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4"/>
          <w:szCs w:val="24"/>
        </w:rPr>
      </w:pPr>
      <w:r>
        <w:rPr>
          <w:rFonts w:ascii="Times New Roman" w:hAnsi="Times New Roman"/>
          <w:b/>
          <w:bCs/>
          <w:i/>
          <w:iCs/>
          <w:sz w:val="24"/>
          <w:szCs w:val="24"/>
        </w:rPr>
        <w:t>ON</w:t>
      </w:r>
    </w:p>
    <w:p w14:paraId="294C83B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ANTI</w:t>
      </w:r>
      <w:r>
        <w:rPr>
          <w:rFonts w:hint="default"/>
          <w:b/>
          <w:bCs/>
          <w:i w:val="0"/>
          <w:iCs w:val="0"/>
          <w:sz w:val="32"/>
          <w:szCs w:val="32"/>
          <w:lang w:val="en-US"/>
        </w:rPr>
        <w:t>F</w:t>
      </w:r>
      <w:bookmarkStart w:id="0" w:name="_GoBack"/>
      <w:bookmarkEnd w:id="0"/>
      <w:r>
        <w:rPr>
          <w:rFonts w:hint="default" w:ascii="Times New Roman" w:hAnsi="Times New Roman"/>
          <w:b/>
          <w:bCs/>
          <w:i w:val="0"/>
          <w:iCs w:val="0"/>
          <w:sz w:val="32"/>
          <w:szCs w:val="32"/>
          <w:lang w:val="en-US"/>
        </w:rPr>
        <w:t>UNGAL EFFECTS OF Bryophyllum pinnatum</w:t>
      </w:r>
    </w:p>
    <w:p w14:paraId="71DA5D5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(MIRACLE LEAF)</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61B8FE8">
      <w:pPr>
        <w:spacing w:after="240" w:line="240" w:lineRule="auto"/>
        <w:ind w:right="4"/>
        <w:jc w:val="center"/>
        <w:rPr>
          <w:rFonts w:hint="default" w:ascii="Times New Roman" w:hAnsi="Times New Roman"/>
          <w:b/>
          <w:sz w:val="32"/>
          <w:szCs w:val="32"/>
          <w:lang w:val="en-US"/>
        </w:rPr>
      </w:pPr>
      <w:r>
        <w:rPr>
          <w:rFonts w:hint="default"/>
          <w:b/>
          <w:sz w:val="32"/>
          <w:szCs w:val="32"/>
          <w:lang w:val="en-US"/>
        </w:rPr>
        <w:t>IPADEOLA EMMANUEL TOLULOPE</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w:t>
      </w:r>
      <w:r>
        <w:rPr>
          <w:rFonts w:hint="default" w:ascii="Times New Roman" w:hAnsi="Times New Roman"/>
          <w:b/>
          <w:bCs/>
          <w:sz w:val="28"/>
          <w:szCs w:val="28"/>
          <w:lang w:val="en-US"/>
        </w:rPr>
        <w:t>0</w:t>
      </w:r>
      <w:r>
        <w:rPr>
          <w:rFonts w:hint="default"/>
          <w:b/>
          <w:bCs/>
          <w:sz w:val="28"/>
          <w:szCs w:val="28"/>
          <w:lang w:val="en-US"/>
        </w:rPr>
        <w:t>635</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10663D7">
      <w:pPr>
        <w:spacing w:before="200"/>
        <w:ind w:left="706" w:right="1422" w:firstLine="0"/>
        <w:jc w:val="center"/>
        <w:rPr>
          <w:b/>
          <w:sz w:val="32"/>
        </w:rPr>
      </w:pPr>
      <w:r>
        <w:rPr>
          <w:b/>
          <w:spacing w:val="-2"/>
          <w:sz w:val="32"/>
        </w:rPr>
        <w:t>MRS</w:t>
      </w:r>
      <w:r>
        <w:rPr>
          <w:b/>
          <w:spacing w:val="-15"/>
          <w:sz w:val="32"/>
        </w:rPr>
        <w:t xml:space="preserve"> </w:t>
      </w:r>
      <w:r>
        <w:rPr>
          <w:b/>
          <w:spacing w:val="-2"/>
          <w:sz w:val="32"/>
        </w:rPr>
        <w:t>HAROON.T</w:t>
      </w:r>
      <w:r>
        <w:rPr>
          <w:b/>
          <w:spacing w:val="-13"/>
          <w:sz w:val="32"/>
        </w:rPr>
        <w:t xml:space="preserve"> </w:t>
      </w:r>
      <w:r>
        <w:rPr>
          <w:b/>
          <w:spacing w:val="-2"/>
          <w:sz w:val="32"/>
        </w:rPr>
        <w:t>ABDULKADIR</w:t>
      </w:r>
    </w:p>
    <w:p w14:paraId="4820C610">
      <w:pPr>
        <w:pStyle w:val="6"/>
        <w:rPr>
          <w:b/>
          <w:sz w:val="32"/>
        </w:rPr>
      </w:pPr>
    </w:p>
    <w:p w14:paraId="2418C0EC">
      <w:pPr>
        <w:pStyle w:val="6"/>
        <w:spacing w:before="31"/>
        <w:rPr>
          <w:b/>
          <w:sz w:val="32"/>
        </w:rPr>
      </w:pPr>
    </w:p>
    <w:p w14:paraId="060237CC">
      <w:pPr>
        <w:spacing w:before="1"/>
        <w:ind w:left="6121" w:right="0" w:firstLine="0"/>
        <w:jc w:val="left"/>
        <w:rPr>
          <w:b/>
          <w:sz w:val="32"/>
        </w:rPr>
      </w:pPr>
      <w:r>
        <w:rPr>
          <w:b/>
          <w:spacing w:val="-2"/>
          <w:sz w:val="32"/>
        </w:rPr>
        <w:t>JUNE,</w:t>
      </w:r>
      <w:r>
        <w:rPr>
          <w:b/>
          <w:spacing w:val="-13"/>
          <w:sz w:val="32"/>
        </w:rPr>
        <w:t xml:space="preserve"> </w:t>
      </w:r>
      <w:r>
        <w:rPr>
          <w:b/>
          <w:spacing w:val="-4"/>
          <w:sz w:val="32"/>
        </w:rPr>
        <w:t>2025</w:t>
      </w:r>
    </w:p>
    <w:p w14:paraId="412818E0">
      <w:pPr>
        <w:spacing w:after="0"/>
        <w:jc w:val="left"/>
        <w:rPr>
          <w:b/>
          <w:sz w:val="32"/>
        </w:rPr>
        <w:sectPr>
          <w:footerReference r:id="rId5" w:type="default"/>
          <w:type w:val="continuous"/>
          <w:pgSz w:w="11520" w:h="14400"/>
          <w:pgMar w:top="1380" w:right="360" w:bottom="1400" w:left="1080" w:header="0" w:footer="1219" w:gutter="0"/>
          <w:pgNumType w:start="1"/>
          <w:cols w:space="720" w:num="1"/>
        </w:sectPr>
      </w:pPr>
    </w:p>
    <w:p w14:paraId="69987F42">
      <w:pPr>
        <w:spacing w:before="362"/>
        <w:ind w:left="710" w:right="1422" w:firstLine="0"/>
        <w:jc w:val="center"/>
        <w:rPr>
          <w:b/>
          <w:sz w:val="36"/>
        </w:rPr>
      </w:pPr>
      <w:r>
        <w:rPr>
          <w:b/>
          <w:spacing w:val="-2"/>
          <w:sz w:val="36"/>
        </w:rPr>
        <w:t>CERTIFICATION</w:t>
      </w:r>
    </w:p>
    <w:p w14:paraId="7F0976D7">
      <w:pPr>
        <w:pStyle w:val="6"/>
        <w:spacing w:before="196" w:line="240" w:lineRule="auto"/>
        <w:ind w:left="360"/>
        <w:jc w:val="both"/>
      </w:pPr>
      <w:r>
        <w:t>This</w:t>
      </w:r>
      <w:r>
        <w:rPr>
          <w:spacing w:val="38"/>
        </w:rPr>
        <w:t xml:space="preserve"> </w:t>
      </w:r>
      <w:r>
        <w:t>is</w:t>
      </w:r>
      <w:r>
        <w:rPr>
          <w:spacing w:val="40"/>
        </w:rPr>
        <w:t xml:space="preserve"> </w:t>
      </w:r>
      <w:r>
        <w:t>to</w:t>
      </w:r>
      <w:r>
        <w:rPr>
          <w:spacing w:val="43"/>
        </w:rPr>
        <w:t xml:space="preserve"> </w:t>
      </w:r>
      <w:r>
        <w:t>certify</w:t>
      </w:r>
      <w:r>
        <w:rPr>
          <w:spacing w:val="37"/>
        </w:rPr>
        <w:t xml:space="preserve"> </w:t>
      </w:r>
      <w:r>
        <w:t>that</w:t>
      </w:r>
      <w:r>
        <w:rPr>
          <w:spacing w:val="40"/>
        </w:rPr>
        <w:t xml:space="preserve"> </w:t>
      </w:r>
      <w:r>
        <w:t>this</w:t>
      </w:r>
      <w:r>
        <w:rPr>
          <w:spacing w:val="41"/>
        </w:rPr>
        <w:t xml:space="preserve"> </w:t>
      </w:r>
      <w:r>
        <w:t>project</w:t>
      </w:r>
      <w:r>
        <w:rPr>
          <w:spacing w:val="44"/>
        </w:rPr>
        <w:t xml:space="preserve"> </w:t>
      </w:r>
      <w:r>
        <w:t>research</w:t>
      </w:r>
      <w:r>
        <w:rPr>
          <w:spacing w:val="41"/>
        </w:rPr>
        <w:t xml:space="preserve"> </w:t>
      </w:r>
      <w:r>
        <w:t>has</w:t>
      </w:r>
      <w:r>
        <w:rPr>
          <w:spacing w:val="40"/>
        </w:rPr>
        <w:t xml:space="preserve"> </w:t>
      </w:r>
      <w:r>
        <w:t>been</w:t>
      </w:r>
      <w:r>
        <w:rPr>
          <w:spacing w:val="42"/>
        </w:rPr>
        <w:t xml:space="preserve"> </w:t>
      </w:r>
      <w:r>
        <w:t>done</w:t>
      </w:r>
      <w:r>
        <w:rPr>
          <w:spacing w:val="40"/>
        </w:rPr>
        <w:t xml:space="preserve"> </w:t>
      </w:r>
      <w:r>
        <w:t>and</w:t>
      </w:r>
      <w:r>
        <w:rPr>
          <w:spacing w:val="41"/>
        </w:rPr>
        <w:t xml:space="preserve"> </w:t>
      </w:r>
      <w:r>
        <w:t>written</w:t>
      </w:r>
      <w:r>
        <w:rPr>
          <w:spacing w:val="42"/>
        </w:rPr>
        <w:t xml:space="preserve"> </w:t>
      </w:r>
      <w:r>
        <w:rPr>
          <w:spacing w:val="-5"/>
        </w:rPr>
        <w:t>by</w:t>
      </w:r>
      <w:r>
        <w:rPr>
          <w:rFonts w:hint="default"/>
          <w:spacing w:val="-5"/>
          <w:lang w:val="en-US"/>
        </w:rPr>
        <w:t xml:space="preserve">  IPADEOLA EMMANUEL TOLULOPE  with </w:t>
      </w:r>
      <w:r>
        <w:rPr>
          <w:spacing w:val="-2"/>
          <w:sz w:val="28"/>
        </w:rPr>
        <w:t>Matric</w:t>
      </w:r>
      <w:r>
        <w:rPr>
          <w:rFonts w:hint="default"/>
          <w:spacing w:val="-2"/>
          <w:sz w:val="28"/>
          <w:lang w:val="en-US"/>
        </w:rPr>
        <w:t xml:space="preserve"> </w:t>
      </w:r>
      <w:r>
        <w:rPr>
          <w:spacing w:val="-5"/>
          <w:sz w:val="28"/>
        </w:rPr>
        <w:t>No:</w:t>
      </w:r>
      <w:r>
        <w:rPr>
          <w:rFonts w:hint="default"/>
          <w:spacing w:val="-5"/>
          <w:sz w:val="28"/>
          <w:lang w:val="en-US"/>
        </w:rPr>
        <w:t xml:space="preserve"> HND/23/SLT/FT/0635 and submitted</w:t>
      </w:r>
      <w:r>
        <w:t xml:space="preserve">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14:paraId="6A53376F">
      <w:pPr>
        <w:pStyle w:val="6"/>
        <w:spacing w:before="196" w:line="240" w:lineRule="auto"/>
        <w:jc w:val="both"/>
        <w:rPr>
          <w:rFonts w:hint="default"/>
          <w:b/>
          <w:bCs/>
          <w:spacing w:val="-6"/>
          <w:lang w:val="en-US"/>
        </w:rPr>
      </w:pPr>
      <w:r>
        <w:rPr>
          <w:b/>
          <w:bCs/>
          <w:sz w:val="20"/>
        </w:rPr>
        <mc:AlternateContent>
          <mc:Choice Requires="wps">
            <w:drawing>
              <wp:anchor distT="0" distB="0" distL="0" distR="0" simplePos="0" relativeHeight="251661312" behindDoc="1" locked="0" layoutInCell="1" allowOverlap="1">
                <wp:simplePos x="0" y="0"/>
                <wp:positionH relativeFrom="page">
                  <wp:posOffset>1157605</wp:posOffset>
                </wp:positionH>
                <wp:positionV relativeFrom="paragraph">
                  <wp:posOffset>344170</wp:posOffset>
                </wp:positionV>
                <wp:extent cx="188658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91.15pt;margin-top:27.1pt;height:0.1pt;width:148.55pt;mso-position-horizontal-relative:page;mso-wrap-distance-bottom:0pt;mso-wrap-distance-top:0pt;z-index:-251655168;mso-width-relative:page;mso-height-relative:page;" filled="f" stroked="t" coordsize="1886585,1" o:gfxdata="UEsDBAoAAAAAAIdO4kAAAAAAAAAAAAAAAAAEAAAAZHJzL1BLAwQUAAAACACHTuJA7tsE8NcAAAAJ&#10;AQAADwAAAGRycy9kb3ducmV2LnhtbE2PwU7DMAyG70i8Q2QkbixdKWyUphOa1MOQOFA47Og1Xlst&#10;caom7cbbk53g+Nuffn8uNhdrxEyj7x0rWC4SEMSN0z23Cr6/qoc1CB+QNRrHpOCHPGzK25sCc+3O&#10;/ElzHVoRS9jnqKALYcil9E1HFv3CDcRxd3SjxRDj2Eo94jmWWyPTJHmWFnuOFzocaNtRc6onq0Dv&#10;tgH3dvdhTvV79TZPx1Cls1L3d8vkFUSgS/iD4aof1aGMTgc3sfbCxLxOHyOq4ClLQUQgW71kIA7X&#10;QQayLOT/D8pfUEsDBBQAAAAIAIdO4kAct2qnFAIAAHoEAAAOAAAAZHJzL2Uyb0RvYy54bWytVE2P&#10;2jAQvVfqf7B8LwlICxQRVtWiXVWq2pV2+wOM4xBL/uqMIfDvO3aShaWXPZRDePZMnufNG2d9f7KG&#10;HRWg9q7i00nJmXLS19rtK/779fHLkjOMwtXCeKcqflbI7zefP627sFIz33pTK2BE4nDVhYq3MYZV&#10;UaBslRU48UE5CjYerIi0hH1Rg+iI3ZpiVpbzovNQB/BSIdLutg/ygRE+QuibRku19fJglYs9Kygj&#10;IknCVgfkm1xt0ygZfzUNqshMxUlpzE86hPAuPYvNWqz2IEKr5VCC+EgJN5qs0I4OfaPaiijYAfQ/&#10;VFZL8OibOJHeFr2Q3BFSMS1vevPSiqCyFmo1hrem4/+jlT+Pz8B0XfEZZ05YMvxp6MYsNacLuKKc&#10;l/AMwwoJJqWnBmz6Jw3slBt6fmuoOkUmaXO6XM7vlnecSYpNZ4vc7+LyrjxgfFI+84jjD4y9HfWI&#10;RDsieXIjBDI12WmynZEzshOynbveziBiei8VlyDrLoWkPeuP6tXnaLypnEq7RI27zkpSysWCs1El&#10;5fYZBNIxm/UA8tGEr8UZl6qYl1/neUrQG10/amNSFQj73YMBdhRpRvMv6SCGd2kBMG4Ftn1eDg1p&#10;xlF2Mqq3JqGdr8/ka0dWVhz/HAQozsx3R5OTbsEIYAS7EUA0Dz7flVSa898O0Tc6+ZJP6HmHBY1k&#10;LnO4Pmnmr9c56/LJ2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tsE8NcAAAAJAQAADwAAAAAA&#10;AAABACAAAAAiAAAAZHJzL2Rvd25yZXYueG1sUEsBAhQAFAAAAAgAh07iQBy3aqc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b/>
          <w:bCs/>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302260</wp:posOffset>
                </wp:positionV>
                <wp:extent cx="112014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360pt;margin-top:23.8pt;height:0.1pt;width:88.2pt;mso-position-horizontal-relative:page;mso-wrap-distance-bottom:0pt;mso-wrap-distance-top:0pt;z-index:-251655168;mso-width-relative:page;mso-height-relative:page;" filled="f" stroked="t" coordsize="1120140,1" o:gfxdata="UEsDBAoAAAAAAIdO4kAAAAAAAAAAAAAAAAAEAAAAZHJzL1BLAwQUAAAACACHTuJAVlSw4dYAAAAJ&#10;AQAADwAAAGRycy9kb3ducmV2LnhtbE2PwUrDQBCG74LvsIzgzW4qJYkxmyJCoadS24DXaXZMgtnZ&#10;kN209e2dnvQ4Mz/ffH+5vrpBnWkKvWcDy0UCirjxtufWQH3cPOWgQkS2OHgmAz8UYF3d35VYWH/h&#10;DzofYqsEwqFAA12MY6F1aDpyGBZ+JJbbl58cRhmnVtsJLwJ3g35OklQ77Fk+dDjSe0fN92F2Bnyu&#10;49bW+3rcbfefu2xj57fMGvP4sExeQUW6xr8w3PRFHSpxOvmZbVCDgUzwEjWwylJQEshf0hWo022R&#10;g65K/b9B9QtQSwMEFAAAAAgAh07iQH+6JT8UAgAAegQAAA4AAABkcnMvZTJvRG9jLnhtbK1UTY/a&#10;MBC9V+p/sHwvIWxFWURYVYt2ValqV9rtDzCOQyz5qzOGwL/v2EmA0sseyiE8eybP8+aNs3o4WsMO&#10;ClB7V/FyMuVMOelr7XYV//X29GnBGUbhamG8UxU/KeQP648fVl1YqplvvakVMCJxuOxCxdsYw7Io&#10;ULbKCpz4oBwFGw9WRFrCrqhBdMRuTTGbTudF56EO4KVCpN1NH+QDI7yH0DeNlmrj5d4qF3tWUEZE&#10;koStDsjXudqmUTL+bBpUkZmKk9KYn3QI4W16FuuVWO5AhFbLoQTxnhJuNFmhHR16ptqIKNge9D9U&#10;Vkvw6Js4kd4WvZDcEVJRTm9689qKoLIWajWGc9Px/9HKH4cXYLqu+B1nTlgy/Hnoxl1qThdwSTmv&#10;4QWGFRJMSo8N2PRPGtgxN/R0bqg6RiZpsyxJ1WfqtaRYOfuS+11c3pV7jM/KZx5x+I6xt6MekWhH&#10;JI9uhECmJjtNtjNyRnZCtnPb2xlETO+l4hJk3aWQtGf9Qb35HI03lVNpl6hx11llWd4vFnPORpWU&#10;22cQSMesVwPIRxO+FmdcqmI+vZ/nKUFvdP2kjUlVIOy2jwbYQaQZzb+kgxj+SguAcSOw7fNyaEgz&#10;jrKTUb01CW19fSJfO7Ky4vh7L0BxZr45mpx0C0YAI9iOAKJ59PmupNKc/7qPvtHJl3xCzzssaCRz&#10;mcP1STN/vc5Zl0/G+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VLDh1gAAAAkBAAAPAAAAAAAA&#10;AAEAIAAAACIAAABkcnMvZG93bnJldi54bWxQSwECFAAUAAAACACHTuJAf7olPx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r>
        <w:rPr>
          <w:rFonts w:hint="default"/>
          <w:b/>
          <w:bCs/>
          <w:lang w:val="en-US"/>
        </w:rPr>
        <w:t xml:space="preserve">MRS. </w:t>
      </w:r>
      <w:r>
        <w:rPr>
          <w:b/>
          <w:bCs/>
        </w:rPr>
        <w:t>ABDULKADIR H.</w:t>
      </w:r>
      <w:r>
        <w:rPr>
          <w:rFonts w:hint="default"/>
          <w:b/>
          <w:bCs/>
          <w:lang w:val="en-US"/>
        </w:rPr>
        <w:t xml:space="preserve">T                                         </w:t>
      </w:r>
      <w:r>
        <w:rPr>
          <w:b/>
          <w:bCs/>
          <w:spacing w:val="-6"/>
        </w:rPr>
        <w:t>DATE</w:t>
      </w:r>
      <w:r>
        <w:rPr>
          <w:rFonts w:hint="default"/>
          <w:b/>
          <w:bCs/>
          <w:spacing w:val="-6"/>
          <w:lang w:val="en-US"/>
        </w:rPr>
        <w:t xml:space="preserve">             </w:t>
      </w:r>
    </w:p>
    <w:p w14:paraId="3DDCC3AC">
      <w:pPr>
        <w:pStyle w:val="6"/>
        <w:spacing w:before="196" w:line="240" w:lineRule="auto"/>
        <w:jc w:val="both"/>
        <w:rPr>
          <w:b/>
          <w:bCs/>
        </w:rPr>
      </w:pPr>
      <w:r>
        <w:rPr>
          <w:b/>
          <w:bCs/>
        </w:rPr>
        <w:t>(PROJECT SUPERVISOR)</w:t>
      </w:r>
    </w:p>
    <w:p w14:paraId="7CDBBDDE">
      <w:pPr>
        <w:pStyle w:val="6"/>
        <w:rPr>
          <w:b/>
          <w:sz w:val="20"/>
        </w:rPr>
      </w:pPr>
    </w:p>
    <w:p w14:paraId="71D2D5A5">
      <w:pPr>
        <w:pStyle w:val="6"/>
        <w:rPr>
          <w:b/>
          <w:sz w:val="20"/>
        </w:rPr>
      </w:pPr>
    </w:p>
    <w:p w14:paraId="75CE8DFD">
      <w:pPr>
        <w:pStyle w:val="6"/>
        <w:rPr>
          <w:b/>
          <w:sz w:val="20"/>
        </w:rPr>
      </w:pPr>
    </w:p>
    <w:p w14:paraId="2F308A07">
      <w:pPr>
        <w:pStyle w:val="6"/>
        <w:spacing w:before="59"/>
        <w:rPr>
          <w:b/>
          <w:sz w:val="28"/>
        </w:rPr>
      </w:pPr>
      <w:r>
        <w:rPr>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198755</wp:posOffset>
                </wp:positionV>
                <wp:extent cx="188658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pt;margin-top:15.65pt;height:0.1pt;width:148.55pt;mso-position-horizontal-relative:page;mso-wrap-distance-bottom:0pt;mso-wrap-distance-top:0pt;z-index:-251654144;mso-width-relative:page;mso-height-relative:page;" filled="f" stroked="t" coordsize="1886585,1" o:gfxdata="UEsDBAoAAAAAAIdO4kAAAAAAAAAAAAAAAAAEAAAAZHJzL1BLAwQUAAAACACHTuJAj+Uv0NcAAAAJ&#10;AQAADwAAAGRycy9kb3ducmV2LnhtbE2PvU7DQBCEeyTe4bRIdOR8iUHI+ByhSC6CRIGhoNz4LraV&#10;+7F8aye8PZsKypkdzX5Tbi/eicVOaYhBg1plIGxooxlCp+Hrs354BpEIg0EXg9XwYxNsq9ubEgsT&#10;z+HDLg11gktCKlBDTzQWUqa2tx7TKo428O0YJ4/EcuqkmfDM5d7JdZY9SY9D4A89jnbX2/bUzF6D&#10;2e8Iv/3+3Z2at/p1mY9Urxet7+9U9gKC7IX+wnDFZ3SomOkQ52CScKzznLeQho3agOBAnisF4nA1&#10;HkFWpfy/oPoFUEsDBBQAAAAIAIdO4kBazYQEFQIAAHoEAAAOAAAAZHJzL2Uyb0RvYy54bWytVMGO&#10;2jAQvVfqP1i+lwS0CywirKpFu6pUtSvt9gMcxyGWHNudMQT+vmMnAUoveyiH8OyZPM+bN8768dga&#10;dlCA2tmCTyc5Z8pKV2m7K/iv9+cvS84wCFsJ46wq+Ekhf9x8/rTu/ErNXONMpYARicVV5wvehOBX&#10;WYayUa3AifPKUrB20IpAS9hlFYiO2FuTzfJ8nnUOKg9OKkTa3fZBPjDCRwhdXWuptk7uW2VDzwrK&#10;iECSsNEe+SZVW9dKhp91jSowU3BSGtKTDiFcxme2WYvVDoRvtBxKEB8p4UZTK7SlQ89UWxEE24P+&#10;h6rVEhy6Okyka7NeSOoIqZjmN715a4RXSQu1Gv256fj/aOWPwyswXRX8jjMrWjL8ZejGXWxO53FF&#10;OW/+FYYVEoxKjzW08Z80sGNq6OncUHUMTNLmdLmc3y/vOZMUm84Wqd/Z5V25x/CiXOIRh+8Yejuq&#10;EYlmRPJoRwhkarTTJDsDZ2QnJDvL3k4vQnwvFhch6y6FxL3WHdS7S9FwUzmVdokae50VpeSLBWej&#10;SsrtMwjEYzbrAaSjCV+LMzZWMc8f5mlK0BldPWtjYhUIu/LJADuIOKPpF3UQw19pHjBsBTZ9XgoN&#10;acZSdjSqtyai0lUn8rUjKwuOv/cCFGfmm6XJibdgBDCCcgQQzJNLdyWWZt3XfXC1jr6kE3reYUEj&#10;mcocrk+c+et1yrp8Mj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L9DXAAAACQEAAA8AAAAA&#10;AAAAAQAgAAAAIgAAAGRycy9kb3ducmV2LnhtbFBLAQIUABQAAAAIAIdO4kBazYQEFQIAAHoEAAAO&#10;AAAAAAAAAAEAIAAAACYBAABkcnMvZTJvRG9jLnhtbFBLBQYAAAAABgAGAFkBAACtBQ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2336" behindDoc="1" locked="0" layoutInCell="1" allowOverlap="1">
                <wp:simplePos x="0" y="0"/>
                <wp:positionH relativeFrom="page">
                  <wp:posOffset>4572000</wp:posOffset>
                </wp:positionH>
                <wp:positionV relativeFrom="paragraph">
                  <wp:posOffset>198755</wp:posOffset>
                </wp:positionV>
                <wp:extent cx="112014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60pt;margin-top:15.65pt;height:0.1pt;width:88.2pt;mso-position-horizontal-relative:page;mso-wrap-distance-bottom:0pt;mso-wrap-distance-top:0pt;z-index:-251654144;mso-width-relative:page;mso-height-relative:page;" filled="f" stroked="t" coordsize="1120140,1" o:gfxdata="UEsDBAoAAAAAAIdO4kAAAAAAAAAAAAAAAAAEAAAAZHJzL1BLAwQUAAAACACHTuJACtDlNNcAAAAJ&#10;AQAADwAAAGRycy9kb3ducmV2LnhtbE2PTW/CMAyG75P2HyIjcRtpx0a70hRNk5A4IcYq7Roa01Y0&#10;TtWkfPz7mdM42n71+Hnz1dV24oyDbx0piGcRCKTKmZZqBeXP+iUF4YMmoztHqOCGHlbF81OuM+Mu&#10;9I3nfagFQ8hnWkETQp9J6asGrfYz1yPx7egGqwOPQy3NoC8Mt518jaKFtLol/tDoHr8arE770Spw&#10;qQwbU+7KfrvZ/W6TtRk/E6PUdBJHSxABr+E/DHd9VoeCnQ5uJONFpyBhPEcVzOM5CA6kH4s3EIf7&#10;4h1kkcvHBsUfUEsDBBQAAAAIAIdO4kA5wMucFAIAAHoEAAAOAAAAZHJzL2Uyb0RvYy54bWytVE2P&#10;2jAQvVfqf7B8LyGoS1lEWFWLdlWpalfa7Q8wjkMs+aszhsC/79hJgNLLHsohPHsmz/PmjbN6OFrD&#10;DgpQe1fxcjLlTDnpa+12Ff/19vRpwRlG4WphvFMVPynkD+uPH1ZdWKqZb72pFTAicbjsQsXbGMOy&#10;KFC2ygqc+KAcBRsPVkRawq6oQXTEbk0xm07nReehDuClQqTdTR/kAyO8h9A3jZZq4+XeKhd7VlBG&#10;RJKErQ7I17naplEy/mwaVJGZipPSmJ90COFtehbrlVjuQIRWy6EE8Z4SbjRZoR0deqbaiCjYHvQ/&#10;VFZL8OibOJHeFr2Q3BFSUU5vevPaiqCyFmo1hnPT8f/Ryh+HF2C6rvgdZ05YMvx56MZdak4XcEk5&#10;r+EFhhUSTEqPDdj0TxrYMTf0dG6oOkYmabMsSdVn6rWkWDn7kvtdXN6Ve4zPymcecfiOsbejHpFo&#10;RySPboRApiY7TbYzckZ2QrZz29sZREzvpeISZN2lkLRn/UG9+RyNN5VTaZeocddZZVneLxZzzkaV&#10;lNtnEEjHrFcDyEcTvhZnXKpiPr2f5ylBb3T9pI1JVSDsto8G2EGkGc2/pIMY/koLgHEjsO3zcmhI&#10;M46yk1G9NQltfX0iXzuysuL4ey9AcWa+OZqcdAtGACPYjgCiefT5rqTSnP+6j77RyZd8Qs87LGgk&#10;c5nD9Ukzf73OWZdPx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tDlNNcAAAAJAQAADwAAAAAA&#10;AAABACAAAAAiAAAAZHJzL2Rvd25yZXYueG1sUEsBAhQAFAAAAAgAh07iQDnAy5wUAgAAegQAAA4A&#10;AAAAAAAAAQAgAAAAJgEAAGRycy9lMm9Eb2MueG1sUEsFBgAAAAAGAAYAWQEAAKwFAAAAAA==&#10;" path="m0,0l1119886,0e">
                <v:fill on="f" focussize="0,0"/>
                <v:stroke weight="0.48pt" color="#000000" joinstyle="round"/>
                <v:imagedata o:title=""/>
                <o:lock v:ext="edit" aspectratio="f"/>
                <v:textbox inset="0mm,0mm,0mm,0mm"/>
                <w10:wrap type="topAndBottom"/>
              </v:shape>
            </w:pict>
          </mc:Fallback>
        </mc:AlternateContent>
      </w:r>
      <w:r>
        <w:rPr>
          <w:b/>
          <w:sz w:val="28"/>
        </w:rPr>
        <w:t>MISS.</w:t>
      </w:r>
      <w:r>
        <w:rPr>
          <w:b/>
          <w:spacing w:val="-10"/>
          <w:sz w:val="28"/>
        </w:rPr>
        <w:t xml:space="preserve"> </w:t>
      </w:r>
      <w:r>
        <w:rPr>
          <w:b/>
          <w:sz w:val="28"/>
        </w:rPr>
        <w:t>AHMED,</w:t>
      </w:r>
      <w:r>
        <w:rPr>
          <w:b/>
          <w:spacing w:val="-10"/>
          <w:sz w:val="28"/>
        </w:rPr>
        <w:t xml:space="preserve"> </w:t>
      </w:r>
      <w:r>
        <w:rPr>
          <w:b/>
          <w:spacing w:val="-5"/>
          <w:sz w:val="28"/>
        </w:rPr>
        <w:t>T.</w:t>
      </w:r>
      <w:r>
        <w:rPr>
          <w:b/>
          <w:sz w:val="28"/>
        </w:rPr>
        <w:tab/>
      </w:r>
      <w:r>
        <w:rPr>
          <w:rFonts w:hint="default"/>
          <w:b/>
          <w:sz w:val="28"/>
          <w:lang w:val="en-US"/>
        </w:rPr>
        <w:t xml:space="preserve">                                            </w:t>
      </w:r>
      <w:r>
        <w:rPr>
          <w:b/>
          <w:spacing w:val="-4"/>
          <w:sz w:val="28"/>
        </w:rPr>
        <w:t>DATE</w:t>
      </w:r>
    </w:p>
    <w:p w14:paraId="48ECCA99">
      <w:pPr>
        <w:spacing w:before="0"/>
        <w:ind w:right="0"/>
        <w:jc w:val="both"/>
        <w:rPr>
          <w:b/>
          <w:sz w:val="28"/>
        </w:rPr>
      </w:pPr>
      <w:r>
        <w:rPr>
          <w:b/>
          <w:sz w:val="28"/>
        </w:rPr>
        <w:t>(H.O.U.</w:t>
      </w:r>
      <w:r>
        <w:rPr>
          <w:b/>
          <w:spacing w:val="-17"/>
          <w:sz w:val="28"/>
        </w:rPr>
        <w:t xml:space="preserve"> </w:t>
      </w:r>
      <w:r>
        <w:rPr>
          <w:b/>
          <w:sz w:val="28"/>
        </w:rPr>
        <w:t>Microbiology</w:t>
      </w:r>
      <w:r>
        <w:rPr>
          <w:b/>
          <w:spacing w:val="-12"/>
          <w:sz w:val="28"/>
        </w:rPr>
        <w:t xml:space="preserve"> </w:t>
      </w:r>
      <w:r>
        <w:rPr>
          <w:b/>
          <w:spacing w:val="-4"/>
          <w:sz w:val="28"/>
        </w:rPr>
        <w:t>Unit)</w:t>
      </w:r>
    </w:p>
    <w:p w14:paraId="69A726DA">
      <w:pPr>
        <w:pStyle w:val="6"/>
        <w:rPr>
          <w:b/>
          <w:sz w:val="20"/>
        </w:rPr>
      </w:pPr>
    </w:p>
    <w:p w14:paraId="374A7134">
      <w:pPr>
        <w:pStyle w:val="6"/>
        <w:rPr>
          <w:b/>
          <w:sz w:val="20"/>
        </w:rPr>
      </w:pPr>
    </w:p>
    <w:p w14:paraId="1AD6AB89">
      <w:pPr>
        <w:pStyle w:val="6"/>
        <w:rPr>
          <w:b/>
          <w:sz w:val="20"/>
        </w:rPr>
      </w:pPr>
    </w:p>
    <w:p w14:paraId="5CE5BC1E">
      <w:pPr>
        <w:pStyle w:val="6"/>
        <w:spacing w:before="60"/>
        <w:rPr>
          <w:b/>
          <w:sz w:val="20"/>
        </w:rPr>
      </w:pPr>
      <w:r>
        <w:rPr>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199390</wp:posOffset>
                </wp:positionV>
                <wp:extent cx="188658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15.7pt;height:0.1pt;width:148.55pt;mso-position-horizontal-relative:page;mso-wrap-distance-bottom:0pt;mso-wrap-distance-top:0pt;z-index:-251653120;mso-width-relative:page;mso-height-relative:page;" filled="f" stroked="t" coordsize="1886585,1" o:gfxdata="UEsDBAoAAAAAAIdO4kAAAAAAAAAAAAAAAAAEAAAAZHJzL1BLAwQUAAAACACHTuJAT0DJL9cAAAAJ&#10;AQAADwAAAGRycy9kb3ducmV2LnhtbE2PwU7DMBBE70j8g7VI3KjjElUoxKlQpRyKxIHQA0c33iZR&#10;7XUUb9Ly97gnOM7saPZNub16Jxac4hBIg1plIJDaYAfqNBy+6qcXEJENWeMCoYYfjLCt7u9KU9hw&#10;oU9cGu5EKqFYGA0981hIGdsevYmrMCKl2ylM3nCSUyftZC6p3Du5zrKN9Gag9KE3I+56bM/N7DXY&#10;/Y7Nt99/uHPzXr8t84nr9aL144PKXkEwXvkvDDf8hA5VYjqGmWwULuk8T1tYw7PKQaRAnisF4ngz&#10;NiCrUv5fUP0CUEsDBBQAAAAIAIdO4kCY5N5lFAIAAHoEAAAOAAAAZHJzL2Uyb0RvYy54bWytVMGO&#10;2jAQvVfaf7B8XxKQNlBEWFWLdlWpalfa7QcYxyGWHNudMQT+vmMnAZZe9lAO4dkzeZ43b5zV47E1&#10;7KAAtbMln05yzpSVrtJ2V/Lf78/3C84wCFsJ46wq+Ukhf1zffVl1fqlmrnGmUsCIxOKy8yVvQvDL&#10;LEPZqFbgxHllKVg7aEWgJeyyCkRH7K3JZnleZJ2DyoOTCpF2N32QD4zwGUJX11qqjZP7VtnQs4Iy&#10;IpAkbLRHvk7V1rWS4VddowrMlJyUhvSkQwhv4zNbr8RyB8I3Wg4liM+UcKOpFdrSoWeqjQiC7UH/&#10;Q9VqCQ5dHSbStVkvJHWEVEzzm968NcKrpIVajf7cdPx/tPLn4RWYrkpecGZFS4a/DN0oYnM6j0vK&#10;efOvMKyQYFR6rKGN/6SBHVNDT+eGqmNgkjani0XxsHjgTFJsOpunfmeXd+Uew4tyiUccfmDo7ahG&#10;JJoRyaMdIZCp0U6T7AyckZ2Q7Nz2dnoR4nuxuAhZdykk7rXuoN5dioabyqm0S9TY66woJZ/PORtV&#10;Um6fQSAes14NIB1N+FqcsbGKIv9apClBZ3T1rI2JVSDstk8G2EHEGU2/qIMYPqR5wLAR2PR5KTSk&#10;GUvZ0ajemoi2rjqRrx1ZWXL8sxegODPfLU1OvAUjgBFsRwDBPLl0V2Jp1n3bB1fr6Es6oecdFjSS&#10;qczh+sSZv16nrMsnY/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0DJL9cAAAAJAQAADwAAAAAA&#10;AAABACAAAAAiAAAAZHJzL2Rvd25yZXYueG1sUEsBAhQAFAAAAAgAh07iQJjk3mU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199390</wp:posOffset>
                </wp:positionV>
                <wp:extent cx="112014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60pt;margin-top:15.7pt;height:0.1pt;width:88.2pt;mso-position-horizontal-relative:page;mso-wrap-distance-bottom:0pt;mso-wrap-distance-top:0pt;z-index:-251653120;mso-width-relative:page;mso-height-relative:page;" filled="f" stroked="t" coordsize="1120140,1" o:gfxdata="UEsDBAoAAAAAAIdO4kAAAAAAAAAAAAAAAAAEAAAAZHJzL1BLAwQUAAAACACHTuJAynUDy9YAAAAJ&#10;AQAADwAAAGRycy9kb3ducmV2LnhtbE2PTWvCQBCG74X+h2UEb3WTWpI0ZiOlIHgSq4Fe1+yYBLOz&#10;IbtR++87ntrbfDy880yxvtteXHH0nSMF8SICgVQ701GjoDpuXjIQPmgyuneECn7Qw7p8fip0btyN&#10;vvB6CI3gEPK5VtCGMORS+rpFq/3CDUi8O7vR6sDt2Egz6huH216+RlEire6IL7R6wM8W68thsgpc&#10;JsPWVPtq2G3337t0Y6aP1Cg1n8XRCkTAe/iD4aHP6lCy08lNZLzoFaQcz6iCZfwGgoHsPeHi9Bgk&#10;IMtC/v+g/AVQSwMEFAAAAAgAh07iQPvpkf0UAgAAegQAAA4AAABkcnMvZTJvRG9jLnhtbK1UTY/a&#10;MBC9V+p/sHwvIagCFhFW1aJdVaralXb7A4zjEEv+6owh8O87dpKFpZc9lEN49kye580bZ31/soYd&#10;FaD2ruLlZMqZctLX2u0r/vv18cuSM4zC1cJ4pyp+VsjvN58/rbuwUjPfelMrYETicNWFircxhlVR&#10;oGyVFTjxQTkKNh6siLSEfVGD6IjdmmI2nc6LzkMdwEuFSLvbPsgHRvgIoW8aLdXWy4NVLvasoIyI&#10;JAlbHZBvcrVNo2T81TSoIjMVJ6UxP+kQwrv0LDZrsdqDCK2WQwniIyXcaLJCOzr0jWoromAH0P9Q&#10;WS3Bo2/iRHpb9EJyR0hFOb3pzUsrgspaqNUY3pqO/49W/jw+A9N1xRecOWHJ8KehG4vUnC7ginJe&#10;wjMMKySYlJ4asOmfNLBTbuj5raHqFJmkzbIkVV+p15Ji5WyR+11c3pUHjE/KZx5x/IGxt6MekWhH&#10;JE9uhECmJjtNtjNyRnZCtnPX2xlETO+l4hJk3aWQtGf9Ub36HI03lVNpl6hx11llWd4tl3PORpWU&#10;22cQSMds1gPIRxO+FmdcqmI+vZvnKUFvdP2ojUlVIOx3DwbYUaQZzb+kgxjepQXAuBXY9nk5NKQZ&#10;R9nJqN6ahHa+PpOvHVlZcfxzEKA4M98dTU66BSOAEexGANE8+HxXUmnOfztE3+jkSz6h5x0WNJK5&#10;zOH6pJm/Xuesyydj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dQPL1gAAAAkBAAAPAAAAAAAA&#10;AAEAIAAAACIAAABkcnMvZG93bnJldi54bWxQSwECFAAUAAAACACHTuJA++mR/R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p>
    <w:p w14:paraId="272309AB">
      <w:pPr>
        <w:pStyle w:val="2"/>
        <w:tabs>
          <w:tab w:val="left" w:pos="6128"/>
        </w:tabs>
        <w:spacing w:before="0" w:line="242" w:lineRule="auto"/>
        <w:ind w:left="0" w:leftChars="0" w:right="3185" w:firstLine="0" w:firstLineChars="0"/>
        <w:rPr>
          <w:rFonts w:hint="default"/>
          <w:spacing w:val="-6"/>
          <w:lang w:val="en-US"/>
        </w:rPr>
      </w:pPr>
      <w:r>
        <w:t>DR. USMAN ABDULKAREEM</w:t>
      </w:r>
      <w:r>
        <w:tab/>
      </w:r>
      <w:r>
        <w:rPr>
          <w:spacing w:val="-6"/>
        </w:rPr>
        <w:t>DATE</w:t>
      </w:r>
      <w:r>
        <w:rPr>
          <w:rFonts w:hint="default"/>
          <w:spacing w:val="-6"/>
          <w:lang w:val="en-US"/>
        </w:rPr>
        <w:t xml:space="preserve">  </w:t>
      </w:r>
    </w:p>
    <w:p w14:paraId="508C1F0E">
      <w:pPr>
        <w:pStyle w:val="2"/>
        <w:tabs>
          <w:tab w:val="left" w:pos="6128"/>
        </w:tabs>
        <w:spacing w:before="0" w:line="242" w:lineRule="auto"/>
        <w:ind w:left="0" w:leftChars="0" w:right="3185" w:firstLine="0" w:firstLineChars="0"/>
        <w:rPr>
          <w:rFonts w:hint="default"/>
          <w:lang w:val="en-US"/>
        </w:rPr>
        <w:sectPr>
          <w:pgSz w:w="11520" w:h="14400"/>
          <w:pgMar w:top="1780" w:right="1800" w:bottom="1780" w:left="1800" w:header="0" w:footer="1219" w:gutter="0"/>
          <w:cols w:space="720" w:num="1"/>
        </w:sectPr>
      </w:pPr>
      <w:r>
        <w:t>(H.O.D. SLT</w:t>
      </w:r>
      <w:r>
        <w:rPr>
          <w:rFonts w:hint="default"/>
          <w:lang w:val="en-US"/>
        </w:rPr>
        <w:t>)</w:t>
      </w:r>
    </w:p>
    <w:p w14:paraId="381EFB9E">
      <w:pPr>
        <w:pStyle w:val="2"/>
        <w:spacing w:after="0" w:line="242" w:lineRule="auto"/>
        <w:ind w:left="0" w:leftChars="0" w:firstLine="0" w:firstLineChars="0"/>
        <w:jc w:val="both"/>
        <w:rPr>
          <w:rFonts w:hint="default"/>
          <w:lang w:val="en-US"/>
        </w:rPr>
      </w:pPr>
    </w:p>
    <w:p w14:paraId="12656F50">
      <w:pPr>
        <w:pStyle w:val="2"/>
        <w:spacing w:after="0" w:line="242" w:lineRule="auto"/>
        <w:ind w:left="0" w:leftChars="0" w:firstLine="0" w:firstLineChars="0"/>
        <w:jc w:val="both"/>
        <w:rPr>
          <w:rFonts w:hint="default"/>
          <w:lang w:val="en-US"/>
        </w:rPr>
      </w:pPr>
    </w:p>
    <w:p w14:paraId="2F7DCAB5">
      <w:pPr>
        <w:pStyle w:val="2"/>
        <w:spacing w:after="0" w:line="242" w:lineRule="auto"/>
        <w:ind w:firstLine="2865" w:firstLineChars="0"/>
        <w:jc w:val="both"/>
        <w:rPr>
          <w:rFonts w:hint="default"/>
          <w:lang w:val="en-US"/>
        </w:rPr>
      </w:pPr>
      <w:r>
        <w:rPr>
          <w:rFonts w:hint="default"/>
          <w:lang w:val="en-US"/>
        </w:rPr>
        <w:t>DEDICATION</w:t>
      </w:r>
    </w:p>
    <w:p w14:paraId="00C8FD52">
      <w:pPr>
        <w:pStyle w:val="2"/>
        <w:spacing w:after="0" w:line="242" w:lineRule="auto"/>
        <w:ind w:left="0" w:leftChars="0" w:firstLine="0" w:firstLineChars="0"/>
        <w:jc w:val="both"/>
        <w:rPr>
          <w:rFonts w:hint="default"/>
          <w:b w:val="0"/>
          <w:bCs w:val="0"/>
          <w:lang w:val="en-US"/>
        </w:rPr>
      </w:pPr>
      <w:r>
        <w:rPr>
          <w:rFonts w:hint="default"/>
          <w:b w:val="0"/>
          <w:bCs w:val="0"/>
          <w:lang w:val="en-US"/>
        </w:rPr>
        <w:t>I dedicate this project, first and foremost, to the Almighty God, for His divine guidance, unwavering strength, and the endless grace that sustained me throughout this endeavor. Truly, without Him, none of this would have been possible.</w:t>
      </w:r>
    </w:p>
    <w:p w14:paraId="7240FC68">
      <w:pPr>
        <w:pStyle w:val="2"/>
        <w:spacing w:after="0" w:line="242" w:lineRule="auto"/>
        <w:ind w:left="0" w:leftChars="0" w:firstLine="0" w:firstLineChars="0"/>
        <w:jc w:val="both"/>
        <w:rPr>
          <w:rFonts w:hint="default"/>
          <w:b w:val="0"/>
          <w:bCs w:val="0"/>
          <w:lang w:val="en-US"/>
        </w:rPr>
      </w:pPr>
      <w:r>
        <w:rPr>
          <w:rFonts w:hint="default"/>
          <w:b w:val="0"/>
          <w:bCs w:val="0"/>
          <w:lang w:val="en-US"/>
        </w:rPr>
        <w:t>I also dedicate this work to my beloved family, whose constant love, encouragement, and sacrifices provided the foundation for my success. Your belief in me was a ceaseless source of inspiration.</w:t>
      </w:r>
    </w:p>
    <w:p w14:paraId="693DD766">
      <w:pPr>
        <w:pStyle w:val="2"/>
        <w:spacing w:after="0" w:line="242" w:lineRule="auto"/>
        <w:ind w:left="0" w:leftChars="0" w:firstLine="0" w:firstLineChars="0"/>
        <w:jc w:val="both"/>
        <w:rPr>
          <w:rFonts w:hint="default"/>
          <w:b w:val="0"/>
          <w:bCs w:val="0"/>
          <w:lang w:val="en-US"/>
        </w:rPr>
      </w:pPr>
    </w:p>
    <w:p w14:paraId="27013C29">
      <w:pPr>
        <w:pStyle w:val="2"/>
        <w:spacing w:after="0" w:line="242" w:lineRule="auto"/>
        <w:ind w:left="0" w:leftChars="0" w:firstLine="0" w:firstLineChars="0"/>
        <w:jc w:val="both"/>
        <w:rPr>
          <w:rFonts w:hint="default"/>
          <w:b w:val="0"/>
          <w:bCs w:val="0"/>
          <w:lang w:val="en-US"/>
        </w:rPr>
      </w:pPr>
    </w:p>
    <w:p w14:paraId="540C1CDC">
      <w:pPr>
        <w:pStyle w:val="2"/>
        <w:spacing w:after="0" w:line="242" w:lineRule="auto"/>
        <w:ind w:left="0" w:leftChars="0" w:firstLine="0" w:firstLineChars="0"/>
        <w:jc w:val="both"/>
        <w:rPr>
          <w:rFonts w:hint="default"/>
          <w:b w:val="0"/>
          <w:bCs w:val="0"/>
          <w:lang w:val="en-US"/>
        </w:rPr>
      </w:pPr>
    </w:p>
    <w:p w14:paraId="13DF9E7A">
      <w:pPr>
        <w:pStyle w:val="2"/>
        <w:spacing w:after="0" w:line="242" w:lineRule="auto"/>
        <w:ind w:left="0" w:leftChars="0" w:firstLine="0" w:firstLineChars="0"/>
        <w:jc w:val="both"/>
        <w:rPr>
          <w:rFonts w:hint="default"/>
          <w:b w:val="0"/>
          <w:bCs w:val="0"/>
          <w:lang w:val="en-US"/>
        </w:rPr>
      </w:pPr>
    </w:p>
    <w:p w14:paraId="6A4D2945">
      <w:pPr>
        <w:pStyle w:val="2"/>
        <w:spacing w:after="0" w:line="242" w:lineRule="auto"/>
        <w:ind w:left="0" w:leftChars="0" w:firstLine="0" w:firstLineChars="0"/>
        <w:jc w:val="both"/>
        <w:rPr>
          <w:rFonts w:hint="default"/>
          <w:b w:val="0"/>
          <w:bCs w:val="0"/>
          <w:lang w:val="en-US"/>
        </w:rPr>
      </w:pPr>
    </w:p>
    <w:p w14:paraId="22A5C8D0">
      <w:pPr>
        <w:pStyle w:val="2"/>
        <w:spacing w:after="0" w:line="242" w:lineRule="auto"/>
        <w:ind w:left="0" w:leftChars="0" w:firstLine="0" w:firstLineChars="0"/>
        <w:jc w:val="both"/>
        <w:rPr>
          <w:rFonts w:hint="default"/>
          <w:b w:val="0"/>
          <w:bCs w:val="0"/>
          <w:lang w:val="en-US"/>
        </w:rPr>
      </w:pPr>
    </w:p>
    <w:p w14:paraId="1868A8FB">
      <w:pPr>
        <w:pStyle w:val="2"/>
        <w:spacing w:after="0" w:line="242" w:lineRule="auto"/>
        <w:ind w:left="0" w:leftChars="0" w:firstLine="0" w:firstLineChars="0"/>
        <w:jc w:val="both"/>
        <w:rPr>
          <w:rFonts w:hint="default"/>
          <w:b w:val="0"/>
          <w:bCs w:val="0"/>
          <w:lang w:val="en-US"/>
        </w:rPr>
      </w:pPr>
    </w:p>
    <w:p w14:paraId="5194FC46">
      <w:pPr>
        <w:pStyle w:val="2"/>
        <w:spacing w:after="0" w:line="242" w:lineRule="auto"/>
        <w:ind w:left="0" w:leftChars="0" w:firstLine="0" w:firstLineChars="0"/>
        <w:jc w:val="both"/>
        <w:rPr>
          <w:rFonts w:hint="default"/>
          <w:b w:val="0"/>
          <w:bCs w:val="0"/>
          <w:lang w:val="en-US"/>
        </w:rPr>
      </w:pPr>
    </w:p>
    <w:p w14:paraId="0FAAE2BF">
      <w:pPr>
        <w:pStyle w:val="2"/>
        <w:spacing w:after="0" w:line="242" w:lineRule="auto"/>
        <w:ind w:left="0" w:leftChars="0" w:firstLine="0" w:firstLineChars="0"/>
        <w:jc w:val="both"/>
        <w:rPr>
          <w:rFonts w:hint="default"/>
          <w:b w:val="0"/>
          <w:bCs w:val="0"/>
          <w:lang w:val="en-US"/>
        </w:rPr>
      </w:pPr>
    </w:p>
    <w:p w14:paraId="0BDE23CF">
      <w:pPr>
        <w:pStyle w:val="2"/>
        <w:spacing w:after="0" w:line="242" w:lineRule="auto"/>
        <w:ind w:left="0" w:leftChars="0" w:firstLine="0" w:firstLineChars="0"/>
        <w:jc w:val="both"/>
        <w:rPr>
          <w:rFonts w:hint="default"/>
          <w:b w:val="0"/>
          <w:bCs w:val="0"/>
          <w:lang w:val="en-US"/>
        </w:rPr>
      </w:pPr>
    </w:p>
    <w:p w14:paraId="0A64B77D">
      <w:pPr>
        <w:pStyle w:val="2"/>
        <w:spacing w:after="0" w:line="242" w:lineRule="auto"/>
        <w:ind w:left="0" w:leftChars="0" w:firstLine="0" w:firstLineChars="0"/>
        <w:jc w:val="both"/>
        <w:rPr>
          <w:rFonts w:hint="default"/>
          <w:b w:val="0"/>
          <w:bCs w:val="0"/>
          <w:lang w:val="en-US"/>
        </w:rPr>
      </w:pPr>
    </w:p>
    <w:p w14:paraId="620026C3">
      <w:pPr>
        <w:pStyle w:val="2"/>
        <w:spacing w:after="0" w:line="242" w:lineRule="auto"/>
        <w:ind w:left="0" w:leftChars="0" w:firstLine="0" w:firstLineChars="0"/>
        <w:jc w:val="both"/>
        <w:rPr>
          <w:rFonts w:hint="default"/>
          <w:b w:val="0"/>
          <w:bCs w:val="0"/>
          <w:lang w:val="en-US"/>
        </w:rPr>
      </w:pPr>
    </w:p>
    <w:p w14:paraId="6FE05AAA">
      <w:pPr>
        <w:pStyle w:val="2"/>
        <w:spacing w:after="0" w:line="242" w:lineRule="auto"/>
        <w:ind w:left="0" w:leftChars="0" w:firstLine="0" w:firstLineChars="0"/>
        <w:jc w:val="both"/>
        <w:rPr>
          <w:rFonts w:hint="default"/>
          <w:b w:val="0"/>
          <w:bCs w:val="0"/>
          <w:lang w:val="en-US"/>
        </w:rPr>
      </w:pPr>
    </w:p>
    <w:p w14:paraId="6A23A846">
      <w:pPr>
        <w:pStyle w:val="2"/>
        <w:spacing w:after="0" w:line="242" w:lineRule="auto"/>
        <w:ind w:left="0" w:leftChars="0" w:firstLine="0" w:firstLineChars="0"/>
        <w:jc w:val="both"/>
        <w:rPr>
          <w:rFonts w:hint="default"/>
          <w:b w:val="0"/>
          <w:bCs w:val="0"/>
          <w:lang w:val="en-US"/>
        </w:rPr>
      </w:pPr>
    </w:p>
    <w:p w14:paraId="1F0BA4D5">
      <w:pPr>
        <w:pStyle w:val="2"/>
        <w:spacing w:after="0" w:line="242" w:lineRule="auto"/>
        <w:ind w:left="0" w:leftChars="0" w:firstLine="0" w:firstLineChars="0"/>
        <w:jc w:val="both"/>
        <w:rPr>
          <w:rFonts w:hint="default"/>
          <w:b w:val="0"/>
          <w:bCs w:val="0"/>
          <w:lang w:val="en-US"/>
        </w:rPr>
      </w:pPr>
    </w:p>
    <w:p w14:paraId="47FD3359">
      <w:pPr>
        <w:pStyle w:val="2"/>
        <w:spacing w:after="0" w:line="242" w:lineRule="auto"/>
        <w:ind w:left="0" w:leftChars="0" w:firstLine="0" w:firstLineChars="0"/>
        <w:jc w:val="both"/>
        <w:rPr>
          <w:rFonts w:hint="default"/>
          <w:b w:val="0"/>
          <w:bCs w:val="0"/>
          <w:lang w:val="en-US"/>
        </w:rPr>
      </w:pPr>
    </w:p>
    <w:p w14:paraId="5820C194">
      <w:pPr>
        <w:pStyle w:val="2"/>
        <w:spacing w:after="0" w:line="242" w:lineRule="auto"/>
        <w:ind w:left="0" w:leftChars="0" w:firstLine="0" w:firstLineChars="0"/>
        <w:jc w:val="both"/>
        <w:rPr>
          <w:rFonts w:hint="default"/>
          <w:b w:val="0"/>
          <w:bCs w:val="0"/>
          <w:lang w:val="en-US"/>
        </w:rPr>
      </w:pPr>
    </w:p>
    <w:p w14:paraId="5287124D">
      <w:pPr>
        <w:pStyle w:val="2"/>
        <w:spacing w:after="0" w:line="242" w:lineRule="auto"/>
        <w:ind w:left="0" w:leftChars="0" w:firstLine="0" w:firstLineChars="0"/>
        <w:jc w:val="both"/>
        <w:rPr>
          <w:rFonts w:hint="default"/>
          <w:b w:val="0"/>
          <w:bCs w:val="0"/>
          <w:lang w:val="en-US"/>
        </w:rPr>
      </w:pPr>
    </w:p>
    <w:p w14:paraId="70B075D5">
      <w:pPr>
        <w:pStyle w:val="2"/>
        <w:spacing w:after="0" w:line="242" w:lineRule="auto"/>
        <w:ind w:left="0" w:leftChars="0" w:firstLine="0" w:firstLineChars="0"/>
        <w:jc w:val="both"/>
        <w:rPr>
          <w:rFonts w:hint="default"/>
          <w:lang w:val="en-US"/>
        </w:rPr>
      </w:pPr>
    </w:p>
    <w:p w14:paraId="63DF5EAA">
      <w:pPr>
        <w:pStyle w:val="2"/>
        <w:spacing w:after="0" w:line="242" w:lineRule="auto"/>
        <w:ind w:firstLine="2148" w:firstLineChars="0"/>
        <w:jc w:val="both"/>
        <w:rPr>
          <w:rFonts w:hint="default"/>
          <w:lang w:val="en-US"/>
        </w:rPr>
      </w:pPr>
      <w:r>
        <w:rPr>
          <w:rFonts w:hint="default"/>
          <w:lang w:val="en-US"/>
        </w:rPr>
        <w:t>ACKNOWLWDGEMENT</w:t>
      </w:r>
    </w:p>
    <w:p w14:paraId="63260720">
      <w:pPr>
        <w:pStyle w:val="2"/>
        <w:spacing w:after="0" w:line="242" w:lineRule="auto"/>
        <w:ind w:left="0" w:leftChars="0" w:firstLine="0" w:firstLineChars="0"/>
        <w:jc w:val="both"/>
        <w:rPr>
          <w:rFonts w:hint="default"/>
          <w:lang w:val="en-US"/>
        </w:rPr>
      </w:pPr>
    </w:p>
    <w:p w14:paraId="44CF9AA6">
      <w:pPr>
        <w:pStyle w:val="2"/>
        <w:ind w:left="0" w:leftChars="0" w:firstLine="0" w:firstLineChars="0"/>
        <w:rPr>
          <w:rFonts w:hint="default"/>
          <w:b w:val="0"/>
          <w:bCs w:val="0"/>
          <w:lang w:val="en-US"/>
        </w:rPr>
      </w:pPr>
      <w:r>
        <w:rPr>
          <w:rFonts w:hint="default"/>
          <w:b w:val="0"/>
          <w:bCs w:val="0"/>
          <w:lang w:val="en-US"/>
        </w:rPr>
        <w:t>Completing this project was a significant undertaking, and I'm truly grateful for the incredible support I received along the way.</w:t>
      </w:r>
    </w:p>
    <w:p w14:paraId="08A528F8">
      <w:pPr>
        <w:pStyle w:val="2"/>
        <w:ind w:left="0" w:leftChars="0" w:firstLine="0" w:firstLineChars="0"/>
        <w:rPr>
          <w:rFonts w:hint="default"/>
          <w:b w:val="0"/>
          <w:bCs w:val="0"/>
          <w:lang w:val="en-US"/>
        </w:rPr>
      </w:pPr>
      <w:r>
        <w:rPr>
          <w:rFonts w:hint="default"/>
          <w:b w:val="0"/>
          <w:bCs w:val="0"/>
          <w:lang w:val="en-US"/>
        </w:rPr>
        <w:t>Firstly, my deepest appreciation goes to my supervisor, MRS ABDUKADRI, H.T. Your exceptional guidance, insightful feedback, and unwavering belief in my abilities were the bedrock of this research. Thank you for patiently steering me through every challenge and for sharing your profound expertise.</w:t>
      </w:r>
    </w:p>
    <w:p w14:paraId="5E66A3B0">
      <w:pPr>
        <w:pStyle w:val="2"/>
        <w:ind w:left="0" w:leftChars="0" w:firstLine="0" w:firstLineChars="0"/>
        <w:rPr>
          <w:rFonts w:hint="default"/>
          <w:b w:val="0"/>
          <w:bCs w:val="0"/>
          <w:lang w:val="en-US"/>
        </w:rPr>
      </w:pPr>
      <w:r>
        <w:rPr>
          <w:rFonts w:hint="default"/>
          <w:b w:val="0"/>
          <w:bCs w:val="0"/>
          <w:lang w:val="en-US"/>
        </w:rPr>
        <w:t>I'd also like to thank the entire Unit of Microbiology at Kwara State Polytechnic. The resources, facilities, and the stimulating academic environment you provided were essential to the successful execution of this project. Special thanks to the lab technicians, they provided exceptional direct support.</w:t>
      </w:r>
    </w:p>
    <w:p w14:paraId="1AB12713">
      <w:pPr>
        <w:pStyle w:val="2"/>
        <w:ind w:left="0" w:leftChars="0" w:firstLine="0" w:firstLineChars="0"/>
        <w:rPr>
          <w:rFonts w:hint="default"/>
          <w:b w:val="0"/>
          <w:bCs w:val="0"/>
          <w:lang w:val="en-US"/>
        </w:rPr>
      </w:pPr>
      <w:r>
        <w:rPr>
          <w:rFonts w:hint="default"/>
          <w:b w:val="0"/>
          <w:bCs w:val="0"/>
          <w:lang w:val="en-US"/>
        </w:rPr>
        <w:t>To my incredible family, thank you for your endless love, encouragement, and understanding. Your constant support and sacrifices provided the emotional strength I needed, especially during challenging times.</w:t>
      </w:r>
    </w:p>
    <w:p w14:paraId="03B6FDF1">
      <w:pPr>
        <w:pStyle w:val="2"/>
        <w:ind w:left="0" w:leftChars="0" w:firstLine="0" w:firstLineChars="0"/>
        <w:rPr>
          <w:rFonts w:hint="default"/>
          <w:b w:val="0"/>
          <w:bCs w:val="0"/>
          <w:lang w:val="en-US"/>
        </w:rPr>
      </w:pPr>
      <w:r>
        <w:rPr>
          <w:rFonts w:hint="default"/>
          <w:b w:val="0"/>
          <w:bCs w:val="0"/>
          <w:lang w:val="en-US"/>
        </w:rPr>
        <w:t>Finally, to my friends and peers, your camaraderie, collaborative discussions, and timely advice made this journey far more enjoyable and manageable.</w:t>
      </w:r>
    </w:p>
    <w:p w14:paraId="7AC324C4">
      <w:pPr>
        <w:pStyle w:val="2"/>
        <w:ind w:left="0" w:leftChars="0" w:firstLine="0" w:firstLineChars="0"/>
      </w:pPr>
      <w:r>
        <w:rPr>
          <w:rFonts w:hint="default"/>
          <w:b w:val="0"/>
          <w:bCs w:val="0"/>
          <w:lang w:val="en-US"/>
        </w:rPr>
        <w:t>This project is a testament to the collective efforts and goodwill of many, and I am sincerely thankful for every bit of support.</w:t>
      </w:r>
    </w:p>
    <w:p w14:paraId="7E4C3560">
      <w:pPr>
        <w:pStyle w:val="2"/>
        <w:ind w:left="2160" w:leftChars="0" w:firstLine="720" w:firstLineChars="0"/>
      </w:pPr>
    </w:p>
    <w:p w14:paraId="54A0682C">
      <w:pPr>
        <w:pStyle w:val="2"/>
        <w:ind w:left="2160" w:leftChars="0" w:firstLine="720" w:firstLineChars="0"/>
      </w:pPr>
    </w:p>
    <w:p w14:paraId="510C8A02">
      <w:pPr>
        <w:pStyle w:val="2"/>
        <w:ind w:left="2160" w:leftChars="0" w:firstLine="720" w:firstLineChars="0"/>
      </w:pPr>
    </w:p>
    <w:p w14:paraId="704D4C83">
      <w:pPr>
        <w:pStyle w:val="2"/>
        <w:ind w:left="2160" w:leftChars="0" w:firstLine="720" w:firstLineChars="0"/>
      </w:pPr>
    </w:p>
    <w:p w14:paraId="0C1D2C63">
      <w:pPr>
        <w:pStyle w:val="2"/>
        <w:ind w:left="2160" w:leftChars="0" w:firstLine="720" w:firstLineChars="0"/>
      </w:pPr>
    </w:p>
    <w:p w14:paraId="2A4487B1">
      <w:pPr>
        <w:pStyle w:val="2"/>
        <w:ind w:left="2160" w:leftChars="0" w:firstLine="720" w:firstLineChars="0"/>
      </w:pPr>
    </w:p>
    <w:p w14:paraId="78D3D8B7">
      <w:pPr>
        <w:pStyle w:val="2"/>
        <w:ind w:left="2160" w:leftChars="0" w:firstLine="720" w:firstLineChars="0"/>
      </w:pPr>
    </w:p>
    <w:p w14:paraId="0E8DBE83">
      <w:pPr>
        <w:pStyle w:val="2"/>
        <w:ind w:left="2160" w:leftChars="0" w:firstLine="720" w:firstLineChars="0"/>
      </w:pPr>
    </w:p>
    <w:p w14:paraId="520651F4">
      <w:pPr>
        <w:pStyle w:val="2"/>
        <w:ind w:left="2160" w:leftChars="0" w:firstLine="720" w:firstLineChars="0"/>
      </w:pPr>
    </w:p>
    <w:p w14:paraId="4235DC23">
      <w:pPr>
        <w:pStyle w:val="2"/>
        <w:ind w:left="2160" w:leftChars="0" w:firstLine="720" w:firstLineChars="0"/>
      </w:pPr>
      <w:r>
        <w:t>TABLE</w:t>
      </w:r>
      <w:r>
        <w:rPr>
          <w:spacing w:val="-5"/>
        </w:rPr>
        <w:t xml:space="preserve"> </w:t>
      </w:r>
      <w:r>
        <w:t>OF</w:t>
      </w:r>
      <w:r>
        <w:rPr>
          <w:spacing w:val="-5"/>
        </w:rPr>
        <w:t xml:space="preserve"> </w:t>
      </w:r>
      <w:r>
        <w:rPr>
          <w:spacing w:val="-2"/>
        </w:rPr>
        <w:t>CONTENT</w:t>
      </w:r>
    </w:p>
    <w:p w14:paraId="1290AC98">
      <w:pPr>
        <w:spacing w:before="11" w:line="365" w:lineRule="exact"/>
        <w:ind w:left="360" w:right="0" w:firstLine="0"/>
        <w:jc w:val="left"/>
        <w:rPr>
          <w:rFonts w:hint="default"/>
          <w:b w:val="0"/>
          <w:bCs/>
          <w:spacing w:val="-4"/>
          <w:sz w:val="32"/>
          <w:lang w:val="en-US"/>
        </w:rPr>
      </w:pPr>
      <w:r>
        <w:rPr>
          <w:rFonts w:hint="default"/>
          <w:b w:val="0"/>
          <w:bCs/>
          <w:spacing w:val="-4"/>
          <w:sz w:val="32"/>
          <w:lang w:val="en-US"/>
        </w:rPr>
        <w:t>Title page</w:t>
      </w:r>
    </w:p>
    <w:p w14:paraId="2377A203">
      <w:pPr>
        <w:spacing w:before="11" w:line="365" w:lineRule="exact"/>
        <w:ind w:left="360" w:right="0" w:firstLine="0"/>
        <w:jc w:val="left"/>
        <w:rPr>
          <w:rFonts w:hint="default"/>
          <w:b w:val="0"/>
          <w:bCs/>
          <w:spacing w:val="-4"/>
          <w:sz w:val="32"/>
          <w:lang w:val="en-US"/>
        </w:rPr>
      </w:pPr>
      <w:r>
        <w:rPr>
          <w:rFonts w:hint="default"/>
          <w:b w:val="0"/>
          <w:bCs/>
          <w:spacing w:val="-4"/>
          <w:sz w:val="32"/>
          <w:lang w:val="en-US"/>
        </w:rPr>
        <w:t>Certification</w:t>
      </w:r>
    </w:p>
    <w:p w14:paraId="5F561BE3">
      <w:pPr>
        <w:spacing w:before="11" w:line="365" w:lineRule="exact"/>
        <w:ind w:left="360" w:right="0" w:firstLine="0"/>
        <w:jc w:val="left"/>
        <w:rPr>
          <w:rFonts w:hint="default"/>
          <w:b w:val="0"/>
          <w:bCs/>
          <w:spacing w:val="-4"/>
          <w:sz w:val="32"/>
          <w:lang w:val="en-US"/>
        </w:rPr>
      </w:pPr>
      <w:r>
        <w:rPr>
          <w:rFonts w:hint="default"/>
          <w:b w:val="0"/>
          <w:bCs/>
          <w:spacing w:val="-4"/>
          <w:sz w:val="32"/>
          <w:lang w:val="en-US"/>
        </w:rPr>
        <w:t>Dedication</w:t>
      </w:r>
    </w:p>
    <w:p w14:paraId="10923B8E">
      <w:pPr>
        <w:spacing w:before="11" w:line="365" w:lineRule="exact"/>
        <w:ind w:left="360" w:right="0" w:firstLine="0"/>
        <w:jc w:val="left"/>
        <w:rPr>
          <w:rFonts w:hint="default"/>
          <w:b w:val="0"/>
          <w:bCs/>
          <w:spacing w:val="-4"/>
          <w:sz w:val="32"/>
          <w:lang w:val="en-US"/>
        </w:rPr>
      </w:pPr>
      <w:r>
        <w:rPr>
          <w:rFonts w:hint="default"/>
          <w:b w:val="0"/>
          <w:bCs/>
          <w:spacing w:val="-4"/>
          <w:sz w:val="32"/>
          <w:lang w:val="en-US"/>
        </w:rPr>
        <w:t>Acknowledgement</w:t>
      </w:r>
    </w:p>
    <w:p w14:paraId="6535140F">
      <w:pPr>
        <w:spacing w:before="11" w:line="365" w:lineRule="exact"/>
        <w:ind w:left="360" w:right="0" w:firstLine="0"/>
        <w:jc w:val="left"/>
        <w:rPr>
          <w:rFonts w:hint="default"/>
          <w:b w:val="0"/>
          <w:bCs/>
          <w:spacing w:val="-4"/>
          <w:sz w:val="32"/>
          <w:lang w:val="en-US"/>
        </w:rPr>
      </w:pPr>
      <w:r>
        <w:rPr>
          <w:rFonts w:hint="default"/>
          <w:b w:val="0"/>
          <w:bCs/>
          <w:spacing w:val="-4"/>
          <w:sz w:val="32"/>
          <w:lang w:val="en-US"/>
        </w:rPr>
        <w:t>Table of contents</w:t>
      </w:r>
    </w:p>
    <w:p w14:paraId="66E83B5B">
      <w:pPr>
        <w:spacing w:before="11" w:line="365" w:lineRule="exact"/>
        <w:ind w:left="360" w:right="0" w:firstLine="0"/>
        <w:jc w:val="left"/>
        <w:rPr>
          <w:rFonts w:hint="default"/>
          <w:b w:val="0"/>
          <w:bCs/>
          <w:spacing w:val="-4"/>
          <w:sz w:val="32"/>
          <w:lang w:val="en-US"/>
        </w:rPr>
      </w:pPr>
      <w:r>
        <w:rPr>
          <w:rFonts w:hint="default"/>
          <w:b w:val="0"/>
          <w:bCs/>
          <w:spacing w:val="-4"/>
          <w:sz w:val="32"/>
          <w:lang w:val="en-US"/>
        </w:rPr>
        <w:t>Abstract</w:t>
      </w:r>
    </w:p>
    <w:p w14:paraId="67552CF2">
      <w:pPr>
        <w:spacing w:before="11" w:line="365" w:lineRule="exact"/>
        <w:ind w:left="360" w:right="0" w:firstLine="0"/>
        <w:jc w:val="left"/>
        <w:rPr>
          <w:b/>
          <w:sz w:val="32"/>
        </w:rPr>
      </w:pPr>
      <w:r>
        <w:rPr>
          <w:b/>
          <w:spacing w:val="-4"/>
          <w:sz w:val="32"/>
        </w:rPr>
        <w:t>CHAPTER</w:t>
      </w:r>
      <w:r>
        <w:rPr>
          <w:b/>
          <w:spacing w:val="-6"/>
          <w:sz w:val="32"/>
        </w:rPr>
        <w:t xml:space="preserve"> </w:t>
      </w:r>
      <w:r>
        <w:rPr>
          <w:b/>
          <w:spacing w:val="-5"/>
          <w:sz w:val="32"/>
        </w:rPr>
        <w:t>ONE</w:t>
      </w:r>
    </w:p>
    <w:p w14:paraId="6DD3DAF8">
      <w:pPr>
        <w:pStyle w:val="10"/>
        <w:numPr>
          <w:ilvl w:val="1"/>
          <w:numId w:val="1"/>
        </w:numPr>
        <w:tabs>
          <w:tab w:val="left" w:pos="924"/>
        </w:tabs>
        <w:spacing w:before="0" w:after="0" w:line="319" w:lineRule="exact"/>
        <w:ind w:left="924" w:right="0" w:hanging="564"/>
        <w:jc w:val="left"/>
        <w:rPr>
          <w:sz w:val="28"/>
        </w:rPr>
      </w:pPr>
      <w:r>
        <w:rPr>
          <w:spacing w:val="-2"/>
          <w:sz w:val="28"/>
        </w:rPr>
        <w:t>Introduction</w:t>
      </w:r>
    </w:p>
    <w:p w14:paraId="31A500B1">
      <w:pPr>
        <w:pStyle w:val="10"/>
        <w:numPr>
          <w:ilvl w:val="1"/>
          <w:numId w:val="1"/>
        </w:numPr>
        <w:tabs>
          <w:tab w:val="left" w:pos="924"/>
        </w:tabs>
        <w:spacing w:before="163" w:after="0" w:line="240" w:lineRule="auto"/>
        <w:ind w:left="924" w:right="0" w:hanging="564"/>
        <w:jc w:val="left"/>
        <w:rPr>
          <w:i/>
          <w:sz w:val="28"/>
        </w:rPr>
      </w:pPr>
      <w:r>
        <w:rPr>
          <w:sz w:val="28"/>
        </w:rPr>
        <w:t>Background</w:t>
      </w:r>
      <w:r>
        <w:rPr>
          <w:spacing w:val="-16"/>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4C748758">
      <w:pPr>
        <w:pStyle w:val="10"/>
        <w:numPr>
          <w:ilvl w:val="1"/>
          <w:numId w:val="1"/>
        </w:numPr>
        <w:tabs>
          <w:tab w:val="left" w:pos="924"/>
        </w:tabs>
        <w:spacing w:before="160" w:after="0" w:line="240" w:lineRule="auto"/>
        <w:ind w:left="924" w:right="0" w:hanging="564"/>
        <w:jc w:val="left"/>
        <w:rPr>
          <w:sz w:val="28"/>
        </w:rPr>
      </w:pPr>
      <w:r>
        <w:rPr>
          <w:sz w:val="28"/>
        </w:rPr>
        <w:t>Aims</w:t>
      </w:r>
      <w:r>
        <w:rPr>
          <w:spacing w:val="-7"/>
          <w:sz w:val="28"/>
        </w:rPr>
        <w:t xml:space="preserve"> </w:t>
      </w:r>
      <w:r>
        <w:rPr>
          <w:sz w:val="28"/>
        </w:rPr>
        <w:t>and</w:t>
      </w:r>
      <w:r>
        <w:rPr>
          <w:spacing w:val="-6"/>
          <w:sz w:val="28"/>
        </w:rPr>
        <w:t xml:space="preserve"> </w:t>
      </w:r>
      <w:r>
        <w:rPr>
          <w:sz w:val="28"/>
        </w:rPr>
        <w:t>Objective</w:t>
      </w:r>
      <w:r>
        <w:rPr>
          <w:spacing w:val="-11"/>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4297049A">
      <w:pPr>
        <w:pStyle w:val="10"/>
        <w:numPr>
          <w:ilvl w:val="1"/>
          <w:numId w:val="1"/>
        </w:numPr>
        <w:tabs>
          <w:tab w:val="left" w:pos="924"/>
        </w:tabs>
        <w:spacing w:before="163" w:after="0" w:line="240" w:lineRule="auto"/>
        <w:ind w:left="924" w:right="0" w:hanging="564"/>
        <w:jc w:val="left"/>
        <w:rPr>
          <w:sz w:val="28"/>
        </w:rPr>
      </w:pPr>
      <w:r>
        <w:rPr>
          <w:sz w:val="28"/>
        </w:rPr>
        <w:t>Problem</w:t>
      </w:r>
      <w:r>
        <w:rPr>
          <w:spacing w:val="-14"/>
          <w:sz w:val="28"/>
        </w:rPr>
        <w:t xml:space="preserve"> </w:t>
      </w:r>
      <w:r>
        <w:rPr>
          <w:sz w:val="28"/>
        </w:rPr>
        <w:t>statement</w:t>
      </w:r>
      <w:r>
        <w:rPr>
          <w:spacing w:val="-4"/>
          <w:sz w:val="28"/>
        </w:rPr>
        <w:t xml:space="preserve"> </w:t>
      </w:r>
      <w:r>
        <w:rPr>
          <w:sz w:val="28"/>
        </w:rPr>
        <w:t>of</w:t>
      </w:r>
      <w:r>
        <w:rPr>
          <w:spacing w:val="-8"/>
          <w:sz w:val="28"/>
        </w:rPr>
        <w:t xml:space="preserve"> </w:t>
      </w:r>
      <w:r>
        <w:rPr>
          <w:sz w:val="28"/>
        </w:rPr>
        <w:t>the</w:t>
      </w:r>
      <w:r>
        <w:rPr>
          <w:spacing w:val="-9"/>
          <w:sz w:val="28"/>
        </w:rPr>
        <w:t xml:space="preserve"> </w:t>
      </w:r>
      <w:r>
        <w:rPr>
          <w:spacing w:val="-4"/>
          <w:sz w:val="28"/>
        </w:rPr>
        <w:t>study</w:t>
      </w:r>
    </w:p>
    <w:p w14:paraId="6BBE610D">
      <w:pPr>
        <w:spacing w:before="171"/>
        <w:ind w:left="360" w:right="0" w:firstLine="0"/>
        <w:jc w:val="left"/>
        <w:rPr>
          <w:b/>
          <w:sz w:val="32"/>
        </w:rPr>
      </w:pPr>
      <w:r>
        <w:rPr>
          <w:b/>
          <w:spacing w:val="-4"/>
          <w:sz w:val="32"/>
        </w:rPr>
        <w:t>CHAPTER</w:t>
      </w:r>
      <w:r>
        <w:rPr>
          <w:b/>
          <w:spacing w:val="-6"/>
          <w:sz w:val="32"/>
        </w:rPr>
        <w:t xml:space="preserve"> </w:t>
      </w:r>
      <w:r>
        <w:rPr>
          <w:b/>
          <w:spacing w:val="-5"/>
          <w:sz w:val="32"/>
        </w:rPr>
        <w:t>TWO</w:t>
      </w:r>
    </w:p>
    <w:p w14:paraId="6D194994">
      <w:pPr>
        <w:pStyle w:val="10"/>
        <w:numPr>
          <w:ilvl w:val="1"/>
          <w:numId w:val="2"/>
        </w:numPr>
        <w:tabs>
          <w:tab w:val="left" w:pos="921"/>
        </w:tabs>
        <w:spacing w:before="174" w:after="0" w:line="240" w:lineRule="auto"/>
        <w:ind w:left="921" w:right="0" w:hanging="561"/>
        <w:jc w:val="left"/>
        <w:rPr>
          <w:sz w:val="28"/>
        </w:rPr>
      </w:pPr>
      <w:r>
        <w:rPr>
          <w:sz w:val="28"/>
        </w:rPr>
        <w:t>Literature</w:t>
      </w:r>
      <w:r>
        <w:rPr>
          <w:spacing w:val="-13"/>
          <w:sz w:val="28"/>
        </w:rPr>
        <w:t xml:space="preserve"> </w:t>
      </w:r>
      <w:r>
        <w:rPr>
          <w:spacing w:val="-2"/>
          <w:sz w:val="28"/>
        </w:rPr>
        <w:t>Review</w:t>
      </w:r>
    </w:p>
    <w:p w14:paraId="4B87A91C">
      <w:pPr>
        <w:pStyle w:val="10"/>
        <w:numPr>
          <w:ilvl w:val="1"/>
          <w:numId w:val="2"/>
        </w:numPr>
        <w:tabs>
          <w:tab w:val="left" w:pos="921"/>
        </w:tabs>
        <w:spacing w:before="160" w:after="0" w:line="240" w:lineRule="auto"/>
        <w:ind w:left="921" w:right="0" w:hanging="561"/>
        <w:jc w:val="left"/>
        <w:rPr>
          <w:sz w:val="28"/>
        </w:rPr>
      </w:pPr>
      <w:r>
        <w:rPr>
          <w:sz w:val="28"/>
        </w:rPr>
        <w:t>Botanical</w:t>
      </w:r>
      <w:r>
        <w:rPr>
          <w:spacing w:val="-18"/>
          <w:sz w:val="28"/>
        </w:rPr>
        <w:t xml:space="preserve"> </w:t>
      </w:r>
      <w:r>
        <w:rPr>
          <w:sz w:val="28"/>
        </w:rPr>
        <w:t>Description:</w:t>
      </w:r>
      <w:r>
        <w:rPr>
          <w:spacing w:val="-13"/>
          <w:sz w:val="28"/>
        </w:rPr>
        <w:t xml:space="preserve"> </w:t>
      </w:r>
      <w:r>
        <w:rPr>
          <w:sz w:val="28"/>
        </w:rPr>
        <w:t>Taxonomy,</w:t>
      </w:r>
      <w:r>
        <w:rPr>
          <w:spacing w:val="-16"/>
          <w:sz w:val="28"/>
        </w:rPr>
        <w:t xml:space="preserve"> </w:t>
      </w:r>
      <w:r>
        <w:rPr>
          <w:sz w:val="28"/>
        </w:rPr>
        <w:t>Morphology</w:t>
      </w:r>
      <w:r>
        <w:rPr>
          <w:spacing w:val="-18"/>
          <w:sz w:val="28"/>
        </w:rPr>
        <w:t xml:space="preserve"> </w:t>
      </w:r>
      <w:r>
        <w:rPr>
          <w:sz w:val="28"/>
        </w:rPr>
        <w:t>and</w:t>
      </w:r>
      <w:r>
        <w:rPr>
          <w:spacing w:val="-13"/>
          <w:sz w:val="28"/>
        </w:rPr>
        <w:t xml:space="preserve"> </w:t>
      </w:r>
      <w:r>
        <w:rPr>
          <w:sz w:val="28"/>
        </w:rPr>
        <w:t>Habitat</w:t>
      </w:r>
      <w:r>
        <w:rPr>
          <w:spacing w:val="-15"/>
          <w:sz w:val="28"/>
        </w:rPr>
        <w:t xml:space="preserve"> </w:t>
      </w:r>
      <w:r>
        <w:rPr>
          <w:spacing w:val="-5"/>
          <w:sz w:val="28"/>
        </w:rPr>
        <w:t>of</w:t>
      </w:r>
    </w:p>
    <w:p w14:paraId="4FD86E0C">
      <w:pPr>
        <w:spacing w:before="2"/>
        <w:ind w:left="921" w:right="0" w:firstLine="0"/>
        <w:jc w:val="left"/>
        <w:rPr>
          <w:i/>
          <w:sz w:val="28"/>
        </w:rPr>
      </w:pPr>
      <w:r>
        <w:rPr>
          <w:i/>
          <w:sz w:val="28"/>
        </w:rPr>
        <w:t>Bryophyllum</w:t>
      </w:r>
      <w:r>
        <w:rPr>
          <w:i/>
          <w:spacing w:val="50"/>
          <w:sz w:val="28"/>
        </w:rPr>
        <w:t xml:space="preserve"> </w:t>
      </w:r>
      <w:r>
        <w:rPr>
          <w:i/>
          <w:spacing w:val="-2"/>
          <w:sz w:val="28"/>
        </w:rPr>
        <w:t>pinnatum.</w:t>
      </w:r>
    </w:p>
    <w:p w14:paraId="42A3E62B">
      <w:pPr>
        <w:pStyle w:val="10"/>
        <w:numPr>
          <w:ilvl w:val="1"/>
          <w:numId w:val="2"/>
        </w:numPr>
        <w:tabs>
          <w:tab w:val="left" w:pos="921"/>
        </w:tabs>
        <w:spacing w:before="158" w:after="0" w:line="240" w:lineRule="auto"/>
        <w:ind w:left="921" w:right="0" w:hanging="561"/>
        <w:jc w:val="left"/>
        <w:rPr>
          <w:i/>
          <w:sz w:val="28"/>
        </w:rPr>
      </w:pPr>
      <w:r>
        <w:rPr>
          <w:spacing w:val="-2"/>
          <w:sz w:val="28"/>
        </w:rPr>
        <w:t>Phytochemical</w:t>
      </w:r>
      <w:r>
        <w:rPr>
          <w:sz w:val="28"/>
        </w:rPr>
        <w:t xml:space="preserve"> </w:t>
      </w:r>
      <w:r>
        <w:rPr>
          <w:spacing w:val="-2"/>
          <w:sz w:val="28"/>
        </w:rPr>
        <w:t>Constituents</w:t>
      </w:r>
      <w:r>
        <w:rPr>
          <w:spacing w:val="5"/>
          <w:sz w:val="28"/>
        </w:rPr>
        <w:t xml:space="preserve"> </w:t>
      </w:r>
      <w:r>
        <w:rPr>
          <w:spacing w:val="-2"/>
          <w:sz w:val="28"/>
        </w:rPr>
        <w:t>of</w:t>
      </w:r>
      <w:r>
        <w:rPr>
          <w:spacing w:val="1"/>
          <w:sz w:val="28"/>
        </w:rPr>
        <w:t xml:space="preserve"> </w:t>
      </w:r>
      <w:r>
        <w:rPr>
          <w:i/>
          <w:spacing w:val="-2"/>
          <w:sz w:val="28"/>
        </w:rPr>
        <w:t>Bryophyllum</w:t>
      </w:r>
      <w:r>
        <w:rPr>
          <w:i/>
          <w:spacing w:val="-3"/>
          <w:sz w:val="28"/>
        </w:rPr>
        <w:t xml:space="preserve"> </w:t>
      </w:r>
      <w:r>
        <w:rPr>
          <w:i/>
          <w:spacing w:val="-2"/>
          <w:sz w:val="28"/>
        </w:rPr>
        <w:t>pinnatum.</w:t>
      </w:r>
    </w:p>
    <w:p w14:paraId="284B5868">
      <w:pPr>
        <w:pStyle w:val="10"/>
        <w:numPr>
          <w:ilvl w:val="1"/>
          <w:numId w:val="2"/>
        </w:numPr>
        <w:tabs>
          <w:tab w:val="left" w:pos="921"/>
        </w:tabs>
        <w:spacing w:before="165" w:after="0" w:line="240" w:lineRule="auto"/>
        <w:ind w:left="921" w:right="0" w:hanging="561"/>
        <w:jc w:val="left"/>
        <w:rPr>
          <w:i/>
          <w:sz w:val="28"/>
        </w:rPr>
      </w:pPr>
      <w:r>
        <w:rPr>
          <w:sz w:val="28"/>
        </w:rPr>
        <w:t>Traditional</w:t>
      </w:r>
      <w:r>
        <w:rPr>
          <w:spacing w:val="-12"/>
          <w:sz w:val="28"/>
        </w:rPr>
        <w:t xml:space="preserve"> </w:t>
      </w:r>
      <w:r>
        <w:rPr>
          <w:sz w:val="28"/>
        </w:rPr>
        <w:t>Uses</w:t>
      </w:r>
      <w:r>
        <w:rPr>
          <w:spacing w:val="-14"/>
          <w:sz w:val="28"/>
        </w:rPr>
        <w:t xml:space="preserve"> </w:t>
      </w:r>
      <w:r>
        <w:rPr>
          <w:sz w:val="28"/>
        </w:rPr>
        <w:t>of</w:t>
      </w:r>
      <w:r>
        <w:rPr>
          <w:spacing w:val="-12"/>
          <w:sz w:val="28"/>
        </w:rPr>
        <w:t xml:space="preserve"> </w:t>
      </w:r>
      <w:r>
        <w:rPr>
          <w:i/>
          <w:sz w:val="28"/>
        </w:rPr>
        <w:t>Bryophyllum</w:t>
      </w:r>
      <w:r>
        <w:rPr>
          <w:i/>
          <w:spacing w:val="-13"/>
          <w:sz w:val="28"/>
        </w:rPr>
        <w:t xml:space="preserve"> </w:t>
      </w:r>
      <w:r>
        <w:rPr>
          <w:i/>
          <w:spacing w:val="-2"/>
          <w:sz w:val="28"/>
        </w:rPr>
        <w:t>pinnatum</w:t>
      </w:r>
    </w:p>
    <w:p w14:paraId="5C703563">
      <w:pPr>
        <w:pStyle w:val="10"/>
        <w:numPr>
          <w:ilvl w:val="1"/>
          <w:numId w:val="2"/>
        </w:numPr>
        <w:tabs>
          <w:tab w:val="left" w:pos="921"/>
        </w:tabs>
        <w:spacing w:before="161" w:after="0" w:line="240" w:lineRule="auto"/>
        <w:ind w:left="921" w:right="0" w:hanging="561"/>
        <w:jc w:val="left"/>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0"/>
          <w:sz w:val="28"/>
        </w:rPr>
        <w:t xml:space="preserve"> </w:t>
      </w:r>
      <w:r>
        <w:rPr>
          <w:sz w:val="28"/>
        </w:rPr>
        <w:t>in</w:t>
      </w:r>
      <w:r>
        <w:rPr>
          <w:spacing w:val="-9"/>
          <w:sz w:val="28"/>
        </w:rPr>
        <w:t xml:space="preserve"> </w:t>
      </w:r>
      <w:r>
        <w:rPr>
          <w:spacing w:val="-2"/>
          <w:sz w:val="28"/>
        </w:rPr>
        <w:t>Treatment</w:t>
      </w:r>
    </w:p>
    <w:p w14:paraId="1770EAB3">
      <w:pPr>
        <w:pStyle w:val="10"/>
        <w:numPr>
          <w:ilvl w:val="1"/>
          <w:numId w:val="2"/>
        </w:numPr>
        <w:tabs>
          <w:tab w:val="left" w:pos="921"/>
        </w:tabs>
        <w:spacing w:before="158" w:after="0" w:line="240" w:lineRule="auto"/>
        <w:ind w:left="921" w:right="0" w:hanging="561"/>
        <w:jc w:val="left"/>
        <w:rPr>
          <w:i/>
          <w:sz w:val="28"/>
        </w:rPr>
      </w:pPr>
      <w:r>
        <w:rPr>
          <w:sz w:val="28"/>
        </w:rPr>
        <w:t>Antifungal</w:t>
      </w:r>
      <w:r>
        <w:rPr>
          <w:spacing w:val="-11"/>
          <w:sz w:val="28"/>
        </w:rPr>
        <w:t xml:space="preserve"> </w:t>
      </w:r>
      <w:r>
        <w:rPr>
          <w:sz w:val="28"/>
        </w:rPr>
        <w:t>Effect</w:t>
      </w:r>
      <w:r>
        <w:rPr>
          <w:spacing w:val="-12"/>
          <w:sz w:val="28"/>
        </w:rPr>
        <w:t xml:space="preserve"> </w:t>
      </w:r>
      <w:r>
        <w:rPr>
          <w:sz w:val="28"/>
        </w:rPr>
        <w:t>of</w:t>
      </w:r>
      <w:r>
        <w:rPr>
          <w:spacing w:val="-13"/>
          <w:sz w:val="28"/>
        </w:rPr>
        <w:t xml:space="preserve"> </w:t>
      </w:r>
      <w:r>
        <w:rPr>
          <w:i/>
          <w:sz w:val="28"/>
        </w:rPr>
        <w:t>Bryophyllum</w:t>
      </w:r>
      <w:r>
        <w:rPr>
          <w:i/>
          <w:spacing w:val="-13"/>
          <w:sz w:val="28"/>
        </w:rPr>
        <w:t xml:space="preserve"> </w:t>
      </w:r>
      <w:r>
        <w:rPr>
          <w:i/>
          <w:spacing w:val="-2"/>
          <w:sz w:val="28"/>
        </w:rPr>
        <w:t>pinnatum</w:t>
      </w:r>
    </w:p>
    <w:p w14:paraId="61309859">
      <w:pPr>
        <w:spacing w:before="171"/>
        <w:ind w:left="360" w:right="0" w:firstLine="0"/>
        <w:jc w:val="left"/>
        <w:rPr>
          <w:b/>
          <w:sz w:val="32"/>
        </w:rPr>
      </w:pPr>
      <w:r>
        <w:rPr>
          <w:b/>
          <w:spacing w:val="-4"/>
          <w:sz w:val="32"/>
        </w:rPr>
        <w:t>CHAPTER</w:t>
      </w:r>
      <w:r>
        <w:rPr>
          <w:b/>
          <w:spacing w:val="-6"/>
          <w:sz w:val="32"/>
        </w:rPr>
        <w:t xml:space="preserve"> </w:t>
      </w:r>
      <w:r>
        <w:rPr>
          <w:b/>
          <w:spacing w:val="-2"/>
          <w:sz w:val="32"/>
        </w:rPr>
        <w:t>THREE</w:t>
      </w:r>
    </w:p>
    <w:p w14:paraId="2B0025EC">
      <w:pPr>
        <w:pStyle w:val="10"/>
        <w:numPr>
          <w:ilvl w:val="1"/>
          <w:numId w:val="3"/>
        </w:numPr>
        <w:tabs>
          <w:tab w:val="left" w:pos="924"/>
        </w:tabs>
        <w:spacing w:before="66" w:after="0" w:line="240" w:lineRule="auto"/>
        <w:ind w:left="924" w:right="0" w:hanging="564"/>
        <w:jc w:val="left"/>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599BB983">
      <w:pPr>
        <w:pStyle w:val="10"/>
        <w:numPr>
          <w:ilvl w:val="1"/>
          <w:numId w:val="3"/>
        </w:numPr>
        <w:tabs>
          <w:tab w:val="left" w:pos="924"/>
        </w:tabs>
        <w:spacing w:before="74" w:after="0" w:line="240" w:lineRule="auto"/>
        <w:ind w:left="924" w:right="0" w:hanging="564"/>
        <w:jc w:val="left"/>
        <w:rPr>
          <w:sz w:val="28"/>
        </w:rPr>
      </w:pPr>
      <w:r>
        <w:rPr>
          <w:sz w:val="28"/>
        </w:rPr>
        <w:t>Collection</w:t>
      </w:r>
      <w:r>
        <w:rPr>
          <w:spacing w:val="-16"/>
          <w:sz w:val="28"/>
        </w:rPr>
        <w:t xml:space="preserve"> </w:t>
      </w:r>
      <w:r>
        <w:rPr>
          <w:sz w:val="28"/>
        </w:rPr>
        <w:t>of</w:t>
      </w:r>
      <w:r>
        <w:rPr>
          <w:spacing w:val="-11"/>
          <w:sz w:val="28"/>
        </w:rPr>
        <w:t xml:space="preserve"> </w:t>
      </w:r>
      <w:r>
        <w:rPr>
          <w:sz w:val="28"/>
        </w:rPr>
        <w:t>Plant</w:t>
      </w:r>
      <w:r>
        <w:rPr>
          <w:spacing w:val="-9"/>
          <w:sz w:val="28"/>
        </w:rPr>
        <w:t xml:space="preserve"> </w:t>
      </w:r>
      <w:r>
        <w:rPr>
          <w:sz w:val="28"/>
        </w:rPr>
        <w:t>Extract</w:t>
      </w:r>
      <w:r>
        <w:rPr>
          <w:spacing w:val="-9"/>
          <w:sz w:val="28"/>
        </w:rPr>
        <w:t xml:space="preserve"> </w:t>
      </w:r>
      <w:r>
        <w:rPr>
          <w:sz w:val="28"/>
        </w:rPr>
        <w:t>and</w:t>
      </w:r>
      <w:r>
        <w:rPr>
          <w:spacing w:val="-6"/>
          <w:sz w:val="28"/>
        </w:rPr>
        <w:t xml:space="preserve"> </w:t>
      </w:r>
      <w:r>
        <w:rPr>
          <w:sz w:val="28"/>
        </w:rPr>
        <w:t>Fungal</w:t>
      </w:r>
      <w:r>
        <w:rPr>
          <w:spacing w:val="-9"/>
          <w:sz w:val="28"/>
        </w:rPr>
        <w:t xml:space="preserve"> </w:t>
      </w:r>
      <w:r>
        <w:rPr>
          <w:spacing w:val="-2"/>
          <w:sz w:val="28"/>
        </w:rPr>
        <w:t>Isolates.</w:t>
      </w:r>
    </w:p>
    <w:p w14:paraId="28F11ECC">
      <w:pPr>
        <w:pStyle w:val="10"/>
        <w:numPr>
          <w:ilvl w:val="1"/>
          <w:numId w:val="3"/>
        </w:numPr>
        <w:tabs>
          <w:tab w:val="left" w:pos="924"/>
        </w:tabs>
        <w:spacing w:before="72" w:after="0" w:line="240" w:lineRule="auto"/>
        <w:ind w:left="924" w:right="0" w:hanging="564"/>
        <w:jc w:val="left"/>
        <w:rPr>
          <w:sz w:val="28"/>
        </w:rPr>
      </w:pPr>
      <w:r>
        <w:rPr>
          <w:sz w:val="28"/>
        </w:rPr>
        <w:t>Preparation</w:t>
      </w:r>
      <w:r>
        <w:rPr>
          <w:spacing w:val="-15"/>
          <w:sz w:val="28"/>
        </w:rPr>
        <w:t xml:space="preserve"> </w:t>
      </w:r>
      <w:r>
        <w:rPr>
          <w:sz w:val="28"/>
        </w:rPr>
        <w:t>of</w:t>
      </w:r>
      <w:r>
        <w:rPr>
          <w:spacing w:val="-15"/>
          <w:sz w:val="28"/>
        </w:rPr>
        <w:t xml:space="preserve"> </w:t>
      </w:r>
      <w:r>
        <w:rPr>
          <w:i/>
          <w:sz w:val="28"/>
        </w:rPr>
        <w:t>Bryophyllum</w:t>
      </w:r>
      <w:r>
        <w:rPr>
          <w:i/>
          <w:spacing w:val="-14"/>
          <w:sz w:val="28"/>
        </w:rPr>
        <w:t xml:space="preserve"> </w:t>
      </w:r>
      <w:r>
        <w:rPr>
          <w:i/>
          <w:sz w:val="28"/>
        </w:rPr>
        <w:t>pinnatum</w:t>
      </w:r>
      <w:r>
        <w:rPr>
          <w:i/>
          <w:spacing w:val="-14"/>
          <w:sz w:val="28"/>
        </w:rPr>
        <w:t xml:space="preserve"> </w:t>
      </w:r>
      <w:r>
        <w:rPr>
          <w:spacing w:val="-2"/>
          <w:sz w:val="28"/>
        </w:rPr>
        <w:t>extracts.</w:t>
      </w:r>
    </w:p>
    <w:p w14:paraId="4D76D45C">
      <w:pPr>
        <w:pStyle w:val="10"/>
        <w:numPr>
          <w:ilvl w:val="1"/>
          <w:numId w:val="3"/>
        </w:numPr>
        <w:tabs>
          <w:tab w:val="left" w:pos="924"/>
        </w:tabs>
        <w:spacing w:before="74" w:after="0" w:line="240" w:lineRule="auto"/>
        <w:ind w:left="924" w:right="0" w:hanging="564"/>
        <w:jc w:val="left"/>
        <w:rPr>
          <w:sz w:val="28"/>
        </w:rPr>
      </w:pPr>
      <w:r>
        <w:rPr>
          <w:sz w:val="28"/>
        </w:rPr>
        <w:t>Preparation</w:t>
      </w:r>
      <w:r>
        <w:rPr>
          <w:spacing w:val="-6"/>
          <w:sz w:val="28"/>
        </w:rPr>
        <w:t xml:space="preserve"> </w:t>
      </w:r>
      <w:r>
        <w:rPr>
          <w:sz w:val="28"/>
        </w:rPr>
        <w:t>of</w:t>
      </w:r>
      <w:r>
        <w:rPr>
          <w:spacing w:val="-10"/>
          <w:sz w:val="28"/>
        </w:rPr>
        <w:t xml:space="preserve"> </w:t>
      </w:r>
      <w:r>
        <w:rPr>
          <w:sz w:val="28"/>
        </w:rPr>
        <w:t>the</w:t>
      </w:r>
      <w:r>
        <w:rPr>
          <w:spacing w:val="-5"/>
          <w:sz w:val="28"/>
        </w:rPr>
        <w:t xml:space="preserve"> </w:t>
      </w:r>
      <w:r>
        <w:rPr>
          <w:spacing w:val="-2"/>
          <w:sz w:val="28"/>
        </w:rPr>
        <w:t>media.</w:t>
      </w:r>
    </w:p>
    <w:p w14:paraId="09CD4A8F">
      <w:pPr>
        <w:pStyle w:val="10"/>
        <w:numPr>
          <w:ilvl w:val="1"/>
          <w:numId w:val="3"/>
        </w:numPr>
        <w:tabs>
          <w:tab w:val="left" w:pos="924"/>
        </w:tabs>
        <w:spacing w:before="73" w:after="0" w:line="240" w:lineRule="auto"/>
        <w:ind w:left="924" w:right="0" w:hanging="564"/>
        <w:jc w:val="left"/>
        <w:rPr>
          <w:sz w:val="28"/>
        </w:rPr>
      </w:pPr>
      <w:r>
        <w:rPr>
          <w:spacing w:val="-2"/>
          <w:sz w:val="28"/>
        </w:rPr>
        <w:t>Antifungal</w:t>
      </w:r>
      <w:r>
        <w:rPr>
          <w:sz w:val="28"/>
        </w:rPr>
        <w:t xml:space="preserve"> </w:t>
      </w:r>
      <w:r>
        <w:rPr>
          <w:spacing w:val="-2"/>
          <w:sz w:val="28"/>
        </w:rPr>
        <w:t>Activity</w:t>
      </w:r>
      <w:r>
        <w:rPr>
          <w:spacing w:val="-7"/>
          <w:sz w:val="28"/>
        </w:rPr>
        <w:t xml:space="preserve"> </w:t>
      </w:r>
      <w:r>
        <w:rPr>
          <w:spacing w:val="-4"/>
          <w:sz w:val="28"/>
        </w:rPr>
        <w:t>test.</w:t>
      </w:r>
    </w:p>
    <w:p w14:paraId="73CBFD32">
      <w:pPr>
        <w:pStyle w:val="10"/>
        <w:spacing w:after="0" w:line="240" w:lineRule="auto"/>
        <w:jc w:val="left"/>
        <w:rPr>
          <w:sz w:val="28"/>
        </w:rPr>
        <w:sectPr>
          <w:pgSz w:w="11520" w:h="14400"/>
          <w:pgMar w:top="1440" w:right="1800" w:bottom="1440" w:left="1800" w:header="0" w:footer="1219" w:gutter="0"/>
          <w:cols w:space="720" w:num="1"/>
        </w:sectPr>
      </w:pPr>
    </w:p>
    <w:p w14:paraId="792FD77A">
      <w:pPr>
        <w:spacing w:before="59"/>
        <w:ind w:left="360" w:right="0" w:firstLine="0"/>
        <w:jc w:val="left"/>
        <w:rPr>
          <w:b/>
          <w:sz w:val="32"/>
        </w:rPr>
      </w:pPr>
      <w:r>
        <w:rPr>
          <w:b/>
          <w:spacing w:val="-2"/>
          <w:sz w:val="32"/>
        </w:rPr>
        <w:t>CHAPTER</w:t>
      </w:r>
      <w:r>
        <w:rPr>
          <w:b/>
          <w:spacing w:val="-15"/>
          <w:sz w:val="32"/>
        </w:rPr>
        <w:t xml:space="preserve"> </w:t>
      </w:r>
      <w:r>
        <w:rPr>
          <w:b/>
          <w:spacing w:val="-4"/>
          <w:sz w:val="32"/>
        </w:rPr>
        <w:t>FOUR</w:t>
      </w:r>
    </w:p>
    <w:p w14:paraId="4041110C">
      <w:pPr>
        <w:pStyle w:val="10"/>
        <w:numPr>
          <w:ilvl w:val="1"/>
          <w:numId w:val="4"/>
        </w:numPr>
        <w:tabs>
          <w:tab w:val="left" w:pos="1130"/>
        </w:tabs>
        <w:spacing w:before="173" w:after="0" w:line="240" w:lineRule="auto"/>
        <w:ind w:left="1130" w:right="0" w:hanging="770"/>
        <w:jc w:val="left"/>
        <w:rPr>
          <w:sz w:val="28"/>
        </w:rPr>
      </w:pPr>
      <w:r>
        <w:rPr>
          <w:spacing w:val="-2"/>
          <w:sz w:val="28"/>
        </w:rPr>
        <w:t>Results.</w:t>
      </w:r>
    </w:p>
    <w:p w14:paraId="435F632D">
      <w:pPr>
        <w:pStyle w:val="10"/>
        <w:numPr>
          <w:ilvl w:val="1"/>
          <w:numId w:val="4"/>
        </w:numPr>
        <w:tabs>
          <w:tab w:val="left" w:pos="1130"/>
        </w:tabs>
        <w:spacing w:before="161" w:after="0" w:line="240" w:lineRule="auto"/>
        <w:ind w:left="1130" w:right="0" w:hanging="770"/>
        <w:jc w:val="left"/>
        <w:rPr>
          <w:sz w:val="28"/>
        </w:rPr>
      </w:pPr>
      <w:r>
        <w:rPr>
          <w:sz w:val="28"/>
        </w:rPr>
        <w:t>Physical</w:t>
      </w:r>
      <w:r>
        <w:rPr>
          <w:spacing w:val="-8"/>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5"/>
          <w:sz w:val="28"/>
        </w:rPr>
        <w:t xml:space="preserve"> </w:t>
      </w:r>
      <w:r>
        <w:rPr>
          <w:spacing w:val="-2"/>
          <w:sz w:val="28"/>
        </w:rPr>
        <w:t>recovered.</w:t>
      </w:r>
    </w:p>
    <w:p w14:paraId="0973C5C9">
      <w:pPr>
        <w:pStyle w:val="10"/>
        <w:numPr>
          <w:ilvl w:val="1"/>
          <w:numId w:val="4"/>
        </w:numPr>
        <w:tabs>
          <w:tab w:val="left" w:pos="1130"/>
        </w:tabs>
        <w:spacing w:before="163" w:after="0" w:line="240" w:lineRule="auto"/>
        <w:ind w:left="1130" w:right="0" w:hanging="770"/>
        <w:jc w:val="left"/>
        <w:rPr>
          <w:sz w:val="28"/>
        </w:rPr>
      </w:pPr>
      <w:r>
        <w:rPr>
          <w:sz w:val="28"/>
        </w:rPr>
        <w:t>Antifungal</w:t>
      </w:r>
      <w:r>
        <w:rPr>
          <w:spacing w:val="-8"/>
          <w:sz w:val="28"/>
        </w:rPr>
        <w:t xml:space="preserve"> </w:t>
      </w:r>
      <w:r>
        <w:rPr>
          <w:sz w:val="28"/>
        </w:rPr>
        <w:t>Activity</w:t>
      </w:r>
      <w:r>
        <w:rPr>
          <w:spacing w:val="-18"/>
          <w:sz w:val="28"/>
        </w:rPr>
        <w:t xml:space="preserve"> </w:t>
      </w:r>
      <w:r>
        <w:rPr>
          <w:sz w:val="28"/>
        </w:rPr>
        <w:t>on</w:t>
      </w:r>
      <w:r>
        <w:rPr>
          <w:spacing w:val="-8"/>
          <w:sz w:val="28"/>
        </w:rPr>
        <w:t xml:space="preserve"> </w:t>
      </w:r>
      <w:r>
        <w:rPr>
          <w:sz w:val="28"/>
        </w:rPr>
        <w:t>some</w:t>
      </w:r>
      <w:r>
        <w:rPr>
          <w:spacing w:val="-10"/>
          <w:sz w:val="28"/>
        </w:rPr>
        <w:t xml:space="preserve"> </w:t>
      </w:r>
      <w:r>
        <w:rPr>
          <w:sz w:val="28"/>
        </w:rPr>
        <w:t>Fungi</w:t>
      </w:r>
      <w:r>
        <w:rPr>
          <w:spacing w:val="-13"/>
          <w:sz w:val="28"/>
        </w:rPr>
        <w:t xml:space="preserve"> </w:t>
      </w:r>
      <w:r>
        <w:rPr>
          <w:spacing w:val="-2"/>
          <w:sz w:val="28"/>
        </w:rPr>
        <w:t>Isolates.</w:t>
      </w:r>
    </w:p>
    <w:p w14:paraId="6F32D3E9">
      <w:pPr>
        <w:pStyle w:val="10"/>
        <w:numPr>
          <w:ilvl w:val="1"/>
          <w:numId w:val="4"/>
        </w:numPr>
        <w:tabs>
          <w:tab w:val="left" w:pos="1130"/>
        </w:tabs>
        <w:spacing w:before="160" w:after="0" w:line="240" w:lineRule="auto"/>
        <w:ind w:left="1130" w:right="0" w:hanging="770"/>
        <w:jc w:val="left"/>
        <w:rPr>
          <w:i/>
          <w:sz w:val="28"/>
        </w:rPr>
      </w:pPr>
      <w:r>
        <w:rPr>
          <w:sz w:val="28"/>
        </w:rPr>
        <w:t>Phytochemical</w:t>
      </w:r>
      <w:r>
        <w:rPr>
          <w:spacing w:val="-7"/>
          <w:sz w:val="28"/>
        </w:rPr>
        <w:t xml:space="preserve"> </w:t>
      </w:r>
      <w:r>
        <w:rPr>
          <w:sz w:val="28"/>
        </w:rPr>
        <w:t>screening</w:t>
      </w:r>
      <w:r>
        <w:rPr>
          <w:spacing w:val="-14"/>
          <w:sz w:val="28"/>
        </w:rPr>
        <w:t xml:space="preserve"> </w:t>
      </w:r>
      <w:r>
        <w:rPr>
          <w:sz w:val="28"/>
        </w:rPr>
        <w:t>of</w:t>
      </w:r>
      <w:r>
        <w:rPr>
          <w:spacing w:val="-8"/>
          <w:sz w:val="28"/>
        </w:rPr>
        <w:t xml:space="preserve"> </w:t>
      </w:r>
      <w:r>
        <w:rPr>
          <w:i/>
          <w:sz w:val="28"/>
        </w:rPr>
        <w:t>B.</w:t>
      </w:r>
      <w:r>
        <w:rPr>
          <w:i/>
          <w:spacing w:val="-10"/>
          <w:sz w:val="28"/>
        </w:rPr>
        <w:t xml:space="preserve"> </w:t>
      </w:r>
      <w:r>
        <w:rPr>
          <w:i/>
          <w:spacing w:val="-2"/>
          <w:sz w:val="28"/>
        </w:rPr>
        <w:t>pinnatum.</w:t>
      </w:r>
    </w:p>
    <w:p w14:paraId="57F30FC4">
      <w:pPr>
        <w:spacing w:before="169"/>
        <w:ind w:left="360" w:right="0" w:firstLine="0"/>
        <w:jc w:val="left"/>
        <w:rPr>
          <w:b/>
          <w:sz w:val="32"/>
        </w:rPr>
      </w:pPr>
      <w:r>
        <w:rPr>
          <w:b/>
          <w:spacing w:val="-2"/>
          <w:sz w:val="32"/>
        </w:rPr>
        <w:t>CHAPTER</w:t>
      </w:r>
      <w:r>
        <w:rPr>
          <w:b/>
          <w:spacing w:val="-15"/>
          <w:sz w:val="32"/>
        </w:rPr>
        <w:t xml:space="preserve"> </w:t>
      </w:r>
      <w:r>
        <w:rPr>
          <w:b/>
          <w:spacing w:val="-4"/>
          <w:sz w:val="32"/>
        </w:rPr>
        <w:t>FIVE</w:t>
      </w:r>
    </w:p>
    <w:p w14:paraId="6EB44AFD">
      <w:pPr>
        <w:pStyle w:val="10"/>
        <w:numPr>
          <w:ilvl w:val="1"/>
          <w:numId w:val="5"/>
        </w:numPr>
        <w:tabs>
          <w:tab w:val="left" w:pos="807"/>
        </w:tabs>
        <w:spacing w:before="174" w:after="0" w:line="240" w:lineRule="auto"/>
        <w:ind w:left="807" w:right="0" w:hanging="447"/>
        <w:jc w:val="left"/>
        <w:rPr>
          <w:sz w:val="28"/>
        </w:rPr>
      </w:pPr>
      <w:r>
        <w:rPr>
          <w:spacing w:val="-2"/>
          <w:sz w:val="28"/>
        </w:rPr>
        <w:t>Discussion</w:t>
      </w:r>
    </w:p>
    <w:p w14:paraId="5EF8E008">
      <w:pPr>
        <w:pStyle w:val="10"/>
        <w:numPr>
          <w:ilvl w:val="1"/>
          <w:numId w:val="5"/>
        </w:numPr>
        <w:tabs>
          <w:tab w:val="left" w:pos="807"/>
        </w:tabs>
        <w:spacing w:before="182" w:after="0" w:line="240" w:lineRule="auto"/>
        <w:ind w:left="807" w:right="0" w:hanging="447"/>
        <w:jc w:val="left"/>
        <w:rPr>
          <w:sz w:val="28"/>
        </w:rPr>
      </w:pPr>
      <w:r>
        <w:rPr>
          <w:spacing w:val="-2"/>
          <w:sz w:val="28"/>
        </w:rPr>
        <w:t>Conclusion</w:t>
      </w:r>
    </w:p>
    <w:p w14:paraId="1E75744E">
      <w:pPr>
        <w:spacing w:before="171"/>
        <w:ind w:left="1063" w:right="0" w:firstLine="0"/>
        <w:jc w:val="left"/>
        <w:rPr>
          <w:b/>
          <w:sz w:val="32"/>
        </w:rPr>
      </w:pPr>
      <w:r>
        <w:rPr>
          <w:b/>
          <w:spacing w:val="-2"/>
          <w:sz w:val="32"/>
        </w:rPr>
        <w:t>References</w:t>
      </w:r>
    </w:p>
    <w:p w14:paraId="03CD5E59">
      <w:pPr>
        <w:spacing w:after="0"/>
        <w:jc w:val="left"/>
        <w:rPr>
          <w:b/>
          <w:sz w:val="32"/>
        </w:rPr>
        <w:sectPr>
          <w:pgSz w:w="11520" w:h="14400"/>
          <w:pgMar w:top="1380" w:right="360" w:bottom="1440" w:left="1080" w:header="0" w:footer="1219" w:gutter="0"/>
          <w:cols w:space="720" w:num="1"/>
        </w:sectPr>
      </w:pPr>
    </w:p>
    <w:p w14:paraId="2AA56D5F">
      <w:pPr>
        <w:spacing w:before="57"/>
        <w:ind w:left="0" w:right="1049" w:firstLine="0"/>
        <w:jc w:val="center"/>
        <w:rPr>
          <w:b/>
          <w:i/>
          <w:sz w:val="32"/>
        </w:rPr>
      </w:pPr>
      <w:r>
        <w:rPr>
          <w:b/>
          <w:i/>
          <w:spacing w:val="-2"/>
          <w:sz w:val="32"/>
        </w:rPr>
        <w:t>Abstract</w:t>
      </w:r>
    </w:p>
    <w:p w14:paraId="393ABE77">
      <w:pPr>
        <w:pStyle w:val="6"/>
        <w:spacing w:before="4"/>
        <w:rPr>
          <w:b/>
          <w:i/>
          <w:sz w:val="32"/>
        </w:rPr>
      </w:pPr>
    </w:p>
    <w:p w14:paraId="627BD9EC">
      <w:pPr>
        <w:spacing w:before="0" w:line="276" w:lineRule="auto"/>
        <w:ind w:left="360" w:right="1067" w:firstLine="0"/>
        <w:jc w:val="both"/>
        <w:rPr>
          <w:i/>
          <w:sz w:val="28"/>
        </w:rPr>
      </w:pPr>
      <w:r>
        <w:rPr>
          <w:i/>
          <w:sz w:val="28"/>
        </w:rPr>
        <w:t>The study was carried out to evaluate the antifungal effect of Bryophyllum pinnatum</w:t>
      </w:r>
      <w:r>
        <w:rPr>
          <w:i/>
          <w:spacing w:val="-12"/>
          <w:sz w:val="28"/>
        </w:rPr>
        <w:t xml:space="preserve"> </w:t>
      </w:r>
      <w:r>
        <w:rPr>
          <w:i/>
          <w:sz w:val="28"/>
        </w:rPr>
        <w:t>against</w:t>
      </w:r>
      <w:r>
        <w:rPr>
          <w:i/>
          <w:spacing w:val="29"/>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2"/>
          <w:sz w:val="28"/>
        </w:rPr>
        <w:t xml:space="preserve"> </w:t>
      </w:r>
      <w:r>
        <w:rPr>
          <w:i/>
          <w:sz w:val="28"/>
        </w:rPr>
        <w:t>sp</w:t>
      </w:r>
      <w:r>
        <w:rPr>
          <w:i/>
          <w:spacing w:val="-6"/>
          <w:sz w:val="28"/>
        </w:rPr>
        <w:t xml:space="preserve"> </w:t>
      </w:r>
      <w:r>
        <w:rPr>
          <w:i/>
          <w:sz w:val="28"/>
        </w:rPr>
        <w:t>and</w:t>
      </w:r>
      <w:r>
        <w:rPr>
          <w:i/>
          <w:spacing w:val="-8"/>
          <w:sz w:val="28"/>
        </w:rPr>
        <w:t xml:space="preserve"> </w:t>
      </w:r>
      <w:r>
        <w:rPr>
          <w:i/>
          <w:sz w:val="28"/>
        </w:rPr>
        <w:t>Fusarium</w:t>
      </w:r>
      <w:r>
        <w:rPr>
          <w:i/>
          <w:spacing w:val="-10"/>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0"/>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488BC5C0">
      <w:pPr>
        <w:spacing w:after="0" w:line="276" w:lineRule="auto"/>
        <w:jc w:val="both"/>
        <w:rPr>
          <w:i/>
          <w:sz w:val="28"/>
        </w:rPr>
        <w:sectPr>
          <w:pgSz w:w="11520" w:h="14400"/>
          <w:pgMar w:top="1380" w:right="360" w:bottom="1440" w:left="1080" w:header="0" w:footer="1219" w:gutter="0"/>
          <w:cols w:space="720" w:num="1"/>
        </w:sectPr>
      </w:pPr>
    </w:p>
    <w:p w14:paraId="05E2FDD1">
      <w:pPr>
        <w:pStyle w:val="2"/>
        <w:ind w:left="0" w:right="103"/>
        <w:jc w:val="center"/>
      </w:pPr>
      <w:r>
        <w:t>CHAPTER</w:t>
      </w:r>
      <w:r>
        <w:rPr>
          <w:spacing w:val="-15"/>
        </w:rPr>
        <w:t xml:space="preserve"> </w:t>
      </w:r>
      <w:r>
        <w:rPr>
          <w:spacing w:val="-5"/>
        </w:rPr>
        <w:t>ONE</w:t>
      </w:r>
    </w:p>
    <w:p w14:paraId="5C637F3E">
      <w:pPr>
        <w:spacing w:before="319"/>
        <w:ind w:left="360" w:right="0" w:firstLine="0"/>
        <w:jc w:val="both"/>
        <w:rPr>
          <w:b/>
          <w:sz w:val="28"/>
        </w:rPr>
      </w:pPr>
      <w:r>
        <w:rPr>
          <w:b/>
          <w:sz w:val="28"/>
        </w:rPr>
        <w:t>1.0</w:t>
      </w:r>
      <w:r>
        <w:rPr>
          <w:b/>
          <w:spacing w:val="-5"/>
          <w:sz w:val="28"/>
        </w:rPr>
        <w:t xml:space="preserve"> </w:t>
      </w:r>
      <w:r>
        <w:rPr>
          <w:b/>
          <w:spacing w:val="-2"/>
          <w:sz w:val="28"/>
        </w:rPr>
        <w:t>INTRODUCTION</w:t>
      </w:r>
    </w:p>
    <w:p w14:paraId="5F4E2A21">
      <w:pPr>
        <w:pStyle w:val="6"/>
        <w:spacing w:before="4"/>
        <w:rPr>
          <w:b/>
        </w:rPr>
      </w:pPr>
    </w:p>
    <w:p w14:paraId="25A0684C">
      <w:pPr>
        <w:spacing w:before="0"/>
        <w:ind w:left="360" w:right="0" w:firstLine="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4"/>
          <w:sz w:val="28"/>
        </w:rPr>
        <w:t xml:space="preserve"> </w:t>
      </w:r>
      <w:r>
        <w:rPr>
          <w:b/>
          <w:i/>
          <w:spacing w:val="-2"/>
          <w:sz w:val="28"/>
        </w:rPr>
        <w:t>pinnatum</w:t>
      </w:r>
    </w:p>
    <w:p w14:paraId="4D1149D5">
      <w:pPr>
        <w:pStyle w:val="6"/>
        <w:spacing w:before="310" w:line="480" w:lineRule="auto"/>
        <w:ind w:left="360" w:right="1069"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7"/>
        </w:rPr>
        <w:t xml:space="preserve"> </w:t>
      </w:r>
      <w:r>
        <w:rPr>
          <w:i/>
        </w:rPr>
        <w:t>Candida</w:t>
      </w:r>
      <w:r>
        <w:rPr>
          <w:i/>
          <w:spacing w:val="-15"/>
        </w:rPr>
        <w:t xml:space="preserve"> </w:t>
      </w:r>
      <w:r>
        <w:rPr>
          <w:i/>
        </w:rPr>
        <w:t>albican</w:t>
      </w:r>
      <w:r>
        <w:t>,</w:t>
      </w:r>
      <w:r>
        <w:rPr>
          <w:spacing w:val="-14"/>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33BCE4D6">
      <w:pPr>
        <w:pStyle w:val="6"/>
        <w:spacing w:before="6" w:line="480" w:lineRule="auto"/>
        <w:ind w:left="360" w:right="1066"/>
        <w:jc w:val="both"/>
      </w:pPr>
      <w:r>
        <w:t>Traditional herbal medicine has received great acceptance over the decades with about 80%</w:t>
      </w:r>
      <w:r>
        <w:rPr>
          <w:spacing w:val="-2"/>
        </w:rPr>
        <w:t xml:space="preserve"> </w:t>
      </w:r>
      <w:r>
        <w:t>of the world population using the system</w:t>
      </w:r>
      <w:r>
        <w:rPr>
          <w:spacing w:val="-1"/>
        </w:rPr>
        <w:t xml:space="preserve"> </w:t>
      </w:r>
      <w:r>
        <w:t>as the only</w:t>
      </w:r>
      <w:r>
        <w:rPr>
          <w:spacing w:val="-5"/>
        </w:rPr>
        <w:t xml:space="preserve"> </w:t>
      </w:r>
      <w:r>
        <w:t>form</w:t>
      </w:r>
      <w:r>
        <w:rPr>
          <w:spacing w:val="-8"/>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6E4FD23E">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74DF30FE">
      <w:pPr>
        <w:pStyle w:val="6"/>
        <w:spacing w:after="0" w:line="480" w:lineRule="auto"/>
        <w:jc w:val="both"/>
        <w:sectPr>
          <w:footerReference r:id="rId6" w:type="default"/>
          <w:pgSz w:w="11520" w:h="14400"/>
          <w:pgMar w:top="1360" w:right="360" w:bottom="1380" w:left="1080" w:header="0" w:footer="1183" w:gutter="0"/>
          <w:pgNumType w:start="1"/>
          <w:cols w:space="720" w:num="1"/>
        </w:sectPr>
      </w:pPr>
    </w:p>
    <w:p w14:paraId="5B02FDB5">
      <w:pPr>
        <w:pStyle w:val="6"/>
        <w:spacing w:before="66" w:line="480" w:lineRule="auto"/>
        <w:ind w:left="360" w:right="1077"/>
        <w:jc w:val="both"/>
      </w:pPr>
      <w:r>
        <w:t xml:space="preserve">fundamental component of health system with excellent results for users. (Palhares </w:t>
      </w:r>
      <w:r>
        <w:rPr>
          <w:i/>
        </w:rPr>
        <w:t>et.al</w:t>
      </w:r>
      <w:r>
        <w:t>., 2020).</w:t>
      </w:r>
    </w:p>
    <w:p w14:paraId="7B172D09">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11"/>
        </w:rPr>
        <w:t xml:space="preserve"> </w:t>
      </w:r>
      <w:r>
        <w:t>of</w:t>
      </w:r>
      <w:r>
        <w:rPr>
          <w:spacing w:val="-8"/>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8"/>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9"/>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5"/>
        </w:rPr>
        <w:t xml:space="preserve"> </w:t>
      </w:r>
      <w:r>
        <w:t>and</w:t>
      </w:r>
      <w:r>
        <w:rPr>
          <w:spacing w:val="-7"/>
        </w:rPr>
        <w:t xml:space="preserve"> </w:t>
      </w:r>
      <w:r>
        <w:t>subtropical</w:t>
      </w:r>
      <w:r>
        <w:rPr>
          <w:spacing w:val="-5"/>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1D6BE557">
      <w:pPr>
        <w:pStyle w:val="6"/>
        <w:spacing w:line="480" w:lineRule="auto"/>
        <w:ind w:left="360" w:right="1065"/>
        <w:jc w:val="both"/>
      </w:pPr>
      <w:r>
        <w:t>It is common worldwide due to its ease of cultivation and widespread use in herbal</w:t>
      </w:r>
      <w:r>
        <w:rPr>
          <w:spacing w:val="-14"/>
        </w:rPr>
        <w:t xml:space="preserve"> </w:t>
      </w:r>
      <w:r>
        <w:t>medicine.</w:t>
      </w:r>
      <w:r>
        <w:rPr>
          <w:spacing w:val="-15"/>
        </w:rPr>
        <w:t xml:space="preserve"> </w:t>
      </w:r>
      <w:r>
        <w:t>Deep</w:t>
      </w:r>
      <w:r>
        <w:rPr>
          <w:spacing w:val="-14"/>
        </w:rPr>
        <w:t xml:space="preserve"> </w:t>
      </w:r>
      <w:r>
        <w:t>green</w:t>
      </w:r>
      <w:r>
        <w:rPr>
          <w:spacing w:val="-14"/>
        </w:rPr>
        <w:t xml:space="preserve"> </w:t>
      </w:r>
      <w:r>
        <w:t>and</w:t>
      </w:r>
      <w:r>
        <w:rPr>
          <w:spacing w:val="-14"/>
        </w:rPr>
        <w:t xml:space="preserve"> </w:t>
      </w:r>
      <w:r>
        <w:t>scalloped</w:t>
      </w:r>
      <w:r>
        <w:rPr>
          <w:spacing w:val="-16"/>
        </w:rPr>
        <w:t xml:space="preserve"> </w:t>
      </w:r>
      <w:r>
        <w:t>edges,</w:t>
      </w:r>
      <w:r>
        <w:rPr>
          <w:spacing w:val="-13"/>
        </w:rPr>
        <w:t xml:space="preserve"> </w:t>
      </w:r>
      <w:r>
        <w:t>many</w:t>
      </w:r>
      <w:r>
        <w:rPr>
          <w:spacing w:val="-16"/>
        </w:rPr>
        <w:t xml:space="preserve"> </w:t>
      </w:r>
      <w:r>
        <w:t>trimmed</w:t>
      </w:r>
      <w:r>
        <w:rPr>
          <w:spacing w:val="-14"/>
        </w:rPr>
        <w:t xml:space="preserve"> </w:t>
      </w:r>
      <w:r>
        <w:t>in</w:t>
      </w:r>
      <w:r>
        <w:rPr>
          <w:spacing w:val="-14"/>
        </w:rPr>
        <w:t xml:space="preserve"> </w:t>
      </w:r>
      <w:r>
        <w:t>red,</w:t>
      </w:r>
      <w:r>
        <w:rPr>
          <w:spacing w:val="-13"/>
        </w:rPr>
        <w:t xml:space="preserve"> </w:t>
      </w:r>
      <w:r>
        <w:t>make up</w:t>
      </w:r>
      <w:r>
        <w:rPr>
          <w:spacing w:val="40"/>
        </w:rPr>
        <w:t xml:space="preserve"> </w:t>
      </w:r>
      <w:r>
        <w:t xml:space="preserve">its lush foliage. It flowers from November to March and fruits in April (Khan </w:t>
      </w:r>
      <w:r>
        <w:rPr>
          <w:i/>
        </w:rPr>
        <w:t>et.al.</w:t>
      </w:r>
      <w:r>
        <w:t>, 2009).</w:t>
      </w:r>
    </w:p>
    <w:p w14:paraId="445B0871">
      <w:pPr>
        <w:pStyle w:val="6"/>
        <w:spacing w:before="3" w:line="480" w:lineRule="auto"/>
        <w:ind w:left="360" w:right="1069"/>
        <w:jc w:val="both"/>
      </w:pPr>
      <w:r>
        <w:t>B. pinnatum</w:t>
      </w:r>
      <w:r>
        <w:rPr>
          <w:spacing w:val="-1"/>
        </w:rPr>
        <w:t xml:space="preserve">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1"/>
        </w:rPr>
        <w:t xml:space="preserve"> </w:t>
      </w:r>
      <w:r>
        <w:t>leaves</w:t>
      </w:r>
      <w:r>
        <w:rPr>
          <w:spacing w:val="-13"/>
        </w:rPr>
        <w:t xml:space="preserve"> </w:t>
      </w:r>
      <w:r>
        <w:t>are</w:t>
      </w:r>
      <w:r>
        <w:rPr>
          <w:spacing w:val="-17"/>
        </w:rPr>
        <w:t xml:space="preserve"> </w:t>
      </w:r>
      <w:r>
        <w:t>often</w:t>
      </w:r>
      <w:r>
        <w:rPr>
          <w:spacing w:val="-16"/>
        </w:rPr>
        <w:t xml:space="preserve"> </w:t>
      </w:r>
      <w:r>
        <w:t>used</w:t>
      </w:r>
      <w:r>
        <w:rPr>
          <w:spacing w:val="-16"/>
        </w:rPr>
        <w:t xml:space="preserve"> </w:t>
      </w:r>
      <w:r>
        <w:t>to</w:t>
      </w:r>
      <w:r>
        <w:rPr>
          <w:spacing w:val="-16"/>
        </w:rPr>
        <w:t xml:space="preserve"> </w:t>
      </w:r>
      <w:r>
        <w:t>treat</w:t>
      </w:r>
      <w:r>
        <w:rPr>
          <w:spacing w:val="-13"/>
        </w:rPr>
        <w:t xml:space="preserve"> </w:t>
      </w:r>
      <w:r>
        <w:t>conditions such</w:t>
      </w:r>
      <w:r>
        <w:rPr>
          <w:spacing w:val="77"/>
        </w:rPr>
        <w:t xml:space="preserve"> </w:t>
      </w:r>
      <w:r>
        <w:t>as</w:t>
      </w:r>
      <w:r>
        <w:rPr>
          <w:spacing w:val="79"/>
        </w:rPr>
        <w:t xml:space="preserve"> </w:t>
      </w:r>
      <w:r>
        <w:t>kidney</w:t>
      </w:r>
      <w:r>
        <w:rPr>
          <w:spacing w:val="74"/>
        </w:rPr>
        <w:t xml:space="preserve"> </w:t>
      </w:r>
      <w:r>
        <w:t>stones,</w:t>
      </w:r>
      <w:r>
        <w:rPr>
          <w:spacing w:val="78"/>
        </w:rPr>
        <w:t xml:space="preserve"> </w:t>
      </w:r>
      <w:r>
        <w:t>ulcers,</w:t>
      </w:r>
      <w:r>
        <w:rPr>
          <w:spacing w:val="77"/>
        </w:rPr>
        <w:t xml:space="preserve"> </w:t>
      </w:r>
      <w:r>
        <w:t>respiratory</w:t>
      </w:r>
      <w:r>
        <w:rPr>
          <w:spacing w:val="77"/>
        </w:rPr>
        <w:t xml:space="preserve"> </w:t>
      </w:r>
      <w:r>
        <w:t>infections,</w:t>
      </w:r>
      <w:r>
        <w:rPr>
          <w:spacing w:val="76"/>
        </w:rPr>
        <w:t xml:space="preserve"> </w:t>
      </w:r>
      <w:r>
        <w:t>skin</w:t>
      </w:r>
      <w:r>
        <w:rPr>
          <w:spacing w:val="76"/>
        </w:rPr>
        <w:t xml:space="preserve"> </w:t>
      </w:r>
      <w:r>
        <w:t>diseases,</w:t>
      </w:r>
      <w:r>
        <w:rPr>
          <w:spacing w:val="78"/>
        </w:rPr>
        <w:t xml:space="preserve"> </w:t>
      </w:r>
      <w:r>
        <w:rPr>
          <w:spacing w:val="-5"/>
        </w:rPr>
        <w:t>and</w:t>
      </w:r>
    </w:p>
    <w:p w14:paraId="37E00487">
      <w:pPr>
        <w:pStyle w:val="6"/>
        <w:spacing w:before="2"/>
        <w:ind w:left="360"/>
        <w:jc w:val="both"/>
      </w:pPr>
      <w:r>
        <w:t>hypertension.</w:t>
      </w:r>
      <w:r>
        <w:rPr>
          <w:spacing w:val="-4"/>
        </w:rPr>
        <w:t xml:space="preserve"> </w:t>
      </w:r>
      <w:r>
        <w:t>(Akinmoladun,</w:t>
      </w:r>
      <w:r>
        <w:rPr>
          <w:spacing w:val="-2"/>
        </w:rPr>
        <w:t xml:space="preserve"> </w:t>
      </w:r>
      <w:r>
        <w:t>et.al.,</w:t>
      </w:r>
      <w:r>
        <w:rPr>
          <w:spacing w:val="-1"/>
        </w:rPr>
        <w:t xml:space="preserve"> </w:t>
      </w:r>
      <w:r>
        <w:t>2020).</w:t>
      </w:r>
      <w:r>
        <w:rPr>
          <w:spacing w:val="4"/>
        </w:rPr>
        <w:t xml:space="preserve"> </w:t>
      </w:r>
      <w:r>
        <w:t>It</w:t>
      </w:r>
      <w:r>
        <w:rPr>
          <w:spacing w:val="-1"/>
        </w:rPr>
        <w:t xml:space="preserve"> </w:t>
      </w:r>
      <w:r>
        <w:t>is a</w:t>
      </w:r>
      <w:r>
        <w:rPr>
          <w:spacing w:val="-1"/>
        </w:rPr>
        <w:t xml:space="preserve"> </w:t>
      </w:r>
      <w:r>
        <w:t>good</w:t>
      </w:r>
      <w:r>
        <w:rPr>
          <w:spacing w:val="-3"/>
        </w:rPr>
        <w:t xml:space="preserve"> </w:t>
      </w:r>
      <w:r>
        <w:t>source of</w:t>
      </w:r>
      <w:r>
        <w:rPr>
          <w:spacing w:val="-1"/>
        </w:rPr>
        <w:t xml:space="preserve"> </w:t>
      </w:r>
      <w:r>
        <w:t xml:space="preserve">vitamin </w:t>
      </w:r>
      <w:r>
        <w:rPr>
          <w:spacing w:val="-5"/>
        </w:rPr>
        <w:t>and</w:t>
      </w:r>
    </w:p>
    <w:p w14:paraId="4A828C87">
      <w:pPr>
        <w:pStyle w:val="6"/>
        <w:spacing w:after="0"/>
        <w:jc w:val="both"/>
        <w:sectPr>
          <w:pgSz w:w="11520" w:h="14400"/>
          <w:pgMar w:top="1360" w:right="360" w:bottom="1440" w:left="1080" w:header="0" w:footer="1183" w:gutter="0"/>
          <w:cols w:space="720" w:num="1"/>
        </w:sectPr>
      </w:pPr>
    </w:p>
    <w:p w14:paraId="407111E0">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3FD2E7FB">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586BC594">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7613988">
      <w:pPr>
        <w:pStyle w:val="6"/>
        <w:spacing w:before="10"/>
      </w:pPr>
    </w:p>
    <w:p w14:paraId="654193A7">
      <w:pPr>
        <w:pStyle w:val="2"/>
        <w:numPr>
          <w:ilvl w:val="1"/>
          <w:numId w:val="6"/>
        </w:numPr>
        <w:tabs>
          <w:tab w:val="left" w:pos="779"/>
        </w:tabs>
        <w:spacing w:before="0" w:after="0" w:line="482" w:lineRule="auto"/>
        <w:ind w:left="360" w:right="3945" w:firstLine="0"/>
        <w:jc w:val="left"/>
      </w:pPr>
      <w:r>
        <w:t>AIMS</w:t>
      </w:r>
      <w:r>
        <w:rPr>
          <w:spacing w:val="-15"/>
        </w:rPr>
        <w:t xml:space="preserve"> </w:t>
      </w:r>
      <w:r>
        <w:t>AND</w:t>
      </w:r>
      <w:r>
        <w:rPr>
          <w:spacing w:val="-15"/>
        </w:rPr>
        <w:t xml:space="preserve"> </w:t>
      </w:r>
      <w:r>
        <w:t>OBJECTIVES</w:t>
      </w:r>
      <w:r>
        <w:rPr>
          <w:spacing w:val="-14"/>
        </w:rPr>
        <w:t xml:space="preserve"> </w:t>
      </w:r>
      <w:r>
        <w:t>OF</w:t>
      </w:r>
      <w:r>
        <w:rPr>
          <w:spacing w:val="-15"/>
        </w:rPr>
        <w:t xml:space="preserve"> </w:t>
      </w:r>
      <w:r>
        <w:t>THE</w:t>
      </w:r>
      <w:r>
        <w:rPr>
          <w:spacing w:val="-18"/>
        </w:rPr>
        <w:t xml:space="preserve"> </w:t>
      </w:r>
      <w:r>
        <w:t xml:space="preserve">STUDY </w:t>
      </w:r>
      <w:r>
        <w:rPr>
          <w:spacing w:val="-4"/>
        </w:rPr>
        <w:t>AIMS</w:t>
      </w:r>
    </w:p>
    <w:p w14:paraId="126283F9">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8"/>
        </w:rPr>
        <w:t xml:space="preserve"> </w:t>
      </w:r>
      <w:r>
        <w:rPr>
          <w:i/>
        </w:rPr>
        <w:t>pinnatum</w:t>
      </w:r>
      <w:r>
        <w:rPr>
          <w:i/>
          <w:spacing w:val="-15"/>
        </w:rPr>
        <w:t xml:space="preserve"> </w:t>
      </w:r>
      <w:r>
        <w:t>extract</w:t>
      </w:r>
      <w:r>
        <w:rPr>
          <w:spacing w:val="-18"/>
        </w:rPr>
        <w:t xml:space="preserve"> </w:t>
      </w:r>
      <w:r>
        <w:t>against selected pathogenic fungi and explore its efficacy as a natural remedy.</w:t>
      </w:r>
    </w:p>
    <w:p w14:paraId="663ACA09">
      <w:pPr>
        <w:pStyle w:val="2"/>
        <w:spacing w:before="1"/>
      </w:pPr>
      <w:r>
        <w:rPr>
          <w:spacing w:val="-2"/>
        </w:rPr>
        <w:t>OBJECTIVES</w:t>
      </w:r>
    </w:p>
    <w:p w14:paraId="1AC30EB4">
      <w:pPr>
        <w:pStyle w:val="10"/>
        <w:numPr>
          <w:ilvl w:val="2"/>
          <w:numId w:val="6"/>
        </w:numPr>
        <w:tabs>
          <w:tab w:val="left" w:pos="1440"/>
        </w:tabs>
        <w:spacing w:before="303" w:after="0" w:line="240" w:lineRule="auto"/>
        <w:ind w:left="1440" w:right="0" w:hanging="360"/>
        <w:jc w:val="left"/>
        <w:rPr>
          <w:sz w:val="28"/>
        </w:rPr>
      </w:pPr>
      <w:r>
        <w:rPr>
          <w:sz w:val="28"/>
        </w:rPr>
        <w:t>To</w:t>
      </w:r>
      <w:r>
        <w:rPr>
          <w:spacing w:val="34"/>
          <w:sz w:val="28"/>
        </w:rPr>
        <w:t xml:space="preserve"> </w:t>
      </w:r>
      <w:r>
        <w:rPr>
          <w:sz w:val="28"/>
        </w:rPr>
        <w:t>collect</w:t>
      </w:r>
      <w:r>
        <w:rPr>
          <w:spacing w:val="34"/>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5"/>
          <w:sz w:val="28"/>
        </w:rPr>
        <w:t xml:space="preserve"> </w:t>
      </w:r>
      <w:r>
        <w:rPr>
          <w:i/>
          <w:sz w:val="28"/>
        </w:rPr>
        <w:t>Bryophyllum</w:t>
      </w:r>
      <w:r>
        <w:rPr>
          <w:i/>
          <w:spacing w:val="32"/>
          <w:sz w:val="28"/>
        </w:rPr>
        <w:t xml:space="preserve"> </w:t>
      </w:r>
      <w:r>
        <w:rPr>
          <w:i/>
          <w:sz w:val="28"/>
        </w:rPr>
        <w:t>pinnatum</w:t>
      </w:r>
      <w:r>
        <w:rPr>
          <w:i/>
          <w:spacing w:val="33"/>
          <w:sz w:val="28"/>
        </w:rPr>
        <w:t xml:space="preserve"> </w:t>
      </w:r>
      <w:r>
        <w:rPr>
          <w:sz w:val="28"/>
        </w:rPr>
        <w:t>leaves</w:t>
      </w:r>
      <w:r>
        <w:rPr>
          <w:spacing w:val="33"/>
          <w:sz w:val="28"/>
        </w:rPr>
        <w:t xml:space="preserve"> </w:t>
      </w:r>
      <w:r>
        <w:rPr>
          <w:spacing w:val="-5"/>
          <w:sz w:val="28"/>
        </w:rPr>
        <w:t>for</w:t>
      </w:r>
    </w:p>
    <w:p w14:paraId="35B3A3D4">
      <w:pPr>
        <w:pStyle w:val="10"/>
        <w:spacing w:after="0" w:line="240" w:lineRule="auto"/>
        <w:jc w:val="left"/>
        <w:rPr>
          <w:sz w:val="28"/>
        </w:rPr>
        <w:sectPr>
          <w:pgSz w:w="11520" w:h="14400"/>
          <w:pgMar w:top="1280" w:right="360" w:bottom="1380" w:left="1080" w:header="0" w:footer="1183" w:gutter="0"/>
          <w:cols w:space="720" w:num="1"/>
        </w:sectPr>
      </w:pPr>
    </w:p>
    <w:p w14:paraId="724E91D9">
      <w:pPr>
        <w:spacing w:before="71" w:line="472" w:lineRule="auto"/>
        <w:ind w:left="1440" w:right="1079" w:firstLine="0"/>
        <w:jc w:val="left"/>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41F609F9">
      <w:pPr>
        <w:pStyle w:val="10"/>
        <w:numPr>
          <w:ilvl w:val="2"/>
          <w:numId w:val="6"/>
        </w:numPr>
        <w:tabs>
          <w:tab w:val="left" w:pos="1440"/>
        </w:tabs>
        <w:spacing w:before="70" w:after="0" w:line="451" w:lineRule="auto"/>
        <w:ind w:left="1440" w:right="1126" w:hanging="360"/>
        <w:jc w:val="left"/>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78"/>
          <w:sz w:val="28"/>
        </w:rPr>
        <w:t xml:space="preserve"> </w:t>
      </w:r>
      <w:r>
        <w:rPr>
          <w:sz w:val="28"/>
        </w:rPr>
        <w:t>against</w:t>
      </w:r>
      <w:r>
        <w:rPr>
          <w:spacing w:val="40"/>
          <w:sz w:val="28"/>
        </w:rPr>
        <w:t xml:space="preserve"> </w:t>
      </w:r>
      <w:r>
        <w:rPr>
          <w:sz w:val="28"/>
        </w:rPr>
        <w:t>selected</w:t>
      </w:r>
      <w:r>
        <w:rPr>
          <w:spacing w:val="80"/>
          <w:sz w:val="28"/>
        </w:rPr>
        <w:t xml:space="preserve"> </w:t>
      </w:r>
      <w:r>
        <w:rPr>
          <w:sz w:val="28"/>
        </w:rPr>
        <w:t>fungal isolates.</w:t>
      </w:r>
    </w:p>
    <w:p w14:paraId="061FE9C4">
      <w:pPr>
        <w:pStyle w:val="2"/>
        <w:numPr>
          <w:ilvl w:val="1"/>
          <w:numId w:val="6"/>
        </w:numPr>
        <w:tabs>
          <w:tab w:val="left" w:pos="779"/>
        </w:tabs>
        <w:spacing w:before="49" w:after="0" w:line="240" w:lineRule="auto"/>
        <w:ind w:left="779" w:right="0" w:hanging="419"/>
        <w:jc w:val="left"/>
      </w:pPr>
      <w:r>
        <w:t>PROBLEM</w:t>
      </w:r>
      <w:r>
        <w:rPr>
          <w:spacing w:val="-13"/>
        </w:rPr>
        <w:t xml:space="preserve"> </w:t>
      </w:r>
      <w:r>
        <w:t>STATEMENT</w:t>
      </w:r>
      <w:r>
        <w:rPr>
          <w:spacing w:val="-7"/>
        </w:rPr>
        <w:t xml:space="preserve"> </w:t>
      </w:r>
      <w:r>
        <w:t>OF</w:t>
      </w:r>
      <w:r>
        <w:rPr>
          <w:spacing w:val="-9"/>
        </w:rPr>
        <w:t xml:space="preserve"> </w:t>
      </w:r>
      <w:r>
        <w:t>THE</w:t>
      </w:r>
      <w:r>
        <w:rPr>
          <w:spacing w:val="-9"/>
        </w:rPr>
        <w:t xml:space="preserve"> </w:t>
      </w:r>
      <w:r>
        <w:rPr>
          <w:spacing w:val="-2"/>
        </w:rPr>
        <w:t>STUDY</w:t>
      </w:r>
    </w:p>
    <w:p w14:paraId="43D7636F">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2ABDC50">
      <w:pPr>
        <w:pStyle w:val="6"/>
        <w:spacing w:after="0" w:line="480" w:lineRule="auto"/>
        <w:jc w:val="both"/>
        <w:sectPr>
          <w:pgSz w:w="11520" w:h="14400"/>
          <w:pgMar w:top="1280" w:right="360" w:bottom="1440" w:left="1080" w:header="0" w:footer="1183" w:gutter="0"/>
          <w:cols w:space="720" w:num="1"/>
        </w:sectPr>
      </w:pPr>
    </w:p>
    <w:p w14:paraId="0949279C">
      <w:pPr>
        <w:pStyle w:val="2"/>
        <w:ind w:left="685" w:right="714"/>
        <w:jc w:val="center"/>
      </w:pPr>
      <w:r>
        <w:t>CHAPTER</w:t>
      </w:r>
      <w:r>
        <w:rPr>
          <w:spacing w:val="-15"/>
        </w:rPr>
        <w:t xml:space="preserve"> </w:t>
      </w:r>
      <w:r>
        <w:rPr>
          <w:spacing w:val="-5"/>
        </w:rPr>
        <w:t>TWO</w:t>
      </w:r>
    </w:p>
    <w:p w14:paraId="6A625368">
      <w:pPr>
        <w:spacing w:before="319"/>
        <w:ind w:left="360" w:right="0" w:firstLine="0"/>
        <w:jc w:val="left"/>
        <w:rPr>
          <w:b/>
          <w:sz w:val="28"/>
        </w:rPr>
      </w:pPr>
      <w:r>
        <w:rPr>
          <w:b/>
          <w:sz w:val="28"/>
        </w:rPr>
        <w:t>2.0.</w:t>
      </w:r>
      <w:r>
        <w:rPr>
          <w:b/>
          <w:spacing w:val="-12"/>
          <w:sz w:val="28"/>
        </w:rPr>
        <w:t xml:space="preserve"> </w:t>
      </w:r>
      <w:r>
        <w:rPr>
          <w:b/>
          <w:sz w:val="28"/>
        </w:rPr>
        <w:t>LITERATURE</w:t>
      </w:r>
      <w:r>
        <w:rPr>
          <w:b/>
          <w:spacing w:val="-12"/>
          <w:sz w:val="28"/>
        </w:rPr>
        <w:t xml:space="preserve"> </w:t>
      </w:r>
      <w:r>
        <w:rPr>
          <w:b/>
          <w:spacing w:val="-2"/>
          <w:sz w:val="28"/>
        </w:rPr>
        <w:t>REVIEW</w:t>
      </w:r>
    </w:p>
    <w:p w14:paraId="14999BB5">
      <w:pPr>
        <w:pStyle w:val="6"/>
        <w:spacing w:before="4"/>
        <w:rPr>
          <w:b/>
        </w:rPr>
      </w:pPr>
    </w:p>
    <w:p w14:paraId="34652F1A">
      <w:pPr>
        <w:spacing w:before="0" w:line="482" w:lineRule="auto"/>
        <w:ind w:left="360" w:right="1079" w:firstLine="0"/>
        <w:jc w:val="left"/>
        <w:rPr>
          <w:b/>
          <w:i/>
          <w:sz w:val="28"/>
        </w:rPr>
      </w:pPr>
      <w:r>
        <w:rPr>
          <w:b/>
          <w:sz w:val="28"/>
        </w:rPr>
        <w:t>2.1</w:t>
      </w:r>
      <w:r>
        <w:rPr>
          <w:b/>
          <w:spacing w:val="-6"/>
          <w:sz w:val="28"/>
        </w:rPr>
        <w:t xml:space="preserve"> </w:t>
      </w:r>
      <w:r>
        <w:rPr>
          <w:b/>
          <w:sz w:val="28"/>
        </w:rPr>
        <w:t>Botanical</w:t>
      </w:r>
      <w:r>
        <w:rPr>
          <w:b/>
          <w:spacing w:val="-6"/>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6"/>
          <w:sz w:val="28"/>
        </w:rPr>
        <w:t xml:space="preserve"> </w:t>
      </w:r>
      <w:r>
        <w:rPr>
          <w:b/>
          <w:sz w:val="28"/>
        </w:rPr>
        <w:t>And</w:t>
      </w:r>
      <w:r>
        <w:rPr>
          <w:b/>
          <w:spacing w:val="-7"/>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59118813">
      <w:pPr>
        <w:pStyle w:val="2"/>
        <w:spacing w:before="0" w:line="314" w:lineRule="exact"/>
      </w:pPr>
      <w:r>
        <w:rPr>
          <w:spacing w:val="-2"/>
        </w:rPr>
        <w:t>DESCRIPTION</w:t>
      </w:r>
    </w:p>
    <w:p w14:paraId="6AC60155">
      <w:pPr>
        <w:pStyle w:val="6"/>
        <w:spacing w:before="317" w:line="480" w:lineRule="auto"/>
        <w:ind w:left="360" w:right="1070"/>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8"/>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8"/>
        </w:rPr>
        <w:t xml:space="preserve"> </w:t>
      </w:r>
      <w:r>
        <w:t>height</w:t>
      </w:r>
      <w:r>
        <w:rPr>
          <w:spacing w:val="-14"/>
        </w:rPr>
        <w:t xml:space="preserve"> </w:t>
      </w:r>
      <w:r>
        <w:t>(Nagaratna</w:t>
      </w:r>
      <w:r>
        <w:rPr>
          <w:spacing w:val="-16"/>
        </w:rPr>
        <w:t xml:space="preserve"> </w:t>
      </w:r>
      <w:r>
        <w:t>and</w:t>
      </w:r>
      <w:r>
        <w:rPr>
          <w:spacing w:val="-15"/>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7"/>
        </w:rPr>
        <w:t xml:space="preserve"> </w:t>
      </w:r>
      <w:r>
        <w:t>stem</w:t>
      </w:r>
      <w:r>
        <w:rPr>
          <w:spacing w:val="-18"/>
        </w:rPr>
        <w:t xml:space="preserve"> </w:t>
      </w:r>
      <w:r>
        <w:t>that</w:t>
      </w:r>
      <w:r>
        <w:rPr>
          <w:spacing w:val="-17"/>
        </w:rPr>
        <w:t xml:space="preserve"> </w:t>
      </w:r>
      <w:r>
        <w:t>may</w:t>
      </w:r>
      <w:r>
        <w:rPr>
          <w:spacing w:val="-17"/>
        </w:rPr>
        <w:t xml:space="preserve"> </w:t>
      </w:r>
      <w:r>
        <w:t>have</w:t>
      </w:r>
      <w:r>
        <w:rPr>
          <w:spacing w:val="-16"/>
        </w:rPr>
        <w:t xml:space="preserve"> </w:t>
      </w:r>
      <w:r>
        <w:t>a</w:t>
      </w:r>
      <w:r>
        <w:rPr>
          <w:spacing w:val="-16"/>
        </w:rPr>
        <w:t xml:space="preserve"> </w:t>
      </w:r>
      <w:r>
        <w:t>reddish</w:t>
      </w:r>
      <w:r>
        <w:rPr>
          <w:spacing w:val="-15"/>
        </w:rPr>
        <w:t xml:space="preserve"> </w:t>
      </w:r>
      <w:r>
        <w:t>tinge</w:t>
      </w:r>
      <w:r>
        <w:rPr>
          <w:spacing w:val="-18"/>
        </w:rPr>
        <w:t xml:space="preserve"> </w:t>
      </w:r>
      <w:r>
        <w:t>in</w:t>
      </w:r>
      <w:r>
        <w:rPr>
          <w:spacing w:val="-15"/>
        </w:rPr>
        <w:t xml:space="preserve"> </w:t>
      </w:r>
      <w:r>
        <w:t>young</w:t>
      </w:r>
      <w:r>
        <w:rPr>
          <w:spacing w:val="-15"/>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6"/>
        </w:rPr>
        <w:t xml:space="preserve"> </w:t>
      </w:r>
      <w:r>
        <w:t>to</w:t>
      </w:r>
      <w:r>
        <w:rPr>
          <w:spacing w:val="-12"/>
        </w:rPr>
        <w:t xml:space="preserve"> </w:t>
      </w:r>
      <w:r>
        <w:t>survive</w:t>
      </w:r>
      <w:r>
        <w:rPr>
          <w:spacing w:val="-12"/>
        </w:rPr>
        <w:t xml:space="preserve"> </w:t>
      </w:r>
      <w:r>
        <w:t>dry</w:t>
      </w:r>
      <w:r>
        <w:rPr>
          <w:spacing w:val="-14"/>
        </w:rPr>
        <w:t xml:space="preserve"> </w:t>
      </w:r>
      <w:r>
        <w:t>conditions, the</w:t>
      </w:r>
      <w:r>
        <w:rPr>
          <w:spacing w:val="-17"/>
        </w:rPr>
        <w:t xml:space="preserve"> </w:t>
      </w:r>
      <w:r>
        <w:t>leaves</w:t>
      </w:r>
      <w:r>
        <w:rPr>
          <w:spacing w:val="-14"/>
        </w:rPr>
        <w:t xml:space="preserve"> </w:t>
      </w:r>
      <w:r>
        <w:t>are</w:t>
      </w:r>
      <w:r>
        <w:rPr>
          <w:spacing w:val="-17"/>
        </w:rPr>
        <w:t xml:space="preserve"> </w:t>
      </w:r>
      <w:r>
        <w:t>opposite</w:t>
      </w:r>
      <w:r>
        <w:rPr>
          <w:spacing w:val="-15"/>
        </w:rPr>
        <w:t xml:space="preserve"> </w:t>
      </w:r>
      <w:r>
        <w:t>and</w:t>
      </w:r>
      <w:r>
        <w:rPr>
          <w:spacing w:val="-14"/>
        </w:rPr>
        <w:t xml:space="preserve"> </w:t>
      </w:r>
      <w:r>
        <w:t>can</w:t>
      </w:r>
      <w:r>
        <w:rPr>
          <w:spacing w:val="-14"/>
        </w:rPr>
        <w:t xml:space="preserve"> </w:t>
      </w:r>
      <w:r>
        <w:t>be</w:t>
      </w:r>
      <w:r>
        <w:rPr>
          <w:spacing w:val="-17"/>
        </w:rPr>
        <w:t xml:space="preserve"> </w:t>
      </w:r>
      <w:r>
        <w:t>simple</w:t>
      </w:r>
      <w:r>
        <w:rPr>
          <w:spacing w:val="-15"/>
        </w:rPr>
        <w:t xml:space="preserve"> </w:t>
      </w:r>
      <w:r>
        <w:t>with</w:t>
      </w:r>
      <w:r>
        <w:rPr>
          <w:spacing w:val="-14"/>
        </w:rPr>
        <w:t xml:space="preserve"> </w:t>
      </w:r>
      <w:r>
        <w:t>3-5</w:t>
      </w:r>
      <w:r>
        <w:rPr>
          <w:spacing w:val="-16"/>
        </w:rPr>
        <w:t xml:space="preserve"> </w:t>
      </w:r>
      <w:r>
        <w:t>leaflets.</w:t>
      </w:r>
      <w:r>
        <w:rPr>
          <w:spacing w:val="-15"/>
        </w:rPr>
        <w:t xml:space="preserve"> </w:t>
      </w:r>
      <w:r>
        <w:t>The</w:t>
      </w:r>
      <w:r>
        <w:rPr>
          <w:spacing w:val="-17"/>
        </w:rPr>
        <w:t xml:space="preserve"> </w:t>
      </w:r>
      <w:r>
        <w:t>plant</w:t>
      </w:r>
      <w:r>
        <w:rPr>
          <w:spacing w:val="-16"/>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2F7B4C0D">
      <w:pPr>
        <w:pStyle w:val="6"/>
        <w:spacing w:before="1" w:line="477" w:lineRule="auto"/>
        <w:ind w:left="360" w:right="1145" w:firstLine="69"/>
        <w:jc w:val="both"/>
      </w:pPr>
      <w:r>
        <w:t>The fruit is follicle containing numerous tiny seeds but mainly propagates vegetatively</w:t>
      </w:r>
      <w:r>
        <w:rPr>
          <w:spacing w:val="39"/>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5D70014F">
      <w:pPr>
        <w:pStyle w:val="6"/>
        <w:spacing w:after="0" w:line="477" w:lineRule="auto"/>
        <w:jc w:val="both"/>
        <w:sectPr>
          <w:pgSz w:w="11520" w:h="14400"/>
          <w:pgMar w:top="1360" w:right="360" w:bottom="1440" w:left="1080" w:header="0" w:footer="1183" w:gutter="0"/>
          <w:cols w:space="720" w:num="1"/>
        </w:sectPr>
      </w:pPr>
    </w:p>
    <w:p w14:paraId="7FD7F1F4">
      <w:pPr>
        <w:pStyle w:val="6"/>
        <w:spacing w:before="66"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3"/>
        </w:rPr>
        <w:t xml:space="preserve"> </w:t>
      </w:r>
      <w:r>
        <w:t>ornamental and</w:t>
      </w:r>
      <w:r>
        <w:rPr>
          <w:spacing w:val="-1"/>
        </w:rPr>
        <w:t xml:space="preserve"> </w:t>
      </w:r>
      <w:r>
        <w:t>medicinally</w:t>
      </w:r>
      <w:r>
        <w:rPr>
          <w:spacing w:val="-8"/>
        </w:rPr>
        <w:t xml:space="preserve"> </w:t>
      </w:r>
      <w:r>
        <w:t>valuable</w:t>
      </w:r>
      <w:r>
        <w:rPr>
          <w:spacing w:val="-5"/>
        </w:rPr>
        <w:t xml:space="preserve"> </w:t>
      </w:r>
      <w:r>
        <w:t>specie</w:t>
      </w:r>
      <w:r>
        <w:rPr>
          <w:spacing w:val="-4"/>
        </w:rPr>
        <w:t xml:space="preserve"> </w:t>
      </w:r>
      <w:r>
        <w:t>in</w:t>
      </w:r>
      <w:r>
        <w:rPr>
          <w:spacing w:val="-4"/>
        </w:rPr>
        <w:t xml:space="preserve"> </w:t>
      </w:r>
      <w:r>
        <w:t>tropical and sub tropical area. (The Green Institute (2017).</w:t>
      </w:r>
    </w:p>
    <w:p w14:paraId="39D964C4">
      <w:pPr>
        <w:pStyle w:val="2"/>
        <w:spacing w:before="10"/>
      </w:pPr>
      <w:r>
        <w:rPr>
          <w:spacing w:val="-2"/>
        </w:rPr>
        <w:t>TAXONOMY</w:t>
      </w:r>
    </w:p>
    <w:p w14:paraId="2B05BB90">
      <w:pPr>
        <w:pStyle w:val="6"/>
        <w:spacing w:before="311"/>
        <w:ind w:left="708"/>
      </w:pPr>
      <w:r>
        <w:rPr>
          <w:spacing w:val="-2"/>
        </w:rPr>
        <w:t>Taxonomic</w:t>
      </w:r>
      <w:r>
        <w:rPr>
          <w:spacing w:val="-3"/>
        </w:rPr>
        <w:t xml:space="preserve"> </w:t>
      </w:r>
      <w:r>
        <w:rPr>
          <w:spacing w:val="-2"/>
        </w:rPr>
        <w:t>classification</w:t>
      </w:r>
      <w:r>
        <w:rPr>
          <w:spacing w:val="4"/>
        </w:rPr>
        <w:t xml:space="preserve"> </w:t>
      </w:r>
      <w:r>
        <w:rPr>
          <w:spacing w:val="-2"/>
        </w:rPr>
        <w:t>of</w:t>
      </w:r>
      <w:r>
        <w:rPr>
          <w:spacing w:val="2"/>
        </w:rPr>
        <w:t xml:space="preserve"> </w:t>
      </w:r>
      <w:r>
        <w:rPr>
          <w:spacing w:val="-2"/>
        </w:rPr>
        <w:t>Bryophyllum</w:t>
      </w:r>
      <w:r>
        <w:rPr>
          <w:spacing w:val="-4"/>
        </w:rPr>
        <w:t xml:space="preserve"> </w:t>
      </w:r>
      <w:r>
        <w:rPr>
          <w:spacing w:val="-2"/>
        </w:rPr>
        <w:t>pinnatum:</w:t>
      </w:r>
    </w:p>
    <w:p w14:paraId="0A811D30">
      <w:pPr>
        <w:pStyle w:val="6"/>
        <w:spacing w:before="12"/>
      </w:pPr>
    </w:p>
    <w:p w14:paraId="4108CEDF">
      <w:pPr>
        <w:pStyle w:val="2"/>
        <w:tabs>
          <w:tab w:val="left" w:pos="3142"/>
        </w:tabs>
        <w:spacing w:before="0"/>
        <w:ind w:left="499"/>
      </w:pPr>
      <w:r>
        <w:rPr>
          <w:spacing w:val="-4"/>
        </w:rPr>
        <w:t>RANK</w:t>
      </w:r>
      <w:r>
        <w:tab/>
      </w:r>
      <w:r>
        <w:rPr>
          <w:spacing w:val="-2"/>
        </w:rPr>
        <w:t>CLASSIFICATION</w:t>
      </w:r>
    </w:p>
    <w:p w14:paraId="5035A2B9">
      <w:pPr>
        <w:pStyle w:val="6"/>
        <w:tabs>
          <w:tab w:val="left" w:pos="3027"/>
        </w:tabs>
        <w:spacing w:before="312"/>
        <w:ind w:left="499"/>
      </w:pPr>
      <w:r>
        <w:rPr>
          <w:spacing w:val="-2"/>
        </w:rPr>
        <w:t>Kingdom</w:t>
      </w:r>
      <w:r>
        <w:tab/>
      </w:r>
      <w:r>
        <w:rPr>
          <w:spacing w:val="-2"/>
        </w:rPr>
        <w:t>Plantae</w:t>
      </w:r>
    </w:p>
    <w:p w14:paraId="6364DD03">
      <w:pPr>
        <w:pStyle w:val="6"/>
        <w:tabs>
          <w:tab w:val="left" w:pos="2981"/>
        </w:tabs>
        <w:spacing w:before="321"/>
        <w:ind w:left="499"/>
      </w:pPr>
      <w:r>
        <w:rPr>
          <w:spacing w:val="-2"/>
        </w:rPr>
        <w:t>Phylum</w:t>
      </w:r>
      <w:r>
        <w:tab/>
      </w:r>
      <w:r>
        <w:rPr>
          <w:spacing w:val="-2"/>
        </w:rPr>
        <w:t>Tracheophytes</w:t>
      </w:r>
    </w:p>
    <w:p w14:paraId="70D17FB7">
      <w:pPr>
        <w:pStyle w:val="6"/>
        <w:spacing w:before="1"/>
      </w:pPr>
    </w:p>
    <w:p w14:paraId="0A69664F">
      <w:pPr>
        <w:pStyle w:val="6"/>
        <w:tabs>
          <w:tab w:val="left" w:pos="3065"/>
        </w:tabs>
        <w:spacing w:before="1"/>
        <w:ind w:left="499"/>
      </w:pPr>
      <w:r>
        <w:rPr>
          <w:spacing w:val="-2"/>
        </w:rPr>
        <w:t>Class</w:t>
      </w:r>
      <w:r>
        <w:tab/>
      </w:r>
      <w:r>
        <w:rPr>
          <w:spacing w:val="-2"/>
        </w:rPr>
        <w:t>Magnoliopsida</w:t>
      </w:r>
    </w:p>
    <w:p w14:paraId="71127B6E">
      <w:pPr>
        <w:pStyle w:val="6"/>
        <w:tabs>
          <w:tab w:val="left" w:pos="2972"/>
        </w:tabs>
        <w:spacing w:before="321"/>
        <w:ind w:left="499"/>
      </w:pPr>
      <w:r>
        <w:rPr>
          <w:spacing w:val="-2"/>
        </w:rPr>
        <w:t>Order</w:t>
      </w:r>
      <w:r>
        <w:tab/>
      </w:r>
      <w:r>
        <w:rPr>
          <w:spacing w:val="-2"/>
        </w:rPr>
        <w:t>Saxifragales</w:t>
      </w:r>
    </w:p>
    <w:p w14:paraId="0C6D9F63">
      <w:pPr>
        <w:pStyle w:val="6"/>
        <w:tabs>
          <w:tab w:val="left" w:pos="3041"/>
        </w:tabs>
        <w:spacing w:before="322"/>
        <w:ind w:left="499"/>
      </w:pPr>
      <w:r>
        <w:rPr>
          <w:spacing w:val="-2"/>
        </w:rPr>
        <w:t>Family</w:t>
      </w:r>
      <w:r>
        <w:tab/>
      </w:r>
      <w:r>
        <w:rPr>
          <w:spacing w:val="-2"/>
        </w:rPr>
        <w:t>Crassulaceae</w:t>
      </w:r>
    </w:p>
    <w:p w14:paraId="7B143914">
      <w:pPr>
        <w:pStyle w:val="6"/>
        <w:tabs>
          <w:tab w:val="left" w:pos="2964"/>
        </w:tabs>
        <w:spacing w:before="321"/>
        <w:ind w:left="499"/>
      </w:pPr>
      <w:r>
        <w:rPr>
          <w:spacing w:val="-2"/>
        </w:rPr>
        <w:t>Genus</w:t>
      </w:r>
      <w:r>
        <w:tab/>
      </w:r>
      <w:r>
        <w:rPr>
          <w:spacing w:val="-2"/>
        </w:rPr>
        <w:t>Bryophyllum</w:t>
      </w:r>
    </w:p>
    <w:p w14:paraId="47F038EA">
      <w:pPr>
        <w:pStyle w:val="6"/>
        <w:spacing w:before="4"/>
      </w:pPr>
    </w:p>
    <w:p w14:paraId="31BACA21">
      <w:pPr>
        <w:tabs>
          <w:tab w:val="left" w:pos="2996"/>
        </w:tabs>
        <w:spacing w:before="0"/>
        <w:ind w:left="430" w:right="0" w:firstLine="0"/>
        <w:jc w:val="left"/>
        <w:rPr>
          <w:i/>
          <w:sz w:val="28"/>
        </w:rPr>
      </w:pPr>
      <w:r>
        <w:rPr>
          <w:spacing w:val="-2"/>
          <w:sz w:val="28"/>
        </w:rPr>
        <w:t>Specie</w:t>
      </w:r>
      <w:r>
        <w:rPr>
          <w:sz w:val="28"/>
        </w:rPr>
        <w:tab/>
      </w:r>
      <w:r>
        <w:rPr>
          <w:i/>
          <w:spacing w:val="-2"/>
          <w:sz w:val="28"/>
        </w:rPr>
        <w:t>Bryophyllum</w:t>
      </w:r>
      <w:r>
        <w:rPr>
          <w:i/>
          <w:spacing w:val="2"/>
          <w:sz w:val="28"/>
        </w:rPr>
        <w:t xml:space="preserve"> </w:t>
      </w:r>
      <w:r>
        <w:rPr>
          <w:i/>
          <w:spacing w:val="-2"/>
          <w:sz w:val="28"/>
        </w:rPr>
        <w:t>pinnatum</w:t>
      </w:r>
    </w:p>
    <w:p w14:paraId="773AA8EC">
      <w:pPr>
        <w:pStyle w:val="6"/>
        <w:rPr>
          <w:i/>
        </w:rPr>
      </w:pPr>
    </w:p>
    <w:p w14:paraId="72F757D6">
      <w:pPr>
        <w:pStyle w:val="6"/>
        <w:spacing w:before="321"/>
        <w:rPr>
          <w:i/>
        </w:rPr>
      </w:pPr>
    </w:p>
    <w:p w14:paraId="31CE478F">
      <w:pPr>
        <w:pStyle w:val="6"/>
        <w:spacing w:line="480" w:lineRule="auto"/>
        <w:ind w:left="360" w:right="1068"/>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4"/>
        </w:rPr>
        <w:t xml:space="preserve"> </w:t>
      </w:r>
      <w:r>
        <w:t>on</w:t>
      </w:r>
      <w:r>
        <w:rPr>
          <w:spacing w:val="-3"/>
        </w:rPr>
        <w:t xml:space="preserve"> </w:t>
      </w:r>
      <w:r>
        <w:t>molecular</w:t>
      </w:r>
      <w:r>
        <w:rPr>
          <w:spacing w:val="-3"/>
        </w:rPr>
        <w:t xml:space="preserve"> </w:t>
      </w:r>
      <w:r>
        <w:t>phylogenetic</w:t>
      </w:r>
      <w:r>
        <w:rPr>
          <w:spacing w:val="-2"/>
        </w:rPr>
        <w:t xml:space="preserve"> </w:t>
      </w:r>
      <w:r>
        <w:t>studies.</w:t>
      </w:r>
      <w:r>
        <w:rPr>
          <w:spacing w:val="-1"/>
        </w:rPr>
        <w:t xml:space="preserve"> </w:t>
      </w:r>
      <w:r>
        <w:t>(Royal Botanic</w:t>
      </w:r>
      <w:r>
        <w:rPr>
          <w:spacing w:val="-4"/>
        </w:rPr>
        <w:t xml:space="preserve"> </w:t>
      </w:r>
      <w:r>
        <w:t>Garden, Kew. (2024).</w:t>
      </w:r>
    </w:p>
    <w:p w14:paraId="622551B3">
      <w:pPr>
        <w:pStyle w:val="6"/>
        <w:spacing w:after="0" w:line="480" w:lineRule="auto"/>
        <w:jc w:val="both"/>
        <w:sectPr>
          <w:pgSz w:w="11520" w:h="14400"/>
          <w:pgMar w:top="1360" w:right="360" w:bottom="1440" w:left="1080" w:header="0" w:footer="1183" w:gutter="0"/>
          <w:cols w:space="720" w:num="1"/>
        </w:sectPr>
      </w:pPr>
    </w:p>
    <w:p w14:paraId="5D5E790D">
      <w:pPr>
        <w:pStyle w:val="2"/>
      </w:pPr>
      <w:r>
        <w:rPr>
          <w:spacing w:val="-2"/>
        </w:rPr>
        <w:t>MORPHOLOGY</w:t>
      </w:r>
    </w:p>
    <w:p w14:paraId="2C6BE269">
      <w:pPr>
        <w:pStyle w:val="10"/>
        <w:numPr>
          <w:ilvl w:val="0"/>
          <w:numId w:val="7"/>
        </w:numPr>
        <w:tabs>
          <w:tab w:val="left" w:pos="1080"/>
        </w:tabs>
        <w:spacing w:before="309" w:after="0" w:line="240" w:lineRule="auto"/>
        <w:ind w:left="1080" w:right="0" w:hanging="360"/>
        <w:jc w:val="left"/>
        <w:rPr>
          <w:sz w:val="28"/>
        </w:rPr>
      </w:pPr>
      <w:r>
        <w:rPr>
          <w:b/>
          <w:sz w:val="28"/>
        </w:rPr>
        <w:t>PLANT:</w:t>
      </w:r>
      <w:r>
        <w:rPr>
          <w:b/>
          <w:spacing w:val="9"/>
          <w:sz w:val="28"/>
        </w:rPr>
        <w:t xml:space="preserve"> </w:t>
      </w:r>
      <w:r>
        <w:rPr>
          <w:i/>
          <w:sz w:val="28"/>
        </w:rPr>
        <w:t>B.</w:t>
      </w:r>
      <w:r>
        <w:rPr>
          <w:i/>
          <w:spacing w:val="11"/>
          <w:sz w:val="28"/>
        </w:rPr>
        <w:t xml:space="preserve"> </w:t>
      </w:r>
      <w:r>
        <w:rPr>
          <w:i/>
          <w:sz w:val="28"/>
        </w:rPr>
        <w:t>pinnatum</w:t>
      </w:r>
      <w:r>
        <w:rPr>
          <w:i/>
          <w:spacing w:val="12"/>
          <w:sz w:val="28"/>
        </w:rPr>
        <w:t xml:space="preserve"> </w:t>
      </w:r>
      <w:r>
        <w:rPr>
          <w:sz w:val="28"/>
        </w:rPr>
        <w:t>is</w:t>
      </w:r>
      <w:r>
        <w:rPr>
          <w:spacing w:val="13"/>
          <w:sz w:val="28"/>
        </w:rPr>
        <w:t xml:space="preserve"> </w:t>
      </w:r>
      <w:r>
        <w:rPr>
          <w:sz w:val="28"/>
        </w:rPr>
        <w:t>a</w:t>
      </w:r>
      <w:r>
        <w:rPr>
          <w:spacing w:val="10"/>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4"/>
          <w:sz w:val="28"/>
        </w:rPr>
        <w:t xml:space="preserve"> </w:t>
      </w:r>
      <w:r>
        <w:rPr>
          <w:sz w:val="28"/>
        </w:rPr>
        <w:t>measuring</w:t>
      </w:r>
      <w:r>
        <w:rPr>
          <w:spacing w:val="12"/>
          <w:sz w:val="28"/>
        </w:rPr>
        <w:t xml:space="preserve"> </w:t>
      </w:r>
      <w:r>
        <w:rPr>
          <w:sz w:val="28"/>
        </w:rPr>
        <w:t>about</w:t>
      </w:r>
      <w:r>
        <w:rPr>
          <w:spacing w:val="11"/>
          <w:sz w:val="28"/>
        </w:rPr>
        <w:t xml:space="preserve"> </w:t>
      </w:r>
      <w:r>
        <w:rPr>
          <w:spacing w:val="-4"/>
          <w:sz w:val="28"/>
        </w:rPr>
        <w:t>0.3-</w:t>
      </w:r>
    </w:p>
    <w:p w14:paraId="13FD3EAE">
      <w:pPr>
        <w:pStyle w:val="6"/>
        <w:spacing w:before="3"/>
      </w:pPr>
    </w:p>
    <w:p w14:paraId="709EAEFA">
      <w:pPr>
        <w:pStyle w:val="6"/>
        <w:ind w:left="1080"/>
        <w:jc w:val="both"/>
      </w:pPr>
      <w:r>
        <w:t>1.5m</w:t>
      </w:r>
      <w:r>
        <w:rPr>
          <w:spacing w:val="-10"/>
        </w:rPr>
        <w:t xml:space="preserve"> </w:t>
      </w:r>
      <w:r>
        <w:t>in</w:t>
      </w:r>
      <w:r>
        <w:rPr>
          <w:spacing w:val="1"/>
        </w:rPr>
        <w:t xml:space="preserve"> </w:t>
      </w:r>
      <w:r>
        <w:rPr>
          <w:spacing w:val="-2"/>
        </w:rPr>
        <w:t>height.</w:t>
      </w:r>
    </w:p>
    <w:p w14:paraId="2FE3A73C">
      <w:pPr>
        <w:pStyle w:val="10"/>
        <w:numPr>
          <w:ilvl w:val="0"/>
          <w:numId w:val="7"/>
        </w:numPr>
        <w:tabs>
          <w:tab w:val="left" w:pos="1080"/>
        </w:tabs>
        <w:spacing w:before="320" w:after="0" w:line="472" w:lineRule="auto"/>
        <w:ind w:left="1080" w:right="1063" w:hanging="360"/>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6"/>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6"/>
          <w:sz w:val="28"/>
        </w:rPr>
        <w:t xml:space="preserve"> </w:t>
      </w:r>
      <w:r>
        <w:rPr>
          <w:i/>
          <w:sz w:val="28"/>
        </w:rPr>
        <w:t>et.al</w:t>
      </w:r>
      <w:r>
        <w:rPr>
          <w:sz w:val="28"/>
        </w:rPr>
        <w:t>.,</w:t>
      </w:r>
      <w:r>
        <w:rPr>
          <w:spacing w:val="-15"/>
          <w:sz w:val="28"/>
        </w:rPr>
        <w:t xml:space="preserve"> </w:t>
      </w:r>
      <w:r>
        <w:rPr>
          <w:sz w:val="28"/>
        </w:rPr>
        <w:t>2023).</w:t>
      </w:r>
    </w:p>
    <w:p w14:paraId="1A86E563">
      <w:pPr>
        <w:pStyle w:val="10"/>
        <w:numPr>
          <w:ilvl w:val="0"/>
          <w:numId w:val="7"/>
        </w:numPr>
        <w:tabs>
          <w:tab w:val="left" w:pos="1080"/>
        </w:tabs>
        <w:spacing w:before="6" w:after="0" w:line="463" w:lineRule="auto"/>
        <w:ind w:left="1080" w:right="1078" w:hanging="360"/>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7EDE2965">
      <w:pPr>
        <w:pStyle w:val="10"/>
        <w:numPr>
          <w:ilvl w:val="0"/>
          <w:numId w:val="7"/>
        </w:numPr>
        <w:tabs>
          <w:tab w:val="left" w:pos="1080"/>
        </w:tabs>
        <w:spacing w:before="23" w:after="0" w:line="472" w:lineRule="auto"/>
        <w:ind w:left="1080" w:right="1067" w:hanging="360"/>
        <w:jc w:val="both"/>
        <w:rPr>
          <w:sz w:val="28"/>
        </w:rPr>
      </w:pPr>
      <w:r>
        <w:rPr>
          <w:b/>
          <w:sz w:val="28"/>
        </w:rPr>
        <w:t xml:space="preserve">LEAVES: </w:t>
      </w:r>
      <w:r>
        <w:rPr>
          <w:sz w:val="28"/>
        </w:rPr>
        <w:t>The leaves of the plant are fickle and decussate; the lower ones are generally simple/compound, while the upper ones are 3-7 leaflets with a long petiole. A</w:t>
      </w:r>
      <w:r>
        <w:rPr>
          <w:spacing w:val="-4"/>
          <w:sz w:val="28"/>
        </w:rPr>
        <w:t xml:space="preserve"> </w:t>
      </w:r>
      <w:r>
        <w:rPr>
          <w:sz w:val="28"/>
        </w:rPr>
        <w:t>ridge formed by</w:t>
      </w:r>
      <w:r>
        <w:rPr>
          <w:spacing w:val="-9"/>
          <w:sz w:val="28"/>
        </w:rPr>
        <w:t xml:space="preserve"> </w:t>
      </w:r>
      <w:r>
        <w:rPr>
          <w:sz w:val="28"/>
        </w:rPr>
        <w:t>union of the</w:t>
      </w:r>
      <w:r>
        <w:rPr>
          <w:spacing w:val="-2"/>
          <w:sz w:val="28"/>
        </w:rPr>
        <w:t xml:space="preserve"> </w:t>
      </w:r>
      <w:r>
        <w:rPr>
          <w:sz w:val="28"/>
        </w:rPr>
        <w:t>petiole</w:t>
      </w:r>
      <w:r>
        <w:rPr>
          <w:spacing w:val="-1"/>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 are ovate along with</w:t>
      </w:r>
      <w:r>
        <w:rPr>
          <w:spacing w:val="-1"/>
          <w:sz w:val="28"/>
        </w:rPr>
        <w:t xml:space="preserve"> </w:t>
      </w:r>
      <w:r>
        <w:rPr>
          <w:sz w:val="28"/>
        </w:rPr>
        <w:t xml:space="preserve">aerated margins. Moreover, small plantlets can be observed arising from the serated margins of the leaves (Rahman </w:t>
      </w:r>
      <w:r>
        <w:rPr>
          <w:i/>
          <w:sz w:val="28"/>
        </w:rPr>
        <w:t>et.al</w:t>
      </w:r>
      <w:r>
        <w:rPr>
          <w:sz w:val="28"/>
        </w:rPr>
        <w:t>., 2019).</w:t>
      </w:r>
    </w:p>
    <w:p w14:paraId="25C2510B">
      <w:pPr>
        <w:pStyle w:val="10"/>
        <w:spacing w:after="0" w:line="472" w:lineRule="auto"/>
        <w:jc w:val="both"/>
        <w:rPr>
          <w:sz w:val="28"/>
        </w:rPr>
        <w:sectPr>
          <w:pgSz w:w="11520" w:h="14400"/>
          <w:pgMar w:top="1360" w:right="360" w:bottom="1440" w:left="1080" w:header="0" w:footer="1183" w:gutter="0"/>
          <w:cols w:space="720" w:num="1"/>
        </w:sectPr>
      </w:pPr>
    </w:p>
    <w:p w14:paraId="71E0F976">
      <w:pPr>
        <w:pStyle w:val="10"/>
        <w:numPr>
          <w:ilvl w:val="0"/>
          <w:numId w:val="7"/>
        </w:numPr>
        <w:tabs>
          <w:tab w:val="left" w:pos="1080"/>
        </w:tabs>
        <w:spacing w:before="87" w:after="0" w:line="475" w:lineRule="auto"/>
        <w:ind w:left="1080" w:right="1063" w:hanging="36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3"/>
          <w:sz w:val="28"/>
        </w:rPr>
        <w:t xml:space="preserve"> </w:t>
      </w:r>
      <w:r>
        <w:rPr>
          <w:sz w:val="28"/>
        </w:rPr>
        <w:t>in</w:t>
      </w:r>
      <w:r>
        <w:rPr>
          <w:spacing w:val="-8"/>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0613925D">
      <w:pPr>
        <w:pStyle w:val="10"/>
        <w:numPr>
          <w:ilvl w:val="0"/>
          <w:numId w:val="7"/>
        </w:numPr>
        <w:tabs>
          <w:tab w:val="left" w:pos="1080"/>
        </w:tabs>
        <w:spacing w:before="9" w:after="0" w:line="465" w:lineRule="auto"/>
        <w:ind w:left="1080" w:right="1083" w:hanging="36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E1C47FF">
      <w:pPr>
        <w:pStyle w:val="10"/>
        <w:numPr>
          <w:ilvl w:val="0"/>
          <w:numId w:val="7"/>
        </w:numPr>
        <w:tabs>
          <w:tab w:val="left" w:pos="1080"/>
        </w:tabs>
        <w:spacing w:before="16" w:after="0" w:line="448" w:lineRule="auto"/>
        <w:ind w:left="1080" w:right="1084" w:hanging="360"/>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2BD4B9C">
      <w:pPr>
        <w:pStyle w:val="10"/>
        <w:spacing w:after="0" w:line="448" w:lineRule="auto"/>
        <w:jc w:val="both"/>
        <w:rPr>
          <w:sz w:val="28"/>
        </w:rPr>
        <w:sectPr>
          <w:pgSz w:w="11520" w:h="14400"/>
          <w:pgMar w:top="1340" w:right="360" w:bottom="1440" w:left="1080" w:header="0" w:footer="1183" w:gutter="0"/>
          <w:cols w:space="720" w:num="1"/>
        </w:sectPr>
      </w:pPr>
    </w:p>
    <w:p w14:paraId="48EBC16B">
      <w:pPr>
        <w:spacing w:before="75"/>
        <w:ind w:left="360" w:right="0" w:firstLine="0"/>
        <w:jc w:val="left"/>
        <w:rPr>
          <w:b/>
          <w:sz w:val="28"/>
        </w:rPr>
      </w:pPr>
      <w:r>
        <w:rPr>
          <w:b/>
          <w:sz w:val="28"/>
        </w:rPr>
        <w:t>Fig</w:t>
      </w:r>
      <w:r>
        <w:rPr>
          <w:b/>
          <w:spacing w:val="-15"/>
          <w:sz w:val="28"/>
        </w:rPr>
        <w:t xml:space="preserve"> </w:t>
      </w:r>
      <w:r>
        <w:rPr>
          <w:b/>
          <w:sz w:val="28"/>
        </w:rPr>
        <w:t>1</w:t>
      </w:r>
      <w:r>
        <w:rPr>
          <w:b/>
          <w:spacing w:val="-12"/>
          <w:sz w:val="28"/>
        </w:rPr>
        <w:t xml:space="preserve"> </w:t>
      </w:r>
      <w:r>
        <w:rPr>
          <w:b/>
          <w:sz w:val="28"/>
        </w:rPr>
        <w:t>Description</w:t>
      </w:r>
      <w:r>
        <w:rPr>
          <w:b/>
          <w:spacing w:val="-14"/>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z w:val="28"/>
        </w:rPr>
        <w:t>pinnatum</w:t>
      </w:r>
      <w:r>
        <w:rPr>
          <w:b/>
          <w:i/>
          <w:spacing w:val="-2"/>
          <w:sz w:val="28"/>
        </w:rPr>
        <w:t xml:space="preserve"> </w:t>
      </w:r>
      <w:r>
        <w:rPr>
          <w:b/>
          <w:sz w:val="28"/>
        </w:rPr>
        <w:t>flower</w:t>
      </w:r>
      <w:r>
        <w:rPr>
          <w:b/>
          <w:spacing w:val="-10"/>
          <w:sz w:val="28"/>
        </w:rPr>
        <w:t xml:space="preserve"> </w:t>
      </w:r>
      <w:r>
        <w:rPr>
          <w:b/>
          <w:sz w:val="28"/>
        </w:rPr>
        <w:t>and</w:t>
      </w:r>
      <w:r>
        <w:rPr>
          <w:b/>
          <w:spacing w:val="-15"/>
          <w:sz w:val="28"/>
        </w:rPr>
        <w:t xml:space="preserve"> </w:t>
      </w:r>
      <w:r>
        <w:rPr>
          <w:b/>
          <w:spacing w:val="-2"/>
          <w:sz w:val="28"/>
        </w:rPr>
        <w:t>leaves</w:t>
      </w:r>
    </w:p>
    <w:p w14:paraId="5886050E">
      <w:pPr>
        <w:pStyle w:val="6"/>
        <w:spacing w:before="72"/>
        <w:rPr>
          <w:b/>
          <w:sz w:val="20"/>
        </w:rPr>
      </w:pPr>
      <w:r>
        <w:rPr>
          <w:b/>
          <w:sz w:val="20"/>
        </w:rPr>
        <w:drawing>
          <wp:anchor distT="0" distB="0" distL="0" distR="0" simplePos="0" relativeHeight="25166028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9" cstate="print"/>
                    <a:stretch>
                      <a:fillRect/>
                    </a:stretch>
                  </pic:blipFill>
                  <pic:spPr>
                    <a:xfrm>
                      <a:off x="0" y="0"/>
                      <a:ext cx="5146712" cy="3483483"/>
                    </a:xfrm>
                    <a:prstGeom prst="rect">
                      <a:avLst/>
                    </a:prstGeom>
                  </pic:spPr>
                </pic:pic>
              </a:graphicData>
            </a:graphic>
          </wp:anchor>
        </w:drawing>
      </w:r>
    </w:p>
    <w:p w14:paraId="19961261">
      <w:pPr>
        <w:pStyle w:val="6"/>
        <w:spacing w:before="13"/>
        <w:rPr>
          <w:b/>
        </w:rPr>
      </w:pPr>
    </w:p>
    <w:p w14:paraId="5C9E733A">
      <w:pPr>
        <w:spacing w:before="1"/>
        <w:ind w:left="859" w:right="0" w:firstLine="0"/>
        <w:jc w:val="left"/>
        <w:rPr>
          <w:b/>
          <w:sz w:val="28"/>
        </w:rPr>
      </w:pPr>
      <w:r>
        <w:rPr>
          <w:b/>
          <w:sz w:val="28"/>
        </w:rPr>
        <w:t>(Source:</w:t>
      </w:r>
      <w:r>
        <w:rPr>
          <w:b/>
          <w:spacing w:val="-20"/>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5"/>
          <w:sz w:val="28"/>
        </w:rPr>
        <w:t xml:space="preserve"> </w:t>
      </w:r>
      <w:r>
        <w:rPr>
          <w:b/>
          <w:spacing w:val="-2"/>
          <w:sz w:val="28"/>
        </w:rPr>
        <w:t>Council)</w:t>
      </w:r>
    </w:p>
    <w:p w14:paraId="4C189B05">
      <w:pPr>
        <w:spacing w:after="0"/>
        <w:jc w:val="left"/>
        <w:rPr>
          <w:b/>
          <w:sz w:val="28"/>
        </w:rPr>
        <w:sectPr>
          <w:pgSz w:w="11520" w:h="14400"/>
          <w:pgMar w:top="1360" w:right="360" w:bottom="1440" w:left="1080" w:header="0" w:footer="1183" w:gutter="0"/>
          <w:cols w:space="720" w:num="1"/>
        </w:sectPr>
      </w:pPr>
    </w:p>
    <w:p w14:paraId="72375BE4">
      <w:pPr>
        <w:pStyle w:val="2"/>
        <w:jc w:val="both"/>
      </w:pPr>
      <w:r>
        <w:t>NATIVE</w:t>
      </w:r>
      <w:r>
        <w:rPr>
          <w:spacing w:val="-14"/>
        </w:rPr>
        <w:t xml:space="preserve"> </w:t>
      </w:r>
      <w:r>
        <w:rPr>
          <w:spacing w:val="-2"/>
        </w:rPr>
        <w:t>HABITAT</w:t>
      </w:r>
    </w:p>
    <w:p w14:paraId="3A60FDFA">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7"/>
        </w:rPr>
        <w:t xml:space="preserve"> </w:t>
      </w:r>
      <w:r>
        <w:t>drained</w:t>
      </w:r>
      <w:r>
        <w:rPr>
          <w:spacing w:val="-7"/>
        </w:rPr>
        <w:t xml:space="preserve"> </w:t>
      </w:r>
      <w:r>
        <w:t>soil,</w:t>
      </w:r>
      <w:r>
        <w:rPr>
          <w:spacing w:val="-8"/>
        </w:rPr>
        <w:t xml:space="preserve"> </w:t>
      </w:r>
      <w:r>
        <w:t>sunny</w:t>
      </w:r>
      <w:r>
        <w:rPr>
          <w:spacing w:val="-11"/>
        </w:rPr>
        <w:t xml:space="preserve"> </w:t>
      </w:r>
      <w:r>
        <w:t>or</w:t>
      </w:r>
      <w:r>
        <w:rPr>
          <w:spacing w:val="-8"/>
        </w:rPr>
        <w:t xml:space="preserve"> </w:t>
      </w:r>
      <w:r>
        <w:t>partially</w:t>
      </w:r>
      <w:r>
        <w:rPr>
          <w:spacing w:val="-11"/>
        </w:rPr>
        <w:t xml:space="preserve"> </w:t>
      </w:r>
      <w:r>
        <w:t>shaded</w:t>
      </w:r>
      <w:r>
        <w:rPr>
          <w:spacing w:val="-9"/>
        </w:rPr>
        <w:t xml:space="preserve"> </w:t>
      </w:r>
      <w:r>
        <w:t>areas,</w:t>
      </w:r>
      <w:r>
        <w:rPr>
          <w:spacing w:val="-8"/>
        </w:rPr>
        <w:t xml:space="preserve"> </w:t>
      </w:r>
      <w:r>
        <w:t>and</w:t>
      </w:r>
      <w:r>
        <w:rPr>
          <w:spacing w:val="-7"/>
        </w:rPr>
        <w:t xml:space="preserve"> </w:t>
      </w:r>
      <w:r>
        <w:t>disturbed</w:t>
      </w:r>
      <w:r>
        <w:rPr>
          <w:spacing w:val="-9"/>
        </w:rPr>
        <w:t xml:space="preserve"> </w:t>
      </w:r>
      <w:r>
        <w:t>habitats</w:t>
      </w:r>
      <w:r>
        <w:rPr>
          <w:spacing w:val="37"/>
        </w:rPr>
        <w:t xml:space="preserve"> </w:t>
      </w:r>
      <w:r>
        <w:t>such as roadsides, open wood lands and rocky hill sides. It can also be</w:t>
      </w:r>
      <w:r>
        <w:rPr>
          <w:spacing w:val="40"/>
        </w:rPr>
        <w:t xml:space="preserve"> </w:t>
      </w:r>
      <w:r>
        <w:t>grown as ornamental plants in gardens.</w:t>
      </w:r>
    </w:p>
    <w:p w14:paraId="3D68E75C">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14F38EB1">
      <w:pPr>
        <w:spacing w:before="12"/>
        <w:ind w:left="360" w:right="0" w:firstLine="0"/>
        <w:jc w:val="both"/>
        <w:rPr>
          <w:b/>
          <w:i/>
          <w:sz w:val="28"/>
        </w:rPr>
      </w:pPr>
      <w:r>
        <w:rPr>
          <w:b/>
          <w:sz w:val="28"/>
        </w:rPr>
        <w:t>2.2.</w:t>
      </w:r>
      <w:r>
        <w:rPr>
          <w:b/>
          <w:spacing w:val="-19"/>
          <w:sz w:val="28"/>
        </w:rPr>
        <w:t xml:space="preserve"> </w:t>
      </w:r>
      <w:r>
        <w:rPr>
          <w:b/>
          <w:sz w:val="28"/>
        </w:rPr>
        <w:t>Phytochemical</w:t>
      </w:r>
      <w:r>
        <w:rPr>
          <w:b/>
          <w:spacing w:val="-15"/>
          <w:sz w:val="28"/>
        </w:rPr>
        <w:t xml:space="preserve"> </w:t>
      </w:r>
      <w:r>
        <w:rPr>
          <w:b/>
          <w:sz w:val="28"/>
        </w:rPr>
        <w:t>Constituents</w:t>
      </w:r>
      <w:r>
        <w:rPr>
          <w:b/>
          <w:spacing w:val="-16"/>
          <w:sz w:val="28"/>
        </w:rPr>
        <w:t xml:space="preserve"> </w:t>
      </w:r>
      <w:r>
        <w:rPr>
          <w:b/>
          <w:sz w:val="28"/>
        </w:rPr>
        <w:t>of</w:t>
      </w:r>
      <w:r>
        <w:rPr>
          <w:b/>
          <w:spacing w:val="-13"/>
          <w:sz w:val="28"/>
        </w:rPr>
        <w:t xml:space="preserve"> </w:t>
      </w:r>
      <w:r>
        <w:rPr>
          <w:b/>
          <w:i/>
          <w:sz w:val="28"/>
        </w:rPr>
        <w:t>Bryophyllum</w:t>
      </w:r>
      <w:r>
        <w:rPr>
          <w:b/>
          <w:i/>
          <w:spacing w:val="-9"/>
          <w:sz w:val="28"/>
        </w:rPr>
        <w:t xml:space="preserve"> </w:t>
      </w:r>
      <w:r>
        <w:rPr>
          <w:b/>
          <w:i/>
          <w:spacing w:val="-2"/>
          <w:sz w:val="28"/>
        </w:rPr>
        <w:t>pinnatum</w:t>
      </w:r>
    </w:p>
    <w:p w14:paraId="12A89B88">
      <w:pPr>
        <w:pStyle w:val="6"/>
        <w:spacing w:before="314" w:line="480" w:lineRule="auto"/>
        <w:ind w:left="360" w:right="1067" w:firstLine="69"/>
        <w:jc w:val="both"/>
      </w:pPr>
      <w:r>
        <w:t>Numerous</w:t>
      </w:r>
      <w:r>
        <w:rPr>
          <w:spacing w:val="-1"/>
        </w:rPr>
        <w:t xml:space="preserve"> </w:t>
      </w:r>
      <w:r>
        <w:t>important</w:t>
      </w:r>
      <w:r>
        <w:rPr>
          <w:spacing w:val="-4"/>
        </w:rPr>
        <w:t xml:space="preserve"> </w:t>
      </w:r>
      <w:r>
        <w:t>chemical</w:t>
      </w:r>
      <w:r>
        <w:rPr>
          <w:spacing w:val="-1"/>
        </w:rPr>
        <w:t xml:space="preserve"> </w:t>
      </w:r>
      <w:r>
        <w:t>constituents</w:t>
      </w:r>
      <w:r>
        <w:rPr>
          <w:spacing w:val="-3"/>
        </w:rPr>
        <w:t xml:space="preserve"> </w:t>
      </w:r>
      <w:r>
        <w:t>and</w:t>
      </w:r>
      <w:r>
        <w:rPr>
          <w:spacing w:val="-3"/>
        </w:rPr>
        <w:t xml:space="preserve"> </w:t>
      </w:r>
      <w:r>
        <w:t>secondary</w:t>
      </w:r>
      <w:r>
        <w:rPr>
          <w:spacing w:val="-7"/>
        </w:rPr>
        <w:t xml:space="preserve"> </w:t>
      </w:r>
      <w:r>
        <w:t>metabolites</w:t>
      </w:r>
      <w:r>
        <w:rPr>
          <w:spacing w:val="-3"/>
        </w:rPr>
        <w:t xml:space="preserve"> </w:t>
      </w:r>
      <w:r>
        <w:t>of</w:t>
      </w:r>
      <w:r>
        <w:rPr>
          <w:spacing w:val="-7"/>
        </w:rPr>
        <w:t xml:space="preserve"> </w:t>
      </w:r>
      <w:r>
        <w:t>the plant</w:t>
      </w:r>
      <w:r>
        <w:rPr>
          <w:spacing w:val="-11"/>
        </w:rPr>
        <w:t xml:space="preserve"> </w:t>
      </w:r>
      <w:r>
        <w:t>have</w:t>
      </w:r>
      <w:r>
        <w:rPr>
          <w:spacing w:val="-14"/>
        </w:rPr>
        <w:t xml:space="preserve"> </w:t>
      </w:r>
      <w:r>
        <w:t>been</w:t>
      </w:r>
      <w:r>
        <w:rPr>
          <w:spacing w:val="-11"/>
        </w:rPr>
        <w:t xml:space="preserve"> </w:t>
      </w:r>
      <w:r>
        <w:t>documented</w:t>
      </w:r>
      <w:r>
        <w:rPr>
          <w:spacing w:val="-11"/>
        </w:rPr>
        <w:t xml:space="preserve"> </w:t>
      </w:r>
      <w:r>
        <w:t>in</w:t>
      </w:r>
      <w:r>
        <w:rPr>
          <w:spacing w:val="-11"/>
        </w:rPr>
        <w:t xml:space="preserve"> </w:t>
      </w:r>
      <w:r>
        <w:t>which</w:t>
      </w:r>
      <w:r>
        <w:rPr>
          <w:spacing w:val="-13"/>
        </w:rPr>
        <w:t xml:space="preserve"> </w:t>
      </w:r>
      <w:r>
        <w:t>the</w:t>
      </w:r>
      <w:r>
        <w:rPr>
          <w:spacing w:val="-14"/>
        </w:rPr>
        <w:t xml:space="preserve"> </w:t>
      </w:r>
      <w:r>
        <w:t>most</w:t>
      </w:r>
      <w:r>
        <w:rPr>
          <w:spacing w:val="-11"/>
        </w:rPr>
        <w:t xml:space="preserve"> </w:t>
      </w:r>
      <w:r>
        <w:t>significant</w:t>
      </w:r>
      <w:r>
        <w:rPr>
          <w:spacing w:val="-11"/>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2B7EFB3D">
      <w:pPr>
        <w:pStyle w:val="6"/>
        <w:spacing w:after="0" w:line="480" w:lineRule="auto"/>
        <w:jc w:val="both"/>
        <w:sectPr>
          <w:pgSz w:w="11520" w:h="14400"/>
          <w:pgMar w:top="1360" w:right="360" w:bottom="1440" w:left="1080" w:header="0" w:footer="1183" w:gutter="0"/>
          <w:cols w:space="720" w:num="1"/>
        </w:sectPr>
      </w:pPr>
    </w:p>
    <w:p w14:paraId="30C6BB7D">
      <w:pPr>
        <w:pStyle w:val="6"/>
        <w:spacing w:before="66"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097A8212">
      <w:pPr>
        <w:pStyle w:val="6"/>
        <w:spacing w:line="480" w:lineRule="auto"/>
        <w:ind w:left="360" w:right="1063" w:firstLine="767"/>
        <w:jc w:val="both"/>
      </w:pPr>
      <w:r>
        <w:t>It has also been found that the presence of different flavonoids, polyphenols, triterpernoids and other chemical constituents in the plant are responsible</w:t>
      </w:r>
      <w:r>
        <w:rPr>
          <w:spacing w:val="-16"/>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5"/>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 acid,</w:t>
      </w:r>
      <w:r>
        <w:rPr>
          <w:spacing w:val="-6"/>
        </w:rPr>
        <w:t xml:space="preserve"> </w:t>
      </w:r>
      <w:r>
        <w:t>niacin</w:t>
      </w:r>
      <w:r>
        <w:rPr>
          <w:spacing w:val="-5"/>
        </w:rPr>
        <w:t xml:space="preserve"> </w:t>
      </w:r>
      <w:r>
        <w:t>acid and</w:t>
      </w:r>
      <w:r>
        <w:rPr>
          <w:spacing w:val="-5"/>
        </w:rPr>
        <w:t xml:space="preserve"> </w:t>
      </w:r>
      <w:r>
        <w:t>thiamine</w:t>
      </w:r>
      <w:r>
        <w:rPr>
          <w:spacing w:val="-5"/>
        </w:rPr>
        <w:t xml:space="preserve"> </w:t>
      </w:r>
      <w:r>
        <w:t>acid</w:t>
      </w:r>
      <w:r>
        <w:rPr>
          <w:spacing w:val="40"/>
        </w:rPr>
        <w:t xml:space="preserve"> </w:t>
      </w:r>
      <w:r>
        <w:t>and</w:t>
      </w:r>
      <w:r>
        <w:rPr>
          <w:spacing w:val="-5"/>
        </w:rPr>
        <w:t xml:space="preserve"> </w:t>
      </w:r>
      <w:r>
        <w:t>also</w:t>
      </w:r>
      <w:r>
        <w:rPr>
          <w:spacing w:val="-5"/>
        </w:rPr>
        <w:t xml:space="preserve"> </w:t>
      </w:r>
      <w:r>
        <w:t>minerals</w:t>
      </w:r>
      <w:r>
        <w:rPr>
          <w:spacing w:val="-7"/>
        </w:rPr>
        <w:t xml:space="preserve"> </w:t>
      </w:r>
      <w:r>
        <w:t>i.e</w:t>
      </w:r>
      <w:r>
        <w:rPr>
          <w:spacing w:val="-8"/>
        </w:rPr>
        <w:t xml:space="preserve"> </w:t>
      </w:r>
      <w:r>
        <w:t>Ca,</w:t>
      </w:r>
      <w:r>
        <w:rPr>
          <w:spacing w:val="-6"/>
        </w:rPr>
        <w:t xml:space="preserve"> </w:t>
      </w:r>
      <w:r>
        <w:t>Mg,</w:t>
      </w:r>
      <w:r>
        <w:rPr>
          <w:spacing w:val="-6"/>
        </w:rPr>
        <w:t xml:space="preserve"> </w:t>
      </w:r>
      <w:r>
        <w:t>Na,</w:t>
      </w:r>
      <w:r>
        <w:rPr>
          <w:spacing w:val="-6"/>
        </w:rPr>
        <w:t xml:space="preserve"> </w:t>
      </w:r>
      <w:r>
        <w:t>Fe,</w:t>
      </w:r>
      <w:r>
        <w:rPr>
          <w:spacing w:val="-6"/>
        </w:rPr>
        <w:t xml:space="preserve"> </w:t>
      </w:r>
      <w:r>
        <w:t>P,</w:t>
      </w:r>
      <w:r>
        <w:rPr>
          <w:spacing w:val="-8"/>
        </w:rPr>
        <w:t xml:space="preserve"> </w:t>
      </w:r>
      <w:r>
        <w:t>K,</w:t>
      </w:r>
      <w:r>
        <w:rPr>
          <w:spacing w:val="-6"/>
        </w:rPr>
        <w:t xml:space="preserve"> </w:t>
      </w:r>
      <w:r>
        <w:t>and</w:t>
      </w:r>
      <w:r>
        <w:rPr>
          <w:spacing w:val="-5"/>
        </w:rPr>
        <w:t xml:space="preserve"> </w:t>
      </w:r>
      <w:r>
        <w:t>Zn</w:t>
      </w:r>
      <w:r>
        <w:rPr>
          <w:spacing w:val="-7"/>
        </w:rPr>
        <w:t xml:space="preserve"> </w:t>
      </w:r>
      <w:r>
        <w:t>(</w:t>
      </w:r>
      <w:r>
        <w:rPr>
          <w:spacing w:val="-5"/>
        </w:rPr>
        <w:t xml:space="preserve"> </w:t>
      </w:r>
      <w:r>
        <w:t xml:space="preserve">Milad </w:t>
      </w:r>
      <w:r>
        <w:rPr>
          <w:i/>
        </w:rPr>
        <w:t>et.al</w:t>
      </w:r>
      <w:r>
        <w:t>.,</w:t>
      </w:r>
      <w:r>
        <w:rPr>
          <w:spacing w:val="-9"/>
        </w:rPr>
        <w:t xml:space="preserve"> </w:t>
      </w:r>
      <w:r>
        <w:t>2018).</w:t>
      </w:r>
      <w:r>
        <w:rPr>
          <w:spacing w:val="-6"/>
        </w:rPr>
        <w:t xml:space="preserve"> </w:t>
      </w:r>
      <w:r>
        <w:t>It</w:t>
      </w:r>
      <w:r>
        <w:rPr>
          <w:spacing w:val="-7"/>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5"/>
        </w:rPr>
        <w:t xml:space="preserve"> </w:t>
      </w:r>
      <w:r>
        <w:t>twenty</w:t>
      </w:r>
      <w:r>
        <w:rPr>
          <w:spacing w:val="-9"/>
        </w:rPr>
        <w:t xml:space="preserve"> </w:t>
      </w:r>
      <w:r>
        <w:t>four</w:t>
      </w:r>
      <w:r>
        <w:rPr>
          <w:spacing w:val="-8"/>
        </w:rPr>
        <w:t xml:space="preserve"> </w:t>
      </w:r>
      <w:r>
        <w:t>compounds</w:t>
      </w:r>
      <w:r>
        <w:rPr>
          <w:spacing w:val="-5"/>
        </w:rPr>
        <w:t xml:space="preserve"> </w:t>
      </w:r>
      <w:r>
        <w:t>were isolated out of nonanal and (E)-geraxylacetone are the</w:t>
      </w:r>
      <w:r>
        <w:rPr>
          <w:spacing w:val="40"/>
        </w:rPr>
        <w:t xml:space="preserve"> </w:t>
      </w:r>
      <w:r>
        <w:t>most abundant. Bryophyllum</w:t>
      </w:r>
      <w:r>
        <w:rPr>
          <w:spacing w:val="-14"/>
        </w:rPr>
        <w:t xml:space="preserve"> </w:t>
      </w:r>
      <w:r>
        <w:t>pinnatum</w:t>
      </w:r>
      <w:r>
        <w:rPr>
          <w:spacing w:val="-14"/>
        </w:rPr>
        <w:t xml:space="preserve"> </w:t>
      </w:r>
      <w:r>
        <w:t>is</w:t>
      </w:r>
      <w:r>
        <w:rPr>
          <w:spacing w:val="-10"/>
        </w:rPr>
        <w:t xml:space="preserve"> </w:t>
      </w:r>
      <w:r>
        <w:t>enriched</w:t>
      </w:r>
      <w:r>
        <w:rPr>
          <w:spacing w:val="-10"/>
        </w:rPr>
        <w:t xml:space="preserve"> </w:t>
      </w:r>
      <w:r>
        <w:t>with</w:t>
      </w:r>
      <w:r>
        <w:rPr>
          <w:spacing w:val="-12"/>
        </w:rPr>
        <w:t xml:space="preserve"> </w:t>
      </w:r>
      <w:r>
        <w:t>variety</w:t>
      </w:r>
      <w:r>
        <w:rPr>
          <w:spacing w:val="-15"/>
        </w:rPr>
        <w:t xml:space="preserve"> </w:t>
      </w:r>
      <w:r>
        <w:t>of</w:t>
      </w:r>
      <w:r>
        <w:rPr>
          <w:spacing w:val="-11"/>
        </w:rPr>
        <w:t xml:space="preserve"> </w:t>
      </w:r>
      <w:r>
        <w:t>the</w:t>
      </w:r>
      <w:r>
        <w:rPr>
          <w:spacing w:val="-11"/>
        </w:rPr>
        <w:t xml:space="preserve"> </w:t>
      </w:r>
      <w:r>
        <w:t>pharmacological</w:t>
      </w:r>
      <w:r>
        <w:rPr>
          <w:spacing w:val="-10"/>
        </w:rPr>
        <w:t xml:space="preserve"> </w:t>
      </w:r>
      <w:r>
        <w:t>active chemicals and therefore, it is necessary for carrying</w:t>
      </w:r>
    </w:p>
    <w:p w14:paraId="1C88B403">
      <w:pPr>
        <w:pStyle w:val="6"/>
        <w:spacing w:after="0" w:line="480" w:lineRule="auto"/>
        <w:jc w:val="both"/>
        <w:sectPr>
          <w:pgSz w:w="11520" w:h="14400"/>
          <w:pgMar w:top="1360" w:right="360" w:bottom="1440" w:left="1080" w:header="0" w:footer="1183" w:gutter="0"/>
          <w:cols w:space="720" w:num="1"/>
        </w:sectPr>
      </w:pPr>
    </w:p>
    <w:p w14:paraId="185DBEE9">
      <w:pPr>
        <w:pStyle w:val="6"/>
        <w:spacing w:before="66" w:line="480" w:lineRule="auto"/>
        <w:ind w:left="360" w:right="1079"/>
      </w:pPr>
      <w:r>
        <w:t>out</w:t>
      </w:r>
      <w:r>
        <w:rPr>
          <w:spacing w:val="-2"/>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2"/>
        </w:rPr>
        <w:t xml:space="preserve"> </w:t>
      </w:r>
      <w:r>
        <w:t>confirm</w:t>
      </w:r>
      <w:r>
        <w:rPr>
          <w:spacing w:val="-8"/>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3D429BD3">
      <w:pPr>
        <w:pStyle w:val="2"/>
        <w:spacing w:before="10"/>
      </w:pPr>
      <w:r>
        <w:rPr>
          <w:spacing w:val="-2"/>
        </w:rPr>
        <w:t>FLAVONOIDS</w:t>
      </w:r>
    </w:p>
    <w:p w14:paraId="76CE32BE">
      <w:pPr>
        <w:pStyle w:val="6"/>
        <w:spacing w:before="310" w:line="482" w:lineRule="auto"/>
        <w:ind w:left="360" w:right="1079"/>
      </w:pPr>
      <w:r>
        <w:t>Several</w:t>
      </w:r>
      <w:r>
        <w:rPr>
          <w:spacing w:val="-3"/>
        </w:rPr>
        <w:t xml:space="preserve"> </w:t>
      </w:r>
      <w:r>
        <w:t>flavonoids</w:t>
      </w:r>
      <w:r>
        <w:rPr>
          <w:spacing w:val="-6"/>
        </w:rPr>
        <w:t xml:space="preserve"> </w:t>
      </w:r>
      <w:r>
        <w:t>have</w:t>
      </w:r>
      <w:r>
        <w:rPr>
          <w:spacing w:val="-4"/>
        </w:rPr>
        <w:t xml:space="preserve"> </w:t>
      </w:r>
      <w:r>
        <w:t>been</w:t>
      </w:r>
      <w:r>
        <w:rPr>
          <w:spacing w:val="-5"/>
        </w:rPr>
        <w:t xml:space="preserve"> </w:t>
      </w:r>
      <w:r>
        <w:t>identified</w:t>
      </w:r>
      <w:r>
        <w:rPr>
          <w:spacing w:val="-3"/>
        </w:rPr>
        <w:t xml:space="preserve"> </w:t>
      </w:r>
      <w:r>
        <w:t>from</w:t>
      </w:r>
      <w:r>
        <w:rPr>
          <w:spacing w:val="-6"/>
        </w:rPr>
        <w:t xml:space="preserve"> </w:t>
      </w:r>
      <w:r>
        <w:t>different</w:t>
      </w:r>
      <w:r>
        <w:rPr>
          <w:spacing w:val="-6"/>
        </w:rPr>
        <w:t xml:space="preserve"> </w:t>
      </w:r>
      <w:r>
        <w:t>parts</w:t>
      </w:r>
      <w:r>
        <w:rPr>
          <w:spacing w:val="-6"/>
        </w:rPr>
        <w:t xml:space="preserve"> </w:t>
      </w:r>
      <w:r>
        <w:t>of</w:t>
      </w:r>
      <w:r>
        <w:rPr>
          <w:spacing w:val="-4"/>
        </w:rPr>
        <w:t xml:space="preserve"> </w:t>
      </w:r>
      <w:r>
        <w:t>B.</w:t>
      </w:r>
      <w:r>
        <w:rPr>
          <w:spacing w:val="-5"/>
        </w:rPr>
        <w:t xml:space="preserve"> </w:t>
      </w:r>
      <w:r>
        <w:t>pinnatum (Ousta, S.S., Muizitano, M.F (2019).</w:t>
      </w:r>
    </w:p>
    <w:p w14:paraId="333A0EEA">
      <w:pPr>
        <w:spacing w:before="9"/>
        <w:ind w:left="360" w:right="0" w:firstLine="0"/>
        <w:jc w:val="left"/>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7"/>
          <w:sz w:val="28"/>
        </w:rPr>
        <w:t xml:space="preserve"> </w:t>
      </w:r>
      <w:r>
        <w:rPr>
          <w:b/>
          <w:sz w:val="28"/>
        </w:rPr>
        <w:t>of</w:t>
      </w:r>
      <w:r>
        <w:rPr>
          <w:b/>
          <w:spacing w:val="-5"/>
          <w:sz w:val="28"/>
        </w:rPr>
        <w:t xml:space="preserve"> </w:t>
      </w:r>
      <w:r>
        <w:rPr>
          <w:b/>
          <w:i/>
          <w:sz w:val="28"/>
        </w:rPr>
        <w:t>B.</w:t>
      </w:r>
      <w:r>
        <w:rPr>
          <w:b/>
          <w:i/>
          <w:spacing w:val="-8"/>
          <w:sz w:val="28"/>
        </w:rPr>
        <w:t xml:space="preserve"> </w:t>
      </w:r>
      <w:r>
        <w:rPr>
          <w:b/>
          <w:i/>
          <w:spacing w:val="-2"/>
          <w:sz w:val="28"/>
        </w:rPr>
        <w:t>pinnatum</w:t>
      </w:r>
    </w:p>
    <w:p w14:paraId="0FD810AE">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20E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63B0C1DD">
            <w:pPr>
              <w:pStyle w:val="11"/>
              <w:spacing w:before="155"/>
              <w:ind w:left="0"/>
              <w:rPr>
                <w:b/>
                <w:i/>
                <w:sz w:val="28"/>
              </w:rPr>
            </w:pPr>
          </w:p>
          <w:p w14:paraId="158B9A0A">
            <w:pPr>
              <w:pStyle w:val="11"/>
              <w:ind w:left="321"/>
              <w:rPr>
                <w:b/>
                <w:sz w:val="28"/>
              </w:rPr>
            </w:pPr>
            <w:r>
              <w:rPr>
                <w:b/>
                <w:spacing w:val="-2"/>
                <w:sz w:val="28"/>
              </w:rPr>
              <w:t>CLASSIFICATION</w:t>
            </w:r>
          </w:p>
        </w:tc>
        <w:tc>
          <w:tcPr>
            <w:tcW w:w="4160" w:type="dxa"/>
          </w:tcPr>
          <w:p w14:paraId="615367F6">
            <w:pPr>
              <w:pStyle w:val="11"/>
              <w:spacing w:before="155"/>
              <w:ind w:left="0"/>
              <w:rPr>
                <w:b/>
                <w:i/>
                <w:sz w:val="28"/>
              </w:rPr>
            </w:pPr>
          </w:p>
          <w:p w14:paraId="0C5D6667">
            <w:pPr>
              <w:pStyle w:val="11"/>
              <w:ind w:left="254"/>
              <w:rPr>
                <w:b/>
                <w:sz w:val="28"/>
              </w:rPr>
            </w:pPr>
            <w:r>
              <w:rPr>
                <w:b/>
                <w:spacing w:val="-2"/>
                <w:sz w:val="28"/>
              </w:rPr>
              <w:t>COMPOUNDS</w:t>
            </w:r>
            <w:r>
              <w:rPr>
                <w:b/>
                <w:spacing w:val="-9"/>
                <w:sz w:val="28"/>
              </w:rPr>
              <w:t xml:space="preserve"> </w:t>
            </w:r>
            <w:r>
              <w:rPr>
                <w:b/>
                <w:spacing w:val="-4"/>
                <w:sz w:val="28"/>
              </w:rPr>
              <w:t>NAME</w:t>
            </w:r>
          </w:p>
        </w:tc>
        <w:tc>
          <w:tcPr>
            <w:tcW w:w="2686" w:type="dxa"/>
          </w:tcPr>
          <w:p w14:paraId="736A1489">
            <w:pPr>
              <w:pStyle w:val="11"/>
              <w:spacing w:before="155"/>
              <w:ind w:left="0"/>
              <w:rPr>
                <w:b/>
                <w:i/>
                <w:sz w:val="28"/>
              </w:rPr>
            </w:pPr>
          </w:p>
          <w:p w14:paraId="321D47F4">
            <w:pPr>
              <w:pStyle w:val="11"/>
              <w:ind w:left="1089"/>
              <w:rPr>
                <w:b/>
                <w:sz w:val="28"/>
              </w:rPr>
            </w:pPr>
            <w:r>
              <w:rPr>
                <w:b/>
                <w:spacing w:val="-2"/>
                <w:sz w:val="28"/>
              </w:rPr>
              <w:t>PARTS</w:t>
            </w:r>
          </w:p>
        </w:tc>
      </w:tr>
      <w:tr w14:paraId="68A1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64DB6CFF">
            <w:pPr>
              <w:pStyle w:val="11"/>
              <w:spacing w:line="315" w:lineRule="exact"/>
              <w:rPr>
                <w:sz w:val="28"/>
              </w:rPr>
            </w:pPr>
            <w:r>
              <w:rPr>
                <w:spacing w:val="-2"/>
                <w:sz w:val="28"/>
              </w:rPr>
              <w:t>Flavanoids</w:t>
            </w:r>
          </w:p>
        </w:tc>
        <w:tc>
          <w:tcPr>
            <w:tcW w:w="4160" w:type="dxa"/>
          </w:tcPr>
          <w:p w14:paraId="49AFC6D3">
            <w:pPr>
              <w:pStyle w:val="11"/>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304FEC10">
            <w:pPr>
              <w:pStyle w:val="11"/>
              <w:spacing w:line="315" w:lineRule="exact"/>
              <w:ind w:left="110"/>
              <w:rPr>
                <w:sz w:val="28"/>
              </w:rPr>
            </w:pPr>
            <w:r>
              <w:rPr>
                <w:spacing w:val="-2"/>
                <w:sz w:val="28"/>
              </w:rPr>
              <w:t>Leaves</w:t>
            </w:r>
          </w:p>
        </w:tc>
      </w:tr>
      <w:tr w14:paraId="74B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EEA7DC">
            <w:pPr>
              <w:pStyle w:val="11"/>
              <w:ind w:left="0"/>
              <w:rPr>
                <w:sz w:val="28"/>
              </w:rPr>
            </w:pPr>
          </w:p>
        </w:tc>
        <w:tc>
          <w:tcPr>
            <w:tcW w:w="4160" w:type="dxa"/>
          </w:tcPr>
          <w:p w14:paraId="2E3342A8">
            <w:pPr>
              <w:pStyle w:val="11"/>
              <w:spacing w:line="357" w:lineRule="auto"/>
              <w:ind w:left="114" w:right="1042"/>
              <w:rPr>
                <w:sz w:val="28"/>
              </w:rPr>
            </w:pPr>
            <w:r>
              <w:rPr>
                <w:spacing w:val="-2"/>
                <w:sz w:val="28"/>
              </w:rPr>
              <w:t xml:space="preserve">4,5,7-Trihydroxy-3',8- </w:t>
            </w:r>
            <w:r>
              <w:rPr>
                <w:spacing w:val="-4"/>
                <w:sz w:val="28"/>
              </w:rPr>
              <w:t>dimethoxyflavone-7-0β-D-</w:t>
            </w:r>
          </w:p>
          <w:p w14:paraId="6BD4C3C6">
            <w:pPr>
              <w:pStyle w:val="11"/>
              <w:ind w:left="114"/>
              <w:rPr>
                <w:sz w:val="28"/>
              </w:rPr>
            </w:pPr>
            <w:r>
              <w:rPr>
                <w:spacing w:val="-4"/>
                <w:sz w:val="28"/>
              </w:rPr>
              <w:t>glucosepyrano-</w:t>
            </w:r>
            <w:r>
              <w:rPr>
                <w:spacing w:val="-2"/>
                <w:sz w:val="28"/>
              </w:rPr>
              <w:t>side(ii)</w:t>
            </w:r>
          </w:p>
        </w:tc>
        <w:tc>
          <w:tcPr>
            <w:tcW w:w="2686" w:type="dxa"/>
          </w:tcPr>
          <w:p w14:paraId="31A1BFCB">
            <w:pPr>
              <w:pStyle w:val="11"/>
              <w:spacing w:line="312" w:lineRule="exact"/>
              <w:ind w:left="110"/>
              <w:rPr>
                <w:sz w:val="28"/>
              </w:rPr>
            </w:pPr>
            <w:r>
              <w:rPr>
                <w:spacing w:val="-2"/>
                <w:sz w:val="28"/>
              </w:rPr>
              <w:t>Leaves</w:t>
            </w:r>
          </w:p>
        </w:tc>
      </w:tr>
      <w:tr w14:paraId="1A2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6682FE88">
            <w:pPr>
              <w:pStyle w:val="11"/>
              <w:ind w:left="0"/>
              <w:rPr>
                <w:sz w:val="28"/>
              </w:rPr>
            </w:pPr>
          </w:p>
        </w:tc>
        <w:tc>
          <w:tcPr>
            <w:tcW w:w="4160" w:type="dxa"/>
          </w:tcPr>
          <w:p w14:paraId="2AC31F21">
            <w:pPr>
              <w:pStyle w:val="11"/>
              <w:spacing w:line="312" w:lineRule="exact"/>
              <w:ind w:left="114"/>
              <w:rPr>
                <w:sz w:val="28"/>
              </w:rPr>
            </w:pPr>
            <w:r>
              <w:rPr>
                <w:sz w:val="28"/>
              </w:rPr>
              <w:t>Afzelin</w:t>
            </w:r>
            <w:r>
              <w:rPr>
                <w:spacing w:val="-5"/>
                <w:sz w:val="28"/>
              </w:rPr>
              <w:t xml:space="preserve"> (5)</w:t>
            </w:r>
          </w:p>
        </w:tc>
        <w:tc>
          <w:tcPr>
            <w:tcW w:w="2686" w:type="dxa"/>
          </w:tcPr>
          <w:p w14:paraId="778A5433">
            <w:pPr>
              <w:pStyle w:val="11"/>
              <w:spacing w:line="312" w:lineRule="exact"/>
              <w:ind w:left="110"/>
              <w:rPr>
                <w:sz w:val="28"/>
              </w:rPr>
            </w:pPr>
            <w:r>
              <w:rPr>
                <w:spacing w:val="-2"/>
                <w:sz w:val="28"/>
              </w:rPr>
              <w:t>Leaves</w:t>
            </w:r>
          </w:p>
        </w:tc>
      </w:tr>
      <w:tr w14:paraId="15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1E95483E">
            <w:pPr>
              <w:pStyle w:val="11"/>
              <w:ind w:left="0"/>
              <w:rPr>
                <w:sz w:val="28"/>
              </w:rPr>
            </w:pPr>
          </w:p>
        </w:tc>
        <w:tc>
          <w:tcPr>
            <w:tcW w:w="4160" w:type="dxa"/>
          </w:tcPr>
          <w:p w14:paraId="4D386BED">
            <w:pPr>
              <w:pStyle w:val="11"/>
              <w:spacing w:line="315" w:lineRule="exact"/>
              <w:ind w:left="114"/>
              <w:rPr>
                <w:sz w:val="28"/>
              </w:rPr>
            </w:pPr>
            <w:r>
              <w:rPr>
                <w:spacing w:val="-2"/>
                <w:sz w:val="28"/>
              </w:rPr>
              <w:t>Astragalin</w:t>
            </w:r>
            <w:r>
              <w:rPr>
                <w:sz w:val="28"/>
              </w:rPr>
              <w:t xml:space="preserve"> </w:t>
            </w:r>
            <w:r>
              <w:rPr>
                <w:spacing w:val="-4"/>
                <w:sz w:val="28"/>
              </w:rPr>
              <w:t>(16)</w:t>
            </w:r>
          </w:p>
        </w:tc>
        <w:tc>
          <w:tcPr>
            <w:tcW w:w="2686" w:type="dxa"/>
          </w:tcPr>
          <w:p w14:paraId="5E49DDCD">
            <w:pPr>
              <w:pStyle w:val="11"/>
              <w:spacing w:line="315" w:lineRule="exact"/>
              <w:ind w:left="110"/>
              <w:rPr>
                <w:sz w:val="28"/>
              </w:rPr>
            </w:pPr>
            <w:r>
              <w:rPr>
                <w:spacing w:val="-2"/>
                <w:sz w:val="28"/>
              </w:rPr>
              <w:t>Leaves</w:t>
            </w:r>
          </w:p>
        </w:tc>
      </w:tr>
      <w:tr w14:paraId="7A0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72E2FF0">
            <w:pPr>
              <w:pStyle w:val="11"/>
              <w:ind w:left="0"/>
              <w:rPr>
                <w:sz w:val="28"/>
              </w:rPr>
            </w:pPr>
          </w:p>
        </w:tc>
        <w:tc>
          <w:tcPr>
            <w:tcW w:w="4160" w:type="dxa"/>
          </w:tcPr>
          <w:p w14:paraId="58F114AE">
            <w:pPr>
              <w:pStyle w:val="11"/>
              <w:spacing w:line="312" w:lineRule="exact"/>
              <w:ind w:left="114"/>
              <w:rPr>
                <w:sz w:val="28"/>
              </w:rPr>
            </w:pPr>
            <w:r>
              <w:rPr>
                <w:sz w:val="28"/>
              </w:rPr>
              <w:t>Luteolin</w:t>
            </w:r>
            <w:r>
              <w:rPr>
                <w:spacing w:val="-15"/>
                <w:sz w:val="28"/>
              </w:rPr>
              <w:t xml:space="preserve"> </w:t>
            </w:r>
            <w:r>
              <w:rPr>
                <w:spacing w:val="-5"/>
                <w:sz w:val="28"/>
              </w:rPr>
              <w:t>(1)</w:t>
            </w:r>
          </w:p>
        </w:tc>
        <w:tc>
          <w:tcPr>
            <w:tcW w:w="2686" w:type="dxa"/>
          </w:tcPr>
          <w:p w14:paraId="7A8A3106">
            <w:pPr>
              <w:pStyle w:val="11"/>
              <w:spacing w:line="312" w:lineRule="exact"/>
              <w:ind w:left="110"/>
              <w:rPr>
                <w:sz w:val="28"/>
              </w:rPr>
            </w:pPr>
            <w:r>
              <w:rPr>
                <w:spacing w:val="-2"/>
                <w:sz w:val="28"/>
              </w:rPr>
              <w:t>Leaves</w:t>
            </w:r>
          </w:p>
        </w:tc>
      </w:tr>
      <w:tr w14:paraId="556F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147725F">
            <w:pPr>
              <w:pStyle w:val="11"/>
              <w:ind w:left="0"/>
              <w:rPr>
                <w:sz w:val="28"/>
              </w:rPr>
            </w:pPr>
          </w:p>
        </w:tc>
        <w:tc>
          <w:tcPr>
            <w:tcW w:w="4160" w:type="dxa"/>
          </w:tcPr>
          <w:p w14:paraId="53702DE8">
            <w:pPr>
              <w:pStyle w:val="11"/>
              <w:spacing w:line="312" w:lineRule="exact"/>
              <w:ind w:left="114"/>
              <w:rPr>
                <w:sz w:val="28"/>
              </w:rPr>
            </w:pPr>
            <w:r>
              <w:rPr>
                <w:spacing w:val="-2"/>
                <w:sz w:val="28"/>
              </w:rPr>
              <w:t xml:space="preserve">α-Rhamnivisorobin </w:t>
            </w:r>
            <w:r>
              <w:rPr>
                <w:spacing w:val="-4"/>
                <w:sz w:val="28"/>
              </w:rPr>
              <w:t>(iv)</w:t>
            </w:r>
          </w:p>
        </w:tc>
        <w:tc>
          <w:tcPr>
            <w:tcW w:w="2686" w:type="dxa"/>
          </w:tcPr>
          <w:p w14:paraId="5886B714">
            <w:pPr>
              <w:pStyle w:val="11"/>
              <w:spacing w:line="312" w:lineRule="exact"/>
              <w:ind w:left="110"/>
              <w:rPr>
                <w:sz w:val="28"/>
              </w:rPr>
            </w:pPr>
            <w:r>
              <w:rPr>
                <w:spacing w:val="-2"/>
                <w:sz w:val="28"/>
              </w:rPr>
              <w:t>Leaves</w:t>
            </w:r>
          </w:p>
        </w:tc>
      </w:tr>
      <w:tr w14:paraId="465C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046C8D2E">
            <w:pPr>
              <w:pStyle w:val="11"/>
              <w:ind w:left="0"/>
              <w:rPr>
                <w:sz w:val="28"/>
              </w:rPr>
            </w:pPr>
          </w:p>
        </w:tc>
        <w:tc>
          <w:tcPr>
            <w:tcW w:w="4160" w:type="dxa"/>
          </w:tcPr>
          <w:p w14:paraId="753DF7AA">
            <w:pPr>
              <w:pStyle w:val="11"/>
              <w:spacing w:line="315" w:lineRule="exact"/>
              <w:ind w:left="114"/>
              <w:rPr>
                <w:sz w:val="28"/>
              </w:rPr>
            </w:pPr>
            <w:r>
              <w:rPr>
                <w:sz w:val="28"/>
              </w:rPr>
              <w:t>Quercitin</w:t>
            </w:r>
            <w:r>
              <w:rPr>
                <w:spacing w:val="-12"/>
                <w:sz w:val="28"/>
              </w:rPr>
              <w:t xml:space="preserve"> </w:t>
            </w:r>
            <w:r>
              <w:rPr>
                <w:spacing w:val="-5"/>
                <w:sz w:val="28"/>
              </w:rPr>
              <w:t>(3)</w:t>
            </w:r>
          </w:p>
        </w:tc>
        <w:tc>
          <w:tcPr>
            <w:tcW w:w="2686" w:type="dxa"/>
          </w:tcPr>
          <w:p w14:paraId="17F81280">
            <w:pPr>
              <w:pStyle w:val="11"/>
              <w:spacing w:line="315" w:lineRule="exact"/>
              <w:ind w:left="110"/>
              <w:rPr>
                <w:sz w:val="28"/>
              </w:rPr>
            </w:pPr>
            <w:r>
              <w:rPr>
                <w:spacing w:val="-2"/>
                <w:sz w:val="28"/>
              </w:rPr>
              <w:t>Leaves</w:t>
            </w:r>
          </w:p>
        </w:tc>
      </w:tr>
      <w:tr w14:paraId="6494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B586A63">
            <w:pPr>
              <w:pStyle w:val="11"/>
              <w:ind w:left="0"/>
              <w:rPr>
                <w:sz w:val="28"/>
              </w:rPr>
            </w:pPr>
          </w:p>
        </w:tc>
        <w:tc>
          <w:tcPr>
            <w:tcW w:w="4160" w:type="dxa"/>
          </w:tcPr>
          <w:p w14:paraId="18FEAE7C">
            <w:pPr>
              <w:pStyle w:val="11"/>
              <w:spacing w:line="315" w:lineRule="exact"/>
              <w:ind w:left="114"/>
              <w:rPr>
                <w:sz w:val="28"/>
              </w:rPr>
            </w:pPr>
            <w:r>
              <w:rPr>
                <w:sz w:val="28"/>
              </w:rPr>
              <w:t>Quercitrin</w:t>
            </w:r>
            <w:r>
              <w:rPr>
                <w:spacing w:val="-15"/>
                <w:sz w:val="28"/>
              </w:rPr>
              <w:t xml:space="preserve"> </w:t>
            </w:r>
            <w:r>
              <w:rPr>
                <w:spacing w:val="-5"/>
                <w:sz w:val="28"/>
              </w:rPr>
              <w:t>(4)</w:t>
            </w:r>
          </w:p>
        </w:tc>
        <w:tc>
          <w:tcPr>
            <w:tcW w:w="2686" w:type="dxa"/>
          </w:tcPr>
          <w:p w14:paraId="3C86BF77">
            <w:pPr>
              <w:pStyle w:val="11"/>
              <w:spacing w:line="315" w:lineRule="exact"/>
              <w:ind w:left="110"/>
              <w:rPr>
                <w:sz w:val="28"/>
              </w:rPr>
            </w:pPr>
            <w:r>
              <w:rPr>
                <w:spacing w:val="-2"/>
                <w:sz w:val="28"/>
              </w:rPr>
              <w:t>Leaves</w:t>
            </w:r>
          </w:p>
        </w:tc>
      </w:tr>
    </w:tbl>
    <w:p w14:paraId="66A921C7">
      <w:pPr>
        <w:pStyle w:val="11"/>
        <w:spacing w:after="0" w:line="315" w:lineRule="exact"/>
        <w:rPr>
          <w:sz w:val="28"/>
        </w:rPr>
        <w:sectPr>
          <w:pgSz w:w="11520" w:h="14400"/>
          <w:pgMar w:top="1360" w:right="360" w:bottom="1440" w:left="1080" w:header="0" w:footer="1183" w:gutter="0"/>
          <w:cols w:space="720" w:num="1"/>
        </w:sectPr>
      </w:pPr>
    </w:p>
    <w:p w14:paraId="2FFE2E2C">
      <w:pPr>
        <w:spacing w:before="75"/>
        <w:ind w:left="360" w:right="0" w:firstLine="0"/>
        <w:jc w:val="both"/>
        <w:rPr>
          <w:b/>
          <w:i/>
          <w:sz w:val="28"/>
        </w:rPr>
      </w:pPr>
      <w:r>
        <w:rPr>
          <w:b/>
          <w:sz w:val="28"/>
        </w:rPr>
        <w:t>2.3</w:t>
      </w:r>
      <w:r>
        <w:rPr>
          <w:b/>
          <w:spacing w:val="-13"/>
          <w:sz w:val="28"/>
        </w:rPr>
        <w:t xml:space="preserve"> </w:t>
      </w:r>
      <w:r>
        <w:rPr>
          <w:b/>
          <w:sz w:val="28"/>
        </w:rPr>
        <w:t>Traditional</w:t>
      </w:r>
      <w:r>
        <w:rPr>
          <w:b/>
          <w:spacing w:val="-9"/>
          <w:sz w:val="28"/>
        </w:rPr>
        <w:t xml:space="preserve"> </w:t>
      </w:r>
      <w:r>
        <w:rPr>
          <w:b/>
          <w:sz w:val="28"/>
        </w:rPr>
        <w:t>Use</w:t>
      </w:r>
      <w:r>
        <w:rPr>
          <w:b/>
          <w:spacing w:val="-15"/>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pacing w:val="-2"/>
          <w:sz w:val="28"/>
        </w:rPr>
        <w:t>pinnatum</w:t>
      </w:r>
    </w:p>
    <w:p w14:paraId="5D2D4E07">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11"/>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18"/>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6"/>
        </w:rPr>
        <w:t xml:space="preserve"> </w:t>
      </w:r>
      <w:r>
        <w:t>have</w:t>
      </w:r>
      <w:r>
        <w:rPr>
          <w:spacing w:val="-17"/>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7"/>
        </w:rPr>
        <w:t xml:space="preserve"> </w:t>
      </w:r>
      <w:r>
        <w:t>T.</w:t>
      </w:r>
      <w:r>
        <w:rPr>
          <w:spacing w:val="-9"/>
        </w:rPr>
        <w:t xml:space="preserve"> </w:t>
      </w:r>
      <w:r>
        <w:rPr>
          <w:spacing w:val="-2"/>
        </w:rPr>
        <w:t>(2019).</w:t>
      </w:r>
    </w:p>
    <w:p w14:paraId="64D8386C">
      <w:pPr>
        <w:pStyle w:val="6"/>
        <w:spacing w:after="0" w:line="480" w:lineRule="auto"/>
        <w:jc w:val="both"/>
        <w:sectPr>
          <w:pgSz w:w="11520" w:h="14400"/>
          <w:pgMar w:top="1360" w:right="360" w:bottom="1440" w:left="1080" w:header="0" w:footer="1183" w:gutter="0"/>
          <w:cols w:space="720" w:num="1"/>
        </w:sectPr>
      </w:pPr>
    </w:p>
    <w:p w14:paraId="0F8CA439">
      <w:pPr>
        <w:pStyle w:val="3"/>
        <w:spacing w:before="75"/>
        <w:jc w:val="left"/>
        <w:rPr>
          <w:i/>
        </w:rPr>
      </w:pPr>
      <w:r>
        <w:t>Table</w:t>
      </w:r>
      <w:r>
        <w:rPr>
          <w:spacing w:val="-12"/>
        </w:rPr>
        <w:t xml:space="preserve"> </w:t>
      </w:r>
      <w:r>
        <w:t>2.0</w:t>
      </w:r>
      <w:r>
        <w:rPr>
          <w:spacing w:val="-6"/>
        </w:rPr>
        <w:t xml:space="preserve"> </w:t>
      </w:r>
      <w:r>
        <w:t>Traditional</w:t>
      </w:r>
      <w:r>
        <w:rPr>
          <w:spacing w:val="-6"/>
        </w:rPr>
        <w:t xml:space="preserve"> </w:t>
      </w:r>
      <w:r>
        <w:t>uses</w:t>
      </w:r>
      <w:r>
        <w:rPr>
          <w:spacing w:val="-7"/>
        </w:rPr>
        <w:t xml:space="preserve"> </w:t>
      </w:r>
      <w:r>
        <w:t>of</w:t>
      </w:r>
      <w:r>
        <w:rPr>
          <w:spacing w:val="-9"/>
        </w:rPr>
        <w:t xml:space="preserve"> </w:t>
      </w:r>
      <w:r>
        <w:t>different</w:t>
      </w:r>
      <w:r>
        <w:rPr>
          <w:spacing w:val="-8"/>
        </w:rPr>
        <w:t xml:space="preserve"> </w:t>
      </w:r>
      <w:r>
        <w:t>parts</w:t>
      </w:r>
      <w:r>
        <w:rPr>
          <w:spacing w:val="-5"/>
        </w:rPr>
        <w:t xml:space="preserve"> </w:t>
      </w:r>
      <w:r>
        <w:t>of</w:t>
      </w:r>
      <w:r>
        <w:rPr>
          <w:spacing w:val="-5"/>
        </w:rPr>
        <w:t xml:space="preserve"> </w:t>
      </w:r>
      <w:r>
        <w:rPr>
          <w:i/>
        </w:rPr>
        <w:t>B.</w:t>
      </w:r>
      <w:r>
        <w:rPr>
          <w:i/>
          <w:spacing w:val="-11"/>
        </w:rPr>
        <w:t xml:space="preserve"> </w:t>
      </w:r>
      <w:r>
        <w:rPr>
          <w:i/>
          <w:spacing w:val="-2"/>
        </w:rPr>
        <w:t>pinnatum</w:t>
      </w:r>
    </w:p>
    <w:p w14:paraId="0ECB8310">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7659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3AE7BA58">
            <w:pPr>
              <w:pStyle w:val="11"/>
              <w:tabs>
                <w:tab w:val="left" w:pos="1965"/>
              </w:tabs>
              <w:spacing w:line="317" w:lineRule="exact"/>
              <w:ind w:left="460"/>
              <w:rPr>
                <w:b/>
                <w:sz w:val="28"/>
              </w:rPr>
            </w:pPr>
            <w:r>
              <w:rPr>
                <w:b/>
                <w:spacing w:val="-2"/>
                <w:sz w:val="28"/>
              </w:rPr>
              <w:t>PARTS</w:t>
            </w:r>
            <w:r>
              <w:rPr>
                <w:b/>
                <w:sz w:val="28"/>
              </w:rPr>
              <w:tab/>
            </w:r>
            <w:r>
              <w:rPr>
                <w:b/>
                <w:spacing w:val="-5"/>
                <w:sz w:val="28"/>
              </w:rPr>
              <w:t>OF</w:t>
            </w:r>
          </w:p>
          <w:p w14:paraId="22682F0C">
            <w:pPr>
              <w:pStyle w:val="11"/>
              <w:spacing w:before="1"/>
              <w:ind w:left="0"/>
              <w:rPr>
                <w:b/>
                <w:i/>
                <w:sz w:val="28"/>
              </w:rPr>
            </w:pPr>
          </w:p>
          <w:p w14:paraId="36D26FF4">
            <w:pPr>
              <w:pStyle w:val="11"/>
              <w:rPr>
                <w:b/>
                <w:sz w:val="28"/>
              </w:rPr>
            </w:pPr>
            <w:r>
              <w:rPr>
                <w:b/>
                <w:spacing w:val="-2"/>
                <w:sz w:val="28"/>
              </w:rPr>
              <w:t>PLANT</w:t>
            </w:r>
          </w:p>
        </w:tc>
        <w:tc>
          <w:tcPr>
            <w:tcW w:w="3356" w:type="dxa"/>
          </w:tcPr>
          <w:p w14:paraId="52FE8272">
            <w:pPr>
              <w:pStyle w:val="11"/>
              <w:spacing w:line="317" w:lineRule="exact"/>
              <w:ind w:left="95"/>
              <w:jc w:val="center"/>
              <w:rPr>
                <w:b/>
                <w:sz w:val="28"/>
              </w:rPr>
            </w:pPr>
            <w:r>
              <w:rPr>
                <w:b/>
                <w:spacing w:val="-4"/>
                <w:sz w:val="28"/>
              </w:rPr>
              <w:t>USES</w:t>
            </w:r>
          </w:p>
        </w:tc>
        <w:tc>
          <w:tcPr>
            <w:tcW w:w="3042" w:type="dxa"/>
          </w:tcPr>
          <w:p w14:paraId="6E478CDF">
            <w:pPr>
              <w:pStyle w:val="11"/>
              <w:spacing w:line="317" w:lineRule="exact"/>
              <w:ind w:left="674"/>
              <w:rPr>
                <w:b/>
                <w:sz w:val="28"/>
              </w:rPr>
            </w:pPr>
            <w:r>
              <w:rPr>
                <w:b/>
                <w:spacing w:val="-2"/>
                <w:sz w:val="28"/>
              </w:rPr>
              <w:t>PREPARATION</w:t>
            </w:r>
          </w:p>
        </w:tc>
      </w:tr>
      <w:tr w14:paraId="0C79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1527627F">
            <w:pPr>
              <w:pStyle w:val="11"/>
              <w:spacing w:line="312" w:lineRule="exact"/>
              <w:rPr>
                <w:sz w:val="28"/>
              </w:rPr>
            </w:pPr>
            <w:r>
              <w:rPr>
                <w:spacing w:val="-4"/>
                <w:sz w:val="28"/>
              </w:rPr>
              <w:t>Leaf</w:t>
            </w:r>
          </w:p>
        </w:tc>
        <w:tc>
          <w:tcPr>
            <w:tcW w:w="3356" w:type="dxa"/>
          </w:tcPr>
          <w:p w14:paraId="2A367071">
            <w:pPr>
              <w:pStyle w:val="11"/>
              <w:spacing w:line="312" w:lineRule="exact"/>
              <w:rPr>
                <w:sz w:val="28"/>
              </w:rPr>
            </w:pPr>
            <w:r>
              <w:rPr>
                <w:sz w:val="28"/>
              </w:rPr>
              <w:t>For</w:t>
            </w:r>
            <w:r>
              <w:rPr>
                <w:spacing w:val="-5"/>
                <w:sz w:val="28"/>
              </w:rPr>
              <w:t xml:space="preserve"> </w:t>
            </w:r>
            <w:r>
              <w:rPr>
                <w:spacing w:val="-2"/>
                <w:sz w:val="28"/>
              </w:rPr>
              <w:t>swelling</w:t>
            </w:r>
          </w:p>
        </w:tc>
        <w:tc>
          <w:tcPr>
            <w:tcW w:w="3042" w:type="dxa"/>
          </w:tcPr>
          <w:p w14:paraId="35080180">
            <w:pPr>
              <w:pStyle w:val="11"/>
              <w:spacing w:line="312" w:lineRule="exact"/>
              <w:ind w:left="109"/>
              <w:rPr>
                <w:sz w:val="28"/>
              </w:rPr>
            </w:pPr>
            <w:r>
              <w:rPr>
                <w:sz w:val="28"/>
              </w:rPr>
              <w:t>Application</w:t>
            </w:r>
            <w:r>
              <w:rPr>
                <w:spacing w:val="63"/>
                <w:sz w:val="28"/>
              </w:rPr>
              <w:t xml:space="preserve"> </w:t>
            </w:r>
            <w:r>
              <w:rPr>
                <w:sz w:val="28"/>
              </w:rPr>
              <w:t>of</w:t>
            </w:r>
            <w:r>
              <w:rPr>
                <w:spacing w:val="61"/>
                <w:sz w:val="28"/>
              </w:rPr>
              <w:t xml:space="preserve"> </w:t>
            </w:r>
            <w:r>
              <w:rPr>
                <w:sz w:val="28"/>
              </w:rPr>
              <w:t>raw</w:t>
            </w:r>
            <w:r>
              <w:rPr>
                <w:spacing w:val="63"/>
                <w:sz w:val="28"/>
              </w:rPr>
              <w:t xml:space="preserve"> </w:t>
            </w:r>
            <w:r>
              <w:rPr>
                <w:spacing w:val="-4"/>
                <w:sz w:val="28"/>
              </w:rPr>
              <w:t>leaf</w:t>
            </w:r>
          </w:p>
          <w:p w14:paraId="3DC8EF3E">
            <w:pPr>
              <w:pStyle w:val="11"/>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F27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7CBD6484">
            <w:pPr>
              <w:pStyle w:val="11"/>
              <w:spacing w:line="312" w:lineRule="exact"/>
              <w:rPr>
                <w:sz w:val="28"/>
              </w:rPr>
            </w:pPr>
            <w:r>
              <w:rPr>
                <w:spacing w:val="-4"/>
                <w:sz w:val="28"/>
              </w:rPr>
              <w:t>Leaf</w:t>
            </w:r>
          </w:p>
        </w:tc>
        <w:tc>
          <w:tcPr>
            <w:tcW w:w="3356" w:type="dxa"/>
          </w:tcPr>
          <w:p w14:paraId="788A9FD2">
            <w:pPr>
              <w:pStyle w:val="11"/>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210D3A55">
            <w:pPr>
              <w:pStyle w:val="11"/>
              <w:spacing w:before="319"/>
              <w:rPr>
                <w:sz w:val="28"/>
              </w:rPr>
            </w:pPr>
            <w:r>
              <w:rPr>
                <w:spacing w:val="-2"/>
                <w:sz w:val="28"/>
              </w:rPr>
              <w:t>(Scabies)</w:t>
            </w:r>
          </w:p>
        </w:tc>
        <w:tc>
          <w:tcPr>
            <w:tcW w:w="3042" w:type="dxa"/>
          </w:tcPr>
          <w:p w14:paraId="11594FA2">
            <w:pPr>
              <w:pStyle w:val="11"/>
              <w:spacing w:line="312" w:lineRule="exact"/>
              <w:ind w:left="109"/>
              <w:rPr>
                <w:sz w:val="28"/>
              </w:rPr>
            </w:pPr>
            <w:r>
              <w:rPr>
                <w:sz w:val="28"/>
              </w:rPr>
              <w:t>Decoction</w:t>
            </w:r>
            <w:r>
              <w:rPr>
                <w:spacing w:val="-11"/>
                <w:sz w:val="28"/>
              </w:rPr>
              <w:t xml:space="preserve"> </w:t>
            </w:r>
            <w:r>
              <w:rPr>
                <w:sz w:val="28"/>
              </w:rPr>
              <w:t>and</w:t>
            </w:r>
            <w:r>
              <w:rPr>
                <w:spacing w:val="-8"/>
                <w:sz w:val="28"/>
              </w:rPr>
              <w:t xml:space="preserve"> </w:t>
            </w:r>
            <w:r>
              <w:rPr>
                <w:spacing w:val="-4"/>
                <w:sz w:val="28"/>
              </w:rPr>
              <w:t>juice</w:t>
            </w:r>
          </w:p>
        </w:tc>
      </w:tr>
      <w:tr w14:paraId="15E3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0010F0FB">
            <w:pPr>
              <w:pStyle w:val="11"/>
              <w:spacing w:line="312" w:lineRule="exact"/>
              <w:rPr>
                <w:sz w:val="28"/>
              </w:rPr>
            </w:pPr>
            <w:r>
              <w:rPr>
                <w:sz w:val="28"/>
              </w:rPr>
              <w:t>Stems,</w:t>
            </w:r>
            <w:r>
              <w:rPr>
                <w:spacing w:val="-13"/>
                <w:sz w:val="28"/>
              </w:rPr>
              <w:t xml:space="preserve"> </w:t>
            </w:r>
            <w:r>
              <w:rPr>
                <w:spacing w:val="-4"/>
                <w:sz w:val="28"/>
              </w:rPr>
              <w:t>Leaf</w:t>
            </w:r>
          </w:p>
        </w:tc>
        <w:tc>
          <w:tcPr>
            <w:tcW w:w="3356" w:type="dxa"/>
          </w:tcPr>
          <w:p w14:paraId="52FE9C8B">
            <w:pPr>
              <w:pStyle w:val="11"/>
              <w:spacing w:line="312" w:lineRule="exact"/>
              <w:rPr>
                <w:sz w:val="28"/>
              </w:rPr>
            </w:pPr>
            <w:r>
              <w:rPr>
                <w:spacing w:val="-2"/>
                <w:sz w:val="28"/>
              </w:rPr>
              <w:t>Anti-tumor</w:t>
            </w:r>
            <w:r>
              <w:rPr>
                <w:sz w:val="28"/>
              </w:rPr>
              <w:t xml:space="preserve"> </w:t>
            </w:r>
            <w:r>
              <w:rPr>
                <w:spacing w:val="-2"/>
                <w:sz w:val="28"/>
              </w:rPr>
              <w:t>activity</w:t>
            </w:r>
          </w:p>
        </w:tc>
        <w:tc>
          <w:tcPr>
            <w:tcW w:w="3042" w:type="dxa"/>
          </w:tcPr>
          <w:p w14:paraId="0648B637">
            <w:pPr>
              <w:pStyle w:val="11"/>
              <w:spacing w:line="312" w:lineRule="exact"/>
              <w:ind w:left="109"/>
              <w:rPr>
                <w:sz w:val="28"/>
              </w:rPr>
            </w:pPr>
            <w:r>
              <w:rPr>
                <w:spacing w:val="-2"/>
                <w:sz w:val="28"/>
              </w:rPr>
              <w:t>Extract</w:t>
            </w:r>
          </w:p>
        </w:tc>
      </w:tr>
      <w:tr w14:paraId="558C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3" w:type="dxa"/>
          </w:tcPr>
          <w:p w14:paraId="0B0D86A1">
            <w:pPr>
              <w:pStyle w:val="11"/>
              <w:spacing w:line="317" w:lineRule="exact"/>
              <w:rPr>
                <w:sz w:val="28"/>
              </w:rPr>
            </w:pPr>
            <w:r>
              <w:rPr>
                <w:spacing w:val="-4"/>
                <w:sz w:val="28"/>
              </w:rPr>
              <w:t>Leaf</w:t>
            </w:r>
          </w:p>
        </w:tc>
        <w:tc>
          <w:tcPr>
            <w:tcW w:w="3356" w:type="dxa"/>
          </w:tcPr>
          <w:p w14:paraId="4708FBCF">
            <w:pPr>
              <w:pStyle w:val="11"/>
              <w:spacing w:line="317" w:lineRule="exact"/>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2" w:type="dxa"/>
          </w:tcPr>
          <w:p w14:paraId="4314E894">
            <w:pPr>
              <w:pStyle w:val="11"/>
              <w:spacing w:line="317" w:lineRule="exact"/>
              <w:ind w:left="109"/>
              <w:rPr>
                <w:sz w:val="28"/>
              </w:rPr>
            </w:pPr>
            <w:r>
              <w:rPr>
                <w:spacing w:val="-2"/>
                <w:sz w:val="28"/>
              </w:rPr>
              <w:t>Decoction</w:t>
            </w:r>
          </w:p>
        </w:tc>
      </w:tr>
      <w:tr w14:paraId="277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425B5B4D">
            <w:pPr>
              <w:pStyle w:val="11"/>
              <w:spacing w:line="312" w:lineRule="exact"/>
              <w:rPr>
                <w:sz w:val="28"/>
              </w:rPr>
            </w:pPr>
            <w:r>
              <w:rPr>
                <w:spacing w:val="-4"/>
                <w:sz w:val="28"/>
              </w:rPr>
              <w:t>Leaf</w:t>
            </w:r>
          </w:p>
        </w:tc>
        <w:tc>
          <w:tcPr>
            <w:tcW w:w="3356" w:type="dxa"/>
          </w:tcPr>
          <w:p w14:paraId="37E0F3F5">
            <w:pPr>
              <w:pStyle w:val="11"/>
              <w:spacing w:line="475" w:lineRule="auto"/>
              <w:rPr>
                <w:sz w:val="28"/>
              </w:rPr>
            </w:pPr>
            <w:r>
              <w:rPr>
                <w:sz w:val="28"/>
              </w:rPr>
              <w:t>Injury</w:t>
            </w:r>
            <w:r>
              <w:rPr>
                <w:spacing w:val="30"/>
                <w:sz w:val="28"/>
              </w:rPr>
              <w:t xml:space="preserve"> </w:t>
            </w:r>
            <w:r>
              <w:rPr>
                <w:sz w:val="28"/>
              </w:rPr>
              <w:t>due</w:t>
            </w:r>
            <w:r>
              <w:rPr>
                <w:spacing w:val="33"/>
                <w:sz w:val="28"/>
              </w:rPr>
              <w:t xml:space="preserve"> </w:t>
            </w:r>
            <w:r>
              <w:rPr>
                <w:sz w:val="28"/>
              </w:rPr>
              <w:t>to</w:t>
            </w:r>
            <w:r>
              <w:rPr>
                <w:spacing w:val="39"/>
                <w:sz w:val="28"/>
              </w:rPr>
              <w:t xml:space="preserve"> </w:t>
            </w:r>
            <w:r>
              <w:rPr>
                <w:sz w:val="28"/>
              </w:rPr>
              <w:t>numbness</w:t>
            </w:r>
            <w:r>
              <w:rPr>
                <w:spacing w:val="36"/>
                <w:sz w:val="28"/>
              </w:rPr>
              <w:t xml:space="preserve"> </w:t>
            </w:r>
            <w:r>
              <w:rPr>
                <w:sz w:val="28"/>
              </w:rPr>
              <w:t>of limbs, Pain in bones</w:t>
            </w:r>
          </w:p>
        </w:tc>
        <w:tc>
          <w:tcPr>
            <w:tcW w:w="3042" w:type="dxa"/>
          </w:tcPr>
          <w:p w14:paraId="78DB0D97">
            <w:pPr>
              <w:pStyle w:val="11"/>
              <w:spacing w:line="475" w:lineRule="auto"/>
              <w:ind w:left="109"/>
              <w:rPr>
                <w:sz w:val="28"/>
              </w:rPr>
            </w:pPr>
            <w:r>
              <w:rPr>
                <w:sz w:val="28"/>
              </w:rPr>
              <w:t>Rubbing</w:t>
            </w:r>
            <w:r>
              <w:rPr>
                <w:spacing w:val="36"/>
                <w:sz w:val="28"/>
              </w:rPr>
              <w:t xml:space="preserve"> </w:t>
            </w:r>
            <w:r>
              <w:rPr>
                <w:sz w:val="28"/>
              </w:rPr>
              <w:t>and</w:t>
            </w:r>
            <w:r>
              <w:rPr>
                <w:spacing w:val="36"/>
                <w:sz w:val="28"/>
              </w:rPr>
              <w:t xml:space="preserve"> </w:t>
            </w:r>
            <w:r>
              <w:rPr>
                <w:sz w:val="28"/>
              </w:rPr>
              <w:t>massaging of leave paste</w:t>
            </w:r>
          </w:p>
        </w:tc>
      </w:tr>
      <w:tr w14:paraId="6DE8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00A5168A">
            <w:pPr>
              <w:pStyle w:val="11"/>
              <w:spacing w:line="312" w:lineRule="exact"/>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492AAF89">
            <w:pPr>
              <w:pStyle w:val="11"/>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73842EB7">
            <w:pPr>
              <w:pStyle w:val="11"/>
              <w:spacing w:line="312" w:lineRule="exact"/>
              <w:ind w:left="109"/>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5DC9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3" w:type="dxa"/>
          </w:tcPr>
          <w:p w14:paraId="18CEE36E">
            <w:pPr>
              <w:pStyle w:val="11"/>
              <w:spacing w:line="315" w:lineRule="exact"/>
              <w:rPr>
                <w:sz w:val="28"/>
              </w:rPr>
            </w:pPr>
            <w:r>
              <w:rPr>
                <w:spacing w:val="-2"/>
                <w:sz w:val="28"/>
              </w:rPr>
              <w:t>Seeds</w:t>
            </w:r>
          </w:p>
        </w:tc>
        <w:tc>
          <w:tcPr>
            <w:tcW w:w="3356" w:type="dxa"/>
          </w:tcPr>
          <w:p w14:paraId="7591E633">
            <w:pPr>
              <w:pStyle w:val="11"/>
              <w:spacing w:line="315" w:lineRule="exact"/>
              <w:rPr>
                <w:sz w:val="28"/>
              </w:rPr>
            </w:pPr>
            <w:r>
              <w:rPr>
                <w:sz w:val="28"/>
              </w:rPr>
              <w:t>Sight</w:t>
            </w:r>
            <w:r>
              <w:rPr>
                <w:spacing w:val="-6"/>
                <w:sz w:val="28"/>
              </w:rPr>
              <w:t xml:space="preserve"> </w:t>
            </w:r>
            <w:r>
              <w:rPr>
                <w:spacing w:val="-2"/>
                <w:sz w:val="28"/>
              </w:rPr>
              <w:t>disease</w:t>
            </w:r>
          </w:p>
        </w:tc>
        <w:tc>
          <w:tcPr>
            <w:tcW w:w="3042" w:type="dxa"/>
          </w:tcPr>
          <w:p w14:paraId="4C16B003">
            <w:pPr>
              <w:pStyle w:val="11"/>
              <w:spacing w:line="480" w:lineRule="auto"/>
              <w:ind w:left="109"/>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1"/>
                <w:sz w:val="28"/>
              </w:rPr>
              <w:t xml:space="preserve"> </w:t>
            </w:r>
            <w:r>
              <w:rPr>
                <w:sz w:val="28"/>
              </w:rPr>
              <w:t>seed</w:t>
            </w:r>
            <w:r>
              <w:rPr>
                <w:spacing w:val="70"/>
                <w:sz w:val="28"/>
              </w:rPr>
              <w:t xml:space="preserve"> </w:t>
            </w:r>
            <w:r>
              <w:rPr>
                <w:sz w:val="28"/>
              </w:rPr>
              <w:t>juice</w:t>
            </w:r>
            <w:r>
              <w:rPr>
                <w:spacing w:val="69"/>
                <w:sz w:val="28"/>
              </w:rPr>
              <w:t xml:space="preserve"> </w:t>
            </w:r>
            <w:r>
              <w:rPr>
                <w:sz w:val="28"/>
              </w:rPr>
              <w:t>(1-</w:t>
            </w:r>
            <w:r>
              <w:rPr>
                <w:spacing w:val="-12"/>
                <w:sz w:val="28"/>
              </w:rPr>
              <w:t>2</w:t>
            </w:r>
          </w:p>
          <w:p w14:paraId="642BEF00">
            <w:pPr>
              <w:pStyle w:val="11"/>
              <w:ind w:left="109"/>
              <w:rPr>
                <w:sz w:val="28"/>
              </w:rPr>
            </w:pPr>
            <w:r>
              <w:rPr>
                <w:sz w:val="28"/>
              </w:rPr>
              <w:t>drops</w:t>
            </w:r>
            <w:r>
              <w:rPr>
                <w:spacing w:val="61"/>
                <w:w w:val="150"/>
                <w:sz w:val="28"/>
              </w:rPr>
              <w:t xml:space="preserve"> </w:t>
            </w:r>
            <w:r>
              <w:rPr>
                <w:sz w:val="28"/>
              </w:rPr>
              <w:t>daily,</w:t>
            </w:r>
            <w:r>
              <w:rPr>
                <w:spacing w:val="61"/>
                <w:w w:val="150"/>
                <w:sz w:val="28"/>
              </w:rPr>
              <w:t xml:space="preserve"> </w:t>
            </w:r>
            <w:r>
              <w:rPr>
                <w:sz w:val="28"/>
              </w:rPr>
              <w:t>3</w:t>
            </w:r>
            <w:r>
              <w:rPr>
                <w:spacing w:val="62"/>
                <w:w w:val="150"/>
                <w:sz w:val="28"/>
              </w:rPr>
              <w:t xml:space="preserve"> </w:t>
            </w:r>
            <w:r>
              <w:rPr>
                <w:sz w:val="28"/>
              </w:rPr>
              <w:t>times</w:t>
            </w:r>
            <w:r>
              <w:rPr>
                <w:spacing w:val="63"/>
                <w:w w:val="150"/>
                <w:sz w:val="28"/>
              </w:rPr>
              <w:t xml:space="preserve"> </w:t>
            </w:r>
            <w:r>
              <w:rPr>
                <w:spacing w:val="-10"/>
                <w:sz w:val="28"/>
              </w:rPr>
              <w:t>a</w:t>
            </w:r>
          </w:p>
        </w:tc>
      </w:tr>
    </w:tbl>
    <w:p w14:paraId="45618CDC">
      <w:pPr>
        <w:pStyle w:val="11"/>
        <w:spacing w:after="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45BD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5360ED6D">
            <w:pPr>
              <w:pStyle w:val="11"/>
              <w:ind w:left="0"/>
              <w:rPr>
                <w:sz w:val="28"/>
              </w:rPr>
            </w:pPr>
          </w:p>
        </w:tc>
        <w:tc>
          <w:tcPr>
            <w:tcW w:w="3356" w:type="dxa"/>
          </w:tcPr>
          <w:p w14:paraId="19313F07">
            <w:pPr>
              <w:pStyle w:val="11"/>
              <w:ind w:left="0"/>
              <w:rPr>
                <w:sz w:val="28"/>
              </w:rPr>
            </w:pPr>
          </w:p>
        </w:tc>
        <w:tc>
          <w:tcPr>
            <w:tcW w:w="3042" w:type="dxa"/>
          </w:tcPr>
          <w:p w14:paraId="2AD35415">
            <w:pPr>
              <w:pStyle w:val="11"/>
              <w:spacing w:line="313" w:lineRule="exact"/>
              <w:ind w:left="109"/>
              <w:rPr>
                <w:sz w:val="28"/>
              </w:rPr>
            </w:pPr>
            <w:r>
              <w:rPr>
                <w:spacing w:val="-4"/>
                <w:sz w:val="28"/>
              </w:rPr>
              <w:t>day)</w:t>
            </w:r>
          </w:p>
        </w:tc>
      </w:tr>
      <w:tr w14:paraId="43A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5164DD0">
            <w:pPr>
              <w:pStyle w:val="11"/>
              <w:spacing w:line="317" w:lineRule="exact"/>
              <w:rPr>
                <w:sz w:val="28"/>
              </w:rPr>
            </w:pPr>
            <w:r>
              <w:rPr>
                <w:spacing w:val="-4"/>
                <w:sz w:val="28"/>
              </w:rPr>
              <w:t>Leaf</w:t>
            </w:r>
          </w:p>
        </w:tc>
        <w:tc>
          <w:tcPr>
            <w:tcW w:w="3356" w:type="dxa"/>
          </w:tcPr>
          <w:p w14:paraId="66E89F4D">
            <w:pPr>
              <w:pStyle w:val="11"/>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475B8101">
            <w:pPr>
              <w:pStyle w:val="11"/>
              <w:spacing w:before="314"/>
              <w:rPr>
                <w:sz w:val="28"/>
              </w:rPr>
            </w:pPr>
            <w:r>
              <w:rPr>
                <w:spacing w:val="-2"/>
                <w:sz w:val="28"/>
              </w:rPr>
              <w:t>cough</w:t>
            </w:r>
          </w:p>
        </w:tc>
        <w:tc>
          <w:tcPr>
            <w:tcW w:w="3042" w:type="dxa"/>
          </w:tcPr>
          <w:p w14:paraId="2F8A724F">
            <w:pPr>
              <w:pStyle w:val="11"/>
              <w:spacing w:line="317" w:lineRule="exact"/>
              <w:ind w:left="109"/>
              <w:rPr>
                <w:sz w:val="28"/>
              </w:rPr>
            </w:pPr>
            <w:r>
              <w:rPr>
                <w:sz w:val="28"/>
              </w:rPr>
              <w:t>Syrup,</w:t>
            </w:r>
            <w:r>
              <w:rPr>
                <w:spacing w:val="-11"/>
                <w:sz w:val="28"/>
              </w:rPr>
              <w:t xml:space="preserve"> </w:t>
            </w:r>
            <w:r>
              <w:rPr>
                <w:sz w:val="28"/>
              </w:rPr>
              <w:t>juice</w:t>
            </w:r>
            <w:r>
              <w:rPr>
                <w:spacing w:val="-8"/>
                <w:sz w:val="28"/>
              </w:rPr>
              <w:t xml:space="preserve"> </w:t>
            </w:r>
            <w:r>
              <w:rPr>
                <w:sz w:val="28"/>
              </w:rPr>
              <w:t>with</w:t>
            </w:r>
            <w:r>
              <w:rPr>
                <w:spacing w:val="-5"/>
                <w:sz w:val="28"/>
              </w:rPr>
              <w:t xml:space="preserve"> </w:t>
            </w:r>
            <w:r>
              <w:rPr>
                <w:spacing w:val="-4"/>
                <w:sz w:val="28"/>
              </w:rPr>
              <w:t>milk</w:t>
            </w:r>
          </w:p>
        </w:tc>
      </w:tr>
      <w:tr w14:paraId="2B7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4209B91A">
            <w:pPr>
              <w:pStyle w:val="11"/>
              <w:spacing w:line="312" w:lineRule="exact"/>
              <w:rPr>
                <w:sz w:val="28"/>
              </w:rPr>
            </w:pPr>
            <w:r>
              <w:rPr>
                <w:spacing w:val="-4"/>
                <w:sz w:val="28"/>
              </w:rPr>
              <w:t>Leaf</w:t>
            </w:r>
          </w:p>
        </w:tc>
        <w:tc>
          <w:tcPr>
            <w:tcW w:w="3356" w:type="dxa"/>
          </w:tcPr>
          <w:p w14:paraId="5FDE0323">
            <w:pPr>
              <w:pStyle w:val="11"/>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3C6EAEE7">
            <w:pPr>
              <w:pStyle w:val="11"/>
              <w:spacing w:before="321"/>
              <w:rPr>
                <w:sz w:val="28"/>
              </w:rPr>
            </w:pPr>
            <w:r>
              <w:rPr>
                <w:spacing w:val="-2"/>
                <w:sz w:val="28"/>
              </w:rPr>
              <w:t>cholesterol</w:t>
            </w:r>
          </w:p>
        </w:tc>
        <w:tc>
          <w:tcPr>
            <w:tcW w:w="3042" w:type="dxa"/>
          </w:tcPr>
          <w:p w14:paraId="577DE87D">
            <w:pPr>
              <w:pStyle w:val="11"/>
              <w:spacing w:line="312" w:lineRule="exact"/>
              <w:ind w:left="109"/>
              <w:rPr>
                <w:sz w:val="28"/>
              </w:rPr>
            </w:pPr>
            <w:r>
              <w:rPr>
                <w:sz w:val="28"/>
              </w:rPr>
              <w:t>Ingestion</w:t>
            </w:r>
            <w:r>
              <w:rPr>
                <w:spacing w:val="-9"/>
                <w:sz w:val="28"/>
              </w:rPr>
              <w:t xml:space="preserve"> </w:t>
            </w:r>
            <w:r>
              <w:rPr>
                <w:sz w:val="28"/>
              </w:rPr>
              <w:t>of</w:t>
            </w:r>
            <w:r>
              <w:rPr>
                <w:spacing w:val="-5"/>
                <w:sz w:val="28"/>
              </w:rPr>
              <w:t xml:space="preserve"> </w:t>
            </w:r>
            <w:r>
              <w:rPr>
                <w:sz w:val="28"/>
              </w:rPr>
              <w:t>raw</w:t>
            </w:r>
            <w:r>
              <w:rPr>
                <w:spacing w:val="-8"/>
                <w:sz w:val="28"/>
              </w:rPr>
              <w:t xml:space="preserve"> </w:t>
            </w:r>
            <w:r>
              <w:rPr>
                <w:spacing w:val="-4"/>
                <w:sz w:val="28"/>
              </w:rPr>
              <w:t>leaf</w:t>
            </w:r>
          </w:p>
        </w:tc>
      </w:tr>
    </w:tbl>
    <w:p w14:paraId="563C9221">
      <w:pPr>
        <w:pStyle w:val="6"/>
        <w:spacing w:before="27"/>
        <w:ind w:left="360"/>
      </w:pPr>
      <w:r>
        <w:t>(Selvakumar,</w:t>
      </w:r>
      <w:r>
        <w:rPr>
          <w:spacing w:val="-9"/>
        </w:rPr>
        <w:t xml:space="preserve"> </w:t>
      </w:r>
      <w:r>
        <w:t>P.,</w:t>
      </w:r>
      <w:r>
        <w:rPr>
          <w:spacing w:val="-9"/>
        </w:rPr>
        <w:t xml:space="preserve"> </w:t>
      </w:r>
      <w:r>
        <w:t>Devi,</w:t>
      </w:r>
      <w:r>
        <w:rPr>
          <w:spacing w:val="-9"/>
        </w:rPr>
        <w:t xml:space="preserve"> </w:t>
      </w:r>
      <w:r>
        <w:t>K.</w:t>
      </w:r>
      <w:r>
        <w:rPr>
          <w:spacing w:val="-7"/>
        </w:rPr>
        <w:t xml:space="preserve"> </w:t>
      </w:r>
      <w:r>
        <w:rPr>
          <w:spacing w:val="-2"/>
        </w:rPr>
        <w:t>2023).</w:t>
      </w:r>
    </w:p>
    <w:p w14:paraId="7B28EB0A">
      <w:pPr>
        <w:pStyle w:val="6"/>
      </w:pPr>
    </w:p>
    <w:p w14:paraId="0281C144">
      <w:pPr>
        <w:pStyle w:val="6"/>
      </w:pPr>
    </w:p>
    <w:p w14:paraId="0C7FAB27">
      <w:pPr>
        <w:pStyle w:val="6"/>
        <w:spacing w:before="10"/>
      </w:pPr>
    </w:p>
    <w:p w14:paraId="15D53DD7">
      <w:pPr>
        <w:pStyle w:val="2"/>
        <w:spacing w:before="0" w:line="482" w:lineRule="auto"/>
      </w:pPr>
      <w:r>
        <w:t>2.4.</w:t>
      </w:r>
      <w:r>
        <w:rPr>
          <w:spacing w:val="-13"/>
        </w:rPr>
        <w:t xml:space="preserve"> </w:t>
      </w:r>
      <w:r>
        <w:t>MEDICAL</w:t>
      </w:r>
      <w:r>
        <w:rPr>
          <w:spacing w:val="-13"/>
        </w:rPr>
        <w:t xml:space="preserve"> </w:t>
      </w:r>
      <w:r>
        <w:t>RELEVANCE</w:t>
      </w:r>
      <w:r>
        <w:rPr>
          <w:spacing w:val="-13"/>
        </w:rPr>
        <w:t xml:space="preserve"> </w:t>
      </w:r>
      <w:r>
        <w:t>AND</w:t>
      </w:r>
      <w:r>
        <w:rPr>
          <w:spacing w:val="-14"/>
        </w:rPr>
        <w:t xml:space="preserve"> </w:t>
      </w:r>
      <w:r>
        <w:t>CHALLENGES</w:t>
      </w:r>
      <w:r>
        <w:rPr>
          <w:spacing w:val="-13"/>
        </w:rPr>
        <w:t xml:space="preserve"> </w:t>
      </w:r>
      <w:r>
        <w:t>IN</w:t>
      </w:r>
      <w:r>
        <w:rPr>
          <w:spacing w:val="-14"/>
        </w:rPr>
        <w:t xml:space="preserve"> </w:t>
      </w:r>
      <w:r>
        <w:t>TREATMENT MEDICAL RELEVANCE</w:t>
      </w:r>
    </w:p>
    <w:p w14:paraId="002B1A0C">
      <w:pPr>
        <w:pStyle w:val="10"/>
        <w:numPr>
          <w:ilvl w:val="0"/>
          <w:numId w:val="8"/>
        </w:numPr>
        <w:tabs>
          <w:tab w:val="left" w:pos="1080"/>
        </w:tabs>
        <w:spacing w:before="0" w:after="0" w:line="470" w:lineRule="auto"/>
        <w:ind w:left="1080" w:right="1067" w:hanging="360"/>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5"/>
          <w:sz w:val="28"/>
        </w:rPr>
        <w:t xml:space="preserve"> </w:t>
      </w:r>
      <w:r>
        <w:rPr>
          <w:sz w:val="28"/>
        </w:rPr>
        <w:t>anti-inflammatory</w:t>
      </w:r>
      <w:r>
        <w:rPr>
          <w:spacing w:val="-18"/>
          <w:sz w:val="28"/>
        </w:rPr>
        <w:t xml:space="preserve"> </w:t>
      </w:r>
      <w:r>
        <w:rPr>
          <w:sz w:val="28"/>
        </w:rPr>
        <w:t>and</w:t>
      </w:r>
      <w:r>
        <w:rPr>
          <w:spacing w:val="-15"/>
          <w:sz w:val="28"/>
        </w:rPr>
        <w:t xml:space="preserve"> </w:t>
      </w:r>
      <w:r>
        <w:rPr>
          <w:sz w:val="28"/>
        </w:rPr>
        <w:t>pain-relieving</w:t>
      </w:r>
      <w:r>
        <w:rPr>
          <w:spacing w:val="-15"/>
          <w:sz w:val="28"/>
        </w:rPr>
        <w:t xml:space="preserve"> </w:t>
      </w:r>
      <w:r>
        <w:rPr>
          <w:sz w:val="28"/>
        </w:rPr>
        <w:t>effects.</w:t>
      </w:r>
      <w:r>
        <w:rPr>
          <w:spacing w:val="-16"/>
          <w:sz w:val="28"/>
        </w:rPr>
        <w:t xml:space="preserve"> </w:t>
      </w:r>
      <w:r>
        <w:rPr>
          <w:sz w:val="28"/>
        </w:rPr>
        <w:t>These are primarily attributed to the presence of flavonoids, bufadienolides, and other phenolic compounds.</w:t>
      </w:r>
    </w:p>
    <w:p w14:paraId="08D2651B">
      <w:pPr>
        <w:pStyle w:val="10"/>
        <w:numPr>
          <w:ilvl w:val="0"/>
          <w:numId w:val="8"/>
        </w:numPr>
        <w:tabs>
          <w:tab w:val="left" w:pos="1080"/>
        </w:tabs>
        <w:spacing w:before="0" w:after="0" w:line="470" w:lineRule="auto"/>
        <w:ind w:left="1080" w:right="1067" w:hanging="360"/>
        <w:jc w:val="both"/>
        <w:rPr>
          <w:sz w:val="28"/>
        </w:rPr>
      </w:pPr>
      <w:r>
        <w:rPr>
          <w:b/>
          <w:sz w:val="28"/>
        </w:rPr>
        <w:t>Antimicrobial and</w:t>
      </w:r>
      <w:r>
        <w:rPr>
          <w:b/>
          <w:spacing w:val="-4"/>
          <w:sz w:val="28"/>
        </w:rPr>
        <w:t xml:space="preserve"> </w:t>
      </w:r>
      <w:r>
        <w:rPr>
          <w:b/>
          <w:sz w:val="28"/>
        </w:rPr>
        <w:t>Antifungal Activity:</w:t>
      </w:r>
      <w:r>
        <w:rPr>
          <w:b/>
          <w:spacing w:val="-6"/>
          <w:sz w:val="28"/>
        </w:rPr>
        <w:t xml:space="preserve"> </w:t>
      </w:r>
      <w:r>
        <w:rPr>
          <w:sz w:val="28"/>
        </w:rPr>
        <w:t>Extracts from</w:t>
      </w:r>
      <w:r>
        <w:rPr>
          <w:spacing w:val="-11"/>
          <w:sz w:val="28"/>
        </w:rPr>
        <w:t xml:space="preserve"> </w:t>
      </w:r>
      <w:r>
        <w:rPr>
          <w:sz w:val="28"/>
        </w:rPr>
        <w:t>the</w:t>
      </w:r>
      <w:r>
        <w:rPr>
          <w:spacing w:val="-4"/>
          <w:sz w:val="28"/>
        </w:rPr>
        <w:t xml:space="preserve"> </w:t>
      </w:r>
      <w:r>
        <w:rPr>
          <w:sz w:val="28"/>
        </w:rPr>
        <w:t>plant</w:t>
      </w:r>
      <w:r>
        <w:rPr>
          <w:spacing w:val="-4"/>
          <w:sz w:val="28"/>
        </w:rPr>
        <w:t xml:space="preserve"> </w:t>
      </w:r>
      <w:r>
        <w:rPr>
          <w:sz w:val="28"/>
        </w:rPr>
        <w:t>have shown broad-spectrum antimicrobial activity against bacteria and fungi, including Staphylococcus aureus and Candida albicans. (Akinmoladun, F.O., et.al., 2020).</w:t>
      </w:r>
    </w:p>
    <w:p w14:paraId="7055E609">
      <w:pPr>
        <w:pStyle w:val="10"/>
        <w:spacing w:after="0" w:line="470" w:lineRule="auto"/>
        <w:jc w:val="both"/>
        <w:rPr>
          <w:sz w:val="28"/>
        </w:rPr>
        <w:sectPr>
          <w:type w:val="continuous"/>
          <w:pgSz w:w="11520" w:h="14400"/>
          <w:pgMar w:top="1400" w:right="360" w:bottom="1440" w:left="1080" w:header="0" w:footer="1183" w:gutter="0"/>
          <w:cols w:space="720" w:num="1"/>
        </w:sectPr>
      </w:pPr>
    </w:p>
    <w:p w14:paraId="4BD56FF2">
      <w:pPr>
        <w:pStyle w:val="10"/>
        <w:numPr>
          <w:ilvl w:val="0"/>
          <w:numId w:val="8"/>
        </w:numPr>
        <w:tabs>
          <w:tab w:val="left" w:pos="1080"/>
        </w:tabs>
        <w:spacing w:before="85" w:after="0" w:line="470" w:lineRule="auto"/>
        <w:ind w:left="1080" w:right="1063" w:hanging="36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6DA8A630">
      <w:pPr>
        <w:pStyle w:val="10"/>
        <w:numPr>
          <w:ilvl w:val="0"/>
          <w:numId w:val="8"/>
        </w:numPr>
        <w:tabs>
          <w:tab w:val="left" w:pos="1080"/>
        </w:tabs>
        <w:spacing w:before="7" w:after="0" w:line="465" w:lineRule="auto"/>
        <w:ind w:left="1080" w:right="1080" w:hanging="36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6DD90487">
      <w:pPr>
        <w:pStyle w:val="10"/>
        <w:numPr>
          <w:ilvl w:val="0"/>
          <w:numId w:val="8"/>
        </w:numPr>
        <w:tabs>
          <w:tab w:val="left" w:pos="1080"/>
        </w:tabs>
        <w:spacing w:before="13" w:after="0" w:line="475" w:lineRule="auto"/>
        <w:ind w:left="1080" w:right="1066" w:hanging="360"/>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5504E690">
      <w:pPr>
        <w:pStyle w:val="10"/>
        <w:numPr>
          <w:ilvl w:val="0"/>
          <w:numId w:val="8"/>
        </w:numPr>
        <w:tabs>
          <w:tab w:val="left" w:pos="1080"/>
        </w:tabs>
        <w:spacing w:before="0" w:after="0" w:line="463" w:lineRule="auto"/>
        <w:ind w:left="1080" w:right="1072" w:hanging="360"/>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CC8CCD3">
      <w:pPr>
        <w:pStyle w:val="10"/>
        <w:spacing w:after="0" w:line="463" w:lineRule="auto"/>
        <w:jc w:val="both"/>
        <w:rPr>
          <w:sz w:val="28"/>
        </w:rPr>
        <w:sectPr>
          <w:pgSz w:w="11520" w:h="14400"/>
          <w:pgMar w:top="1340" w:right="360" w:bottom="1440" w:left="1080" w:header="0" w:footer="1183" w:gutter="0"/>
          <w:cols w:space="720" w:num="1"/>
        </w:sectPr>
      </w:pPr>
    </w:p>
    <w:p w14:paraId="22FAED22">
      <w:pPr>
        <w:spacing w:before="75"/>
        <w:ind w:left="360" w:right="0" w:firstLine="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2"/>
          <w:sz w:val="28"/>
        </w:rPr>
        <w:t xml:space="preserve"> </w:t>
      </w:r>
      <w:r>
        <w:rPr>
          <w:b/>
          <w:sz w:val="28"/>
        </w:rPr>
        <w:t>with</w:t>
      </w:r>
      <w:r>
        <w:rPr>
          <w:b/>
          <w:spacing w:val="-11"/>
          <w:sz w:val="28"/>
        </w:rPr>
        <w:t xml:space="preserve"> </w:t>
      </w:r>
      <w:r>
        <w:rPr>
          <w:b/>
          <w:i/>
          <w:sz w:val="28"/>
        </w:rPr>
        <w:t>Bryophyllum</w:t>
      </w:r>
      <w:r>
        <w:rPr>
          <w:b/>
          <w:i/>
          <w:spacing w:val="-5"/>
          <w:sz w:val="28"/>
        </w:rPr>
        <w:t xml:space="preserve"> </w:t>
      </w:r>
      <w:r>
        <w:rPr>
          <w:b/>
          <w:i/>
          <w:spacing w:val="-2"/>
          <w:sz w:val="28"/>
        </w:rPr>
        <w:t>pinnatum</w:t>
      </w:r>
    </w:p>
    <w:p w14:paraId="5FF727DF">
      <w:pPr>
        <w:pStyle w:val="10"/>
        <w:numPr>
          <w:ilvl w:val="0"/>
          <w:numId w:val="8"/>
        </w:numPr>
        <w:tabs>
          <w:tab w:val="left" w:pos="1080"/>
        </w:tabs>
        <w:spacing w:before="311" w:after="0" w:line="470" w:lineRule="auto"/>
        <w:ind w:left="1080" w:right="1073" w:hanging="360"/>
        <w:jc w:val="both"/>
        <w:rPr>
          <w:sz w:val="28"/>
        </w:rPr>
      </w:pPr>
      <w:r>
        <w:rPr>
          <w:b/>
          <w:sz w:val="28"/>
        </w:rPr>
        <w:t xml:space="preserve">Lack of Standardized Dosage and Formulation: </w:t>
      </w:r>
      <w:r>
        <w:rPr>
          <w:sz w:val="28"/>
        </w:rPr>
        <w:t>Most studies involving</w:t>
      </w:r>
      <w:r>
        <w:rPr>
          <w:spacing w:val="-15"/>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30C2D54A">
      <w:pPr>
        <w:pStyle w:val="10"/>
        <w:numPr>
          <w:ilvl w:val="0"/>
          <w:numId w:val="8"/>
        </w:numPr>
        <w:tabs>
          <w:tab w:val="left" w:pos="1080"/>
        </w:tabs>
        <w:spacing w:before="10" w:after="0" w:line="475" w:lineRule="auto"/>
        <w:ind w:left="1080" w:right="1067" w:hanging="360"/>
        <w:jc w:val="both"/>
        <w:rPr>
          <w:sz w:val="28"/>
        </w:rPr>
      </w:pPr>
      <w:r>
        <w:rPr>
          <w:b/>
          <w:sz w:val="28"/>
        </w:rPr>
        <w:t xml:space="preserve">Challenges in Standardization and Quality Control: </w:t>
      </w:r>
      <w:r>
        <w:rPr>
          <w:sz w:val="28"/>
        </w:rPr>
        <w:t>The lack of standardized extraction</w:t>
      </w:r>
      <w:r>
        <w:rPr>
          <w:spacing w:val="-1"/>
          <w:sz w:val="28"/>
        </w:rPr>
        <w:t xml:space="preserve"> </w:t>
      </w:r>
      <w:r>
        <w:rPr>
          <w:sz w:val="28"/>
        </w:rPr>
        <w:t>methods</w:t>
      </w:r>
      <w:r>
        <w:rPr>
          <w:spacing w:val="-1"/>
          <w:sz w:val="28"/>
        </w:rPr>
        <w:t xml:space="preserve"> </w:t>
      </w:r>
      <w:r>
        <w:rPr>
          <w:sz w:val="28"/>
        </w:rPr>
        <w:t>and</w:t>
      </w:r>
      <w:r>
        <w:rPr>
          <w:spacing w:val="-2"/>
          <w:sz w:val="28"/>
        </w:rPr>
        <w:t xml:space="preserve"> </w:t>
      </w:r>
      <w:r>
        <w:rPr>
          <w:sz w:val="28"/>
        </w:rPr>
        <w:t>quality</w:t>
      </w:r>
      <w:r>
        <w:rPr>
          <w:spacing w:val="-9"/>
          <w:sz w:val="28"/>
        </w:rPr>
        <w:t xml:space="preserve"> </w:t>
      </w:r>
      <w:r>
        <w:rPr>
          <w:sz w:val="28"/>
        </w:rPr>
        <w:t>control measures</w:t>
      </w:r>
      <w:r>
        <w:rPr>
          <w:spacing w:val="-4"/>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9"/>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3"/>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1A8157B3">
      <w:pPr>
        <w:pStyle w:val="6"/>
        <w:spacing w:line="317" w:lineRule="exact"/>
        <w:ind w:left="1080"/>
      </w:pPr>
      <w:r>
        <w:t>,</w:t>
      </w:r>
      <w:r>
        <w:rPr>
          <w:spacing w:val="-7"/>
        </w:rPr>
        <w:t xml:space="preserve"> </w:t>
      </w:r>
      <w:r>
        <w:t>M.</w:t>
      </w:r>
      <w:r>
        <w:rPr>
          <w:spacing w:val="-5"/>
        </w:rPr>
        <w:t xml:space="preserve"> </w:t>
      </w:r>
      <w:r>
        <w:t>D.</w:t>
      </w:r>
      <w:r>
        <w:rPr>
          <w:spacing w:val="-3"/>
        </w:rPr>
        <w:t xml:space="preserve"> </w:t>
      </w:r>
      <w:r>
        <w:rPr>
          <w:spacing w:val="-2"/>
        </w:rPr>
        <w:t>(2023).</w:t>
      </w:r>
    </w:p>
    <w:p w14:paraId="26F17138">
      <w:pPr>
        <w:pStyle w:val="6"/>
        <w:spacing w:before="2"/>
      </w:pPr>
    </w:p>
    <w:p w14:paraId="226FDE56">
      <w:pPr>
        <w:pStyle w:val="10"/>
        <w:numPr>
          <w:ilvl w:val="0"/>
          <w:numId w:val="8"/>
        </w:numPr>
        <w:tabs>
          <w:tab w:val="left" w:pos="1080"/>
        </w:tabs>
        <w:spacing w:before="0" w:after="0" w:line="448" w:lineRule="auto"/>
        <w:ind w:left="1080" w:right="1110" w:hanging="360"/>
        <w:jc w:val="left"/>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8"/>
          <w:sz w:val="28"/>
        </w:rPr>
        <w:t xml:space="preserve"> </w:t>
      </w:r>
      <w:r>
        <w:rPr>
          <w:i/>
          <w:sz w:val="28"/>
        </w:rPr>
        <w:t>Bryophyllum pinnatum</w:t>
      </w:r>
      <w:r>
        <w:rPr>
          <w:i/>
          <w:spacing w:val="36"/>
          <w:sz w:val="28"/>
        </w:rPr>
        <w:t xml:space="preserve"> </w:t>
      </w:r>
      <w:r>
        <w:rPr>
          <w:sz w:val="28"/>
        </w:rPr>
        <w:t>in</w:t>
      </w:r>
      <w:r>
        <w:rPr>
          <w:spacing w:val="35"/>
          <w:sz w:val="28"/>
        </w:rPr>
        <w:t xml:space="preserve"> </w:t>
      </w:r>
      <w:r>
        <w:rPr>
          <w:sz w:val="28"/>
        </w:rPr>
        <w:t>large can cause stomach pain, heart burn, nausea and diarrhea.</w:t>
      </w:r>
    </w:p>
    <w:p w14:paraId="7404C253">
      <w:pPr>
        <w:pStyle w:val="10"/>
        <w:numPr>
          <w:ilvl w:val="0"/>
          <w:numId w:val="8"/>
        </w:numPr>
        <w:tabs>
          <w:tab w:val="left" w:pos="1080"/>
        </w:tabs>
        <w:spacing w:before="43" w:after="0" w:line="240" w:lineRule="auto"/>
        <w:ind w:left="1080" w:right="0" w:hanging="360"/>
        <w:jc w:val="left"/>
        <w:rPr>
          <w:i/>
          <w:sz w:val="28"/>
        </w:rPr>
      </w:pPr>
      <w:r>
        <w:rPr>
          <w:b/>
          <w:sz w:val="28"/>
        </w:rPr>
        <w:t>Regulatory</w:t>
      </w:r>
      <w:r>
        <w:rPr>
          <w:b/>
          <w:spacing w:val="8"/>
          <w:sz w:val="28"/>
        </w:rPr>
        <w:t xml:space="preserve"> </w:t>
      </w:r>
      <w:r>
        <w:rPr>
          <w:b/>
          <w:sz w:val="28"/>
        </w:rPr>
        <w:t>Barriers</w:t>
      </w:r>
      <w:r>
        <w:rPr>
          <w:b/>
          <w:spacing w:val="8"/>
          <w:sz w:val="28"/>
        </w:rPr>
        <w:t xml:space="preserve"> </w:t>
      </w:r>
      <w:r>
        <w:rPr>
          <w:b/>
          <w:sz w:val="28"/>
        </w:rPr>
        <w:t>and</w:t>
      </w:r>
      <w:r>
        <w:rPr>
          <w:b/>
          <w:spacing w:val="8"/>
          <w:sz w:val="28"/>
        </w:rPr>
        <w:t xml:space="preserve"> </w:t>
      </w:r>
      <w:r>
        <w:rPr>
          <w:b/>
          <w:sz w:val="28"/>
        </w:rPr>
        <w:t>Limited</w:t>
      </w:r>
      <w:r>
        <w:rPr>
          <w:b/>
          <w:spacing w:val="9"/>
          <w:sz w:val="28"/>
        </w:rPr>
        <w:t xml:space="preserve"> </w:t>
      </w:r>
      <w:r>
        <w:rPr>
          <w:b/>
          <w:sz w:val="28"/>
        </w:rPr>
        <w:t>Research:</w:t>
      </w:r>
      <w:r>
        <w:rPr>
          <w:i/>
          <w:sz w:val="28"/>
        </w:rPr>
        <w:t>Bryophyllum</w:t>
      </w:r>
      <w:r>
        <w:rPr>
          <w:i/>
          <w:spacing w:val="7"/>
          <w:sz w:val="28"/>
        </w:rPr>
        <w:t xml:space="preserve"> </w:t>
      </w:r>
      <w:r>
        <w:rPr>
          <w:i/>
          <w:spacing w:val="-2"/>
          <w:sz w:val="28"/>
        </w:rPr>
        <w:t>pinnatum</w:t>
      </w:r>
    </w:p>
    <w:p w14:paraId="10936353">
      <w:pPr>
        <w:pStyle w:val="6"/>
        <w:tabs>
          <w:tab w:val="left" w:pos="2729"/>
          <w:tab w:val="left" w:pos="3552"/>
          <w:tab w:val="left" w:pos="4268"/>
          <w:tab w:val="left" w:pos="5139"/>
          <w:tab w:val="left" w:pos="7053"/>
          <w:tab w:val="left" w:pos="8200"/>
          <w:tab w:val="left" w:pos="8305"/>
        </w:tabs>
        <w:spacing w:before="12" w:line="640" w:lineRule="atLeas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2D435282">
      <w:pPr>
        <w:pStyle w:val="6"/>
        <w:spacing w:after="0" w:line="640" w:lineRule="atLeast"/>
        <w:sectPr>
          <w:pgSz w:w="11520" w:h="14400"/>
          <w:pgMar w:top="1360" w:right="360" w:bottom="1440" w:left="1080" w:header="0" w:footer="1183" w:gutter="0"/>
          <w:cols w:space="720" w:num="1"/>
        </w:sectPr>
      </w:pPr>
    </w:p>
    <w:p w14:paraId="69992127">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286E77E">
      <w:pPr>
        <w:pStyle w:val="6"/>
      </w:pPr>
    </w:p>
    <w:p w14:paraId="1B788C8A">
      <w:pPr>
        <w:pStyle w:val="6"/>
        <w:spacing w:before="1"/>
      </w:pPr>
    </w:p>
    <w:p w14:paraId="1EE503A4">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2EC4260">
      <w:pPr>
        <w:spacing w:before="11" w:line="475" w:lineRule="auto"/>
        <w:ind w:left="360" w:right="1262" w:firstLine="0"/>
        <w:jc w:val="both"/>
        <w:rPr>
          <w:sz w:val="28"/>
        </w:rPr>
      </w:pPr>
      <w:r>
        <w:rPr>
          <w:b/>
          <w:sz w:val="28"/>
        </w:rPr>
        <w:t>2.5.</w:t>
      </w:r>
      <w:r>
        <w:rPr>
          <w:b/>
          <w:spacing w:val="-3"/>
          <w:sz w:val="28"/>
        </w:rPr>
        <w:t xml:space="preserve"> </w:t>
      </w:r>
      <w:r>
        <w:rPr>
          <w:b/>
          <w:sz w:val="28"/>
        </w:rPr>
        <w:t>ANTIFUNGAL</w:t>
      </w:r>
      <w:r>
        <w:rPr>
          <w:b/>
          <w:spacing w:val="-3"/>
          <w:sz w:val="28"/>
        </w:rPr>
        <w:t xml:space="preserve"> </w:t>
      </w:r>
      <w:r>
        <w:rPr>
          <w:b/>
          <w:sz w:val="28"/>
        </w:rPr>
        <w:t>ACTIVITY</w:t>
      </w:r>
      <w:r>
        <w:rPr>
          <w:b/>
          <w:spacing w:val="-4"/>
          <w:sz w:val="28"/>
        </w:rPr>
        <w:t xml:space="preserve"> </w:t>
      </w:r>
      <w:r>
        <w:rPr>
          <w:b/>
          <w:sz w:val="28"/>
        </w:rPr>
        <w:t>(EFFECT)</w:t>
      </w:r>
      <w:r>
        <w:rPr>
          <w:b/>
          <w:spacing w:val="-3"/>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06A04B75">
      <w:pPr>
        <w:pStyle w:val="10"/>
        <w:numPr>
          <w:ilvl w:val="0"/>
          <w:numId w:val="8"/>
        </w:numPr>
        <w:tabs>
          <w:tab w:val="left" w:pos="1080"/>
        </w:tabs>
        <w:spacing w:before="5" w:after="0" w:line="463" w:lineRule="auto"/>
        <w:ind w:left="1080" w:right="1070" w:hanging="360"/>
        <w:jc w:val="both"/>
        <w:rPr>
          <w:sz w:val="28"/>
        </w:rPr>
      </w:pPr>
      <w:r>
        <w:rPr>
          <w:b/>
          <w:sz w:val="28"/>
        </w:rPr>
        <w:t>Inhibition</w:t>
      </w:r>
      <w:r>
        <w:rPr>
          <w:b/>
          <w:spacing w:val="-14"/>
          <w:sz w:val="28"/>
        </w:rPr>
        <w:t xml:space="preserve"> </w:t>
      </w:r>
      <w:r>
        <w:rPr>
          <w:b/>
          <w:sz w:val="28"/>
        </w:rPr>
        <w:t>of</w:t>
      </w:r>
      <w:r>
        <w:rPr>
          <w:b/>
          <w:spacing w:val="-13"/>
          <w:sz w:val="28"/>
        </w:rPr>
        <w:t xml:space="preserve"> </w:t>
      </w:r>
      <w:r>
        <w:rPr>
          <w:b/>
          <w:sz w:val="28"/>
        </w:rPr>
        <w:t>fungal</w:t>
      </w:r>
      <w:r>
        <w:rPr>
          <w:b/>
          <w:spacing w:val="-15"/>
          <w:sz w:val="28"/>
        </w:rPr>
        <w:t xml:space="preserve"> </w:t>
      </w:r>
      <w:r>
        <w:rPr>
          <w:b/>
          <w:sz w:val="28"/>
        </w:rPr>
        <w:t>growth:</w:t>
      </w:r>
      <w:r>
        <w:rPr>
          <w:b/>
          <w:spacing w:val="-12"/>
          <w:sz w:val="28"/>
        </w:rPr>
        <w:t xml:space="preserve"> </w:t>
      </w:r>
      <w:r>
        <w:rPr>
          <w:i/>
          <w:sz w:val="28"/>
        </w:rPr>
        <w:t>B.</w:t>
      </w:r>
      <w:r>
        <w:rPr>
          <w:i/>
          <w:spacing w:val="-14"/>
          <w:sz w:val="28"/>
        </w:rPr>
        <w:t xml:space="preserve"> </w:t>
      </w:r>
      <w:r>
        <w:rPr>
          <w:i/>
          <w:sz w:val="28"/>
        </w:rPr>
        <w:t>pinnatum</w:t>
      </w:r>
      <w:r>
        <w:rPr>
          <w:i/>
          <w:spacing w:val="-16"/>
          <w:sz w:val="28"/>
        </w:rPr>
        <w:t xml:space="preserve"> </w:t>
      </w:r>
      <w:r>
        <w:rPr>
          <w:sz w:val="28"/>
        </w:rPr>
        <w:t>extracts</w:t>
      </w:r>
      <w:r>
        <w:rPr>
          <w:spacing w:val="-13"/>
          <w:sz w:val="28"/>
        </w:rPr>
        <w:t xml:space="preserve"> </w:t>
      </w:r>
      <w:r>
        <w:rPr>
          <w:sz w:val="28"/>
        </w:rPr>
        <w:t>(especially</w:t>
      </w:r>
      <w:r>
        <w:rPr>
          <w:spacing w:val="-17"/>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6FBAF7D5">
      <w:pPr>
        <w:pStyle w:val="10"/>
        <w:numPr>
          <w:ilvl w:val="0"/>
          <w:numId w:val="8"/>
        </w:numPr>
        <w:tabs>
          <w:tab w:val="left" w:pos="1080"/>
        </w:tabs>
        <w:spacing w:before="23" w:after="0" w:line="448" w:lineRule="auto"/>
        <w:ind w:left="1080" w:right="1074" w:hanging="360"/>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3"/>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41AE4069">
      <w:pPr>
        <w:pStyle w:val="10"/>
        <w:spacing w:after="0" w:line="448" w:lineRule="auto"/>
        <w:jc w:val="both"/>
        <w:rPr>
          <w:sz w:val="28"/>
        </w:rPr>
        <w:sectPr>
          <w:pgSz w:w="11520" w:h="14400"/>
          <w:pgMar w:top="1360" w:right="360" w:bottom="1440" w:left="1080" w:header="0" w:footer="1183" w:gutter="0"/>
          <w:cols w:space="720" w:num="1"/>
        </w:sectPr>
      </w:pPr>
    </w:p>
    <w:p w14:paraId="37E2DC59">
      <w:pPr>
        <w:pStyle w:val="6"/>
        <w:spacing w:before="66" w:line="480" w:lineRule="auto"/>
        <w:ind w:left="1080" w:right="1080"/>
        <w:jc w:val="both"/>
      </w:pPr>
      <w:r>
        <w:t>of spore germination, Oxidative stress induction via phenolics and flavonoids (Okpoho et.al., 2020).</w:t>
      </w:r>
    </w:p>
    <w:p w14:paraId="22CBF9F4">
      <w:pPr>
        <w:pStyle w:val="10"/>
        <w:numPr>
          <w:ilvl w:val="0"/>
          <w:numId w:val="8"/>
        </w:numPr>
        <w:tabs>
          <w:tab w:val="left" w:pos="1080"/>
        </w:tabs>
        <w:spacing w:before="0" w:after="0" w:line="470" w:lineRule="auto"/>
        <w:ind w:left="1080" w:right="1072" w:hanging="360"/>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1B15626A">
      <w:pPr>
        <w:pStyle w:val="10"/>
        <w:numPr>
          <w:ilvl w:val="0"/>
          <w:numId w:val="8"/>
        </w:numPr>
        <w:tabs>
          <w:tab w:val="left" w:pos="1080"/>
        </w:tabs>
        <w:spacing w:before="5" w:after="0" w:line="463" w:lineRule="auto"/>
        <w:ind w:left="1080" w:right="1070" w:hanging="36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4458E7DA">
      <w:pPr>
        <w:pStyle w:val="10"/>
        <w:spacing w:after="0" w:line="463" w:lineRule="auto"/>
        <w:jc w:val="both"/>
        <w:rPr>
          <w:sz w:val="28"/>
        </w:rPr>
        <w:sectPr>
          <w:pgSz w:w="11520" w:h="14400"/>
          <w:pgMar w:top="1360" w:right="360" w:bottom="1440" w:left="1080" w:header="0" w:footer="1183" w:gutter="0"/>
          <w:cols w:space="720" w:num="1"/>
        </w:sectPr>
      </w:pPr>
    </w:p>
    <w:p w14:paraId="0347FC90">
      <w:pPr>
        <w:pStyle w:val="2"/>
        <w:ind w:left="3250"/>
      </w:pPr>
      <w:r>
        <w:t>CHAPTER</w:t>
      </w:r>
      <w:r>
        <w:rPr>
          <w:spacing w:val="-17"/>
        </w:rPr>
        <w:t xml:space="preserve"> </w:t>
      </w:r>
      <w:r>
        <w:rPr>
          <w:spacing w:val="-4"/>
        </w:rPr>
        <w:t>THREE</w:t>
      </w:r>
    </w:p>
    <w:p w14:paraId="45AC206B">
      <w:pPr>
        <w:spacing w:before="319"/>
        <w:ind w:left="360" w:right="0" w:firstLine="0"/>
        <w:jc w:val="both"/>
        <w:rPr>
          <w:b/>
          <w:sz w:val="28"/>
        </w:rPr>
      </w:pPr>
      <w:r>
        <w:rPr>
          <w:b/>
          <w:sz w:val="28"/>
        </w:rPr>
        <w:t>3.0.</w:t>
      </w:r>
      <w:r>
        <w:rPr>
          <w:b/>
          <w:spacing w:val="-10"/>
          <w:sz w:val="28"/>
        </w:rPr>
        <w:t xml:space="preserve"> </w:t>
      </w:r>
      <w:r>
        <w:rPr>
          <w:b/>
          <w:sz w:val="28"/>
        </w:rPr>
        <w:t>MATERIALS</w:t>
      </w:r>
      <w:r>
        <w:rPr>
          <w:b/>
          <w:spacing w:val="-12"/>
          <w:sz w:val="28"/>
        </w:rPr>
        <w:t xml:space="preserve"> </w:t>
      </w:r>
      <w:r>
        <w:rPr>
          <w:b/>
          <w:sz w:val="28"/>
        </w:rPr>
        <w:t>AND</w:t>
      </w:r>
      <w:r>
        <w:rPr>
          <w:b/>
          <w:spacing w:val="-10"/>
          <w:sz w:val="28"/>
        </w:rPr>
        <w:t xml:space="preserve"> </w:t>
      </w:r>
      <w:r>
        <w:rPr>
          <w:b/>
          <w:spacing w:val="-2"/>
          <w:sz w:val="28"/>
        </w:rPr>
        <w:t>METHODS</w:t>
      </w:r>
    </w:p>
    <w:p w14:paraId="51B98DBF">
      <w:pPr>
        <w:pStyle w:val="3"/>
        <w:numPr>
          <w:ilvl w:val="1"/>
          <w:numId w:val="9"/>
        </w:numPr>
        <w:tabs>
          <w:tab w:val="left" w:pos="779"/>
        </w:tabs>
        <w:spacing w:before="317" w:after="0" w:line="240" w:lineRule="auto"/>
        <w:ind w:left="779" w:right="0" w:hanging="419"/>
        <w:jc w:val="both"/>
        <w:rPr>
          <w:b w:val="0"/>
        </w:rPr>
      </w:pPr>
      <w:r>
        <w:t>Collection</w:t>
      </w:r>
      <w:r>
        <w:rPr>
          <w:spacing w:val="-18"/>
        </w:rPr>
        <w:t xml:space="preserve"> </w:t>
      </w:r>
      <w:r>
        <w:t>and</w:t>
      </w:r>
      <w:r>
        <w:rPr>
          <w:spacing w:val="-13"/>
        </w:rPr>
        <w:t xml:space="preserve"> </w:t>
      </w:r>
      <w:r>
        <w:t>Identification</w:t>
      </w:r>
      <w:r>
        <w:rPr>
          <w:spacing w:val="-11"/>
        </w:rPr>
        <w:t xml:space="preserve"> </w:t>
      </w:r>
      <w:r>
        <w:t>of</w:t>
      </w:r>
      <w:r>
        <w:rPr>
          <w:spacing w:val="-9"/>
        </w:rPr>
        <w:t xml:space="preserve"> </w:t>
      </w:r>
      <w:r>
        <w:t>Plant</w:t>
      </w:r>
      <w:r>
        <w:rPr>
          <w:spacing w:val="-9"/>
        </w:rPr>
        <w:t xml:space="preserve"> </w:t>
      </w:r>
      <w:r>
        <w:t>Extract</w:t>
      </w:r>
      <w:r>
        <w:rPr>
          <w:spacing w:val="-14"/>
        </w:rPr>
        <w:t xml:space="preserve"> </w:t>
      </w:r>
      <w:r>
        <w:t>and</w:t>
      </w:r>
      <w:r>
        <w:rPr>
          <w:spacing w:val="-9"/>
        </w:rPr>
        <w:t xml:space="preserve"> </w:t>
      </w:r>
      <w:r>
        <w:t>Fungal</w:t>
      </w:r>
      <w:r>
        <w:rPr>
          <w:spacing w:val="-5"/>
        </w:rPr>
        <w:t xml:space="preserve"> </w:t>
      </w:r>
      <w:r>
        <w:rPr>
          <w:spacing w:val="-2"/>
        </w:rPr>
        <w:t>Isolates</w:t>
      </w:r>
      <w:r>
        <w:rPr>
          <w:b w:val="0"/>
          <w:spacing w:val="-2"/>
        </w:rPr>
        <w:t>.</w:t>
      </w:r>
    </w:p>
    <w:p w14:paraId="31506312">
      <w:pPr>
        <w:spacing w:before="321" w:line="480" w:lineRule="auto"/>
        <w:ind w:left="360" w:right="1077" w:firstLine="0"/>
        <w:jc w:val="both"/>
        <w:rPr>
          <w:sz w:val="28"/>
        </w:rPr>
      </w:pPr>
      <w:r>
        <w:rPr>
          <w:i/>
          <w:sz w:val="28"/>
        </w:rPr>
        <w:t xml:space="preserve">Bryophyllum pinnatum </w:t>
      </w:r>
      <w:r>
        <w:rPr>
          <w:sz w:val="28"/>
        </w:rPr>
        <w:t>leaves were obtained from Alfa Yahya, Kwara State,Ilorin, Nigeria.</w:t>
      </w:r>
    </w:p>
    <w:p w14:paraId="6A73FD8F">
      <w:pPr>
        <w:spacing w:before="4" w:line="480" w:lineRule="auto"/>
        <w:ind w:left="360" w:right="1068" w:firstLine="0"/>
        <w:jc w:val="both"/>
        <w:rPr>
          <w:sz w:val="28"/>
        </w:rPr>
      </w:pPr>
      <w:r>
        <w:rPr>
          <w:sz w:val="28"/>
        </w:rPr>
        <w:t>Clinical</w:t>
      </w:r>
      <w:r>
        <w:rPr>
          <w:spacing w:val="-11"/>
          <w:sz w:val="28"/>
        </w:rPr>
        <w:t xml:space="preserve"> </w:t>
      </w:r>
      <w:r>
        <w:rPr>
          <w:sz w:val="28"/>
        </w:rPr>
        <w:t>isolates:</w:t>
      </w:r>
      <w:r>
        <w:rPr>
          <w:spacing w:val="-9"/>
          <w:sz w:val="28"/>
        </w:rPr>
        <w:t xml:space="preserve"> </w:t>
      </w:r>
      <w:r>
        <w:rPr>
          <w:i/>
          <w:sz w:val="28"/>
        </w:rPr>
        <w:t>Aspergillus</w:t>
      </w:r>
      <w:r>
        <w:rPr>
          <w:i/>
          <w:spacing w:val="-14"/>
          <w:sz w:val="28"/>
        </w:rPr>
        <w:t xml:space="preserve"> </w:t>
      </w:r>
      <w:r>
        <w:rPr>
          <w:i/>
          <w:sz w:val="28"/>
        </w:rPr>
        <w:t>niger</w:t>
      </w:r>
      <w:r>
        <w:rPr>
          <w:sz w:val="28"/>
        </w:rPr>
        <w:t>,</w:t>
      </w:r>
      <w:r>
        <w:rPr>
          <w:spacing w:val="-12"/>
          <w:sz w:val="28"/>
        </w:rPr>
        <w:t xml:space="preserve"> </w:t>
      </w:r>
      <w:r>
        <w:rPr>
          <w:i/>
          <w:sz w:val="28"/>
        </w:rPr>
        <w:t>Fusarium</w:t>
      </w:r>
      <w:r>
        <w:rPr>
          <w:i/>
          <w:spacing w:val="-13"/>
          <w:sz w:val="28"/>
        </w:rPr>
        <w:t xml:space="preserve"> </w:t>
      </w:r>
      <w:r>
        <w:rPr>
          <w:i/>
          <w:sz w:val="28"/>
        </w:rPr>
        <w:t>oxysporum</w:t>
      </w:r>
      <w:r>
        <w:rPr>
          <w:i/>
          <w:spacing w:val="-11"/>
          <w:sz w:val="28"/>
        </w:rPr>
        <w:t xml:space="preserve"> </w:t>
      </w:r>
      <w:r>
        <w:rPr>
          <w:sz w:val="28"/>
        </w:rPr>
        <w:t>and</w:t>
      </w:r>
      <w:r>
        <w:rPr>
          <w:spacing w:val="-11"/>
          <w:sz w:val="28"/>
        </w:rPr>
        <w:t xml:space="preserve"> </w:t>
      </w:r>
      <w:r>
        <w:rPr>
          <w:i/>
          <w:sz w:val="28"/>
        </w:rPr>
        <w:t>Penicillium</w:t>
      </w:r>
      <w:r>
        <w:rPr>
          <w:i/>
          <w:spacing w:val="-13"/>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9D6E1DA">
      <w:pPr>
        <w:pStyle w:val="3"/>
        <w:spacing w:before="5"/>
      </w:pPr>
      <w:r>
        <w:t>Materials</w:t>
      </w:r>
      <w:r>
        <w:rPr>
          <w:spacing w:val="-9"/>
        </w:rPr>
        <w:t xml:space="preserve"> </w:t>
      </w:r>
      <w:r>
        <w:rPr>
          <w:spacing w:val="-4"/>
        </w:rPr>
        <w:t>Used</w:t>
      </w:r>
    </w:p>
    <w:p w14:paraId="1C143630">
      <w:pPr>
        <w:pStyle w:val="6"/>
        <w:spacing w:before="321"/>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6"/>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6"/>
        </w:rPr>
        <w:t xml:space="preserve"> </w:t>
      </w:r>
      <w:r>
        <w:rPr>
          <w:spacing w:val="-2"/>
        </w:rPr>
        <w:t>isolation:</w:t>
      </w:r>
    </w:p>
    <w:p w14:paraId="562F0C35">
      <w:pPr>
        <w:pStyle w:val="6"/>
        <w:spacing w:before="2"/>
      </w:pPr>
    </w:p>
    <w:p w14:paraId="33AC2DF4">
      <w:pPr>
        <w:pStyle w:val="10"/>
        <w:numPr>
          <w:ilvl w:val="0"/>
          <w:numId w:val="10"/>
        </w:numPr>
        <w:tabs>
          <w:tab w:val="left" w:pos="522"/>
        </w:tabs>
        <w:spacing w:before="0" w:after="0" w:line="240" w:lineRule="auto"/>
        <w:ind w:left="522" w:right="0" w:hanging="162"/>
        <w:jc w:val="both"/>
        <w:rPr>
          <w:sz w:val="28"/>
        </w:rPr>
      </w:pPr>
      <w:r>
        <w:rPr>
          <w:sz w:val="28"/>
        </w:rPr>
        <w:t>Leaf</w:t>
      </w:r>
      <w:r>
        <w:rPr>
          <w:spacing w:val="-7"/>
          <w:sz w:val="28"/>
        </w:rPr>
        <w:t xml:space="preserve"> </w:t>
      </w:r>
      <w:r>
        <w:rPr>
          <w:sz w:val="28"/>
        </w:rPr>
        <w:t>(Bryophyllum</w:t>
      </w:r>
      <w:r>
        <w:rPr>
          <w:spacing w:val="-9"/>
          <w:sz w:val="28"/>
        </w:rPr>
        <w:t xml:space="preserve"> </w:t>
      </w:r>
      <w:r>
        <w:rPr>
          <w:spacing w:val="-2"/>
          <w:sz w:val="28"/>
        </w:rPr>
        <w:t>pinnatum).</w:t>
      </w:r>
    </w:p>
    <w:p w14:paraId="5779BDA3">
      <w:pPr>
        <w:pStyle w:val="6"/>
        <w:spacing w:before="2"/>
      </w:pPr>
    </w:p>
    <w:p w14:paraId="5794788B">
      <w:pPr>
        <w:pStyle w:val="10"/>
        <w:numPr>
          <w:ilvl w:val="0"/>
          <w:numId w:val="10"/>
        </w:numPr>
        <w:tabs>
          <w:tab w:val="left" w:pos="522"/>
        </w:tabs>
        <w:spacing w:before="0" w:after="0" w:line="240" w:lineRule="auto"/>
        <w:ind w:left="522" w:right="0" w:hanging="162"/>
        <w:jc w:val="both"/>
        <w:rPr>
          <w:sz w:val="28"/>
        </w:rPr>
      </w:pPr>
      <w:r>
        <w:rPr>
          <w:sz w:val="28"/>
        </w:rPr>
        <w:t>Mortar</w:t>
      </w:r>
      <w:r>
        <w:rPr>
          <w:spacing w:val="-3"/>
          <w:sz w:val="28"/>
        </w:rPr>
        <w:t xml:space="preserve"> </w:t>
      </w:r>
      <w:r>
        <w:rPr>
          <w:sz w:val="28"/>
        </w:rPr>
        <w:t>and</w:t>
      </w:r>
      <w:r>
        <w:rPr>
          <w:spacing w:val="-2"/>
          <w:sz w:val="28"/>
        </w:rPr>
        <w:t xml:space="preserve"> Pestle.</w:t>
      </w:r>
    </w:p>
    <w:p w14:paraId="17E8B4DF">
      <w:pPr>
        <w:pStyle w:val="6"/>
        <w:spacing w:before="1"/>
      </w:pPr>
    </w:p>
    <w:p w14:paraId="3347216C">
      <w:pPr>
        <w:pStyle w:val="10"/>
        <w:numPr>
          <w:ilvl w:val="0"/>
          <w:numId w:val="10"/>
        </w:numPr>
        <w:tabs>
          <w:tab w:val="left" w:pos="522"/>
        </w:tabs>
        <w:spacing w:before="0" w:after="0" w:line="240" w:lineRule="auto"/>
        <w:ind w:left="522" w:right="0" w:hanging="162"/>
        <w:jc w:val="both"/>
        <w:rPr>
          <w:sz w:val="28"/>
        </w:rPr>
      </w:pPr>
      <w:r>
        <w:rPr>
          <w:sz w:val="28"/>
        </w:rPr>
        <w:t>Distilled</w:t>
      </w:r>
      <w:r>
        <w:rPr>
          <w:spacing w:val="-8"/>
          <w:sz w:val="28"/>
        </w:rPr>
        <w:t xml:space="preserve"> </w:t>
      </w:r>
      <w:r>
        <w:rPr>
          <w:spacing w:val="-2"/>
          <w:sz w:val="28"/>
        </w:rPr>
        <w:t>water.</w:t>
      </w:r>
    </w:p>
    <w:p w14:paraId="6DAF98D5">
      <w:pPr>
        <w:pStyle w:val="6"/>
        <w:spacing w:before="3"/>
      </w:pPr>
    </w:p>
    <w:p w14:paraId="21C8F988">
      <w:pPr>
        <w:pStyle w:val="10"/>
        <w:numPr>
          <w:ilvl w:val="0"/>
          <w:numId w:val="10"/>
        </w:numPr>
        <w:tabs>
          <w:tab w:val="left" w:pos="522"/>
        </w:tabs>
        <w:spacing w:before="0" w:after="0" w:line="240" w:lineRule="auto"/>
        <w:ind w:left="522" w:right="0" w:hanging="162"/>
        <w:jc w:val="both"/>
        <w:rPr>
          <w:sz w:val="28"/>
        </w:rPr>
      </w:pPr>
      <w:r>
        <w:rPr>
          <w:spacing w:val="-2"/>
          <w:sz w:val="28"/>
        </w:rPr>
        <w:t>Ethanol.</w:t>
      </w:r>
    </w:p>
    <w:p w14:paraId="457283B3">
      <w:pPr>
        <w:pStyle w:val="6"/>
        <w:spacing w:before="1"/>
      </w:pPr>
    </w:p>
    <w:p w14:paraId="33F5A084">
      <w:pPr>
        <w:pStyle w:val="10"/>
        <w:numPr>
          <w:ilvl w:val="0"/>
          <w:numId w:val="10"/>
        </w:numPr>
        <w:tabs>
          <w:tab w:val="left" w:pos="522"/>
        </w:tabs>
        <w:spacing w:before="0" w:after="0" w:line="240" w:lineRule="auto"/>
        <w:ind w:left="522" w:right="0" w:hanging="162"/>
        <w:jc w:val="both"/>
        <w:rPr>
          <w:sz w:val="28"/>
        </w:rPr>
      </w:pPr>
      <w:r>
        <w:rPr>
          <w:spacing w:val="-2"/>
          <w:sz w:val="28"/>
        </w:rPr>
        <w:t>Beaker.</w:t>
      </w:r>
    </w:p>
    <w:p w14:paraId="56356611">
      <w:pPr>
        <w:pStyle w:val="6"/>
        <w:spacing w:before="2"/>
      </w:pPr>
    </w:p>
    <w:p w14:paraId="34F3CBDE">
      <w:pPr>
        <w:pStyle w:val="10"/>
        <w:numPr>
          <w:ilvl w:val="0"/>
          <w:numId w:val="10"/>
        </w:numPr>
        <w:tabs>
          <w:tab w:val="left" w:pos="522"/>
        </w:tabs>
        <w:spacing w:before="0" w:after="0" w:line="240" w:lineRule="auto"/>
        <w:ind w:left="522" w:right="0" w:hanging="162"/>
        <w:jc w:val="both"/>
        <w:rPr>
          <w:sz w:val="28"/>
        </w:rPr>
      </w:pPr>
      <w:r>
        <w:rPr>
          <w:sz w:val="28"/>
        </w:rPr>
        <w:t>Inoculating</w:t>
      </w:r>
      <w:r>
        <w:rPr>
          <w:spacing w:val="-11"/>
          <w:sz w:val="28"/>
        </w:rPr>
        <w:t xml:space="preserve"> </w:t>
      </w:r>
      <w:r>
        <w:rPr>
          <w:spacing w:val="-4"/>
          <w:sz w:val="28"/>
        </w:rPr>
        <w:t>loop.</w:t>
      </w:r>
    </w:p>
    <w:p w14:paraId="5361F824">
      <w:pPr>
        <w:pStyle w:val="6"/>
        <w:spacing w:before="4"/>
      </w:pPr>
    </w:p>
    <w:p w14:paraId="4D423C65">
      <w:pPr>
        <w:pStyle w:val="10"/>
        <w:numPr>
          <w:ilvl w:val="0"/>
          <w:numId w:val="10"/>
        </w:numPr>
        <w:tabs>
          <w:tab w:val="left" w:pos="522"/>
        </w:tabs>
        <w:spacing w:before="0" w:after="0" w:line="240" w:lineRule="auto"/>
        <w:ind w:left="522" w:right="0" w:hanging="162"/>
        <w:jc w:val="both"/>
        <w:rPr>
          <w:sz w:val="28"/>
        </w:rPr>
      </w:pPr>
      <w:r>
        <w:rPr>
          <w:sz w:val="28"/>
        </w:rPr>
        <w:t>Conical</w:t>
      </w:r>
      <w:r>
        <w:rPr>
          <w:spacing w:val="-4"/>
          <w:sz w:val="28"/>
        </w:rPr>
        <w:t xml:space="preserve"> </w:t>
      </w:r>
      <w:r>
        <w:rPr>
          <w:spacing w:val="-2"/>
          <w:sz w:val="28"/>
        </w:rPr>
        <w:t>Flask.</w:t>
      </w:r>
    </w:p>
    <w:p w14:paraId="2AB07037">
      <w:pPr>
        <w:pStyle w:val="6"/>
        <w:spacing w:before="1"/>
      </w:pPr>
    </w:p>
    <w:p w14:paraId="405D3EF7">
      <w:pPr>
        <w:pStyle w:val="10"/>
        <w:numPr>
          <w:ilvl w:val="0"/>
          <w:numId w:val="10"/>
        </w:numPr>
        <w:tabs>
          <w:tab w:val="left" w:pos="522"/>
        </w:tabs>
        <w:spacing w:before="1" w:after="0" w:line="240" w:lineRule="auto"/>
        <w:ind w:left="522" w:right="0" w:hanging="162"/>
        <w:jc w:val="both"/>
        <w:rPr>
          <w:sz w:val="28"/>
        </w:rPr>
      </w:pPr>
      <w:r>
        <w:rPr>
          <w:sz w:val="28"/>
        </w:rPr>
        <w:t>Measuring</w:t>
      </w:r>
      <w:r>
        <w:rPr>
          <w:spacing w:val="-6"/>
          <w:sz w:val="28"/>
        </w:rPr>
        <w:t xml:space="preserve"> </w:t>
      </w:r>
      <w:r>
        <w:rPr>
          <w:spacing w:val="-2"/>
          <w:sz w:val="28"/>
        </w:rPr>
        <w:t>cylinder.</w:t>
      </w:r>
    </w:p>
    <w:p w14:paraId="6D14D090">
      <w:pPr>
        <w:pStyle w:val="10"/>
        <w:spacing w:after="0" w:line="240" w:lineRule="auto"/>
        <w:jc w:val="both"/>
        <w:rPr>
          <w:sz w:val="28"/>
        </w:rPr>
        <w:sectPr>
          <w:pgSz w:w="11520" w:h="14400"/>
          <w:pgMar w:top="1360" w:right="360" w:bottom="1440" w:left="1080" w:header="0" w:footer="1183" w:gutter="0"/>
          <w:cols w:space="720" w:num="1"/>
        </w:sectPr>
      </w:pPr>
    </w:p>
    <w:p w14:paraId="3B92405C">
      <w:pPr>
        <w:pStyle w:val="10"/>
        <w:numPr>
          <w:ilvl w:val="0"/>
          <w:numId w:val="10"/>
        </w:numPr>
        <w:tabs>
          <w:tab w:val="left" w:pos="522"/>
        </w:tabs>
        <w:spacing w:before="74" w:after="0" w:line="240" w:lineRule="auto"/>
        <w:ind w:left="522" w:right="0" w:hanging="162"/>
        <w:jc w:val="left"/>
        <w:rPr>
          <w:sz w:val="28"/>
        </w:rPr>
      </w:pPr>
      <w:r>
        <w:rPr>
          <w:sz w:val="28"/>
        </w:rPr>
        <w:t>Potato</w:t>
      </w:r>
      <w:r>
        <w:rPr>
          <w:spacing w:val="-5"/>
          <w:sz w:val="28"/>
        </w:rPr>
        <w:t xml:space="preserve"> </w:t>
      </w:r>
      <w:r>
        <w:rPr>
          <w:sz w:val="28"/>
        </w:rPr>
        <w:t>Dextrose</w:t>
      </w:r>
      <w:r>
        <w:rPr>
          <w:spacing w:val="-6"/>
          <w:sz w:val="28"/>
        </w:rPr>
        <w:t xml:space="preserve"> </w:t>
      </w:r>
      <w:r>
        <w:rPr>
          <w:sz w:val="28"/>
        </w:rPr>
        <w:t>Agar</w:t>
      </w:r>
      <w:r>
        <w:rPr>
          <w:spacing w:val="-5"/>
          <w:sz w:val="28"/>
        </w:rPr>
        <w:t xml:space="preserve"> </w:t>
      </w:r>
      <w:r>
        <w:rPr>
          <w:spacing w:val="-2"/>
          <w:sz w:val="28"/>
        </w:rPr>
        <w:t>(PDA).</w:t>
      </w:r>
    </w:p>
    <w:p w14:paraId="5563D4BB">
      <w:pPr>
        <w:pStyle w:val="6"/>
        <w:spacing w:before="1"/>
      </w:pPr>
    </w:p>
    <w:p w14:paraId="0CBEADC5">
      <w:pPr>
        <w:pStyle w:val="10"/>
        <w:numPr>
          <w:ilvl w:val="0"/>
          <w:numId w:val="10"/>
        </w:numPr>
        <w:tabs>
          <w:tab w:val="left" w:pos="522"/>
        </w:tabs>
        <w:spacing w:before="1" w:after="0" w:line="240" w:lineRule="auto"/>
        <w:ind w:left="522" w:right="0" w:hanging="162"/>
        <w:jc w:val="left"/>
        <w:rPr>
          <w:sz w:val="28"/>
        </w:rPr>
      </w:pPr>
      <w:r>
        <w:rPr>
          <w:sz w:val="28"/>
        </w:rPr>
        <w:t>Petri</w:t>
      </w:r>
      <w:r>
        <w:rPr>
          <w:spacing w:val="-2"/>
          <w:sz w:val="28"/>
        </w:rPr>
        <w:t xml:space="preserve"> dishes.</w:t>
      </w:r>
    </w:p>
    <w:p w14:paraId="4C1338BD">
      <w:pPr>
        <w:pStyle w:val="6"/>
        <w:spacing w:before="1"/>
      </w:pPr>
    </w:p>
    <w:p w14:paraId="69482D55">
      <w:pPr>
        <w:pStyle w:val="10"/>
        <w:numPr>
          <w:ilvl w:val="0"/>
          <w:numId w:val="10"/>
        </w:numPr>
        <w:tabs>
          <w:tab w:val="left" w:pos="522"/>
        </w:tabs>
        <w:spacing w:before="0" w:after="0" w:line="240" w:lineRule="auto"/>
        <w:ind w:left="522" w:right="0" w:hanging="162"/>
        <w:jc w:val="left"/>
        <w:rPr>
          <w:sz w:val="28"/>
        </w:rPr>
      </w:pPr>
      <w:r>
        <w:rPr>
          <w:sz w:val="28"/>
        </w:rPr>
        <w:t>Cork</w:t>
      </w:r>
      <w:r>
        <w:rPr>
          <w:spacing w:val="-2"/>
          <w:sz w:val="28"/>
        </w:rPr>
        <w:t xml:space="preserve"> </w:t>
      </w:r>
      <w:r>
        <w:rPr>
          <w:sz w:val="28"/>
        </w:rPr>
        <w:t>borer</w:t>
      </w:r>
      <w:r>
        <w:rPr>
          <w:spacing w:val="-2"/>
          <w:sz w:val="28"/>
        </w:rPr>
        <w:t xml:space="preserve"> (5mm).</w:t>
      </w:r>
    </w:p>
    <w:p w14:paraId="492B334F">
      <w:pPr>
        <w:pStyle w:val="6"/>
        <w:spacing w:before="2"/>
      </w:pPr>
    </w:p>
    <w:p w14:paraId="64292D35">
      <w:pPr>
        <w:pStyle w:val="10"/>
        <w:numPr>
          <w:ilvl w:val="0"/>
          <w:numId w:val="10"/>
        </w:numPr>
        <w:tabs>
          <w:tab w:val="left" w:pos="522"/>
        </w:tabs>
        <w:spacing w:before="0" w:after="0" w:line="240" w:lineRule="auto"/>
        <w:ind w:left="522" w:right="0" w:hanging="162"/>
        <w:jc w:val="left"/>
        <w:rPr>
          <w:sz w:val="28"/>
        </w:rPr>
      </w:pPr>
      <w:r>
        <w:rPr>
          <w:sz w:val="28"/>
        </w:rPr>
        <w:t>Bursen</w:t>
      </w:r>
      <w:r>
        <w:rPr>
          <w:spacing w:val="-5"/>
          <w:sz w:val="28"/>
        </w:rPr>
        <w:t xml:space="preserve"> </w:t>
      </w:r>
      <w:r>
        <w:rPr>
          <w:spacing w:val="-2"/>
          <w:sz w:val="28"/>
        </w:rPr>
        <w:t>burner.</w:t>
      </w:r>
    </w:p>
    <w:p w14:paraId="75F108A4">
      <w:pPr>
        <w:pStyle w:val="6"/>
        <w:spacing w:before="1"/>
      </w:pPr>
    </w:p>
    <w:p w14:paraId="554F7B1E">
      <w:pPr>
        <w:pStyle w:val="10"/>
        <w:numPr>
          <w:ilvl w:val="0"/>
          <w:numId w:val="10"/>
        </w:numPr>
        <w:tabs>
          <w:tab w:val="left" w:pos="522"/>
        </w:tabs>
        <w:spacing w:before="1" w:after="0" w:line="240" w:lineRule="auto"/>
        <w:ind w:left="522" w:right="0" w:hanging="162"/>
        <w:jc w:val="left"/>
        <w:rPr>
          <w:sz w:val="28"/>
        </w:rPr>
      </w:pPr>
      <w:r>
        <w:rPr>
          <w:sz w:val="28"/>
        </w:rPr>
        <w:t>Pressure</w:t>
      </w:r>
      <w:r>
        <w:rPr>
          <w:spacing w:val="-7"/>
          <w:sz w:val="28"/>
        </w:rPr>
        <w:t xml:space="preserve"> </w:t>
      </w:r>
      <w:r>
        <w:rPr>
          <w:spacing w:val="-4"/>
          <w:sz w:val="28"/>
        </w:rPr>
        <w:t>pot.</w:t>
      </w:r>
    </w:p>
    <w:p w14:paraId="2FFF3155">
      <w:pPr>
        <w:pStyle w:val="6"/>
        <w:spacing w:before="4"/>
      </w:pPr>
    </w:p>
    <w:p w14:paraId="4C173E6E">
      <w:pPr>
        <w:pStyle w:val="10"/>
        <w:numPr>
          <w:ilvl w:val="0"/>
          <w:numId w:val="10"/>
        </w:numPr>
        <w:tabs>
          <w:tab w:val="left" w:pos="522"/>
        </w:tabs>
        <w:spacing w:before="0" w:after="0" w:line="240" w:lineRule="auto"/>
        <w:ind w:left="522" w:right="0" w:hanging="162"/>
        <w:jc w:val="left"/>
        <w:rPr>
          <w:sz w:val="28"/>
        </w:rPr>
      </w:pPr>
      <w:r>
        <w:rPr>
          <w:spacing w:val="-4"/>
          <w:sz w:val="28"/>
        </w:rPr>
        <w:t>Gas.</w:t>
      </w:r>
    </w:p>
    <w:p w14:paraId="37C3D8BF">
      <w:pPr>
        <w:pStyle w:val="6"/>
        <w:spacing w:before="2"/>
      </w:pPr>
    </w:p>
    <w:p w14:paraId="3D73DB65">
      <w:pPr>
        <w:pStyle w:val="10"/>
        <w:numPr>
          <w:ilvl w:val="0"/>
          <w:numId w:val="10"/>
        </w:numPr>
        <w:tabs>
          <w:tab w:val="left" w:pos="522"/>
        </w:tabs>
        <w:spacing w:before="0" w:after="0" w:line="240" w:lineRule="auto"/>
        <w:ind w:left="522" w:right="0" w:hanging="162"/>
        <w:jc w:val="left"/>
        <w:rPr>
          <w:sz w:val="28"/>
        </w:rPr>
      </w:pPr>
      <w:r>
        <w:rPr>
          <w:spacing w:val="-2"/>
          <w:sz w:val="28"/>
        </w:rPr>
        <w:t>Divider.</w:t>
      </w:r>
    </w:p>
    <w:p w14:paraId="03A18ECC">
      <w:pPr>
        <w:pStyle w:val="6"/>
        <w:spacing w:before="1"/>
      </w:pPr>
    </w:p>
    <w:p w14:paraId="58CE137E">
      <w:pPr>
        <w:pStyle w:val="10"/>
        <w:numPr>
          <w:ilvl w:val="0"/>
          <w:numId w:val="10"/>
        </w:numPr>
        <w:tabs>
          <w:tab w:val="left" w:pos="522"/>
        </w:tabs>
        <w:spacing w:before="0" w:after="0" w:line="240" w:lineRule="auto"/>
        <w:ind w:left="522" w:right="0" w:hanging="162"/>
        <w:jc w:val="left"/>
        <w:rPr>
          <w:sz w:val="28"/>
        </w:rPr>
      </w:pPr>
      <w:r>
        <w:rPr>
          <w:spacing w:val="-2"/>
          <w:sz w:val="28"/>
        </w:rPr>
        <w:t>Ruler.</w:t>
      </w:r>
    </w:p>
    <w:p w14:paraId="52B50855">
      <w:pPr>
        <w:pStyle w:val="6"/>
        <w:spacing w:before="2"/>
      </w:pPr>
    </w:p>
    <w:p w14:paraId="4ED488EE">
      <w:pPr>
        <w:pStyle w:val="10"/>
        <w:numPr>
          <w:ilvl w:val="0"/>
          <w:numId w:val="10"/>
        </w:numPr>
        <w:tabs>
          <w:tab w:val="left" w:pos="563"/>
        </w:tabs>
        <w:spacing w:before="0" w:after="0" w:line="480" w:lineRule="auto"/>
        <w:ind w:left="360" w:right="1073" w:firstLine="0"/>
        <w:jc w:val="left"/>
        <w:rPr>
          <w:sz w:val="28"/>
        </w:rPr>
      </w:pPr>
      <w:r>
        <w:rPr>
          <w:sz w:val="28"/>
        </w:rPr>
        <w:t>Fungal</w:t>
      </w:r>
      <w:r>
        <w:rPr>
          <w:spacing w:val="34"/>
          <w:sz w:val="28"/>
        </w:rPr>
        <w:t xml:space="preserve"> </w:t>
      </w:r>
      <w:r>
        <w:rPr>
          <w:sz w:val="28"/>
        </w:rPr>
        <w:t>Isolates</w:t>
      </w:r>
      <w:r>
        <w:rPr>
          <w:spacing w:val="34"/>
          <w:sz w:val="28"/>
        </w:rPr>
        <w:t xml:space="preserve"> </w:t>
      </w:r>
      <w:r>
        <w:rPr>
          <w:sz w:val="28"/>
        </w:rPr>
        <w:t>(Aspergillus</w:t>
      </w:r>
      <w:r>
        <w:rPr>
          <w:spacing w:val="34"/>
          <w:sz w:val="28"/>
        </w:rPr>
        <w:t xml:space="preserve"> </w:t>
      </w:r>
      <w:r>
        <w:rPr>
          <w:sz w:val="28"/>
        </w:rPr>
        <w:t>niger,</w:t>
      </w:r>
      <w:r>
        <w:rPr>
          <w:spacing w:val="35"/>
          <w:sz w:val="28"/>
        </w:rPr>
        <w:t xml:space="preserve"> </w:t>
      </w:r>
      <w:r>
        <w:rPr>
          <w:sz w:val="28"/>
        </w:rPr>
        <w:t>Fusarium oxysporum and</w:t>
      </w:r>
      <w:r>
        <w:rPr>
          <w:spacing w:val="36"/>
          <w:sz w:val="28"/>
        </w:rPr>
        <w:t xml:space="preserve"> </w:t>
      </w:r>
      <w:r>
        <w:rPr>
          <w:sz w:val="28"/>
        </w:rPr>
        <w:t xml:space="preserve">Penicillium </w:t>
      </w:r>
      <w:r>
        <w:rPr>
          <w:spacing w:val="-2"/>
          <w:sz w:val="28"/>
        </w:rPr>
        <w:t>spp).</w:t>
      </w:r>
    </w:p>
    <w:p w14:paraId="6BC432D3">
      <w:pPr>
        <w:pStyle w:val="10"/>
        <w:numPr>
          <w:ilvl w:val="0"/>
          <w:numId w:val="10"/>
        </w:numPr>
        <w:tabs>
          <w:tab w:val="left" w:pos="522"/>
        </w:tabs>
        <w:spacing w:before="1" w:after="0" w:line="240" w:lineRule="auto"/>
        <w:ind w:left="522" w:right="0" w:hanging="162"/>
        <w:jc w:val="left"/>
        <w:rPr>
          <w:sz w:val="28"/>
        </w:rPr>
      </w:pPr>
      <w:r>
        <w:rPr>
          <w:sz w:val="28"/>
        </w:rPr>
        <w:t>Weighing</w:t>
      </w:r>
      <w:r>
        <w:rPr>
          <w:spacing w:val="-7"/>
          <w:sz w:val="28"/>
        </w:rPr>
        <w:t xml:space="preserve"> </w:t>
      </w:r>
      <w:r>
        <w:rPr>
          <w:spacing w:val="-2"/>
          <w:sz w:val="28"/>
        </w:rPr>
        <w:t>balance</w:t>
      </w:r>
    </w:p>
    <w:p w14:paraId="13F7E873">
      <w:pPr>
        <w:pStyle w:val="6"/>
        <w:spacing w:before="4"/>
      </w:pPr>
    </w:p>
    <w:p w14:paraId="7CDE5D0C">
      <w:pPr>
        <w:pStyle w:val="10"/>
        <w:numPr>
          <w:ilvl w:val="0"/>
          <w:numId w:val="10"/>
        </w:numPr>
        <w:tabs>
          <w:tab w:val="left" w:pos="522"/>
        </w:tabs>
        <w:spacing w:before="0" w:after="0" w:line="240" w:lineRule="auto"/>
        <w:ind w:left="522" w:right="0" w:hanging="162"/>
        <w:jc w:val="left"/>
        <w:rPr>
          <w:sz w:val="28"/>
        </w:rPr>
      </w:pPr>
      <w:r>
        <w:rPr>
          <w:sz w:val="28"/>
        </w:rPr>
        <w:t>Cotton</w:t>
      </w:r>
      <w:r>
        <w:rPr>
          <w:spacing w:val="-5"/>
          <w:sz w:val="28"/>
        </w:rPr>
        <w:t xml:space="preserve"> </w:t>
      </w:r>
      <w:r>
        <w:rPr>
          <w:spacing w:val="-2"/>
          <w:sz w:val="28"/>
        </w:rPr>
        <w:t>wool.</w:t>
      </w:r>
    </w:p>
    <w:p w14:paraId="66C49D8A">
      <w:pPr>
        <w:pStyle w:val="6"/>
        <w:spacing w:before="2"/>
      </w:pPr>
    </w:p>
    <w:p w14:paraId="4E9AF432">
      <w:pPr>
        <w:pStyle w:val="10"/>
        <w:numPr>
          <w:ilvl w:val="0"/>
          <w:numId w:val="10"/>
        </w:numPr>
        <w:tabs>
          <w:tab w:val="left" w:pos="522"/>
        </w:tabs>
        <w:spacing w:before="0" w:after="0" w:line="240" w:lineRule="auto"/>
        <w:ind w:left="522" w:right="0" w:hanging="162"/>
        <w:jc w:val="left"/>
        <w:rPr>
          <w:sz w:val="28"/>
        </w:rPr>
      </w:pPr>
      <w:r>
        <w:rPr>
          <w:spacing w:val="-2"/>
          <w:sz w:val="28"/>
        </w:rPr>
        <w:t>Spatula.</w:t>
      </w:r>
    </w:p>
    <w:p w14:paraId="39F167CB">
      <w:pPr>
        <w:pStyle w:val="6"/>
        <w:spacing w:before="2"/>
      </w:pPr>
    </w:p>
    <w:p w14:paraId="22EA5E0C">
      <w:pPr>
        <w:pStyle w:val="10"/>
        <w:numPr>
          <w:ilvl w:val="0"/>
          <w:numId w:val="10"/>
        </w:numPr>
        <w:tabs>
          <w:tab w:val="left" w:pos="522"/>
        </w:tabs>
        <w:spacing w:before="0" w:after="0" w:line="240" w:lineRule="auto"/>
        <w:ind w:left="522" w:right="0" w:hanging="162"/>
        <w:jc w:val="left"/>
        <w:rPr>
          <w:sz w:val="28"/>
        </w:rPr>
      </w:pPr>
      <w:r>
        <w:rPr>
          <w:spacing w:val="-2"/>
          <w:sz w:val="28"/>
        </w:rPr>
        <w:t>Foil.</w:t>
      </w:r>
    </w:p>
    <w:p w14:paraId="0EB676D3">
      <w:pPr>
        <w:pStyle w:val="6"/>
        <w:spacing w:before="2"/>
      </w:pPr>
    </w:p>
    <w:p w14:paraId="3C42FD23">
      <w:pPr>
        <w:pStyle w:val="10"/>
        <w:numPr>
          <w:ilvl w:val="0"/>
          <w:numId w:val="10"/>
        </w:numPr>
        <w:tabs>
          <w:tab w:val="left" w:pos="522"/>
        </w:tabs>
        <w:spacing w:before="0" w:after="0" w:line="240" w:lineRule="auto"/>
        <w:ind w:left="522" w:right="0" w:hanging="162"/>
        <w:jc w:val="left"/>
        <w:rPr>
          <w:sz w:val="28"/>
        </w:rPr>
      </w:pPr>
      <w:r>
        <w:rPr>
          <w:sz w:val="28"/>
        </w:rPr>
        <w:t>Hand</w:t>
      </w:r>
      <w:r>
        <w:rPr>
          <w:spacing w:val="-4"/>
          <w:sz w:val="28"/>
        </w:rPr>
        <w:t xml:space="preserve"> </w:t>
      </w:r>
      <w:r>
        <w:rPr>
          <w:spacing w:val="-2"/>
          <w:sz w:val="28"/>
        </w:rPr>
        <w:t>gloves.</w:t>
      </w:r>
    </w:p>
    <w:p w14:paraId="2DDB9532">
      <w:pPr>
        <w:pStyle w:val="6"/>
        <w:spacing w:before="2"/>
      </w:pPr>
    </w:p>
    <w:p w14:paraId="57883234">
      <w:pPr>
        <w:pStyle w:val="10"/>
        <w:numPr>
          <w:ilvl w:val="0"/>
          <w:numId w:val="10"/>
        </w:numPr>
        <w:tabs>
          <w:tab w:val="left" w:pos="522"/>
        </w:tabs>
        <w:spacing w:before="0" w:after="0" w:line="240" w:lineRule="auto"/>
        <w:ind w:left="522" w:right="0" w:hanging="162"/>
        <w:jc w:val="left"/>
        <w:rPr>
          <w:sz w:val="28"/>
        </w:rPr>
      </w:pPr>
      <w:r>
        <w:rPr>
          <w:sz w:val="28"/>
        </w:rPr>
        <w:t>Nose</w:t>
      </w:r>
      <w:r>
        <w:rPr>
          <w:spacing w:val="-2"/>
          <w:sz w:val="28"/>
        </w:rPr>
        <w:t xml:space="preserve"> mask.</w:t>
      </w:r>
    </w:p>
    <w:p w14:paraId="765ACB94">
      <w:pPr>
        <w:pStyle w:val="6"/>
        <w:spacing w:before="6"/>
      </w:pPr>
    </w:p>
    <w:p w14:paraId="29F826A5">
      <w:pPr>
        <w:pStyle w:val="10"/>
        <w:numPr>
          <w:ilvl w:val="1"/>
          <w:numId w:val="9"/>
        </w:numPr>
        <w:tabs>
          <w:tab w:val="left" w:pos="690"/>
        </w:tabs>
        <w:spacing w:before="0" w:after="0" w:line="240" w:lineRule="auto"/>
        <w:ind w:left="690" w:right="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9"/>
          <w:sz w:val="28"/>
        </w:rPr>
        <w:t xml:space="preserve"> </w:t>
      </w:r>
      <w:r>
        <w:rPr>
          <w:b/>
          <w:spacing w:val="-2"/>
          <w:sz w:val="28"/>
        </w:rPr>
        <w:t>extracts.</w:t>
      </w:r>
    </w:p>
    <w:p w14:paraId="3A11ABCA">
      <w:pPr>
        <w:pStyle w:val="6"/>
        <w:spacing w:before="314"/>
        <w:ind w:left="360"/>
      </w:pPr>
      <w:r>
        <w:t>Extraction</w:t>
      </w:r>
      <w:r>
        <w:rPr>
          <w:spacing w:val="-3"/>
        </w:rPr>
        <w:t xml:space="preserve"> </w:t>
      </w:r>
      <w:r>
        <w:t>was</w:t>
      </w:r>
      <w:r>
        <w:rPr>
          <w:spacing w:val="-6"/>
        </w:rPr>
        <w:t xml:space="preserve"> </w:t>
      </w:r>
      <w:r>
        <w:t>done</w:t>
      </w:r>
      <w:r>
        <w:rPr>
          <w:spacing w:val="-8"/>
        </w:rPr>
        <w:t xml:space="preserve"> </w:t>
      </w:r>
      <w:r>
        <w:t>by</w:t>
      </w:r>
      <w:r>
        <w:rPr>
          <w:spacing w:val="-11"/>
        </w:rPr>
        <w:t xml:space="preserve"> </w:t>
      </w:r>
      <w:r>
        <w:t>washing</w:t>
      </w:r>
      <w:r>
        <w:rPr>
          <w:spacing w:val="-5"/>
        </w:rPr>
        <w:t xml:space="preserve"> </w:t>
      </w:r>
      <w:r>
        <w:t>the</w:t>
      </w:r>
      <w:r>
        <w:rPr>
          <w:spacing w:val="-5"/>
        </w:rPr>
        <w:t xml:space="preserve"> </w:t>
      </w:r>
      <w:r>
        <w:t>leaves thoroughly</w:t>
      </w:r>
      <w:r>
        <w:rPr>
          <w:spacing w:val="-9"/>
        </w:rPr>
        <w:t xml:space="preserve"> </w:t>
      </w:r>
      <w:r>
        <w:t>with</w:t>
      </w:r>
      <w:r>
        <w:rPr>
          <w:spacing w:val="-4"/>
        </w:rPr>
        <w:t xml:space="preserve"> </w:t>
      </w:r>
      <w:r>
        <w:t>distilled water</w:t>
      </w:r>
      <w:r>
        <w:rPr>
          <w:spacing w:val="-5"/>
        </w:rPr>
        <w:t xml:space="preserve"> to</w:t>
      </w:r>
    </w:p>
    <w:p w14:paraId="7CD54277">
      <w:pPr>
        <w:pStyle w:val="6"/>
        <w:spacing w:after="0"/>
        <w:sectPr>
          <w:pgSz w:w="11520" w:h="14400"/>
          <w:pgMar w:top="1280" w:right="360" w:bottom="1440" w:left="1080" w:header="0" w:footer="1183" w:gutter="0"/>
          <w:cols w:space="720" w:num="1"/>
        </w:sectPr>
      </w:pPr>
    </w:p>
    <w:p w14:paraId="628722AE">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E184AF5">
      <w:pPr>
        <w:pStyle w:val="3"/>
        <w:numPr>
          <w:ilvl w:val="1"/>
          <w:numId w:val="9"/>
        </w:numPr>
        <w:tabs>
          <w:tab w:val="left" w:pos="779"/>
        </w:tabs>
        <w:spacing w:before="9" w:after="0" w:line="240" w:lineRule="auto"/>
        <w:ind w:left="779" w:right="0" w:hanging="419"/>
        <w:jc w:val="both"/>
      </w:pPr>
      <w:r>
        <w:t>Preparation</w:t>
      </w:r>
      <w:r>
        <w:rPr>
          <w:spacing w:val="-16"/>
        </w:rPr>
        <w:t xml:space="preserve"> </w:t>
      </w:r>
      <w:r>
        <w:t>of</w:t>
      </w:r>
      <w:r>
        <w:rPr>
          <w:spacing w:val="-11"/>
        </w:rPr>
        <w:t xml:space="preserve"> </w:t>
      </w:r>
      <w:r>
        <w:rPr>
          <w:spacing w:val="-4"/>
        </w:rPr>
        <w:t>Media</w:t>
      </w:r>
    </w:p>
    <w:p w14:paraId="11834BB1">
      <w:pPr>
        <w:pStyle w:val="6"/>
        <w:rPr>
          <w:b/>
        </w:rPr>
      </w:pPr>
    </w:p>
    <w:p w14:paraId="5C54D6B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w:t>
      </w:r>
      <w:r>
        <w:rPr>
          <w:spacing w:val="40"/>
        </w:rPr>
        <w:t xml:space="preserve"> </w:t>
      </w:r>
      <w:r>
        <w:t>at</w:t>
      </w:r>
      <w:r>
        <w:rPr>
          <w:spacing w:val="-14"/>
        </w:rPr>
        <w:t xml:space="preserve"> </w:t>
      </w:r>
      <w:r>
        <w:t>121°c</w:t>
      </w:r>
      <w:r>
        <w:rPr>
          <w:spacing w:val="-12"/>
        </w:rPr>
        <w:t xml:space="preserve"> </w:t>
      </w:r>
      <w:r>
        <w:t>for</w:t>
      </w:r>
      <w:r>
        <w:rPr>
          <w:spacing w:val="-15"/>
        </w:rPr>
        <w:t xml:space="preserve"> </w:t>
      </w:r>
      <w:r>
        <w:t>30</w:t>
      </w:r>
      <w:r>
        <w:rPr>
          <w:spacing w:val="-14"/>
        </w:rPr>
        <w:t xml:space="preserve"> </w:t>
      </w:r>
      <w:r>
        <w:t>minutes.</w:t>
      </w:r>
      <w:r>
        <w:rPr>
          <w:spacing w:val="-13"/>
        </w:rPr>
        <w:t xml:space="preserve"> </w:t>
      </w:r>
      <w:r>
        <w:t>After</w:t>
      </w:r>
      <w:r>
        <w:rPr>
          <w:spacing w:val="-15"/>
        </w:rPr>
        <w:t xml:space="preserve"> </w:t>
      </w:r>
      <w:r>
        <w:t>it</w:t>
      </w:r>
      <w:r>
        <w:rPr>
          <w:spacing w:val="-12"/>
        </w:rPr>
        <w:t xml:space="preserve"> </w:t>
      </w:r>
      <w:r>
        <w:t>was</w:t>
      </w:r>
      <w:r>
        <w:rPr>
          <w:spacing w:val="-12"/>
        </w:rPr>
        <w:t xml:space="preserve"> </w:t>
      </w:r>
      <w:r>
        <w:t>cooled</w:t>
      </w:r>
      <w:r>
        <w:rPr>
          <w:spacing w:val="-12"/>
        </w:rPr>
        <w:t xml:space="preserve"> </w:t>
      </w:r>
      <w:r>
        <w:t>at</w:t>
      </w:r>
      <w:r>
        <w:rPr>
          <w:spacing w:val="-12"/>
        </w:rPr>
        <w:t xml:space="preserve"> </w:t>
      </w:r>
      <w:r>
        <w:t>room</w:t>
      </w:r>
      <w:r>
        <w:rPr>
          <w:spacing w:val="-17"/>
        </w:rPr>
        <w:t xml:space="preserve"> </w:t>
      </w:r>
      <w:r>
        <w:t>temperature,</w:t>
      </w:r>
      <w:r>
        <w:rPr>
          <w:spacing w:val="-13"/>
        </w:rPr>
        <w:t xml:space="preserve"> </w:t>
      </w:r>
      <w:r>
        <w:t>the</w:t>
      </w:r>
      <w:r>
        <w:rPr>
          <w:spacing w:val="-12"/>
        </w:rPr>
        <w:t xml:space="preserve"> </w:t>
      </w:r>
      <w:r>
        <w:t>agar</w:t>
      </w:r>
      <w:r>
        <w:rPr>
          <w:spacing w:val="-12"/>
        </w:rPr>
        <w:t xml:space="preserve"> </w:t>
      </w:r>
      <w:r>
        <w:t>was</w:t>
      </w:r>
    </w:p>
    <w:p w14:paraId="5A204BAE">
      <w:pPr>
        <w:pStyle w:val="6"/>
        <w:spacing w:before="2"/>
        <w:ind w:left="360"/>
        <w:jc w:val="both"/>
      </w:pPr>
      <w:r>
        <w:t>dispensed</w:t>
      </w:r>
      <w:r>
        <w:rPr>
          <w:spacing w:val="-4"/>
        </w:rPr>
        <w:t xml:space="preserve"> </w:t>
      </w:r>
      <w:r>
        <w:t>into</w:t>
      </w:r>
      <w:r>
        <w:rPr>
          <w:spacing w:val="-8"/>
        </w:rPr>
        <w:t xml:space="preserve"> </w:t>
      </w:r>
      <w:r>
        <w:t>sterile</w:t>
      </w:r>
      <w:r>
        <w:rPr>
          <w:spacing w:val="-8"/>
        </w:rPr>
        <w:t xml:space="preserve"> </w:t>
      </w:r>
      <w:r>
        <w:t>Petri</w:t>
      </w:r>
      <w:r>
        <w:rPr>
          <w:spacing w:val="-3"/>
        </w:rPr>
        <w:t xml:space="preserve"> </w:t>
      </w:r>
      <w:r>
        <w:rPr>
          <w:spacing w:val="-2"/>
        </w:rPr>
        <w:t>dishes.</w:t>
      </w:r>
    </w:p>
    <w:p w14:paraId="63B4AD8F">
      <w:pPr>
        <w:pStyle w:val="3"/>
        <w:numPr>
          <w:ilvl w:val="1"/>
          <w:numId w:val="9"/>
        </w:numPr>
        <w:tabs>
          <w:tab w:val="left" w:pos="779"/>
        </w:tabs>
        <w:spacing w:before="69" w:after="0" w:line="240" w:lineRule="auto"/>
        <w:ind w:left="779" w:right="0" w:hanging="419"/>
        <w:jc w:val="both"/>
      </w:pPr>
      <w:r>
        <w:t>Antifungal</w:t>
      </w:r>
      <w:r>
        <w:rPr>
          <w:spacing w:val="-13"/>
        </w:rPr>
        <w:t xml:space="preserve"> </w:t>
      </w:r>
      <w:r>
        <w:t>Activity</w:t>
      </w:r>
      <w:r>
        <w:rPr>
          <w:spacing w:val="-15"/>
        </w:rPr>
        <w:t xml:space="preserve"> </w:t>
      </w:r>
      <w:r>
        <w:rPr>
          <w:spacing w:val="-2"/>
        </w:rPr>
        <w:t>Test.</w:t>
      </w:r>
    </w:p>
    <w:p w14:paraId="27B89AD0">
      <w:pPr>
        <w:pStyle w:val="6"/>
        <w:spacing w:before="312" w:line="480" w:lineRule="auto"/>
        <w:ind w:left="360" w:right="1070"/>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8"/>
        </w:rPr>
        <w:t xml:space="preserve"> </w:t>
      </w:r>
      <w:r>
        <w:t>sterile</w:t>
      </w:r>
      <w:r>
        <w:rPr>
          <w:spacing w:val="-17"/>
        </w:rPr>
        <w:t xml:space="preserve"> </w:t>
      </w:r>
      <w:r>
        <w:t>inoculating</w:t>
      </w:r>
      <w:r>
        <w:rPr>
          <w:spacing w:val="-18"/>
        </w:rPr>
        <w:t xml:space="preserve"> </w:t>
      </w:r>
      <w:r>
        <w:t>loop.</w:t>
      </w:r>
      <w:r>
        <w:rPr>
          <w:spacing w:val="-17"/>
        </w:rPr>
        <w:t xml:space="preserve"> </w:t>
      </w:r>
      <w:r>
        <w:t>After</w:t>
      </w:r>
      <w:r>
        <w:rPr>
          <w:spacing w:val="-17"/>
        </w:rPr>
        <w:t xml:space="preserve"> </w:t>
      </w:r>
      <w:r>
        <w:t>each wells</w:t>
      </w:r>
      <w:r>
        <w:rPr>
          <w:spacing w:val="-7"/>
        </w:rPr>
        <w:t xml:space="preserve"> </w:t>
      </w:r>
      <w:r>
        <w:t>were</w:t>
      </w:r>
      <w:r>
        <w:rPr>
          <w:spacing w:val="-7"/>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4"/>
        </w:rPr>
        <w:t xml:space="preserve"> </w:t>
      </w:r>
      <w:r>
        <w:t xml:space="preserve">cork borer. The ethanolic extract of </w:t>
      </w:r>
      <w:r>
        <w:rPr>
          <w:i/>
        </w:rPr>
        <w:t xml:space="preserve">Bryophyllum pinnatum </w:t>
      </w:r>
      <w:r>
        <w:t>was poured into the well at different concentration using a syringe, one hole was left as control. The</w:t>
      </w:r>
      <w:r>
        <w:rPr>
          <w:spacing w:val="67"/>
        </w:rPr>
        <w:t xml:space="preserve"> </w:t>
      </w:r>
      <w:r>
        <w:t>wells</w:t>
      </w:r>
      <w:r>
        <w:rPr>
          <w:spacing w:val="66"/>
        </w:rPr>
        <w:t xml:space="preserve"> </w:t>
      </w:r>
      <w:r>
        <w:t>were</w:t>
      </w:r>
      <w:r>
        <w:rPr>
          <w:spacing w:val="68"/>
        </w:rPr>
        <w:t xml:space="preserve"> </w:t>
      </w:r>
      <w:r>
        <w:t>well</w:t>
      </w:r>
      <w:r>
        <w:rPr>
          <w:spacing w:val="68"/>
        </w:rPr>
        <w:t xml:space="preserve"> </w:t>
      </w:r>
      <w:r>
        <w:t>as</w:t>
      </w:r>
      <w:r>
        <w:rPr>
          <w:spacing w:val="69"/>
        </w:rPr>
        <w:t xml:space="preserve"> </w:t>
      </w:r>
      <w:r>
        <w:t>spaced</w:t>
      </w:r>
      <w:r>
        <w:rPr>
          <w:spacing w:val="66"/>
        </w:rPr>
        <w:t xml:space="preserve"> </w:t>
      </w:r>
      <w:r>
        <w:t>to</w:t>
      </w:r>
      <w:r>
        <w:rPr>
          <w:spacing w:val="68"/>
        </w:rPr>
        <w:t xml:space="preserve"> </w:t>
      </w:r>
      <w:r>
        <w:t>prevent</w:t>
      </w:r>
      <w:r>
        <w:rPr>
          <w:spacing w:val="67"/>
        </w:rPr>
        <w:t xml:space="preserve"> </w:t>
      </w:r>
      <w:r>
        <w:t>the</w:t>
      </w:r>
      <w:r>
        <w:rPr>
          <w:spacing w:val="67"/>
        </w:rPr>
        <w:t xml:space="preserve"> </w:t>
      </w:r>
      <w:r>
        <w:t>zones</w:t>
      </w:r>
      <w:r>
        <w:rPr>
          <w:spacing w:val="69"/>
        </w:rPr>
        <w:t xml:space="preserve"> </w:t>
      </w:r>
      <w:r>
        <w:t>of</w:t>
      </w:r>
      <w:r>
        <w:rPr>
          <w:spacing w:val="65"/>
        </w:rPr>
        <w:t xml:space="preserve"> </w:t>
      </w:r>
      <w:r>
        <w:t>inhibition</w:t>
      </w:r>
      <w:r>
        <w:rPr>
          <w:spacing w:val="69"/>
        </w:rPr>
        <w:t xml:space="preserve"> </w:t>
      </w:r>
      <w:r>
        <w:rPr>
          <w:spacing w:val="-4"/>
        </w:rPr>
        <w:t>from</w:t>
      </w:r>
    </w:p>
    <w:p w14:paraId="53FBFEA7">
      <w:pPr>
        <w:pStyle w:val="6"/>
        <w:spacing w:after="0" w:line="480" w:lineRule="auto"/>
        <w:jc w:val="both"/>
        <w:sectPr>
          <w:pgSz w:w="11520" w:h="14400"/>
          <w:pgMar w:top="1280" w:right="360" w:bottom="1440" w:left="1080" w:header="0" w:footer="1183" w:gutter="0"/>
          <w:cols w:space="720" w:num="1"/>
        </w:sectPr>
      </w:pPr>
    </w:p>
    <w:p w14:paraId="028B2B84">
      <w:pPr>
        <w:pStyle w:val="6"/>
        <w:spacing w:before="74"/>
        <w:ind w:left="360"/>
      </w:pPr>
      <w:r>
        <w:t>overlapping.</w:t>
      </w:r>
      <w:r>
        <w:rPr>
          <w:spacing w:val="-6"/>
        </w:rPr>
        <w:t xml:space="preserve"> </w:t>
      </w:r>
      <w:r>
        <w:t>The</w:t>
      </w:r>
      <w:r>
        <w:rPr>
          <w:spacing w:val="-4"/>
        </w:rPr>
        <w:t xml:space="preserve"> </w:t>
      </w:r>
      <w:r>
        <w:t>plates</w:t>
      </w:r>
      <w:r>
        <w:rPr>
          <w:spacing w:val="-3"/>
        </w:rPr>
        <w:t xml:space="preserve"> </w:t>
      </w:r>
      <w:r>
        <w:t>were</w:t>
      </w:r>
      <w:r>
        <w:rPr>
          <w:spacing w:val="-4"/>
        </w:rPr>
        <w:t xml:space="preserve"> </w:t>
      </w:r>
      <w:r>
        <w:t>kept</w:t>
      </w:r>
      <w:r>
        <w:rPr>
          <w:spacing w:val="-3"/>
        </w:rPr>
        <w:t xml:space="preserve"> </w:t>
      </w:r>
      <w:r>
        <w:t>at</w:t>
      </w:r>
      <w:r>
        <w:rPr>
          <w:spacing w:val="-3"/>
        </w:rPr>
        <w:t xml:space="preserve"> </w:t>
      </w:r>
      <w:r>
        <w:t>room</w:t>
      </w:r>
      <w:r>
        <w:rPr>
          <w:spacing w:val="-8"/>
        </w:rPr>
        <w:t xml:space="preserve"> </w:t>
      </w:r>
      <w:r>
        <w:t>temperature</w:t>
      </w:r>
      <w:r>
        <w:rPr>
          <w:spacing w:val="-4"/>
        </w:rPr>
        <w:t xml:space="preserve"> </w:t>
      </w:r>
      <w:r>
        <w:t>for</w:t>
      </w:r>
      <w:r>
        <w:rPr>
          <w:spacing w:val="-4"/>
        </w:rPr>
        <w:t xml:space="preserve"> </w:t>
      </w:r>
      <w:r>
        <w:t>24</w:t>
      </w:r>
      <w:r>
        <w:rPr>
          <w:spacing w:val="-3"/>
        </w:rPr>
        <w:t xml:space="preserve"> </w:t>
      </w:r>
      <w:r>
        <w:rPr>
          <w:spacing w:val="-2"/>
        </w:rPr>
        <w:t>hours.</w:t>
      </w:r>
    </w:p>
    <w:p w14:paraId="16D02C11">
      <w:pPr>
        <w:pStyle w:val="6"/>
        <w:spacing w:after="0"/>
        <w:sectPr>
          <w:pgSz w:w="11520" w:h="14400"/>
          <w:pgMar w:top="1280" w:right="360" w:bottom="1440" w:left="1080" w:header="0" w:footer="1183" w:gutter="0"/>
          <w:cols w:space="720" w:num="1"/>
        </w:sectPr>
      </w:pPr>
    </w:p>
    <w:p w14:paraId="1B5F3452">
      <w:pPr>
        <w:spacing w:before="75"/>
        <w:ind w:left="705" w:right="1501" w:firstLine="0"/>
        <w:jc w:val="center"/>
        <w:rPr>
          <w:b/>
          <w:sz w:val="28"/>
        </w:rPr>
      </w:pPr>
      <w:r>
        <w:rPr>
          <w:b/>
          <w:sz w:val="28"/>
        </w:rPr>
        <w:t>CHAPTER</w:t>
      </w:r>
      <w:r>
        <w:rPr>
          <w:b/>
          <w:spacing w:val="-13"/>
          <w:sz w:val="28"/>
        </w:rPr>
        <w:t xml:space="preserve"> </w:t>
      </w:r>
      <w:r>
        <w:rPr>
          <w:b/>
          <w:spacing w:val="-4"/>
          <w:sz w:val="28"/>
        </w:rPr>
        <w:t>FOUR</w:t>
      </w:r>
    </w:p>
    <w:p w14:paraId="241D69FF">
      <w:pPr>
        <w:spacing w:before="319"/>
        <w:ind w:left="360" w:right="0" w:firstLine="0"/>
        <w:jc w:val="left"/>
        <w:rPr>
          <w:b/>
          <w:sz w:val="28"/>
        </w:rPr>
      </w:pPr>
      <w:r>
        <w:rPr>
          <w:b/>
          <w:sz w:val="28"/>
        </w:rPr>
        <w:t>4.0.</w:t>
      </w:r>
      <w:r>
        <w:rPr>
          <w:b/>
          <w:spacing w:val="-1"/>
          <w:sz w:val="28"/>
        </w:rPr>
        <w:t xml:space="preserve"> </w:t>
      </w:r>
      <w:r>
        <w:rPr>
          <w:b/>
          <w:spacing w:val="-2"/>
          <w:sz w:val="28"/>
        </w:rPr>
        <w:t>RESULTS</w:t>
      </w:r>
    </w:p>
    <w:p w14:paraId="2CA899A0">
      <w:pPr>
        <w:pStyle w:val="6"/>
        <w:spacing w:before="4"/>
        <w:rPr>
          <w:b/>
        </w:rPr>
      </w:pPr>
    </w:p>
    <w:p w14:paraId="64A3677B">
      <w:pPr>
        <w:spacing w:before="0"/>
        <w:ind w:left="360" w:right="0" w:firstLine="0"/>
        <w:jc w:val="left"/>
        <w:rPr>
          <w:b/>
          <w:sz w:val="28"/>
        </w:rPr>
      </w:pPr>
      <w:r>
        <w:rPr>
          <w:b/>
          <w:sz w:val="28"/>
        </w:rPr>
        <w:t>4.1.</w:t>
      </w:r>
      <w:r>
        <w:rPr>
          <w:b/>
          <w:spacing w:val="-16"/>
          <w:sz w:val="28"/>
        </w:rPr>
        <w:t xml:space="preserve"> </w:t>
      </w:r>
      <w:r>
        <w:rPr>
          <w:b/>
          <w:sz w:val="28"/>
        </w:rPr>
        <w:t>PHYSICAL</w:t>
      </w:r>
      <w:r>
        <w:rPr>
          <w:b/>
          <w:spacing w:val="-11"/>
          <w:sz w:val="28"/>
        </w:rPr>
        <w:t xml:space="preserve"> </w:t>
      </w:r>
      <w:r>
        <w:rPr>
          <w:b/>
          <w:sz w:val="28"/>
        </w:rPr>
        <w:t>APPEARANCE</w:t>
      </w:r>
      <w:r>
        <w:rPr>
          <w:b/>
          <w:spacing w:val="-12"/>
          <w:sz w:val="28"/>
        </w:rPr>
        <w:t xml:space="preserve"> </w:t>
      </w:r>
      <w:r>
        <w:rPr>
          <w:b/>
          <w:sz w:val="28"/>
        </w:rPr>
        <w:t>OF</w:t>
      </w:r>
      <w:r>
        <w:rPr>
          <w:b/>
          <w:spacing w:val="-13"/>
          <w:sz w:val="28"/>
        </w:rPr>
        <w:t xml:space="preserve"> </w:t>
      </w:r>
      <w:r>
        <w:rPr>
          <w:b/>
          <w:sz w:val="28"/>
        </w:rPr>
        <w:t>THE</w:t>
      </w:r>
      <w:r>
        <w:rPr>
          <w:b/>
          <w:spacing w:val="-14"/>
          <w:sz w:val="28"/>
        </w:rPr>
        <w:t xml:space="preserve"> </w:t>
      </w:r>
      <w:r>
        <w:rPr>
          <w:b/>
          <w:sz w:val="28"/>
        </w:rPr>
        <w:t>EXTRACT</w:t>
      </w:r>
      <w:r>
        <w:rPr>
          <w:b/>
          <w:spacing w:val="-11"/>
          <w:sz w:val="28"/>
        </w:rPr>
        <w:t xml:space="preserve"> </w:t>
      </w:r>
      <w:r>
        <w:rPr>
          <w:b/>
          <w:spacing w:val="-2"/>
          <w:sz w:val="28"/>
        </w:rPr>
        <w:t>RECOVERED</w:t>
      </w:r>
    </w:p>
    <w:p w14:paraId="752F4686">
      <w:pPr>
        <w:pStyle w:val="6"/>
        <w:spacing w:before="310"/>
        <w:ind w:left="430"/>
        <w:jc w:val="both"/>
        <w:rPr>
          <w:i/>
        </w:rPr>
      </w:pPr>
      <w:r>
        <w:t>After</w:t>
      </w:r>
      <w:r>
        <w:rPr>
          <w:spacing w:val="-9"/>
        </w:rPr>
        <w:t xml:space="preserve"> </w:t>
      </w:r>
      <w:r>
        <w:t>measuring</w:t>
      </w:r>
      <w:r>
        <w:rPr>
          <w:spacing w:val="-6"/>
        </w:rPr>
        <w:t xml:space="preserve"> </w:t>
      </w:r>
      <w:r>
        <w:t>70ml</w:t>
      </w:r>
      <w:r>
        <w:rPr>
          <w:spacing w:val="-2"/>
        </w:rPr>
        <w:t xml:space="preserve"> </w:t>
      </w:r>
      <w:r>
        <w:t>of</w:t>
      </w:r>
      <w:r>
        <w:rPr>
          <w:spacing w:val="-6"/>
        </w:rPr>
        <w:t xml:space="preserve"> </w:t>
      </w:r>
      <w:r>
        <w:t>ethanol</w:t>
      </w:r>
      <w:r>
        <w:rPr>
          <w:spacing w:val="-4"/>
        </w:rPr>
        <w:t xml:space="preserve"> </w:t>
      </w:r>
      <w:r>
        <w:t>and</w:t>
      </w:r>
      <w:r>
        <w:rPr>
          <w:spacing w:val="-2"/>
        </w:rPr>
        <w:t xml:space="preserve"> </w:t>
      </w:r>
      <w:r>
        <w:t>adding</w:t>
      </w:r>
      <w:r>
        <w:rPr>
          <w:spacing w:val="-1"/>
        </w:rPr>
        <w:t xml:space="preserve"> </w:t>
      </w:r>
      <w:r>
        <w:t>it</w:t>
      </w:r>
      <w:r>
        <w:rPr>
          <w:spacing w:val="-7"/>
        </w:rPr>
        <w:t xml:space="preserve"> </w:t>
      </w:r>
      <w:r>
        <w:t>to</w:t>
      </w:r>
      <w:r>
        <w:rPr>
          <w:spacing w:val="-5"/>
        </w:rPr>
        <w:t xml:space="preserve"> </w:t>
      </w:r>
      <w:r>
        <w:t>the</w:t>
      </w:r>
      <w:r>
        <w:rPr>
          <w:spacing w:val="-8"/>
        </w:rPr>
        <w:t xml:space="preserve"> </w:t>
      </w:r>
      <w:r>
        <w:t>35g</w:t>
      </w:r>
      <w:r>
        <w:rPr>
          <w:spacing w:val="-4"/>
        </w:rPr>
        <w:t xml:space="preserve"> </w:t>
      </w:r>
      <w:r>
        <w:t>of</w:t>
      </w:r>
      <w:r>
        <w:rPr>
          <w:spacing w:val="-6"/>
        </w:rPr>
        <w:t xml:space="preserve"> </w:t>
      </w:r>
      <w:r>
        <w:t>the</w:t>
      </w:r>
      <w:r>
        <w:rPr>
          <w:spacing w:val="-6"/>
        </w:rPr>
        <w:t xml:space="preserve"> </w:t>
      </w:r>
      <w:r>
        <w:rPr>
          <w:i/>
        </w:rPr>
        <w:t>B.</w:t>
      </w:r>
      <w:r>
        <w:rPr>
          <w:i/>
          <w:spacing w:val="-4"/>
        </w:rPr>
        <w:t xml:space="preserve"> </w:t>
      </w:r>
      <w:r>
        <w:rPr>
          <w:i/>
          <w:spacing w:val="-2"/>
        </w:rPr>
        <w:t>pinnatum</w:t>
      </w:r>
    </w:p>
    <w:p w14:paraId="7ABDDCE1">
      <w:pPr>
        <w:pStyle w:val="6"/>
        <w:spacing w:before="1"/>
        <w:rPr>
          <w:i/>
        </w:rPr>
      </w:pPr>
    </w:p>
    <w:p w14:paraId="27F1EB0C">
      <w:pPr>
        <w:pStyle w:val="6"/>
        <w:ind w:left="360"/>
        <w:jc w:val="both"/>
      </w:pPr>
      <w:r>
        <w:t>leaves,</w:t>
      </w:r>
      <w:r>
        <w:rPr>
          <w:spacing w:val="-13"/>
        </w:rPr>
        <w:t xml:space="preserve"> </w:t>
      </w:r>
      <w:r>
        <w:t>the</w:t>
      </w:r>
      <w:r>
        <w:rPr>
          <w:spacing w:val="-5"/>
        </w:rPr>
        <w:t xml:space="preserve"> </w:t>
      </w:r>
      <w:r>
        <w:t>extract</w:t>
      </w:r>
      <w:r>
        <w:rPr>
          <w:spacing w:val="-8"/>
        </w:rPr>
        <w:t xml:space="preserve"> </w:t>
      </w:r>
      <w:r>
        <w:t>has</w:t>
      </w:r>
      <w:r>
        <w:rPr>
          <w:spacing w:val="-6"/>
        </w:rPr>
        <w:t xml:space="preserve"> </w:t>
      </w:r>
      <w:r>
        <w:t>a</w:t>
      </w:r>
      <w:r>
        <w:rPr>
          <w:spacing w:val="-9"/>
        </w:rPr>
        <w:t xml:space="preserve"> </w:t>
      </w:r>
      <w:r>
        <w:t>light</w:t>
      </w:r>
      <w:r>
        <w:rPr>
          <w:spacing w:val="-6"/>
        </w:rPr>
        <w:t xml:space="preserve"> </w:t>
      </w:r>
      <w:r>
        <w:t>green</w:t>
      </w:r>
      <w:r>
        <w:rPr>
          <w:spacing w:val="-1"/>
        </w:rPr>
        <w:t xml:space="preserve"> </w:t>
      </w:r>
      <w:r>
        <w:rPr>
          <w:spacing w:val="-2"/>
        </w:rPr>
        <w:t>color.</w:t>
      </w:r>
    </w:p>
    <w:p w14:paraId="1FF1763D">
      <w:pPr>
        <w:pStyle w:val="6"/>
        <w:spacing w:before="12"/>
      </w:pPr>
    </w:p>
    <w:p w14:paraId="4D6B26CC">
      <w:pPr>
        <w:pStyle w:val="2"/>
        <w:spacing w:before="0"/>
      </w:pPr>
      <w:r>
        <w:t>4.2</w:t>
      </w:r>
      <w:r>
        <w:rPr>
          <w:spacing w:val="49"/>
        </w:rPr>
        <w:t xml:space="preserve"> </w:t>
      </w:r>
      <w:r>
        <w:t>ANTIFUNGAL</w:t>
      </w:r>
      <w:r>
        <w:rPr>
          <w:spacing w:val="-10"/>
        </w:rPr>
        <w:t xml:space="preserve"> </w:t>
      </w:r>
      <w:r>
        <w:t>ACTIVITY</w:t>
      </w:r>
      <w:r>
        <w:rPr>
          <w:spacing w:val="-13"/>
        </w:rPr>
        <w:t xml:space="preserve"> </w:t>
      </w:r>
      <w:r>
        <w:t>ON</w:t>
      </w:r>
      <w:r>
        <w:rPr>
          <w:spacing w:val="-13"/>
        </w:rPr>
        <w:t xml:space="preserve"> </w:t>
      </w:r>
      <w:r>
        <w:t>SOME</w:t>
      </w:r>
      <w:r>
        <w:rPr>
          <w:spacing w:val="-10"/>
        </w:rPr>
        <w:t xml:space="preserve"> </w:t>
      </w:r>
      <w:r>
        <w:t>FUNGI</w:t>
      </w:r>
      <w:r>
        <w:rPr>
          <w:spacing w:val="-6"/>
        </w:rPr>
        <w:t xml:space="preserve"> </w:t>
      </w:r>
      <w:r>
        <w:rPr>
          <w:spacing w:val="-2"/>
        </w:rPr>
        <w:t>ISOLATE</w:t>
      </w:r>
    </w:p>
    <w:p w14:paraId="7908402F">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5"/>
          <w:sz w:val="28"/>
        </w:rPr>
        <w:t xml:space="preserve"> </w:t>
      </w:r>
      <w:r>
        <w:rPr>
          <w:i/>
          <w:sz w:val="28"/>
        </w:rPr>
        <w:t>Fusarium</w:t>
      </w:r>
      <w:r>
        <w:rPr>
          <w:i/>
          <w:spacing w:val="-10"/>
          <w:sz w:val="28"/>
        </w:rPr>
        <w:t xml:space="preserve"> </w:t>
      </w:r>
      <w:r>
        <w:rPr>
          <w:i/>
          <w:sz w:val="28"/>
        </w:rPr>
        <w:t>oxysporum</w:t>
      </w:r>
      <w:r>
        <w:rPr>
          <w:sz w:val="28"/>
        </w:rPr>
        <w:t>.</w:t>
      </w:r>
      <w:r>
        <w:rPr>
          <w:spacing w:val="-7"/>
          <w:sz w:val="28"/>
        </w:rPr>
        <w:t xml:space="preserve"> </w:t>
      </w:r>
      <w:r>
        <w:rPr>
          <w:sz w:val="28"/>
        </w:rPr>
        <w:t>The</w:t>
      </w:r>
      <w:r>
        <w:rPr>
          <w:spacing w:val="-6"/>
          <w:sz w:val="28"/>
        </w:rPr>
        <w:t xml:space="preserve"> </w:t>
      </w:r>
      <w:r>
        <w:rPr>
          <w:sz w:val="28"/>
        </w:rPr>
        <w:t>zones</w:t>
      </w:r>
      <w:r>
        <w:rPr>
          <w:spacing w:val="-8"/>
          <w:sz w:val="28"/>
        </w:rPr>
        <w:t xml:space="preserve"> </w:t>
      </w:r>
      <w:r>
        <w:rPr>
          <w:sz w:val="28"/>
        </w:rPr>
        <w:t>of</w:t>
      </w:r>
      <w:r>
        <w:rPr>
          <w:spacing w:val="-9"/>
          <w:sz w:val="28"/>
        </w:rPr>
        <w:t xml:space="preserve"> </w:t>
      </w:r>
      <w:r>
        <w:rPr>
          <w:sz w:val="28"/>
        </w:rPr>
        <w:t>inhibition</w:t>
      </w:r>
      <w:r>
        <w:rPr>
          <w:spacing w:val="-8"/>
          <w:sz w:val="28"/>
        </w:rPr>
        <w:t xml:space="preserve"> </w:t>
      </w:r>
      <w:r>
        <w:rPr>
          <w:sz w:val="28"/>
        </w:rPr>
        <w:t>in</w:t>
      </w:r>
      <w:r>
        <w:rPr>
          <w:spacing w:val="-6"/>
          <w:sz w:val="28"/>
        </w:rPr>
        <w:t xml:space="preserve"> </w:t>
      </w:r>
      <w:r>
        <w:rPr>
          <w:sz w:val="28"/>
        </w:rPr>
        <w:t>(mm)</w:t>
      </w:r>
      <w:r>
        <w:rPr>
          <w:spacing w:val="-6"/>
          <w:sz w:val="28"/>
        </w:rPr>
        <w:t xml:space="preserve"> </w:t>
      </w:r>
      <w:r>
        <w:rPr>
          <w:sz w:val="28"/>
        </w:rPr>
        <w:t>as</w:t>
      </w:r>
      <w:r>
        <w:rPr>
          <w:spacing w:val="-5"/>
          <w:sz w:val="28"/>
        </w:rPr>
        <w:t xml:space="preserve"> </w:t>
      </w:r>
      <w:r>
        <w:rPr>
          <w:sz w:val="28"/>
        </w:rPr>
        <w:t>shown</w:t>
      </w:r>
      <w:r>
        <w:rPr>
          <w:spacing w:val="-8"/>
          <w:sz w:val="28"/>
        </w:rPr>
        <w:t xml:space="preserve"> </w:t>
      </w:r>
      <w:r>
        <w:rPr>
          <w:sz w:val="28"/>
        </w:rPr>
        <w:t>in</w:t>
      </w:r>
      <w:r>
        <w:rPr>
          <w:spacing w:val="-6"/>
          <w:sz w:val="28"/>
        </w:rPr>
        <w:t xml:space="preserve"> </w:t>
      </w:r>
      <w:r>
        <w:rPr>
          <w:sz w:val="28"/>
        </w:rPr>
        <w:t>Table</w:t>
      </w:r>
    </w:p>
    <w:p w14:paraId="4E0A75B1">
      <w:pPr>
        <w:pStyle w:val="6"/>
        <w:ind w:left="360"/>
        <w:jc w:val="both"/>
      </w:pPr>
      <w:r>
        <w:t>3.0</w:t>
      </w:r>
      <w:r>
        <w:rPr>
          <w:spacing w:val="-5"/>
        </w:rPr>
        <w:t xml:space="preserve"> </w:t>
      </w:r>
      <w:r>
        <w:rPr>
          <w:spacing w:val="-2"/>
        </w:rPr>
        <w:t>below:</w:t>
      </w:r>
    </w:p>
    <w:p w14:paraId="70702681">
      <w:pPr>
        <w:pStyle w:val="6"/>
        <w:spacing w:before="11"/>
      </w:pPr>
    </w:p>
    <w:p w14:paraId="5317C40E">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6183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3448D40E">
            <w:pPr>
              <w:pStyle w:val="11"/>
              <w:spacing w:line="320" w:lineRule="exact"/>
              <w:rPr>
                <w:b/>
                <w:sz w:val="28"/>
              </w:rPr>
            </w:pPr>
            <w:r>
              <w:rPr>
                <w:b/>
                <w:spacing w:val="-2"/>
                <w:sz w:val="28"/>
              </w:rPr>
              <w:t>FUNGAL</w:t>
            </w:r>
          </w:p>
          <w:p w14:paraId="1F58C1D4">
            <w:pPr>
              <w:pStyle w:val="11"/>
              <w:spacing w:before="160"/>
              <w:rPr>
                <w:b/>
                <w:sz w:val="28"/>
              </w:rPr>
            </w:pPr>
            <w:r>
              <w:rPr>
                <w:b/>
                <w:spacing w:val="-2"/>
                <w:sz w:val="28"/>
              </w:rPr>
              <w:t>ISOLATE</w:t>
            </w:r>
          </w:p>
        </w:tc>
        <w:tc>
          <w:tcPr>
            <w:tcW w:w="2213" w:type="dxa"/>
          </w:tcPr>
          <w:p w14:paraId="2FFD5DCC">
            <w:pPr>
              <w:pStyle w:val="11"/>
              <w:spacing w:line="320" w:lineRule="exact"/>
              <w:ind w:left="110"/>
              <w:rPr>
                <w:b/>
                <w:sz w:val="28"/>
              </w:rPr>
            </w:pPr>
            <w:r>
              <w:rPr>
                <w:b/>
                <w:spacing w:val="-5"/>
                <w:sz w:val="28"/>
              </w:rPr>
              <w:t>2mm</w:t>
            </w:r>
          </w:p>
        </w:tc>
        <w:tc>
          <w:tcPr>
            <w:tcW w:w="2216" w:type="dxa"/>
          </w:tcPr>
          <w:p w14:paraId="1971C274">
            <w:pPr>
              <w:pStyle w:val="11"/>
              <w:spacing w:line="320" w:lineRule="exact"/>
              <w:rPr>
                <w:b/>
                <w:sz w:val="28"/>
              </w:rPr>
            </w:pPr>
            <w:r>
              <w:rPr>
                <w:b/>
                <w:spacing w:val="-5"/>
                <w:sz w:val="28"/>
              </w:rPr>
              <w:t>3mm</w:t>
            </w:r>
          </w:p>
        </w:tc>
        <w:tc>
          <w:tcPr>
            <w:tcW w:w="2213" w:type="dxa"/>
          </w:tcPr>
          <w:p w14:paraId="3FBF6492">
            <w:pPr>
              <w:pStyle w:val="11"/>
              <w:spacing w:line="320" w:lineRule="exact"/>
              <w:ind w:left="110"/>
              <w:rPr>
                <w:b/>
                <w:sz w:val="28"/>
              </w:rPr>
            </w:pPr>
            <w:r>
              <w:rPr>
                <w:b/>
                <w:spacing w:val="-5"/>
                <w:sz w:val="28"/>
              </w:rPr>
              <w:t>4mm</w:t>
            </w:r>
          </w:p>
        </w:tc>
      </w:tr>
      <w:tr w14:paraId="7C02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002D1D93">
            <w:pPr>
              <w:pStyle w:val="11"/>
              <w:rPr>
                <w:b/>
                <w:i/>
                <w:sz w:val="28"/>
              </w:rPr>
            </w:pPr>
            <w:r>
              <w:rPr>
                <w:b/>
                <w:i/>
                <w:spacing w:val="-2"/>
                <w:sz w:val="28"/>
              </w:rPr>
              <w:t>Penicillium</w:t>
            </w:r>
            <w:r>
              <w:rPr>
                <w:b/>
                <w:i/>
                <w:spacing w:val="1"/>
                <w:sz w:val="28"/>
              </w:rPr>
              <w:t xml:space="preserve"> </w:t>
            </w:r>
            <w:r>
              <w:rPr>
                <w:b/>
                <w:i/>
                <w:spacing w:val="-5"/>
                <w:sz w:val="28"/>
              </w:rPr>
              <w:t>sp.</w:t>
            </w:r>
          </w:p>
        </w:tc>
        <w:tc>
          <w:tcPr>
            <w:tcW w:w="2213" w:type="dxa"/>
          </w:tcPr>
          <w:p w14:paraId="31386544">
            <w:pPr>
              <w:pStyle w:val="11"/>
              <w:spacing w:line="313" w:lineRule="exact"/>
              <w:ind w:left="110"/>
              <w:rPr>
                <w:sz w:val="28"/>
              </w:rPr>
            </w:pPr>
            <w:r>
              <w:rPr>
                <w:spacing w:val="-4"/>
                <w:sz w:val="28"/>
              </w:rPr>
              <w:t>12mm</w:t>
            </w:r>
          </w:p>
        </w:tc>
        <w:tc>
          <w:tcPr>
            <w:tcW w:w="2216" w:type="dxa"/>
          </w:tcPr>
          <w:p w14:paraId="78019E5D">
            <w:pPr>
              <w:pStyle w:val="11"/>
              <w:spacing w:line="313" w:lineRule="exact"/>
              <w:rPr>
                <w:sz w:val="28"/>
              </w:rPr>
            </w:pPr>
            <w:r>
              <w:rPr>
                <w:spacing w:val="-10"/>
                <w:sz w:val="28"/>
              </w:rPr>
              <w:t>_</w:t>
            </w:r>
          </w:p>
        </w:tc>
        <w:tc>
          <w:tcPr>
            <w:tcW w:w="2213" w:type="dxa"/>
          </w:tcPr>
          <w:p w14:paraId="2521E188">
            <w:pPr>
              <w:pStyle w:val="11"/>
              <w:spacing w:line="313" w:lineRule="exact"/>
              <w:ind w:left="110"/>
              <w:rPr>
                <w:sz w:val="28"/>
              </w:rPr>
            </w:pPr>
            <w:r>
              <w:rPr>
                <w:spacing w:val="-10"/>
                <w:sz w:val="28"/>
              </w:rPr>
              <w:t>_</w:t>
            </w:r>
          </w:p>
        </w:tc>
      </w:tr>
      <w:tr w14:paraId="1450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147AF896">
            <w:pPr>
              <w:pStyle w:val="11"/>
              <w:rPr>
                <w:b/>
                <w:i/>
                <w:sz w:val="28"/>
              </w:rPr>
            </w:pPr>
            <w:r>
              <w:rPr>
                <w:b/>
                <w:i/>
                <w:sz w:val="28"/>
              </w:rPr>
              <w:t>Aspergillus</w:t>
            </w:r>
            <w:r>
              <w:rPr>
                <w:b/>
                <w:i/>
                <w:spacing w:val="-19"/>
                <w:sz w:val="28"/>
              </w:rPr>
              <w:t xml:space="preserve"> </w:t>
            </w:r>
            <w:r>
              <w:rPr>
                <w:b/>
                <w:i/>
                <w:spacing w:val="-4"/>
                <w:sz w:val="28"/>
              </w:rPr>
              <w:t>niger</w:t>
            </w:r>
          </w:p>
        </w:tc>
        <w:tc>
          <w:tcPr>
            <w:tcW w:w="2213" w:type="dxa"/>
          </w:tcPr>
          <w:p w14:paraId="2D2DA451">
            <w:pPr>
              <w:pStyle w:val="11"/>
              <w:spacing w:line="312" w:lineRule="exact"/>
              <w:ind w:left="110"/>
              <w:rPr>
                <w:sz w:val="28"/>
              </w:rPr>
            </w:pPr>
            <w:r>
              <w:rPr>
                <w:spacing w:val="-10"/>
                <w:sz w:val="28"/>
              </w:rPr>
              <w:t>_</w:t>
            </w:r>
          </w:p>
        </w:tc>
        <w:tc>
          <w:tcPr>
            <w:tcW w:w="2216" w:type="dxa"/>
          </w:tcPr>
          <w:p w14:paraId="0D3723F5">
            <w:pPr>
              <w:pStyle w:val="11"/>
              <w:spacing w:line="312" w:lineRule="exact"/>
              <w:rPr>
                <w:sz w:val="28"/>
              </w:rPr>
            </w:pPr>
            <w:r>
              <w:rPr>
                <w:spacing w:val="-4"/>
                <w:sz w:val="28"/>
              </w:rPr>
              <w:t>14mm</w:t>
            </w:r>
          </w:p>
        </w:tc>
        <w:tc>
          <w:tcPr>
            <w:tcW w:w="2213" w:type="dxa"/>
          </w:tcPr>
          <w:p w14:paraId="7BD29DA1">
            <w:pPr>
              <w:pStyle w:val="11"/>
              <w:spacing w:line="312" w:lineRule="exact"/>
              <w:ind w:left="110"/>
              <w:rPr>
                <w:sz w:val="28"/>
              </w:rPr>
            </w:pPr>
            <w:r>
              <w:rPr>
                <w:spacing w:val="-4"/>
                <w:sz w:val="28"/>
              </w:rPr>
              <w:t>12mm</w:t>
            </w:r>
          </w:p>
        </w:tc>
      </w:tr>
      <w:tr w14:paraId="3950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0AB7D0DE">
            <w:pPr>
              <w:pStyle w:val="11"/>
              <w:spacing w:before="2"/>
              <w:rPr>
                <w:b/>
                <w:i/>
                <w:sz w:val="28"/>
              </w:rPr>
            </w:pPr>
            <w:r>
              <w:rPr>
                <w:b/>
                <w:i/>
                <w:spacing w:val="-2"/>
                <w:sz w:val="28"/>
              </w:rPr>
              <w:t>Fusarium</w:t>
            </w:r>
          </w:p>
          <w:p w14:paraId="4DC32F53">
            <w:pPr>
              <w:pStyle w:val="11"/>
              <w:spacing w:before="321"/>
              <w:rPr>
                <w:b/>
                <w:i/>
                <w:sz w:val="28"/>
              </w:rPr>
            </w:pPr>
            <w:r>
              <w:rPr>
                <w:b/>
                <w:i/>
                <w:spacing w:val="-2"/>
                <w:sz w:val="28"/>
              </w:rPr>
              <w:t>Oxysporum</w:t>
            </w:r>
          </w:p>
        </w:tc>
        <w:tc>
          <w:tcPr>
            <w:tcW w:w="2213" w:type="dxa"/>
          </w:tcPr>
          <w:p w14:paraId="58670606">
            <w:pPr>
              <w:pStyle w:val="11"/>
              <w:spacing w:line="315" w:lineRule="exact"/>
              <w:ind w:left="110"/>
              <w:rPr>
                <w:sz w:val="28"/>
              </w:rPr>
            </w:pPr>
            <w:r>
              <w:rPr>
                <w:spacing w:val="-4"/>
                <w:sz w:val="28"/>
              </w:rPr>
              <w:t>14mm</w:t>
            </w:r>
          </w:p>
        </w:tc>
        <w:tc>
          <w:tcPr>
            <w:tcW w:w="2216" w:type="dxa"/>
          </w:tcPr>
          <w:p w14:paraId="670654D1">
            <w:pPr>
              <w:pStyle w:val="11"/>
              <w:spacing w:line="315" w:lineRule="exact"/>
              <w:rPr>
                <w:sz w:val="28"/>
              </w:rPr>
            </w:pPr>
            <w:r>
              <w:rPr>
                <w:spacing w:val="-4"/>
                <w:sz w:val="28"/>
              </w:rPr>
              <w:t>10mm</w:t>
            </w:r>
          </w:p>
        </w:tc>
        <w:tc>
          <w:tcPr>
            <w:tcW w:w="2213" w:type="dxa"/>
          </w:tcPr>
          <w:p w14:paraId="7B00A8FE">
            <w:pPr>
              <w:pStyle w:val="11"/>
              <w:spacing w:line="315" w:lineRule="exact"/>
              <w:ind w:left="110"/>
              <w:rPr>
                <w:sz w:val="28"/>
              </w:rPr>
            </w:pPr>
            <w:r>
              <w:rPr>
                <w:spacing w:val="-10"/>
                <w:sz w:val="28"/>
              </w:rPr>
              <w:t>_</w:t>
            </w:r>
          </w:p>
        </w:tc>
      </w:tr>
    </w:tbl>
    <w:p w14:paraId="6E4DB458">
      <w:pPr>
        <w:pStyle w:val="11"/>
        <w:spacing w:after="0" w:line="315" w:lineRule="exact"/>
        <w:rPr>
          <w:sz w:val="28"/>
        </w:rPr>
        <w:sectPr>
          <w:pgSz w:w="11520" w:h="14400"/>
          <w:pgMar w:top="1360" w:right="360" w:bottom="1440" w:left="1080" w:header="0" w:footer="1183" w:gutter="0"/>
          <w:cols w:space="720" w:num="1"/>
        </w:sectPr>
      </w:pPr>
    </w:p>
    <w:p w14:paraId="36C686D1">
      <w:pPr>
        <w:pStyle w:val="6"/>
        <w:spacing w:before="71"/>
        <w:ind w:left="360"/>
        <w:jc w:val="both"/>
      </w:pPr>
      <w:r>
        <w:t>This</w:t>
      </w:r>
      <w:r>
        <w:rPr>
          <w:spacing w:val="-14"/>
        </w:rPr>
        <w:t xml:space="preserve"> </w:t>
      </w:r>
      <w:r>
        <w:t>table</w:t>
      </w:r>
      <w:r>
        <w:rPr>
          <w:spacing w:val="-12"/>
        </w:rPr>
        <w:t xml:space="preserve"> </w:t>
      </w:r>
      <w:r>
        <w:t>shows</w:t>
      </w:r>
      <w:r>
        <w:rPr>
          <w:spacing w:val="-11"/>
        </w:rPr>
        <w:t xml:space="preserve"> </w:t>
      </w:r>
      <w:r>
        <w:t>the</w:t>
      </w:r>
      <w:r>
        <w:rPr>
          <w:spacing w:val="-14"/>
        </w:rPr>
        <w:t xml:space="preserve"> </w:t>
      </w:r>
      <w:r>
        <w:t>effects</w:t>
      </w:r>
      <w:r>
        <w:rPr>
          <w:spacing w:val="-14"/>
        </w:rPr>
        <w:t xml:space="preserve"> </w:t>
      </w:r>
      <w:r>
        <w:t>of</w:t>
      </w:r>
      <w:r>
        <w:rPr>
          <w:spacing w:val="-12"/>
        </w:rPr>
        <w:t xml:space="preserve"> </w:t>
      </w:r>
      <w:r>
        <w:t>Bryophyllum</w:t>
      </w:r>
      <w:r>
        <w:rPr>
          <w:spacing w:val="-15"/>
        </w:rPr>
        <w:t xml:space="preserve"> </w:t>
      </w:r>
      <w:r>
        <w:t>pinnatum</w:t>
      </w:r>
      <w:r>
        <w:rPr>
          <w:spacing w:val="-17"/>
        </w:rPr>
        <w:t xml:space="preserve"> </w:t>
      </w:r>
      <w:r>
        <w:t>on</w:t>
      </w:r>
      <w:r>
        <w:rPr>
          <w:spacing w:val="-11"/>
        </w:rPr>
        <w:t xml:space="preserve"> </w:t>
      </w:r>
      <w:r>
        <w:t>different</w:t>
      </w:r>
      <w:r>
        <w:rPr>
          <w:spacing w:val="-11"/>
        </w:rPr>
        <w:t xml:space="preserve"> </w:t>
      </w:r>
      <w:r>
        <w:t>fungi</w:t>
      </w:r>
      <w:r>
        <w:rPr>
          <w:spacing w:val="-11"/>
        </w:rPr>
        <w:t xml:space="preserve"> </w:t>
      </w:r>
      <w:r>
        <w:rPr>
          <w:spacing w:val="-2"/>
        </w:rPr>
        <w:t>isolates.</w:t>
      </w:r>
    </w:p>
    <w:p w14:paraId="16DB2C7C">
      <w:pPr>
        <w:pStyle w:val="6"/>
        <w:spacing w:before="237" w:line="360" w:lineRule="auto"/>
        <w:ind w:left="360" w:right="669"/>
        <w:jc w:val="both"/>
      </w:pPr>
      <w:r>
        <w:t>Aspergillus</w:t>
      </w:r>
      <w:r>
        <w:rPr>
          <w:spacing w:val="-12"/>
        </w:rPr>
        <w:t xml:space="preserve"> </w:t>
      </w:r>
      <w:r>
        <w:t>niger</w:t>
      </w:r>
      <w:r>
        <w:rPr>
          <w:spacing w:val="-12"/>
        </w:rPr>
        <w:t xml:space="preserve"> </w:t>
      </w:r>
      <w:r>
        <w:t>showed</w:t>
      </w:r>
      <w:r>
        <w:rPr>
          <w:spacing w:val="-9"/>
        </w:rPr>
        <w:t xml:space="preserve"> </w:t>
      </w:r>
      <w:r>
        <w:t>14mm</w:t>
      </w:r>
      <w:r>
        <w:rPr>
          <w:spacing w:val="-13"/>
        </w:rPr>
        <w:t xml:space="preserve"> </w:t>
      </w:r>
      <w:r>
        <w:t>inhibition</w:t>
      </w:r>
      <w:r>
        <w:rPr>
          <w:spacing w:val="-11"/>
        </w:rPr>
        <w:t xml:space="preserve"> </w:t>
      </w:r>
      <w:r>
        <w:t>at</w:t>
      </w:r>
      <w:r>
        <w:rPr>
          <w:spacing w:val="-9"/>
        </w:rPr>
        <w:t xml:space="preserve"> </w:t>
      </w:r>
      <w:r>
        <w:t>3mm</w:t>
      </w:r>
      <w:r>
        <w:rPr>
          <w:spacing w:val="-15"/>
        </w:rPr>
        <w:t xml:space="preserve"> </w:t>
      </w:r>
      <w:r>
        <w:t>and</w:t>
      </w:r>
      <w:r>
        <w:rPr>
          <w:spacing w:val="-9"/>
        </w:rPr>
        <w:t xml:space="preserve"> </w:t>
      </w:r>
      <w:r>
        <w:t>12mm</w:t>
      </w:r>
      <w:r>
        <w:rPr>
          <w:spacing w:val="-15"/>
        </w:rPr>
        <w:t xml:space="preserve"> </w:t>
      </w:r>
      <w:r>
        <w:t>inhibition</w:t>
      </w:r>
      <w:r>
        <w:rPr>
          <w:spacing w:val="-9"/>
        </w:rPr>
        <w:t xml:space="preserve"> </w:t>
      </w:r>
      <w:r>
        <w:t>at</w:t>
      </w:r>
      <w:r>
        <w:rPr>
          <w:spacing w:val="-9"/>
        </w:rPr>
        <w:t xml:space="preserve"> </w:t>
      </w:r>
      <w:r>
        <w:t>4mm, Fusarium</w:t>
      </w:r>
      <w:r>
        <w:rPr>
          <w:spacing w:val="-12"/>
        </w:rPr>
        <w:t xml:space="preserve"> </w:t>
      </w:r>
      <w:r>
        <w:t>oxysporum</w:t>
      </w:r>
      <w:r>
        <w:rPr>
          <w:spacing w:val="-8"/>
        </w:rPr>
        <w:t xml:space="preserve"> </w:t>
      </w:r>
      <w:r>
        <w:t>showed</w:t>
      </w:r>
      <w:r>
        <w:rPr>
          <w:spacing w:val="-8"/>
        </w:rPr>
        <w:t xml:space="preserve"> </w:t>
      </w:r>
      <w:r>
        <w:t>14mm</w:t>
      </w:r>
      <w:r>
        <w:rPr>
          <w:spacing w:val="-10"/>
        </w:rPr>
        <w:t xml:space="preserve"> </w:t>
      </w:r>
      <w:r>
        <w:t>inhibition</w:t>
      </w:r>
      <w:r>
        <w:rPr>
          <w:spacing w:val="-8"/>
        </w:rPr>
        <w:t xml:space="preserve"> </w:t>
      </w:r>
      <w:r>
        <w:t>at</w:t>
      </w:r>
      <w:r>
        <w:rPr>
          <w:spacing w:val="-8"/>
        </w:rPr>
        <w:t xml:space="preserve"> </w:t>
      </w:r>
      <w:r>
        <w:t>2mm</w:t>
      </w:r>
      <w:r>
        <w:rPr>
          <w:spacing w:val="-12"/>
        </w:rPr>
        <w:t xml:space="preserve"> </w:t>
      </w:r>
      <w:r>
        <w:t>and</w:t>
      </w:r>
      <w:r>
        <w:rPr>
          <w:spacing w:val="-8"/>
        </w:rPr>
        <w:t xml:space="preserve"> </w:t>
      </w:r>
      <w:r>
        <w:t>10mm</w:t>
      </w:r>
      <w:r>
        <w:rPr>
          <w:spacing w:val="-10"/>
        </w:rPr>
        <w:t xml:space="preserve"> </w:t>
      </w:r>
      <w:r>
        <w:t>at</w:t>
      </w:r>
      <w:r>
        <w:rPr>
          <w:spacing w:val="-8"/>
        </w:rPr>
        <w:t xml:space="preserve"> </w:t>
      </w:r>
      <w:r>
        <w:t>3mm</w:t>
      </w:r>
      <w:r>
        <w:rPr>
          <w:spacing w:val="-10"/>
        </w:rPr>
        <w:t xml:space="preserve"> </w:t>
      </w:r>
      <w:r>
        <w:t>which indicates high susceptibility to B.pinnatum while Penicillium spp showed only 10mm</w:t>
      </w:r>
      <w:r>
        <w:rPr>
          <w:spacing w:val="-4"/>
        </w:rPr>
        <w:t xml:space="preserve"> </w:t>
      </w:r>
      <w:r>
        <w:t>at 2mm</w:t>
      </w:r>
      <w:r>
        <w:rPr>
          <w:spacing w:val="-2"/>
        </w:rPr>
        <w:t xml:space="preserve"> </w:t>
      </w:r>
      <w:r>
        <w:t>making it resistant</w:t>
      </w:r>
      <w:r>
        <w:rPr>
          <w:spacing w:val="-1"/>
        </w:rPr>
        <w:t xml:space="preserve"> </w:t>
      </w:r>
      <w:r>
        <w:t>to B.pinnatum.These inhibition</w:t>
      </w:r>
      <w:r>
        <w:rPr>
          <w:spacing w:val="-1"/>
        </w:rPr>
        <w:t xml:space="preserve"> </w:t>
      </w:r>
      <w:r>
        <w:t>zones confirm that the Bryophyllum pinnatum leaf extract was effective in suppressing the growth of these fungi, especially Aspergillus niger and Fusarium oxysporum, which showed substantial inhibition.</w:t>
      </w:r>
    </w:p>
    <w:p w14:paraId="24F8D52D">
      <w:pPr>
        <w:spacing w:before="85" w:line="477" w:lineRule="auto"/>
        <w:ind w:left="360" w:right="3067" w:firstLine="0"/>
        <w:jc w:val="both"/>
        <w:rPr>
          <w:sz w:val="28"/>
        </w:rPr>
      </w:pPr>
      <w:r>
        <w:rPr>
          <w:b/>
          <w:sz w:val="28"/>
        </w:rPr>
        <w:t>4.3</w:t>
      </w:r>
      <w:r>
        <w:rPr>
          <w:b/>
          <w:spacing w:val="-13"/>
          <w:sz w:val="28"/>
        </w:rPr>
        <w:t xml:space="preserve"> </w:t>
      </w:r>
      <w:r>
        <w:rPr>
          <w:b/>
          <w:sz w:val="28"/>
        </w:rPr>
        <w:t>Phythochemical</w:t>
      </w:r>
      <w:r>
        <w:rPr>
          <w:b/>
          <w:spacing w:val="-8"/>
          <w:sz w:val="28"/>
        </w:rPr>
        <w:t xml:space="preserve"> </w:t>
      </w:r>
      <w:r>
        <w:rPr>
          <w:b/>
          <w:sz w:val="28"/>
        </w:rPr>
        <w:t>Screening</w:t>
      </w:r>
      <w:r>
        <w:rPr>
          <w:b/>
          <w:spacing w:val="-12"/>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7"/>
          <w:sz w:val="28"/>
        </w:rPr>
        <w:t xml:space="preserve"> </w:t>
      </w:r>
      <w:r>
        <w:rPr>
          <w:sz w:val="28"/>
        </w:rPr>
        <w:t>of</w:t>
      </w:r>
      <w:r>
        <w:rPr>
          <w:spacing w:val="-3"/>
          <w:sz w:val="28"/>
        </w:rPr>
        <w:t xml:space="preserve"> </w:t>
      </w:r>
      <w:r>
        <w:rPr>
          <w:i/>
          <w:sz w:val="28"/>
        </w:rPr>
        <w:t>Bryophyllum</w:t>
      </w:r>
      <w:r>
        <w:rPr>
          <w:i/>
          <w:spacing w:val="-5"/>
          <w:sz w:val="28"/>
        </w:rPr>
        <w:t xml:space="preserve"> </w:t>
      </w:r>
      <w:r>
        <w:rPr>
          <w:i/>
          <w:sz w:val="28"/>
        </w:rPr>
        <w:t>pinnatum</w:t>
      </w:r>
      <w:r>
        <w:rPr>
          <w:i/>
          <w:spacing w:val="-4"/>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453A73F0">
      <w:pPr>
        <w:pStyle w:val="10"/>
        <w:numPr>
          <w:ilvl w:val="0"/>
          <w:numId w:val="11"/>
        </w:numPr>
        <w:tabs>
          <w:tab w:val="left" w:pos="1079"/>
        </w:tabs>
        <w:spacing w:before="0" w:after="0" w:line="343" w:lineRule="exact"/>
        <w:ind w:left="1079" w:right="0" w:hanging="359"/>
        <w:jc w:val="both"/>
        <w:rPr>
          <w:sz w:val="28"/>
        </w:rPr>
      </w:pPr>
      <w:r>
        <w:rPr>
          <w:spacing w:val="-2"/>
          <w:sz w:val="28"/>
        </w:rPr>
        <w:t>Flavonoids.</w:t>
      </w:r>
    </w:p>
    <w:p w14:paraId="017E97AD">
      <w:pPr>
        <w:pStyle w:val="6"/>
      </w:pPr>
    </w:p>
    <w:p w14:paraId="0474E6C6">
      <w:pPr>
        <w:pStyle w:val="10"/>
        <w:numPr>
          <w:ilvl w:val="0"/>
          <w:numId w:val="11"/>
        </w:numPr>
        <w:tabs>
          <w:tab w:val="left" w:pos="1080"/>
        </w:tabs>
        <w:spacing w:before="0" w:after="0" w:line="240" w:lineRule="auto"/>
        <w:ind w:left="1080" w:right="0" w:hanging="360"/>
        <w:jc w:val="left"/>
        <w:rPr>
          <w:sz w:val="28"/>
        </w:rPr>
      </w:pPr>
      <w:r>
        <w:rPr>
          <w:spacing w:val="-2"/>
          <w:sz w:val="28"/>
        </w:rPr>
        <w:t>Saponins.</w:t>
      </w:r>
    </w:p>
    <w:p w14:paraId="470B67F8">
      <w:pPr>
        <w:pStyle w:val="10"/>
        <w:numPr>
          <w:ilvl w:val="0"/>
          <w:numId w:val="11"/>
        </w:numPr>
        <w:tabs>
          <w:tab w:val="left" w:pos="1080"/>
        </w:tabs>
        <w:spacing w:before="317" w:after="0" w:line="240" w:lineRule="auto"/>
        <w:ind w:left="1080" w:right="0" w:hanging="360"/>
        <w:jc w:val="left"/>
        <w:rPr>
          <w:sz w:val="28"/>
        </w:rPr>
      </w:pPr>
      <w:r>
        <w:rPr>
          <w:spacing w:val="-2"/>
          <w:sz w:val="28"/>
        </w:rPr>
        <w:t>Tannins.</w:t>
      </w:r>
    </w:p>
    <w:p w14:paraId="270F455C">
      <w:pPr>
        <w:pStyle w:val="6"/>
      </w:pPr>
    </w:p>
    <w:p w14:paraId="2605D8DB">
      <w:pPr>
        <w:pStyle w:val="10"/>
        <w:numPr>
          <w:ilvl w:val="0"/>
          <w:numId w:val="11"/>
        </w:numPr>
        <w:tabs>
          <w:tab w:val="left" w:pos="1080"/>
        </w:tabs>
        <w:spacing w:before="0" w:after="0" w:line="240" w:lineRule="auto"/>
        <w:ind w:left="1080" w:right="0" w:hanging="360"/>
        <w:jc w:val="left"/>
        <w:rPr>
          <w:sz w:val="28"/>
        </w:rPr>
      </w:pPr>
      <w:r>
        <w:rPr>
          <w:sz w:val="28"/>
        </w:rPr>
        <w:t>Alkaloids</w:t>
      </w:r>
      <w:r>
        <w:rPr>
          <w:spacing w:val="-14"/>
          <w:sz w:val="28"/>
        </w:rPr>
        <w:t xml:space="preserve"> </w:t>
      </w:r>
      <w:r>
        <w:rPr>
          <w:spacing w:val="-2"/>
          <w:sz w:val="28"/>
        </w:rPr>
        <w:t>compounds.</w:t>
      </w:r>
    </w:p>
    <w:p w14:paraId="36F56915">
      <w:pPr>
        <w:pStyle w:val="10"/>
        <w:numPr>
          <w:ilvl w:val="0"/>
          <w:numId w:val="11"/>
        </w:numPr>
        <w:tabs>
          <w:tab w:val="left" w:pos="1080"/>
        </w:tabs>
        <w:spacing w:before="320" w:after="0" w:line="240" w:lineRule="auto"/>
        <w:ind w:left="1080" w:right="0" w:hanging="360"/>
        <w:jc w:val="left"/>
        <w:rPr>
          <w:sz w:val="28"/>
        </w:rPr>
      </w:pPr>
      <w:r>
        <w:rPr>
          <w:spacing w:val="-2"/>
          <w:sz w:val="28"/>
        </w:rPr>
        <w:t>Glycosides.</w:t>
      </w:r>
    </w:p>
    <w:p w14:paraId="17880642">
      <w:pPr>
        <w:pStyle w:val="6"/>
        <w:spacing w:before="320" w:line="482" w:lineRule="auto"/>
        <w:ind w:left="360" w:right="1973"/>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35154F28">
      <w:pPr>
        <w:pStyle w:val="6"/>
        <w:spacing w:after="0" w:line="482" w:lineRule="auto"/>
        <w:sectPr>
          <w:pgSz w:w="11520" w:h="14400"/>
          <w:pgMar w:top="1360" w:right="360" w:bottom="1440" w:left="1080" w:header="0" w:footer="1183" w:gutter="0"/>
          <w:cols w:space="720" w:num="1"/>
        </w:sectPr>
      </w:pPr>
    </w:p>
    <w:p w14:paraId="6574BD46">
      <w:pPr>
        <w:pStyle w:val="2"/>
        <w:ind w:left="0" w:right="45"/>
        <w:jc w:val="center"/>
      </w:pPr>
      <w:r>
        <w:t>CHAPTER</w:t>
      </w:r>
      <w:r>
        <w:rPr>
          <w:spacing w:val="-17"/>
        </w:rPr>
        <w:t xml:space="preserve"> </w:t>
      </w:r>
      <w:r>
        <w:rPr>
          <w:spacing w:val="-4"/>
        </w:rPr>
        <w:t>FIVE</w:t>
      </w:r>
    </w:p>
    <w:p w14:paraId="772C8955">
      <w:pPr>
        <w:spacing w:before="319"/>
        <w:ind w:left="360" w:right="0" w:firstLine="0"/>
        <w:jc w:val="left"/>
        <w:rPr>
          <w:b/>
          <w:sz w:val="28"/>
        </w:rPr>
      </w:pPr>
      <w:r>
        <w:rPr>
          <w:b/>
          <w:sz w:val="28"/>
        </w:rPr>
        <w:t>5.1.</w:t>
      </w:r>
      <w:r>
        <w:rPr>
          <w:b/>
          <w:spacing w:val="-1"/>
          <w:sz w:val="28"/>
        </w:rPr>
        <w:t xml:space="preserve"> </w:t>
      </w:r>
      <w:r>
        <w:rPr>
          <w:b/>
          <w:spacing w:val="-2"/>
          <w:sz w:val="28"/>
        </w:rPr>
        <w:t>DISCUSSION</w:t>
      </w:r>
    </w:p>
    <w:p w14:paraId="75442D4E">
      <w:pPr>
        <w:pStyle w:val="6"/>
        <w:spacing w:before="317" w:line="480" w:lineRule="auto"/>
        <w:ind w:left="360" w:right="1084"/>
        <w:jc w:val="both"/>
      </w:pPr>
      <w:r>
        <w:t>Fungal</w:t>
      </w:r>
      <w:r>
        <w:rPr>
          <w:spacing w:val="-17"/>
        </w:rPr>
        <w:t xml:space="preserve"> </w:t>
      </w:r>
      <w:r>
        <w:t>infection</w:t>
      </w:r>
      <w:r>
        <w:rPr>
          <w:spacing w:val="-17"/>
        </w:rPr>
        <w:t xml:space="preserve"> </w:t>
      </w:r>
      <w:r>
        <w:t>pose</w:t>
      </w:r>
      <w:r>
        <w:rPr>
          <w:spacing w:val="-18"/>
        </w:rPr>
        <w:t xml:space="preserve"> </w:t>
      </w:r>
      <w:r>
        <w:t>a</w:t>
      </w:r>
      <w:r>
        <w:rPr>
          <w:spacing w:val="-15"/>
        </w:rPr>
        <w:t xml:space="preserve"> </w:t>
      </w:r>
      <w:r>
        <w:t>significant</w:t>
      </w:r>
      <w:r>
        <w:rPr>
          <w:spacing w:val="-15"/>
        </w:rPr>
        <w:t xml:space="preserve"> </w:t>
      </w:r>
      <w:r>
        <w:t>threat</w:t>
      </w:r>
      <w:r>
        <w:rPr>
          <w:spacing w:val="-17"/>
        </w:rPr>
        <w:t xml:space="preserve"> </w:t>
      </w:r>
      <w:r>
        <w:t>to</w:t>
      </w:r>
      <w:r>
        <w:rPr>
          <w:spacing w:val="-17"/>
        </w:rPr>
        <w:t xml:space="preserve"> </w:t>
      </w:r>
      <w:r>
        <w:t>public</w:t>
      </w:r>
      <w:r>
        <w:rPr>
          <w:spacing w:val="-18"/>
        </w:rPr>
        <w:t xml:space="preserve"> </w:t>
      </w:r>
      <w:r>
        <w:t>health,</w:t>
      </w:r>
      <w:r>
        <w:rPr>
          <w:spacing w:val="-15"/>
        </w:rPr>
        <w:t xml:space="preserve"> </w:t>
      </w:r>
      <w:r>
        <w:t>with</w:t>
      </w:r>
      <w:r>
        <w:rPr>
          <w:spacing w:val="-15"/>
        </w:rPr>
        <w:t xml:space="preserve"> </w:t>
      </w:r>
      <w:r>
        <w:t>the</w:t>
      </w:r>
      <w:r>
        <w:rPr>
          <w:spacing w:val="-16"/>
        </w:rPr>
        <w:t xml:space="preserve"> </w:t>
      </w:r>
      <w:r>
        <w:t>rise</w:t>
      </w:r>
      <w:r>
        <w:rPr>
          <w:spacing w:val="-18"/>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2"/>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4"/>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73DC3FD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07F9B2B3">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8"/>
        </w:rPr>
        <w:t xml:space="preserve"> </w:t>
      </w:r>
      <w:r>
        <w:t>assessment of potential cytotoxicity.</w:t>
      </w:r>
    </w:p>
    <w:p w14:paraId="17BCEA61">
      <w:pPr>
        <w:pStyle w:val="6"/>
        <w:spacing w:after="0" w:line="480" w:lineRule="auto"/>
        <w:jc w:val="both"/>
        <w:sectPr>
          <w:pgSz w:w="11520" w:h="14400"/>
          <w:pgMar w:top="1360" w:right="360" w:bottom="1440" w:left="1080" w:header="0" w:footer="1183" w:gutter="0"/>
          <w:cols w:space="720" w:num="1"/>
        </w:sectPr>
      </w:pPr>
    </w:p>
    <w:p w14:paraId="66320C48">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4B090067">
      <w:pPr>
        <w:pStyle w:val="2"/>
        <w:spacing w:before="10"/>
      </w:pPr>
      <w:r>
        <w:t xml:space="preserve">5.2 </w:t>
      </w:r>
      <w:r>
        <w:rPr>
          <w:spacing w:val="-2"/>
        </w:rPr>
        <w:t>CONCLUSION</w:t>
      </w:r>
    </w:p>
    <w:p w14:paraId="123194CD">
      <w:pPr>
        <w:pStyle w:val="6"/>
        <w:spacing w:before="311" w:line="480" w:lineRule="auto"/>
        <w:ind w:left="360" w:right="1069"/>
        <w:jc w:val="both"/>
      </w:pPr>
      <w:r>
        <w:t>The</w:t>
      </w:r>
      <w:r>
        <w:rPr>
          <w:spacing w:val="-1"/>
        </w:rPr>
        <w:t xml:space="preserve"> </w:t>
      </w:r>
      <w:r>
        <w:t>study</w:t>
      </w:r>
      <w:r>
        <w:rPr>
          <w:spacing w:val="-7"/>
        </w:rPr>
        <w:t xml:space="preserve"> </w:t>
      </w:r>
      <w:r>
        <w:t xml:space="preserve">shows that </w:t>
      </w:r>
      <w:r>
        <w:rPr>
          <w:i/>
        </w:rPr>
        <w:t>Bryophyllum</w:t>
      </w:r>
      <w:r>
        <w:rPr>
          <w:i/>
          <w:spacing w:val="-1"/>
        </w:rPr>
        <w:t xml:space="preserve"> </w:t>
      </w:r>
      <w:r>
        <w:rPr>
          <w:i/>
        </w:rPr>
        <w:t xml:space="preserve">pinnatum </w:t>
      </w:r>
      <w:r>
        <w:t>ethanol</w:t>
      </w:r>
      <w:r>
        <w:rPr>
          <w:spacing w:val="40"/>
        </w:rPr>
        <w:t xml:space="preserve"> </w:t>
      </w:r>
      <w:r>
        <w:t xml:space="preserve">extracts 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3"/>
        </w:rPr>
        <w:t xml:space="preserve"> </w:t>
      </w:r>
      <w:r>
        <w:rPr>
          <w:i/>
        </w:rPr>
        <w:t>Fusarium</w:t>
      </w:r>
      <w:r>
        <w:rPr>
          <w:i/>
          <w:spacing w:val="-13"/>
        </w:rPr>
        <w:t xml:space="preserve"> </w:t>
      </w:r>
      <w:r>
        <w:rPr>
          <w:i/>
        </w:rPr>
        <w:t>oxysporum</w:t>
      </w:r>
      <w:r>
        <w:rPr>
          <w:i/>
          <w:spacing w:val="-8"/>
        </w:rPr>
        <w:t xml:space="preserve"> </w:t>
      </w:r>
      <w:r>
        <w:t>and</w:t>
      </w:r>
      <w:r>
        <w:rPr>
          <w:spacing w:val="-11"/>
        </w:rPr>
        <w:t xml:space="preserve"> </w:t>
      </w:r>
      <w:r>
        <w:rPr>
          <w:i/>
        </w:rPr>
        <w:t>Penicilliumspp</w:t>
      </w:r>
      <w:r>
        <w:t>.These</w:t>
      </w:r>
      <w:r>
        <w:rPr>
          <w:spacing w:val="-12"/>
        </w:rPr>
        <w:t xml:space="preserve"> </w:t>
      </w:r>
      <w:r>
        <w:t>effects</w:t>
      </w:r>
      <w:r>
        <w:rPr>
          <w:spacing w:val="25"/>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8"/>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7"/>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7954A1E6">
      <w:pPr>
        <w:pStyle w:val="6"/>
        <w:spacing w:after="0" w:line="480" w:lineRule="auto"/>
        <w:jc w:val="both"/>
        <w:sectPr>
          <w:pgSz w:w="11520" w:h="14400"/>
          <w:pgMar w:top="1360" w:right="360" w:bottom="1440" w:left="1080" w:header="0" w:footer="1183" w:gutter="0"/>
          <w:cols w:space="720" w:num="1"/>
        </w:sectPr>
      </w:pPr>
    </w:p>
    <w:p w14:paraId="264A8A41">
      <w:pPr>
        <w:pStyle w:val="6"/>
        <w:spacing w:before="66" w:line="480" w:lineRule="auto"/>
        <w:ind w:left="360" w:right="1071"/>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7247CF64">
      <w:pPr>
        <w:pStyle w:val="6"/>
        <w:spacing w:after="0" w:line="480" w:lineRule="auto"/>
        <w:jc w:val="both"/>
        <w:sectPr>
          <w:pgSz w:w="11520" w:h="14400"/>
          <w:pgMar w:top="1360" w:right="360" w:bottom="1440" w:left="1080" w:header="0" w:footer="1183" w:gutter="0"/>
          <w:cols w:space="720" w:num="1"/>
        </w:sectPr>
      </w:pPr>
    </w:p>
    <w:p w14:paraId="1147E16A">
      <w:pPr>
        <w:pStyle w:val="2"/>
        <w:ind w:left="706" w:right="1422"/>
        <w:jc w:val="center"/>
      </w:pPr>
      <w:r>
        <w:rPr>
          <w:spacing w:val="-2"/>
        </w:rPr>
        <w:t>REFERENCES</w:t>
      </w:r>
    </w:p>
    <w:p w14:paraId="0571E5B5">
      <w:pPr>
        <w:pStyle w:val="6"/>
        <w:spacing w:before="310"/>
        <w:ind w:left="360"/>
      </w:pPr>
      <w:r>
        <w:t>Akinmoladun,</w:t>
      </w:r>
      <w:r>
        <w:rPr>
          <w:spacing w:val="-13"/>
        </w:rPr>
        <w:t xml:space="preserve"> </w:t>
      </w:r>
      <w:r>
        <w:t>F.</w:t>
      </w:r>
      <w:r>
        <w:rPr>
          <w:spacing w:val="-10"/>
        </w:rPr>
        <w:t xml:space="preserve"> </w:t>
      </w:r>
      <w:r>
        <w:t>O.,</w:t>
      </w:r>
      <w:r>
        <w:rPr>
          <w:spacing w:val="-11"/>
        </w:rPr>
        <w:t xml:space="preserve"> </w:t>
      </w:r>
      <w:r>
        <w:t>Akinrinlola,</w:t>
      </w:r>
      <w:r>
        <w:rPr>
          <w:spacing w:val="-9"/>
        </w:rPr>
        <w:t xml:space="preserve"> </w:t>
      </w:r>
      <w:r>
        <w:t>B.</w:t>
      </w:r>
      <w:r>
        <w:rPr>
          <w:spacing w:val="-11"/>
        </w:rPr>
        <w:t xml:space="preserve"> </w:t>
      </w:r>
      <w:r>
        <w:t>L.,</w:t>
      </w:r>
      <w:r>
        <w:rPr>
          <w:spacing w:val="-11"/>
        </w:rPr>
        <w:t xml:space="preserve"> </w:t>
      </w:r>
      <w:r>
        <w:t>&amp;</w:t>
      </w:r>
      <w:r>
        <w:rPr>
          <w:spacing w:val="-5"/>
        </w:rPr>
        <w:t xml:space="preserve"> </w:t>
      </w:r>
      <w:r>
        <w:t>Komolafe,</w:t>
      </w:r>
      <w:r>
        <w:rPr>
          <w:spacing w:val="-9"/>
        </w:rPr>
        <w:t xml:space="preserve"> </w:t>
      </w:r>
      <w:r>
        <w:t>T.</w:t>
      </w:r>
      <w:r>
        <w:rPr>
          <w:spacing w:val="-10"/>
        </w:rPr>
        <w:t xml:space="preserve"> </w:t>
      </w:r>
      <w:r>
        <w:t>O.</w:t>
      </w:r>
      <w:r>
        <w:rPr>
          <w:spacing w:val="-7"/>
        </w:rPr>
        <w:t xml:space="preserve"> </w:t>
      </w:r>
      <w:r>
        <w:rPr>
          <w:spacing w:val="-2"/>
        </w:rPr>
        <w:t>(2020).</w:t>
      </w:r>
    </w:p>
    <w:p w14:paraId="32B38412">
      <w:pPr>
        <w:pStyle w:val="6"/>
        <w:spacing w:before="4"/>
      </w:pPr>
    </w:p>
    <w:p w14:paraId="1E1E5DA1">
      <w:pPr>
        <w:pStyle w:val="6"/>
        <w:spacing w:line="480" w:lineRule="auto"/>
        <w:ind w:left="1080" w:right="1067"/>
        <w:jc w:val="both"/>
      </w:pPr>
      <w:r>
        <w:t>Phytochemistry and pharmacological activities of Bryophyllum pinnatum:</w:t>
      </w:r>
      <w:r>
        <w:rPr>
          <w:spacing w:val="-14"/>
        </w:rPr>
        <w:t xml:space="preserve"> </w:t>
      </w:r>
      <w:r>
        <w:t>A</w:t>
      </w:r>
      <w:r>
        <w:rPr>
          <w:spacing w:val="-15"/>
        </w:rPr>
        <w:t xml:space="preserve"> </w:t>
      </w:r>
      <w:r>
        <w:t>review.</w:t>
      </w:r>
      <w:r>
        <w:rPr>
          <w:spacing w:val="-13"/>
        </w:rPr>
        <w:t xml:space="preserve"> </w:t>
      </w:r>
      <w:r>
        <w:t>Journal</w:t>
      </w:r>
      <w:r>
        <w:rPr>
          <w:spacing w:val="-14"/>
        </w:rPr>
        <w:t xml:space="preserve"> </w:t>
      </w:r>
      <w:r>
        <w:t>of</w:t>
      </w:r>
      <w:r>
        <w:rPr>
          <w:spacing w:val="-14"/>
        </w:rPr>
        <w:t xml:space="preserve"> </w:t>
      </w:r>
      <w:r>
        <w:t>Medicinal</w:t>
      </w:r>
      <w:r>
        <w:rPr>
          <w:spacing w:val="-15"/>
        </w:rPr>
        <w:t xml:space="preserve"> </w:t>
      </w:r>
      <w:r>
        <w:t>Plants</w:t>
      </w:r>
      <w:r>
        <w:rPr>
          <w:spacing w:val="-14"/>
        </w:rPr>
        <w:t xml:space="preserve"> </w:t>
      </w:r>
      <w:r>
        <w:t>Research,</w:t>
      </w:r>
      <w:r>
        <w:rPr>
          <w:spacing w:val="-14"/>
        </w:rPr>
        <w:t xml:space="preserve"> </w:t>
      </w:r>
      <w:r>
        <w:t>14(5),</w:t>
      </w:r>
      <w:r>
        <w:rPr>
          <w:spacing w:val="-9"/>
        </w:rPr>
        <w:t xml:space="preserve"> </w:t>
      </w:r>
      <w:r>
        <w:t xml:space="preserve">233– </w:t>
      </w:r>
      <w:r>
        <w:rPr>
          <w:spacing w:val="-4"/>
        </w:rPr>
        <w:t>242.</w:t>
      </w:r>
    </w:p>
    <w:p w14:paraId="12E34747">
      <w:pPr>
        <w:pStyle w:val="6"/>
        <w:spacing w:before="1" w:line="480" w:lineRule="auto"/>
        <w:ind w:left="720" w:right="1084" w:hanging="360"/>
        <w:jc w:val="both"/>
      </w:pPr>
      <w:r>
        <w:t>Akinmoladun,</w:t>
      </w:r>
      <w:r>
        <w:rPr>
          <w:spacing w:val="-3"/>
        </w:rPr>
        <w:t xml:space="preserve"> </w:t>
      </w:r>
      <w:r>
        <w:t>F.</w:t>
      </w:r>
      <w:r>
        <w:rPr>
          <w:spacing w:val="-4"/>
        </w:rPr>
        <w:t xml:space="preserve"> </w:t>
      </w:r>
      <w:r>
        <w:t>O.,</w:t>
      </w:r>
      <w:r>
        <w:rPr>
          <w:spacing w:val="-3"/>
        </w:rPr>
        <w:t xml:space="preserve"> </w:t>
      </w:r>
      <w:r>
        <w:t>Akinrinlola,</w:t>
      </w:r>
      <w:r>
        <w:rPr>
          <w:spacing w:val="-3"/>
        </w:rPr>
        <w:t xml:space="preserve"> </w:t>
      </w:r>
      <w:r>
        <w:t>B.</w:t>
      </w:r>
      <w:r>
        <w:rPr>
          <w:spacing w:val="-4"/>
        </w:rPr>
        <w:t xml:space="preserve"> </w:t>
      </w:r>
      <w:r>
        <w:t>L.,</w:t>
      </w:r>
      <w:r>
        <w:rPr>
          <w:spacing w:val="-3"/>
        </w:rPr>
        <w:t xml:space="preserve"> </w:t>
      </w:r>
      <w:r>
        <w:t>Komolafe,</w:t>
      </w:r>
      <w:r>
        <w:rPr>
          <w:spacing w:val="-3"/>
        </w:rPr>
        <w:t xml:space="preserve"> </w:t>
      </w:r>
      <w:r>
        <w:t>O.</w:t>
      </w:r>
      <w:r>
        <w:rPr>
          <w:spacing w:val="-3"/>
        </w:rPr>
        <w:t xml:space="preserve"> </w:t>
      </w:r>
      <w:r>
        <w:t>A.,</w:t>
      </w:r>
      <w:r>
        <w:rPr>
          <w:spacing w:val="-3"/>
        </w:rPr>
        <w:t xml:space="preserve"> </w:t>
      </w:r>
      <w:r>
        <w:t>&amp;</w:t>
      </w:r>
      <w:r>
        <w:rPr>
          <w:spacing w:val="-3"/>
        </w:rPr>
        <w:t xml:space="preserve"> </w:t>
      </w:r>
      <w:r>
        <w:t>Komolafe,</w:t>
      </w:r>
      <w:r>
        <w:rPr>
          <w:spacing w:val="-3"/>
        </w:rPr>
        <w:t xml:space="preserve"> </w:t>
      </w:r>
      <w:r>
        <w:t>T.</w:t>
      </w:r>
      <w:r>
        <w:rPr>
          <w:spacing w:val="-3"/>
        </w:rPr>
        <w:t xml:space="preserve"> </w:t>
      </w:r>
      <w:r>
        <w:t xml:space="preserve">S. </w:t>
      </w:r>
      <w:r>
        <w:rPr>
          <w:spacing w:val="-2"/>
        </w:rPr>
        <w:t>(2020).</w:t>
      </w:r>
      <w:r>
        <w:rPr>
          <w:spacing w:val="-6"/>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6"/>
        </w:rPr>
        <w:t xml:space="preserve"> </w:t>
      </w:r>
      <w:r>
        <w:rPr>
          <w:spacing w:val="-2"/>
        </w:rPr>
        <w:t>Bryophyllum</w:t>
      </w:r>
      <w:r>
        <w:rPr>
          <w:spacing w:val="-9"/>
        </w:rPr>
        <w:t xml:space="preserve"> </w:t>
      </w:r>
      <w:r>
        <w:rPr>
          <w:spacing w:val="-2"/>
        </w:rPr>
        <w:t>pinnatum:</w:t>
      </w:r>
      <w:r>
        <w:rPr>
          <w:spacing w:val="-5"/>
        </w:rPr>
        <w:t xml:space="preserve"> </w:t>
      </w:r>
      <w:r>
        <w:rPr>
          <w:spacing w:val="-2"/>
        </w:rPr>
        <w:t>A</w:t>
      </w:r>
      <w:r>
        <w:rPr>
          <w:spacing w:val="-7"/>
        </w:rPr>
        <w:t xml:space="preserve"> </w:t>
      </w:r>
      <w:r>
        <w:rPr>
          <w:spacing w:val="-2"/>
        </w:rPr>
        <w:t>review.</w:t>
      </w:r>
      <w:r>
        <w:rPr>
          <w:spacing w:val="-6"/>
        </w:rPr>
        <w:t xml:space="preserve"> </w:t>
      </w:r>
      <w:r>
        <w:rPr>
          <w:spacing w:val="-2"/>
        </w:rPr>
        <w:t xml:space="preserve">Journal </w:t>
      </w:r>
      <w:r>
        <w:t>of Ethnopharmacology, 249, 112408.</w:t>
      </w:r>
    </w:p>
    <w:p w14:paraId="00D9E3A0">
      <w:pPr>
        <w:pStyle w:val="6"/>
        <w:spacing w:line="480" w:lineRule="auto"/>
        <w:ind w:left="1080" w:right="1079" w:hanging="720"/>
      </w:pPr>
      <w:r>
        <w:t>Dantani, M., Rabe, A. M., &amp; Dantani, A. (2025). Antifungal Activity of Aqueous</w:t>
      </w:r>
      <w:r>
        <w:rPr>
          <w:spacing w:val="36"/>
        </w:rPr>
        <w:t xml:space="preserve"> </w:t>
      </w:r>
      <w:r>
        <w:t>and</w:t>
      </w:r>
      <w:r>
        <w:rPr>
          <w:spacing w:val="37"/>
        </w:rPr>
        <w:t xml:space="preserve"> </w:t>
      </w:r>
      <w:r>
        <w:t>Ethanolic</w:t>
      </w:r>
      <w:r>
        <w:rPr>
          <w:spacing w:val="34"/>
        </w:rPr>
        <w:t xml:space="preserve"> </w:t>
      </w:r>
      <w:r>
        <w:t>Extracts</w:t>
      </w:r>
      <w:r>
        <w:rPr>
          <w:spacing w:val="36"/>
        </w:rPr>
        <w:t xml:space="preserve"> </w:t>
      </w:r>
      <w:r>
        <w:t>of</w:t>
      </w:r>
      <w:r>
        <w:rPr>
          <w:spacing w:val="34"/>
        </w:rPr>
        <w:t xml:space="preserve"> </w:t>
      </w:r>
      <w:r>
        <w:t>Bryophyllum Pinnatum Against Pathogenic Fungi in Sokoto State, Nigeria. UMYU Scientifica, 4(1), 200 – 206.</w:t>
      </w:r>
    </w:p>
    <w:p w14:paraId="3493C2EC">
      <w:pPr>
        <w:pStyle w:val="6"/>
        <w:spacing w:before="2"/>
        <w:ind w:left="360"/>
      </w:pPr>
      <w:r>
        <w:t>Dorine,</w:t>
      </w:r>
      <w:r>
        <w:rPr>
          <w:spacing w:val="-8"/>
        </w:rPr>
        <w:t xml:space="preserve"> </w:t>
      </w:r>
      <w:r>
        <w:t>M.</w:t>
      </w:r>
      <w:r>
        <w:rPr>
          <w:spacing w:val="-6"/>
        </w:rPr>
        <w:t xml:space="preserve"> </w:t>
      </w:r>
      <w:r>
        <w:t>N.,</w:t>
      </w:r>
      <w:r>
        <w:rPr>
          <w:spacing w:val="-7"/>
        </w:rPr>
        <w:t xml:space="preserve"> </w:t>
      </w:r>
      <w:r>
        <w:t>Nguta,</w:t>
      </w:r>
      <w:r>
        <w:rPr>
          <w:spacing w:val="-5"/>
        </w:rPr>
        <w:t xml:space="preserve"> </w:t>
      </w:r>
      <w:r>
        <w:t>J.</w:t>
      </w:r>
      <w:r>
        <w:rPr>
          <w:spacing w:val="-6"/>
        </w:rPr>
        <w:t xml:space="preserve"> </w:t>
      </w:r>
      <w:r>
        <w:t>M.,</w:t>
      </w:r>
      <w:r>
        <w:rPr>
          <w:spacing w:val="-7"/>
        </w:rPr>
        <w:t xml:space="preserve"> </w:t>
      </w:r>
      <w:r>
        <w:t>Musila,</w:t>
      </w:r>
      <w:r>
        <w:rPr>
          <w:spacing w:val="-5"/>
        </w:rPr>
        <w:t xml:space="preserve"> </w:t>
      </w:r>
      <w:r>
        <w:t>F.</w:t>
      </w:r>
      <w:r>
        <w:rPr>
          <w:spacing w:val="-6"/>
        </w:rPr>
        <w:t xml:space="preserve"> </w:t>
      </w:r>
      <w:r>
        <w:t>M.,</w:t>
      </w:r>
      <w:r>
        <w:rPr>
          <w:spacing w:val="-9"/>
        </w:rPr>
        <w:t xml:space="preserve"> </w:t>
      </w:r>
      <w:r>
        <w:t>&amp;</w:t>
      </w:r>
      <w:r>
        <w:rPr>
          <w:spacing w:val="-5"/>
        </w:rPr>
        <w:t xml:space="preserve"> </w:t>
      </w:r>
      <w:r>
        <w:t>Mapenay,</w:t>
      </w:r>
      <w:r>
        <w:rPr>
          <w:spacing w:val="-5"/>
        </w:rPr>
        <w:t xml:space="preserve"> </w:t>
      </w:r>
      <w:r>
        <w:t>I.</w:t>
      </w:r>
      <w:r>
        <w:rPr>
          <w:spacing w:val="-6"/>
        </w:rPr>
        <w:t xml:space="preserve"> </w:t>
      </w:r>
      <w:r>
        <w:rPr>
          <w:spacing w:val="-2"/>
        </w:rPr>
        <w:t>[2021].</w:t>
      </w:r>
    </w:p>
    <w:p w14:paraId="374CFEF8">
      <w:pPr>
        <w:pStyle w:val="6"/>
      </w:pPr>
    </w:p>
    <w:p w14:paraId="13C75F33">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03FC22B5">
      <w:pPr>
        <w:pStyle w:val="6"/>
        <w:spacing w:line="321" w:lineRule="exact"/>
        <w:ind w:left="360"/>
      </w:pPr>
      <w:r>
        <w:t>Du</w:t>
      </w:r>
      <w:r>
        <w:rPr>
          <w:spacing w:val="-2"/>
        </w:rPr>
        <w:t xml:space="preserve"> </w:t>
      </w:r>
      <w:r>
        <w:t>J,</w:t>
      </w:r>
      <w:r>
        <w:rPr>
          <w:spacing w:val="-3"/>
        </w:rPr>
        <w:t xml:space="preserve"> </w:t>
      </w:r>
      <w:r>
        <w:t>Li</w:t>
      </w:r>
      <w:r>
        <w:rPr>
          <w:spacing w:val="-2"/>
        </w:rPr>
        <w:t xml:space="preserve"> </w:t>
      </w:r>
      <w:r>
        <w:t>Y,</w:t>
      </w:r>
      <w:r>
        <w:rPr>
          <w:spacing w:val="-3"/>
        </w:rPr>
        <w:t xml:space="preserve"> </w:t>
      </w:r>
      <w:r>
        <w:t>Lu</w:t>
      </w:r>
      <w:r>
        <w:rPr>
          <w:spacing w:val="-2"/>
        </w:rPr>
        <w:t xml:space="preserve"> </w:t>
      </w:r>
      <w:r>
        <w:t>X</w:t>
      </w:r>
      <w:r>
        <w:rPr>
          <w:spacing w:val="-5"/>
        </w:rPr>
        <w:t xml:space="preserve"> </w:t>
      </w:r>
      <w:r>
        <w:t>et.al.,</w:t>
      </w:r>
      <w:r>
        <w:rPr>
          <w:spacing w:val="-4"/>
        </w:rPr>
        <w:t xml:space="preserve"> </w:t>
      </w:r>
      <w:r>
        <w:t>(2023)</w:t>
      </w:r>
      <w:r>
        <w:rPr>
          <w:spacing w:val="-5"/>
        </w:rPr>
        <w:t xml:space="preserve"> </w:t>
      </w:r>
      <w:r>
        <w:t>Metabolomics-based</w:t>
      </w:r>
      <w:r>
        <w:rPr>
          <w:spacing w:val="-5"/>
        </w:rPr>
        <w:t xml:space="preserve"> </w:t>
      </w:r>
      <w:r>
        <w:t>study</w:t>
      </w:r>
      <w:r>
        <w:rPr>
          <w:spacing w:val="-6"/>
        </w:rPr>
        <w:t xml:space="preserve"> </w:t>
      </w:r>
      <w:r>
        <w:t>on</w:t>
      </w:r>
      <w:r>
        <w:rPr>
          <w:spacing w:val="-2"/>
        </w:rPr>
        <w:t xml:space="preserve"> </w:t>
      </w:r>
      <w:r>
        <w:t>the</w:t>
      </w:r>
      <w:r>
        <w:rPr>
          <w:spacing w:val="-6"/>
        </w:rPr>
        <w:t xml:space="preserve"> </w:t>
      </w:r>
      <w:r>
        <w:t>changes</w:t>
      </w:r>
      <w:r>
        <w:rPr>
          <w:spacing w:val="-5"/>
        </w:rPr>
        <w:t xml:space="preserve"> of</w:t>
      </w:r>
    </w:p>
    <w:p w14:paraId="583AD658">
      <w:pPr>
        <w:pStyle w:val="6"/>
        <w:spacing w:after="0" w:line="321" w:lineRule="exact"/>
        <w:sectPr>
          <w:pgSz w:w="11520" w:h="14400"/>
          <w:pgMar w:top="1360" w:right="360" w:bottom="1440" w:left="1080" w:header="0" w:footer="1183" w:gutter="0"/>
          <w:cols w:space="720" w:num="1"/>
        </w:sectPr>
      </w:pPr>
    </w:p>
    <w:p w14:paraId="5106B483">
      <w:pPr>
        <w:pStyle w:val="6"/>
        <w:spacing w:before="74" w:line="480" w:lineRule="auto"/>
        <w:ind w:left="660" w:right="1079"/>
      </w:pPr>
      <w:r>
        <w:t>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 leaf margin</w:t>
      </w:r>
      <w:r>
        <w:rPr>
          <w:spacing w:val="29"/>
        </w:rPr>
        <w:t xml:space="preserve"> </w:t>
      </w:r>
      <w:r>
        <w:t>of</w:t>
      </w:r>
      <w:r>
        <w:rPr>
          <w:spacing w:val="30"/>
        </w:rPr>
        <w:t xml:space="preserve"> </w:t>
      </w:r>
      <w:r>
        <w:t>Bryophyllum</w:t>
      </w:r>
      <w:r>
        <w:rPr>
          <w:spacing w:val="23"/>
        </w:rPr>
        <w:t xml:space="preserve"> </w:t>
      </w:r>
      <w:r>
        <w:t>pinnatum</w:t>
      </w:r>
      <w:r>
        <w:rPr>
          <w:spacing w:val="25"/>
        </w:rPr>
        <w:t xml:space="preserve"> </w:t>
      </w:r>
      <w:r>
        <w:t>(Lam.)</w:t>
      </w:r>
      <w:r>
        <w:rPr>
          <w:spacing w:val="33"/>
        </w:rPr>
        <w:t xml:space="preserve"> </w:t>
      </w:r>
      <w:r>
        <w:t>Oken.</w:t>
      </w:r>
      <w:r>
        <w:rPr>
          <w:spacing w:val="30"/>
        </w:rPr>
        <w:t xml:space="preserve"> </w:t>
      </w:r>
      <w:r>
        <w:t>Plant</w:t>
      </w:r>
      <w:r>
        <w:rPr>
          <w:spacing w:val="30"/>
        </w:rPr>
        <w:t xml:space="preserve"> </w:t>
      </w:r>
      <w:r>
        <w:t>Physiol</w:t>
      </w:r>
      <w:r>
        <w:rPr>
          <w:spacing w:val="27"/>
        </w:rPr>
        <w:t xml:space="preserve"> </w:t>
      </w:r>
      <w:r>
        <w:t>Biochem</w:t>
      </w:r>
    </w:p>
    <w:p w14:paraId="401E25FC">
      <w:pPr>
        <w:pStyle w:val="6"/>
        <w:spacing w:line="320" w:lineRule="exact"/>
        <w:ind w:left="660"/>
      </w:pPr>
      <w:r>
        <w:rPr>
          <w:spacing w:val="-2"/>
        </w:rPr>
        <w:t>201:107845.</w:t>
      </w:r>
    </w:p>
    <w:p w14:paraId="5E37D800">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16946C4C">
      <w:pPr>
        <w:pStyle w:val="6"/>
        <w:spacing w:before="5"/>
        <w:ind w:left="360"/>
      </w:pPr>
      <w:r>
        <w:t>Global</w:t>
      </w:r>
      <w:r>
        <w:rPr>
          <w:spacing w:val="-17"/>
        </w:rPr>
        <w:t xml:space="preserve"> </w:t>
      </w:r>
      <w:r>
        <w:t>Biodiversity</w:t>
      </w:r>
      <w:r>
        <w:rPr>
          <w:spacing w:val="-18"/>
        </w:rPr>
        <w:t xml:space="preserve"> </w:t>
      </w:r>
      <w:r>
        <w:t>Information</w:t>
      </w:r>
      <w:r>
        <w:rPr>
          <w:spacing w:val="-8"/>
        </w:rPr>
        <w:t xml:space="preserve"> </w:t>
      </w:r>
      <w:r>
        <w:t>Facility</w:t>
      </w:r>
      <w:r>
        <w:rPr>
          <w:spacing w:val="-18"/>
        </w:rPr>
        <w:t xml:space="preserve"> </w:t>
      </w:r>
      <w:r>
        <w:t>(GBIF)</w:t>
      </w:r>
      <w:r>
        <w:rPr>
          <w:spacing w:val="-9"/>
        </w:rPr>
        <w:t xml:space="preserve"> </w:t>
      </w:r>
      <w:r>
        <w:t>Secretariat.</w:t>
      </w:r>
      <w:r>
        <w:rPr>
          <w:spacing w:val="-12"/>
        </w:rPr>
        <w:t xml:space="preserve"> </w:t>
      </w:r>
      <w:r>
        <w:rPr>
          <w:spacing w:val="-2"/>
        </w:rPr>
        <w:t>(2023).</w:t>
      </w:r>
    </w:p>
    <w:p w14:paraId="294C9718">
      <w:pPr>
        <w:pStyle w:val="6"/>
        <w:spacing w:before="321" w:line="480" w:lineRule="auto"/>
        <w:ind w:left="1080" w:right="1079"/>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74F021F">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13E4CA62">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2E572CAD">
      <w:pPr>
        <w:pStyle w:val="6"/>
        <w:spacing w:after="0" w:line="480" w:lineRule="auto"/>
        <w:sectPr>
          <w:pgSz w:w="11520" w:h="14400"/>
          <w:pgMar w:top="1280" w:right="360" w:bottom="1440" w:left="1080" w:header="0" w:footer="1183" w:gutter="0"/>
          <w:cols w:space="720" w:num="1"/>
        </w:sectPr>
      </w:pPr>
    </w:p>
    <w:p w14:paraId="5E40B69E">
      <w:pPr>
        <w:pStyle w:val="6"/>
        <w:spacing w:before="71" w:line="480" w:lineRule="auto"/>
        <w:ind w:left="708" w:right="1263" w:hanging="348"/>
        <w:jc w:val="both"/>
      </w:pPr>
      <w:r>
        <w:t>Kamboj, A., &amp; Saluja, A. K. (2023). Bryophyllum</w:t>
      </w:r>
      <w:r>
        <w:rPr>
          <w:spacing w:val="-2"/>
        </w:rPr>
        <w:t xml:space="preserve"> </w:t>
      </w:r>
      <w:r>
        <w:t>pinnatum</w:t>
      </w:r>
      <w:r>
        <w:rPr>
          <w:spacing w:val="-2"/>
        </w:rPr>
        <w:t xml:space="preserve"> </w:t>
      </w:r>
      <w:r>
        <w:t>(Lam.) Kurz.: Phytochemical</w:t>
      </w:r>
      <w:r>
        <w:rPr>
          <w:spacing w:val="-5"/>
        </w:rPr>
        <w:t xml:space="preserve"> </w:t>
      </w:r>
      <w:r>
        <w:t>and</w:t>
      </w:r>
      <w:r>
        <w:rPr>
          <w:spacing w:val="-9"/>
        </w:rPr>
        <w:t xml:space="preserve"> </w:t>
      </w:r>
      <w:r>
        <w:t>pharmacological</w:t>
      </w:r>
      <w:r>
        <w:rPr>
          <w:spacing w:val="-10"/>
        </w:rPr>
        <w:t xml:space="preserve"> </w:t>
      </w:r>
      <w:r>
        <w:t>profile</w:t>
      </w:r>
      <w:r>
        <w:rPr>
          <w:spacing w:val="-12"/>
        </w:rPr>
        <w:t xml:space="preserve"> </w:t>
      </w:r>
      <w:r>
        <w:t>–</w:t>
      </w:r>
      <w:r>
        <w:rPr>
          <w:spacing w:val="-9"/>
        </w:rPr>
        <w:t xml:space="preserve"> </w:t>
      </w:r>
      <w:r>
        <w:t>A</w:t>
      </w:r>
      <w:r>
        <w:rPr>
          <w:spacing w:val="-12"/>
        </w:rPr>
        <w:t xml:space="preserve"> </w:t>
      </w:r>
      <w:r>
        <w:t>review.</w:t>
      </w:r>
      <w:r>
        <w:rPr>
          <w:spacing w:val="-10"/>
        </w:rPr>
        <w:t xml:space="preserve"> </w:t>
      </w:r>
      <w:r>
        <w:t>Pharmacognosy Reviews, 3, 364.</w:t>
      </w:r>
    </w:p>
    <w:p w14:paraId="0E7384D8">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32C04ED5">
      <w:pPr>
        <w:pStyle w:val="6"/>
        <w:spacing w:before="1" w:line="480" w:lineRule="auto"/>
        <w:ind w:left="1080" w:right="1079" w:hanging="720"/>
      </w:pPr>
      <w:r>
        <w:t>Mallar, J. S., El-Ahmady, A., &amp; Singab, A. N. (2018). A review of its ethnomedicinal, botanical, chemical and pharmacological</w:t>
      </w:r>
      <w:r>
        <w:rPr>
          <w:spacing w:val="34"/>
        </w:rPr>
        <w:t xml:space="preserve"> </w:t>
      </w:r>
      <w:r>
        <w:t>properties. European Journal of Medicinal Plants, 4(1), 86–104.</w:t>
      </w:r>
    </w:p>
    <w:p w14:paraId="642B9016">
      <w:pPr>
        <w:pStyle w:val="6"/>
        <w:spacing w:line="480" w:lineRule="auto"/>
        <w:ind w:left="1080" w:right="1079" w:hanging="720"/>
      </w:pPr>
      <w:r>
        <w:t>Mazar, Q., &amp; Nazim, S. (2023). Phytochemical analysis of Chromatium extract</w:t>
      </w:r>
      <w:r>
        <w:rPr>
          <w:spacing w:val="-2"/>
        </w:rPr>
        <w:t xml:space="preserve"> </w:t>
      </w:r>
      <w:r>
        <w:t>of</w:t>
      </w:r>
      <w:r>
        <w:rPr>
          <w:spacing w:val="-3"/>
        </w:rPr>
        <w:t xml:space="preserve"> </w:t>
      </w:r>
      <w:r>
        <w:t>root</w:t>
      </w:r>
      <w:r>
        <w:rPr>
          <w:spacing w:val="-4"/>
        </w:rPr>
        <w:t xml:space="preserve"> </w:t>
      </w:r>
      <w:r>
        <w:t>of</w:t>
      </w:r>
      <w:r>
        <w:rPr>
          <w:spacing w:val="-3"/>
        </w:rPr>
        <w:t xml:space="preserve"> </w:t>
      </w:r>
      <w:r>
        <w:t>Kalanchoe</w:t>
      </w:r>
      <w:r>
        <w:rPr>
          <w:spacing w:val="-3"/>
        </w:rPr>
        <w:t xml:space="preserve"> </w:t>
      </w:r>
      <w:r>
        <w:t>pinnata</w:t>
      </w:r>
      <w:r>
        <w:rPr>
          <w:spacing w:val="-6"/>
        </w:rPr>
        <w:t xml:space="preserve"> </w:t>
      </w:r>
      <w:r>
        <w:t>by</w:t>
      </w:r>
      <w:r>
        <w:rPr>
          <w:spacing w:val="-7"/>
        </w:rPr>
        <w:t xml:space="preserve"> </w:t>
      </w:r>
      <w:r>
        <w:t>HPLC</w:t>
      </w:r>
      <w:r>
        <w:rPr>
          <w:spacing w:val="-5"/>
        </w:rPr>
        <w:t xml:space="preserve"> </w:t>
      </w:r>
      <w:r>
        <w:t>and</w:t>
      </w:r>
      <w:r>
        <w:rPr>
          <w:spacing w:val="-2"/>
        </w:rPr>
        <w:t xml:space="preserve"> </w:t>
      </w:r>
      <w:r>
        <w:t>GCMS.</w:t>
      </w:r>
      <w:r>
        <w:rPr>
          <w:spacing w:val="-5"/>
        </w:rPr>
        <w:t xml:space="preserve"> </w:t>
      </w:r>
      <w:r>
        <w:t>Journal</w:t>
      </w:r>
      <w:r>
        <w:rPr>
          <w:spacing w:val="-2"/>
        </w:rPr>
        <w:t xml:space="preserve"> </w:t>
      </w:r>
      <w:r>
        <w:t>of Pharmaceutical Sciences Research.</w:t>
      </w:r>
    </w:p>
    <w:p w14:paraId="734A4C1A">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40"/>
        </w:rPr>
        <w:t xml:space="preserve"> </w:t>
      </w:r>
      <w:r>
        <w:t>of</w:t>
      </w:r>
      <w:r>
        <w:rPr>
          <w:spacing w:val="40"/>
        </w:rPr>
        <w:t xml:space="preserve"> </w:t>
      </w:r>
      <w:r>
        <w:t>Gondar</w:t>
      </w:r>
      <w:r>
        <w:rPr>
          <w:spacing w:val="40"/>
        </w:rPr>
        <w:t xml:space="preserve"> </w:t>
      </w:r>
      <w:r>
        <w:t>referral</w:t>
      </w:r>
      <w:r>
        <w:rPr>
          <w:spacing w:val="40"/>
        </w:rPr>
        <w:t xml:space="preserve"> </w:t>
      </w:r>
      <w:r>
        <w:t>and</w:t>
      </w:r>
      <w:r>
        <w:rPr>
          <w:spacing w:val="40"/>
        </w:rPr>
        <w:t xml:space="preserve"> </w:t>
      </w:r>
      <w:r>
        <w:t>teaching</w:t>
      </w:r>
      <w:r>
        <w:rPr>
          <w:spacing w:val="40"/>
        </w:rPr>
        <w:t xml:space="preserve"> </w:t>
      </w:r>
      <w:r>
        <w:t>hospital,</w:t>
      </w:r>
      <w:r>
        <w:rPr>
          <w:spacing w:val="40"/>
        </w:rPr>
        <w:t xml:space="preserve"> </w:t>
      </w:r>
      <w:r>
        <w:t>Ethiopia:</w:t>
      </w:r>
      <w:r>
        <w:rPr>
          <w:spacing w:val="40"/>
        </w:rPr>
        <w:t xml:space="preserve"> </w:t>
      </w:r>
      <w:r>
        <w:t>A</w:t>
      </w:r>
      <w:r>
        <w:rPr>
          <w:spacing w:val="80"/>
        </w:rPr>
        <w:t xml:space="preserve"> </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09AC6756">
      <w:pPr>
        <w:pStyle w:val="6"/>
        <w:spacing w:after="0" w:line="480" w:lineRule="auto"/>
        <w:sectPr>
          <w:pgSz w:w="11520" w:h="14400"/>
          <w:pgMar w:top="1280" w:right="360" w:bottom="1440" w:left="1080" w:header="0" w:footer="1183" w:gutter="0"/>
          <w:cols w:space="720" w:num="1"/>
        </w:sectPr>
      </w:pPr>
    </w:p>
    <w:p w14:paraId="0540A849">
      <w:pPr>
        <w:pStyle w:val="6"/>
        <w:spacing w:before="107"/>
      </w:pPr>
    </w:p>
    <w:p w14:paraId="7647B654">
      <w:pPr>
        <w:pStyle w:val="6"/>
        <w:spacing w:line="480" w:lineRule="auto"/>
        <w:ind w:left="1080" w:right="1238" w:hanging="720"/>
        <w:jc w:val="both"/>
      </w:pPr>
      <w:r>
        <w:t>Nagaratna,</w:t>
      </w:r>
      <w:r>
        <w:rPr>
          <w:spacing w:val="-4"/>
        </w:rPr>
        <w:t xml:space="preserve"> </w:t>
      </w:r>
      <w:r>
        <w:t>A.,</w:t>
      </w:r>
      <w:r>
        <w:rPr>
          <w:spacing w:val="-4"/>
        </w:rPr>
        <w:t xml:space="preserve"> </w:t>
      </w:r>
      <w:r>
        <w:t>and</w:t>
      </w:r>
      <w:r>
        <w:rPr>
          <w:spacing w:val="-2"/>
        </w:rPr>
        <w:t xml:space="preserve"> </w:t>
      </w:r>
      <w:r>
        <w:t>Hedge,</w:t>
      </w:r>
      <w:r>
        <w:rPr>
          <w:spacing w:val="-4"/>
        </w:rPr>
        <w:t xml:space="preserve"> </w:t>
      </w:r>
      <w:r>
        <w:t>P.</w:t>
      </w:r>
      <w:r>
        <w:rPr>
          <w:spacing w:val="-4"/>
        </w:rPr>
        <w:t xml:space="preserve"> </w:t>
      </w:r>
      <w:r>
        <w:t>(2015).</w:t>
      </w:r>
      <w:r>
        <w:rPr>
          <w:spacing w:val="-4"/>
        </w:rPr>
        <w:t xml:space="preserve"> </w:t>
      </w:r>
      <w:r>
        <w:t>Comprehensive</w:t>
      </w:r>
      <w:r>
        <w:rPr>
          <w:spacing w:val="-3"/>
        </w:rPr>
        <w:t xml:space="preserve"> </w:t>
      </w:r>
      <w:r>
        <w:t>review</w:t>
      </w:r>
      <w:r>
        <w:rPr>
          <w:spacing w:val="-4"/>
        </w:rPr>
        <w:t xml:space="preserve"> </w:t>
      </w:r>
      <w:r>
        <w:t>on</w:t>
      </w:r>
      <w:r>
        <w:rPr>
          <w:spacing w:val="-4"/>
        </w:rPr>
        <w:t xml:space="preserve"> </w:t>
      </w:r>
      <w:r>
        <w:t>Parnabeeja [Bryophyllum</w:t>
      </w:r>
      <w:r>
        <w:rPr>
          <w:spacing w:val="-8"/>
        </w:rPr>
        <w:t xml:space="preserve"> </w:t>
      </w:r>
      <w:r>
        <w:t>pinnatum</w:t>
      </w:r>
      <w:r>
        <w:rPr>
          <w:spacing w:val="-8"/>
        </w:rPr>
        <w:t xml:space="preserve"> </w:t>
      </w:r>
      <w:r>
        <w:t>(Lam.)</w:t>
      </w:r>
      <w:r>
        <w:rPr>
          <w:spacing w:val="-4"/>
        </w:rPr>
        <w:t xml:space="preserve"> </w:t>
      </w:r>
      <w:r>
        <w:t>Oken].</w:t>
      </w:r>
      <w:r>
        <w:rPr>
          <w:spacing w:val="-4"/>
        </w:rPr>
        <w:t xml:space="preserve"> </w:t>
      </w:r>
      <w:r>
        <w:t>J</w:t>
      </w:r>
      <w:r>
        <w:rPr>
          <w:spacing w:val="-1"/>
        </w:rPr>
        <w:t xml:space="preserve"> </w:t>
      </w:r>
      <w:r>
        <w:t>Med</w:t>
      </w:r>
      <w:r>
        <w:rPr>
          <w:spacing w:val="-2"/>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3FEC7B34">
      <w:pPr>
        <w:pStyle w:val="6"/>
        <w:spacing w:line="480" w:lineRule="auto"/>
        <w:ind w:left="1080" w:right="1089" w:hanging="720"/>
      </w:pPr>
      <w:r>
        <w:t>Ojewole, J. A. O. (2023). Antinociceptive, anti-inflammatory and antidiabetic</w:t>
      </w:r>
      <w:r>
        <w:rPr>
          <w:spacing w:val="-4"/>
        </w:rPr>
        <w:t xml:space="preserve"> </w:t>
      </w:r>
      <w:r>
        <w:t>properties</w:t>
      </w:r>
      <w:r>
        <w:rPr>
          <w:spacing w:val="-3"/>
        </w:rPr>
        <w:t xml:space="preserve"> </w:t>
      </w:r>
      <w:r>
        <w:t>of</w:t>
      </w:r>
      <w:r>
        <w:rPr>
          <w:spacing w:val="-4"/>
        </w:rPr>
        <w:t xml:space="preserve"> </w:t>
      </w:r>
      <w:r>
        <w:t>Bryophyllum</w:t>
      </w:r>
      <w:r>
        <w:rPr>
          <w:spacing w:val="-9"/>
        </w:rPr>
        <w:t xml:space="preserve"> </w:t>
      </w:r>
      <w:r>
        <w:t>pinnatum</w:t>
      </w:r>
      <w:r>
        <w:rPr>
          <w:spacing w:val="-9"/>
        </w:rPr>
        <w:t xml:space="preserve"> </w:t>
      </w:r>
      <w:r>
        <w:t>(Crassulaceae)</w:t>
      </w:r>
      <w:r>
        <w:rPr>
          <w:spacing w:val="-7"/>
        </w:rPr>
        <w:t xml:space="preserve"> </w:t>
      </w:r>
      <w:r>
        <w:t>leaf aqueous extract. Journal of Ethnopharmacology, 99(1), 13–19.</w:t>
      </w:r>
    </w:p>
    <w:p w14:paraId="1DC338D7">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w:t>
      </w:r>
      <w:r>
        <w:rPr>
          <w:spacing w:val="33"/>
        </w:rPr>
        <w:t xml:space="preserve"> </w:t>
      </w:r>
      <w:r>
        <w:t>of</w:t>
      </w:r>
      <w:r>
        <w:rPr>
          <w:spacing w:val="35"/>
        </w:rPr>
        <w:t xml:space="preserve"> </w:t>
      </w:r>
      <w:r>
        <w:t>B. pinnatum leaf</w:t>
      </w:r>
      <w:r>
        <w:rPr>
          <w:spacing w:val="36"/>
        </w:rPr>
        <w:t xml:space="preserve"> </w:t>
      </w:r>
      <w:r>
        <w:t>extract.</w:t>
      </w:r>
      <w:r>
        <w:rPr>
          <w:spacing w:val="35"/>
        </w:rPr>
        <w:t xml:space="preserve"> </w:t>
      </w:r>
      <w:r>
        <w:t>Asian Journal of Immunology, 1-8.</w:t>
      </w:r>
    </w:p>
    <w:p w14:paraId="5B002ECA">
      <w:pPr>
        <w:pStyle w:val="6"/>
        <w:spacing w:before="1" w:line="480" w:lineRule="auto"/>
        <w:ind w:left="1080" w:right="1079" w:hanging="720"/>
      </w:pPr>
      <w:r>
        <w:t>Oufar,</w:t>
      </w:r>
      <w:r>
        <w:rPr>
          <w:spacing w:val="-3"/>
        </w:rPr>
        <w:t xml:space="preserve"> </w:t>
      </w:r>
      <w:r>
        <w:t>M.,</w:t>
      </w:r>
      <w:r>
        <w:rPr>
          <w:spacing w:val="-3"/>
        </w:rPr>
        <w:t xml:space="preserve"> </w:t>
      </w:r>
      <w:r>
        <w:t>Gerdetti,</w:t>
      </w:r>
      <w:r>
        <w:rPr>
          <w:spacing w:val="-6"/>
        </w:rPr>
        <w:t xml:space="preserve"> </w:t>
      </w:r>
      <w:r>
        <w:t>M.,</w:t>
      </w:r>
      <w:r>
        <w:rPr>
          <w:spacing w:val="-3"/>
        </w:rPr>
        <w:t xml:space="preserve"> </w:t>
      </w:r>
      <w:r>
        <w:t>Potterat,</w:t>
      </w:r>
      <w:r>
        <w:rPr>
          <w:spacing w:val="-3"/>
        </w:rPr>
        <w:t xml:space="preserve"> </w:t>
      </w:r>
      <w:r>
        <w:t>O.,</w:t>
      </w:r>
      <w:r>
        <w:rPr>
          <w:spacing w:val="-3"/>
        </w:rPr>
        <w:t xml:space="preserve"> </w:t>
      </w:r>
      <w:r>
        <w:t>&amp;</w:t>
      </w:r>
      <w:r>
        <w:rPr>
          <w:spacing w:val="-3"/>
        </w:rPr>
        <w:t xml:space="preserve"> </w:t>
      </w:r>
      <w:r>
        <w:t>Furler,</w:t>
      </w:r>
      <w:r>
        <w:rPr>
          <w:spacing w:val="-3"/>
        </w:rPr>
        <w:t xml:space="preserve"> </w:t>
      </w:r>
      <w:r>
        <w:t>K.</w:t>
      </w:r>
      <w:r>
        <w:rPr>
          <w:spacing w:val="-3"/>
        </w:rPr>
        <w:t xml:space="preserve"> </w:t>
      </w:r>
      <w:r>
        <w:t>(2021).</w:t>
      </w:r>
      <w:r>
        <w:rPr>
          <w:spacing w:val="-3"/>
        </w:rPr>
        <w:t xml:space="preserve"> </w:t>
      </w:r>
      <w:r>
        <w:t>Quantification</w:t>
      </w:r>
      <w:r>
        <w:rPr>
          <w:spacing w:val="-5"/>
        </w:rPr>
        <w:t xml:space="preserve"> </w:t>
      </w:r>
      <w:r>
        <w:t>by UPLC</w:t>
      </w:r>
      <w:r>
        <w:rPr>
          <w:spacing w:val="40"/>
        </w:rPr>
        <w:t xml:space="preserve"> </w:t>
      </w:r>
      <w:r>
        <w:t>MRM</w:t>
      </w:r>
      <w:r>
        <w:rPr>
          <w:spacing w:val="40"/>
        </w:rPr>
        <w:t xml:space="preserve"> </w:t>
      </w:r>
      <w:r>
        <w:t>ESIMS of</w:t>
      </w:r>
      <w:r>
        <w:rPr>
          <w:spacing w:val="40"/>
        </w:rPr>
        <w:t xml:space="preserve"> </w:t>
      </w:r>
      <w:r>
        <w:t>bufadienolides</w:t>
      </w:r>
      <w:r>
        <w:rPr>
          <w:spacing w:val="40"/>
        </w:rPr>
        <w:t xml:space="preserve"> </w:t>
      </w:r>
      <w:r>
        <w:t>in</w:t>
      </w:r>
      <w:r>
        <w:rPr>
          <w:spacing w:val="40"/>
        </w:rPr>
        <w:t xml:space="preserve"> </w:t>
      </w:r>
      <w:r>
        <w:t>Bryophyllum pinnatum leaves and manufactured products. Planta Medica, 79(12).</w:t>
      </w:r>
    </w:p>
    <w:p w14:paraId="31176C0C">
      <w:pPr>
        <w:pStyle w:val="6"/>
        <w:spacing w:before="3" w:line="480" w:lineRule="auto"/>
        <w:ind w:left="1080" w:right="1079"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41F90C81">
      <w:pPr>
        <w:pStyle w:val="6"/>
        <w:spacing w:after="0" w:line="480" w:lineRule="auto"/>
        <w:sectPr>
          <w:pgSz w:w="11520" w:h="14400"/>
          <w:pgMar w:top="1640" w:right="360" w:bottom="1440" w:left="1080" w:header="0" w:footer="1183" w:gutter="0"/>
          <w:cols w:space="720" w:num="1"/>
        </w:sectPr>
      </w:pPr>
    </w:p>
    <w:p w14:paraId="13DD2095">
      <w:pPr>
        <w:pStyle w:val="6"/>
        <w:spacing w:before="66"/>
        <w:ind w:left="360"/>
        <w:jc w:val="both"/>
      </w:pPr>
      <w:r>
        <w:t>Palhares,</w:t>
      </w:r>
      <w:r>
        <w:rPr>
          <w:spacing w:val="-8"/>
        </w:rPr>
        <w:t xml:space="preserve"> </w:t>
      </w:r>
      <w:r>
        <w:t>R.</w:t>
      </w:r>
      <w:r>
        <w:rPr>
          <w:spacing w:val="-8"/>
        </w:rPr>
        <w:t xml:space="preserve"> </w:t>
      </w:r>
      <w:r>
        <w:t>M.,</w:t>
      </w:r>
      <w:r>
        <w:rPr>
          <w:spacing w:val="-5"/>
        </w:rPr>
        <w:t xml:space="preserve"> </w:t>
      </w:r>
      <w:r>
        <w:t>Baratto,</w:t>
      </w:r>
      <w:r>
        <w:rPr>
          <w:spacing w:val="-5"/>
        </w:rPr>
        <w:t xml:space="preserve"> </w:t>
      </w:r>
      <w:r>
        <w:t>L.</w:t>
      </w:r>
      <w:r>
        <w:rPr>
          <w:spacing w:val="-6"/>
        </w:rPr>
        <w:t xml:space="preserve"> </w:t>
      </w:r>
      <w:r>
        <w:t>C.,</w:t>
      </w:r>
      <w:r>
        <w:rPr>
          <w:spacing w:val="-8"/>
        </w:rPr>
        <w:t xml:space="preserve"> </w:t>
      </w:r>
      <w:r>
        <w:t>Scopel,</w:t>
      </w:r>
      <w:r>
        <w:rPr>
          <w:spacing w:val="-4"/>
        </w:rPr>
        <w:t xml:space="preserve"> </w:t>
      </w:r>
      <w:r>
        <w:t>M.,</w:t>
      </w:r>
      <w:r>
        <w:rPr>
          <w:spacing w:val="-9"/>
        </w:rPr>
        <w:t xml:space="preserve"> </w:t>
      </w:r>
      <w:r>
        <w:t>Mügge,</w:t>
      </w:r>
      <w:r>
        <w:rPr>
          <w:spacing w:val="-5"/>
        </w:rPr>
        <w:t xml:space="preserve"> </w:t>
      </w:r>
      <w:r>
        <w:t>F.</w:t>
      </w:r>
      <w:r>
        <w:rPr>
          <w:spacing w:val="-5"/>
        </w:rPr>
        <w:t xml:space="preserve"> </w:t>
      </w:r>
      <w:r>
        <w:t>L.</w:t>
      </w:r>
      <w:r>
        <w:rPr>
          <w:spacing w:val="-6"/>
        </w:rPr>
        <w:t xml:space="preserve"> </w:t>
      </w:r>
      <w:r>
        <w:t>B.,</w:t>
      </w:r>
      <w:r>
        <w:rPr>
          <w:spacing w:val="-6"/>
        </w:rPr>
        <w:t xml:space="preserve"> </w:t>
      </w:r>
      <w:r>
        <w:t>&amp;</w:t>
      </w:r>
      <w:r>
        <w:rPr>
          <w:spacing w:val="-5"/>
        </w:rPr>
        <w:t xml:space="preserve"> </w:t>
      </w:r>
      <w:r>
        <w:t>Brandão,</w:t>
      </w:r>
      <w:r>
        <w:rPr>
          <w:spacing w:val="-4"/>
        </w:rPr>
        <w:t xml:space="preserve"> </w:t>
      </w:r>
      <w:r>
        <w:rPr>
          <w:spacing w:val="-5"/>
        </w:rPr>
        <w:t>M.</w:t>
      </w:r>
    </w:p>
    <w:p w14:paraId="5A1048DA">
      <w:pPr>
        <w:pStyle w:val="6"/>
        <w:spacing w:before="321" w:line="482" w:lineRule="auto"/>
        <w:ind w:left="1080" w:right="1249"/>
        <w:jc w:val="both"/>
      </w:pPr>
      <w:r>
        <w:t>G.</w:t>
      </w:r>
      <w:r>
        <w:rPr>
          <w:spacing w:val="-4"/>
        </w:rPr>
        <w:t xml:space="preserve"> </w:t>
      </w:r>
      <w:r>
        <w:t>L.</w:t>
      </w:r>
      <w:r>
        <w:rPr>
          <w:spacing w:val="-4"/>
        </w:rPr>
        <w:t xml:space="preserve"> </w:t>
      </w:r>
      <w:r>
        <w:t>[2020].</w:t>
      </w:r>
      <w:r>
        <w:rPr>
          <w:spacing w:val="-4"/>
        </w:rPr>
        <w:t xml:space="preserve"> </w:t>
      </w:r>
      <w:r>
        <w:t>Medicinal</w:t>
      </w:r>
      <w:r>
        <w:rPr>
          <w:spacing w:val="-6"/>
        </w:rPr>
        <w:t xml:space="preserve"> </w:t>
      </w:r>
      <w:r>
        <w:t>plants</w:t>
      </w:r>
      <w:r>
        <w:rPr>
          <w:spacing w:val="-2"/>
        </w:rPr>
        <w:t xml:space="preserve"> </w:t>
      </w:r>
      <w:r>
        <w:t>and</w:t>
      </w:r>
      <w:r>
        <w:rPr>
          <w:spacing w:val="-2"/>
        </w:rPr>
        <w:t xml:space="preserve"> </w:t>
      </w:r>
      <w:r>
        <w:t>herbal</w:t>
      </w:r>
      <w:r>
        <w:rPr>
          <w:spacing w:val="-6"/>
        </w:rPr>
        <w:t xml:space="preserve"> </w:t>
      </w:r>
      <w:r>
        <w:t>products</w:t>
      </w:r>
      <w:r>
        <w:rPr>
          <w:spacing w:val="-2"/>
        </w:rPr>
        <w:t xml:space="preserve"> </w:t>
      </w:r>
      <w:r>
        <w:t>from</w:t>
      </w:r>
      <w:r>
        <w:rPr>
          <w:spacing w:val="-8"/>
        </w:rPr>
        <w:t xml:space="preserve"> </w:t>
      </w:r>
      <w:r>
        <w:t>Brazil:</w:t>
      </w:r>
      <w:r>
        <w:rPr>
          <w:spacing w:val="-5"/>
        </w:rPr>
        <w:t xml:space="preserve"> </w:t>
      </w:r>
      <w:r>
        <w:t>How can we improve quality? Frontiers in Pharmacology, 1, 606–623.</w:t>
      </w:r>
    </w:p>
    <w:p w14:paraId="408DF9D3">
      <w:pPr>
        <w:pStyle w:val="6"/>
        <w:spacing w:line="480" w:lineRule="auto"/>
        <w:ind w:left="1080" w:right="1423" w:hanging="720"/>
        <w:jc w:val="both"/>
      </w:pPr>
      <w:r>
        <w:t>Pali, S., &amp; Chauchhary, A. N. (2019). Studies on the anti-ulcer activity</w:t>
      </w:r>
      <w:r>
        <w:rPr>
          <w:spacing w:val="-2"/>
        </w:rPr>
        <w:t xml:space="preserve"> </w:t>
      </w:r>
      <w:r>
        <w:t xml:space="preserve">of </w:t>
      </w:r>
      <w:r>
        <w:rPr>
          <w:i/>
        </w:rPr>
        <w:t>Bryophyllum</w:t>
      </w:r>
      <w:r>
        <w:rPr>
          <w:i/>
          <w:spacing w:val="-14"/>
        </w:rPr>
        <w:t xml:space="preserve"> </w:t>
      </w:r>
      <w:r>
        <w:rPr>
          <w:i/>
        </w:rPr>
        <w:t>pinnatum</w:t>
      </w:r>
      <w:r>
        <w:rPr>
          <w:i/>
          <w:spacing w:val="-15"/>
        </w:rPr>
        <w:t xml:space="preserve"> </w:t>
      </w:r>
      <w:r>
        <w:t>leaf</w:t>
      </w:r>
      <w:r>
        <w:rPr>
          <w:spacing w:val="-13"/>
        </w:rPr>
        <w:t xml:space="preserve"> </w:t>
      </w:r>
      <w:r>
        <w:t>extract</w:t>
      </w:r>
      <w:r>
        <w:rPr>
          <w:spacing w:val="-14"/>
        </w:rPr>
        <w:t xml:space="preserve"> </w:t>
      </w:r>
      <w:r>
        <w:t>in</w:t>
      </w:r>
      <w:r>
        <w:rPr>
          <w:spacing w:val="-10"/>
        </w:rPr>
        <w:t xml:space="preserve"> </w:t>
      </w:r>
      <w:r>
        <w:t>experimental</w:t>
      </w:r>
      <w:r>
        <w:rPr>
          <w:spacing w:val="-8"/>
        </w:rPr>
        <w:t xml:space="preserve"> </w:t>
      </w:r>
      <w:r>
        <w:t>animals.</w:t>
      </w:r>
      <w:r>
        <w:rPr>
          <w:spacing w:val="-14"/>
        </w:rPr>
        <w:t xml:space="preserve"> </w:t>
      </w:r>
      <w:r>
        <w:t>Journal of Ethnopharmacology, 33(1–2), 97–102.</w:t>
      </w:r>
    </w:p>
    <w:p w14:paraId="316D2C4D">
      <w:pPr>
        <w:pStyle w:val="6"/>
        <w:spacing w:line="480" w:lineRule="auto"/>
        <w:ind w:left="1080" w:right="1413" w:hanging="720"/>
        <w:jc w:val="both"/>
      </w:pPr>
      <w:r>
        <w:t>Parra, S. A., Gaur, K., Dashora, A., &amp; Rather, M. I. [2019]. Evaluation of anti inflammatory and analgesic activity of methanolic extract of Berberis lyceum</w:t>
      </w:r>
    </w:p>
    <w:p w14:paraId="27B3B816">
      <w:pPr>
        <w:pStyle w:val="6"/>
        <w:spacing w:before="1"/>
        <w:ind w:left="360"/>
        <w:jc w:val="both"/>
      </w:pPr>
      <w:r>
        <w:t>Royle.</w:t>
      </w:r>
      <w:r>
        <w:rPr>
          <w:spacing w:val="-13"/>
        </w:rPr>
        <w:t xml:space="preserve"> </w:t>
      </w:r>
      <w:r>
        <w:t>Journal</w:t>
      </w:r>
      <w:r>
        <w:rPr>
          <w:spacing w:val="-13"/>
        </w:rPr>
        <w:t xml:space="preserve"> </w:t>
      </w:r>
      <w:r>
        <w:t>of</w:t>
      </w:r>
      <w:r>
        <w:rPr>
          <w:spacing w:val="-12"/>
        </w:rPr>
        <w:t xml:space="preserve"> </w:t>
      </w:r>
      <w:r>
        <w:t>Medicinal</w:t>
      </w:r>
      <w:r>
        <w:rPr>
          <w:spacing w:val="-9"/>
        </w:rPr>
        <w:t xml:space="preserve"> </w:t>
      </w:r>
      <w:r>
        <w:t>Plants</w:t>
      </w:r>
      <w:r>
        <w:rPr>
          <w:spacing w:val="-10"/>
        </w:rPr>
        <w:t xml:space="preserve"> </w:t>
      </w:r>
      <w:r>
        <w:t>Studies,</w:t>
      </w:r>
      <w:r>
        <w:rPr>
          <w:spacing w:val="-13"/>
        </w:rPr>
        <w:t xml:space="preserve"> </w:t>
      </w:r>
      <w:r>
        <w:t>7[1],</w:t>
      </w:r>
      <w:r>
        <w:rPr>
          <w:spacing w:val="-12"/>
        </w:rPr>
        <w:t xml:space="preserve"> </w:t>
      </w:r>
      <w:r>
        <w:rPr>
          <w:spacing w:val="-2"/>
        </w:rPr>
        <w:t>39–45.</w:t>
      </w:r>
    </w:p>
    <w:p w14:paraId="50FCB51E">
      <w:pPr>
        <w:pStyle w:val="6"/>
        <w:spacing w:before="316" w:line="480" w:lineRule="auto"/>
        <w:ind w:left="1080" w:right="2063" w:hanging="720"/>
        <w:jc w:val="both"/>
      </w:pPr>
      <w:r>
        <w:t>Perfect,</w:t>
      </w:r>
      <w:r>
        <w:rPr>
          <w:spacing w:val="-6"/>
        </w:rPr>
        <w:t xml:space="preserve"> </w:t>
      </w:r>
      <w:r>
        <w:t>J.</w:t>
      </w:r>
      <w:r>
        <w:rPr>
          <w:spacing w:val="-6"/>
        </w:rPr>
        <w:t xml:space="preserve"> </w:t>
      </w:r>
      <w:r>
        <w:t>R.</w:t>
      </w:r>
      <w:r>
        <w:rPr>
          <w:spacing w:val="-8"/>
        </w:rPr>
        <w:t xml:space="preserve"> </w:t>
      </w:r>
      <w:r>
        <w:t>(2017).</w:t>
      </w:r>
      <w:r>
        <w:rPr>
          <w:spacing w:val="-12"/>
        </w:rPr>
        <w:t xml:space="preserve"> </w:t>
      </w:r>
      <w:r>
        <w:t>The</w:t>
      </w:r>
      <w:r>
        <w:rPr>
          <w:spacing w:val="-5"/>
        </w:rPr>
        <w:t xml:space="preserve"> </w:t>
      </w:r>
      <w:r>
        <w:t>antifungal</w:t>
      </w:r>
      <w:r>
        <w:rPr>
          <w:spacing w:val="-7"/>
        </w:rPr>
        <w:t xml:space="preserve"> </w:t>
      </w:r>
      <w:r>
        <w:t>pipeline:</w:t>
      </w:r>
      <w:r>
        <w:rPr>
          <w:spacing w:val="-7"/>
        </w:rPr>
        <w:t xml:space="preserve"> </w:t>
      </w:r>
      <w:r>
        <w:t>a</w:t>
      </w:r>
      <w:r>
        <w:rPr>
          <w:spacing w:val="-5"/>
        </w:rPr>
        <w:t xml:space="preserve"> </w:t>
      </w:r>
      <w:r>
        <w:t>reality</w:t>
      </w:r>
      <w:r>
        <w:rPr>
          <w:spacing w:val="-13"/>
        </w:rPr>
        <w:t xml:space="preserve"> </w:t>
      </w:r>
      <w:r>
        <w:t>check.</w:t>
      </w:r>
      <w:r>
        <w:rPr>
          <w:spacing w:val="-5"/>
        </w:rPr>
        <w:t xml:space="preserve"> </w:t>
      </w:r>
      <w:r>
        <w:t>Nature Reviews Drug Discovery, 16(9), 603–616.</w:t>
      </w:r>
    </w:p>
    <w:p w14:paraId="6B079756">
      <w:pPr>
        <w:pStyle w:val="6"/>
        <w:spacing w:before="1" w:line="480" w:lineRule="auto"/>
        <w:ind w:left="720" w:right="1079"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13DD5122">
      <w:pPr>
        <w:pStyle w:val="6"/>
      </w:pPr>
    </w:p>
    <w:p w14:paraId="5696AD8E">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5"/>
        </w:rPr>
        <w:t xml:space="preserve"> </w:t>
      </w:r>
      <w:r>
        <w:t>G.</w:t>
      </w:r>
      <w:r>
        <w:rPr>
          <w:spacing w:val="-6"/>
        </w:rPr>
        <w:t xml:space="preserve"> </w:t>
      </w:r>
      <w:r>
        <w:t>and</w:t>
      </w:r>
      <w:r>
        <w:rPr>
          <w:spacing w:val="-1"/>
        </w:rPr>
        <w:t xml:space="preserve"> </w:t>
      </w:r>
      <w:r>
        <w:t>Amol,</w:t>
      </w:r>
      <w:r>
        <w:rPr>
          <w:spacing w:val="-4"/>
        </w:rPr>
        <w:t xml:space="preserve"> </w:t>
      </w:r>
      <w:r>
        <w:t>C.</w:t>
      </w:r>
      <w:r>
        <w:rPr>
          <w:spacing w:val="-5"/>
        </w:rPr>
        <w:t xml:space="preserve"> </w:t>
      </w:r>
      <w:r>
        <w:rPr>
          <w:spacing w:val="-2"/>
        </w:rPr>
        <w:t>(2022).</w:t>
      </w:r>
    </w:p>
    <w:p w14:paraId="024263AB">
      <w:pPr>
        <w:pStyle w:val="6"/>
        <w:spacing w:before="2"/>
      </w:pPr>
    </w:p>
    <w:p w14:paraId="4912424E">
      <w:pPr>
        <w:pStyle w:val="6"/>
        <w:ind w:left="1080"/>
      </w:pPr>
      <w:r>
        <w:t>Phytochemical</w:t>
      </w:r>
      <w:r>
        <w:rPr>
          <w:spacing w:val="34"/>
        </w:rPr>
        <w:t xml:space="preserve"> </w:t>
      </w:r>
      <w:r>
        <w:t>analysis</w:t>
      </w:r>
      <w:r>
        <w:rPr>
          <w:spacing w:val="33"/>
        </w:rPr>
        <w:t xml:space="preserve"> </w:t>
      </w:r>
      <w:r>
        <w:t>of</w:t>
      </w:r>
      <w:r>
        <w:rPr>
          <w:spacing w:val="35"/>
        </w:rPr>
        <w:t xml:space="preserve"> </w:t>
      </w:r>
      <w:r>
        <w:t>chloroform</w:t>
      </w:r>
      <w:r>
        <w:rPr>
          <w:spacing w:val="31"/>
        </w:rPr>
        <w:t xml:space="preserve"> </w:t>
      </w:r>
      <w:r>
        <w:t>extract</w:t>
      </w:r>
      <w:r>
        <w:rPr>
          <w:spacing w:val="35"/>
        </w:rPr>
        <w:t xml:space="preserve"> </w:t>
      </w:r>
      <w:r>
        <w:t>of</w:t>
      </w:r>
      <w:r>
        <w:rPr>
          <w:spacing w:val="35"/>
        </w:rPr>
        <w:t xml:space="preserve"> </w:t>
      </w:r>
      <w:r>
        <w:t>roots</w:t>
      </w:r>
      <w:r>
        <w:rPr>
          <w:spacing w:val="33"/>
        </w:rPr>
        <w:t xml:space="preserve"> </w:t>
      </w:r>
      <w:r>
        <w:t>of</w:t>
      </w:r>
      <w:r>
        <w:rPr>
          <w:spacing w:val="36"/>
        </w:rPr>
        <w:t xml:space="preserve"> </w:t>
      </w:r>
      <w:r>
        <w:rPr>
          <w:spacing w:val="-2"/>
        </w:rPr>
        <w:t>Kalanchoe</w:t>
      </w:r>
    </w:p>
    <w:p w14:paraId="7D9A8414">
      <w:pPr>
        <w:pStyle w:val="6"/>
        <w:spacing w:after="0"/>
        <w:sectPr>
          <w:pgSz w:w="11520" w:h="14400"/>
          <w:pgMar w:top="1360" w:right="360" w:bottom="1440" w:left="1080" w:header="0" w:footer="1183" w:gutter="0"/>
          <w:cols w:space="720" w:num="1"/>
        </w:sectPr>
      </w:pPr>
    </w:p>
    <w:p w14:paraId="2FDBC18C">
      <w:pPr>
        <w:pStyle w:val="6"/>
        <w:spacing w:before="74" w:line="480" w:lineRule="auto"/>
        <w:ind w:left="1080" w:right="1079"/>
      </w:pPr>
      <w:r>
        <w:t>pinnata by</w:t>
      </w:r>
      <w:r>
        <w:rPr>
          <w:spacing w:val="-1"/>
        </w:rPr>
        <w:t xml:space="preserve"> </w:t>
      </w:r>
      <w:r>
        <w:t>HPLC and GCMS. International Journal of Pharmaceutical Sciences and Research 2(7): 1693 –1699.</w:t>
      </w:r>
    </w:p>
    <w:p w14:paraId="0A0A0414">
      <w:pPr>
        <w:pStyle w:val="6"/>
        <w:spacing w:before="70"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05AA9701">
      <w:pPr>
        <w:pStyle w:val="6"/>
        <w:spacing w:before="3" w:line="360" w:lineRule="auto"/>
        <w:ind w:left="989" w:right="1137" w:hanging="629"/>
      </w:pPr>
      <w:r>
        <w:t>Royal</w:t>
      </w:r>
      <w:r>
        <w:rPr>
          <w:spacing w:val="-6"/>
        </w:rPr>
        <w:t xml:space="preserve"> </w:t>
      </w:r>
      <w:r>
        <w:t>Botanic</w:t>
      </w:r>
      <w:r>
        <w:rPr>
          <w:spacing w:val="-8"/>
        </w:rPr>
        <w:t xml:space="preserve"> </w:t>
      </w:r>
      <w:r>
        <w:t>Gardens,</w:t>
      </w:r>
      <w:r>
        <w:rPr>
          <w:spacing w:val="-9"/>
        </w:rPr>
        <w:t xml:space="preserve"> </w:t>
      </w:r>
      <w:r>
        <w:t>Kew.</w:t>
      </w:r>
      <w:r>
        <w:rPr>
          <w:spacing w:val="-10"/>
        </w:rPr>
        <w:t xml:space="preserve"> </w:t>
      </w:r>
      <w:r>
        <w:t>(2024).</w:t>
      </w:r>
      <w:r>
        <w:rPr>
          <w:spacing w:val="-9"/>
        </w:rPr>
        <w:t xml:space="preserve"> </w:t>
      </w:r>
      <w:r>
        <w:t>Kalanchoe</w:t>
      </w:r>
      <w:r>
        <w:rPr>
          <w:spacing w:val="-9"/>
        </w:rPr>
        <w:t xml:space="preserve"> </w:t>
      </w:r>
      <w:r>
        <w:t>pinnata</w:t>
      </w:r>
      <w:r>
        <w:rPr>
          <w:spacing w:val="-8"/>
        </w:rPr>
        <w:t xml:space="preserve"> </w:t>
      </w:r>
      <w:r>
        <w:t>(Lam.)</w:t>
      </w:r>
      <w:r>
        <w:rPr>
          <w:spacing w:val="-9"/>
        </w:rPr>
        <w:t xml:space="preserve"> </w:t>
      </w:r>
      <w:r>
        <w:t>Pers.</w:t>
      </w:r>
      <w:r>
        <w:rPr>
          <w:spacing w:val="-10"/>
        </w:rPr>
        <w:t xml:space="preserve"> </w:t>
      </w:r>
      <w:r>
        <w:t xml:space="preserve">Plants of the World Online. Retrieved May 31, 2025, from </w:t>
      </w:r>
      <w:r>
        <w:rPr>
          <w:spacing w:val="-2"/>
        </w:rPr>
        <w:t>https://powo.science.kew.org/taxon/urn:lsid:ipni.org:names:274120-1</w:t>
      </w:r>
    </w:p>
    <w:p w14:paraId="3288DB98">
      <w:pPr>
        <w:pStyle w:val="6"/>
        <w:spacing w:before="1" w:line="360" w:lineRule="auto"/>
        <w:ind w:left="1080" w:right="1079" w:hanging="720"/>
      </w:pPr>
      <w:r>
        <w:t>Selvakumer,</w:t>
      </w:r>
      <w:r>
        <w:rPr>
          <w:spacing w:val="-8"/>
        </w:rPr>
        <w:t xml:space="preserve"> </w:t>
      </w:r>
      <w:r>
        <w:t>P.,</w:t>
      </w:r>
      <w:r>
        <w:rPr>
          <w:spacing w:val="-9"/>
        </w:rPr>
        <w:t xml:space="preserve"> </w:t>
      </w:r>
      <w:r>
        <w:t>&amp;</w:t>
      </w:r>
      <w:r>
        <w:rPr>
          <w:spacing w:val="-6"/>
        </w:rPr>
        <w:t xml:space="preserve"> </w:t>
      </w:r>
      <w:r>
        <w:t>Devi,</w:t>
      </w:r>
      <w:r>
        <w:rPr>
          <w:spacing w:val="-8"/>
        </w:rPr>
        <w:t xml:space="preserve"> </w:t>
      </w:r>
      <w:r>
        <w:t>K.</w:t>
      </w:r>
      <w:r>
        <w:rPr>
          <w:spacing w:val="-9"/>
        </w:rPr>
        <w:t xml:space="preserve"> </w:t>
      </w:r>
      <w:r>
        <w:t>(2023).</w:t>
      </w:r>
      <w:r>
        <w:rPr>
          <w:spacing w:val="-8"/>
        </w:rPr>
        <w:t xml:space="preserve"> </w:t>
      </w:r>
      <w:r>
        <w:t>Pharmacological</w:t>
      </w:r>
      <w:r>
        <w:rPr>
          <w:spacing w:val="-6"/>
        </w:rPr>
        <w:t xml:space="preserve"> </w:t>
      </w:r>
      <w:r>
        <w:t>studies</w:t>
      </w:r>
      <w:r>
        <w:rPr>
          <w:spacing w:val="-9"/>
        </w:rPr>
        <w:t xml:space="preserve"> </w:t>
      </w:r>
      <w:r>
        <w:t>on</w:t>
      </w:r>
      <w:r>
        <w:rPr>
          <w:spacing w:val="-12"/>
        </w:rPr>
        <w:t xml:space="preserve"> </w:t>
      </w:r>
      <w:r>
        <w:t>Adhatoda vasica Nees. Pharmacognosy Journal, 5, 114–120.</w:t>
      </w:r>
    </w:p>
    <w:p w14:paraId="6AB5E1D7">
      <w:pPr>
        <w:pStyle w:val="6"/>
        <w:spacing w:line="321" w:lineRule="exact"/>
        <w:ind w:left="1080"/>
      </w:pPr>
      <w:r>
        <w:t>The</w:t>
      </w:r>
      <w:r>
        <w:rPr>
          <w:spacing w:val="-15"/>
        </w:rPr>
        <w:t xml:space="preserve"> </w:t>
      </w:r>
      <w:r>
        <w:t>Green</w:t>
      </w:r>
      <w:r>
        <w:rPr>
          <w:spacing w:val="-12"/>
        </w:rPr>
        <w:t xml:space="preserve"> </w:t>
      </w:r>
      <w:r>
        <w:t>Institute.</w:t>
      </w:r>
      <w:r>
        <w:rPr>
          <w:spacing w:val="-14"/>
        </w:rPr>
        <w:t xml:space="preserve"> </w:t>
      </w:r>
      <w:r>
        <w:t>(2019)</w:t>
      </w:r>
      <w:r>
        <w:rPr>
          <w:spacing w:val="-13"/>
        </w:rPr>
        <w:t xml:space="preserve"> </w:t>
      </w:r>
      <w:r>
        <w:t>Bryophyllum</w:t>
      </w:r>
      <w:r>
        <w:rPr>
          <w:spacing w:val="-17"/>
        </w:rPr>
        <w:t xml:space="preserve"> </w:t>
      </w:r>
      <w:r>
        <w:rPr>
          <w:spacing w:val="-2"/>
        </w:rPr>
        <w:t>pinnatum.</w:t>
      </w:r>
    </w:p>
    <w:p w14:paraId="5C4F9982">
      <w:pPr>
        <w:pStyle w:val="6"/>
        <w:spacing w:before="321"/>
        <w:ind w:left="360"/>
        <w:jc w:val="both"/>
      </w:pPr>
      <w:r>
        <w:t>Uchegbu,</w:t>
      </w:r>
      <w:r>
        <w:rPr>
          <w:spacing w:val="-9"/>
        </w:rPr>
        <w:t xml:space="preserve"> </w:t>
      </w:r>
      <w:r>
        <w:t>R.</w:t>
      </w:r>
      <w:r>
        <w:rPr>
          <w:spacing w:val="-8"/>
        </w:rPr>
        <w:t xml:space="preserve"> </w:t>
      </w:r>
      <w:r>
        <w:t>I.,</w:t>
      </w:r>
      <w:r>
        <w:rPr>
          <w:spacing w:val="-6"/>
        </w:rPr>
        <w:t xml:space="preserve"> </w:t>
      </w:r>
      <w:r>
        <w:t>Ahuchaogu,</w:t>
      </w:r>
      <w:r>
        <w:rPr>
          <w:spacing w:val="-5"/>
        </w:rPr>
        <w:t xml:space="preserve"> </w:t>
      </w:r>
      <w:r>
        <w:t>A.</w:t>
      </w:r>
      <w:r>
        <w:rPr>
          <w:spacing w:val="-6"/>
        </w:rPr>
        <w:t xml:space="preserve"> </w:t>
      </w:r>
      <w:r>
        <w:t>A.,</w:t>
      </w:r>
      <w:r>
        <w:rPr>
          <w:spacing w:val="-6"/>
        </w:rPr>
        <w:t xml:space="preserve"> </w:t>
      </w:r>
      <w:r>
        <w:t>Amanze,</w:t>
      </w:r>
      <w:r>
        <w:rPr>
          <w:spacing w:val="-6"/>
        </w:rPr>
        <w:t xml:space="preserve"> </w:t>
      </w:r>
      <w:r>
        <w:t>K.</w:t>
      </w:r>
      <w:r>
        <w:rPr>
          <w:spacing w:val="-6"/>
        </w:rPr>
        <w:t xml:space="preserve"> </w:t>
      </w:r>
      <w:r>
        <w:t>O.,</w:t>
      </w:r>
      <w:r>
        <w:rPr>
          <w:spacing w:val="-7"/>
        </w:rPr>
        <w:t xml:space="preserve"> </w:t>
      </w:r>
      <w:r>
        <w:t>&amp;</w:t>
      </w:r>
      <w:r>
        <w:rPr>
          <w:spacing w:val="-5"/>
        </w:rPr>
        <w:t xml:space="preserve"> </w:t>
      </w:r>
      <w:r>
        <w:t>Ibe,</w:t>
      </w:r>
      <w:r>
        <w:rPr>
          <w:spacing w:val="-7"/>
        </w:rPr>
        <w:t xml:space="preserve"> </w:t>
      </w:r>
      <w:r>
        <w:t>C.</w:t>
      </w:r>
      <w:r>
        <w:rPr>
          <w:spacing w:val="-6"/>
        </w:rPr>
        <w:t xml:space="preserve"> </w:t>
      </w:r>
      <w:r>
        <w:t>O.</w:t>
      </w:r>
      <w:r>
        <w:rPr>
          <w:spacing w:val="-1"/>
        </w:rPr>
        <w:t xml:space="preserve"> </w:t>
      </w:r>
      <w:r>
        <w:rPr>
          <w:spacing w:val="-2"/>
        </w:rPr>
        <w:t>[2017].</w:t>
      </w:r>
    </w:p>
    <w:p w14:paraId="2A09CA6D">
      <w:pPr>
        <w:pStyle w:val="6"/>
        <w:spacing w:before="2" w:line="482" w:lineRule="auto"/>
        <w:ind w:left="1080" w:right="1079"/>
      </w:pPr>
      <w:r>
        <w:t>Chemical</w:t>
      </w:r>
      <w:r>
        <w:rPr>
          <w:spacing w:val="-11"/>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1"/>
        </w:rPr>
        <w:t xml:space="preserve"> </w:t>
      </w:r>
      <w:r>
        <w:t>of</w:t>
      </w:r>
      <w:r>
        <w:rPr>
          <w:spacing w:val="-12"/>
        </w:rPr>
        <w:t xml:space="preserve"> </w:t>
      </w:r>
      <w:r>
        <w:t>Bryophyllum</w:t>
      </w:r>
      <w:r>
        <w:rPr>
          <w:spacing w:val="-17"/>
        </w:rPr>
        <w:t xml:space="preserve"> </w:t>
      </w:r>
      <w:r>
        <w:t>pinnatum by GC-MS. AASCIT Journal of Chemistry, 3[3], 19–22.</w:t>
      </w:r>
    </w:p>
    <w:p w14:paraId="6A831869">
      <w:pPr>
        <w:pStyle w:val="6"/>
        <w:ind w:left="360"/>
        <w:jc w:val="both"/>
      </w:pPr>
      <w:r>
        <w:t>Zurfluh,</w:t>
      </w:r>
      <w:r>
        <w:rPr>
          <w:spacing w:val="-11"/>
        </w:rPr>
        <w:t xml:space="preserve"> </w:t>
      </w:r>
      <w:r>
        <w:t>L.,</w:t>
      </w:r>
      <w:r>
        <w:rPr>
          <w:spacing w:val="-10"/>
        </w:rPr>
        <w:t xml:space="preserve"> </w:t>
      </w:r>
      <w:r>
        <w:t>Spinelli,</w:t>
      </w:r>
      <w:r>
        <w:rPr>
          <w:spacing w:val="-12"/>
        </w:rPr>
        <w:t xml:space="preserve"> </w:t>
      </w:r>
      <w:r>
        <w:t>M.G.,</w:t>
      </w:r>
      <w:r>
        <w:rPr>
          <w:spacing w:val="-10"/>
        </w:rPr>
        <w:t xml:space="preserve"> </w:t>
      </w:r>
      <w:r>
        <w:t>Betschart,</w:t>
      </w:r>
      <w:r>
        <w:rPr>
          <w:spacing w:val="-5"/>
        </w:rPr>
        <w:t xml:space="preserve"> </w:t>
      </w:r>
      <w:r>
        <w:t>C.,</w:t>
      </w:r>
      <w:r>
        <w:rPr>
          <w:spacing w:val="-10"/>
        </w:rPr>
        <w:t xml:space="preserve"> </w:t>
      </w:r>
      <w:r>
        <w:t>&amp;</w:t>
      </w:r>
      <w:r>
        <w:rPr>
          <w:spacing w:val="-9"/>
        </w:rPr>
        <w:t xml:space="preserve"> </w:t>
      </w:r>
      <w:r>
        <w:t>Simões-Wüst,</w:t>
      </w:r>
      <w:r>
        <w:rPr>
          <w:spacing w:val="-8"/>
        </w:rPr>
        <w:t xml:space="preserve"> </w:t>
      </w:r>
      <w:r>
        <w:t>A.P.</w:t>
      </w:r>
      <w:r>
        <w:rPr>
          <w:spacing w:val="-12"/>
        </w:rPr>
        <w:t xml:space="preserve"> </w:t>
      </w:r>
      <w:r>
        <w:rPr>
          <w:spacing w:val="-2"/>
        </w:rPr>
        <w:t>(2023).</w:t>
      </w:r>
    </w:p>
    <w:p w14:paraId="7FA3505B">
      <w:pPr>
        <w:pStyle w:val="6"/>
        <w:spacing w:before="316" w:line="480" w:lineRule="auto"/>
        <w:ind w:left="1080" w:right="1082"/>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F0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7216;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LOJ/0bEBAABzAwAADgAAAGRycy9lMm9Eb2MueG1s&#10;rVPBbtswDL0P2D8Iui9OGqQdjDhFu2DDgGEb0O4DZFmKBViiRiqx8/ejbCcduksPu8iUSD2+9yhv&#10;7wffiZNBchAquVospTBBQ+PCoZK/nj9/+CgFJRUa1UEwlTwbkve79++2fSzNDbTQNQYFgwQq+1jJ&#10;NqVYFgXp1nhFC4gmcNICepV4i4eiQdUzuu+Km+XytugBm4igDRGf7qeknBHxLYBgrdNmD/roTUgT&#10;KppOJZZErYskdyNba41OP6wlk0RXSVaaxpWbcFzntdhtVXlAFVunZwrqLRReafLKBW56hdqrpMQR&#10;3T9Q3mkEApsWGnwxCRkdYRWr5StvnloVzaiFraZ4NZ3+H6z+fvqJwjX8EqQIyvPAn82QahjEKpvT&#10;Ryq55ilyVRoeYciF8znxYdY8WPT5y2oE59na89VaxhI6X7pbrzcbKTSnVrebu/UmoxQvlyNS+mLA&#10;ixxUEnlyo6Hq9I3SVHop4XuZ1tQ+R2moh5lTDc2ZqfY80UrS76NCI0X3NbBlefyXAC9BfQkwdZ9g&#10;fCRZSoCHYwLrxs65xYQ7d+ZZjNznd5OH/fd+rHr5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jv2xrbAAAADQEAAA8AAAAAAAAAAQAgAAAAIgAAAGRycy9kb3ducmV2LnhtbFBLAQIUABQAAAAI&#10;AIdO4kAs4n/RsQEAAHMDAAAOAAAAAAAAAAEAIAAAACoBAABkcnMvZTJvRG9jLnhtbFBLBQYAAAAA&#10;BgAGAFkBAABNBQAAAAA=&#10;">
              <v:fill on="f" focussize="0,0"/>
              <v:stroke on="f"/>
              <v:imagedata o:title=""/>
              <o:lock v:ext="edit" aspectratio="f"/>
              <v:textbox inset="0mm,0mm,0mm,0mm">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338">
    <w:pPr>
      <w:pStyle w:val="6"/>
      <w:spacing w:line="14" w:lineRule="auto"/>
      <w:rPr>
        <w:sz w:val="16"/>
      </w:rPr>
    </w:pPr>
    <w:r>
      <w:rPr>
        <w:sz w:val="16"/>
      </w:rPr>
      <mc:AlternateContent>
        <mc:Choice Requires="wps">
          <w:drawing>
            <wp:anchor distT="0" distB="0" distL="0" distR="0" simplePos="0" relativeHeight="251659264"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7216;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nVx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5539A0"/>
    <w:rsid w:val="06C43F9E"/>
    <w:rsid w:val="13247DF6"/>
    <w:rsid w:val="1AE93EB4"/>
    <w:rsid w:val="1FC11EA9"/>
    <w:rsid w:val="237D152A"/>
    <w:rsid w:val="2466699A"/>
    <w:rsid w:val="252E2107"/>
    <w:rsid w:val="26462F58"/>
    <w:rsid w:val="2A9D3005"/>
    <w:rsid w:val="2B724565"/>
    <w:rsid w:val="2FD85B02"/>
    <w:rsid w:val="4C8F59F6"/>
    <w:rsid w:val="4DC4460B"/>
    <w:rsid w:val="4FC235E9"/>
    <w:rsid w:val="5B002128"/>
    <w:rsid w:val="7BB57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5"/>
      <w:ind w:left="360"/>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
      <w:ind w:left="360"/>
      <w:jc w:val="both"/>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58" w:line="551" w:lineRule="exact"/>
      <w:ind w:right="714"/>
      <w:jc w:val="center"/>
    </w:pPr>
    <w:rPr>
      <w:rFonts w:ascii="Times New Roman" w:hAnsi="Times New Roman" w:eastAsia="Times New Roman" w:cs="Times New Roman"/>
      <w:b/>
      <w:bCs/>
      <w:sz w:val="48"/>
      <w:szCs w:val="4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TotalTime>90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2025-07-10T14:52:00Z</dcterms:created>
  <dc:creator>Hp</dc:creator>
  <cp:lastModifiedBy>PC</cp:lastModifiedBy>
  <dcterms:modified xsi:type="dcterms:W3CDTF">2025-07-14T07:20:29Z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437C2435A31543AA82C8AA78ED7820C2_13</vt:lpwstr>
  </property>
</Properties>
</file>