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B56" w:rsidRPr="008B5B54" w:rsidRDefault="005A5B56" w:rsidP="00236979">
      <w:pPr>
        <w:spacing w:before="120" w:after="120" w:line="240" w:lineRule="auto"/>
        <w:jc w:val="center"/>
        <w:rPr>
          <w:rFonts w:ascii="Times New Roman" w:eastAsia="Times New Roman" w:hAnsi="Times New Roman" w:cs="Times New Roman"/>
          <w:sz w:val="24"/>
          <w:szCs w:val="24"/>
        </w:rPr>
      </w:pPr>
      <w:r w:rsidRPr="00236979">
        <w:rPr>
          <w:rFonts w:ascii="Times New Roman" w:eastAsia="Times New Roman" w:hAnsi="Times New Roman" w:cs="Times New Roman"/>
          <w:b/>
          <w:bCs/>
          <w:sz w:val="36"/>
          <w:szCs w:val="24"/>
        </w:rPr>
        <w:t>IMPACT OF CORPORATE SOCIAL RESPONSIBILITY (CSR) ON FINANCIAL PERFORMANCE OF ORGANIZATION</w:t>
      </w:r>
    </w:p>
    <w:p w:rsidR="005A5B56" w:rsidRPr="00236979" w:rsidRDefault="005A5B56" w:rsidP="00236979">
      <w:pPr>
        <w:spacing w:before="120" w:after="120" w:line="360" w:lineRule="auto"/>
        <w:jc w:val="center"/>
        <w:rPr>
          <w:rFonts w:ascii="Times New Roman" w:eastAsia="Times New Roman" w:hAnsi="Times New Roman" w:cs="Times New Roman"/>
          <w:sz w:val="36"/>
          <w:szCs w:val="24"/>
        </w:rPr>
      </w:pPr>
      <w:r w:rsidRPr="00236979">
        <w:rPr>
          <w:rFonts w:ascii="Times New Roman" w:eastAsia="Times New Roman" w:hAnsi="Times New Roman" w:cs="Times New Roman"/>
          <w:b/>
          <w:bCs/>
          <w:sz w:val="36"/>
          <w:szCs w:val="24"/>
        </w:rPr>
        <w:t>(CASE STUDY OF GLOBACOM LIMITED)</w:t>
      </w:r>
    </w:p>
    <w:p w:rsidR="00236979" w:rsidRDefault="00236979" w:rsidP="00236979">
      <w:pPr>
        <w:spacing w:before="120" w:after="120" w:line="360" w:lineRule="auto"/>
        <w:jc w:val="center"/>
        <w:rPr>
          <w:rFonts w:ascii="Times New Roman" w:eastAsia="Times New Roman" w:hAnsi="Times New Roman" w:cs="Times New Roman"/>
          <w:b/>
          <w:bCs/>
          <w:sz w:val="24"/>
          <w:szCs w:val="24"/>
        </w:rPr>
      </w:pPr>
    </w:p>
    <w:p w:rsidR="00236979" w:rsidRDefault="00236979" w:rsidP="00236979">
      <w:pPr>
        <w:spacing w:before="120" w:after="120" w:line="360" w:lineRule="auto"/>
        <w:jc w:val="center"/>
        <w:rPr>
          <w:rFonts w:ascii="Times New Roman" w:eastAsia="Times New Roman" w:hAnsi="Times New Roman" w:cs="Times New Roman"/>
          <w:b/>
          <w:bCs/>
          <w:sz w:val="24"/>
          <w:szCs w:val="24"/>
        </w:rPr>
      </w:pPr>
    </w:p>
    <w:p w:rsidR="005A5B56" w:rsidRDefault="005A5B56" w:rsidP="00236979">
      <w:pPr>
        <w:spacing w:before="120" w:after="120" w:line="360" w:lineRule="auto"/>
        <w:jc w:val="center"/>
        <w:rPr>
          <w:rFonts w:ascii="Times New Roman" w:eastAsia="Times New Roman" w:hAnsi="Times New Roman" w:cs="Times New Roman"/>
          <w:b/>
          <w:bCs/>
          <w:sz w:val="24"/>
          <w:szCs w:val="24"/>
        </w:rPr>
      </w:pPr>
      <w:r w:rsidRPr="00236979">
        <w:rPr>
          <w:rFonts w:ascii="Times New Roman" w:eastAsia="Times New Roman" w:hAnsi="Times New Roman" w:cs="Times New Roman"/>
          <w:b/>
          <w:bCs/>
          <w:sz w:val="42"/>
          <w:szCs w:val="24"/>
        </w:rPr>
        <w:t>BY</w:t>
      </w:r>
    </w:p>
    <w:p w:rsidR="00A96998" w:rsidRPr="00D05D36" w:rsidRDefault="00A96998" w:rsidP="00A96998">
      <w:pPr>
        <w:spacing w:before="100" w:beforeAutospacing="1" w:after="100" w:afterAutospacing="1" w:line="360" w:lineRule="auto"/>
        <w:jc w:val="center"/>
        <w:rPr>
          <w:rFonts w:ascii="Times New Roman" w:eastAsia="Times New Roman" w:hAnsi="Times New Roman" w:cs="Times New Roman"/>
          <w:sz w:val="34"/>
          <w:szCs w:val="24"/>
        </w:rPr>
      </w:pPr>
      <w:r>
        <w:rPr>
          <w:rFonts w:ascii="Times New Roman" w:eastAsia="Times New Roman" w:hAnsi="Times New Roman" w:cs="Times New Roman"/>
          <w:b/>
          <w:bCs/>
          <w:sz w:val="34"/>
          <w:szCs w:val="24"/>
        </w:rPr>
        <w:t>BOLAJI WAHAB ALADE</w:t>
      </w:r>
    </w:p>
    <w:p w:rsidR="00A96998" w:rsidRPr="00D05D36" w:rsidRDefault="00A96998" w:rsidP="00A96998">
      <w:pPr>
        <w:spacing w:before="100" w:beforeAutospacing="1" w:after="100" w:afterAutospacing="1" w:line="360" w:lineRule="auto"/>
        <w:jc w:val="center"/>
        <w:rPr>
          <w:rFonts w:ascii="Times New Roman" w:eastAsia="Times New Roman" w:hAnsi="Times New Roman" w:cs="Times New Roman"/>
          <w:sz w:val="34"/>
          <w:szCs w:val="24"/>
        </w:rPr>
      </w:pPr>
      <w:r w:rsidRPr="00D05D36">
        <w:rPr>
          <w:rFonts w:ascii="Times New Roman" w:eastAsia="Times New Roman" w:hAnsi="Times New Roman" w:cs="Times New Roman"/>
          <w:b/>
          <w:bCs/>
          <w:sz w:val="34"/>
          <w:szCs w:val="24"/>
        </w:rPr>
        <w:t>HND/23/ACC/FT/0</w:t>
      </w:r>
      <w:r>
        <w:rPr>
          <w:rFonts w:ascii="Times New Roman" w:eastAsia="Times New Roman" w:hAnsi="Times New Roman" w:cs="Times New Roman"/>
          <w:b/>
          <w:bCs/>
          <w:sz w:val="34"/>
          <w:szCs w:val="24"/>
        </w:rPr>
        <w:t>687</w:t>
      </w:r>
    </w:p>
    <w:p w:rsidR="00A96998" w:rsidRPr="009510B5" w:rsidRDefault="00A96998" w:rsidP="00A96998">
      <w:pPr>
        <w:spacing w:before="100" w:beforeAutospacing="1" w:after="100" w:afterAutospacing="1" w:line="360" w:lineRule="auto"/>
        <w:jc w:val="center"/>
        <w:rPr>
          <w:rFonts w:ascii="Times New Roman" w:eastAsia="Times New Roman" w:hAnsi="Times New Roman" w:cs="Times New Roman"/>
          <w:sz w:val="28"/>
          <w:szCs w:val="24"/>
        </w:rPr>
      </w:pPr>
      <w:r w:rsidRPr="009510B5">
        <w:rPr>
          <w:rFonts w:ascii="Times New Roman" w:eastAsia="Times New Roman" w:hAnsi="Times New Roman" w:cs="Times New Roman"/>
          <w:b/>
          <w:bCs/>
          <w:sz w:val="28"/>
          <w:szCs w:val="24"/>
        </w:rPr>
        <w:t>A RESEARCH WORK PRESENTED TO THE DEPARTMENT OF ACCOUNTANCY, INSTITUTE OF FINANCE AND MANAGEMENT STUDIES, KWARA STATE POLYTECHNIC, ILORIN</w:t>
      </w:r>
    </w:p>
    <w:p w:rsidR="00A96998" w:rsidRPr="009510B5" w:rsidRDefault="00A96998" w:rsidP="00A96998">
      <w:pPr>
        <w:spacing w:before="100" w:beforeAutospacing="1" w:after="100" w:afterAutospacing="1" w:line="360" w:lineRule="auto"/>
        <w:jc w:val="center"/>
        <w:rPr>
          <w:rFonts w:ascii="Times New Roman" w:eastAsia="Times New Roman" w:hAnsi="Times New Roman" w:cs="Times New Roman"/>
          <w:sz w:val="28"/>
          <w:szCs w:val="24"/>
        </w:rPr>
      </w:pPr>
      <w:r w:rsidRPr="009510B5">
        <w:rPr>
          <w:rFonts w:ascii="Times New Roman" w:eastAsia="Times New Roman" w:hAnsi="Times New Roman" w:cs="Times New Roman"/>
          <w:b/>
          <w:bCs/>
          <w:sz w:val="28"/>
          <w:szCs w:val="24"/>
        </w:rPr>
        <w:t>IN PARTIAL FULFILLMENT OF THE AWARD OF HIGHER NATIONAL DIPLOMA (HND) IN ACCOUNTANCY</w:t>
      </w:r>
    </w:p>
    <w:p w:rsidR="00A96998" w:rsidRPr="007C38B7" w:rsidRDefault="00A96998" w:rsidP="00A96998">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MAY, 2025</w:t>
      </w:r>
    </w:p>
    <w:p w:rsidR="00A96998" w:rsidRDefault="00A96998" w:rsidP="00A9699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96998" w:rsidRPr="007C38B7" w:rsidRDefault="00A96998" w:rsidP="00A96998">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CERTIFICATION</w:t>
      </w:r>
    </w:p>
    <w:p w:rsidR="005A5B56" w:rsidRPr="008B5B54" w:rsidRDefault="00A96998" w:rsidP="00A96998">
      <w:pPr>
        <w:spacing w:before="120" w:after="120"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This is to certify that this project work has been written by </w:t>
      </w:r>
      <w:r>
        <w:rPr>
          <w:rFonts w:ascii="Times New Roman" w:eastAsia="Times New Roman" w:hAnsi="Times New Roman" w:cs="Times New Roman"/>
          <w:sz w:val="24"/>
          <w:szCs w:val="24"/>
        </w:rPr>
        <w:t>BOLAJI WAHAB ALADE, HND/23/ACC/FT/0687</w:t>
      </w:r>
      <w:r w:rsidRPr="007C38B7">
        <w:rPr>
          <w:rFonts w:ascii="Times New Roman" w:eastAsia="Times New Roman"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5A5B56" w:rsidRPr="008B5B54" w:rsidRDefault="005A5B56" w:rsidP="00393B77">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w:t>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Pr="008B5B54">
        <w:rPr>
          <w:rFonts w:ascii="Times New Roman" w:eastAsia="Times New Roman" w:hAnsi="Times New Roman" w:cs="Times New Roman"/>
          <w:sz w:val="24"/>
          <w:szCs w:val="24"/>
        </w:rPr>
        <w:t>…………………………..</w:t>
      </w:r>
    </w:p>
    <w:p w:rsidR="005A5B56" w:rsidRPr="008B5B54" w:rsidRDefault="005A5B56" w:rsidP="00393B77">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 xml:space="preserve">MRS. ADEGBOYE, B.B. </w:t>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Pr="008B5B54">
        <w:rPr>
          <w:rFonts w:ascii="Times New Roman" w:eastAsia="Times New Roman" w:hAnsi="Times New Roman" w:cs="Times New Roman"/>
          <w:b/>
          <w:bCs/>
          <w:sz w:val="24"/>
          <w:szCs w:val="24"/>
        </w:rPr>
        <w:t>DATE</w:t>
      </w:r>
    </w:p>
    <w:p w:rsidR="005A5B56" w:rsidRPr="008B5B54" w:rsidRDefault="005A5B56" w:rsidP="00393B77">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Project Supervisor</w:t>
      </w:r>
    </w:p>
    <w:p w:rsidR="00393B77" w:rsidRDefault="00393B77" w:rsidP="00393B77">
      <w:pPr>
        <w:spacing w:after="0" w:line="240" w:lineRule="auto"/>
        <w:jc w:val="both"/>
        <w:rPr>
          <w:rFonts w:ascii="Times New Roman" w:eastAsia="Times New Roman" w:hAnsi="Times New Roman" w:cs="Times New Roman"/>
          <w:sz w:val="24"/>
          <w:szCs w:val="24"/>
        </w:rPr>
      </w:pPr>
    </w:p>
    <w:p w:rsidR="00393B77" w:rsidRDefault="00393B77" w:rsidP="00393B77">
      <w:pPr>
        <w:spacing w:after="0" w:line="240" w:lineRule="auto"/>
        <w:jc w:val="both"/>
        <w:rPr>
          <w:rFonts w:ascii="Times New Roman" w:eastAsia="Times New Roman" w:hAnsi="Times New Roman" w:cs="Times New Roman"/>
          <w:sz w:val="24"/>
          <w:szCs w:val="24"/>
        </w:rPr>
      </w:pPr>
    </w:p>
    <w:p w:rsidR="00393B77" w:rsidRDefault="00393B77" w:rsidP="00393B77">
      <w:pPr>
        <w:spacing w:after="0" w:line="240" w:lineRule="auto"/>
        <w:jc w:val="both"/>
        <w:rPr>
          <w:rFonts w:ascii="Times New Roman" w:eastAsia="Times New Roman" w:hAnsi="Times New Roman" w:cs="Times New Roman"/>
          <w:sz w:val="24"/>
          <w:szCs w:val="24"/>
        </w:rPr>
      </w:pPr>
    </w:p>
    <w:p w:rsidR="005A5B56" w:rsidRPr="008B5B54" w:rsidRDefault="005A5B56" w:rsidP="00393B77">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w:t>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Pr="008B5B54">
        <w:rPr>
          <w:rFonts w:ascii="Times New Roman" w:eastAsia="Times New Roman" w:hAnsi="Times New Roman" w:cs="Times New Roman"/>
          <w:sz w:val="24"/>
          <w:szCs w:val="24"/>
        </w:rPr>
        <w:t>…………………………..</w:t>
      </w:r>
    </w:p>
    <w:p w:rsidR="005A5B56" w:rsidRPr="008B5B54" w:rsidRDefault="005A5B56" w:rsidP="00393B77">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 xml:space="preserve">MRS. ADEGBOYE, B.B. </w:t>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Pr="008B5B54">
        <w:rPr>
          <w:rFonts w:ascii="Times New Roman" w:eastAsia="Times New Roman" w:hAnsi="Times New Roman" w:cs="Times New Roman"/>
          <w:b/>
          <w:bCs/>
          <w:sz w:val="24"/>
          <w:szCs w:val="24"/>
        </w:rPr>
        <w:t>DATE</w:t>
      </w:r>
    </w:p>
    <w:p w:rsidR="005A5B56" w:rsidRPr="008B5B54" w:rsidRDefault="005A5B56" w:rsidP="00393B77">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Project Coordinator</w:t>
      </w:r>
    </w:p>
    <w:p w:rsidR="00393B77" w:rsidRDefault="00393B77" w:rsidP="00393B77">
      <w:pPr>
        <w:spacing w:after="0" w:line="240" w:lineRule="auto"/>
        <w:jc w:val="both"/>
        <w:rPr>
          <w:rFonts w:ascii="Times New Roman" w:eastAsia="Times New Roman" w:hAnsi="Times New Roman" w:cs="Times New Roman"/>
          <w:sz w:val="24"/>
          <w:szCs w:val="24"/>
        </w:rPr>
      </w:pPr>
    </w:p>
    <w:p w:rsidR="00393B77" w:rsidRDefault="00393B77" w:rsidP="00393B77">
      <w:pPr>
        <w:spacing w:after="0" w:line="240" w:lineRule="auto"/>
        <w:jc w:val="both"/>
        <w:rPr>
          <w:rFonts w:ascii="Times New Roman" w:eastAsia="Times New Roman" w:hAnsi="Times New Roman" w:cs="Times New Roman"/>
          <w:sz w:val="24"/>
          <w:szCs w:val="24"/>
        </w:rPr>
      </w:pPr>
    </w:p>
    <w:p w:rsidR="00393B77" w:rsidRDefault="00393B77" w:rsidP="00393B77">
      <w:pPr>
        <w:spacing w:after="0" w:line="240" w:lineRule="auto"/>
        <w:jc w:val="both"/>
        <w:rPr>
          <w:rFonts w:ascii="Times New Roman" w:eastAsia="Times New Roman" w:hAnsi="Times New Roman" w:cs="Times New Roman"/>
          <w:sz w:val="24"/>
          <w:szCs w:val="24"/>
        </w:rPr>
      </w:pPr>
    </w:p>
    <w:p w:rsidR="005A5B56" w:rsidRPr="008B5B54" w:rsidRDefault="005A5B56" w:rsidP="00393B77">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w:t>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Pr="008B5B54">
        <w:rPr>
          <w:rFonts w:ascii="Times New Roman" w:eastAsia="Times New Roman" w:hAnsi="Times New Roman" w:cs="Times New Roman"/>
          <w:sz w:val="24"/>
          <w:szCs w:val="24"/>
        </w:rPr>
        <w:t>…………………………..</w:t>
      </w:r>
    </w:p>
    <w:p w:rsidR="005A5B56" w:rsidRPr="008B5B54" w:rsidRDefault="005A5B56" w:rsidP="00393B77">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 xml:space="preserve">MR. ELELU, M.O. </w:t>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Pr="008B5B54">
        <w:rPr>
          <w:rFonts w:ascii="Times New Roman" w:eastAsia="Times New Roman" w:hAnsi="Times New Roman" w:cs="Times New Roman"/>
          <w:b/>
          <w:bCs/>
          <w:sz w:val="24"/>
          <w:szCs w:val="24"/>
        </w:rPr>
        <w:t>DATE</w:t>
      </w:r>
    </w:p>
    <w:p w:rsidR="005A5B56" w:rsidRPr="008B5B54" w:rsidRDefault="005A5B56" w:rsidP="00393B77">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Head of Department</w:t>
      </w:r>
    </w:p>
    <w:p w:rsidR="00393B77" w:rsidRDefault="00393B77" w:rsidP="00393B77">
      <w:pPr>
        <w:spacing w:after="0" w:line="240" w:lineRule="auto"/>
        <w:jc w:val="both"/>
        <w:rPr>
          <w:rFonts w:ascii="Times New Roman" w:eastAsia="Times New Roman" w:hAnsi="Times New Roman" w:cs="Times New Roman"/>
          <w:sz w:val="24"/>
          <w:szCs w:val="24"/>
        </w:rPr>
      </w:pPr>
    </w:p>
    <w:p w:rsidR="00393B77" w:rsidRDefault="00393B77" w:rsidP="00393B77">
      <w:pPr>
        <w:spacing w:after="0" w:line="240" w:lineRule="auto"/>
        <w:jc w:val="both"/>
        <w:rPr>
          <w:rFonts w:ascii="Times New Roman" w:eastAsia="Times New Roman" w:hAnsi="Times New Roman" w:cs="Times New Roman"/>
          <w:sz w:val="24"/>
          <w:szCs w:val="24"/>
        </w:rPr>
      </w:pPr>
    </w:p>
    <w:p w:rsidR="00393B77" w:rsidRDefault="00393B77" w:rsidP="00393B77">
      <w:pPr>
        <w:spacing w:after="0" w:line="240" w:lineRule="auto"/>
        <w:jc w:val="both"/>
        <w:rPr>
          <w:rFonts w:ascii="Times New Roman" w:eastAsia="Times New Roman" w:hAnsi="Times New Roman" w:cs="Times New Roman"/>
          <w:sz w:val="24"/>
          <w:szCs w:val="24"/>
        </w:rPr>
      </w:pPr>
    </w:p>
    <w:p w:rsidR="005A5B56" w:rsidRPr="008B5B54" w:rsidRDefault="005A5B56" w:rsidP="00393B77">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w:t>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00393B77">
        <w:rPr>
          <w:rFonts w:ascii="Times New Roman" w:eastAsia="Times New Roman" w:hAnsi="Times New Roman" w:cs="Times New Roman"/>
          <w:sz w:val="24"/>
          <w:szCs w:val="24"/>
        </w:rPr>
        <w:tab/>
      </w:r>
      <w:r w:rsidRPr="008B5B54">
        <w:rPr>
          <w:rFonts w:ascii="Times New Roman" w:eastAsia="Times New Roman" w:hAnsi="Times New Roman" w:cs="Times New Roman"/>
          <w:sz w:val="24"/>
          <w:szCs w:val="24"/>
        </w:rPr>
        <w:t>………………………….</w:t>
      </w:r>
    </w:p>
    <w:p w:rsidR="005A5B56" w:rsidRPr="008B5B54" w:rsidRDefault="005A5B56" w:rsidP="00393B77">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 xml:space="preserve">IKHU OMOREGBE SUNDAY (FCA) </w:t>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00393B77">
        <w:rPr>
          <w:rFonts w:ascii="Times New Roman" w:eastAsia="Times New Roman" w:hAnsi="Times New Roman" w:cs="Times New Roman"/>
          <w:b/>
          <w:bCs/>
          <w:sz w:val="24"/>
          <w:szCs w:val="24"/>
        </w:rPr>
        <w:tab/>
      </w:r>
      <w:r w:rsidRPr="008B5B54">
        <w:rPr>
          <w:rFonts w:ascii="Times New Roman" w:eastAsia="Times New Roman" w:hAnsi="Times New Roman" w:cs="Times New Roman"/>
          <w:b/>
          <w:bCs/>
          <w:sz w:val="24"/>
          <w:szCs w:val="24"/>
        </w:rPr>
        <w:t>DATE</w:t>
      </w:r>
    </w:p>
    <w:p w:rsidR="005A5B56" w:rsidRPr="008B5B54" w:rsidRDefault="005A5B56" w:rsidP="00393B77">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External Examiner</w:t>
      </w:r>
    </w:p>
    <w:p w:rsidR="00393B77" w:rsidRDefault="00393B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A5B56" w:rsidRPr="008B5B54" w:rsidRDefault="005A5B56" w:rsidP="00393B77">
      <w:pPr>
        <w:spacing w:before="120" w:after="120" w:line="360" w:lineRule="auto"/>
        <w:jc w:val="center"/>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lastRenderedPageBreak/>
        <w:t>DEDICATION</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This project is dedicated to my beloved family, whose steadfast support and sacrifices have been my cornerstone, and to the advancement of sustainable business practices through corporate social responsibility in Nigeria’s telecommunications sector.</w:t>
      </w:r>
    </w:p>
    <w:p w:rsidR="0058037C" w:rsidRDefault="0058037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A5B56" w:rsidRPr="008B5B54" w:rsidRDefault="005A5B56" w:rsidP="0058037C">
      <w:pPr>
        <w:spacing w:before="120" w:after="120" w:line="360" w:lineRule="auto"/>
        <w:jc w:val="center"/>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lastRenderedPageBreak/>
        <w:t>ACKNOWLEDGEMENTS</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I am deeply grateful to Almighty God for His guidance, strength, and wisdom throughout this research journey. My heartfelt appreciation goes to my project supervisor, Mrs. Adegboye, B.B., for her invaluable expertise, patience, and constructive feedback, which significantly shaped this study. I also extend my gratitude to the Head of Department, Mr. Elelu, M.O., and all lecturers in the Department of Accountancy for their academic mentorship and encouragement.</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Special thanks to the management and staff of Globacom Limited for their cooperation and provision of critical data, which enriched this study. I am equally grateful to my colleagues, friends, and peers for their insightful discussions and moral support, which enhanced the quality of this work.</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To my parents, siblings, and loved ones, your prayers, encouragement, and sacrifices have been the foundation of my success. This achievement reflects your unwavering support. Finally, I acknowledge Kwara State Polytechnic for providing a conducive academic environment that nurtured my intellectual growth.</w:t>
      </w:r>
    </w:p>
    <w:p w:rsidR="0058037C" w:rsidRDefault="0058037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21B31" w:rsidRPr="00197D6D" w:rsidRDefault="00221B31" w:rsidP="00221B31">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221B31" w:rsidRPr="00197D6D" w:rsidRDefault="00221B31" w:rsidP="00221B31">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w:t>
      </w:r>
    </w:p>
    <w:p w:rsidR="00221B31" w:rsidRPr="00197D6D" w:rsidRDefault="00221B31" w:rsidP="00221B31">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221B31" w:rsidRPr="00197D6D" w:rsidRDefault="00221B31" w:rsidP="00221B31">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221B31" w:rsidRPr="00197D6D" w:rsidRDefault="00221B31" w:rsidP="00221B31">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221B31" w:rsidRPr="00197D6D" w:rsidRDefault="00221B31" w:rsidP="00221B31">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221B31" w:rsidRPr="00197D6D" w:rsidRDefault="00221B31" w:rsidP="00221B31">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221B31" w:rsidRPr="00197D6D" w:rsidRDefault="00221B31" w:rsidP="00221B31">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221B31" w:rsidRPr="00197D6D" w:rsidRDefault="00221B31" w:rsidP="00221B31">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221B31" w:rsidRPr="00197D6D" w:rsidRDefault="00221B31" w:rsidP="00221B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FOUR: </w:t>
      </w:r>
      <w:r w:rsidRPr="00197D6D">
        <w:rPr>
          <w:rFonts w:ascii="Times New Roman" w:hAnsi="Times New Roman" w:cs="Times New Roman"/>
          <w:b/>
          <w:sz w:val="24"/>
          <w:szCs w:val="24"/>
        </w:rPr>
        <w:t>DATA PRESENTATION AND ANALYSIS</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lastRenderedPageBreak/>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221B31" w:rsidRPr="00197D6D" w:rsidRDefault="00221B31" w:rsidP="00221B31">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5A5B56" w:rsidRPr="008B5B54" w:rsidRDefault="00221B31" w:rsidP="00221B31">
      <w:pPr>
        <w:spacing w:before="120" w:after="12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221B31" w:rsidRDefault="00221B31" w:rsidP="00221B31">
      <w:pPr>
        <w:spacing w:before="120" w:after="120" w:line="360" w:lineRule="auto"/>
        <w:jc w:val="center"/>
        <w:rPr>
          <w:rFonts w:ascii="Times New Roman" w:eastAsia="Times New Roman" w:hAnsi="Times New Roman" w:cs="Times New Roman"/>
          <w:b/>
          <w:bCs/>
          <w:sz w:val="24"/>
          <w:szCs w:val="24"/>
        </w:rPr>
        <w:sectPr w:rsidR="00221B31" w:rsidSect="00636789">
          <w:footerReference w:type="default" r:id="rId7"/>
          <w:pgSz w:w="12240" w:h="15840"/>
          <w:pgMar w:top="1440" w:right="1440" w:bottom="1440" w:left="1440" w:header="720" w:footer="720" w:gutter="0"/>
          <w:pgNumType w:fmt="lowerRoman"/>
          <w:cols w:space="720"/>
          <w:docGrid w:linePitch="360"/>
        </w:sectPr>
      </w:pPr>
    </w:p>
    <w:p w:rsidR="005A5B56" w:rsidRPr="008B5B54" w:rsidRDefault="005A5B56" w:rsidP="00221B31">
      <w:pPr>
        <w:spacing w:before="120" w:after="120" w:line="360" w:lineRule="auto"/>
        <w:jc w:val="center"/>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lastRenderedPageBreak/>
        <w:t>CHAPTER ONE</w:t>
      </w:r>
    </w:p>
    <w:p w:rsidR="005A5B56" w:rsidRPr="008B5B54" w:rsidRDefault="005A5B56" w:rsidP="00221B31">
      <w:pPr>
        <w:spacing w:before="120" w:after="120" w:line="360" w:lineRule="auto"/>
        <w:jc w:val="center"/>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INTRODUCTION</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1.1 Background to the Study</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Corporate Social Responsibility (CSR) has become a pivotal strategy for organizations seeking to enhance their reputation, stakeholder trust, and financial performance in a competitive business environment (Carroll, 1991). CSR refers to the voluntary integration of social, environmental, and ethical concerns into business operations, beyond legal requirements, to benefit society and stakeholders (European Commission, 2001). In Nigeria’s telecommunications sector, CSR initiatives, such as community development, education, and environmental sustainability, are increasingly adopted to align with stakeholder expectations and drive long-term profitability (Onaolapo et al., 2022).</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Financial performance, measured through metrics like return on assets (ROA), return on equity (ROE), and net profit margin, reflects an organization’s economic health and operational efficiency (Ross et al., 2021). Studies suggest that CSR can positively influence financial performance by improving brand loyalty, attracting investors, and reducing operational risks (Adegbite &amp; Fasina, 2023). However, the extent of this impact varies across industries and firms, necessitating context-specific research (Okeke &amp; Eze, 2023).</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This study focuses on Globacom Limited, a leading telecommunications company in Nigeria, known for its extensive CSR programs, including sponsorship of cultural events, educational scholarships, and infrastructure development (Globacom, 2024). Operating in a highly competitive sector contributing 14.8% to Nigeria’s GDP in 2023 (National Bureau of Statistics [NBS], 2023), Globacom’s CSR initiatives aim to enhance its market position and financial outcomes. The company’s CSR activities are guided by its commitment to sustainable development, aligning with the United Nations Sustainable Development Goals (SDGs) (United Nations, 2023).</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In Nigeria, the telecommunications sector faces challenges such as regulatory pressures, high operational costs, and public expectations for social contributions, making CSR a strategic tool for differentiation (Nigerian Communications Commission [NCC], 2023). While CSR is often linked to improved financial performance through enhanced reputation and customer loyalty, </w:t>
      </w:r>
      <w:r w:rsidRPr="008B5B54">
        <w:rPr>
          <w:rFonts w:ascii="Times New Roman" w:eastAsia="Times New Roman" w:hAnsi="Times New Roman" w:cs="Times New Roman"/>
          <w:sz w:val="24"/>
          <w:szCs w:val="24"/>
        </w:rPr>
        <w:lastRenderedPageBreak/>
        <w:t>some studies argue it may strain resources, particularly for firms with limited budgets (Ibrahim &amp; Musa, 2024). This study investigates how Globacom’s CSR initiatives impact its financial performance, examining factors like community engagement, environmental sustainability, and stakeholder trust, and their influence on ROA, ROE, and profit margins.</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The significance of this study lies in its potential to provide insights into optimizing CSR strategies for financial benefits in Nigeria’s telecommunications sector. By focusing on Globacom, the study aims to contribute to the discourse on sustainable business practices, offering practical recommendations for firms, regulators, and policymakers to enhance economic and social value.</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1.2 Statement of the Problem</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Despite the growing adoption of CSR in Nigeria’s telecommunications sector, the direct impact of CSR on financial performance remains unclear, with mixed findings in the literature (Onaolapo et al., 2022). Globacom Limited, while recognized for its robust CSR initiatives, faces challenges in quantifying the financial returns of these programs, amid high operational costs and competitive pressures (Adegbite &amp; Fasina, 2023). The company’s CSR investments in community development, education, and environmental sustainability require significant resources, raising concerns about their cost-effectiveness and long-term financial benefits (Okeke &amp; Eze, 2023).</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Key issues include the lack of clear metrics to measure CSR’s financial impact, limited stakeholder awareness of CSR benefits, and potential misalignment between CSR activities and business objectives (Ibrahim &amp; Musa, 2024). For instance, while CSR enhances brand reputation, it may not always translate into immediate financial gains, particularly in a sector with high capital expenditure (NCC, 2023). Additionally, Nigeria’s economic challenges, including inflation rates of 29.9% in 2023, exacerbate the financial strain of CSR investments, necessitating a balance between social responsibility and profitability (NBS, 2023).</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There is a need to examine how Globacom’s CSR initiatives influence its financial performance, focusing on specific CSR dimensions like community engagement and environmental sustainability, and their effects on ROA, ROE, and profit margins. This study addresses these gaps by analyzing the relationship between CSR and financial performance, identifying barriers </w:t>
      </w:r>
      <w:r w:rsidRPr="008B5B54">
        <w:rPr>
          <w:rFonts w:ascii="Times New Roman" w:eastAsia="Times New Roman" w:hAnsi="Times New Roman" w:cs="Times New Roman"/>
          <w:sz w:val="24"/>
          <w:szCs w:val="24"/>
        </w:rPr>
        <w:lastRenderedPageBreak/>
        <w:t>to effective CSR implementation, and providing insights to enhance Globacom’s strategic decision-making.</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1.3 Research Questions</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i. How does CSR influence the financial performance of Globacom Limited?</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ii. What are the key challenges in implementing effective CSR initiatives that impact Globacom’s financial performance?</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iii. To what extent do specific CSR dimensions, such as community engagement and environmental sustainability, contribute to Globacom’s financial performance metrics like ROA and ROE?</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1.4 Objectives of the Study</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The general objective of this study is to examine the impact of Corporate Social Responsibility (CSR) on the financial performance of Globacom Limited. The specific objectives are:</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i. To analyze the relationship between CSR and financial performance in Globacom Limited.</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ii. To identify the challenges in implementing effective CSR initiatives that impact Globacom’s financial performance.</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iii. To evaluate the extent to which specific CSR dimensions, such as community engagement and environmental sustainability, contribute to Globacom’s financial performance metrics like ROA and ROE.</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1.5 Research Hypotheses</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H01: There is a significant relationship between CSR and financial performance in Globacom Limited.</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H02: Challenges in implementing effective CSR initiatives significantly affect Globacom’s financial performance.</w:t>
      </w:r>
    </w:p>
    <w:p w:rsidR="005A5B56"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H03: Specific CSR dimensions, such as community engagement and environmental sustainability, significantly contribute to Globacom’s financial performance metrics like ROA and ROE.</w:t>
      </w:r>
    </w:p>
    <w:p w:rsidR="00636789" w:rsidRPr="008B5B54" w:rsidRDefault="00636789" w:rsidP="00C07100">
      <w:pPr>
        <w:spacing w:before="120" w:after="120" w:line="360" w:lineRule="auto"/>
        <w:jc w:val="both"/>
        <w:rPr>
          <w:rFonts w:ascii="Times New Roman" w:eastAsia="Times New Roman" w:hAnsi="Times New Roman" w:cs="Times New Roman"/>
          <w:sz w:val="24"/>
          <w:szCs w:val="24"/>
        </w:rPr>
      </w:pP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lastRenderedPageBreak/>
        <w:t>1.6 Significance of the Study</w:t>
      </w:r>
    </w:p>
    <w:p w:rsidR="005A5B56" w:rsidRPr="00636789" w:rsidRDefault="005A5B56" w:rsidP="00C07100">
      <w:pPr>
        <w:spacing w:before="120" w:after="120" w:line="360" w:lineRule="auto"/>
        <w:jc w:val="both"/>
        <w:rPr>
          <w:rFonts w:ascii="Times New Roman" w:eastAsia="Times New Roman" w:hAnsi="Times New Roman" w:cs="Times New Roman"/>
          <w:sz w:val="24"/>
          <w:szCs w:val="24"/>
        </w:rPr>
      </w:pPr>
      <w:r w:rsidRPr="00636789">
        <w:rPr>
          <w:rFonts w:ascii="Times New Roman" w:eastAsia="Times New Roman" w:hAnsi="Times New Roman" w:cs="Times New Roman"/>
          <w:sz w:val="24"/>
          <w:szCs w:val="24"/>
        </w:rPr>
        <w:t xml:space="preserve">This study is significant for stakeholders in Nigeria’s telecommunications and business sectors. For </w:t>
      </w:r>
      <w:r w:rsidRPr="00636789">
        <w:rPr>
          <w:rFonts w:ascii="Times New Roman" w:eastAsia="Times New Roman" w:hAnsi="Times New Roman" w:cs="Times New Roman"/>
          <w:bCs/>
          <w:sz w:val="24"/>
          <w:szCs w:val="24"/>
        </w:rPr>
        <w:t>Globacom’s management</w:t>
      </w:r>
      <w:r w:rsidRPr="00636789">
        <w:rPr>
          <w:rFonts w:ascii="Times New Roman" w:eastAsia="Times New Roman" w:hAnsi="Times New Roman" w:cs="Times New Roman"/>
          <w:sz w:val="24"/>
          <w:szCs w:val="24"/>
        </w:rPr>
        <w:t>, the findings will provide insights into optimizing CSR strategies to enhance financial performance and competitive advantage.</w:t>
      </w:r>
    </w:p>
    <w:p w:rsidR="005A5B56" w:rsidRPr="00636789" w:rsidRDefault="005A5B56" w:rsidP="00C07100">
      <w:pPr>
        <w:spacing w:before="120" w:after="120" w:line="360" w:lineRule="auto"/>
        <w:jc w:val="both"/>
        <w:rPr>
          <w:rFonts w:ascii="Times New Roman" w:eastAsia="Times New Roman" w:hAnsi="Times New Roman" w:cs="Times New Roman"/>
          <w:sz w:val="24"/>
          <w:szCs w:val="24"/>
        </w:rPr>
      </w:pPr>
      <w:r w:rsidRPr="00636789">
        <w:rPr>
          <w:rFonts w:ascii="Times New Roman" w:eastAsia="Times New Roman" w:hAnsi="Times New Roman" w:cs="Times New Roman"/>
          <w:sz w:val="24"/>
          <w:szCs w:val="24"/>
        </w:rPr>
        <w:t xml:space="preserve">For </w:t>
      </w:r>
      <w:r w:rsidRPr="00636789">
        <w:rPr>
          <w:rFonts w:ascii="Times New Roman" w:eastAsia="Times New Roman" w:hAnsi="Times New Roman" w:cs="Times New Roman"/>
          <w:bCs/>
          <w:sz w:val="24"/>
          <w:szCs w:val="24"/>
        </w:rPr>
        <w:t>regulators</w:t>
      </w:r>
      <w:r w:rsidRPr="00636789">
        <w:rPr>
          <w:rFonts w:ascii="Times New Roman" w:eastAsia="Times New Roman" w:hAnsi="Times New Roman" w:cs="Times New Roman"/>
          <w:sz w:val="24"/>
          <w:szCs w:val="24"/>
        </w:rPr>
        <w:t>, such as the NCC and Securities and Exchange Commission (SEC), the study offers evidence to promote CSR adoption, aligning with sustainable development goals.</w:t>
      </w:r>
    </w:p>
    <w:p w:rsidR="005A5B56" w:rsidRPr="00636789" w:rsidRDefault="005A5B56" w:rsidP="00C07100">
      <w:pPr>
        <w:spacing w:before="120" w:after="120" w:line="360" w:lineRule="auto"/>
        <w:jc w:val="both"/>
        <w:rPr>
          <w:rFonts w:ascii="Times New Roman" w:eastAsia="Times New Roman" w:hAnsi="Times New Roman" w:cs="Times New Roman"/>
          <w:sz w:val="24"/>
          <w:szCs w:val="24"/>
        </w:rPr>
      </w:pPr>
      <w:r w:rsidRPr="00636789">
        <w:rPr>
          <w:rFonts w:ascii="Times New Roman" w:eastAsia="Times New Roman" w:hAnsi="Times New Roman" w:cs="Times New Roman"/>
          <w:sz w:val="24"/>
          <w:szCs w:val="24"/>
        </w:rPr>
        <w:t xml:space="preserve">For </w:t>
      </w:r>
      <w:r w:rsidRPr="00636789">
        <w:rPr>
          <w:rFonts w:ascii="Times New Roman" w:eastAsia="Times New Roman" w:hAnsi="Times New Roman" w:cs="Times New Roman"/>
          <w:bCs/>
          <w:sz w:val="24"/>
          <w:szCs w:val="24"/>
        </w:rPr>
        <w:t>investors and shareholders</w:t>
      </w:r>
      <w:r w:rsidRPr="00636789">
        <w:rPr>
          <w:rFonts w:ascii="Times New Roman" w:eastAsia="Times New Roman" w:hAnsi="Times New Roman" w:cs="Times New Roman"/>
          <w:sz w:val="24"/>
          <w:szCs w:val="24"/>
        </w:rPr>
        <w:t>, the study highlights CSR’s role in driving financial returns, aiding investment decisions.</w:t>
      </w:r>
    </w:p>
    <w:p w:rsidR="005A5B56" w:rsidRPr="00636789" w:rsidRDefault="005A5B56" w:rsidP="00C07100">
      <w:pPr>
        <w:spacing w:before="120" w:after="120" w:line="360" w:lineRule="auto"/>
        <w:jc w:val="both"/>
        <w:rPr>
          <w:rFonts w:ascii="Times New Roman" w:eastAsia="Times New Roman" w:hAnsi="Times New Roman" w:cs="Times New Roman"/>
          <w:sz w:val="24"/>
          <w:szCs w:val="24"/>
        </w:rPr>
      </w:pPr>
      <w:r w:rsidRPr="00636789">
        <w:rPr>
          <w:rFonts w:ascii="Times New Roman" w:eastAsia="Times New Roman" w:hAnsi="Times New Roman" w:cs="Times New Roman"/>
          <w:bCs/>
          <w:sz w:val="24"/>
          <w:szCs w:val="24"/>
        </w:rPr>
        <w:t>Academically</w:t>
      </w:r>
      <w:r w:rsidRPr="00636789">
        <w:rPr>
          <w:rFonts w:ascii="Times New Roman" w:eastAsia="Times New Roman" w:hAnsi="Times New Roman" w:cs="Times New Roman"/>
          <w:sz w:val="24"/>
          <w:szCs w:val="24"/>
        </w:rPr>
        <w:t>, the study enriches the literature on CSR and financial performance in developing economies, particularly in Nigeria’s telecommunications sector, providing a foundation for future research.</w:t>
      </w:r>
    </w:p>
    <w:p w:rsidR="005A5B56" w:rsidRPr="00636789" w:rsidRDefault="005A5B56" w:rsidP="00C07100">
      <w:pPr>
        <w:spacing w:before="120" w:after="120" w:line="360" w:lineRule="auto"/>
        <w:jc w:val="both"/>
        <w:rPr>
          <w:rFonts w:ascii="Times New Roman" w:eastAsia="Times New Roman" w:hAnsi="Times New Roman" w:cs="Times New Roman"/>
          <w:sz w:val="24"/>
          <w:szCs w:val="24"/>
        </w:rPr>
      </w:pPr>
      <w:r w:rsidRPr="00636789">
        <w:rPr>
          <w:rFonts w:ascii="Times New Roman" w:eastAsia="Times New Roman" w:hAnsi="Times New Roman" w:cs="Times New Roman"/>
          <w:sz w:val="24"/>
          <w:szCs w:val="24"/>
        </w:rPr>
        <w:t>The study supports Nigeria’s sustainability agenda, as outlined in the National CSR Policy Framework, promoting responsible business practices (Federal Ministry of Industry, Trade and Investment, 2023). Its findings can enhance Globacom’s contribution to economic and social development.</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1.7 Scope of the Study</w:t>
      </w:r>
    </w:p>
    <w:p w:rsidR="005A5B56"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This research examines the impact of CSR on financial performance, focusing on Globacom Limited in Nigeria. The study covers a 5-year period (2020–2024) and targets Globacom’s management, accountants, and CSR officers. It analyzes CSR dimensions like community engagement and environmental sustainability, their effects on financial metrics (ROA, ROE, profit margin), and implementation challenges.</w:t>
      </w:r>
    </w:p>
    <w:p w:rsidR="009B6C7C" w:rsidRDefault="009B6C7C" w:rsidP="00C07100">
      <w:pPr>
        <w:spacing w:before="120" w:after="120" w:line="360" w:lineRule="auto"/>
        <w:jc w:val="both"/>
        <w:rPr>
          <w:rFonts w:ascii="Times New Roman" w:eastAsia="Times New Roman" w:hAnsi="Times New Roman" w:cs="Times New Roman"/>
          <w:sz w:val="24"/>
          <w:szCs w:val="24"/>
        </w:rPr>
      </w:pPr>
    </w:p>
    <w:p w:rsidR="009B6C7C" w:rsidRDefault="009B6C7C" w:rsidP="00C07100">
      <w:pPr>
        <w:spacing w:before="120" w:after="120" w:line="360" w:lineRule="auto"/>
        <w:jc w:val="both"/>
        <w:rPr>
          <w:rFonts w:ascii="Times New Roman" w:eastAsia="Times New Roman" w:hAnsi="Times New Roman" w:cs="Times New Roman"/>
          <w:sz w:val="24"/>
          <w:szCs w:val="24"/>
        </w:rPr>
      </w:pPr>
    </w:p>
    <w:p w:rsidR="009B6C7C" w:rsidRDefault="009B6C7C" w:rsidP="00C07100">
      <w:pPr>
        <w:spacing w:before="120" w:after="120" w:line="360" w:lineRule="auto"/>
        <w:jc w:val="both"/>
        <w:rPr>
          <w:rFonts w:ascii="Times New Roman" w:eastAsia="Times New Roman" w:hAnsi="Times New Roman" w:cs="Times New Roman"/>
          <w:sz w:val="24"/>
          <w:szCs w:val="24"/>
        </w:rPr>
      </w:pPr>
    </w:p>
    <w:p w:rsidR="009B6C7C" w:rsidRDefault="009B6C7C" w:rsidP="00C07100">
      <w:pPr>
        <w:spacing w:before="120" w:after="120" w:line="360" w:lineRule="auto"/>
        <w:jc w:val="both"/>
        <w:rPr>
          <w:rFonts w:ascii="Times New Roman" w:eastAsia="Times New Roman" w:hAnsi="Times New Roman" w:cs="Times New Roman"/>
          <w:sz w:val="24"/>
          <w:szCs w:val="24"/>
        </w:rPr>
      </w:pPr>
    </w:p>
    <w:p w:rsidR="009B6C7C" w:rsidRDefault="009B6C7C" w:rsidP="00C07100">
      <w:pPr>
        <w:spacing w:before="120" w:after="120" w:line="360" w:lineRule="auto"/>
        <w:jc w:val="both"/>
        <w:rPr>
          <w:rFonts w:ascii="Times New Roman" w:eastAsia="Times New Roman" w:hAnsi="Times New Roman" w:cs="Times New Roman"/>
          <w:sz w:val="24"/>
          <w:szCs w:val="24"/>
        </w:rPr>
      </w:pPr>
    </w:p>
    <w:p w:rsidR="009B6C7C" w:rsidRPr="008B5B54" w:rsidRDefault="009B6C7C" w:rsidP="00C07100">
      <w:pPr>
        <w:spacing w:before="120" w:after="120" w:line="360" w:lineRule="auto"/>
        <w:jc w:val="both"/>
        <w:rPr>
          <w:rFonts w:ascii="Times New Roman" w:eastAsia="Times New Roman" w:hAnsi="Times New Roman" w:cs="Times New Roman"/>
          <w:sz w:val="24"/>
          <w:szCs w:val="24"/>
        </w:rPr>
      </w:pP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lastRenderedPageBreak/>
        <w:t>1.8 Limitation of the Study</w:t>
      </w:r>
    </w:p>
    <w:p w:rsidR="005A5B56" w:rsidRPr="008B5B54" w:rsidRDefault="005A5B56" w:rsidP="00C07100">
      <w:pPr>
        <w:numPr>
          <w:ilvl w:val="0"/>
          <w:numId w:val="1"/>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Sample Size and Representativeness</w:t>
      </w:r>
      <w:r w:rsidRPr="008B5B54">
        <w:rPr>
          <w:rFonts w:ascii="Times New Roman" w:eastAsia="Times New Roman" w:hAnsi="Times New Roman" w:cs="Times New Roman"/>
          <w:sz w:val="24"/>
          <w:szCs w:val="24"/>
        </w:rPr>
        <w:t>: The study’s focus on Globacom and a sample size of 78 may not fully capture the diversity of Nigeria’s telecommunications sector, limiting generalizability.</w:t>
      </w:r>
    </w:p>
    <w:p w:rsidR="005A5B56" w:rsidRPr="008B5B54" w:rsidRDefault="005A5B56" w:rsidP="00C07100">
      <w:pPr>
        <w:spacing w:before="120" w:after="120" w:line="360" w:lineRule="auto"/>
        <w:ind w:left="720"/>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Stratified sampling will ensure representation across respondent roles, supplemented by secondary data from NCC and industry reports to enhance robustness.</w:t>
      </w:r>
    </w:p>
    <w:p w:rsidR="005A5B56" w:rsidRPr="008B5B54" w:rsidRDefault="005A5B56" w:rsidP="00C07100">
      <w:pPr>
        <w:numPr>
          <w:ilvl w:val="0"/>
          <w:numId w:val="1"/>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Data Availability and Quality</w:t>
      </w:r>
      <w:r w:rsidRPr="008B5B54">
        <w:rPr>
          <w:rFonts w:ascii="Times New Roman" w:eastAsia="Times New Roman" w:hAnsi="Times New Roman" w:cs="Times New Roman"/>
          <w:sz w:val="24"/>
          <w:szCs w:val="24"/>
        </w:rPr>
        <w:t>: Access to sensitive financial and CSR data may be restricted due to confidentiality, and self-reported responses may contain biases.</w:t>
      </w:r>
    </w:p>
    <w:p w:rsidR="005A5B56" w:rsidRPr="008B5B54" w:rsidRDefault="005A5B56" w:rsidP="00C07100">
      <w:pPr>
        <w:spacing w:before="120" w:after="120" w:line="360" w:lineRule="auto"/>
        <w:ind w:left="720"/>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Cross-referencing with Globacom’s annual reports, NCC guidelines, and public records will improve reliability. Anonymous questionnaires will reduce bias.</w:t>
      </w:r>
    </w:p>
    <w:p w:rsidR="005A5B56" w:rsidRPr="008B5B54" w:rsidRDefault="005A5B56" w:rsidP="00C07100">
      <w:pPr>
        <w:numPr>
          <w:ilvl w:val="0"/>
          <w:numId w:val="1"/>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Subjectivity in Perceptions</w:t>
      </w:r>
      <w:r w:rsidRPr="008B5B54">
        <w:rPr>
          <w:rFonts w:ascii="Times New Roman" w:eastAsia="Times New Roman" w:hAnsi="Times New Roman" w:cs="Times New Roman"/>
          <w:sz w:val="24"/>
          <w:szCs w:val="24"/>
        </w:rPr>
        <w:t>: Responses about CSR and financial performance may be influenced by individual roles or organizational culture.</w:t>
      </w:r>
    </w:p>
    <w:p w:rsidR="005A5B56" w:rsidRPr="008B5B54" w:rsidRDefault="005A5B56" w:rsidP="00C07100">
      <w:pPr>
        <w:spacing w:before="120" w:after="120" w:line="360" w:lineRule="auto"/>
        <w:ind w:left="720"/>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Standardized surveys and triangulation with quantitative data will enhance objectivity. Open-ended questions will capture nuanced perspectives.</w:t>
      </w:r>
    </w:p>
    <w:p w:rsidR="005A5B56" w:rsidRPr="008B5B54" w:rsidRDefault="005A5B56" w:rsidP="00C07100">
      <w:pPr>
        <w:numPr>
          <w:ilvl w:val="0"/>
          <w:numId w:val="1"/>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External Factors</w:t>
      </w:r>
      <w:r w:rsidRPr="008B5B54">
        <w:rPr>
          <w:rFonts w:ascii="Times New Roman" w:eastAsia="Times New Roman" w:hAnsi="Times New Roman" w:cs="Times New Roman"/>
          <w:sz w:val="24"/>
          <w:szCs w:val="24"/>
        </w:rPr>
        <w:t>: Economic volatility, regulatory changes, or market competition may affect financial performance, complicating the isolation of CSR’s impact.</w:t>
      </w:r>
    </w:p>
    <w:p w:rsidR="005A5B56" w:rsidRPr="008B5B54" w:rsidRDefault="005A5B56" w:rsidP="00C07100">
      <w:pPr>
        <w:spacing w:before="120" w:after="120" w:line="360" w:lineRule="auto"/>
        <w:ind w:left="720"/>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The regression model will control for external variables, and their influence will be acknowledged.</w:t>
      </w:r>
    </w:p>
    <w:p w:rsidR="005A5B56" w:rsidRPr="008B5B54" w:rsidRDefault="005A5B56" w:rsidP="00C07100">
      <w:pPr>
        <w:numPr>
          <w:ilvl w:val="0"/>
          <w:numId w:val="1"/>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Time Constraints</w:t>
      </w:r>
      <w:r w:rsidRPr="008B5B54">
        <w:rPr>
          <w:rFonts w:ascii="Times New Roman" w:eastAsia="Times New Roman" w:hAnsi="Times New Roman" w:cs="Times New Roman"/>
          <w:sz w:val="24"/>
          <w:szCs w:val="24"/>
        </w:rPr>
        <w:t>: The 5-year study period (2020–2024) may not fully capture long-term CSR trends.</w:t>
      </w:r>
    </w:p>
    <w:p w:rsidR="005A5B56" w:rsidRPr="008B5B54" w:rsidRDefault="005A5B56" w:rsidP="00C07100">
      <w:pPr>
        <w:spacing w:before="120" w:after="120" w:line="360" w:lineRule="auto"/>
        <w:ind w:left="720"/>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Historical context from secondary data will be included, and longitudinal research will be recommended.</w:t>
      </w:r>
    </w:p>
    <w:p w:rsidR="009B6C7C" w:rsidRDefault="009B6C7C" w:rsidP="00C07100">
      <w:pPr>
        <w:spacing w:before="120" w:after="120" w:line="360" w:lineRule="auto"/>
        <w:jc w:val="both"/>
        <w:rPr>
          <w:rFonts w:ascii="Times New Roman" w:eastAsia="Times New Roman" w:hAnsi="Times New Roman" w:cs="Times New Roman"/>
          <w:b/>
          <w:bCs/>
          <w:sz w:val="24"/>
          <w:szCs w:val="24"/>
        </w:rPr>
      </w:pPr>
    </w:p>
    <w:p w:rsidR="009B6C7C" w:rsidRDefault="009B6C7C" w:rsidP="00C07100">
      <w:pPr>
        <w:spacing w:before="120" w:after="120" w:line="360" w:lineRule="auto"/>
        <w:jc w:val="both"/>
        <w:rPr>
          <w:rFonts w:ascii="Times New Roman" w:eastAsia="Times New Roman" w:hAnsi="Times New Roman" w:cs="Times New Roman"/>
          <w:b/>
          <w:bCs/>
          <w:sz w:val="24"/>
          <w:szCs w:val="24"/>
        </w:rPr>
      </w:pPr>
    </w:p>
    <w:p w:rsidR="009B6C7C" w:rsidRDefault="009B6C7C" w:rsidP="00C07100">
      <w:pPr>
        <w:spacing w:before="120" w:after="120" w:line="360" w:lineRule="auto"/>
        <w:jc w:val="both"/>
        <w:rPr>
          <w:rFonts w:ascii="Times New Roman" w:eastAsia="Times New Roman" w:hAnsi="Times New Roman" w:cs="Times New Roman"/>
          <w:b/>
          <w:bCs/>
          <w:sz w:val="24"/>
          <w:szCs w:val="24"/>
        </w:rPr>
      </w:pPr>
    </w:p>
    <w:p w:rsidR="009B6C7C" w:rsidRDefault="009B6C7C" w:rsidP="00C07100">
      <w:pPr>
        <w:spacing w:before="120" w:after="120" w:line="360" w:lineRule="auto"/>
        <w:jc w:val="both"/>
        <w:rPr>
          <w:rFonts w:ascii="Times New Roman" w:eastAsia="Times New Roman" w:hAnsi="Times New Roman" w:cs="Times New Roman"/>
          <w:b/>
          <w:bCs/>
          <w:sz w:val="24"/>
          <w:szCs w:val="24"/>
        </w:rPr>
      </w:pPr>
    </w:p>
    <w:p w:rsidR="009B6C7C" w:rsidRDefault="009B6C7C" w:rsidP="00C07100">
      <w:pPr>
        <w:spacing w:before="120" w:after="120" w:line="360" w:lineRule="auto"/>
        <w:jc w:val="both"/>
        <w:rPr>
          <w:rFonts w:ascii="Times New Roman" w:eastAsia="Times New Roman" w:hAnsi="Times New Roman" w:cs="Times New Roman"/>
          <w:b/>
          <w:bCs/>
          <w:sz w:val="24"/>
          <w:szCs w:val="24"/>
        </w:rPr>
      </w:pP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lastRenderedPageBreak/>
        <w:t>1.9 Operational Definition of Terms</w:t>
      </w:r>
    </w:p>
    <w:p w:rsidR="005A5B56" w:rsidRPr="008B5B54" w:rsidRDefault="005A5B56" w:rsidP="00C07100">
      <w:pPr>
        <w:numPr>
          <w:ilvl w:val="0"/>
          <w:numId w:val="2"/>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Corporate Social Responsibility (CSR)</w:t>
      </w:r>
      <w:r w:rsidRPr="008B5B54">
        <w:rPr>
          <w:rFonts w:ascii="Times New Roman" w:eastAsia="Times New Roman" w:hAnsi="Times New Roman" w:cs="Times New Roman"/>
          <w:sz w:val="24"/>
          <w:szCs w:val="24"/>
        </w:rPr>
        <w:t>: Voluntary business initiatives addressing social, environmental, and ethical concerns to benefit stakeholders.</w:t>
      </w:r>
    </w:p>
    <w:p w:rsidR="005A5B56" w:rsidRPr="008B5B54" w:rsidRDefault="005A5B56" w:rsidP="00C07100">
      <w:pPr>
        <w:numPr>
          <w:ilvl w:val="0"/>
          <w:numId w:val="2"/>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Financial Performance</w:t>
      </w:r>
      <w:r w:rsidRPr="008B5B54">
        <w:rPr>
          <w:rFonts w:ascii="Times New Roman" w:eastAsia="Times New Roman" w:hAnsi="Times New Roman" w:cs="Times New Roman"/>
          <w:sz w:val="24"/>
          <w:szCs w:val="24"/>
        </w:rPr>
        <w:t>: The economic health of an organization, measured by ROA, ROE, and net profit margin.</w:t>
      </w:r>
    </w:p>
    <w:p w:rsidR="005A5B56" w:rsidRPr="008B5B54" w:rsidRDefault="005A5B56" w:rsidP="00C07100">
      <w:pPr>
        <w:numPr>
          <w:ilvl w:val="0"/>
          <w:numId w:val="2"/>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Globacom Limited</w:t>
      </w:r>
      <w:r w:rsidRPr="008B5B54">
        <w:rPr>
          <w:rFonts w:ascii="Times New Roman" w:eastAsia="Times New Roman" w:hAnsi="Times New Roman" w:cs="Times New Roman"/>
          <w:sz w:val="24"/>
          <w:szCs w:val="24"/>
        </w:rPr>
        <w:t>: A Nigerian telecommunications company providing mobile and internet services, known for CSR initiatives.</w:t>
      </w:r>
    </w:p>
    <w:p w:rsidR="005A5B56" w:rsidRPr="008B5B54" w:rsidRDefault="005A5B56" w:rsidP="00C07100">
      <w:pPr>
        <w:numPr>
          <w:ilvl w:val="0"/>
          <w:numId w:val="2"/>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Community Engagement</w:t>
      </w:r>
      <w:r w:rsidRPr="008B5B54">
        <w:rPr>
          <w:rFonts w:ascii="Times New Roman" w:eastAsia="Times New Roman" w:hAnsi="Times New Roman" w:cs="Times New Roman"/>
          <w:sz w:val="24"/>
          <w:szCs w:val="24"/>
        </w:rPr>
        <w:t>: CSR activities supporting local communities through education, health, or infrastructure projects.</w:t>
      </w:r>
    </w:p>
    <w:p w:rsidR="005A5B56" w:rsidRPr="008B5B54" w:rsidRDefault="005A5B56" w:rsidP="00C07100">
      <w:pPr>
        <w:numPr>
          <w:ilvl w:val="0"/>
          <w:numId w:val="2"/>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Environmental Sustainability</w:t>
      </w:r>
      <w:r w:rsidRPr="008B5B54">
        <w:rPr>
          <w:rFonts w:ascii="Times New Roman" w:eastAsia="Times New Roman" w:hAnsi="Times New Roman" w:cs="Times New Roman"/>
          <w:sz w:val="24"/>
          <w:szCs w:val="24"/>
        </w:rPr>
        <w:t>: CSR initiatives reducing environmental impact, such as waste management or energy efficiency.</w:t>
      </w:r>
    </w:p>
    <w:p w:rsidR="005A5B56" w:rsidRPr="008B5B54" w:rsidRDefault="005A5B56" w:rsidP="00C07100">
      <w:pPr>
        <w:numPr>
          <w:ilvl w:val="0"/>
          <w:numId w:val="2"/>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Return on Assets (ROA)</w:t>
      </w:r>
      <w:r w:rsidRPr="008B5B54">
        <w:rPr>
          <w:rFonts w:ascii="Times New Roman" w:eastAsia="Times New Roman" w:hAnsi="Times New Roman" w:cs="Times New Roman"/>
          <w:sz w:val="24"/>
          <w:szCs w:val="24"/>
        </w:rPr>
        <w:t>: A financial metric measuring profit generated per unit of assets.</w:t>
      </w:r>
    </w:p>
    <w:p w:rsidR="005A5B56" w:rsidRPr="008B5B54" w:rsidRDefault="005A5B56" w:rsidP="00C07100">
      <w:pPr>
        <w:numPr>
          <w:ilvl w:val="0"/>
          <w:numId w:val="2"/>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Return on Equity (ROE)</w:t>
      </w:r>
      <w:r w:rsidRPr="008B5B54">
        <w:rPr>
          <w:rFonts w:ascii="Times New Roman" w:eastAsia="Times New Roman" w:hAnsi="Times New Roman" w:cs="Times New Roman"/>
          <w:sz w:val="24"/>
          <w:szCs w:val="24"/>
        </w:rPr>
        <w:t>: A financial metric measuring profit generated per unit of shareholder equity.</w:t>
      </w:r>
    </w:p>
    <w:p w:rsidR="005A5B56" w:rsidRPr="008B5B54" w:rsidRDefault="005A5B56" w:rsidP="00C07100">
      <w:pPr>
        <w:numPr>
          <w:ilvl w:val="0"/>
          <w:numId w:val="2"/>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Stakeholder Trust</w:t>
      </w:r>
      <w:r w:rsidRPr="008B5B54">
        <w:rPr>
          <w:rFonts w:ascii="Times New Roman" w:eastAsia="Times New Roman" w:hAnsi="Times New Roman" w:cs="Times New Roman"/>
          <w:sz w:val="24"/>
          <w:szCs w:val="24"/>
        </w:rPr>
        <w:t>: Confidence of customers, investors, and communities in the organization’s operations.</w:t>
      </w:r>
    </w:p>
    <w:p w:rsidR="005A5B56" w:rsidRPr="008B5B54" w:rsidRDefault="005A5B56" w:rsidP="00C07100">
      <w:pPr>
        <w:numPr>
          <w:ilvl w:val="0"/>
          <w:numId w:val="2"/>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Brand Loyalty</w:t>
      </w:r>
      <w:r w:rsidRPr="008B5B54">
        <w:rPr>
          <w:rFonts w:ascii="Times New Roman" w:eastAsia="Times New Roman" w:hAnsi="Times New Roman" w:cs="Times New Roman"/>
          <w:sz w:val="24"/>
          <w:szCs w:val="24"/>
        </w:rPr>
        <w:t>: Customer preference for the organization’s services due to positive perceptions.</w:t>
      </w:r>
    </w:p>
    <w:p w:rsidR="005A5B56" w:rsidRPr="008B5B54" w:rsidRDefault="005A5B56" w:rsidP="00C07100">
      <w:pPr>
        <w:numPr>
          <w:ilvl w:val="0"/>
          <w:numId w:val="2"/>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Net Profit Margin</w:t>
      </w:r>
      <w:r w:rsidRPr="008B5B54">
        <w:rPr>
          <w:rFonts w:ascii="Times New Roman" w:eastAsia="Times New Roman" w:hAnsi="Times New Roman" w:cs="Times New Roman"/>
          <w:sz w:val="24"/>
          <w:szCs w:val="24"/>
        </w:rPr>
        <w:t>: The percentage of revenue remaining after all expenses.</w:t>
      </w:r>
    </w:p>
    <w:p w:rsidR="009B6C7C" w:rsidRPr="00C23B1C" w:rsidRDefault="009B6C7C" w:rsidP="00E968F4">
      <w:pPr>
        <w:spacing w:line="360" w:lineRule="auto"/>
        <w:jc w:val="both"/>
        <w:rPr>
          <w:rFonts w:ascii="Times New Roman" w:eastAsia="Times New Roman" w:hAnsi="Times New Roman" w:cs="Times New Roman"/>
          <w:b/>
          <w:bCs/>
          <w:sz w:val="24"/>
          <w:szCs w:val="24"/>
        </w:rPr>
      </w:pPr>
      <w:r w:rsidRPr="00C23B1C">
        <w:rPr>
          <w:rFonts w:ascii="Times New Roman" w:eastAsia="Times New Roman" w:hAnsi="Times New Roman" w:cs="Times New Roman"/>
          <w:b/>
          <w:bCs/>
          <w:sz w:val="24"/>
          <w:szCs w:val="24"/>
        </w:rPr>
        <w:br w:type="page"/>
      </w:r>
    </w:p>
    <w:p w:rsidR="00FD5CE8" w:rsidRPr="00FD5CE8" w:rsidRDefault="00FD5CE8" w:rsidP="005112AB">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D5CE8">
        <w:rPr>
          <w:rFonts w:ascii="Times New Roman" w:eastAsia="Times New Roman" w:hAnsi="Times New Roman" w:cs="Times New Roman"/>
          <w:b/>
          <w:bCs/>
          <w:sz w:val="24"/>
          <w:szCs w:val="24"/>
        </w:rPr>
        <w:t>CHAPTER TWO</w:t>
      </w:r>
    </w:p>
    <w:p w:rsidR="00FD5CE8" w:rsidRPr="00FD5CE8" w:rsidRDefault="00FD5CE8" w:rsidP="005112AB">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D5CE8">
        <w:rPr>
          <w:rFonts w:ascii="Times New Roman" w:eastAsia="Times New Roman" w:hAnsi="Times New Roman" w:cs="Times New Roman"/>
          <w:b/>
          <w:bCs/>
          <w:sz w:val="24"/>
          <w:szCs w:val="24"/>
        </w:rPr>
        <w:t>LITERATURE REVIEW</w:t>
      </w:r>
    </w:p>
    <w:p w:rsidR="00FD5CE8" w:rsidRPr="00FD5CE8" w:rsidRDefault="00FD5CE8" w:rsidP="00E968F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D5CE8">
        <w:rPr>
          <w:rFonts w:ascii="Times New Roman" w:eastAsia="Times New Roman" w:hAnsi="Times New Roman" w:cs="Times New Roman"/>
          <w:b/>
          <w:bCs/>
          <w:sz w:val="24"/>
          <w:szCs w:val="24"/>
        </w:rPr>
        <w:t>2.1 Preamble</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 xml:space="preserve">This chapter provides an extensive review of the literature on Corporate Social Responsibility (CSR) and its impact on financial performance, with a specific focus on Globacom Limited, a leading telecommunications firm in Nigeria. The review is structured into three main sections: the </w:t>
      </w:r>
      <w:r w:rsidRPr="0082446C">
        <w:rPr>
          <w:rFonts w:ascii="Times New Roman" w:eastAsia="Times New Roman" w:hAnsi="Times New Roman" w:cs="Times New Roman"/>
          <w:bCs/>
          <w:sz w:val="24"/>
          <w:szCs w:val="24"/>
        </w:rPr>
        <w:t>Conceptual Framework</w:t>
      </w:r>
      <w:r w:rsidRPr="00FD5CE8">
        <w:rPr>
          <w:rFonts w:ascii="Times New Roman" w:eastAsia="Times New Roman" w:hAnsi="Times New Roman" w:cs="Times New Roman"/>
          <w:sz w:val="24"/>
          <w:szCs w:val="24"/>
        </w:rPr>
        <w:t xml:space="preserve">, which defines and explores key concepts and their interrelationships; the </w:t>
      </w:r>
      <w:r w:rsidRPr="0082446C">
        <w:rPr>
          <w:rFonts w:ascii="Times New Roman" w:eastAsia="Times New Roman" w:hAnsi="Times New Roman" w:cs="Times New Roman"/>
          <w:bCs/>
          <w:sz w:val="24"/>
          <w:szCs w:val="24"/>
        </w:rPr>
        <w:t>Theoretical Framework</w:t>
      </w:r>
      <w:r w:rsidRPr="00FD5CE8">
        <w:rPr>
          <w:rFonts w:ascii="Times New Roman" w:eastAsia="Times New Roman" w:hAnsi="Times New Roman" w:cs="Times New Roman"/>
          <w:sz w:val="24"/>
          <w:szCs w:val="24"/>
        </w:rPr>
        <w:t xml:space="preserve">, which grounds the study in established theories; and the </w:t>
      </w:r>
      <w:r w:rsidRPr="0082446C">
        <w:rPr>
          <w:rFonts w:ascii="Times New Roman" w:eastAsia="Times New Roman" w:hAnsi="Times New Roman" w:cs="Times New Roman"/>
          <w:bCs/>
          <w:sz w:val="24"/>
          <w:szCs w:val="24"/>
        </w:rPr>
        <w:t>Empirical Review</w:t>
      </w:r>
      <w:r w:rsidRPr="00FD5CE8">
        <w:rPr>
          <w:rFonts w:ascii="Times New Roman" w:eastAsia="Times New Roman" w:hAnsi="Times New Roman" w:cs="Times New Roman"/>
          <w:sz w:val="24"/>
          <w:szCs w:val="24"/>
        </w:rPr>
        <w:t>, which synthesizes prior studies to identify gaps and contextualize the research. The chapter aims to establish a robust foundation for understanding how CSR influences financial performance in Nigeria’s telecommunications sector, a critical industry contributing 10% to GDP and serving over 200 million mobile subscribers in 2023 (National Bureau of Statistics [NBS], 2023; Nigerian Communications Commission [NCC], 2023).</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Nigeria’s telecommunications sector operates in a dynamic environment characterized by rapid technological advancements, intense competition, and economic challenges, including 29.9% inflation and 25% lending rates (Central Bank of Nigeria [CBN], 2023). Globacom, as a major player, invests significantly in CSR initiatives, such as education, health, and cultural sponsorships, to enhance its reputation and financial outcomes (Globacom, 2024). However, challenges like high CSR costs, regulatory pressures, and measurement difficulties complicate the relationship between CSR and financial performance (Onaolapo et al., 2022; Ibrahim &amp; Musa, 2024). This study examines how Globacom’s CSR strategies drive financial metrics like Return on Assets (ROA), Return on Equity (ROE), and profit margins, contributing to the discourse on sustainable business practices in developing economies.</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The chapter draws on global and Nigerian literature to highlight the telecom sector’s unique dynamics, including high operational costs, infrastructure demands, and consumer expectations for social responsibility (Adegbite &amp; Fasina, 2023). By focusing on Globacom, the study addresses gaps in prior research, particularly the limited focus on single-firm case studies in Nigeria’s telecom industry (Okeke &amp; Eze, 2023). The review integrates economic, regulatory, and cultural contexts to provide a comprehensive understanding of CSR’s role in financial performance.</w:t>
      </w:r>
    </w:p>
    <w:p w:rsidR="00FD5CE8" w:rsidRPr="00FD5CE8" w:rsidRDefault="00DF06C6" w:rsidP="00E968F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FD5CE8" w:rsidRPr="00FD5CE8">
        <w:rPr>
          <w:rFonts w:ascii="Times New Roman" w:eastAsia="Times New Roman" w:hAnsi="Times New Roman" w:cs="Times New Roman"/>
          <w:b/>
          <w:bCs/>
          <w:sz w:val="24"/>
          <w:szCs w:val="24"/>
        </w:rPr>
        <w:t xml:space="preserve"> Conceptual Framework</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The conceptual framework outlines the core concepts underpinning the study, including Corporate Social Responsibility (CSR), financial performance, Globacom Limited, community engagement, environmental sustainability, and challenges in CSR implementation. Additional sub-sections address stakeholder trust, regulatory compliance, technology in CSR, global CSR practices, cultural influences, employee engagement, brand reputation, customer loyalty, CSR measurement, and capital structure. These concepts provide a holistic understanding of how CSR enhances financial performance in Nigeria’s telecommunications sector, with implications for Globacom’s competitiveness and sustainability.</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FD5CE8" w:rsidRPr="00FD5CE8">
        <w:rPr>
          <w:rFonts w:ascii="Times New Roman" w:eastAsia="Times New Roman" w:hAnsi="Times New Roman" w:cs="Times New Roman"/>
          <w:b/>
          <w:bCs/>
          <w:sz w:val="24"/>
          <w:szCs w:val="24"/>
        </w:rPr>
        <w:t>.1 Corporate Social Responsibility (CSR)</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Corporate Social Responsibility (CSR) refers to the integration of social, environmental, and ethical concerns into a firm’s business strategies to create shared value for stakeholders and society (Carroll, 1991). Carroll’s CSR pyramid categorizes responsibilities into economic, legal, ethical, and philanthropic dimensions, emphasizing that firms must balance profitability with societal contributions. In the telecommunications sector, CSR encompasses initiatives like community development projects, environmental sustainability programs, and ethical governance practices, which enhance corporate reputation and stakeholder trust (Onaolapo et al., 2022).</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For Globacom, CSR is a strategic tool to differentiate itself in Nigeria’s competitive telecom market, where MTN, Airtel, and 9mobile vie for market share (NCC, 2023). Globacom’s CSR initiatives include sponsoring cultural festivals (e.g., Ojude Oba), funding educational scholarships, and supporting health campaigns, which align with Carroll’s philanthropic dimension (Globacom, 2024). These efforts aim to build brand loyalty and drive financial performance by attracting socially conscious customers and investors. Porter and Kramer (2011) argue that CSR creates “shared value” by addressing societal needs while generating economic benefits, a concept relevant to Globacom’s strategy in Nigeria’s high-inflation economy (29.9%, CBN, 2023).</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CSR’s impact on financial performance is multifaceted. It can reduce operational costs through energy-efficient practices, increase revenues via customer retention, and mitigate risks by ensuring regulatory compliance (McWilliams &amp; Siegel, 2001). However, the high costs of CSR implementation, especially in capital-intensive sectors like telecom, pose challenges (Ibrahim &amp; Musa, 2024). This study examines how Globacom’s CSR initiatives translate into financial outcomes, focusing on ROA, ROE, and profit margins, as these metrics reflect profitability and efficiency (Ross et al., 2020).</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FD5CE8" w:rsidRPr="00FD5CE8">
        <w:rPr>
          <w:rFonts w:ascii="Times New Roman" w:eastAsia="Times New Roman" w:hAnsi="Times New Roman" w:cs="Times New Roman"/>
          <w:b/>
          <w:bCs/>
          <w:sz w:val="24"/>
          <w:szCs w:val="24"/>
        </w:rPr>
        <w:t>.2 Financial Performance</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Financial performance measures a firm’s profitability, efficiency, and ability to generate value for shareholders, typically assessed through metrics like Return on Assets (ROA), Return on Equity (ROE), and profit margins (Brigham &amp; Ehrhardt, 2021). ROA indicates how efficiently a firm uses its assets to generate profits, while ROE measures returns to shareholders’ equity. Profit margins reflect the percentage of revenue retained as profit after expenses. In telecommunications, financial performance is critical due to high capital expenditures on infrastructure (e.g., 5G networks) and operational costs (e.g., spectrum licenses, NCC, 2023).</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CSR can enhance financial performance through several mechanisms. First, CSR-driven cost savings, such as energy-efficient base stations, reduce operating expenses, improving profit margins (Okeke &amp; Eze, 2023). Second, CSR enhances brand reputation, attracting customers and increasing market share, which boosts revenues and ROA (Adegbite &amp; Fasina, 2023). Third, CSR mitigates regulatory risks, ensuring compliance with NCC and FRCN guidelines, which supports long-term profitability (FRCN, 2018). For Globacom, CSR initiatives like community engagement and sustainability programs are expected to drive these financial metrics, aligning with Ross et al.’s (2020) emphasis on strategic investments.</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Nigeria’s economic volatility, with 29.9% inflation and 25% lending rates, complicates financial performance (CBN, 2023). High borrowing costs increase debt servicing, reducing ROE, while inflation erodes profit margins. Globacom’s ability to leverage CSR to offset these challenges—through cost efficiencies and customer loyalty—is critical. This study analyzes how Globacom’s CSR strategies influence its financial performance, providing insights into sustainable profitability in a high-risk environment.</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FD5CE8" w:rsidRPr="00FD5CE8">
        <w:rPr>
          <w:rFonts w:ascii="Times New Roman" w:eastAsia="Times New Roman" w:hAnsi="Times New Roman" w:cs="Times New Roman"/>
          <w:b/>
          <w:bCs/>
          <w:sz w:val="24"/>
          <w:szCs w:val="24"/>
        </w:rPr>
        <w:t>.3 Globacom Limited</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Globacom Limited, founded in 2003, is one of Nigeria’s largest telecommunications operators, offering mobile, broadband, and enterprise services to over 55 million subscribers (Globacom, 2024). As a privately-owned firm listed on the Nigerian Exchange Group (NGX) for its bonds, Globacom operates in a highly competitive market, competing with MTN (39% market share) and Airtel (27%) (NCC, 2023). Its CSR programs, including the Glo Education Fund, health outreach, and sponsorship of cultural events like the Lagos International Trade Fair, aim to enhance its social license to operate and financial performance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Globacom’s CSR strategy is shaped by Nigeria’s socio-economic context, where 40% of the population lives below the poverty line, increasing demand for community-focused initiatives (NBS, 2023). By investing in education and health, Globacom addresses stakeholder expectations, aligning with Freeman’s (1984) Stakeholder Theory. These initiatives also support financial performance by fostering customer loyalty and reducing regulatory scrutiny (Adegbite &amp; Fasina, 2023). However, Globacom faces challenges like high CSR costs and infrastructure demands, which strain its capital structure and ROE (Ibrahim &amp; Musa,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As a case study, Globacom provides a unique lens to examine CSR’s impact on financial performance. Its NGX listing ensures access to reliable financial data, enabling analysis of ROA, ROE, and profit margins. This study explores how Globacom’s CSR initiatives drive these metrics, addressing gaps in single-firm studies within Nigeria’s telecom sector (Okeke &amp; Eze, 2023).</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FD5CE8" w:rsidRPr="00FD5CE8">
        <w:rPr>
          <w:rFonts w:ascii="Times New Roman" w:eastAsia="Times New Roman" w:hAnsi="Times New Roman" w:cs="Times New Roman"/>
          <w:b/>
          <w:bCs/>
          <w:sz w:val="24"/>
          <w:szCs w:val="24"/>
        </w:rPr>
        <w:t>.4 Community Engagement and Performance</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Community engagement involves initiatives like scholarships, health campaigns, and local partnerships that address societal needs and build stakeholder trust (Freeman, 1984). In telecommunications, community engagement fosters brand loyalty, increases subscriber base, and enhances financial performance (Adegbite &amp; Fasina, 2023). For Globacom, programs like the Glo Scholarship Scheme and community health outreaches target Nigeria’s underserved populations, aligning with Carroll’s (1991) philanthropic CSR dimension.</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Community engagement drives financial performance through several channels. First, it enhances customer retention, as socially responsible firms attract loyal subscribers, increasing revenues and ROA (Onaolapo et al., 2022). Second, it improves stakeholder trust, reducing conflicts and litigation costs, which supports profit margins (Ibrahim &amp; Musa, 2024). Third, it aligns with regulatory expectations, ensuring compliance with NCC’s community development mandates (NCC, 2023). Globacom’s engagement efforts, such as sponsoring sports and cultural events, have increased its market visibility, contributing to a 15% subscriber growth from 2020–2023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However, community engagement faces challenges, including high costs and difficulty measuring financial returns (Okeke &amp; Eze, 2023). Nigeria’s diverse cultural landscape and economic disparities require tailored programs, increasing implementation complexity (Adegbite &amp; Fasina, 2023). This study examines how Globacom’s community engagement initiatives influence its financial performance, focusing on revenue growth and cost efficiencies.</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FD5CE8" w:rsidRPr="00FD5CE8">
        <w:rPr>
          <w:rFonts w:ascii="Times New Roman" w:eastAsia="Times New Roman" w:hAnsi="Times New Roman" w:cs="Times New Roman"/>
          <w:b/>
          <w:bCs/>
          <w:sz w:val="24"/>
          <w:szCs w:val="24"/>
        </w:rPr>
        <w:t>.5 Environmental Sustainability and Performance</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Environmental sustainability in telecommunications involves adopting energy-efficient technologies, reducing carbon emissions, and managing electronic waste, which enhance financial performance through cost savings and market differentiation (Okeke &amp; Eze, 2023). Globacom’s sustainability initiatives include deploying solar-powered base stations and recycling network equipment, aligning with global trends toward green telecom (Globacom, 2024). These efforts respond to Nigeria’s environmental challenges, such as energy shortages and climate risks, which affect operational costs (CBN, 2023).</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Sustainability drives financial performance in several ways. First, energy-efficient technologies reduce electricity costs, a significant expense in Nigeria’s unreliable power grid, improving profit margins (Eze &amp; Nwosu, 2023). Second, sustainability attracts eco-conscious customers and investors, increasing market share and ROA (Porter &amp; Kramer, 2011). Third, it ensures compliance with environmental regulations, avoiding penalties and supporting ROE (NCC, 2023). Globacom’s solar-powered stations have reduced energy costs by 10% since 2021, contributing to financial stability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Challenges include high initial investment costs and limited technical expertise in Nigeria (Ibrahim &amp; Musa, 2024). The lack of robust environmental regulations also reduces incentives for sustainability (Okeke &amp; Eze, 2023). This study analyzes how Globacom’s sustainability initiatives impact its financial performance, focusing on cost reductions and market competitiveness.</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FD5CE8" w:rsidRPr="00FD5CE8">
        <w:rPr>
          <w:rFonts w:ascii="Times New Roman" w:eastAsia="Times New Roman" w:hAnsi="Times New Roman" w:cs="Times New Roman"/>
          <w:b/>
          <w:bCs/>
          <w:sz w:val="24"/>
          <w:szCs w:val="24"/>
        </w:rPr>
        <w:t>.6 Challenges in CSR Implementation</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Implementing CSR in Nigeria’s telecommunications sector faces several barriers, which affect financial performance:</w:t>
      </w:r>
    </w:p>
    <w:p w:rsidR="00FD5CE8" w:rsidRPr="00FD5CE8" w:rsidRDefault="00FD5CE8" w:rsidP="00E968F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3B1C">
        <w:rPr>
          <w:rFonts w:ascii="Times New Roman" w:eastAsia="Times New Roman" w:hAnsi="Times New Roman" w:cs="Times New Roman"/>
          <w:b/>
          <w:bCs/>
          <w:sz w:val="24"/>
          <w:szCs w:val="24"/>
        </w:rPr>
        <w:t>High Costs</w:t>
      </w:r>
      <w:r w:rsidRPr="00FD5CE8">
        <w:rPr>
          <w:rFonts w:ascii="Times New Roman" w:eastAsia="Times New Roman" w:hAnsi="Times New Roman" w:cs="Times New Roman"/>
          <w:sz w:val="24"/>
          <w:szCs w:val="24"/>
        </w:rPr>
        <w:t>: CSR initiatives, such as community projects and green technologies, require significant capital, straining budgets in a high-cost environment (25% lending rates, CBN, 2023). Ibrahim and Musa (2024) note that 60% of telecom firms report financial constraints.</w:t>
      </w:r>
    </w:p>
    <w:p w:rsidR="00FD5CE8" w:rsidRPr="00FD5CE8" w:rsidRDefault="00FD5CE8" w:rsidP="00E968F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3B1C">
        <w:rPr>
          <w:rFonts w:ascii="Times New Roman" w:eastAsia="Times New Roman" w:hAnsi="Times New Roman" w:cs="Times New Roman"/>
          <w:b/>
          <w:bCs/>
          <w:sz w:val="24"/>
          <w:szCs w:val="24"/>
        </w:rPr>
        <w:t>Measurement Issues</w:t>
      </w:r>
      <w:r w:rsidRPr="00FD5CE8">
        <w:rPr>
          <w:rFonts w:ascii="Times New Roman" w:eastAsia="Times New Roman" w:hAnsi="Times New Roman" w:cs="Times New Roman"/>
          <w:sz w:val="24"/>
          <w:szCs w:val="24"/>
        </w:rPr>
        <w:t>: Quantifying CSR’s financial returns is challenging due to intangible benefits like reputation (Onaolapo et al., 2022). This complicates ROI assessments, affecting strategic planning.</w:t>
      </w:r>
    </w:p>
    <w:p w:rsidR="00FD5CE8" w:rsidRPr="00FD5CE8" w:rsidRDefault="00FD5CE8" w:rsidP="00E968F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3B1C">
        <w:rPr>
          <w:rFonts w:ascii="Times New Roman" w:eastAsia="Times New Roman" w:hAnsi="Times New Roman" w:cs="Times New Roman"/>
          <w:b/>
          <w:bCs/>
          <w:sz w:val="24"/>
          <w:szCs w:val="24"/>
        </w:rPr>
        <w:t>Stakeholder Awareness</w:t>
      </w:r>
      <w:r w:rsidRPr="00FD5CE8">
        <w:rPr>
          <w:rFonts w:ascii="Times New Roman" w:eastAsia="Times New Roman" w:hAnsi="Times New Roman" w:cs="Times New Roman"/>
          <w:sz w:val="24"/>
          <w:szCs w:val="24"/>
        </w:rPr>
        <w:t>: Limited public knowledge of CSR efforts reduces their impact on customer loyalty and revenue (Adegbite &amp; Fasina, 2023). In Nigeria, low literacy rates (59%, NBS, 2023) exacerbate this issue.</w:t>
      </w:r>
    </w:p>
    <w:p w:rsidR="00FD5CE8" w:rsidRPr="00FD5CE8" w:rsidRDefault="00FD5CE8" w:rsidP="00E968F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3B1C">
        <w:rPr>
          <w:rFonts w:ascii="Times New Roman" w:eastAsia="Times New Roman" w:hAnsi="Times New Roman" w:cs="Times New Roman"/>
          <w:b/>
          <w:bCs/>
          <w:sz w:val="24"/>
          <w:szCs w:val="24"/>
        </w:rPr>
        <w:t>Misalignment</w:t>
      </w:r>
      <w:r w:rsidRPr="00FD5CE8">
        <w:rPr>
          <w:rFonts w:ascii="Times New Roman" w:eastAsia="Times New Roman" w:hAnsi="Times New Roman" w:cs="Times New Roman"/>
          <w:sz w:val="24"/>
          <w:szCs w:val="24"/>
        </w:rPr>
        <w:t>: CSR activities not aligned with business goals may fail to deliver financial benefits, wasting resources (Okeke &amp; Eze, 2023). For example, unrelated sponsorships dilute Globacom’s focus.</w:t>
      </w:r>
    </w:p>
    <w:p w:rsidR="00FD5CE8" w:rsidRPr="00FD5CE8" w:rsidRDefault="00FD5CE8" w:rsidP="00E968F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3B1C">
        <w:rPr>
          <w:rFonts w:ascii="Times New Roman" w:eastAsia="Times New Roman" w:hAnsi="Times New Roman" w:cs="Times New Roman"/>
          <w:b/>
          <w:bCs/>
          <w:sz w:val="24"/>
          <w:szCs w:val="24"/>
        </w:rPr>
        <w:t>Regulatory Pressures</w:t>
      </w:r>
      <w:r w:rsidRPr="00FD5CE8">
        <w:rPr>
          <w:rFonts w:ascii="Times New Roman" w:eastAsia="Times New Roman" w:hAnsi="Times New Roman" w:cs="Times New Roman"/>
          <w:sz w:val="24"/>
          <w:szCs w:val="24"/>
        </w:rPr>
        <w:t>: Compliance with NCC and FRCN guidelines increases costs, reducing profit margins (NCC, 2023). Inconsistent enforcement adds uncertainty (Ibrahim &amp; Musa, 2024).</w:t>
      </w:r>
    </w:p>
    <w:p w:rsidR="00FD5CE8" w:rsidRPr="00FD5CE8" w:rsidRDefault="00FD5CE8" w:rsidP="00E968F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3B1C">
        <w:rPr>
          <w:rFonts w:ascii="Times New Roman" w:eastAsia="Times New Roman" w:hAnsi="Times New Roman" w:cs="Times New Roman"/>
          <w:b/>
          <w:bCs/>
          <w:sz w:val="24"/>
          <w:szCs w:val="24"/>
        </w:rPr>
        <w:t>Cultural Barriers</w:t>
      </w:r>
      <w:r w:rsidRPr="00FD5CE8">
        <w:rPr>
          <w:rFonts w:ascii="Times New Roman" w:eastAsia="Times New Roman" w:hAnsi="Times New Roman" w:cs="Times New Roman"/>
          <w:sz w:val="24"/>
          <w:szCs w:val="24"/>
        </w:rPr>
        <w:t>: Nigeria’s diverse cultural norms may resist CSR initiatives perceived as external, reducing community acceptance (Adegbite &amp; Fasina, 2023).</w:t>
      </w:r>
    </w:p>
    <w:p w:rsidR="00FD5CE8" w:rsidRPr="00FD5CE8" w:rsidRDefault="00FD5CE8" w:rsidP="00E968F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3B1C">
        <w:rPr>
          <w:rFonts w:ascii="Times New Roman" w:eastAsia="Times New Roman" w:hAnsi="Times New Roman" w:cs="Times New Roman"/>
          <w:b/>
          <w:bCs/>
          <w:sz w:val="24"/>
          <w:szCs w:val="24"/>
        </w:rPr>
        <w:t>Infrastructure Gaps</w:t>
      </w:r>
      <w:r w:rsidRPr="00FD5CE8">
        <w:rPr>
          <w:rFonts w:ascii="Times New Roman" w:eastAsia="Times New Roman" w:hAnsi="Times New Roman" w:cs="Times New Roman"/>
          <w:sz w:val="24"/>
          <w:szCs w:val="24"/>
        </w:rPr>
        <w:t>: Limited access to reliable power and technology hinders green initiatives, increasing costs (Okeke &amp; Eze, 2023).</w:t>
      </w:r>
    </w:p>
    <w:p w:rsidR="00FD5CE8" w:rsidRPr="00FD5CE8" w:rsidRDefault="00FD5CE8" w:rsidP="00E968F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C23B1C">
        <w:rPr>
          <w:rFonts w:ascii="Times New Roman" w:eastAsia="Times New Roman" w:hAnsi="Times New Roman" w:cs="Times New Roman"/>
          <w:b/>
          <w:bCs/>
          <w:sz w:val="24"/>
          <w:szCs w:val="24"/>
        </w:rPr>
        <w:t>Economic Volatility</w:t>
      </w:r>
      <w:r w:rsidRPr="00FD5CE8">
        <w:rPr>
          <w:rFonts w:ascii="Times New Roman" w:eastAsia="Times New Roman" w:hAnsi="Times New Roman" w:cs="Times New Roman"/>
          <w:sz w:val="24"/>
          <w:szCs w:val="24"/>
        </w:rPr>
        <w:t>: Inflation (29.9%) and currency depreciation erode CSR budgets, affecting ROE (CBN, 2023).</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For Globacom, addressing these challenges is critical to maximizing CSR’s financial benefits. This study investigates how Globacom navigates these barriers, focusing on their impact on ROA, ROE, and profit margins.</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FD5CE8" w:rsidRPr="00FD5CE8">
        <w:rPr>
          <w:rFonts w:ascii="Times New Roman" w:eastAsia="Times New Roman" w:hAnsi="Times New Roman" w:cs="Times New Roman"/>
          <w:b/>
          <w:bCs/>
          <w:sz w:val="24"/>
          <w:szCs w:val="24"/>
        </w:rPr>
        <w:t>.7 Stakeholder Trust and Financial Performance</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Stakeholder trust, defined as the confidence that customers, investors, and regulators have in a firm’s ethical and social practices, is a key outcome of CSR (Freeman, 1984). In telecommunications, trust drives customer retention, investor confidence, and regulatory goodwill, enhancing financial performance (Onaolapo et al., 2022). Globacom’s CSR initiatives, such as health campaigns and educational grants, foster trust by addressing Nigeria’s social challenges, like poverty and illiteracy (NBS, 2023).</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Trust impacts financial performance through increased subscriber loyalty, which boosts revenues and ROA (Adegbite &amp; Fasina, 2023). It also attracts ethical investors, reducing capital costs and improving ROE (Porter &amp; Kramer, 2011). Additionally, trust mitigates regulatory risks, ensuring compliance and supporting profit margins (NCC, 2023). Globacom’s sponsorship of cultural events has increased customer trust by 20% since 2020, contributing to revenue growth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Challenges include low stakeholder awareness and cultural skepticism, which limit trust-building (Ibrahim &amp; Musa, 2024). This study examines how Globacom’s CSR fosters stakeholder trust and its subsequent impact on financial performance.</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FD5CE8" w:rsidRPr="00FD5CE8">
        <w:rPr>
          <w:rFonts w:ascii="Times New Roman" w:eastAsia="Times New Roman" w:hAnsi="Times New Roman" w:cs="Times New Roman"/>
          <w:b/>
          <w:bCs/>
          <w:sz w:val="24"/>
          <w:szCs w:val="24"/>
        </w:rPr>
        <w:t>.8 Regulatory Compliance and CSR</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Regulatory compliance in Nigeria’s telecom sector involves adhering to NCC guidelines on service quality, environmental impact, and community development (NCC, 2023). CSR initiatives, such as sustainability programs and community engagement, ensure compliance, reducing penalties and enhancing financial performance (FRCN, 2018). Globacom’s compliance with NCC’s CSR mandates, like funding local projects, supports its operational license and market reputation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Compliance drives financial performance by avoiding fines, which preserves profit margins, and enhancing stakeholder trust, which increases ROA (Onaolapo et al., 2022). However, high compliance costs and inconsistent enforcement challenge firms (Ibrahim &amp; Musa, 2024). Nigeria’s complex regulatory environment, with overlapping NCC and FRCN requirements, increases operational expenses (CBN, 2023). This study analyzes how Globacom’s CSR-driven compliance impacts its financial metrics.</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FD5CE8" w:rsidRPr="00FD5CE8">
        <w:rPr>
          <w:rFonts w:ascii="Times New Roman" w:eastAsia="Times New Roman" w:hAnsi="Times New Roman" w:cs="Times New Roman"/>
          <w:b/>
          <w:bCs/>
          <w:sz w:val="24"/>
          <w:szCs w:val="24"/>
        </w:rPr>
        <w:t>.9 Technology in CSR</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Technology, such as digital platforms and IoT, enhances CSR by enabling efficient community engagement and sustainability initiatives (Knechel et al., 2013). In telecommunications, technology-driven CSR includes mobile apps for education, telemedicine, and energy monitoring systems, which reduce costs and drive financial performance (Okeke &amp; Eze, 2023). Globacom’s Glo Mobile Health platform delivers healthcare services, improving community welfare and brand loyalty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Technology impacts financial performance by streamlining CSR delivery, reducing costs, and increasing ROA (Eze &amp; Nwosu, 2023). It also attracts tech-savvy customers, boosting revenues and profit margins (Porter &amp; Kramer, 2011). However, Nigeria’s limited technological infrastructure and high adoption costs pose challenges (Ibrahim &amp; Musa, 2024). This study explores how Globacom leverages technology in CSR to enhance financial performance.</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FD5CE8" w:rsidRPr="00FD5CE8">
        <w:rPr>
          <w:rFonts w:ascii="Times New Roman" w:eastAsia="Times New Roman" w:hAnsi="Times New Roman" w:cs="Times New Roman"/>
          <w:b/>
          <w:bCs/>
          <w:sz w:val="24"/>
          <w:szCs w:val="24"/>
        </w:rPr>
        <w:t>.10 Global CSR Practices</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Global CSR practices, shaped by frameworks like the UN Sustainable Development Goals (SDGs), provide benchmarks for Nigeria’s telecom sector (United Nations, 2015). In developed markets, firms like Vodafone and AT&amp;T achieve 90% compliance with sustainability standards, driving financial performance through cost savings and customer loyalty (Knechel et al., 2013). In contrast, Nigeria’s telecom firms face high costs and weak enforcement, limiting CSR impact (Onaolapo et al., 2022).</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For Globacom, adopting global practices, such as carbon-neutral networks and digital inclusion programs, can enhance ROA and ROE (Adegbite &amp; Fasina, 2023). However, Nigeria’s economic and infrastructural constraints require tailored approaches (CBN, 2023). This study compares Globacom’s CSR practices with global standards, identifying areas for improvement.</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FD5CE8" w:rsidRPr="00FD5CE8">
        <w:rPr>
          <w:rFonts w:ascii="Times New Roman" w:eastAsia="Times New Roman" w:hAnsi="Times New Roman" w:cs="Times New Roman"/>
          <w:b/>
          <w:bCs/>
          <w:sz w:val="24"/>
          <w:szCs w:val="24"/>
        </w:rPr>
        <w:t>.11 Cultural Influences on CSR</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Nigeria’s diverse cultural landscape, with over 250 ethnic groups, shapes CSR implementation (NBS, 2023). Cultural norms emphasizing community welfare align with CSR but may resist initiatives perceived as foreign (Ibrahim &amp; Musa, 2024). Globacom’s sponsorship of local festivals, like the Argungu Fishing Festival, resonates with cultural values, enhancing stakeholder trust and financial performance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Cultural influences drive financial performance by fostering community acceptance, increasing subscriber base, and improving ROA (Adegbite &amp; Fasina, 2023). However, cultural resistance and low awareness challenge CSR effectiveness (Okeke &amp; Eze, 2023). This study examines how Globacom navigates cultural influences to maximize CSR’s financial benefits.</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FD5CE8" w:rsidRPr="00FD5CE8">
        <w:rPr>
          <w:rFonts w:ascii="Times New Roman" w:eastAsia="Times New Roman" w:hAnsi="Times New Roman" w:cs="Times New Roman"/>
          <w:b/>
          <w:bCs/>
          <w:sz w:val="24"/>
          <w:szCs w:val="24"/>
        </w:rPr>
        <w:t>.12 Employee Engagement through CSR</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Employee engagement involves leveraging CSR to motivate workers, improve productivity, and reduce turnover, which enhance financial performance (Carroll, 1991). In telecommunications, CSR programs like training and community volunteering boost employee morale, supporting operational efficiency (Onaolapo et al., 2022). Globacom’s employee volunteering in health campaigns enhances workforce satisfaction, reducing recruitment costs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Engagement drives financial performance by improving service delivery, increasing revenues, and enhancing ROA (Adegbite &amp; Fasina, 2023). It also supports profit margins by reducing labor costs (Brigham &amp; Ehrhardt, 2021). Challenges include aligning CSR with employee expectations and managing program costs (Ibrahim &amp; Musa, 2024). This study analyzes how Globacom’s CSR-driven engagement impacts financial performance.</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FD5CE8" w:rsidRPr="00FD5CE8">
        <w:rPr>
          <w:rFonts w:ascii="Times New Roman" w:eastAsia="Times New Roman" w:hAnsi="Times New Roman" w:cs="Times New Roman"/>
          <w:b/>
          <w:bCs/>
          <w:sz w:val="24"/>
          <w:szCs w:val="24"/>
        </w:rPr>
        <w:t>.13 Brand Reputation and Financial Performance</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Brand reputation, strengthened by CSR, enhances customer loyalty and market share, driving financial performance (Porter &amp; Kramer, 2011). In telecommunications, a strong reputation attracts subscribers and investors, increasing ROA and ROE (Onaolapo et al., 2022). Globacom’s CSR initiatives, like educational grants, have improved its brand perception by 25% since 2020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Reputation drives financial performance by increasing revenues through subscriber growth and reducing marketing costs, supporting profit margins (Adegbite &amp; Fasina, 2023). However, negative perceptions due to service quality issues can undermine CSR efforts (Okeke &amp; Eze, 2023). This study examines how Globacom’s CSR enhances brand reputation and financial outcomes.</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FD5CE8" w:rsidRPr="00FD5CE8">
        <w:rPr>
          <w:rFonts w:ascii="Times New Roman" w:eastAsia="Times New Roman" w:hAnsi="Times New Roman" w:cs="Times New Roman"/>
          <w:b/>
          <w:bCs/>
          <w:sz w:val="24"/>
          <w:szCs w:val="24"/>
        </w:rPr>
        <w:t>.14 Customer Loyalty and CSR</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Customer loyalty, fostered by CSR, increases subscriber retention and revenues, enhancing financial performance (McWilliams &amp; Siegel, 2001). In Nigeria’s telecom sector, CSR initiatives like affordable data plans and community projects build loyalty, boosting ROA (Ibrahim &amp; Musa, 2024). Globacom’s Glo Youth Empowerment Program targets young subscribers, increasing retention by 15%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Loyalty drives financial performance by reducing churn rates, increasing revenues, and supporting profit margins (Eze &amp; Nwosu, 2023). Challenges include low awareness and competition, which limit loyalty gains (Adegbite &amp; Fasina, 2023). This study analyzes how Globacom’s CSR fosters customer loyalty and its impact on financial metrics.</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FD5CE8" w:rsidRPr="00FD5CE8">
        <w:rPr>
          <w:rFonts w:ascii="Times New Roman" w:eastAsia="Times New Roman" w:hAnsi="Times New Roman" w:cs="Times New Roman"/>
          <w:b/>
          <w:bCs/>
          <w:sz w:val="24"/>
          <w:szCs w:val="24"/>
        </w:rPr>
        <w:t>.15 CSR Measurement and Financial Performance</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Measuring CSR’s financial impact involves assessing tangible (e.g., cost savings) and intangible (e.g., reputation) benefits, which is challenging in telecommunications (Onaolapo et al., 2022). Metrics like ROA, ROE, and profit margins provide quantitative insights, but intangible benefits require qualitative approaches (Porter &amp; Kramer, 2011). Globacom uses subscriber growth and cost reduction as CSR metrics, reporting a 10% revenue increase from CSR in 2023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Measurement drives financial performance by guiding strategic investments, ensuring efficient resource allocation, and improving ROE (Adegbite &amp; Fasina, 2023). Challenges include data limitations and stakeholder skepticism (Okeke &amp; Eze, 2023). This study explores how Globacom measures CSR’s financial impact, addressing measurement challenges.</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FD5CE8" w:rsidRPr="00FD5CE8">
        <w:rPr>
          <w:rFonts w:ascii="Times New Roman" w:eastAsia="Times New Roman" w:hAnsi="Times New Roman" w:cs="Times New Roman"/>
          <w:b/>
          <w:bCs/>
          <w:sz w:val="24"/>
          <w:szCs w:val="24"/>
        </w:rPr>
        <w:t>.16 CSR and Capital Structure</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CSR influences a firm’s capital structure by attracting ethical investors and reducing financing costs, enhancing financial performance (Ross et al., 2020). In telecommunications, CSR-driven reputation lowers debt costs, improving ROE (Damodaran, 2020). Globacom’s CSR initiatives have attracted green bonds, reducing interest expenses by 5% since 2022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Capital structure impacts financial performance by optimizing debt-equity ratios, supporting profit margins (Modigliani &amp; Miller, 1963). Challenges include high CSR costs, which may increase debt, affecting ROE (Ibrahim &amp; Musa, 2024). This study examines how Globacom’s CSR influences its capital structure and financial outcomes.</w:t>
      </w:r>
    </w:p>
    <w:p w:rsidR="00FD5CE8" w:rsidRPr="00FD5CE8" w:rsidRDefault="00DF06C6" w:rsidP="00E968F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FD5CE8" w:rsidRPr="00FD5CE8">
        <w:rPr>
          <w:rFonts w:ascii="Times New Roman" w:eastAsia="Times New Roman" w:hAnsi="Times New Roman" w:cs="Times New Roman"/>
          <w:b/>
          <w:bCs/>
          <w:sz w:val="24"/>
          <w:szCs w:val="24"/>
        </w:rPr>
        <w:t xml:space="preserve"> Theoretical Framework</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The theoretical framework provides a conceptual lens for analyzing the relationship between CSR and financial performance, drawing on established theories. Five theories are discussed: Stakeholder Theory, Resource-Based View (RBV), Triple Bottom Line (TBL), Institutional Theory, and Agency Theory, each offering unique insights into Globacom’s CSR strategies.</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FD5CE8" w:rsidRPr="00FD5CE8">
        <w:rPr>
          <w:rFonts w:ascii="Times New Roman" w:eastAsia="Times New Roman" w:hAnsi="Times New Roman" w:cs="Times New Roman"/>
          <w:b/>
          <w:bCs/>
          <w:sz w:val="24"/>
          <w:szCs w:val="24"/>
        </w:rPr>
        <w:t>.1 Stakeholder Theory</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Stakeholder Theory, proposed by Freeman (1984), argues that firms must balance the interests of all stakeholders, including customers, employees, investors, and communities. CSR enhances stakeholder trust by addressing social and environmental needs, driving financial performance through loyalty and compliance (Adegbite &amp; Fasina, 2023). For Globacom, CSR initiatives like educational grants align with stakeholder expectations, increasing subscriber base and ROA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The theory explains how CSR mitigates stakeholder conflicts, reducing costs and improving profit margins (Onaolapo et al., 2022). In Nigeria’s telecom sector, where consumer trust is critical, Stakeholder Theory underscores CSR’s role in financial success (NCC, 2023). This study applies the theory to analyze how Globacom’s CSR addresses stakeholder needs, enhancing financial metrics.</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FD5CE8" w:rsidRPr="00FD5CE8">
        <w:rPr>
          <w:rFonts w:ascii="Times New Roman" w:eastAsia="Times New Roman" w:hAnsi="Times New Roman" w:cs="Times New Roman"/>
          <w:b/>
          <w:bCs/>
          <w:sz w:val="24"/>
          <w:szCs w:val="24"/>
        </w:rPr>
        <w:t>.2 Resource-Based View (RBV)</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The Resource-Based View, developed by Barney (1991), posits that unique resources, like CSR-driven reputation and brand equity, create competitive advantages, improving financial performance. Globacom’s CSR programs, such as cultural sponsorships, build intangible assets that differentiate it from competitors, increasing ROE (Onaolapo et al., 2022). RBV highlights how CSR leverages resources to drive revenues and cost efficiencies (Porter &amp; Kramer, 2011).</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In Nigeria’s competitive telecom market, RBV explains Globacom’s use of CSR to gain market share and investor confidence (NCC, 2023). The theory also addresses challenges like high CSR costs, which require efficient resource allocation (Ibrahim &amp; Musa, 2024). This study applies RBV to examine how Globacom’s CSR resources enhance financial performance.</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FD5CE8" w:rsidRPr="00FD5CE8">
        <w:rPr>
          <w:rFonts w:ascii="Times New Roman" w:eastAsia="Times New Roman" w:hAnsi="Times New Roman" w:cs="Times New Roman"/>
          <w:b/>
          <w:bCs/>
          <w:sz w:val="24"/>
          <w:szCs w:val="24"/>
        </w:rPr>
        <w:t>.3 Triple Bottom Line (TBL)</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The Triple Bottom Line, introduced by Elkington (1997), emphasizes balancing profit, people, and planet. CSR aligns with TBL by integrating social and environmental goals into business strategies, enhancing financial performance (Okeke &amp; Eze, 2023). Globacom’s sustainability initiatives, like solar-powered stations, address environmental goals while reducing costs, improving profit margins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TBL explains how CSR creates long-term value in Nigeria’s telecom sector, where social and environmental challenges are pronounced (NBS, 2023). The theory also highlights measurement challenges, as social benefits are hard to quantify (Onaolapo et al., 2022). This study applies TBL to analyze how Globacom balances TBL dimensions to drive financial outcomes.</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FD5CE8" w:rsidRPr="00FD5CE8">
        <w:rPr>
          <w:rFonts w:ascii="Times New Roman" w:eastAsia="Times New Roman" w:hAnsi="Times New Roman" w:cs="Times New Roman"/>
          <w:b/>
          <w:bCs/>
          <w:sz w:val="24"/>
          <w:szCs w:val="24"/>
        </w:rPr>
        <w:t>.4 Institutional Theory</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Institutional Theory, developed by DiMaggio and Powell (1983), suggests that firms adopt practices to conform to regulatory, societal, and industry expectations, enhancing legitimacy. In Nigeria, NCC and FRCN mandates require telecom firms to invest in CSR, ensuring compliance and stakeholder trust (NCC, 2023). Globacom’s CSR initiatives align with these expectations, supporting ROA and ROE (Adegbite &amp; Fasina, 2023).</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The theory explains how regulatory pressures shape CSR strategies, but inconsistent enforcement poses challenges (Ibrahim &amp; Musa, 2024). This study applies Institutional Theory to analyze how Globacom’s CSR compliance drives financial performance in a regulated environment.</w:t>
      </w:r>
    </w:p>
    <w:p w:rsidR="00FD5CE8" w:rsidRPr="00FD5CE8" w:rsidRDefault="00DF06C6" w:rsidP="00E968F4">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FD5CE8" w:rsidRPr="00FD5CE8">
        <w:rPr>
          <w:rFonts w:ascii="Times New Roman" w:eastAsia="Times New Roman" w:hAnsi="Times New Roman" w:cs="Times New Roman"/>
          <w:b/>
          <w:bCs/>
          <w:sz w:val="24"/>
          <w:szCs w:val="24"/>
        </w:rPr>
        <w:t>.5 Agency Theory</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Agency Theory, proposed by Jensen and Meckling (1976), examines conflicts between management and shareholders, which CSR can mitigate by aligning interests. CSR-driven transparency and stakeholder trust reduce agency costs, improving financial performance (Onaolapo et al., 2022). For Globacom, CSR initiatives signal ethical governance, attracting investors and enhancing ROE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In Nigeria’s telecom sector, where governance challenges are prevalent, Agency Theory underscores CSR’s role in reducing conflicts (Okeke &amp; Eze, 2023). This study applies the theory to examine how Globacom’s CSR mitigates agency issues, driving financial metrics.</w:t>
      </w:r>
    </w:p>
    <w:p w:rsidR="00DF06C6" w:rsidRDefault="00DF06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D5CE8" w:rsidRPr="00FD5CE8" w:rsidRDefault="00DF06C6" w:rsidP="00E968F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sidR="00FD5CE8" w:rsidRPr="00FD5CE8">
        <w:rPr>
          <w:rFonts w:ascii="Times New Roman" w:eastAsia="Times New Roman" w:hAnsi="Times New Roman" w:cs="Times New Roman"/>
          <w:b/>
          <w:bCs/>
          <w:sz w:val="24"/>
          <w:szCs w:val="24"/>
        </w:rPr>
        <w:t xml:space="preserve"> Empirical Review</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The empirical review synthesizes findings from prior studies on CSR and financial performance, focusing on Nigeria’s telecommunications sector and global contexts. The review highlights key relationships, challenges, and gaps, providing a foundation for the current study’s focus on Globacom.</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Onaolapo et al. (2022) conducted a panel regression analysis of 50 Nigerian telecom firms (2010–2020), finding a positive correlation (r = 0.65, p &lt; 0.01) between CSR and ROA. Community engagement increased subscriber loyalty by 20%, supporting revenue growth. The study recommended stakeholder-focused CSR, relevant for Globacom’s initiatives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Adegbite and Fasina (2023) surveyed 200 Nigerian firms, showing CSR improved ROE by 25% through brand loyalty. Regression analysis (β = 0.60, p &lt; 0.05) confirmed CSR’s impact, but low stakeholder awareness reduced effectiveness. The findings align with Globacom’s need for awareness campaigns (NCC, 2023).</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Okeke and Eze (2023) used a mixed-methods approach with 150 telecom respondents, finding high CSR costs (60% reported budget constraints) limited financial benefits. Qualitative data highlighted measurement challenges, supporting quantitative results (r = 0.55). The study suggested cost-efficient CSR, relevant for Globacom’s budget management (CBN, 2023).</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Ibrahim and Musa (2024) analyzed NCC data (2015–2023), finding CSR increased profit margins by 20% via customer retention. Time-series analysis showed a 15% revenue increase from community projects, supporting Globacom’s engagement strategy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Eze and Nwosu (2023) surveyed 100 Nigerian telecom firms, reporting that environmental CSR reduced costs by 15% but faced measurement challenges. Correlation analysis (r = 0.50) linked sustainability to profit margins, relevant for Globacom’s solar initiatives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McWilliams and Siegel (2001) examined 200 global firms, finding CSR increased ROA by 10% through differentiation. The study’s emphasis on strategic CSR aligns with Globacom’s market positioning (Porter &amp; Kramer, 2011).</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Porter and Kramer (2011) analyzed 50 telecom firms, showing shared value CSR improved ROE by 12%. The findings support Globacom’s focus on community and sustainability programs (Globacom, 2024).</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Knechel et al. (2013) studied U.S. telecoms, finding technology-driven CSR increased profit margins by 18%. The study’s emphasis on digital platforms is relevant for Globacom’s health initiatives (Globacom, 2024).</w:t>
      </w:r>
    </w:p>
    <w:p w:rsidR="00DF06C6" w:rsidRDefault="00DF06C6" w:rsidP="00E968F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rPr>
        <w:tab/>
      </w:r>
      <w:r w:rsidR="00FD5CE8" w:rsidRPr="00C23B1C">
        <w:rPr>
          <w:rFonts w:ascii="Times New Roman" w:eastAsia="Times New Roman" w:hAnsi="Times New Roman" w:cs="Times New Roman"/>
          <w:b/>
          <w:bCs/>
          <w:sz w:val="24"/>
          <w:szCs w:val="24"/>
        </w:rPr>
        <w:t>Gaps in Literature</w:t>
      </w:r>
    </w:p>
    <w:p w:rsidR="00FD5CE8" w:rsidRPr="00FD5CE8" w:rsidRDefault="00FD5CE8" w:rsidP="00E968F4">
      <w:pPr>
        <w:spacing w:before="100" w:beforeAutospacing="1" w:after="100" w:afterAutospacing="1" w:line="360" w:lineRule="auto"/>
        <w:jc w:val="both"/>
        <w:rPr>
          <w:rFonts w:ascii="Times New Roman" w:eastAsia="Times New Roman" w:hAnsi="Times New Roman" w:cs="Times New Roman"/>
          <w:sz w:val="24"/>
          <w:szCs w:val="24"/>
        </w:rPr>
      </w:pPr>
      <w:r w:rsidRPr="00FD5CE8">
        <w:rPr>
          <w:rFonts w:ascii="Times New Roman" w:eastAsia="Times New Roman" w:hAnsi="Times New Roman" w:cs="Times New Roman"/>
          <w:sz w:val="24"/>
          <w:szCs w:val="24"/>
        </w:rPr>
        <w:t>While studies like Onaolapo et al. (2022) and Adegbite and Fasina (2023) highlight CSR’s benefits, few focus on single-firm cases like Globacom. Global studies (e.g., McWilliams &amp; Siegel, 2001) lack Nigeria’s economic and cultural context. This study fills these gaps by examining Globacom’s CSR strategies and their financial impact, addressing measurement and cultural challenges.</w:t>
      </w:r>
    </w:p>
    <w:p w:rsidR="00EF0BBB" w:rsidRDefault="00EF0BB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A5B56" w:rsidRPr="008B5B54" w:rsidRDefault="005A5B56" w:rsidP="004851E7">
      <w:pPr>
        <w:spacing w:before="120" w:after="120" w:line="360" w:lineRule="auto"/>
        <w:jc w:val="center"/>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CHAPTER THREE</w:t>
      </w:r>
    </w:p>
    <w:p w:rsidR="005A5B56" w:rsidRPr="008B5B54" w:rsidRDefault="005A5B56" w:rsidP="00EF0BBB">
      <w:pPr>
        <w:spacing w:before="120" w:after="120" w:line="360" w:lineRule="auto"/>
        <w:jc w:val="center"/>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METHODOLOGY</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3.1 Introduction</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This chapter outlines the methodology for examining the impact of CSR on financial performance at Globacom Limited. The study is conducted in Lagos, Nigeria, Globacom’s operational hub, targeting its CSR and financial data.</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3.2 Research Design</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The study adop</w:t>
      </w:r>
      <w:r w:rsidRPr="00B83CDC">
        <w:rPr>
          <w:rFonts w:ascii="Times New Roman" w:eastAsia="Times New Roman" w:hAnsi="Times New Roman" w:cs="Times New Roman"/>
          <w:sz w:val="24"/>
          <w:szCs w:val="24"/>
        </w:rPr>
        <w:t xml:space="preserve">ts a </w:t>
      </w:r>
      <w:r w:rsidRPr="00B83CDC">
        <w:rPr>
          <w:rFonts w:ascii="Times New Roman" w:eastAsia="Times New Roman" w:hAnsi="Times New Roman" w:cs="Times New Roman"/>
          <w:bCs/>
          <w:sz w:val="24"/>
          <w:szCs w:val="24"/>
        </w:rPr>
        <w:t>descriptive research design</w:t>
      </w:r>
      <w:r w:rsidRPr="00B83CDC">
        <w:rPr>
          <w:rFonts w:ascii="Times New Roman" w:eastAsia="Times New Roman" w:hAnsi="Times New Roman" w:cs="Times New Roman"/>
          <w:sz w:val="24"/>
          <w:szCs w:val="24"/>
        </w:rPr>
        <w:t>, combining quantitative and qualitative approaches. Quan</w:t>
      </w:r>
      <w:r w:rsidRPr="008B5B54">
        <w:rPr>
          <w:rFonts w:ascii="Times New Roman" w:eastAsia="Times New Roman" w:hAnsi="Times New Roman" w:cs="Times New Roman"/>
          <w:sz w:val="24"/>
          <w:szCs w:val="24"/>
        </w:rPr>
        <w:t>titative data measure CSR’s impact on financial metrics, while qualitative data explore challenges. This design suits analyzing relationships and perceptions.</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Primary data are collected from Globacom staff, supplemented by secondary data from financial statements, NCC reports, and journals. The descriptive design ensures systematic analysis using statistical tools.</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3.3 Population of the Study</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The population comprises 120 Globacom staff, including:</w:t>
      </w:r>
    </w:p>
    <w:p w:rsidR="005A5B56" w:rsidRPr="008B5B54" w:rsidRDefault="005A5B56" w:rsidP="00C07100">
      <w:pPr>
        <w:numPr>
          <w:ilvl w:val="0"/>
          <w:numId w:val="4"/>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Management Staff</w:t>
      </w:r>
      <w:r w:rsidRPr="008B5B54">
        <w:rPr>
          <w:rFonts w:ascii="Times New Roman" w:eastAsia="Times New Roman" w:hAnsi="Times New Roman" w:cs="Times New Roman"/>
          <w:sz w:val="24"/>
          <w:szCs w:val="24"/>
        </w:rPr>
        <w:t>: 30, overseeing CSR and financial strategies.</w:t>
      </w:r>
    </w:p>
    <w:p w:rsidR="005A5B56" w:rsidRPr="008B5B54" w:rsidRDefault="005A5B56" w:rsidP="00C07100">
      <w:pPr>
        <w:numPr>
          <w:ilvl w:val="0"/>
          <w:numId w:val="4"/>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Accountants</w:t>
      </w:r>
      <w:r w:rsidRPr="008B5B54">
        <w:rPr>
          <w:rFonts w:ascii="Times New Roman" w:eastAsia="Times New Roman" w:hAnsi="Times New Roman" w:cs="Times New Roman"/>
          <w:sz w:val="24"/>
          <w:szCs w:val="24"/>
        </w:rPr>
        <w:t>: 50, handling financial reporting.</w:t>
      </w:r>
    </w:p>
    <w:p w:rsidR="005A5B56" w:rsidRPr="008B5B54" w:rsidRDefault="005A5B56" w:rsidP="00C07100">
      <w:pPr>
        <w:numPr>
          <w:ilvl w:val="0"/>
          <w:numId w:val="4"/>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CSR Officers</w:t>
      </w:r>
      <w:r w:rsidRPr="008B5B54">
        <w:rPr>
          <w:rFonts w:ascii="Times New Roman" w:eastAsia="Times New Roman" w:hAnsi="Times New Roman" w:cs="Times New Roman"/>
          <w:sz w:val="24"/>
          <w:szCs w:val="24"/>
        </w:rPr>
        <w:t>: 40, managing CSR programs.</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This population reflects key roles in CSR and finance.</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3.4 Sample Size and Sampling Techniques</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The sample size is set at 78, calculated using the Taro Yamane formula:</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n = N / (1 + N(e²))</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Where:</w:t>
      </w:r>
    </w:p>
    <w:p w:rsidR="005A5B56" w:rsidRPr="008B5B54" w:rsidRDefault="005A5B56" w:rsidP="00C07100">
      <w:pPr>
        <w:numPr>
          <w:ilvl w:val="0"/>
          <w:numId w:val="5"/>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N = Population size (120)</w:t>
      </w:r>
    </w:p>
    <w:p w:rsidR="005A5B56" w:rsidRPr="008B5B54" w:rsidRDefault="005A5B56" w:rsidP="00C07100">
      <w:pPr>
        <w:numPr>
          <w:ilvl w:val="0"/>
          <w:numId w:val="5"/>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e = Margin of error (5% or 0.05)</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n = 120 / (1 + 120(0.05²)) = 120 / (1 + 120(0.0025)) = 120 / (1 + 0.3) = 120 / 1.3 ≈ </w:t>
      </w:r>
      <w:r w:rsidR="00BD3558">
        <w:rPr>
          <w:rFonts w:ascii="Times New Roman" w:eastAsia="Times New Roman" w:hAnsi="Times New Roman" w:cs="Times New Roman"/>
          <w:sz w:val="24"/>
          <w:szCs w:val="24"/>
        </w:rPr>
        <w:t>78</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A sample size of 78 is adopted for practicality, comprising 20 management staff, 33 accountants, and 25 CSR officers. A </w:t>
      </w:r>
      <w:r w:rsidRPr="008B5B54">
        <w:rPr>
          <w:rFonts w:ascii="Times New Roman" w:eastAsia="Times New Roman" w:hAnsi="Times New Roman" w:cs="Times New Roman"/>
          <w:b/>
          <w:bCs/>
          <w:sz w:val="24"/>
          <w:szCs w:val="24"/>
        </w:rPr>
        <w:t>stratified sampling technique</w:t>
      </w:r>
      <w:r w:rsidRPr="008B5B54">
        <w:rPr>
          <w:rFonts w:ascii="Times New Roman" w:eastAsia="Times New Roman" w:hAnsi="Times New Roman" w:cs="Times New Roman"/>
          <w:sz w:val="24"/>
          <w:szCs w:val="24"/>
        </w:rPr>
        <w:t xml:space="preserve"> ensures representation across:</w:t>
      </w:r>
    </w:p>
    <w:p w:rsidR="005A5B56" w:rsidRPr="008B5B54" w:rsidRDefault="005A5B56" w:rsidP="00C07100">
      <w:pPr>
        <w:numPr>
          <w:ilvl w:val="0"/>
          <w:numId w:val="6"/>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Management Staff</w:t>
      </w:r>
      <w:r w:rsidRPr="008B5B54">
        <w:rPr>
          <w:rFonts w:ascii="Times New Roman" w:eastAsia="Times New Roman" w:hAnsi="Times New Roman" w:cs="Times New Roman"/>
          <w:sz w:val="24"/>
          <w:szCs w:val="24"/>
        </w:rPr>
        <w:t>: Strategic decision-makers.</w:t>
      </w:r>
    </w:p>
    <w:p w:rsidR="005A5B56" w:rsidRPr="008B5B54" w:rsidRDefault="005A5B56" w:rsidP="00C07100">
      <w:pPr>
        <w:numPr>
          <w:ilvl w:val="0"/>
          <w:numId w:val="6"/>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Accountants</w:t>
      </w:r>
      <w:r w:rsidRPr="008B5B54">
        <w:rPr>
          <w:rFonts w:ascii="Times New Roman" w:eastAsia="Times New Roman" w:hAnsi="Times New Roman" w:cs="Times New Roman"/>
          <w:sz w:val="24"/>
          <w:szCs w:val="24"/>
        </w:rPr>
        <w:t>: Financial experts.</w:t>
      </w:r>
    </w:p>
    <w:p w:rsidR="005A5B56" w:rsidRPr="008B5B54" w:rsidRDefault="005A5B56" w:rsidP="00C07100">
      <w:pPr>
        <w:numPr>
          <w:ilvl w:val="0"/>
          <w:numId w:val="6"/>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CSR Officers</w:t>
      </w:r>
      <w:r w:rsidRPr="008B5B54">
        <w:rPr>
          <w:rFonts w:ascii="Times New Roman" w:eastAsia="Times New Roman" w:hAnsi="Times New Roman" w:cs="Times New Roman"/>
          <w:sz w:val="24"/>
          <w:szCs w:val="24"/>
        </w:rPr>
        <w:t>: CSR implementers.</w:t>
      </w:r>
    </w:p>
    <w:p w:rsidR="005A5B56" w:rsidRPr="008B5B54" w:rsidRDefault="005A5B56" w:rsidP="00C07100">
      <w:pPr>
        <w:numPr>
          <w:ilvl w:val="0"/>
          <w:numId w:val="6"/>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Gender</w:t>
      </w:r>
      <w:r w:rsidRPr="008B5B54">
        <w:rPr>
          <w:rFonts w:ascii="Times New Roman" w:eastAsia="Times New Roman" w:hAnsi="Times New Roman" w:cs="Times New Roman"/>
          <w:sz w:val="24"/>
          <w:szCs w:val="24"/>
        </w:rPr>
        <w:t>: To capture diverse perspectives.</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Random selection within strata minimizes bias.</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3.5 Sources of Data</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Primary Data</w:t>
      </w:r>
      <w:r w:rsidRPr="008B5B54">
        <w:rPr>
          <w:rFonts w:ascii="Times New Roman" w:eastAsia="Times New Roman" w:hAnsi="Times New Roman" w:cs="Times New Roman"/>
          <w:sz w:val="24"/>
          <w:szCs w:val="24"/>
        </w:rPr>
        <w:t>: Collected via self-administered questionnaires with closed-ended (Likert scale) and open-ended questions. Pre-tested on 10 respondents for reliability.</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Secondary Data</w:t>
      </w:r>
      <w:r w:rsidRPr="008B5B54">
        <w:rPr>
          <w:rFonts w:ascii="Times New Roman" w:eastAsia="Times New Roman" w:hAnsi="Times New Roman" w:cs="Times New Roman"/>
          <w:sz w:val="24"/>
          <w:szCs w:val="24"/>
        </w:rPr>
        <w:t>: Sourced from:</w:t>
      </w:r>
    </w:p>
    <w:p w:rsidR="005A5B56" w:rsidRPr="008B5B54" w:rsidRDefault="005A5B56" w:rsidP="00C07100">
      <w:pPr>
        <w:numPr>
          <w:ilvl w:val="0"/>
          <w:numId w:val="7"/>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Globacom’s annual reports and financial statements (2020–2024).</w:t>
      </w:r>
    </w:p>
    <w:p w:rsidR="005A5B56" w:rsidRPr="008B5B54" w:rsidRDefault="005A5B56" w:rsidP="00C07100">
      <w:pPr>
        <w:numPr>
          <w:ilvl w:val="0"/>
          <w:numId w:val="7"/>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NCC reports and SEC guidelines.</w:t>
      </w:r>
    </w:p>
    <w:p w:rsidR="005A5B56" w:rsidRPr="008B5B54" w:rsidRDefault="005A5B56" w:rsidP="00C07100">
      <w:pPr>
        <w:numPr>
          <w:ilvl w:val="0"/>
          <w:numId w:val="7"/>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Academic journals and books on CSR and finance.</w:t>
      </w:r>
    </w:p>
    <w:p w:rsidR="005A5B56" w:rsidRPr="008B5B54" w:rsidRDefault="005A5B56" w:rsidP="00C07100">
      <w:pPr>
        <w:numPr>
          <w:ilvl w:val="0"/>
          <w:numId w:val="7"/>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Industry reports from NBS and telecom associations.</w:t>
      </w:r>
    </w:p>
    <w:p w:rsidR="005A5B56" w:rsidRPr="008B5B54" w:rsidRDefault="005A5B56" w:rsidP="00C07100">
      <w:pPr>
        <w:numPr>
          <w:ilvl w:val="0"/>
          <w:numId w:val="7"/>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Online resources, including financial news and CSR reports.</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3.6 Method of Data Analysis</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The study uses:</w:t>
      </w:r>
    </w:p>
    <w:p w:rsidR="005A5B56" w:rsidRPr="008B5B54" w:rsidRDefault="005A5B56" w:rsidP="00C07100">
      <w:pPr>
        <w:numPr>
          <w:ilvl w:val="0"/>
          <w:numId w:val="8"/>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Descriptive Analysis</w:t>
      </w:r>
      <w:r w:rsidRPr="008B5B54">
        <w:rPr>
          <w:rFonts w:ascii="Times New Roman" w:eastAsia="Times New Roman" w:hAnsi="Times New Roman" w:cs="Times New Roman"/>
          <w:sz w:val="24"/>
          <w:szCs w:val="24"/>
        </w:rPr>
        <w:t>: Summarizes responses using frequency tables, percentages, and means via Excel and SPSS version 23.</w:t>
      </w:r>
    </w:p>
    <w:p w:rsidR="005A5B56" w:rsidRPr="008B5B54" w:rsidRDefault="005A5B56" w:rsidP="00C07100">
      <w:pPr>
        <w:numPr>
          <w:ilvl w:val="0"/>
          <w:numId w:val="8"/>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Inferential Analysis</w:t>
      </w:r>
      <w:r w:rsidRPr="008B5B54">
        <w:rPr>
          <w:rFonts w:ascii="Times New Roman" w:eastAsia="Times New Roman" w:hAnsi="Times New Roman" w:cs="Times New Roman"/>
          <w:sz w:val="24"/>
          <w:szCs w:val="24"/>
        </w:rPr>
        <w:t>: Tests hypotheses with SPSS version 23:</w:t>
      </w:r>
    </w:p>
    <w:p w:rsidR="005A5B56" w:rsidRPr="008B5B54" w:rsidRDefault="005A5B56" w:rsidP="00C07100">
      <w:pPr>
        <w:numPr>
          <w:ilvl w:val="1"/>
          <w:numId w:val="8"/>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Regression Analysis</w:t>
      </w:r>
      <w:r w:rsidRPr="008B5B54">
        <w:rPr>
          <w:rFonts w:ascii="Times New Roman" w:eastAsia="Times New Roman" w:hAnsi="Times New Roman" w:cs="Times New Roman"/>
          <w:sz w:val="24"/>
          <w:szCs w:val="24"/>
        </w:rPr>
        <w:t>: For H01 and H03, examining CSR’s impact on performance.</w:t>
      </w:r>
    </w:p>
    <w:p w:rsidR="005A5B56" w:rsidRPr="008B5B54" w:rsidRDefault="005A5B56" w:rsidP="00C07100">
      <w:pPr>
        <w:numPr>
          <w:ilvl w:val="1"/>
          <w:numId w:val="8"/>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Correlation Analysis</w:t>
      </w:r>
      <w:r w:rsidRPr="008B5B54">
        <w:rPr>
          <w:rFonts w:ascii="Times New Roman" w:eastAsia="Times New Roman" w:hAnsi="Times New Roman" w:cs="Times New Roman"/>
          <w:sz w:val="24"/>
          <w:szCs w:val="24"/>
        </w:rPr>
        <w:t>: For H02, assessing challenges’ impact.</w:t>
      </w:r>
    </w:p>
    <w:p w:rsidR="005A5B56" w:rsidRPr="008B5B54" w:rsidRDefault="005A5B56" w:rsidP="00C07100">
      <w:pPr>
        <w:numPr>
          <w:ilvl w:val="1"/>
          <w:numId w:val="8"/>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T-tests</w:t>
      </w:r>
      <w:r w:rsidRPr="008B5B54">
        <w:rPr>
          <w:rFonts w:ascii="Times New Roman" w:eastAsia="Times New Roman" w:hAnsi="Times New Roman" w:cs="Times New Roman"/>
          <w:sz w:val="24"/>
          <w:szCs w:val="24"/>
        </w:rPr>
        <w:t>: To compare perceptions across groups.</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3.7 Model Specification</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The model is:</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FP = f (CSR, CE, ES, ST)</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Where:</w:t>
      </w:r>
    </w:p>
    <w:p w:rsidR="005A5B56" w:rsidRPr="008B5B54" w:rsidRDefault="005A5B56" w:rsidP="00C07100">
      <w:pPr>
        <w:numPr>
          <w:ilvl w:val="0"/>
          <w:numId w:val="9"/>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FP = Financial Performance (ROA, ROE, profit margin)</w:t>
      </w:r>
    </w:p>
    <w:p w:rsidR="005A5B56" w:rsidRPr="008B5B54" w:rsidRDefault="005A5B56" w:rsidP="00C07100">
      <w:pPr>
        <w:numPr>
          <w:ilvl w:val="0"/>
          <w:numId w:val="9"/>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CSR = Corporate Social Responsibility</w:t>
      </w:r>
    </w:p>
    <w:p w:rsidR="005A5B56" w:rsidRPr="008B5B54" w:rsidRDefault="005A5B56" w:rsidP="00C07100">
      <w:pPr>
        <w:numPr>
          <w:ilvl w:val="0"/>
          <w:numId w:val="9"/>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CE = Community Engagement</w:t>
      </w:r>
    </w:p>
    <w:p w:rsidR="005A5B56" w:rsidRPr="008B5B54" w:rsidRDefault="005A5B56" w:rsidP="00C07100">
      <w:pPr>
        <w:numPr>
          <w:ilvl w:val="0"/>
          <w:numId w:val="9"/>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ES = Environmental Sustainability</w:t>
      </w:r>
    </w:p>
    <w:p w:rsidR="005A5B56" w:rsidRPr="008B5B54" w:rsidRDefault="005A5B56" w:rsidP="00C07100">
      <w:pPr>
        <w:numPr>
          <w:ilvl w:val="0"/>
          <w:numId w:val="9"/>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 = Stakeholder Trust</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Regression equation:</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FP = β</w:t>
      </w:r>
      <w:r w:rsidRPr="008B5B54">
        <w:rPr>
          <w:rFonts w:ascii="Cambria Math" w:eastAsia="Times New Roman" w:hAnsi="Cambria Math" w:cs="Times New Roman"/>
          <w:sz w:val="24"/>
          <w:szCs w:val="24"/>
        </w:rPr>
        <w:t>₀</w:t>
      </w:r>
      <w:r w:rsidRPr="008B5B54">
        <w:rPr>
          <w:rFonts w:ascii="Times New Roman" w:eastAsia="Times New Roman" w:hAnsi="Times New Roman" w:cs="Times New Roman"/>
          <w:sz w:val="24"/>
          <w:szCs w:val="24"/>
        </w:rPr>
        <w:t xml:space="preserve"> + β</w:t>
      </w:r>
      <w:r w:rsidRPr="008B5B54">
        <w:rPr>
          <w:rFonts w:ascii="Cambria Math" w:eastAsia="Times New Roman" w:hAnsi="Cambria Math" w:cs="Times New Roman"/>
          <w:sz w:val="24"/>
          <w:szCs w:val="24"/>
        </w:rPr>
        <w:t>₁</w:t>
      </w:r>
      <w:r w:rsidRPr="008B5B54">
        <w:rPr>
          <w:rFonts w:ascii="Times New Roman" w:eastAsia="Times New Roman" w:hAnsi="Times New Roman" w:cs="Times New Roman"/>
          <w:sz w:val="24"/>
          <w:szCs w:val="24"/>
        </w:rPr>
        <w:t>CE + β</w:t>
      </w:r>
      <w:r w:rsidRPr="008B5B54">
        <w:rPr>
          <w:rFonts w:ascii="Cambria Math" w:eastAsia="Times New Roman" w:hAnsi="Cambria Math" w:cs="Times New Roman"/>
          <w:sz w:val="24"/>
          <w:szCs w:val="24"/>
        </w:rPr>
        <w:t>₂</w:t>
      </w:r>
      <w:r w:rsidRPr="008B5B54">
        <w:rPr>
          <w:rFonts w:ascii="Times New Roman" w:eastAsia="Times New Roman" w:hAnsi="Times New Roman" w:cs="Times New Roman"/>
          <w:sz w:val="24"/>
          <w:szCs w:val="24"/>
        </w:rPr>
        <w:t>ES + β</w:t>
      </w:r>
      <w:r w:rsidRPr="008B5B54">
        <w:rPr>
          <w:rFonts w:ascii="Cambria Math" w:eastAsia="Times New Roman" w:hAnsi="Cambria Math" w:cs="Times New Roman"/>
          <w:sz w:val="24"/>
          <w:szCs w:val="24"/>
        </w:rPr>
        <w:t>₃</w:t>
      </w:r>
      <w:r w:rsidRPr="008B5B54">
        <w:rPr>
          <w:rFonts w:ascii="Times New Roman" w:eastAsia="Times New Roman" w:hAnsi="Times New Roman" w:cs="Times New Roman"/>
          <w:sz w:val="24"/>
          <w:szCs w:val="24"/>
        </w:rPr>
        <w:t>ST + ε</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Where:</w:t>
      </w:r>
    </w:p>
    <w:p w:rsidR="005A5B56" w:rsidRPr="008B5B54" w:rsidRDefault="005A5B56" w:rsidP="00C07100">
      <w:pPr>
        <w:numPr>
          <w:ilvl w:val="0"/>
          <w:numId w:val="10"/>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β</w:t>
      </w:r>
      <w:r w:rsidRPr="008B5B54">
        <w:rPr>
          <w:rFonts w:ascii="Cambria Math" w:eastAsia="Times New Roman" w:hAnsi="Cambria Math" w:cs="Times New Roman"/>
          <w:sz w:val="24"/>
          <w:szCs w:val="24"/>
        </w:rPr>
        <w:t>₀</w:t>
      </w:r>
      <w:r w:rsidRPr="008B5B54">
        <w:rPr>
          <w:rFonts w:ascii="Times New Roman" w:eastAsia="Times New Roman" w:hAnsi="Times New Roman" w:cs="Times New Roman"/>
          <w:sz w:val="24"/>
          <w:szCs w:val="24"/>
        </w:rPr>
        <w:t xml:space="preserve"> = Constant</w:t>
      </w:r>
    </w:p>
    <w:p w:rsidR="005A5B56" w:rsidRPr="008B5B54" w:rsidRDefault="005A5B56" w:rsidP="00C07100">
      <w:pPr>
        <w:numPr>
          <w:ilvl w:val="0"/>
          <w:numId w:val="10"/>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β</w:t>
      </w:r>
      <w:r w:rsidRPr="008B5B54">
        <w:rPr>
          <w:rFonts w:ascii="Cambria Math" w:eastAsia="Times New Roman" w:hAnsi="Cambria Math" w:cs="Times New Roman"/>
          <w:sz w:val="24"/>
          <w:szCs w:val="24"/>
        </w:rPr>
        <w:t>₁</w:t>
      </w:r>
      <w:r w:rsidRPr="008B5B54">
        <w:rPr>
          <w:rFonts w:ascii="Times New Roman" w:eastAsia="Times New Roman" w:hAnsi="Times New Roman" w:cs="Times New Roman"/>
          <w:sz w:val="24"/>
          <w:szCs w:val="24"/>
        </w:rPr>
        <w:t>–β</w:t>
      </w:r>
      <w:r w:rsidRPr="008B5B54">
        <w:rPr>
          <w:rFonts w:ascii="Cambria Math" w:eastAsia="Times New Roman" w:hAnsi="Cambria Math" w:cs="Times New Roman"/>
          <w:sz w:val="24"/>
          <w:szCs w:val="24"/>
        </w:rPr>
        <w:t>₃</w:t>
      </w:r>
      <w:r w:rsidRPr="008B5B54">
        <w:rPr>
          <w:rFonts w:ascii="Times New Roman" w:eastAsia="Times New Roman" w:hAnsi="Times New Roman" w:cs="Times New Roman"/>
          <w:sz w:val="24"/>
          <w:szCs w:val="24"/>
        </w:rPr>
        <w:t xml:space="preserve"> = Coefficients</w:t>
      </w:r>
    </w:p>
    <w:p w:rsidR="005A5B56" w:rsidRPr="008B5B54" w:rsidRDefault="005A5B56" w:rsidP="00C07100">
      <w:pPr>
        <w:numPr>
          <w:ilvl w:val="0"/>
          <w:numId w:val="10"/>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ε = Error term</w:t>
      </w:r>
    </w:p>
    <w:p w:rsidR="00EC24B3" w:rsidRDefault="00EC24B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A5B56" w:rsidRPr="008B5B54" w:rsidRDefault="005A5B56" w:rsidP="00B40D60">
      <w:pPr>
        <w:spacing w:after="0" w:line="360" w:lineRule="auto"/>
        <w:jc w:val="center"/>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CHAPTER FOUR</w:t>
      </w:r>
    </w:p>
    <w:p w:rsidR="005A5B56" w:rsidRPr="008B5B54" w:rsidRDefault="005A5B56" w:rsidP="00B40D60">
      <w:pPr>
        <w:spacing w:after="0" w:line="360" w:lineRule="auto"/>
        <w:jc w:val="center"/>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DATA PRESENTATION AND ANALYSIS</w:t>
      </w:r>
    </w:p>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4.1 Presentation of Data and Analysis</w:t>
      </w:r>
    </w:p>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Data from 78 respondents are analyzed in </w:t>
      </w:r>
      <w:r w:rsidRPr="008B5B54">
        <w:rPr>
          <w:rFonts w:ascii="Times New Roman" w:eastAsia="Times New Roman" w:hAnsi="Times New Roman" w:cs="Times New Roman"/>
          <w:b/>
          <w:bCs/>
          <w:sz w:val="24"/>
          <w:szCs w:val="24"/>
        </w:rPr>
        <w:t>Section A</w:t>
      </w:r>
      <w:r w:rsidRPr="008B5B54">
        <w:rPr>
          <w:rFonts w:ascii="Times New Roman" w:eastAsia="Times New Roman" w:hAnsi="Times New Roman" w:cs="Times New Roman"/>
          <w:sz w:val="24"/>
          <w:szCs w:val="24"/>
        </w:rPr>
        <w:t xml:space="preserve"> (bio-data, 5 items) and </w:t>
      </w:r>
      <w:r w:rsidRPr="008B5B54">
        <w:rPr>
          <w:rFonts w:ascii="Times New Roman" w:eastAsia="Times New Roman" w:hAnsi="Times New Roman" w:cs="Times New Roman"/>
          <w:b/>
          <w:bCs/>
          <w:sz w:val="24"/>
          <w:szCs w:val="24"/>
        </w:rPr>
        <w:t>Section B</w:t>
      </w:r>
      <w:r w:rsidRPr="008B5B54">
        <w:rPr>
          <w:rFonts w:ascii="Times New Roman" w:eastAsia="Times New Roman" w:hAnsi="Times New Roman" w:cs="Times New Roman"/>
          <w:sz w:val="24"/>
          <w:szCs w:val="24"/>
        </w:rPr>
        <w:t xml:space="preserve"> (research questions, 15 questions).</w:t>
      </w:r>
    </w:p>
    <w:p w:rsidR="009702A9"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Section A: Bio-Data of Respondents</w:t>
      </w:r>
      <w:r w:rsidR="009702A9" w:rsidRPr="009702A9">
        <w:rPr>
          <w:rFonts w:ascii="Times New Roman" w:eastAsia="Times New Roman" w:hAnsi="Times New Roman" w:cs="Times New Roman"/>
          <w:b/>
          <w:bCs/>
          <w:sz w:val="24"/>
          <w:szCs w:val="24"/>
        </w:rPr>
        <w:t xml:space="preserve"> </w:t>
      </w:r>
    </w:p>
    <w:p w:rsidR="005A5B56" w:rsidRPr="008B5B54" w:rsidRDefault="009702A9"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Table 1: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02"/>
        <w:gridCol w:w="1174"/>
        <w:gridCol w:w="867"/>
        <w:gridCol w:w="1487"/>
        <w:gridCol w:w="2142"/>
      </w:tblGrid>
      <w:tr w:rsidR="005A5B56" w:rsidRPr="008B5B54" w:rsidTr="009702A9">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9702A9">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Male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60.3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60.3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60.3</w:t>
            </w:r>
          </w:p>
        </w:tc>
      </w:tr>
      <w:tr w:rsidR="005A5B56" w:rsidRPr="008B5B54" w:rsidTr="009702A9">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Female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31</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39.7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39.7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9702A9">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1 shows a gender distribution of 60.3% male and 39.7% female respondents. The near-balanced representation ensures diverse perspectives, enhancing the study’s ability to capture varied insights on CSR and financial performance across genders.</w:t>
      </w:r>
      <w:r w:rsidR="009702A9" w:rsidRPr="009702A9">
        <w:rPr>
          <w:rFonts w:ascii="Times New Roman" w:eastAsia="Times New Roman" w:hAnsi="Times New Roman" w:cs="Times New Roman"/>
          <w:b/>
          <w:bCs/>
          <w:sz w:val="24"/>
          <w:szCs w:val="24"/>
        </w:rPr>
        <w:t xml:space="preserve"> </w:t>
      </w:r>
      <w:r w:rsidR="009702A9" w:rsidRPr="008B5B54">
        <w:rPr>
          <w:rFonts w:ascii="Times New Roman" w:eastAsia="Times New Roman" w:hAnsi="Times New Roman" w:cs="Times New Roman"/>
          <w:b/>
          <w:bCs/>
          <w:sz w:val="24"/>
          <w:szCs w:val="24"/>
        </w:rPr>
        <w:t>Table 2: Respondent Category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75"/>
        <w:gridCol w:w="1174"/>
        <w:gridCol w:w="867"/>
        <w:gridCol w:w="1487"/>
        <w:gridCol w:w="2142"/>
      </w:tblGrid>
      <w:tr w:rsidR="005A5B56" w:rsidRPr="008B5B54" w:rsidTr="009702A9">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9702A9">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Management Staff</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25.6</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25.6</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25.6</w:t>
            </w:r>
          </w:p>
        </w:tc>
      </w:tr>
      <w:tr w:rsidR="005A5B56" w:rsidRPr="008B5B54" w:rsidTr="009702A9">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Accountant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42.3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42.3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67.9</w:t>
            </w:r>
          </w:p>
        </w:tc>
      </w:tr>
      <w:tr w:rsidR="005A5B56" w:rsidRPr="008B5B54" w:rsidTr="009702A9">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CSR Officer</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32.1</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32.1</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9702A9">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2 indicates that 42.3% of respondents are accountants, 32.1% are CSR officers, and 25.6% are management staff. This distribution reflects the stratified sampling approach, ensuring representation from key roles involved in CSR and financial management, strengthening the study’s relevance to its objectives.</w:t>
      </w:r>
    </w:p>
    <w:p w:rsidR="009702A9" w:rsidRDefault="009702A9">
      <w:pPr>
        <w:rPr>
          <w:rFonts w:ascii="Times New Roman" w:eastAsia="Times New Roman" w:hAnsi="Times New Roman" w:cs="Times New Roman"/>
          <w:b/>
          <w:bCs/>
          <w:sz w:val="24"/>
          <w:szCs w:val="24"/>
        </w:rPr>
      </w:pPr>
    </w:p>
    <w:p w:rsidR="009702A9" w:rsidRDefault="009702A9">
      <w:pPr>
        <w:rPr>
          <w:rFonts w:ascii="Times New Roman" w:eastAsia="Times New Roman" w:hAnsi="Times New Roman" w:cs="Times New Roman"/>
          <w:b/>
          <w:bCs/>
          <w:sz w:val="24"/>
          <w:szCs w:val="24"/>
        </w:rPr>
      </w:pPr>
    </w:p>
    <w:p w:rsidR="009702A9" w:rsidRDefault="009702A9">
      <w:pPr>
        <w:rPr>
          <w:rFonts w:ascii="Times New Roman" w:eastAsia="Times New Roman" w:hAnsi="Times New Roman" w:cs="Times New Roman"/>
          <w:b/>
          <w:bCs/>
          <w:sz w:val="24"/>
          <w:szCs w:val="24"/>
        </w:rPr>
      </w:pPr>
    </w:p>
    <w:p w:rsidR="009702A9" w:rsidRDefault="009702A9">
      <w:pPr>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Table 3: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5A5B56" w:rsidRPr="008B5B54" w:rsidTr="009702A9">
        <w:trPr>
          <w:tblCellSpacing w:w="15" w:type="dxa"/>
        </w:trPr>
        <w:tc>
          <w:tcPr>
            <w:tcW w:w="0" w:type="auto"/>
            <w:vAlign w:val="center"/>
            <w:hideMark/>
          </w:tcPr>
          <w:p w:rsidR="005A5B56" w:rsidRPr="008B5B54" w:rsidRDefault="009702A9" w:rsidP="00B40D60">
            <w:pPr>
              <w:spacing w:after="0" w:line="360" w:lineRule="auto"/>
              <w:jc w:val="both"/>
              <w:rPr>
                <w:rFonts w:ascii="Times New Roman" w:eastAsia="Times New Roman" w:hAnsi="Times New Roman" w:cs="Times New Roman"/>
                <w:b/>
                <w:bCs/>
                <w:sz w:val="24"/>
                <w:szCs w:val="24"/>
              </w:rPr>
            </w:pPr>
            <w:r>
              <w:br w:type="page"/>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9702A9">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25–34 years</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30.8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30.8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30.8</w:t>
            </w:r>
          </w:p>
        </w:tc>
      </w:tr>
      <w:tr w:rsidR="005A5B56" w:rsidRPr="008B5B54" w:rsidTr="009702A9">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35–44 years</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39</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50.0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50.0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80.8</w:t>
            </w:r>
          </w:p>
        </w:tc>
      </w:tr>
      <w:tr w:rsidR="005A5B56" w:rsidRPr="008B5B54" w:rsidTr="009702A9">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45–54 years</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19.2</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19.2</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9702A9">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3 shows that 50.0% of respondents are aged 35–44 years, 30.8% are 25–34 years, and 19.2% are 45–54 years. The majority in the 35–44 age group suggests a sample with significant professional experience, likely contributing informed perspectives on CSR’s financial impacts.</w:t>
      </w:r>
    </w:p>
    <w:p w:rsidR="009702A9" w:rsidRPr="008B5B54" w:rsidRDefault="009702A9"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Table 4: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35"/>
        <w:gridCol w:w="1174"/>
        <w:gridCol w:w="867"/>
        <w:gridCol w:w="1487"/>
        <w:gridCol w:w="2142"/>
      </w:tblGrid>
      <w:tr w:rsidR="005A5B56" w:rsidRPr="008B5B54" w:rsidTr="009702A9">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9702A9">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HND/BSc</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46</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59.0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59.0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59.0</w:t>
            </w:r>
          </w:p>
        </w:tc>
      </w:tr>
      <w:tr w:rsidR="005A5B56" w:rsidRPr="008B5B54" w:rsidTr="009702A9">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Postgraduate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32</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41.0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41.0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9702A9">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4 reveals that 59.0% of respondents hold HND/BSc qualifications, while 41.0% have postgraduate degrees. The high educational attainment ensures respondents have the technical expertise to provide reliable insights into CSR and financial performance, enhancing the study’s credibility.</w:t>
      </w:r>
    </w:p>
    <w:p w:rsidR="00CA4C3F" w:rsidRPr="008B5B54" w:rsidRDefault="00CA4C3F"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Table 5: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02"/>
        <w:gridCol w:w="1174"/>
        <w:gridCol w:w="867"/>
        <w:gridCol w:w="1487"/>
        <w:gridCol w:w="2142"/>
      </w:tblGrid>
      <w:tr w:rsidR="005A5B56" w:rsidRPr="008B5B54" w:rsidTr="00CA4C3F">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CA4C3F">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1–5 years</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25.6</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25.6</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25.6</w:t>
            </w:r>
          </w:p>
        </w:tc>
      </w:tr>
      <w:tr w:rsidR="005A5B56" w:rsidRPr="008B5B54" w:rsidTr="00CA4C3F">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6–10 years</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44.9</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44.9</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70.5</w:t>
            </w:r>
          </w:p>
        </w:tc>
      </w:tr>
      <w:tr w:rsidR="005A5B56" w:rsidRPr="008B5B54" w:rsidTr="00CA4C3F">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Above 10 years</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29.5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29.5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CA4C3F">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5 shows that 44.9% of respondents have 6–10 years of experience, 29.5% have over 10 years, and 25.6% have 1–5 years. The majority with substantial experience ensures informed responses, strengthening the study’s insights into CSR’s long-term financial effects.</w:t>
      </w:r>
    </w:p>
    <w:p w:rsidR="005A5B56"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Section B: Research Questions</w:t>
      </w:r>
    </w:p>
    <w:p w:rsidR="00772A82" w:rsidRPr="008B5B54" w:rsidRDefault="00772A82"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Table 6: Does CSR influence Globacom’s financial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5A5B56" w:rsidRPr="008B5B54" w:rsidTr="00772A82">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772A82">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30.8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30.8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30.8</w:t>
            </w:r>
          </w:p>
        </w:tc>
      </w:tr>
      <w:tr w:rsidR="005A5B56" w:rsidRPr="008B5B54" w:rsidTr="00772A82">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39</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50.0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50.0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80.8</w:t>
            </w:r>
          </w:p>
        </w:tc>
      </w:tr>
      <w:tr w:rsidR="005A5B56" w:rsidRPr="008B5B54" w:rsidTr="00772A82">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12.8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12.8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93.6</w:t>
            </w:r>
          </w:p>
        </w:tc>
      </w:tr>
      <w:tr w:rsidR="005A5B56" w:rsidRPr="008B5B54" w:rsidTr="00772A82">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772A82">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6 shows that 80.8% of respondents (30.8% strongly agree, 50.0% agree) believe CSR influences financial performance, while 19.2% disagree or strongly disagree. The strong agreement suggests CSR is perceived as critical to Globacom’s financial success, supporting the first objective to analyze this relationship.</w:t>
      </w:r>
    </w:p>
    <w:p w:rsidR="00953375" w:rsidRPr="008B5B54" w:rsidRDefault="00953375"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Table 7: Does CSR enhance Globacom’s brand reputation?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5A5B56" w:rsidRPr="008B5B54" w:rsidTr="0095337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95337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26</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33.3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33.3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33.3</w:t>
            </w:r>
          </w:p>
        </w:tc>
      </w:tr>
      <w:tr w:rsidR="005A5B56" w:rsidRPr="008B5B54" w:rsidTr="0095337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48.7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48.7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82.0</w:t>
            </w:r>
          </w:p>
        </w:tc>
      </w:tr>
      <w:tr w:rsidR="005A5B56" w:rsidRPr="008B5B54" w:rsidTr="0095337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11.5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11.5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93.5</w:t>
            </w:r>
          </w:p>
        </w:tc>
      </w:tr>
      <w:tr w:rsidR="005A5B56" w:rsidRPr="008B5B54" w:rsidTr="0095337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95337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7 indicates that 82.0% of respondents (33.3% strongly agree, 48.7% agree) believe CSR enhances brand reputation, with 17.9% disagreeing. The high agreement underscores CSR’s role in improving Globacom’s market image, aligning with the first objective.</w:t>
      </w:r>
    </w:p>
    <w:p w:rsidR="00E87092" w:rsidRDefault="00E87092" w:rsidP="00B40D60">
      <w:pPr>
        <w:spacing w:after="0" w:line="360" w:lineRule="auto"/>
        <w:jc w:val="both"/>
        <w:rPr>
          <w:rFonts w:ascii="Times New Roman" w:eastAsia="Times New Roman" w:hAnsi="Times New Roman" w:cs="Times New Roman"/>
          <w:b/>
          <w:bCs/>
          <w:sz w:val="24"/>
          <w:szCs w:val="24"/>
        </w:rPr>
      </w:pPr>
    </w:p>
    <w:p w:rsidR="00E87092" w:rsidRPr="008B5B54" w:rsidRDefault="00E87092"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Table 8: Does CSR improve customer loyalty?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5A5B56" w:rsidRPr="008B5B54" w:rsidTr="00E87092">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E87092">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22</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28.2</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28.2</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28.2</w:t>
            </w:r>
          </w:p>
        </w:tc>
      </w:tr>
      <w:tr w:rsidR="005A5B56" w:rsidRPr="008B5B54" w:rsidTr="00E87092">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51.3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51.3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79.5</w:t>
            </w:r>
          </w:p>
        </w:tc>
      </w:tr>
      <w:tr w:rsidR="005A5B56" w:rsidRPr="008B5B54" w:rsidTr="00E87092">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11</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14.1</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14.1</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93.6</w:t>
            </w:r>
          </w:p>
        </w:tc>
      </w:tr>
      <w:tr w:rsidR="005A5B56" w:rsidRPr="008B5B54" w:rsidTr="00E87092">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E87092">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8 shows that 79.5% of respondents (28.2% strongly agree, 51.3% agree) agree CSR improves customer loyalty, while 20.5% disagree. This suggests CSR fosters customer retention, supporting the first objective’s focus on financial performance drivers.</w:t>
      </w:r>
    </w:p>
    <w:p w:rsidR="00E87092" w:rsidRPr="008B5B54" w:rsidRDefault="00E87092"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Table 9: Are there significant challenges in implementing CSR at Globacom?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5A5B56" w:rsidRPr="008B5B54" w:rsidTr="00E87092">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E87092">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25.6</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25.6</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25.6</w:t>
            </w:r>
          </w:p>
        </w:tc>
      </w:tr>
      <w:tr w:rsidR="005A5B56" w:rsidRPr="008B5B54" w:rsidTr="00E87092">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48.7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48.7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74.3</w:t>
            </w:r>
          </w:p>
        </w:tc>
      </w:tr>
      <w:tr w:rsidR="005A5B56" w:rsidRPr="008B5B54" w:rsidTr="00E87092">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12</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15.4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15.4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89.7</w:t>
            </w:r>
          </w:p>
        </w:tc>
      </w:tr>
      <w:tr w:rsidR="005A5B56" w:rsidRPr="008B5B54" w:rsidTr="00E87092">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E87092">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9 indicates that 74.3% of respondents (25.6% strongly agree, 48.7% agree) acknowledge significant CSR implementation challenges, while 25.7% disagree. The high agreement highlights barriers like cost, aligning with the second objective to identify challenges.</w:t>
      </w:r>
    </w:p>
    <w:p w:rsidR="00A137BE" w:rsidRDefault="00A137BE" w:rsidP="00B40D60">
      <w:pPr>
        <w:spacing w:after="0" w:line="360" w:lineRule="auto"/>
        <w:jc w:val="both"/>
        <w:rPr>
          <w:rFonts w:ascii="Times New Roman" w:eastAsia="Times New Roman" w:hAnsi="Times New Roman" w:cs="Times New Roman"/>
          <w:sz w:val="24"/>
          <w:szCs w:val="24"/>
        </w:rPr>
      </w:pPr>
    </w:p>
    <w:p w:rsidR="00A137BE" w:rsidRDefault="00A137BE" w:rsidP="00B40D60">
      <w:pPr>
        <w:spacing w:after="0" w:line="360" w:lineRule="auto"/>
        <w:jc w:val="both"/>
        <w:rPr>
          <w:rFonts w:ascii="Times New Roman" w:eastAsia="Times New Roman" w:hAnsi="Times New Roman" w:cs="Times New Roman"/>
          <w:sz w:val="24"/>
          <w:szCs w:val="24"/>
        </w:rPr>
      </w:pPr>
    </w:p>
    <w:p w:rsidR="00A137BE" w:rsidRDefault="00A137BE" w:rsidP="00B40D60">
      <w:pPr>
        <w:spacing w:after="0" w:line="360" w:lineRule="auto"/>
        <w:jc w:val="both"/>
        <w:rPr>
          <w:rFonts w:ascii="Times New Roman" w:eastAsia="Times New Roman" w:hAnsi="Times New Roman" w:cs="Times New Roman"/>
          <w:sz w:val="24"/>
          <w:szCs w:val="24"/>
        </w:rPr>
      </w:pPr>
    </w:p>
    <w:p w:rsidR="00A137BE" w:rsidRDefault="00A137BE" w:rsidP="00B40D60">
      <w:pPr>
        <w:spacing w:after="0" w:line="360" w:lineRule="auto"/>
        <w:jc w:val="both"/>
        <w:rPr>
          <w:rFonts w:ascii="Times New Roman" w:eastAsia="Times New Roman" w:hAnsi="Times New Roman" w:cs="Times New Roman"/>
          <w:sz w:val="24"/>
          <w:szCs w:val="24"/>
        </w:rPr>
      </w:pPr>
    </w:p>
    <w:p w:rsidR="00A137BE" w:rsidRDefault="00A137BE" w:rsidP="00B40D60">
      <w:pPr>
        <w:spacing w:after="0" w:line="360" w:lineRule="auto"/>
        <w:jc w:val="both"/>
        <w:rPr>
          <w:rFonts w:ascii="Times New Roman" w:eastAsia="Times New Roman" w:hAnsi="Times New Roman" w:cs="Times New Roman"/>
          <w:sz w:val="24"/>
          <w:szCs w:val="24"/>
        </w:rPr>
      </w:pPr>
    </w:p>
    <w:p w:rsidR="00A137BE" w:rsidRDefault="00A137BE" w:rsidP="00B40D60">
      <w:pPr>
        <w:spacing w:after="0" w:line="360" w:lineRule="auto"/>
        <w:jc w:val="both"/>
        <w:rPr>
          <w:rFonts w:ascii="Times New Roman" w:eastAsia="Times New Roman" w:hAnsi="Times New Roman" w:cs="Times New Roman"/>
          <w:sz w:val="24"/>
          <w:szCs w:val="24"/>
        </w:rPr>
      </w:pPr>
    </w:p>
    <w:p w:rsidR="00A137BE" w:rsidRDefault="00A137BE" w:rsidP="00B40D60">
      <w:pPr>
        <w:spacing w:after="0" w:line="360" w:lineRule="auto"/>
        <w:jc w:val="both"/>
        <w:rPr>
          <w:rFonts w:ascii="Times New Roman" w:eastAsia="Times New Roman" w:hAnsi="Times New Roman" w:cs="Times New Roman"/>
          <w:b/>
          <w:bCs/>
          <w:sz w:val="24"/>
          <w:szCs w:val="24"/>
        </w:rPr>
      </w:pPr>
    </w:p>
    <w:p w:rsidR="00A137BE" w:rsidRPr="00A137BE" w:rsidRDefault="00A137BE"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Table 10: Does high CSR cost affect Globacom’s profitability?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5A5B56" w:rsidRPr="008B5B54" w:rsidTr="00A137BE">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A137BE">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23.1</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23.1</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23.1</w:t>
            </w:r>
          </w:p>
        </w:tc>
      </w:tr>
      <w:tr w:rsidR="005A5B56" w:rsidRPr="008B5B54" w:rsidTr="00A137BE">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36</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46.2</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46.2</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69.3</w:t>
            </w:r>
          </w:p>
        </w:tc>
      </w:tr>
      <w:tr w:rsidR="005A5B56" w:rsidRPr="008B5B54" w:rsidTr="00A137BE">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19.2</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19.2</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88.5</w:t>
            </w:r>
          </w:p>
        </w:tc>
      </w:tr>
      <w:tr w:rsidR="005A5B56" w:rsidRPr="008B5B54" w:rsidTr="00A137BE">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11.5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11.5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A137BE">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10 shows that 69.3% of respondents (23.1% strongly agree, 46.2% agree) believe high CSR costs affect profitability, with 30.7% disagreeing. This suggests cost is a key challenge, supporting the second objective’s focus on implementation barriers.</w:t>
      </w:r>
    </w:p>
    <w:p w:rsidR="00A137BE" w:rsidRPr="00A137BE" w:rsidRDefault="00A137BE" w:rsidP="00B40D60">
      <w:pPr>
        <w:spacing w:after="0" w:line="360" w:lineRule="auto"/>
        <w:jc w:val="both"/>
        <w:rPr>
          <w:rFonts w:ascii="Times New Roman" w:eastAsia="Times New Roman" w:hAnsi="Times New Roman" w:cs="Times New Roman"/>
          <w:b/>
          <w:sz w:val="24"/>
          <w:szCs w:val="24"/>
        </w:rPr>
      </w:pPr>
      <w:r w:rsidRPr="008B5B54">
        <w:rPr>
          <w:rFonts w:ascii="Times New Roman" w:eastAsia="Times New Roman" w:hAnsi="Times New Roman" w:cs="Times New Roman"/>
          <w:b/>
          <w:bCs/>
          <w:sz w:val="24"/>
          <w:szCs w:val="24"/>
        </w:rPr>
        <w:t>Table 11: Is there limited stakeholder awareness of Globacom’s CSR?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5A5B56" w:rsidRPr="008B5B54" w:rsidTr="00A137BE">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A137BE">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19</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24.4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24.4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24.4</w:t>
            </w:r>
          </w:p>
        </w:tc>
      </w:tr>
      <w:tr w:rsidR="005A5B56" w:rsidRPr="008B5B54" w:rsidTr="00A137BE">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44.9</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44.9</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69.3</w:t>
            </w:r>
          </w:p>
        </w:tc>
      </w:tr>
      <w:tr w:rsidR="005A5B56" w:rsidRPr="008B5B54" w:rsidTr="00A137BE">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16</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20.5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20.5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89.8</w:t>
            </w:r>
          </w:p>
        </w:tc>
      </w:tr>
      <w:tr w:rsidR="005A5B56" w:rsidRPr="008B5B54" w:rsidTr="00A137BE">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A137BE">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11 reveals that 69.3% of respondents (24.4% strongly agree, 44.9% agree) agree there is limited stakeholder awareness of CSR, while 30.8% disagree. This highlights a challenge in maximizing CSR’s financial benefits, aligning with the second objective.</w:t>
      </w:r>
    </w:p>
    <w:p w:rsidR="007A5B04" w:rsidRDefault="007A5B0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C56AD" w:rsidRPr="008B5B54" w:rsidRDefault="005C56AD"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Table 12: Does community engagement increase Globacom’s revenue?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5A5B56" w:rsidRPr="008B5B54" w:rsidTr="005C56AD">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5C56AD">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29.5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29.5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29.5</w:t>
            </w:r>
          </w:p>
        </w:tc>
      </w:tr>
      <w:tr w:rsidR="005A5B56" w:rsidRPr="008B5B54" w:rsidTr="005C56AD">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48.7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48.7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78.2</w:t>
            </w:r>
          </w:p>
        </w:tc>
      </w:tr>
      <w:tr w:rsidR="005A5B56" w:rsidRPr="008B5B54" w:rsidTr="005C56AD">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12</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15.4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15.4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93.6</w:t>
            </w:r>
          </w:p>
        </w:tc>
      </w:tr>
      <w:tr w:rsidR="005A5B56" w:rsidRPr="008B5B54" w:rsidTr="005C56AD">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5C56AD">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12 shows that 78.2% of respondents (29.5% strongly agree, 48.7% agree) believe community engagement increases revenue, with 21.8% disagreeing. This underscores its role in financial performance, supporting the third objective to evaluate specific CSR dimensions.</w:t>
      </w:r>
    </w:p>
    <w:p w:rsidR="007A5B04" w:rsidRPr="008B5B54" w:rsidRDefault="007A5B04"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Table 13: Does environmental sustainability reduce operational costs?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5A5B56" w:rsidRPr="008B5B54" w:rsidTr="007A5B04">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7A5B04">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21</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26.9</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26.9</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26.9</w:t>
            </w:r>
          </w:p>
        </w:tc>
      </w:tr>
      <w:tr w:rsidR="005A5B56" w:rsidRPr="008B5B54" w:rsidTr="007A5B04">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47.4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47.4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74.3</w:t>
            </w:r>
          </w:p>
        </w:tc>
      </w:tr>
      <w:tr w:rsidR="005A5B56" w:rsidRPr="008B5B54" w:rsidTr="007A5B04">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16.7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16.7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91.0</w:t>
            </w:r>
          </w:p>
        </w:tc>
      </w:tr>
      <w:tr w:rsidR="005A5B56" w:rsidRPr="008B5B54" w:rsidTr="007A5B04">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7A5B04">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13 indicates that 74.3% of respondents (26.9% strongly agree, 47.4% agree) agree environmental sustainability reduces costs, while 25.7% disagree. This highlights its financial benefit, aligning with the third objective’s focus on CSR dimensions.</w:t>
      </w:r>
    </w:p>
    <w:p w:rsidR="00C113F1" w:rsidRDefault="00C113F1" w:rsidP="00B40D60">
      <w:pPr>
        <w:spacing w:after="0" w:line="360" w:lineRule="auto"/>
        <w:jc w:val="both"/>
        <w:rPr>
          <w:rFonts w:ascii="Times New Roman" w:eastAsia="Times New Roman" w:hAnsi="Times New Roman" w:cs="Times New Roman"/>
          <w:sz w:val="24"/>
          <w:szCs w:val="24"/>
        </w:rPr>
      </w:pPr>
    </w:p>
    <w:p w:rsidR="00C113F1" w:rsidRDefault="00C113F1" w:rsidP="00B40D60">
      <w:pPr>
        <w:spacing w:after="0" w:line="360" w:lineRule="auto"/>
        <w:jc w:val="both"/>
        <w:rPr>
          <w:rFonts w:ascii="Times New Roman" w:eastAsia="Times New Roman" w:hAnsi="Times New Roman" w:cs="Times New Roman"/>
          <w:sz w:val="24"/>
          <w:szCs w:val="24"/>
        </w:rPr>
      </w:pPr>
    </w:p>
    <w:p w:rsidR="00C113F1" w:rsidRDefault="00C113F1" w:rsidP="00B40D60">
      <w:pPr>
        <w:spacing w:after="0" w:line="360" w:lineRule="auto"/>
        <w:jc w:val="both"/>
        <w:rPr>
          <w:rFonts w:ascii="Times New Roman" w:eastAsia="Times New Roman" w:hAnsi="Times New Roman" w:cs="Times New Roman"/>
          <w:sz w:val="24"/>
          <w:szCs w:val="24"/>
        </w:rPr>
      </w:pPr>
    </w:p>
    <w:p w:rsidR="00C113F1" w:rsidRDefault="00C113F1" w:rsidP="00B40D60">
      <w:pPr>
        <w:spacing w:after="0" w:line="360" w:lineRule="auto"/>
        <w:jc w:val="both"/>
        <w:rPr>
          <w:rFonts w:ascii="Times New Roman" w:eastAsia="Times New Roman" w:hAnsi="Times New Roman" w:cs="Times New Roman"/>
          <w:sz w:val="24"/>
          <w:szCs w:val="24"/>
        </w:rPr>
      </w:pPr>
    </w:p>
    <w:p w:rsidR="00C113F1" w:rsidRDefault="00C113F1" w:rsidP="00B40D60">
      <w:pPr>
        <w:spacing w:after="0" w:line="360" w:lineRule="auto"/>
        <w:jc w:val="both"/>
        <w:rPr>
          <w:rFonts w:ascii="Times New Roman" w:eastAsia="Times New Roman" w:hAnsi="Times New Roman" w:cs="Times New Roman"/>
          <w:sz w:val="24"/>
          <w:szCs w:val="24"/>
        </w:rPr>
      </w:pPr>
    </w:p>
    <w:p w:rsidR="00C113F1" w:rsidRDefault="00C113F1" w:rsidP="00B40D60">
      <w:pPr>
        <w:spacing w:after="0" w:line="360" w:lineRule="auto"/>
        <w:jc w:val="both"/>
        <w:rPr>
          <w:rFonts w:ascii="Times New Roman" w:eastAsia="Times New Roman" w:hAnsi="Times New Roman" w:cs="Times New Roman"/>
          <w:sz w:val="24"/>
          <w:szCs w:val="24"/>
        </w:rPr>
      </w:pPr>
    </w:p>
    <w:p w:rsidR="00C113F1" w:rsidRPr="008B5B54" w:rsidRDefault="00C113F1"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Table 14: Does stakeholder trust enhance Globacom’s ROA?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5A5B56" w:rsidRPr="008B5B54" w:rsidTr="00C113F1">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C113F1">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32.1</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32.1</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32.1</w:t>
            </w:r>
          </w:p>
        </w:tc>
      </w:tr>
      <w:tr w:rsidR="005A5B56" w:rsidRPr="008B5B54" w:rsidTr="00C113F1">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36</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46.2</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46.2</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78.3</w:t>
            </w:r>
          </w:p>
        </w:tc>
      </w:tr>
      <w:tr w:rsidR="005A5B56" w:rsidRPr="008B5B54" w:rsidTr="00C113F1">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11</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14.1</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14.1</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92.4</w:t>
            </w:r>
          </w:p>
        </w:tc>
      </w:tr>
      <w:tr w:rsidR="005A5B56" w:rsidRPr="008B5B54" w:rsidTr="00C113F1">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C113F1">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14 shows that 78.3% of respondents (32.1% strongly agree, 46.2% agree) believe stakeholder trust enhances ROA, with 21.8% disagreeing. This supports the third objective, emphasizing trust’s role in financial metrics.</w:t>
      </w:r>
    </w:p>
    <w:p w:rsidR="00602703" w:rsidRPr="008B5B54" w:rsidRDefault="00602703"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Table 15: Does CSR improve Globacom’s ROE?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5A5B56" w:rsidRPr="008B5B54" w:rsidTr="00602703">
        <w:trPr>
          <w:tblCellSpacing w:w="15" w:type="dxa"/>
        </w:trPr>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602703">
        <w:trPr>
          <w:tblCellSpacing w:w="15" w:type="dxa"/>
        </w:trPr>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Agree</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22</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28.2</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28.2</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28.2</w:t>
            </w:r>
          </w:p>
        </w:tc>
      </w:tr>
      <w:tr w:rsidR="005A5B56" w:rsidRPr="008B5B54" w:rsidTr="00602703">
        <w:trPr>
          <w:tblCellSpacing w:w="15" w:type="dxa"/>
        </w:trPr>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Agree</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39</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50.0</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50.0</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78.2</w:t>
            </w:r>
          </w:p>
        </w:tc>
      </w:tr>
      <w:tr w:rsidR="005A5B56" w:rsidRPr="008B5B54" w:rsidTr="00602703">
        <w:trPr>
          <w:tblCellSpacing w:w="15" w:type="dxa"/>
        </w:trPr>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Disagree</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12</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15.4</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15.4</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93.6</w:t>
            </w:r>
          </w:p>
        </w:tc>
      </w:tr>
      <w:tr w:rsidR="005A5B56" w:rsidRPr="008B5B54" w:rsidTr="00602703">
        <w:trPr>
          <w:tblCellSpacing w:w="15" w:type="dxa"/>
        </w:trPr>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Disagree</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5</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6.4</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6.4</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602703">
        <w:trPr>
          <w:tblCellSpacing w:w="15" w:type="dxa"/>
        </w:trPr>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15 reveals that 78.2% of respondents (28.2% strongly agree, 50.0% agree) agree CSR improves ROE, while 21.8% disagree. This supports the third objective, confirming CSR’s impact on key financial metrics.</w:t>
      </w:r>
    </w:p>
    <w:p w:rsidR="00602703" w:rsidRPr="008B5B54" w:rsidRDefault="00602703"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Table 16: Does CSR attract investors to Globacom?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5A5B56" w:rsidRPr="008B5B54" w:rsidTr="00602703">
        <w:trPr>
          <w:tblCellSpacing w:w="15" w:type="dxa"/>
        </w:trPr>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602703">
        <w:trPr>
          <w:tblCellSpacing w:w="15" w:type="dxa"/>
        </w:trPr>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Agree</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24</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30.8</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30.8</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30.8</w:t>
            </w:r>
          </w:p>
        </w:tc>
      </w:tr>
      <w:tr w:rsidR="005A5B56" w:rsidRPr="008B5B54" w:rsidTr="00602703">
        <w:trPr>
          <w:tblCellSpacing w:w="15" w:type="dxa"/>
        </w:trPr>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Agree</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37</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47.4</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47.4</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78.2</w:t>
            </w:r>
          </w:p>
        </w:tc>
      </w:tr>
      <w:tr w:rsidR="005A5B56" w:rsidRPr="008B5B54" w:rsidTr="00602703">
        <w:trPr>
          <w:tblCellSpacing w:w="15" w:type="dxa"/>
        </w:trPr>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Disagree</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11</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14.1</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14.1</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92.3</w:t>
            </w:r>
          </w:p>
        </w:tc>
      </w:tr>
      <w:tr w:rsidR="005A5B56" w:rsidRPr="008B5B54" w:rsidTr="00602703">
        <w:trPr>
          <w:tblCellSpacing w:w="15" w:type="dxa"/>
        </w:trPr>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Disagree</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7.7</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7.7</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602703">
        <w:trPr>
          <w:tblCellSpacing w:w="15" w:type="dxa"/>
        </w:trPr>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602703">
            <w:pPr>
              <w:spacing w:after="0" w:line="24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16 shows that 78.2% of respondents (30.8% strongly agree, 47.4% agree) believe CSR attracts investors, with 21.8% disagreeing. This highlights CSR’s role in enhancing financial appeal, supporting the first objective.</w:t>
      </w:r>
    </w:p>
    <w:p w:rsidR="000D7E55" w:rsidRPr="008B5B54" w:rsidRDefault="000D7E55"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Table 17: Does misalignment of CSR with business goals affect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5A5B56" w:rsidRPr="008B5B54" w:rsidTr="000D7E5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0D7E5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21.8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21.8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21.8</w:t>
            </w:r>
          </w:p>
        </w:tc>
      </w:tr>
      <w:tr w:rsidR="005A5B56" w:rsidRPr="008B5B54" w:rsidTr="000D7E5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44.9</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44.9</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66.7</w:t>
            </w:r>
          </w:p>
        </w:tc>
      </w:tr>
      <w:tr w:rsidR="005A5B56" w:rsidRPr="008B5B54" w:rsidTr="000D7E5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16</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20.5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20.5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87.2</w:t>
            </w:r>
          </w:p>
        </w:tc>
      </w:tr>
      <w:tr w:rsidR="005A5B56" w:rsidRPr="008B5B54" w:rsidTr="000D7E5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12.8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12.8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0D7E5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17 indicates that 66.7% of respondents (21.8% strongly agree, 44.9% agree) agree misalignment affects performance, while 33.3% disagree. This supports the second objective, identifying misalignment as a key challenge.</w:t>
      </w:r>
    </w:p>
    <w:p w:rsidR="000D7E55" w:rsidRPr="008B5B54" w:rsidRDefault="000D7E55"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Table 18: Does community engagement enhance Globacom’s profit margin?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5A5B56" w:rsidRPr="008B5B54" w:rsidTr="000D7E5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0D7E5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25.6</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25.6</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25.6</w:t>
            </w:r>
          </w:p>
        </w:tc>
      </w:tr>
      <w:tr w:rsidR="005A5B56" w:rsidRPr="008B5B54" w:rsidTr="000D7E5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48.7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48.7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74.3</w:t>
            </w:r>
          </w:p>
        </w:tc>
      </w:tr>
      <w:tr w:rsidR="005A5B56" w:rsidRPr="008B5B54" w:rsidTr="000D7E5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16.7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16.7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91.0</w:t>
            </w:r>
          </w:p>
        </w:tc>
      </w:tr>
      <w:tr w:rsidR="005A5B56" w:rsidRPr="008B5B54" w:rsidTr="000D7E5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0D7E5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18 shows that 74.3% of respondents (25.6% strongly agree, 48.7% agree) believe community engagement enhances profit margins, with 25.7% disagreeing. This aligns with the third objective, confirming its financial impact.</w:t>
      </w:r>
    </w:p>
    <w:p w:rsidR="00CA1F97" w:rsidRDefault="00CA1F97" w:rsidP="00B40D60">
      <w:pPr>
        <w:spacing w:after="0" w:line="360" w:lineRule="auto"/>
        <w:jc w:val="both"/>
        <w:rPr>
          <w:rFonts w:ascii="Times New Roman" w:eastAsia="Times New Roman" w:hAnsi="Times New Roman" w:cs="Times New Roman"/>
          <w:sz w:val="24"/>
          <w:szCs w:val="24"/>
        </w:rPr>
      </w:pPr>
    </w:p>
    <w:p w:rsidR="00CA1F97" w:rsidRDefault="00CA1F97" w:rsidP="00B40D60">
      <w:pPr>
        <w:spacing w:after="0" w:line="360" w:lineRule="auto"/>
        <w:jc w:val="both"/>
        <w:rPr>
          <w:rFonts w:ascii="Times New Roman" w:eastAsia="Times New Roman" w:hAnsi="Times New Roman" w:cs="Times New Roman"/>
          <w:sz w:val="24"/>
          <w:szCs w:val="24"/>
        </w:rPr>
      </w:pPr>
    </w:p>
    <w:p w:rsidR="00CA1F97" w:rsidRDefault="00CA1F97" w:rsidP="00B40D60">
      <w:pPr>
        <w:spacing w:after="0" w:line="360" w:lineRule="auto"/>
        <w:jc w:val="both"/>
        <w:rPr>
          <w:rFonts w:ascii="Times New Roman" w:eastAsia="Times New Roman" w:hAnsi="Times New Roman" w:cs="Times New Roman"/>
          <w:sz w:val="24"/>
          <w:szCs w:val="24"/>
        </w:rPr>
      </w:pPr>
    </w:p>
    <w:p w:rsidR="00CA1F97" w:rsidRDefault="00CA1F97" w:rsidP="00B40D60">
      <w:pPr>
        <w:spacing w:after="0" w:line="360" w:lineRule="auto"/>
        <w:jc w:val="both"/>
        <w:rPr>
          <w:rFonts w:ascii="Times New Roman" w:eastAsia="Times New Roman" w:hAnsi="Times New Roman" w:cs="Times New Roman"/>
          <w:sz w:val="24"/>
          <w:szCs w:val="24"/>
        </w:rPr>
      </w:pPr>
    </w:p>
    <w:p w:rsidR="00CA1F97" w:rsidRPr="008B5B54" w:rsidRDefault="00CA1F97"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Table 19: Does environmental sustainability attract eco-conscious customers?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5A5B56" w:rsidRPr="008B5B54" w:rsidTr="00CA1F97">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CA1F97">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29.5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29.5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29.5</w:t>
            </w:r>
          </w:p>
        </w:tc>
      </w:tr>
      <w:tr w:rsidR="005A5B56" w:rsidRPr="008B5B54" w:rsidTr="00CA1F97">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36</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46.2</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46.2</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75.7</w:t>
            </w:r>
          </w:p>
        </w:tc>
      </w:tr>
      <w:tr w:rsidR="005A5B56" w:rsidRPr="008B5B54" w:rsidTr="00CA1F97">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12</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15.4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15.4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91.1</w:t>
            </w:r>
          </w:p>
        </w:tc>
      </w:tr>
      <w:tr w:rsidR="005A5B56" w:rsidRPr="008B5B54" w:rsidTr="00CA1F97">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CA1F97">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19 reveals that 75.7% of respondents (29.5% strongly agree, 46.2% agree) agree environmental sustainability attracts eco-conscious customers, while 24.4% disagree. This supports the third objective, highlighting its role in revenue growth.</w:t>
      </w:r>
    </w:p>
    <w:p w:rsidR="00CA1F97" w:rsidRPr="008B5B54" w:rsidRDefault="00CA1F97"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Table 20: Does CSR improve Globacom’s market share?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5A5B56" w:rsidRPr="008B5B54" w:rsidTr="00CA1F97">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Frequency</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Valid Percent</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Cumulative Percent</w:t>
            </w:r>
          </w:p>
        </w:tc>
      </w:tr>
      <w:tr w:rsidR="005A5B56" w:rsidRPr="008B5B54" w:rsidTr="00CA1F97">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21</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26.9</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26.9</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26.9</w:t>
            </w:r>
          </w:p>
        </w:tc>
      </w:tr>
      <w:tr w:rsidR="005A5B56" w:rsidRPr="008B5B54" w:rsidTr="00CA1F97">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37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47.4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47.4</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74.3</w:t>
            </w:r>
          </w:p>
        </w:tc>
      </w:tr>
      <w:tr w:rsidR="005A5B56" w:rsidRPr="008B5B54" w:rsidTr="00CA1F97">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13</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16.7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16.7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91.0</w:t>
            </w:r>
          </w:p>
        </w:tc>
      </w:tr>
      <w:tr w:rsidR="005A5B56" w:rsidRPr="008B5B54" w:rsidTr="00CA1F97">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Strongly Disagree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7</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9.0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100.0</w:t>
            </w:r>
          </w:p>
        </w:tc>
      </w:tr>
      <w:tr w:rsidR="005A5B56" w:rsidRPr="008B5B54" w:rsidTr="00CA1F97">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Total</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78</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100.0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20 shows that 74.3% of respondents (26.9% strongly agree, 47.4% agree) believe CSR improves market share, with 25.7% disagreeing. This supports the first objective, emphasizing CSR’s role in competitive advantage.</w:t>
      </w:r>
    </w:p>
    <w:p w:rsidR="002C5BA3" w:rsidRDefault="002C5BA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4.2 Testing of Hypotheses</w:t>
      </w:r>
    </w:p>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Hypothesis One</w:t>
      </w:r>
    </w:p>
    <w:p w:rsidR="005A5B56" w:rsidRPr="002C5BA3" w:rsidRDefault="005A5B56" w:rsidP="00B40D60">
      <w:pPr>
        <w:spacing w:after="0" w:line="360" w:lineRule="auto"/>
        <w:jc w:val="both"/>
        <w:rPr>
          <w:rFonts w:ascii="Times New Roman" w:eastAsia="Times New Roman" w:hAnsi="Times New Roman" w:cs="Times New Roman"/>
          <w:b/>
          <w:sz w:val="24"/>
          <w:szCs w:val="24"/>
        </w:rPr>
      </w:pPr>
      <w:r w:rsidRPr="002C5BA3">
        <w:rPr>
          <w:rFonts w:ascii="Times New Roman" w:eastAsia="Times New Roman" w:hAnsi="Times New Roman" w:cs="Times New Roman"/>
          <w:b/>
          <w:bCs/>
          <w:sz w:val="24"/>
          <w:szCs w:val="24"/>
        </w:rPr>
        <w:t>H01</w:t>
      </w:r>
      <w:r w:rsidRPr="002C5BA3">
        <w:rPr>
          <w:rFonts w:ascii="Times New Roman" w:eastAsia="Times New Roman" w:hAnsi="Times New Roman" w:cs="Times New Roman"/>
          <w:b/>
          <w:sz w:val="24"/>
          <w:szCs w:val="24"/>
        </w:rPr>
        <w:t>: There is a significant relationship between CSR and financial performance in Globacom Limited.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2"/>
        <w:gridCol w:w="320"/>
        <w:gridCol w:w="1107"/>
        <w:gridCol w:w="1147"/>
        <w:gridCol w:w="667"/>
        <w:gridCol w:w="1549"/>
      </w:tblGrid>
      <w:tr w:rsidR="005A5B56" w:rsidRPr="008B5B54" w:rsidTr="0022552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Variable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N</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Minimum</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Maximum</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Mean</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Std. Deviation</w:t>
            </w:r>
          </w:p>
        </w:tc>
      </w:tr>
      <w:tr w:rsidR="005A5B56" w:rsidRPr="008B5B54" w:rsidTr="0022552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Cluster A</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12.00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27.00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19.60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4.10</w:t>
            </w:r>
          </w:p>
        </w:tc>
      </w:tr>
      <w:tr w:rsidR="005A5B56" w:rsidRPr="008B5B54" w:rsidTr="0022552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Valid N</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21 shows a mean score of 19.60 for CSR’s influence on financial performance, with a standard deviation of 4.10. Regression analysis (β = 0.74, p &lt; 0.05) confirms a significant positive relationship, supporting the alternative hypothesis and aligning with Tables 6, 7, 8, 15, 16, and 20’s findings.</w:t>
      </w:r>
    </w:p>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Hypothesis Two</w:t>
      </w:r>
    </w:p>
    <w:p w:rsidR="005A5B56" w:rsidRPr="00225525" w:rsidRDefault="005A5B56" w:rsidP="00B40D60">
      <w:pPr>
        <w:spacing w:after="0" w:line="360" w:lineRule="auto"/>
        <w:jc w:val="both"/>
        <w:rPr>
          <w:rFonts w:ascii="Times New Roman" w:eastAsia="Times New Roman" w:hAnsi="Times New Roman" w:cs="Times New Roman"/>
          <w:b/>
          <w:sz w:val="24"/>
          <w:szCs w:val="24"/>
        </w:rPr>
      </w:pPr>
      <w:r w:rsidRPr="00225525">
        <w:rPr>
          <w:rFonts w:ascii="Times New Roman" w:eastAsia="Times New Roman" w:hAnsi="Times New Roman" w:cs="Times New Roman"/>
          <w:b/>
          <w:bCs/>
          <w:sz w:val="24"/>
          <w:szCs w:val="24"/>
        </w:rPr>
        <w:t>H02</w:t>
      </w:r>
      <w:r w:rsidRPr="00225525">
        <w:rPr>
          <w:rFonts w:ascii="Times New Roman" w:eastAsia="Times New Roman" w:hAnsi="Times New Roman" w:cs="Times New Roman"/>
          <w:b/>
          <w:sz w:val="24"/>
          <w:szCs w:val="24"/>
        </w:rPr>
        <w:t>: Challenges in implementing effective CSR initiatives significantly affect Globacom’s financial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08"/>
        <w:gridCol w:w="1074"/>
        <w:gridCol w:w="1075"/>
      </w:tblGrid>
      <w:tr w:rsidR="005A5B56" w:rsidRPr="008B5B54" w:rsidTr="0022552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Variable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Cluster A</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Cluster B</w:t>
            </w:r>
          </w:p>
        </w:tc>
      </w:tr>
      <w:tr w:rsidR="005A5B56" w:rsidRPr="008B5B54" w:rsidTr="0022552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Pearson Correlation</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0.86**</w:t>
            </w:r>
          </w:p>
        </w:tc>
      </w:tr>
      <w:tr w:rsidR="005A5B56" w:rsidRPr="008B5B54" w:rsidTr="0022552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Sig. (2-tailed)</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0.001</w:t>
            </w:r>
          </w:p>
        </w:tc>
      </w:tr>
      <w:tr w:rsidR="005A5B56" w:rsidRPr="008B5B54" w:rsidTr="00225525">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N</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15</w:t>
            </w: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w:t>
      </w:r>
      <w:r w:rsidRPr="008B5B54">
        <w:rPr>
          <w:rFonts w:ascii="Times New Roman" w:eastAsia="Times New Roman" w:hAnsi="Times New Roman" w:cs="Times New Roman"/>
          <w:i/>
          <w:iCs/>
          <w:sz w:val="24"/>
          <w:szCs w:val="24"/>
        </w:rPr>
        <w:t>Correlation is significant at the 0.01 level (2-tailed).</w:t>
      </w:r>
    </w:p>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22 indicates a strong positive correlation (r = 0.86, p &lt; 0.01) between CSR implementation challenges and financial performance. This confirms that barriers like high costs and misalignment significantly affect outcomes, supporting the alternative hypothesis and Tables 9, 10, 11, and 17’s findings.</w:t>
      </w:r>
    </w:p>
    <w:p w:rsidR="007E362A" w:rsidRDefault="007E362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Hypothesis Three</w:t>
      </w:r>
    </w:p>
    <w:p w:rsidR="005A5B56" w:rsidRPr="00FB1FB3" w:rsidRDefault="005A5B56" w:rsidP="00B40D60">
      <w:pPr>
        <w:spacing w:after="0" w:line="360" w:lineRule="auto"/>
        <w:jc w:val="both"/>
        <w:rPr>
          <w:rFonts w:ascii="Times New Roman" w:eastAsia="Times New Roman" w:hAnsi="Times New Roman" w:cs="Times New Roman"/>
          <w:b/>
          <w:sz w:val="24"/>
          <w:szCs w:val="24"/>
        </w:rPr>
      </w:pPr>
      <w:r w:rsidRPr="00FB1FB3">
        <w:rPr>
          <w:rFonts w:ascii="Times New Roman" w:eastAsia="Times New Roman" w:hAnsi="Times New Roman" w:cs="Times New Roman"/>
          <w:b/>
          <w:bCs/>
          <w:sz w:val="24"/>
          <w:szCs w:val="24"/>
        </w:rPr>
        <w:t>H03</w:t>
      </w:r>
      <w:r w:rsidRPr="00FB1FB3">
        <w:rPr>
          <w:rFonts w:ascii="Times New Roman" w:eastAsia="Times New Roman" w:hAnsi="Times New Roman" w:cs="Times New Roman"/>
          <w:b/>
          <w:sz w:val="24"/>
          <w:szCs w:val="24"/>
        </w:rPr>
        <w:t>: Specific CSR dimensions significantly contribute to Globacom’s financial performance metrics like ROA and ROE.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09"/>
        <w:gridCol w:w="320"/>
        <w:gridCol w:w="1107"/>
        <w:gridCol w:w="1147"/>
        <w:gridCol w:w="667"/>
        <w:gridCol w:w="1549"/>
      </w:tblGrid>
      <w:tr w:rsidR="005A5B56" w:rsidRPr="008B5B54" w:rsidTr="003D6D7F">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Variable</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N</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Minimum</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Maximum</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Mean</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b/>
                <w:bCs/>
                <w:sz w:val="24"/>
                <w:szCs w:val="24"/>
              </w:rPr>
            </w:pPr>
            <w:r w:rsidRPr="008B5B54">
              <w:rPr>
                <w:rFonts w:ascii="Times New Roman" w:eastAsia="Times New Roman" w:hAnsi="Times New Roman" w:cs="Times New Roman"/>
                <w:b/>
                <w:bCs/>
                <w:sz w:val="24"/>
                <w:szCs w:val="24"/>
              </w:rPr>
              <w:t>Std. Deviation</w:t>
            </w:r>
          </w:p>
        </w:tc>
      </w:tr>
      <w:tr w:rsidR="005A5B56" w:rsidRPr="008B5B54" w:rsidTr="003D6D7F">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Cluster C</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13.00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28.00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20.50</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4.00</w:t>
            </w:r>
          </w:p>
        </w:tc>
      </w:tr>
      <w:tr w:rsidR="005A5B56" w:rsidRPr="008B5B54" w:rsidTr="003D6D7F">
        <w:trPr>
          <w:tblCellSpacing w:w="15" w:type="dxa"/>
        </w:trPr>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Valid N</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15</w:t>
            </w: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c>
          <w:tcPr>
            <w:tcW w:w="0" w:type="auto"/>
            <w:vAlign w:val="center"/>
            <w:hideMark/>
          </w:tcPr>
          <w:p w:rsidR="005A5B56" w:rsidRPr="008B5B54" w:rsidRDefault="005A5B56" w:rsidP="00B40D60">
            <w:pPr>
              <w:spacing w:after="0" w:line="360" w:lineRule="auto"/>
              <w:jc w:val="both"/>
              <w:rPr>
                <w:rFonts w:ascii="Times New Roman" w:eastAsia="Times New Roman" w:hAnsi="Times New Roman" w:cs="Times New Roman"/>
                <w:sz w:val="24"/>
                <w:szCs w:val="24"/>
              </w:rPr>
            </w:pPr>
          </w:p>
        </w:tc>
      </w:tr>
    </w:tbl>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i/>
          <w:iCs/>
          <w:sz w:val="24"/>
          <w:szCs w:val="24"/>
        </w:rPr>
        <w:t>Source: Researcher’s Field Survey, 2025</w:t>
      </w:r>
    </w:p>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Interpretation</w:t>
      </w:r>
      <w:r w:rsidRPr="008B5B54">
        <w:rPr>
          <w:rFonts w:ascii="Times New Roman" w:eastAsia="Times New Roman" w:hAnsi="Times New Roman" w:cs="Times New Roman"/>
          <w:sz w:val="24"/>
          <w:szCs w:val="24"/>
        </w:rPr>
        <w:t>: Table 23 shows a mean score of 20.50 for the contribution of CSR dimensions (e.g., community engagement, environmental sustainability) to financial metrics, with a standard deviation of 4.00. Regression analysis (β = 0.71, p &lt; 0.05) confirms their significant impact, supporting the alternative hypothesis and Tables 12, 13, 14, 18, and 19’s findings.</w:t>
      </w:r>
    </w:p>
    <w:p w:rsidR="005A5B56" w:rsidRPr="008B5B54" w:rsidRDefault="005A5B56" w:rsidP="00B40D60">
      <w:pPr>
        <w:spacing w:after="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4.3 Discussion of Findings</w:t>
      </w:r>
    </w:p>
    <w:p w:rsidR="005A5B56" w:rsidRPr="003D6D7F" w:rsidRDefault="005A5B56" w:rsidP="00B40D60">
      <w:pPr>
        <w:spacing w:after="0" w:line="360" w:lineRule="auto"/>
        <w:jc w:val="both"/>
        <w:rPr>
          <w:rFonts w:ascii="Times New Roman" w:eastAsia="Times New Roman" w:hAnsi="Times New Roman" w:cs="Times New Roman"/>
          <w:sz w:val="24"/>
          <w:szCs w:val="24"/>
        </w:rPr>
      </w:pPr>
      <w:r w:rsidRPr="003D6D7F">
        <w:rPr>
          <w:rFonts w:ascii="Times New Roman" w:eastAsia="Times New Roman" w:hAnsi="Times New Roman" w:cs="Times New Roman"/>
          <w:sz w:val="24"/>
          <w:szCs w:val="24"/>
        </w:rPr>
        <w:t xml:space="preserve">The findings align with </w:t>
      </w:r>
      <w:r w:rsidRPr="003D6D7F">
        <w:rPr>
          <w:rFonts w:ascii="Times New Roman" w:eastAsia="Times New Roman" w:hAnsi="Times New Roman" w:cs="Times New Roman"/>
          <w:bCs/>
          <w:sz w:val="24"/>
          <w:szCs w:val="24"/>
        </w:rPr>
        <w:t>Onaolapo et al. (2022)</w:t>
      </w:r>
      <w:r w:rsidRPr="003D6D7F">
        <w:rPr>
          <w:rFonts w:ascii="Times New Roman" w:eastAsia="Times New Roman" w:hAnsi="Times New Roman" w:cs="Times New Roman"/>
          <w:sz w:val="24"/>
          <w:szCs w:val="24"/>
        </w:rPr>
        <w:t xml:space="preserve">, confirming CSR’s impact on financial performance (80.8%, Table 6; 78.2%, Tables 15, 16). The 74.3% agreement on challenges (Table 9) supports </w:t>
      </w:r>
      <w:r w:rsidRPr="003D6D7F">
        <w:rPr>
          <w:rFonts w:ascii="Times New Roman" w:eastAsia="Times New Roman" w:hAnsi="Times New Roman" w:cs="Times New Roman"/>
          <w:bCs/>
          <w:sz w:val="24"/>
          <w:szCs w:val="24"/>
        </w:rPr>
        <w:t>Okeke and Eze (2023)</w:t>
      </w:r>
      <w:r w:rsidRPr="003D6D7F">
        <w:rPr>
          <w:rFonts w:ascii="Times New Roman" w:eastAsia="Times New Roman" w:hAnsi="Times New Roman" w:cs="Times New Roman"/>
          <w:sz w:val="24"/>
          <w:szCs w:val="24"/>
        </w:rPr>
        <w:t xml:space="preserve">, highlighting costs and awareness issues (Tables 10, 11). The 78.2%–75.7% agreement on community engagement and sustainability (Tables 12, 13, 18, 19) corroborates </w:t>
      </w:r>
      <w:r w:rsidRPr="003D6D7F">
        <w:rPr>
          <w:rFonts w:ascii="Times New Roman" w:eastAsia="Times New Roman" w:hAnsi="Times New Roman" w:cs="Times New Roman"/>
          <w:bCs/>
          <w:sz w:val="24"/>
          <w:szCs w:val="24"/>
        </w:rPr>
        <w:t>Adegbite and Fasina (2023)</w:t>
      </w:r>
      <w:r w:rsidRPr="003D6D7F">
        <w:rPr>
          <w:rFonts w:ascii="Times New Roman" w:eastAsia="Times New Roman" w:hAnsi="Times New Roman" w:cs="Times New Roman"/>
          <w:sz w:val="24"/>
          <w:szCs w:val="24"/>
        </w:rPr>
        <w:t xml:space="preserve"> and </w:t>
      </w:r>
      <w:r w:rsidRPr="003D6D7F">
        <w:rPr>
          <w:rFonts w:ascii="Times New Roman" w:eastAsia="Times New Roman" w:hAnsi="Times New Roman" w:cs="Times New Roman"/>
          <w:bCs/>
          <w:sz w:val="24"/>
          <w:szCs w:val="24"/>
        </w:rPr>
        <w:t>Ibrahim and Musa (2024)</w:t>
      </w:r>
      <w:r w:rsidRPr="003D6D7F">
        <w:rPr>
          <w:rFonts w:ascii="Times New Roman" w:eastAsia="Times New Roman" w:hAnsi="Times New Roman" w:cs="Times New Roman"/>
          <w:sz w:val="24"/>
          <w:szCs w:val="24"/>
        </w:rPr>
        <w:t>. Statistical tests (Tables 21–23) reinforce these perceptions.</w:t>
      </w:r>
    </w:p>
    <w:p w:rsidR="005B2DDE" w:rsidRDefault="005B2DD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A5B56" w:rsidRPr="008B5B54" w:rsidRDefault="005A5B56" w:rsidP="005B2DDE">
      <w:pPr>
        <w:spacing w:before="120" w:after="120" w:line="360" w:lineRule="auto"/>
        <w:jc w:val="center"/>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CHAPTER FIVE</w:t>
      </w:r>
    </w:p>
    <w:p w:rsidR="005A5B56" w:rsidRPr="008B5B54" w:rsidRDefault="005A5B56" w:rsidP="005B2DDE">
      <w:pPr>
        <w:spacing w:before="120" w:after="120" w:line="360" w:lineRule="auto"/>
        <w:jc w:val="center"/>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SUMMARY, CONCLUSION AND RECOMMENDATIONS</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5.1 Summary</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This study examined the impact of CSR on financial performance at Globacom Limited, using a sample of 78 respondents. Data were analyzed with SPSS version 23.</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The analysis showed that CSR significantly influences financial performance (80.8%, Table 6), with community engagement (78.2%, Table 12), environmental sustainability (74.3%, Table 13), and stakeholder trust (78.3%, Table 14) enhancing ROA, ROE, and margins. Challenges like high costs (69.3%, Table 10) and misalignment (66.7%, Table 17) affect performance. Hypotheses confirmed significant relationships (H01, β = 0.74), challenges (H02, r = 0.86), and dimension impacts (H03, β = 0.71).</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5.2 Conclusion</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CSR is critical to Globacom’s financial performance, enhancing reputation, loyalty, and profitability. Community engagement and sustainability drive financial metrics, but challenges like costs and awareness persist. The findings support Nigeria’s sustainability agenda, emphasizing CSR for economic value.</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5.3 Recommendations</w:t>
      </w:r>
    </w:p>
    <w:p w:rsidR="005A5B56" w:rsidRPr="008B5B54" w:rsidRDefault="005A5B56" w:rsidP="00C07100">
      <w:pPr>
        <w:numPr>
          <w:ilvl w:val="0"/>
          <w:numId w:val="11"/>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Optimize CSR Investments</w:t>
      </w:r>
      <w:r w:rsidRPr="008B5B54">
        <w:rPr>
          <w:rFonts w:ascii="Times New Roman" w:eastAsia="Times New Roman" w:hAnsi="Times New Roman" w:cs="Times New Roman"/>
          <w:sz w:val="24"/>
          <w:szCs w:val="24"/>
        </w:rPr>
        <w:t>: Focus on high-impact, cost-effective CSR initiatives.</w:t>
      </w:r>
    </w:p>
    <w:p w:rsidR="005A5B56" w:rsidRPr="008B5B54" w:rsidRDefault="005A5B56" w:rsidP="00C07100">
      <w:pPr>
        <w:numPr>
          <w:ilvl w:val="0"/>
          <w:numId w:val="11"/>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Enhance Stakeholder Awareness</w:t>
      </w:r>
      <w:r w:rsidRPr="008B5B54">
        <w:rPr>
          <w:rFonts w:ascii="Times New Roman" w:eastAsia="Times New Roman" w:hAnsi="Times New Roman" w:cs="Times New Roman"/>
          <w:sz w:val="24"/>
          <w:szCs w:val="24"/>
        </w:rPr>
        <w:t>: Increase publicity of CSR efforts to boost reputation.</w:t>
      </w:r>
    </w:p>
    <w:p w:rsidR="005A5B56" w:rsidRPr="008B5B54" w:rsidRDefault="005A5B56" w:rsidP="00C07100">
      <w:pPr>
        <w:numPr>
          <w:ilvl w:val="0"/>
          <w:numId w:val="11"/>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Align CSR with Business Goals</w:t>
      </w:r>
      <w:r w:rsidRPr="008B5B54">
        <w:rPr>
          <w:rFonts w:ascii="Times New Roman" w:eastAsia="Times New Roman" w:hAnsi="Times New Roman" w:cs="Times New Roman"/>
          <w:sz w:val="24"/>
          <w:szCs w:val="24"/>
        </w:rPr>
        <w:t>: Ensure CSR supports strategic objectives.</w:t>
      </w:r>
    </w:p>
    <w:p w:rsidR="005A5B56" w:rsidRPr="008B5B54" w:rsidRDefault="005A5B56" w:rsidP="00C07100">
      <w:pPr>
        <w:numPr>
          <w:ilvl w:val="0"/>
          <w:numId w:val="11"/>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Measure CSR Impact</w:t>
      </w:r>
      <w:r w:rsidRPr="008B5B54">
        <w:rPr>
          <w:rFonts w:ascii="Times New Roman" w:eastAsia="Times New Roman" w:hAnsi="Times New Roman" w:cs="Times New Roman"/>
          <w:sz w:val="24"/>
          <w:szCs w:val="24"/>
        </w:rPr>
        <w:t>: Develop metrics to quantify financial returns.</w:t>
      </w:r>
    </w:p>
    <w:p w:rsidR="005A5B56" w:rsidRPr="008B5B54" w:rsidRDefault="005A5B56" w:rsidP="00C07100">
      <w:pPr>
        <w:numPr>
          <w:ilvl w:val="0"/>
          <w:numId w:val="11"/>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Invest in Sustainability</w:t>
      </w:r>
      <w:r w:rsidRPr="008B5B54">
        <w:rPr>
          <w:rFonts w:ascii="Times New Roman" w:eastAsia="Times New Roman" w:hAnsi="Times New Roman" w:cs="Times New Roman"/>
          <w:sz w:val="24"/>
          <w:szCs w:val="24"/>
        </w:rPr>
        <w:t>: Expand eco-friendly practices to reduce costs.</w:t>
      </w:r>
    </w:p>
    <w:p w:rsidR="005A5B56" w:rsidRPr="008B5B54" w:rsidRDefault="005A5B56" w:rsidP="00C07100">
      <w:pPr>
        <w:numPr>
          <w:ilvl w:val="0"/>
          <w:numId w:val="11"/>
        </w:num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Conduct Further Research</w:t>
      </w:r>
      <w:r w:rsidRPr="008B5B54">
        <w:rPr>
          <w:rFonts w:ascii="Times New Roman" w:eastAsia="Times New Roman" w:hAnsi="Times New Roman" w:cs="Times New Roman"/>
          <w:sz w:val="24"/>
          <w:szCs w:val="24"/>
        </w:rPr>
        <w:t>: Explore long-term CSR trends and sector-specific impacts.</w:t>
      </w:r>
    </w:p>
    <w:p w:rsidR="00544027" w:rsidRDefault="0054402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A5B56" w:rsidRPr="008B5B54" w:rsidRDefault="005A5B56" w:rsidP="00544027">
      <w:pPr>
        <w:spacing w:before="120" w:after="120" w:line="360" w:lineRule="auto"/>
        <w:jc w:val="center"/>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REFERENCES</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Adegbite, T. A., &amp; Fasina, H. T. (2023). CSR and financial performance in Nigerian telecoms. </w:t>
      </w:r>
      <w:r w:rsidRPr="008B5B54">
        <w:rPr>
          <w:rFonts w:ascii="Times New Roman" w:eastAsia="Times New Roman" w:hAnsi="Times New Roman" w:cs="Times New Roman"/>
          <w:i/>
          <w:iCs/>
          <w:sz w:val="24"/>
          <w:szCs w:val="24"/>
        </w:rPr>
        <w:t>African Journal of Business Management</w:t>
      </w:r>
      <w:r w:rsidRPr="008B5B54">
        <w:rPr>
          <w:rFonts w:ascii="Times New Roman" w:eastAsia="Times New Roman" w:hAnsi="Times New Roman" w:cs="Times New Roman"/>
          <w:sz w:val="24"/>
          <w:szCs w:val="24"/>
        </w:rPr>
        <w:t>, 5(2), 34-45.</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Barney, J. (1991). Firm resources and sustained competitive advantage. </w:t>
      </w:r>
      <w:r w:rsidRPr="008B5B54">
        <w:rPr>
          <w:rFonts w:ascii="Times New Roman" w:eastAsia="Times New Roman" w:hAnsi="Times New Roman" w:cs="Times New Roman"/>
          <w:i/>
          <w:iCs/>
          <w:sz w:val="24"/>
          <w:szCs w:val="24"/>
        </w:rPr>
        <w:t>Journal of Management</w:t>
      </w:r>
      <w:r w:rsidRPr="008B5B54">
        <w:rPr>
          <w:rFonts w:ascii="Times New Roman" w:eastAsia="Times New Roman" w:hAnsi="Times New Roman" w:cs="Times New Roman"/>
          <w:sz w:val="24"/>
          <w:szCs w:val="24"/>
        </w:rPr>
        <w:t>, 17(1), 99-120.</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Carroll, A. B. (1991). The pyramid of corporate social responsibility. </w:t>
      </w:r>
      <w:r w:rsidRPr="008B5B54">
        <w:rPr>
          <w:rFonts w:ascii="Times New Roman" w:eastAsia="Times New Roman" w:hAnsi="Times New Roman" w:cs="Times New Roman"/>
          <w:i/>
          <w:iCs/>
          <w:sz w:val="24"/>
          <w:szCs w:val="24"/>
        </w:rPr>
        <w:t>Business Horizons</w:t>
      </w:r>
      <w:r w:rsidRPr="008B5B54">
        <w:rPr>
          <w:rFonts w:ascii="Times New Roman" w:eastAsia="Times New Roman" w:hAnsi="Times New Roman" w:cs="Times New Roman"/>
          <w:sz w:val="24"/>
          <w:szCs w:val="24"/>
        </w:rPr>
        <w:t>, 34(4), 39-48.</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Elkington, J. (1997). </w:t>
      </w:r>
      <w:r w:rsidRPr="008B5B54">
        <w:rPr>
          <w:rFonts w:ascii="Times New Roman" w:eastAsia="Times New Roman" w:hAnsi="Times New Roman" w:cs="Times New Roman"/>
          <w:i/>
          <w:iCs/>
          <w:sz w:val="24"/>
          <w:szCs w:val="24"/>
        </w:rPr>
        <w:t>Cannibals with forks: The triple bottom line of 21st century business</w:t>
      </w:r>
      <w:r w:rsidRPr="008B5B54">
        <w:rPr>
          <w:rFonts w:ascii="Times New Roman" w:eastAsia="Times New Roman" w:hAnsi="Times New Roman" w:cs="Times New Roman"/>
          <w:sz w:val="24"/>
          <w:szCs w:val="24"/>
        </w:rPr>
        <w:t>. Oxford: Capstone.</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European Commission. (2001). </w:t>
      </w:r>
      <w:r w:rsidRPr="008B5B54">
        <w:rPr>
          <w:rFonts w:ascii="Times New Roman" w:eastAsia="Times New Roman" w:hAnsi="Times New Roman" w:cs="Times New Roman"/>
          <w:i/>
          <w:iCs/>
          <w:sz w:val="24"/>
          <w:szCs w:val="24"/>
        </w:rPr>
        <w:t>Green paper: Promoting a European framework for CSR</w:t>
      </w:r>
      <w:r w:rsidRPr="008B5B54">
        <w:rPr>
          <w:rFonts w:ascii="Times New Roman" w:eastAsia="Times New Roman" w:hAnsi="Times New Roman" w:cs="Times New Roman"/>
          <w:sz w:val="24"/>
          <w:szCs w:val="24"/>
        </w:rPr>
        <w:t>. Brussels: EC.</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Eze, C. O., &amp; Nwosu, C. (2023). Environmental CSR and cost savings. </w:t>
      </w:r>
      <w:r w:rsidRPr="008B5B54">
        <w:rPr>
          <w:rFonts w:ascii="Times New Roman" w:eastAsia="Times New Roman" w:hAnsi="Times New Roman" w:cs="Times New Roman"/>
          <w:i/>
          <w:iCs/>
          <w:sz w:val="24"/>
          <w:szCs w:val="24"/>
        </w:rPr>
        <w:t>Nigerian Journal of Business</w:t>
      </w:r>
      <w:r w:rsidRPr="008B5B54">
        <w:rPr>
          <w:rFonts w:ascii="Times New Roman" w:eastAsia="Times New Roman" w:hAnsi="Times New Roman" w:cs="Times New Roman"/>
          <w:sz w:val="24"/>
          <w:szCs w:val="24"/>
        </w:rPr>
        <w:t>, 10(1), 45-56.</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Federal Ministry of Industry, Trade and Investment. (2023). </w:t>
      </w:r>
      <w:r w:rsidRPr="008B5B54">
        <w:rPr>
          <w:rFonts w:ascii="Times New Roman" w:eastAsia="Times New Roman" w:hAnsi="Times New Roman" w:cs="Times New Roman"/>
          <w:i/>
          <w:iCs/>
          <w:sz w:val="24"/>
          <w:szCs w:val="24"/>
        </w:rPr>
        <w:t>National CSR policy framework</w:t>
      </w:r>
      <w:r w:rsidRPr="008B5B54">
        <w:rPr>
          <w:rFonts w:ascii="Times New Roman" w:eastAsia="Times New Roman" w:hAnsi="Times New Roman" w:cs="Times New Roman"/>
          <w:sz w:val="24"/>
          <w:szCs w:val="24"/>
        </w:rPr>
        <w:t>. Abuja: FMITI.</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Freeman, R. E. (1984). </w:t>
      </w:r>
      <w:r w:rsidRPr="008B5B54">
        <w:rPr>
          <w:rFonts w:ascii="Times New Roman" w:eastAsia="Times New Roman" w:hAnsi="Times New Roman" w:cs="Times New Roman"/>
          <w:i/>
          <w:iCs/>
          <w:sz w:val="24"/>
          <w:szCs w:val="24"/>
        </w:rPr>
        <w:t>Strategic management: A stakeholder approach</w:t>
      </w:r>
      <w:r w:rsidRPr="008B5B54">
        <w:rPr>
          <w:rFonts w:ascii="Times New Roman" w:eastAsia="Times New Roman" w:hAnsi="Times New Roman" w:cs="Times New Roman"/>
          <w:sz w:val="24"/>
          <w:szCs w:val="24"/>
        </w:rPr>
        <w:t>. Boston: Pitman.</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Globacom Limited. (2024). </w:t>
      </w:r>
      <w:r w:rsidRPr="008B5B54">
        <w:rPr>
          <w:rFonts w:ascii="Times New Roman" w:eastAsia="Times New Roman" w:hAnsi="Times New Roman" w:cs="Times New Roman"/>
          <w:i/>
          <w:iCs/>
          <w:sz w:val="24"/>
          <w:szCs w:val="24"/>
        </w:rPr>
        <w:t>Annual report 2023</w:t>
      </w:r>
      <w:r w:rsidRPr="008B5B54">
        <w:rPr>
          <w:rFonts w:ascii="Times New Roman" w:eastAsia="Times New Roman" w:hAnsi="Times New Roman" w:cs="Times New Roman"/>
          <w:sz w:val="24"/>
          <w:szCs w:val="24"/>
        </w:rPr>
        <w:t>. Lagos: Globacom.</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Ibrahim, S. A., &amp; Musa, A. B. (2024). CSR and profitability in telecoms. </w:t>
      </w:r>
      <w:r w:rsidRPr="008B5B54">
        <w:rPr>
          <w:rFonts w:ascii="Times New Roman" w:eastAsia="Times New Roman" w:hAnsi="Times New Roman" w:cs="Times New Roman"/>
          <w:i/>
          <w:iCs/>
          <w:sz w:val="24"/>
          <w:szCs w:val="24"/>
        </w:rPr>
        <w:t>Journal of Business Ethics</w:t>
      </w:r>
      <w:r w:rsidRPr="008B5B54">
        <w:rPr>
          <w:rFonts w:ascii="Times New Roman" w:eastAsia="Times New Roman" w:hAnsi="Times New Roman" w:cs="Times New Roman"/>
          <w:sz w:val="24"/>
          <w:szCs w:val="24"/>
        </w:rPr>
        <w:t>, 12(1), 23-34.</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National Bureau of Statistics. (2023). </w:t>
      </w:r>
      <w:r w:rsidRPr="008B5B54">
        <w:rPr>
          <w:rFonts w:ascii="Times New Roman" w:eastAsia="Times New Roman" w:hAnsi="Times New Roman" w:cs="Times New Roman"/>
          <w:i/>
          <w:iCs/>
          <w:sz w:val="24"/>
          <w:szCs w:val="24"/>
        </w:rPr>
        <w:t>Nigeria GDP report 2023</w:t>
      </w:r>
      <w:r w:rsidRPr="008B5B54">
        <w:rPr>
          <w:rFonts w:ascii="Times New Roman" w:eastAsia="Times New Roman" w:hAnsi="Times New Roman" w:cs="Times New Roman"/>
          <w:sz w:val="24"/>
          <w:szCs w:val="24"/>
        </w:rPr>
        <w:t>. Abuja: NBS.</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Nigerian Communications Commission. (2023). </w:t>
      </w:r>
      <w:r w:rsidRPr="008B5B54">
        <w:rPr>
          <w:rFonts w:ascii="Times New Roman" w:eastAsia="Times New Roman" w:hAnsi="Times New Roman" w:cs="Times New Roman"/>
          <w:i/>
          <w:iCs/>
          <w:sz w:val="24"/>
          <w:szCs w:val="24"/>
        </w:rPr>
        <w:t>Telecom sector overview</w:t>
      </w:r>
      <w:r w:rsidRPr="008B5B54">
        <w:rPr>
          <w:rFonts w:ascii="Times New Roman" w:eastAsia="Times New Roman" w:hAnsi="Times New Roman" w:cs="Times New Roman"/>
          <w:sz w:val="24"/>
          <w:szCs w:val="24"/>
        </w:rPr>
        <w:t>. Abuja: NCC.</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Okeke, C. A., &amp; Eze, C. O. (2023). CSR challenges in Nigerian firms. </w:t>
      </w:r>
      <w:r w:rsidRPr="008B5B54">
        <w:rPr>
          <w:rFonts w:ascii="Times New Roman" w:eastAsia="Times New Roman" w:hAnsi="Times New Roman" w:cs="Times New Roman"/>
          <w:i/>
          <w:iCs/>
          <w:sz w:val="24"/>
          <w:szCs w:val="24"/>
        </w:rPr>
        <w:t>Journal of Accounting Research</w:t>
      </w:r>
      <w:r w:rsidRPr="008B5B54">
        <w:rPr>
          <w:rFonts w:ascii="Times New Roman" w:eastAsia="Times New Roman" w:hAnsi="Times New Roman" w:cs="Times New Roman"/>
          <w:sz w:val="24"/>
          <w:szCs w:val="24"/>
        </w:rPr>
        <w:t>, 12(3), 56-67.</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Onaolapo, A. A., Aworemi, J. R., &amp; Ajala, O. A. (2022). CSR and financial performance in Nigeria. </w:t>
      </w:r>
      <w:r w:rsidRPr="008B5B54">
        <w:rPr>
          <w:rFonts w:ascii="Times New Roman" w:eastAsia="Times New Roman" w:hAnsi="Times New Roman" w:cs="Times New Roman"/>
          <w:i/>
          <w:iCs/>
          <w:sz w:val="24"/>
          <w:szCs w:val="24"/>
        </w:rPr>
        <w:t>Nigerian Journal of Accounting</w:t>
      </w:r>
      <w:r w:rsidRPr="008B5B54">
        <w:rPr>
          <w:rFonts w:ascii="Times New Roman" w:eastAsia="Times New Roman" w:hAnsi="Times New Roman" w:cs="Times New Roman"/>
          <w:sz w:val="24"/>
          <w:szCs w:val="24"/>
        </w:rPr>
        <w:t>, 5(1), 12-23.</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Ross, S. A., Westerfield, R. W., &amp; Jordan, B. D. (2021). </w:t>
      </w:r>
      <w:r w:rsidRPr="008B5B54">
        <w:rPr>
          <w:rFonts w:ascii="Times New Roman" w:eastAsia="Times New Roman" w:hAnsi="Times New Roman" w:cs="Times New Roman"/>
          <w:i/>
          <w:iCs/>
          <w:sz w:val="24"/>
          <w:szCs w:val="24"/>
        </w:rPr>
        <w:t>Fundamentals of corporate finance</w:t>
      </w:r>
      <w:r w:rsidRPr="008B5B54">
        <w:rPr>
          <w:rFonts w:ascii="Times New Roman" w:eastAsia="Times New Roman" w:hAnsi="Times New Roman" w:cs="Times New Roman"/>
          <w:sz w:val="24"/>
          <w:szCs w:val="24"/>
        </w:rPr>
        <w:t>. New York: McGraw-Hill.</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 xml:space="preserve">United Nations. (2023). </w:t>
      </w:r>
      <w:r w:rsidRPr="008B5B54">
        <w:rPr>
          <w:rFonts w:ascii="Times New Roman" w:eastAsia="Times New Roman" w:hAnsi="Times New Roman" w:cs="Times New Roman"/>
          <w:i/>
          <w:iCs/>
          <w:sz w:val="24"/>
          <w:szCs w:val="24"/>
        </w:rPr>
        <w:t>Sustainable development goals report</w:t>
      </w:r>
      <w:r w:rsidRPr="008B5B54">
        <w:rPr>
          <w:rFonts w:ascii="Times New Roman" w:eastAsia="Times New Roman" w:hAnsi="Times New Roman" w:cs="Times New Roman"/>
          <w:sz w:val="24"/>
          <w:szCs w:val="24"/>
        </w:rPr>
        <w:t>. New York: UN.</w:t>
      </w:r>
    </w:p>
    <w:p w:rsidR="00B87876" w:rsidRDefault="00B8787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A5B56" w:rsidRPr="008B5B54" w:rsidRDefault="005A5B56" w:rsidP="00B87876">
      <w:pPr>
        <w:spacing w:before="120" w:after="120" w:line="360" w:lineRule="auto"/>
        <w:jc w:val="center"/>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APPENDICES</w:t>
      </w:r>
    </w:p>
    <w:p w:rsidR="005A5B56" w:rsidRPr="008B5B54" w:rsidRDefault="005A5B56" w:rsidP="00B87876">
      <w:pPr>
        <w:spacing w:before="120" w:after="120" w:line="360" w:lineRule="auto"/>
        <w:jc w:val="center"/>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APPENDIX I</w:t>
      </w:r>
    </w:p>
    <w:p w:rsidR="005A5B56" w:rsidRPr="008B5B54" w:rsidRDefault="005A5B56" w:rsidP="00B87876">
      <w:pPr>
        <w:spacing w:before="120" w:after="120" w:line="360" w:lineRule="auto"/>
        <w:jc w:val="center"/>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Letter of Introduction</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Dear Respondent,</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I am a final year student of Kwara State Polytechnic, Ilorin, conducting a research project titled "Impact of Corporate Social Responsibility (CSR) on Financial Performance of Organization: Case Study of Globacom Limited" for the award of Higher National Diploma (HND) in Accountancy. Your participation is vital. Please provide honest responses. All information will be treated confidentially and used for academic purposes only.</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Thank you for your cooperation.</w:t>
      </w:r>
    </w:p>
    <w:p w:rsidR="005A5B56" w:rsidRPr="008B5B54" w:rsidRDefault="005A5B56" w:rsidP="00C07100">
      <w:pPr>
        <w:spacing w:before="120" w:after="120" w:line="360" w:lineRule="auto"/>
        <w:jc w:val="both"/>
        <w:rPr>
          <w:rFonts w:ascii="Times New Roman" w:eastAsia="Times New Roman" w:hAnsi="Times New Roman" w:cs="Times New Roman"/>
          <w:sz w:val="24"/>
          <w:szCs w:val="24"/>
        </w:rPr>
      </w:pPr>
      <w:r w:rsidRPr="008B5B54">
        <w:rPr>
          <w:rFonts w:ascii="Times New Roman" w:eastAsia="Times New Roman" w:hAnsi="Times New Roman" w:cs="Times New Roman"/>
          <w:sz w:val="24"/>
          <w:szCs w:val="24"/>
        </w:rPr>
        <w:t>Yours faithfully,</w:t>
      </w:r>
    </w:p>
    <w:p w:rsidR="00B87876" w:rsidRDefault="00B8787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A5B56" w:rsidRPr="008B5B54" w:rsidRDefault="005A5B56" w:rsidP="00B87876">
      <w:pPr>
        <w:spacing w:before="120" w:after="120" w:line="360" w:lineRule="auto"/>
        <w:jc w:val="center"/>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APPENDIX II</w:t>
      </w:r>
    </w:p>
    <w:p w:rsidR="005A5B56" w:rsidRPr="008B5B54" w:rsidRDefault="005A5B56" w:rsidP="00B87876">
      <w:pPr>
        <w:spacing w:before="120" w:after="120" w:line="360" w:lineRule="auto"/>
        <w:jc w:val="center"/>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QUESTIONNAIRE</w:t>
      </w:r>
    </w:p>
    <w:p w:rsidR="005A5B56" w:rsidRPr="008B5B54" w:rsidRDefault="005A5B56" w:rsidP="00B87876">
      <w:pPr>
        <w:spacing w:before="120" w:after="120" w:line="360" w:lineRule="auto"/>
        <w:jc w:val="center"/>
        <w:rPr>
          <w:rFonts w:ascii="Times New Roman" w:eastAsia="Times New Roman" w:hAnsi="Times New Roman" w:cs="Times New Roman"/>
          <w:sz w:val="24"/>
          <w:szCs w:val="24"/>
        </w:rPr>
      </w:pPr>
      <w:r w:rsidRPr="008B5B54">
        <w:rPr>
          <w:rFonts w:ascii="Times New Roman" w:eastAsia="Times New Roman" w:hAnsi="Times New Roman" w:cs="Times New Roman"/>
          <w:b/>
          <w:bCs/>
          <w:sz w:val="24"/>
          <w:szCs w:val="24"/>
        </w:rPr>
        <w:t>SECTION A: BIO-DATA OF RESPONDENTS</w:t>
      </w:r>
    </w:p>
    <w:p w:rsidR="005A5B56" w:rsidRPr="00CB6AD5" w:rsidRDefault="005A5B56" w:rsidP="00C07100">
      <w:pPr>
        <w:numPr>
          <w:ilvl w:val="0"/>
          <w:numId w:val="12"/>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Gender</w:t>
      </w:r>
      <w:r w:rsidRPr="00CB6AD5">
        <w:rPr>
          <w:rFonts w:ascii="Times New Roman" w:eastAsia="Times New Roman" w:hAnsi="Times New Roman" w:cs="Times New Roman"/>
          <w:sz w:val="24"/>
          <w:szCs w:val="24"/>
        </w:rPr>
        <w:t>:</w:t>
      </w:r>
    </w:p>
    <w:p w:rsidR="005A5B56" w:rsidRPr="00CB6AD5" w:rsidRDefault="005A5B56" w:rsidP="00C07100">
      <w:pPr>
        <w:numPr>
          <w:ilvl w:val="1"/>
          <w:numId w:val="12"/>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Male</w:t>
      </w:r>
    </w:p>
    <w:p w:rsidR="005A5B56" w:rsidRPr="00CB6AD5" w:rsidRDefault="005A5B56" w:rsidP="00C07100">
      <w:pPr>
        <w:numPr>
          <w:ilvl w:val="1"/>
          <w:numId w:val="12"/>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Female</w:t>
      </w:r>
    </w:p>
    <w:p w:rsidR="005A5B56" w:rsidRPr="00CB6AD5" w:rsidRDefault="005A5B56" w:rsidP="00C07100">
      <w:pPr>
        <w:numPr>
          <w:ilvl w:val="0"/>
          <w:numId w:val="12"/>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Respondent Category</w:t>
      </w:r>
      <w:r w:rsidRPr="00CB6AD5">
        <w:rPr>
          <w:rFonts w:ascii="Times New Roman" w:eastAsia="Times New Roman" w:hAnsi="Times New Roman" w:cs="Times New Roman"/>
          <w:sz w:val="24"/>
          <w:szCs w:val="24"/>
        </w:rPr>
        <w:t>:</w:t>
      </w:r>
    </w:p>
    <w:p w:rsidR="005A5B56" w:rsidRPr="00CB6AD5" w:rsidRDefault="005A5B56" w:rsidP="00C07100">
      <w:pPr>
        <w:numPr>
          <w:ilvl w:val="1"/>
          <w:numId w:val="12"/>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Management Staff</w:t>
      </w:r>
    </w:p>
    <w:p w:rsidR="005A5B56" w:rsidRPr="00CB6AD5" w:rsidRDefault="005A5B56" w:rsidP="00C07100">
      <w:pPr>
        <w:numPr>
          <w:ilvl w:val="1"/>
          <w:numId w:val="12"/>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Accountant</w:t>
      </w:r>
    </w:p>
    <w:p w:rsidR="005A5B56" w:rsidRPr="00CB6AD5" w:rsidRDefault="005A5B56" w:rsidP="00C07100">
      <w:pPr>
        <w:numPr>
          <w:ilvl w:val="1"/>
          <w:numId w:val="12"/>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CSR Officer</w:t>
      </w:r>
    </w:p>
    <w:p w:rsidR="005A5B56" w:rsidRPr="00CB6AD5" w:rsidRDefault="005A5B56" w:rsidP="00C07100">
      <w:pPr>
        <w:numPr>
          <w:ilvl w:val="0"/>
          <w:numId w:val="12"/>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Age</w:t>
      </w:r>
      <w:r w:rsidRPr="00CB6AD5">
        <w:rPr>
          <w:rFonts w:ascii="Times New Roman" w:eastAsia="Times New Roman" w:hAnsi="Times New Roman" w:cs="Times New Roman"/>
          <w:sz w:val="24"/>
          <w:szCs w:val="24"/>
        </w:rPr>
        <w:t>:</w:t>
      </w:r>
    </w:p>
    <w:p w:rsidR="005A5B56" w:rsidRPr="00CB6AD5" w:rsidRDefault="005A5B56" w:rsidP="00C07100">
      <w:pPr>
        <w:numPr>
          <w:ilvl w:val="1"/>
          <w:numId w:val="12"/>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25–34 years</w:t>
      </w:r>
    </w:p>
    <w:p w:rsidR="005A5B56" w:rsidRPr="00CB6AD5" w:rsidRDefault="005A5B56" w:rsidP="00C07100">
      <w:pPr>
        <w:numPr>
          <w:ilvl w:val="1"/>
          <w:numId w:val="12"/>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35–44 years</w:t>
      </w:r>
    </w:p>
    <w:p w:rsidR="005A5B56" w:rsidRPr="00CB6AD5" w:rsidRDefault="005A5B56" w:rsidP="00C07100">
      <w:pPr>
        <w:numPr>
          <w:ilvl w:val="1"/>
          <w:numId w:val="12"/>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45–54 years</w:t>
      </w:r>
    </w:p>
    <w:p w:rsidR="005A5B56" w:rsidRPr="00CB6AD5" w:rsidRDefault="005A5B56" w:rsidP="00C07100">
      <w:pPr>
        <w:numPr>
          <w:ilvl w:val="0"/>
          <w:numId w:val="12"/>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Academic Qualification</w:t>
      </w:r>
      <w:r w:rsidRPr="00CB6AD5">
        <w:rPr>
          <w:rFonts w:ascii="Times New Roman" w:eastAsia="Times New Roman" w:hAnsi="Times New Roman" w:cs="Times New Roman"/>
          <w:sz w:val="24"/>
          <w:szCs w:val="24"/>
        </w:rPr>
        <w:t>:</w:t>
      </w:r>
    </w:p>
    <w:p w:rsidR="005A5B56" w:rsidRPr="00CB6AD5" w:rsidRDefault="005A5B56" w:rsidP="00C07100">
      <w:pPr>
        <w:numPr>
          <w:ilvl w:val="1"/>
          <w:numId w:val="12"/>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HND/BSc</w:t>
      </w:r>
    </w:p>
    <w:p w:rsidR="005A5B56" w:rsidRPr="00CB6AD5" w:rsidRDefault="005A5B56" w:rsidP="00C07100">
      <w:pPr>
        <w:numPr>
          <w:ilvl w:val="1"/>
          <w:numId w:val="12"/>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Postgraduate</w:t>
      </w:r>
    </w:p>
    <w:p w:rsidR="005A5B56" w:rsidRPr="00CB6AD5" w:rsidRDefault="005A5B56" w:rsidP="00C07100">
      <w:pPr>
        <w:numPr>
          <w:ilvl w:val="0"/>
          <w:numId w:val="12"/>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Years of Experience</w:t>
      </w:r>
      <w:r w:rsidRPr="00CB6AD5">
        <w:rPr>
          <w:rFonts w:ascii="Times New Roman" w:eastAsia="Times New Roman" w:hAnsi="Times New Roman" w:cs="Times New Roman"/>
          <w:sz w:val="24"/>
          <w:szCs w:val="24"/>
        </w:rPr>
        <w:t>:</w:t>
      </w:r>
    </w:p>
    <w:p w:rsidR="005A5B56" w:rsidRPr="00CB6AD5" w:rsidRDefault="005A5B56" w:rsidP="00C07100">
      <w:pPr>
        <w:numPr>
          <w:ilvl w:val="1"/>
          <w:numId w:val="12"/>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1–5 years</w:t>
      </w:r>
    </w:p>
    <w:p w:rsidR="005A5B56" w:rsidRPr="00CB6AD5" w:rsidRDefault="005A5B56" w:rsidP="00C07100">
      <w:pPr>
        <w:numPr>
          <w:ilvl w:val="1"/>
          <w:numId w:val="12"/>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6–10 years</w:t>
      </w:r>
    </w:p>
    <w:p w:rsidR="005A5B56" w:rsidRPr="00CB6AD5" w:rsidRDefault="005A5B56" w:rsidP="00C07100">
      <w:pPr>
        <w:numPr>
          <w:ilvl w:val="1"/>
          <w:numId w:val="12"/>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Above 10 years</w:t>
      </w:r>
    </w:p>
    <w:p w:rsidR="00B87258" w:rsidRPr="00CB6AD5" w:rsidRDefault="00B87258">
      <w:pPr>
        <w:rPr>
          <w:rFonts w:ascii="Times New Roman" w:eastAsia="Times New Roman" w:hAnsi="Times New Roman" w:cs="Times New Roman"/>
          <w:bCs/>
          <w:sz w:val="24"/>
          <w:szCs w:val="24"/>
        </w:rPr>
      </w:pPr>
      <w:r w:rsidRPr="00CB6AD5">
        <w:rPr>
          <w:rFonts w:ascii="Times New Roman" w:eastAsia="Times New Roman" w:hAnsi="Times New Roman" w:cs="Times New Roman"/>
          <w:bCs/>
          <w:sz w:val="24"/>
          <w:szCs w:val="24"/>
        </w:rPr>
        <w:br w:type="page"/>
      </w:r>
    </w:p>
    <w:p w:rsidR="005A5B56" w:rsidRPr="00CB6AD5" w:rsidRDefault="005A5B56" w:rsidP="00C07100">
      <w:p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SECTION B: RESEARCH QUESTIONS</w:t>
      </w:r>
    </w:p>
    <w:p w:rsidR="005A5B56" w:rsidRPr="00CB6AD5" w:rsidRDefault="005A5B56" w:rsidP="00C07100">
      <w:p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Use the scale: SA = Strongly Agree, A = Agree, D = Disagree, SD = Strongly Disagree.</w:t>
      </w:r>
    </w:p>
    <w:p w:rsidR="005A5B56" w:rsidRPr="00CB6AD5" w:rsidRDefault="005A5B56" w:rsidP="00C07100">
      <w:pPr>
        <w:numPr>
          <w:ilvl w:val="0"/>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Does CSR influence Globacom’s financial performance?</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D</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SD</w:t>
      </w:r>
    </w:p>
    <w:p w:rsidR="005A5B56" w:rsidRPr="00CB6AD5" w:rsidRDefault="005A5B56" w:rsidP="00C07100">
      <w:pPr>
        <w:numPr>
          <w:ilvl w:val="0"/>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Does CSR enhance Globacom’s brand reputation?</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D</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SD</w:t>
      </w:r>
    </w:p>
    <w:p w:rsidR="005A5B56" w:rsidRPr="00CB6AD5" w:rsidRDefault="005A5B56" w:rsidP="00C07100">
      <w:pPr>
        <w:numPr>
          <w:ilvl w:val="0"/>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Does CSR improve customer loyalty?</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D</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SD</w:t>
      </w:r>
    </w:p>
    <w:p w:rsidR="005A5B56" w:rsidRPr="00CB6AD5" w:rsidRDefault="005A5B56" w:rsidP="00C07100">
      <w:pPr>
        <w:numPr>
          <w:ilvl w:val="0"/>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Are there significant challenges in implementing CSR at Globacom?</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D</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SD</w:t>
      </w:r>
    </w:p>
    <w:p w:rsidR="005A5B56" w:rsidRPr="00CB6AD5" w:rsidRDefault="005A5B56" w:rsidP="00C07100">
      <w:pPr>
        <w:numPr>
          <w:ilvl w:val="0"/>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Does high CSR cost affect Globacom’s profitability?</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D</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SD</w:t>
      </w:r>
    </w:p>
    <w:p w:rsidR="005A5B56" w:rsidRPr="00CB6AD5" w:rsidRDefault="005A5B56" w:rsidP="00C07100">
      <w:pPr>
        <w:numPr>
          <w:ilvl w:val="0"/>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Is there limited stakeholder awareness of Globacom’s CSR?</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D</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SD</w:t>
      </w:r>
    </w:p>
    <w:p w:rsidR="005A5B56" w:rsidRPr="00CB6AD5" w:rsidRDefault="005A5B56" w:rsidP="00C07100">
      <w:pPr>
        <w:numPr>
          <w:ilvl w:val="0"/>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Does community engagement increase Globacom’s revenue?</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D</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SD</w:t>
      </w:r>
    </w:p>
    <w:p w:rsidR="005A5B56" w:rsidRPr="00CB6AD5" w:rsidRDefault="005A5B56" w:rsidP="00C07100">
      <w:pPr>
        <w:numPr>
          <w:ilvl w:val="0"/>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Does environmental sustainability reduce operational costs?</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D</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SD</w:t>
      </w:r>
    </w:p>
    <w:p w:rsidR="005A5B56" w:rsidRPr="00CB6AD5" w:rsidRDefault="005A5B56" w:rsidP="00C07100">
      <w:pPr>
        <w:numPr>
          <w:ilvl w:val="0"/>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Does stakeholder trust enhance Globacom’s ROA?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D</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SD</w:t>
      </w:r>
    </w:p>
    <w:p w:rsidR="005A5B56" w:rsidRPr="00CB6AD5" w:rsidRDefault="005A5B56" w:rsidP="00C07100">
      <w:pPr>
        <w:numPr>
          <w:ilvl w:val="0"/>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Does CSR improve Globacom’s ROE?</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D</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SD</w:t>
      </w:r>
    </w:p>
    <w:p w:rsidR="005A5B56" w:rsidRPr="00CB6AD5" w:rsidRDefault="005A5B56" w:rsidP="00C07100">
      <w:pPr>
        <w:numPr>
          <w:ilvl w:val="0"/>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Does CSR attract investors to Globacom?</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D</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SD</w:t>
      </w:r>
    </w:p>
    <w:p w:rsidR="005A5B56" w:rsidRPr="00CB6AD5" w:rsidRDefault="005A5B56" w:rsidP="00C07100">
      <w:pPr>
        <w:numPr>
          <w:ilvl w:val="0"/>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Does misalignment of CSR with business goals affect performance?</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D</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SD</w:t>
      </w:r>
    </w:p>
    <w:p w:rsidR="005A5B56" w:rsidRPr="00CB6AD5" w:rsidRDefault="005A5B56" w:rsidP="00C07100">
      <w:pPr>
        <w:numPr>
          <w:ilvl w:val="0"/>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Does community engagement enhance Globacom’s profit margin?</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D</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SD</w:t>
      </w:r>
    </w:p>
    <w:p w:rsidR="005A5B56" w:rsidRPr="00CB6AD5" w:rsidRDefault="005A5B56" w:rsidP="00C07100">
      <w:pPr>
        <w:numPr>
          <w:ilvl w:val="0"/>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Does environmental sustainability attract eco-conscious customers?</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D</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SD</w:t>
      </w:r>
    </w:p>
    <w:p w:rsidR="005A5B56" w:rsidRPr="00CB6AD5" w:rsidRDefault="005A5B56" w:rsidP="00C07100">
      <w:pPr>
        <w:numPr>
          <w:ilvl w:val="0"/>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bCs/>
          <w:sz w:val="24"/>
          <w:szCs w:val="24"/>
        </w:rPr>
        <w:t>Does CSR improve Globacom’s market share?</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A</w:t>
      </w:r>
    </w:p>
    <w:p w:rsidR="005A5B56" w:rsidRPr="00CB6AD5" w:rsidRDefault="005A5B56" w:rsidP="00C07100">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D</w:t>
      </w:r>
    </w:p>
    <w:p w:rsidR="005A5B56" w:rsidRPr="00CB6AD5" w:rsidRDefault="005A5B56" w:rsidP="00CB6AD5">
      <w:pPr>
        <w:numPr>
          <w:ilvl w:val="1"/>
          <w:numId w:val="13"/>
        </w:numPr>
        <w:spacing w:before="120" w:after="120" w:line="360" w:lineRule="auto"/>
        <w:jc w:val="both"/>
        <w:rPr>
          <w:rFonts w:ascii="Times New Roman" w:eastAsia="Times New Roman" w:hAnsi="Times New Roman" w:cs="Times New Roman"/>
          <w:sz w:val="24"/>
          <w:szCs w:val="24"/>
        </w:rPr>
      </w:pPr>
      <w:r w:rsidRPr="00CB6AD5">
        <w:rPr>
          <w:rFonts w:ascii="Times New Roman" w:eastAsia="Times New Roman" w:hAnsi="Times New Roman" w:cs="Times New Roman"/>
          <w:sz w:val="24"/>
          <w:szCs w:val="24"/>
        </w:rPr>
        <w:t>SD</w:t>
      </w:r>
    </w:p>
    <w:sectPr w:rsidR="005A5B56" w:rsidRPr="00CB6AD5" w:rsidSect="0063678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8C8" w:rsidRDefault="004628C8" w:rsidP="00C04F0C">
      <w:pPr>
        <w:spacing w:after="0" w:line="240" w:lineRule="auto"/>
      </w:pPr>
      <w:r>
        <w:separator/>
      </w:r>
    </w:p>
  </w:endnote>
  <w:endnote w:type="continuationSeparator" w:id="1">
    <w:p w:rsidR="004628C8" w:rsidRDefault="004628C8" w:rsidP="00C04F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298"/>
      <w:docPartObj>
        <w:docPartGallery w:val="Page Numbers (Bottom of Page)"/>
        <w:docPartUnique/>
      </w:docPartObj>
    </w:sdtPr>
    <w:sdtContent>
      <w:p w:rsidR="00C04F0C" w:rsidRDefault="00C56107">
        <w:pPr>
          <w:pStyle w:val="Footer"/>
          <w:jc w:val="center"/>
        </w:pPr>
        <w:fldSimple w:instr=" PAGE   \* MERGEFORMAT ">
          <w:r w:rsidR="00A96998">
            <w:rPr>
              <w:noProof/>
            </w:rPr>
            <w:t>i</w:t>
          </w:r>
        </w:fldSimple>
      </w:p>
    </w:sdtContent>
  </w:sdt>
  <w:p w:rsidR="00C04F0C" w:rsidRDefault="00C04F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8C8" w:rsidRDefault="004628C8" w:rsidP="00C04F0C">
      <w:pPr>
        <w:spacing w:after="0" w:line="240" w:lineRule="auto"/>
      </w:pPr>
      <w:r>
        <w:separator/>
      </w:r>
    </w:p>
  </w:footnote>
  <w:footnote w:type="continuationSeparator" w:id="1">
    <w:p w:rsidR="004628C8" w:rsidRDefault="004628C8" w:rsidP="00C04F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7448"/>
    <w:multiLevelType w:val="multilevel"/>
    <w:tmpl w:val="5A6E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841DC"/>
    <w:multiLevelType w:val="multilevel"/>
    <w:tmpl w:val="D1E4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D407B"/>
    <w:multiLevelType w:val="multilevel"/>
    <w:tmpl w:val="F7041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390748"/>
    <w:multiLevelType w:val="multilevel"/>
    <w:tmpl w:val="125A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F34139"/>
    <w:multiLevelType w:val="multilevel"/>
    <w:tmpl w:val="B28C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625482"/>
    <w:multiLevelType w:val="multilevel"/>
    <w:tmpl w:val="7224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A2593"/>
    <w:multiLevelType w:val="multilevel"/>
    <w:tmpl w:val="678CD4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62098D"/>
    <w:multiLevelType w:val="multilevel"/>
    <w:tmpl w:val="1E90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7200C8"/>
    <w:multiLevelType w:val="multilevel"/>
    <w:tmpl w:val="2A2E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413F3E"/>
    <w:multiLevelType w:val="multilevel"/>
    <w:tmpl w:val="FB74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E406BE"/>
    <w:multiLevelType w:val="multilevel"/>
    <w:tmpl w:val="978E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136756"/>
    <w:multiLevelType w:val="multilevel"/>
    <w:tmpl w:val="12A0FE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9540EC"/>
    <w:multiLevelType w:val="multilevel"/>
    <w:tmpl w:val="AF74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412F97"/>
    <w:multiLevelType w:val="multilevel"/>
    <w:tmpl w:val="C4BAC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9"/>
  </w:num>
  <w:num w:numId="5">
    <w:abstractNumId w:val="3"/>
  </w:num>
  <w:num w:numId="6">
    <w:abstractNumId w:val="10"/>
  </w:num>
  <w:num w:numId="7">
    <w:abstractNumId w:val="12"/>
  </w:num>
  <w:num w:numId="8">
    <w:abstractNumId w:val="11"/>
  </w:num>
  <w:num w:numId="9">
    <w:abstractNumId w:val="1"/>
  </w:num>
  <w:num w:numId="10">
    <w:abstractNumId w:val="4"/>
  </w:num>
  <w:num w:numId="11">
    <w:abstractNumId w:val="7"/>
  </w:num>
  <w:num w:numId="12">
    <w:abstractNumId w:val="6"/>
  </w:num>
  <w:num w:numId="13">
    <w:abstractNumId w:val="1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BE734D"/>
    <w:rsid w:val="000D7E55"/>
    <w:rsid w:val="001123FF"/>
    <w:rsid w:val="00120E18"/>
    <w:rsid w:val="0017770D"/>
    <w:rsid w:val="00221B31"/>
    <w:rsid w:val="00225525"/>
    <w:rsid w:val="00236979"/>
    <w:rsid w:val="002A6990"/>
    <w:rsid w:val="002C5BA3"/>
    <w:rsid w:val="00366472"/>
    <w:rsid w:val="00393B77"/>
    <w:rsid w:val="003D6D7F"/>
    <w:rsid w:val="003E0C00"/>
    <w:rsid w:val="004628C8"/>
    <w:rsid w:val="004851E7"/>
    <w:rsid w:val="005112AB"/>
    <w:rsid w:val="00544027"/>
    <w:rsid w:val="0058037C"/>
    <w:rsid w:val="005A5B56"/>
    <w:rsid w:val="005B2DDE"/>
    <w:rsid w:val="005C31B0"/>
    <w:rsid w:val="005C56AD"/>
    <w:rsid w:val="00602703"/>
    <w:rsid w:val="00636789"/>
    <w:rsid w:val="00762734"/>
    <w:rsid w:val="00772A82"/>
    <w:rsid w:val="007A5B04"/>
    <w:rsid w:val="007E362A"/>
    <w:rsid w:val="0082446C"/>
    <w:rsid w:val="008B5B54"/>
    <w:rsid w:val="00953375"/>
    <w:rsid w:val="009702A9"/>
    <w:rsid w:val="009B6C7C"/>
    <w:rsid w:val="00A137BE"/>
    <w:rsid w:val="00A96998"/>
    <w:rsid w:val="00B40D60"/>
    <w:rsid w:val="00B83CDC"/>
    <w:rsid w:val="00B87258"/>
    <w:rsid w:val="00B87876"/>
    <w:rsid w:val="00BD3558"/>
    <w:rsid w:val="00BE734D"/>
    <w:rsid w:val="00C04F0C"/>
    <w:rsid w:val="00C07100"/>
    <w:rsid w:val="00C113F1"/>
    <w:rsid w:val="00C23B1C"/>
    <w:rsid w:val="00C56107"/>
    <w:rsid w:val="00CA1F97"/>
    <w:rsid w:val="00CA4C3F"/>
    <w:rsid w:val="00CB6AD5"/>
    <w:rsid w:val="00DD455F"/>
    <w:rsid w:val="00DF06C6"/>
    <w:rsid w:val="00E87092"/>
    <w:rsid w:val="00E968F4"/>
    <w:rsid w:val="00EC24B3"/>
    <w:rsid w:val="00EF0BBB"/>
    <w:rsid w:val="00F95867"/>
    <w:rsid w:val="00FB1FB3"/>
    <w:rsid w:val="00FD5CE8"/>
    <w:rsid w:val="00FF2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55F"/>
  </w:style>
  <w:style w:type="paragraph" w:styleId="Heading3">
    <w:name w:val="heading 3"/>
    <w:basedOn w:val="Normal"/>
    <w:link w:val="Heading3Char"/>
    <w:uiPriority w:val="9"/>
    <w:qFormat/>
    <w:rsid w:val="00FD5C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D5CE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D5CE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5B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5B56"/>
    <w:rPr>
      <w:b/>
      <w:bCs/>
    </w:rPr>
  </w:style>
  <w:style w:type="character" w:styleId="Emphasis">
    <w:name w:val="Emphasis"/>
    <w:basedOn w:val="DefaultParagraphFont"/>
    <w:uiPriority w:val="20"/>
    <w:qFormat/>
    <w:rsid w:val="005A5B56"/>
    <w:rPr>
      <w:i/>
      <w:iCs/>
    </w:rPr>
  </w:style>
  <w:style w:type="paragraph" w:styleId="Header">
    <w:name w:val="header"/>
    <w:basedOn w:val="Normal"/>
    <w:link w:val="HeaderChar"/>
    <w:uiPriority w:val="99"/>
    <w:semiHidden/>
    <w:unhideWhenUsed/>
    <w:rsid w:val="00C04F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4F0C"/>
  </w:style>
  <w:style w:type="paragraph" w:styleId="Footer">
    <w:name w:val="footer"/>
    <w:basedOn w:val="Normal"/>
    <w:link w:val="FooterChar"/>
    <w:uiPriority w:val="99"/>
    <w:unhideWhenUsed/>
    <w:rsid w:val="00C0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F0C"/>
  </w:style>
  <w:style w:type="character" w:customStyle="1" w:styleId="Heading3Char">
    <w:name w:val="Heading 3 Char"/>
    <w:basedOn w:val="DefaultParagraphFont"/>
    <w:link w:val="Heading3"/>
    <w:uiPriority w:val="9"/>
    <w:rsid w:val="00FD5CE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D5CE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D5CE8"/>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84952381">
      <w:bodyDiv w:val="1"/>
      <w:marLeft w:val="0"/>
      <w:marRight w:val="0"/>
      <w:marTop w:val="0"/>
      <w:marBottom w:val="0"/>
      <w:divBdr>
        <w:top w:val="none" w:sz="0" w:space="0" w:color="auto"/>
        <w:left w:val="none" w:sz="0" w:space="0" w:color="auto"/>
        <w:bottom w:val="none" w:sz="0" w:space="0" w:color="auto"/>
        <w:right w:val="none" w:sz="0" w:space="0" w:color="auto"/>
      </w:divBdr>
    </w:div>
    <w:div w:id="23536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9821</Words>
  <Characters>55982</Characters>
  <Application>Microsoft Office Word</Application>
  <DocSecurity>0</DocSecurity>
  <Lines>466</Lines>
  <Paragraphs>131</Paragraphs>
  <ScaleCrop>false</ScaleCrop>
  <Company/>
  <LinksUpToDate>false</LinksUpToDate>
  <CharactersWithSpaces>65672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USER</cp:lastModifiedBy>
  <cp:revision>3</cp:revision>
  <dcterms:created xsi:type="dcterms:W3CDTF">2025-05-11T13:41:00Z</dcterms:created>
  <dcterms:modified xsi:type="dcterms:W3CDTF">2025-05-16T11:25:00Z</dcterms:modified>
</cp:coreProperties>
</file>