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DC6" w:rsidRPr="00FE1008" w:rsidRDefault="00EB0DC6" w:rsidP="00EB0DC6">
      <w:pPr>
        <w:jc w:val="center"/>
        <w:rPr>
          <w:rFonts w:ascii="Cooper Black" w:hAnsi="Cooper Black" w:cs="Tahoma"/>
          <w:b/>
          <w:sz w:val="40"/>
          <w:szCs w:val="28"/>
        </w:rPr>
      </w:pPr>
      <w:r>
        <w:rPr>
          <w:rFonts w:ascii="Cooper Black" w:hAnsi="Cooper Black" w:cs="Tahoma"/>
          <w:b/>
          <w:sz w:val="40"/>
          <w:szCs w:val="28"/>
        </w:rPr>
        <w:t>IMPACT OF LIQUIDITY MANAGEMENT AND PROFITABILITY ON DEPOSIT MONEY BANKS IN NIGERIA</w:t>
      </w:r>
    </w:p>
    <w:p w:rsidR="00EB0DC6" w:rsidRPr="00FE1008" w:rsidRDefault="00EB0DC6" w:rsidP="00EB0DC6">
      <w:pPr>
        <w:jc w:val="center"/>
        <w:rPr>
          <w:rFonts w:ascii="Arial Black" w:hAnsi="Arial Black"/>
          <w:b/>
          <w:sz w:val="20"/>
          <w:szCs w:val="28"/>
        </w:rPr>
      </w:pPr>
      <w:r w:rsidRPr="00FE1008">
        <w:rPr>
          <w:rFonts w:ascii="Cooper Black" w:hAnsi="Cooper Black"/>
          <w:b/>
          <w:sz w:val="26"/>
          <w:szCs w:val="28"/>
        </w:rPr>
        <w:t xml:space="preserve">(A CASE STUDY OF </w:t>
      </w:r>
      <w:r>
        <w:rPr>
          <w:rFonts w:ascii="Cooper Black" w:hAnsi="Cooper Black"/>
          <w:b/>
          <w:sz w:val="26"/>
          <w:szCs w:val="28"/>
        </w:rPr>
        <w:t>UNION BANK OF NIGERIA PLC</w:t>
      </w:r>
      <w:r w:rsidRPr="00FE1008">
        <w:rPr>
          <w:rFonts w:ascii="Cooper Black" w:hAnsi="Cooper Black"/>
          <w:b/>
          <w:sz w:val="26"/>
          <w:szCs w:val="28"/>
        </w:rPr>
        <w:t>)</w:t>
      </w:r>
    </w:p>
    <w:p w:rsidR="00EB0DC6" w:rsidRDefault="00EB0DC6" w:rsidP="00EB0DC6">
      <w:pPr>
        <w:jc w:val="center"/>
        <w:rPr>
          <w:rFonts w:ascii="Arial Black" w:hAnsi="Arial Black"/>
          <w:b/>
          <w:sz w:val="32"/>
          <w:szCs w:val="28"/>
        </w:rPr>
      </w:pPr>
    </w:p>
    <w:p w:rsidR="00EB0DC6" w:rsidRDefault="00EB0DC6" w:rsidP="00EB0DC6">
      <w:pPr>
        <w:spacing w:line="360" w:lineRule="auto"/>
        <w:jc w:val="center"/>
        <w:rPr>
          <w:rFonts w:ascii="Cooper Black" w:hAnsi="Cooper Black"/>
          <w:b/>
          <w:sz w:val="44"/>
          <w:szCs w:val="28"/>
        </w:rPr>
      </w:pPr>
      <w:r w:rsidRPr="00FE1008">
        <w:rPr>
          <w:rFonts w:ascii="Cooper Black" w:hAnsi="Cooper Black"/>
          <w:b/>
          <w:sz w:val="44"/>
          <w:szCs w:val="28"/>
        </w:rPr>
        <w:t>BY</w:t>
      </w:r>
    </w:p>
    <w:p w:rsidR="00EB0DC6" w:rsidRPr="00B84DC2" w:rsidRDefault="00236074" w:rsidP="00EB0DC6">
      <w:pPr>
        <w:jc w:val="center"/>
        <w:rPr>
          <w:rFonts w:ascii="Cooper Black" w:hAnsi="Cooper Black"/>
          <w:b/>
          <w:sz w:val="42"/>
          <w:szCs w:val="28"/>
        </w:rPr>
      </w:pPr>
      <w:r>
        <w:rPr>
          <w:rFonts w:ascii="Cooper Black" w:hAnsi="Cooper Black"/>
          <w:b/>
          <w:sz w:val="42"/>
          <w:szCs w:val="28"/>
        </w:rPr>
        <w:t>ADEWOYE AL-AMEEN OLASUNKANMI</w:t>
      </w:r>
    </w:p>
    <w:p w:rsidR="00EB0DC6" w:rsidRPr="00FE1008" w:rsidRDefault="00236074" w:rsidP="00EB0DC6">
      <w:pPr>
        <w:jc w:val="center"/>
        <w:rPr>
          <w:rFonts w:ascii="Cooper Black" w:hAnsi="Cooper Black"/>
          <w:b/>
          <w:sz w:val="38"/>
          <w:szCs w:val="28"/>
        </w:rPr>
      </w:pPr>
      <w:r>
        <w:rPr>
          <w:rFonts w:ascii="Cooper Black" w:hAnsi="Cooper Black"/>
          <w:b/>
          <w:sz w:val="38"/>
          <w:szCs w:val="28"/>
        </w:rPr>
        <w:t>ND/23/ACC/FT/0012</w:t>
      </w:r>
    </w:p>
    <w:p w:rsidR="00EB0DC6" w:rsidRDefault="00EB0DC6" w:rsidP="00EB0DC6">
      <w:pPr>
        <w:jc w:val="center"/>
        <w:rPr>
          <w:rFonts w:ascii="Book Antiqua" w:hAnsi="Book Antiqua"/>
          <w:b/>
          <w:sz w:val="42"/>
          <w:szCs w:val="28"/>
        </w:rPr>
      </w:pPr>
    </w:p>
    <w:p w:rsidR="00EB0DC6" w:rsidRPr="00FE1008" w:rsidRDefault="00EB0DC6" w:rsidP="00EB0DC6">
      <w:pPr>
        <w:jc w:val="center"/>
        <w:rPr>
          <w:rFonts w:ascii="Bookman Old Style" w:hAnsi="Bookman Old Style"/>
          <w:b/>
          <w:sz w:val="28"/>
          <w:szCs w:val="28"/>
        </w:rPr>
      </w:pPr>
      <w:r w:rsidRPr="00FE1008">
        <w:rPr>
          <w:rFonts w:ascii="Bookman Old Style" w:hAnsi="Bookman Old Style"/>
          <w:b/>
          <w:sz w:val="28"/>
          <w:szCs w:val="28"/>
        </w:rPr>
        <w:t xml:space="preserve">BEING A RESEARCH PROJECT SUBMITTED TO THE DEPARTMENT OF </w:t>
      </w:r>
      <w:r>
        <w:rPr>
          <w:rFonts w:ascii="Bookman Old Style" w:hAnsi="Bookman Old Style"/>
          <w:b/>
          <w:sz w:val="28"/>
          <w:szCs w:val="28"/>
        </w:rPr>
        <w:t>ACCOUNTANCY</w:t>
      </w:r>
      <w:r w:rsidRPr="00FE1008">
        <w:rPr>
          <w:rFonts w:ascii="Bookman Old Style" w:hAnsi="Bookman Old Style"/>
          <w:b/>
          <w:sz w:val="28"/>
          <w:szCs w:val="28"/>
        </w:rPr>
        <w:t>, INSTITUT</w:t>
      </w:r>
      <w:r>
        <w:rPr>
          <w:rFonts w:ascii="Bookman Old Style" w:hAnsi="Bookman Old Style"/>
          <w:b/>
          <w:sz w:val="28"/>
          <w:szCs w:val="28"/>
        </w:rPr>
        <w:t>E OF FINANCE AND MANAGEMENT STUD</w:t>
      </w:r>
      <w:r w:rsidRPr="00FE1008">
        <w:rPr>
          <w:rFonts w:ascii="Bookman Old Style" w:hAnsi="Bookman Old Style"/>
          <w:b/>
          <w:sz w:val="28"/>
          <w:szCs w:val="28"/>
        </w:rPr>
        <w:t>IES, KWARA STATE POLYTECHNIC, ILORIN</w:t>
      </w:r>
    </w:p>
    <w:p w:rsidR="00EB0DC6" w:rsidRDefault="00EB0DC6" w:rsidP="00EB0DC6">
      <w:pPr>
        <w:jc w:val="center"/>
        <w:rPr>
          <w:rFonts w:ascii="Bookman Old Style" w:hAnsi="Bookman Old Style"/>
          <w:b/>
          <w:sz w:val="28"/>
          <w:szCs w:val="28"/>
        </w:rPr>
      </w:pPr>
    </w:p>
    <w:p w:rsidR="00EB0DC6" w:rsidRPr="00FE1008" w:rsidRDefault="00EB0DC6" w:rsidP="00EB0DC6">
      <w:pPr>
        <w:jc w:val="center"/>
        <w:rPr>
          <w:rFonts w:ascii="Bookman Old Style" w:hAnsi="Bookman Old Style"/>
          <w:b/>
          <w:sz w:val="28"/>
          <w:szCs w:val="28"/>
        </w:rPr>
      </w:pPr>
      <w:r w:rsidRPr="00FE1008">
        <w:rPr>
          <w:rFonts w:ascii="Bookman Old Style" w:hAnsi="Bookman Old Style"/>
          <w:b/>
          <w:sz w:val="28"/>
          <w:szCs w:val="28"/>
        </w:rPr>
        <w:t xml:space="preserve">IN PARTIAL FULFILMENT OF THE REQUIREMENT OF THE AWARD OF </w:t>
      </w:r>
      <w:r w:rsidR="00236074">
        <w:rPr>
          <w:rFonts w:ascii="Bookman Old Style" w:hAnsi="Bookman Old Style"/>
          <w:b/>
          <w:sz w:val="28"/>
          <w:szCs w:val="28"/>
        </w:rPr>
        <w:t xml:space="preserve">NATIONAL DIPLOMA </w:t>
      </w:r>
      <w:r w:rsidRPr="00FE1008">
        <w:rPr>
          <w:rFonts w:ascii="Bookman Old Style" w:hAnsi="Bookman Old Style"/>
          <w:b/>
          <w:sz w:val="28"/>
          <w:szCs w:val="28"/>
        </w:rPr>
        <w:t xml:space="preserve">IN </w:t>
      </w:r>
      <w:r>
        <w:rPr>
          <w:rFonts w:ascii="Bookman Old Style" w:hAnsi="Bookman Old Style"/>
          <w:b/>
          <w:sz w:val="28"/>
          <w:szCs w:val="28"/>
        </w:rPr>
        <w:t>ACCOUNTANCY</w:t>
      </w:r>
    </w:p>
    <w:p w:rsidR="00EB0DC6" w:rsidRDefault="00EB0DC6" w:rsidP="00EB0DC6">
      <w:pPr>
        <w:jc w:val="right"/>
        <w:rPr>
          <w:rFonts w:ascii="Cooper Black" w:hAnsi="Cooper Black"/>
          <w:b/>
          <w:sz w:val="38"/>
          <w:szCs w:val="28"/>
        </w:rPr>
      </w:pPr>
    </w:p>
    <w:p w:rsidR="00EB0DC6" w:rsidRDefault="005A7688" w:rsidP="00EB0DC6">
      <w:pPr>
        <w:jc w:val="right"/>
        <w:rPr>
          <w:rFonts w:ascii="Cooper Black" w:hAnsi="Cooper Black"/>
          <w:b/>
          <w:sz w:val="38"/>
          <w:szCs w:val="28"/>
        </w:rPr>
        <w:sectPr w:rsidR="00EB0DC6" w:rsidSect="00450C55">
          <w:footerReference w:type="default" r:id="rId7"/>
          <w:pgSz w:w="11520" w:h="14400" w:code="1"/>
          <w:pgMar w:top="1440" w:right="1440" w:bottom="1440" w:left="1440" w:header="720" w:footer="720" w:gutter="0"/>
          <w:pgNumType w:fmt="lowerRoman" w:start="1"/>
          <w:cols w:space="720"/>
          <w:docGrid w:linePitch="360"/>
        </w:sectPr>
      </w:pPr>
      <w:r>
        <w:rPr>
          <w:rFonts w:ascii="Cooper Black" w:hAnsi="Cooper Black"/>
          <w:b/>
          <w:noProof/>
          <w:sz w:val="38"/>
          <w:szCs w:val="28"/>
        </w:rPr>
        <w:pict>
          <v:rect id="Rectangle 11" o:spid="_x0000_s1034" style="position:absolute;left:0;text-align:left;margin-left:203.9pt;margin-top:49.95pt;width:24.25pt;height:20.2pt;z-index:2516643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" fillcolor="white [3212]" stroked="f" strokeweight="2pt">
            <w10:wrap anchorx="margin"/>
          </v:rect>
        </w:pict>
      </w:r>
      <w:r w:rsidR="00236074">
        <w:rPr>
          <w:rFonts w:ascii="Cooper Black" w:hAnsi="Cooper Black"/>
          <w:b/>
          <w:sz w:val="38"/>
          <w:szCs w:val="28"/>
        </w:rPr>
        <w:t>JULY, 2025</w:t>
      </w:r>
    </w:p>
    <w:p w:rsidR="00EB0DC6" w:rsidRDefault="00EB0DC6" w:rsidP="00EB0DC6">
      <w:pPr>
        <w:jc w:val="center"/>
        <w:rPr>
          <w:rFonts w:ascii="Times New Roman" w:hAnsi="Times New Roman" w:cs="Times New Roman"/>
          <w:b/>
          <w:noProof/>
          <w:sz w:val="26"/>
          <w:szCs w:val="26"/>
        </w:rPr>
      </w:pPr>
      <w:r>
        <w:rPr>
          <w:rFonts w:ascii="Times New Roman" w:hAnsi="Times New Roman" w:cs="Times New Roman"/>
          <w:b/>
          <w:noProof/>
          <w:sz w:val="26"/>
          <w:szCs w:val="26"/>
        </w:rPr>
        <w:lastRenderedPageBreak/>
        <w:t>CERTIFICATION</w:t>
      </w:r>
    </w:p>
    <w:p w:rsidR="00EB0DC6" w:rsidRDefault="00EB0DC6" w:rsidP="00EB0DC6">
      <w:pPr>
        <w:spacing w:line="360" w:lineRule="auto"/>
        <w:jc w:val="both"/>
        <w:rPr>
          <w:rFonts w:ascii="Times New Roman" w:hAnsi="Times New Roman" w:cs="Times New Roman"/>
          <w:sz w:val="28"/>
          <w:szCs w:val="28"/>
        </w:rPr>
      </w:pPr>
      <w:r>
        <w:rPr>
          <w:rFonts w:ascii="Times New Roman" w:hAnsi="Times New Roman" w:cs="Times New Roman"/>
          <w:sz w:val="28"/>
          <w:szCs w:val="28"/>
        </w:rPr>
        <w:t>This is to certify that this project work has b</w:t>
      </w:r>
      <w:r w:rsidR="00236074">
        <w:rPr>
          <w:rFonts w:ascii="Times New Roman" w:hAnsi="Times New Roman" w:cs="Times New Roman"/>
          <w:sz w:val="28"/>
          <w:szCs w:val="28"/>
        </w:rPr>
        <w:t>een written by Adewoye Al-Ameen Olasunkanmi ND/23/ACC/FT/0012</w:t>
      </w:r>
      <w:r>
        <w:rPr>
          <w:rFonts w:ascii="Times New Roman" w:hAnsi="Times New Roman" w:cs="Times New Roman"/>
          <w:sz w:val="28"/>
          <w:szCs w:val="28"/>
        </w:rPr>
        <w:t xml:space="preserve"> has been read and approved as meeting parts of the requirements for the Award of National </w:t>
      </w:r>
      <w:r w:rsidR="00236074">
        <w:rPr>
          <w:rFonts w:ascii="Times New Roman" w:hAnsi="Times New Roman" w:cs="Times New Roman"/>
          <w:sz w:val="28"/>
          <w:szCs w:val="28"/>
        </w:rPr>
        <w:t>Diploma</w:t>
      </w:r>
      <w:r>
        <w:rPr>
          <w:rFonts w:ascii="Times New Roman" w:hAnsi="Times New Roman" w:cs="Times New Roman"/>
          <w:sz w:val="28"/>
          <w:szCs w:val="28"/>
        </w:rPr>
        <w:t xml:space="preserve"> in the Department of Accountancy, Institute of Finance and Management Studie</w:t>
      </w:r>
      <w:r w:rsidR="00F608FC">
        <w:rPr>
          <w:rFonts w:ascii="Times New Roman" w:hAnsi="Times New Roman" w:cs="Times New Roman"/>
          <w:sz w:val="28"/>
          <w:szCs w:val="28"/>
        </w:rPr>
        <w:t>s</w:t>
      </w:r>
      <w:r>
        <w:rPr>
          <w:rFonts w:ascii="Times New Roman" w:hAnsi="Times New Roman" w:cs="Times New Roman"/>
          <w:sz w:val="28"/>
          <w:szCs w:val="28"/>
        </w:rPr>
        <w:t>, Kwara State Polytechnic, Ilorin, Kwara State.</w:t>
      </w:r>
    </w:p>
    <w:p w:rsidR="00EB0DC6" w:rsidRDefault="00EB0DC6" w:rsidP="00EB0DC6">
      <w:pPr>
        <w:spacing w:line="360" w:lineRule="auto"/>
        <w:ind w:firstLine="720"/>
        <w:jc w:val="both"/>
        <w:rPr>
          <w:rFonts w:ascii="Times New Roman" w:hAnsi="Times New Roman" w:cs="Times New Roman"/>
          <w:sz w:val="28"/>
          <w:szCs w:val="28"/>
        </w:rPr>
      </w:pPr>
    </w:p>
    <w:p w:rsidR="00EB0DC6" w:rsidRDefault="005A7688" w:rsidP="00EB0DC6">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1.35pt;margin-top:32.65pt;width:164.25pt;height:.05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"/>
        </w:pict>
      </w:r>
    </w:p>
    <w:p w:rsidR="00EB0DC6" w:rsidRPr="00D94BBF" w:rsidRDefault="005A7688" w:rsidP="00EB0DC6">
      <w:pPr>
        <w:spacing w:after="0" w:line="240" w:lineRule="auto"/>
        <w:jc w:val="both"/>
        <w:rPr>
          <w:rFonts w:ascii="Times New Roman" w:hAnsi="Times New Roman" w:cs="Times New Roman"/>
          <w:sz w:val="26"/>
          <w:szCs w:val="26"/>
        </w:rPr>
      </w:pPr>
      <w:r>
        <w:rPr>
          <w:rFonts w:ascii="Times New Roman" w:hAnsi="Times New Roman" w:cs="Times New Roman"/>
          <w:noProof/>
          <w:sz w:val="26"/>
          <w:szCs w:val="26"/>
        </w:rPr>
        <w:pict>
          <v:shape id="Straight Arrow Connector 9" o:spid="_x0000_s1027" type="#_x0000_t32" style="position:absolute;left:0;text-align:left;margin-left:251.1pt;margin-top:-.55pt;width:144.75pt;height: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"/>
        </w:pict>
      </w:r>
      <w:r w:rsidR="00EB0DC6" w:rsidRPr="00D94BBF">
        <w:rPr>
          <w:rFonts w:ascii="Times New Roman" w:hAnsi="Times New Roman" w:cs="Times New Roman"/>
          <w:b/>
          <w:sz w:val="26"/>
          <w:szCs w:val="26"/>
        </w:rPr>
        <w:t>MR</w:t>
      </w:r>
      <w:r w:rsidR="00236074">
        <w:rPr>
          <w:rFonts w:ascii="Times New Roman" w:hAnsi="Times New Roman" w:cs="Times New Roman"/>
          <w:b/>
          <w:sz w:val="26"/>
          <w:szCs w:val="26"/>
        </w:rPr>
        <w:t>S</w:t>
      </w:r>
      <w:r w:rsidR="00EB0DC6" w:rsidRPr="00D94BBF">
        <w:rPr>
          <w:rFonts w:ascii="Times New Roman" w:hAnsi="Times New Roman" w:cs="Times New Roman"/>
          <w:b/>
          <w:sz w:val="26"/>
          <w:szCs w:val="26"/>
        </w:rPr>
        <w:t xml:space="preserve">. </w:t>
      </w:r>
      <w:r w:rsidR="00236074">
        <w:rPr>
          <w:rFonts w:ascii="Times New Roman" w:hAnsi="Times New Roman" w:cs="Times New Roman"/>
          <w:b/>
          <w:sz w:val="26"/>
          <w:szCs w:val="26"/>
        </w:rPr>
        <w:t>ALAAYA, B.</w:t>
      </w:r>
      <w:r w:rsidR="004D3723">
        <w:rPr>
          <w:rFonts w:ascii="Times New Roman" w:hAnsi="Times New Roman" w:cs="Times New Roman"/>
          <w:b/>
          <w:sz w:val="26"/>
          <w:szCs w:val="26"/>
        </w:rPr>
        <w:t xml:space="preserve"> T.</w:t>
      </w:r>
      <w:r w:rsidR="00236074">
        <w:rPr>
          <w:rFonts w:ascii="Times New Roman" w:hAnsi="Times New Roman" w:cs="Times New Roman"/>
          <w:b/>
          <w:sz w:val="26"/>
          <w:szCs w:val="26"/>
        </w:rPr>
        <w:tab/>
      </w:r>
      <w:r w:rsidR="00EB0DC6" w:rsidRPr="00D94BBF">
        <w:rPr>
          <w:rFonts w:ascii="Times New Roman" w:hAnsi="Times New Roman" w:cs="Times New Roman"/>
          <w:b/>
          <w:sz w:val="26"/>
          <w:szCs w:val="26"/>
        </w:rPr>
        <w:tab/>
      </w:r>
      <w:r w:rsidR="00EB0DC6" w:rsidRPr="00D94BBF">
        <w:rPr>
          <w:rFonts w:ascii="Times New Roman" w:hAnsi="Times New Roman" w:cs="Times New Roman"/>
          <w:b/>
          <w:sz w:val="26"/>
          <w:szCs w:val="26"/>
        </w:rPr>
        <w:tab/>
      </w:r>
      <w:r w:rsidR="00EB0DC6" w:rsidRPr="00D94BBF">
        <w:rPr>
          <w:rFonts w:ascii="Times New Roman" w:hAnsi="Times New Roman" w:cs="Times New Roman"/>
          <w:b/>
          <w:sz w:val="26"/>
          <w:szCs w:val="26"/>
        </w:rPr>
        <w:tab/>
      </w:r>
      <w:r w:rsidR="00EB0DC6" w:rsidRPr="00D94BBF">
        <w:rPr>
          <w:rFonts w:ascii="Times New Roman" w:hAnsi="Times New Roman" w:cs="Times New Roman"/>
          <w:b/>
          <w:sz w:val="26"/>
          <w:szCs w:val="26"/>
        </w:rPr>
        <w:tab/>
      </w:r>
      <w:r w:rsidR="00EB0DC6">
        <w:rPr>
          <w:rFonts w:ascii="Times New Roman" w:hAnsi="Times New Roman" w:cs="Times New Roman"/>
          <w:b/>
          <w:sz w:val="26"/>
          <w:szCs w:val="26"/>
        </w:rPr>
        <w:tab/>
      </w:r>
      <w:r w:rsidR="00EB0DC6" w:rsidRPr="00D94BBF">
        <w:rPr>
          <w:rFonts w:ascii="Times New Roman" w:hAnsi="Times New Roman" w:cs="Times New Roman"/>
          <w:b/>
          <w:i/>
          <w:sz w:val="26"/>
          <w:szCs w:val="26"/>
        </w:rPr>
        <w:t>Date</w:t>
      </w:r>
    </w:p>
    <w:p w:rsidR="00EB0DC6" w:rsidRPr="00D94BBF" w:rsidRDefault="00EB0DC6" w:rsidP="00EB0DC6">
      <w:pPr>
        <w:spacing w:after="0" w:line="240" w:lineRule="auto"/>
        <w:jc w:val="both"/>
        <w:rPr>
          <w:rFonts w:ascii="Times New Roman" w:hAnsi="Times New Roman" w:cs="Times New Roman"/>
          <w:b/>
          <w:i/>
          <w:sz w:val="26"/>
          <w:szCs w:val="26"/>
        </w:rPr>
      </w:pPr>
      <w:r w:rsidRPr="00D94BBF">
        <w:rPr>
          <w:rFonts w:ascii="Times New Roman" w:hAnsi="Times New Roman" w:cs="Times New Roman"/>
          <w:b/>
          <w:i/>
          <w:sz w:val="26"/>
          <w:szCs w:val="26"/>
        </w:rPr>
        <w:t>{Project Supervisor}</w:t>
      </w:r>
    </w:p>
    <w:p w:rsidR="00EB0DC6" w:rsidRPr="00D94BBF" w:rsidRDefault="00EB0DC6" w:rsidP="00EB0DC6">
      <w:pPr>
        <w:spacing w:line="360" w:lineRule="auto"/>
        <w:jc w:val="both"/>
        <w:rPr>
          <w:rFonts w:ascii="Times New Roman" w:hAnsi="Times New Roman" w:cs="Times New Roman"/>
          <w:b/>
          <w:sz w:val="26"/>
          <w:szCs w:val="26"/>
        </w:rPr>
      </w:pPr>
    </w:p>
    <w:p w:rsidR="00EB0DC6" w:rsidRPr="00D94BBF" w:rsidRDefault="005A7688" w:rsidP="00EB0DC6">
      <w:pPr>
        <w:spacing w:line="360" w:lineRule="auto"/>
        <w:jc w:val="both"/>
        <w:rPr>
          <w:rFonts w:ascii="Times New Roman" w:hAnsi="Times New Roman" w:cs="Times New Roman"/>
          <w:b/>
          <w:sz w:val="26"/>
          <w:szCs w:val="26"/>
        </w:rPr>
      </w:pPr>
      <w:r>
        <w:rPr>
          <w:rFonts w:ascii="Times New Roman" w:hAnsi="Times New Roman" w:cs="Times New Roman"/>
          <w:b/>
          <w:noProof/>
          <w:sz w:val="26"/>
          <w:szCs w:val="26"/>
        </w:rPr>
        <w:pict>
          <v:group id="Group 6" o:spid="_x0000_s1028" style="position:absolute;left:0;text-align:left;margin-left:-5.1pt;margin-top:30.1pt;width:406.5pt;height:3pt;z-index:251662336" coordorigin="1338,6242" coordsize="81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">
            <v:shape id="AutoShape 5" o:spid="_x0000_s1029" type="#_x0000_t32" style="position:absolute;left:1338;top:6242;width:3285;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"/>
            <v:shape id="AutoShape 6" o:spid="_x0000_s1030" type="#_x0000_t32" style="position:absolute;left:6573;top:6302;width:289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"/>
          </v:group>
        </w:pict>
      </w:r>
    </w:p>
    <w:p w:rsidR="00EB0DC6" w:rsidRPr="00D94BBF" w:rsidRDefault="004D3723" w:rsidP="00EB0DC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MR. AKANBI, A. K.</w:t>
      </w:r>
      <w:r>
        <w:rPr>
          <w:rFonts w:ascii="Times New Roman" w:hAnsi="Times New Roman" w:cs="Times New Roman"/>
          <w:b/>
          <w:sz w:val="26"/>
          <w:szCs w:val="26"/>
        </w:rPr>
        <w:tab/>
      </w:r>
      <w:bookmarkStart w:id="0" w:name="_GoBack"/>
      <w:bookmarkEnd w:id="0"/>
      <w:r w:rsidR="00EB0DC6" w:rsidRPr="00D94BBF">
        <w:rPr>
          <w:rFonts w:ascii="Times New Roman" w:hAnsi="Times New Roman" w:cs="Times New Roman"/>
          <w:b/>
          <w:sz w:val="26"/>
          <w:szCs w:val="26"/>
        </w:rPr>
        <w:tab/>
      </w:r>
      <w:r w:rsidR="00EB0DC6" w:rsidRPr="00D94BBF">
        <w:rPr>
          <w:rFonts w:ascii="Times New Roman" w:hAnsi="Times New Roman" w:cs="Times New Roman"/>
          <w:b/>
          <w:sz w:val="26"/>
          <w:szCs w:val="26"/>
        </w:rPr>
        <w:tab/>
      </w:r>
      <w:r w:rsidR="00EB0DC6" w:rsidRPr="00D94BBF">
        <w:rPr>
          <w:rFonts w:ascii="Times New Roman" w:hAnsi="Times New Roman" w:cs="Times New Roman"/>
          <w:b/>
          <w:sz w:val="26"/>
          <w:szCs w:val="26"/>
        </w:rPr>
        <w:tab/>
      </w:r>
      <w:r w:rsidR="00EB0DC6" w:rsidRPr="00D94BBF">
        <w:rPr>
          <w:rFonts w:ascii="Times New Roman" w:hAnsi="Times New Roman" w:cs="Times New Roman"/>
          <w:b/>
          <w:sz w:val="26"/>
          <w:szCs w:val="26"/>
        </w:rPr>
        <w:tab/>
      </w:r>
      <w:r w:rsidR="00EB0DC6" w:rsidRPr="00D94BBF">
        <w:rPr>
          <w:rFonts w:ascii="Times New Roman" w:hAnsi="Times New Roman" w:cs="Times New Roman"/>
          <w:b/>
          <w:sz w:val="26"/>
          <w:szCs w:val="26"/>
        </w:rPr>
        <w:tab/>
      </w:r>
      <w:r w:rsidR="00EB0DC6" w:rsidRPr="00D94BBF">
        <w:rPr>
          <w:rFonts w:ascii="Times New Roman" w:hAnsi="Times New Roman" w:cs="Times New Roman"/>
          <w:b/>
          <w:i/>
          <w:sz w:val="26"/>
          <w:szCs w:val="26"/>
        </w:rPr>
        <w:t>Date</w:t>
      </w:r>
    </w:p>
    <w:p w:rsidR="00EB0DC6" w:rsidRPr="00D94BBF" w:rsidRDefault="00EB0DC6" w:rsidP="00EB0DC6">
      <w:pPr>
        <w:spacing w:after="0" w:line="240" w:lineRule="auto"/>
        <w:jc w:val="both"/>
        <w:rPr>
          <w:rFonts w:ascii="Times New Roman" w:hAnsi="Times New Roman" w:cs="Times New Roman"/>
          <w:b/>
          <w:i/>
          <w:sz w:val="26"/>
          <w:szCs w:val="26"/>
        </w:rPr>
      </w:pPr>
      <w:r w:rsidRPr="00D94BBF">
        <w:rPr>
          <w:rFonts w:ascii="Times New Roman" w:hAnsi="Times New Roman" w:cs="Times New Roman"/>
          <w:b/>
          <w:i/>
          <w:sz w:val="26"/>
          <w:szCs w:val="26"/>
        </w:rPr>
        <w:t>{Project Coordinator}</w:t>
      </w:r>
      <w:r w:rsidRPr="00D94BBF">
        <w:rPr>
          <w:rFonts w:ascii="Times New Roman" w:hAnsi="Times New Roman" w:cs="Times New Roman"/>
          <w:b/>
          <w:i/>
          <w:sz w:val="26"/>
          <w:szCs w:val="26"/>
        </w:rPr>
        <w:tab/>
      </w:r>
      <w:r w:rsidRPr="00D94BBF">
        <w:rPr>
          <w:rFonts w:ascii="Times New Roman" w:hAnsi="Times New Roman" w:cs="Times New Roman"/>
          <w:b/>
          <w:i/>
          <w:sz w:val="26"/>
          <w:szCs w:val="26"/>
        </w:rPr>
        <w:tab/>
      </w:r>
    </w:p>
    <w:p w:rsidR="00EB0DC6" w:rsidRPr="00D94BBF" w:rsidRDefault="00EB0DC6" w:rsidP="00EB0DC6">
      <w:pPr>
        <w:spacing w:line="360" w:lineRule="auto"/>
        <w:jc w:val="both"/>
        <w:rPr>
          <w:rFonts w:ascii="Times New Roman" w:hAnsi="Times New Roman" w:cs="Times New Roman"/>
          <w:b/>
          <w:i/>
          <w:sz w:val="26"/>
          <w:szCs w:val="26"/>
        </w:rPr>
      </w:pPr>
    </w:p>
    <w:p w:rsidR="00EB0DC6" w:rsidRPr="00D94BBF" w:rsidRDefault="005A7688" w:rsidP="00EB0DC6">
      <w:pPr>
        <w:spacing w:line="360" w:lineRule="auto"/>
        <w:jc w:val="both"/>
        <w:rPr>
          <w:rFonts w:ascii="Times New Roman" w:hAnsi="Times New Roman" w:cs="Times New Roman"/>
          <w:b/>
          <w:i/>
          <w:sz w:val="26"/>
          <w:szCs w:val="26"/>
        </w:rPr>
      </w:pPr>
      <w:r>
        <w:rPr>
          <w:rFonts w:ascii="Times New Roman" w:hAnsi="Times New Roman" w:cs="Times New Roman"/>
          <w:noProof/>
          <w:sz w:val="26"/>
          <w:szCs w:val="26"/>
        </w:rPr>
        <w:pict>
          <v:group id="Group 3" o:spid="_x0000_s1031" style="position:absolute;left:0;text-align:left;margin-left:1.35pt;margin-top:30.6pt;width:406.5pt;height:2.75pt;z-index:251663360" coordorigin="1467,9369" coordsize="81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">
            <v:shape id="AutoShape 8" o:spid="_x0000_s1032" type="#_x0000_t32" style="position:absolute;left:1467;top:9423;width:3465;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YiwgAAANoAAAAPAAAAZHJzL2Rvd25yZXYueG1sRI9Bi8Iw&#10;FITvC/6H8IS9LJpWZ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Bz3QYiwgAAANoAAAAPAAAA&#10;AAAAAAAAAAAAAAcCAABkcnMvZG93bnJldi54bWxQSwUGAAAAAAMAAwC3AAAA9gIAAAAA&#10;"/>
            <v:shape id="AutoShape 9" o:spid="_x0000_s1033" type="#_x0000_t32" style="position:absolute;left:6702;top:9369;width:289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O5wgAAANoAAAAPAAAAZHJzL2Rvd25yZXYueG1sRI9Bi8Iw&#10;FITvC/6H8IS9LJpWc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AckaO5wgAAANoAAAAPAAAA&#10;AAAAAAAAAAAAAAcCAABkcnMvZG93bnJldi54bWxQSwUGAAAAAAMAAwC3AAAA9gIAAAAA&#10;"/>
          </v:group>
        </w:pict>
      </w:r>
      <w:r w:rsidR="00EB0DC6" w:rsidRPr="00D94BBF">
        <w:rPr>
          <w:rFonts w:ascii="Times New Roman" w:hAnsi="Times New Roman" w:cs="Times New Roman"/>
          <w:b/>
          <w:i/>
          <w:sz w:val="26"/>
          <w:szCs w:val="26"/>
        </w:rPr>
        <w:tab/>
      </w:r>
      <w:r w:rsidR="00EB0DC6" w:rsidRPr="00D94BBF">
        <w:rPr>
          <w:rFonts w:ascii="Times New Roman" w:hAnsi="Times New Roman" w:cs="Times New Roman"/>
          <w:b/>
          <w:i/>
          <w:sz w:val="26"/>
          <w:szCs w:val="26"/>
        </w:rPr>
        <w:tab/>
      </w:r>
      <w:r w:rsidR="00EB0DC6" w:rsidRPr="00D94BBF">
        <w:rPr>
          <w:rFonts w:ascii="Times New Roman" w:hAnsi="Times New Roman" w:cs="Times New Roman"/>
          <w:b/>
          <w:i/>
          <w:sz w:val="26"/>
          <w:szCs w:val="26"/>
        </w:rPr>
        <w:tab/>
      </w:r>
    </w:p>
    <w:p w:rsidR="00EB0DC6" w:rsidRPr="00D94BBF" w:rsidRDefault="004D3723" w:rsidP="00EB0DC6">
      <w:pPr>
        <w:spacing w:after="0" w:line="240" w:lineRule="auto"/>
        <w:jc w:val="both"/>
        <w:rPr>
          <w:rFonts w:ascii="Times New Roman" w:hAnsi="Times New Roman" w:cs="Times New Roman"/>
          <w:b/>
          <w:i/>
          <w:sz w:val="26"/>
          <w:szCs w:val="26"/>
        </w:rPr>
      </w:pPr>
      <w:r>
        <w:rPr>
          <w:rFonts w:ascii="Times New Roman" w:hAnsi="Times New Roman" w:cs="Times New Roman"/>
          <w:b/>
          <w:sz w:val="26"/>
          <w:szCs w:val="26"/>
        </w:rPr>
        <w:t>MR. ELELU, M. O.</w:t>
      </w:r>
      <w:r w:rsidR="00EB0DC6" w:rsidRPr="00D94BBF">
        <w:rPr>
          <w:rFonts w:ascii="Times New Roman" w:hAnsi="Times New Roman" w:cs="Times New Roman"/>
          <w:b/>
          <w:sz w:val="26"/>
          <w:szCs w:val="26"/>
        </w:rPr>
        <w:tab/>
      </w:r>
      <w:r w:rsidR="00EB0DC6" w:rsidRPr="00D94BBF">
        <w:rPr>
          <w:rFonts w:ascii="Times New Roman" w:hAnsi="Times New Roman" w:cs="Times New Roman"/>
          <w:b/>
          <w:sz w:val="26"/>
          <w:szCs w:val="26"/>
        </w:rPr>
        <w:tab/>
      </w:r>
      <w:r w:rsidR="00EB0DC6" w:rsidRPr="00D94BBF">
        <w:rPr>
          <w:rFonts w:ascii="Times New Roman" w:hAnsi="Times New Roman" w:cs="Times New Roman"/>
          <w:b/>
          <w:sz w:val="26"/>
          <w:szCs w:val="26"/>
        </w:rPr>
        <w:tab/>
      </w:r>
      <w:r w:rsidR="00EB0DC6" w:rsidRPr="00D94BBF">
        <w:rPr>
          <w:rFonts w:ascii="Times New Roman" w:hAnsi="Times New Roman" w:cs="Times New Roman"/>
          <w:b/>
          <w:sz w:val="26"/>
          <w:szCs w:val="26"/>
        </w:rPr>
        <w:tab/>
      </w:r>
      <w:r w:rsidR="00EB0DC6" w:rsidRPr="00D94BBF">
        <w:rPr>
          <w:rFonts w:ascii="Times New Roman" w:hAnsi="Times New Roman" w:cs="Times New Roman"/>
          <w:b/>
          <w:sz w:val="26"/>
          <w:szCs w:val="26"/>
        </w:rPr>
        <w:tab/>
      </w:r>
      <w:r w:rsidR="00EB0DC6">
        <w:rPr>
          <w:rFonts w:ascii="Times New Roman" w:hAnsi="Times New Roman" w:cs="Times New Roman"/>
          <w:b/>
          <w:sz w:val="26"/>
          <w:szCs w:val="26"/>
        </w:rPr>
        <w:tab/>
      </w:r>
      <w:r w:rsidR="00EB0DC6" w:rsidRPr="00D94BBF">
        <w:rPr>
          <w:rFonts w:ascii="Times New Roman" w:hAnsi="Times New Roman" w:cs="Times New Roman"/>
          <w:b/>
          <w:i/>
          <w:sz w:val="26"/>
          <w:szCs w:val="26"/>
        </w:rPr>
        <w:t>Date</w:t>
      </w:r>
    </w:p>
    <w:p w:rsidR="00EB0DC6" w:rsidRPr="00D94BBF" w:rsidRDefault="00EB0DC6" w:rsidP="00EB0DC6">
      <w:pPr>
        <w:spacing w:after="0" w:line="240" w:lineRule="auto"/>
        <w:jc w:val="both"/>
        <w:rPr>
          <w:rFonts w:ascii="Times New Roman" w:hAnsi="Times New Roman" w:cs="Times New Roman"/>
          <w:b/>
          <w:i/>
          <w:sz w:val="26"/>
          <w:szCs w:val="26"/>
        </w:rPr>
      </w:pPr>
      <w:r w:rsidRPr="00D94BBF">
        <w:rPr>
          <w:rFonts w:ascii="Times New Roman" w:hAnsi="Times New Roman" w:cs="Times New Roman"/>
          <w:b/>
          <w:i/>
          <w:sz w:val="26"/>
          <w:szCs w:val="26"/>
        </w:rPr>
        <w:t>(Head of Department)</w:t>
      </w:r>
    </w:p>
    <w:p w:rsidR="00EB0DC6" w:rsidRPr="00D94BBF" w:rsidRDefault="00EB0DC6" w:rsidP="00EB0DC6">
      <w:pPr>
        <w:spacing w:after="0" w:line="240" w:lineRule="auto"/>
        <w:jc w:val="both"/>
        <w:rPr>
          <w:rFonts w:ascii="Times New Roman" w:hAnsi="Times New Roman" w:cs="Times New Roman"/>
          <w:b/>
          <w:i/>
          <w:sz w:val="26"/>
          <w:szCs w:val="26"/>
        </w:rPr>
      </w:pPr>
    </w:p>
    <w:p w:rsidR="00EB0DC6" w:rsidRPr="00D94BBF" w:rsidRDefault="00EB0DC6" w:rsidP="00EB0DC6">
      <w:pPr>
        <w:spacing w:after="0" w:line="240" w:lineRule="auto"/>
        <w:jc w:val="both"/>
        <w:rPr>
          <w:rFonts w:ascii="Times New Roman" w:hAnsi="Times New Roman" w:cs="Times New Roman"/>
          <w:b/>
          <w:i/>
          <w:sz w:val="26"/>
          <w:szCs w:val="26"/>
        </w:rPr>
      </w:pPr>
    </w:p>
    <w:p w:rsidR="00EB0DC6" w:rsidRPr="00D94BBF" w:rsidRDefault="00EB0DC6" w:rsidP="00EB0DC6">
      <w:pPr>
        <w:spacing w:after="0" w:line="240" w:lineRule="auto"/>
        <w:jc w:val="both"/>
        <w:rPr>
          <w:rFonts w:ascii="Times New Roman" w:hAnsi="Times New Roman" w:cs="Times New Roman"/>
          <w:b/>
          <w:i/>
          <w:sz w:val="26"/>
          <w:szCs w:val="26"/>
        </w:rPr>
      </w:pPr>
    </w:p>
    <w:p w:rsidR="00EB0DC6" w:rsidRPr="00D94BBF" w:rsidRDefault="005A7688" w:rsidP="00EB0DC6">
      <w:pPr>
        <w:spacing w:after="0" w:line="240" w:lineRule="auto"/>
        <w:jc w:val="both"/>
        <w:rPr>
          <w:rFonts w:ascii="Times New Roman" w:hAnsi="Times New Roman" w:cs="Times New Roman"/>
          <w:b/>
          <w:i/>
          <w:sz w:val="26"/>
          <w:szCs w:val="26"/>
        </w:rPr>
      </w:pPr>
      <w:r>
        <w:rPr>
          <w:rFonts w:ascii="Times New Roman" w:hAnsi="Times New Roman" w:cs="Times New Roman"/>
          <w:noProof/>
          <w:sz w:val="26"/>
          <w:szCs w:val="26"/>
        </w:rPr>
        <w:pict>
          <v:group id="Group 1" o:spid="_x0000_s1035" style="position:absolute;left:0;text-align:left;margin-left:0;margin-top:9.7pt;width:406.5pt;height:2.75pt;z-index:251665408" coordorigin="1467,9369" coordsize="81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">
            <v:shape id="AutoShape 8" o:spid="_x0000_s1036" type="#_x0000_t32" style="position:absolute;left:1467;top:9423;width:3465;height: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"/>
            <v:shape id="AutoShape 9" o:spid="_x0000_s1037" type="#_x0000_t32" style="position:absolute;left:6702;top:9369;width:289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"/>
          </v:group>
        </w:pict>
      </w:r>
    </w:p>
    <w:p w:rsidR="00EB0DC6" w:rsidRPr="00D94BBF" w:rsidRDefault="0088541A" w:rsidP="00EB0DC6">
      <w:pPr>
        <w:spacing w:after="0" w:line="240" w:lineRule="auto"/>
        <w:jc w:val="both"/>
        <w:rPr>
          <w:rFonts w:ascii="Times New Roman" w:hAnsi="Times New Roman" w:cs="Times New Roman"/>
          <w:b/>
          <w:i/>
          <w:sz w:val="26"/>
          <w:szCs w:val="26"/>
        </w:rPr>
      </w:pPr>
      <w:r w:rsidRPr="00D94BBF">
        <w:rPr>
          <w:rFonts w:ascii="Times New Roman" w:hAnsi="Times New Roman" w:cs="Times New Roman"/>
          <w:b/>
          <w:i/>
          <w:sz w:val="26"/>
          <w:szCs w:val="26"/>
        </w:rPr>
        <w:t>External Examiner</w:t>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sidR="00EB0DC6" w:rsidRPr="00D94BBF">
        <w:rPr>
          <w:rFonts w:ascii="Times New Roman" w:hAnsi="Times New Roman" w:cs="Times New Roman"/>
          <w:b/>
          <w:i/>
          <w:sz w:val="26"/>
          <w:szCs w:val="26"/>
        </w:rPr>
        <w:tab/>
      </w:r>
      <w:r w:rsidR="00EB0DC6" w:rsidRPr="00D94BBF">
        <w:rPr>
          <w:rFonts w:ascii="Times New Roman" w:hAnsi="Times New Roman" w:cs="Times New Roman"/>
          <w:b/>
          <w:i/>
          <w:sz w:val="26"/>
          <w:szCs w:val="26"/>
        </w:rPr>
        <w:tab/>
      </w:r>
      <w:r w:rsidR="00EB0DC6" w:rsidRPr="00D94BBF">
        <w:rPr>
          <w:rFonts w:ascii="Times New Roman" w:hAnsi="Times New Roman" w:cs="Times New Roman"/>
          <w:b/>
          <w:i/>
          <w:sz w:val="26"/>
          <w:szCs w:val="26"/>
        </w:rPr>
        <w:tab/>
        <w:t>Date</w:t>
      </w:r>
    </w:p>
    <w:p w:rsidR="00EB0DC6" w:rsidRDefault="00EB0DC6" w:rsidP="00EB0DC6">
      <w:pPr>
        <w:spacing w:after="0" w:line="240" w:lineRule="auto"/>
        <w:jc w:val="both"/>
        <w:rPr>
          <w:rFonts w:ascii="Times New Roman" w:hAnsi="Times New Roman" w:cs="Times New Roman"/>
          <w:b/>
          <w:i/>
          <w:sz w:val="28"/>
          <w:szCs w:val="28"/>
        </w:rPr>
      </w:pPr>
    </w:p>
    <w:p w:rsidR="00EB0DC6" w:rsidRDefault="00EB0DC6" w:rsidP="00EB0DC6">
      <w:pPr>
        <w:rPr>
          <w:rFonts w:ascii="Times New Roman" w:hAnsi="Times New Roman" w:cs="Times New Roman"/>
          <w:b/>
          <w:sz w:val="28"/>
          <w:szCs w:val="40"/>
        </w:rPr>
      </w:pPr>
      <w:r>
        <w:rPr>
          <w:rFonts w:ascii="Times New Roman" w:hAnsi="Times New Roman" w:cs="Times New Roman"/>
          <w:b/>
          <w:sz w:val="28"/>
          <w:szCs w:val="40"/>
        </w:rPr>
        <w:br w:type="page"/>
      </w:r>
    </w:p>
    <w:p w:rsidR="00EB0DC6" w:rsidRDefault="00EB0DC6" w:rsidP="00EB0DC6">
      <w:pPr>
        <w:spacing w:line="360" w:lineRule="auto"/>
        <w:jc w:val="center"/>
        <w:rPr>
          <w:rFonts w:ascii="Times New Roman" w:hAnsi="Times New Roman" w:cs="Times New Roman"/>
          <w:b/>
          <w:sz w:val="28"/>
          <w:szCs w:val="40"/>
        </w:rPr>
      </w:pPr>
      <w:r w:rsidRPr="007E0962">
        <w:rPr>
          <w:rFonts w:ascii="Times New Roman" w:hAnsi="Times New Roman" w:cs="Times New Roman"/>
          <w:b/>
          <w:sz w:val="28"/>
          <w:szCs w:val="40"/>
        </w:rPr>
        <w:t>DEDICATION</w:t>
      </w:r>
    </w:p>
    <w:p w:rsidR="00EB0DC6" w:rsidRDefault="00EB0DC6" w:rsidP="00EB0DC6">
      <w:pPr>
        <w:spacing w:line="360" w:lineRule="auto"/>
        <w:jc w:val="both"/>
        <w:rPr>
          <w:rFonts w:ascii="Times New Roman" w:hAnsi="Times New Roman" w:cs="Times New Roman"/>
          <w:sz w:val="28"/>
          <w:szCs w:val="40"/>
        </w:rPr>
      </w:pPr>
      <w:r>
        <w:rPr>
          <w:rFonts w:ascii="Times New Roman" w:hAnsi="Times New Roman" w:cs="Times New Roman"/>
          <w:sz w:val="28"/>
          <w:szCs w:val="40"/>
        </w:rPr>
        <w:t>I dedicate this project to the Almighty God, thank you for the guidance, strength, power of mind, protection and skills and for giving me a healthy life. Alhamdulillahi.</w:t>
      </w:r>
    </w:p>
    <w:p w:rsidR="00EB0DC6" w:rsidRDefault="00EB0DC6" w:rsidP="00236074">
      <w:pPr>
        <w:spacing w:line="360" w:lineRule="auto"/>
        <w:jc w:val="both"/>
        <w:rPr>
          <w:rFonts w:ascii="Times New Roman" w:hAnsi="Times New Roman" w:cs="Times New Roman"/>
          <w:sz w:val="28"/>
          <w:szCs w:val="40"/>
        </w:rPr>
      </w:pPr>
      <w:r>
        <w:rPr>
          <w:rFonts w:ascii="Times New Roman" w:hAnsi="Times New Roman" w:cs="Times New Roman"/>
          <w:sz w:val="28"/>
          <w:szCs w:val="40"/>
        </w:rPr>
        <w:t xml:space="preserve">This study is wholeheartedly dedicated to my parents Mr. and Mrs. </w:t>
      </w:r>
      <w:r w:rsidR="00236074">
        <w:rPr>
          <w:rFonts w:ascii="Times New Roman" w:hAnsi="Times New Roman" w:cs="Times New Roman"/>
          <w:sz w:val="28"/>
          <w:szCs w:val="40"/>
        </w:rPr>
        <w:t>Adewoye</w:t>
      </w:r>
      <w:r>
        <w:rPr>
          <w:rFonts w:ascii="Times New Roman" w:hAnsi="Times New Roman" w:cs="Times New Roman"/>
          <w:sz w:val="28"/>
          <w:szCs w:val="40"/>
        </w:rPr>
        <w:t>, who have been source of inspiration and gave me strength when I gave a thought of giving up, who continually provide moral, spiritual, emotional and financial support.</w:t>
      </w:r>
    </w:p>
    <w:p w:rsidR="00EB0DC6" w:rsidRPr="00601A8D" w:rsidRDefault="00EB0DC6" w:rsidP="00EB0DC6">
      <w:pPr>
        <w:spacing w:line="360" w:lineRule="auto"/>
        <w:jc w:val="both"/>
        <w:rPr>
          <w:rFonts w:ascii="Times New Roman" w:hAnsi="Times New Roman" w:cs="Times New Roman"/>
          <w:sz w:val="28"/>
          <w:szCs w:val="40"/>
        </w:rPr>
      </w:pPr>
      <w:r>
        <w:rPr>
          <w:rFonts w:ascii="Times New Roman" w:hAnsi="Times New Roman" w:cs="Times New Roman"/>
          <w:sz w:val="28"/>
          <w:szCs w:val="40"/>
        </w:rPr>
        <w:tab/>
      </w:r>
    </w:p>
    <w:p w:rsidR="00EB0DC6" w:rsidRDefault="00EB0DC6" w:rsidP="00EB0DC6">
      <w:pPr>
        <w:spacing w:line="360" w:lineRule="auto"/>
        <w:jc w:val="center"/>
        <w:rPr>
          <w:rFonts w:ascii="Times New Roman" w:hAnsi="Times New Roman" w:cs="Times New Roman"/>
          <w:b/>
          <w:sz w:val="40"/>
          <w:szCs w:val="40"/>
        </w:rPr>
      </w:pPr>
    </w:p>
    <w:p w:rsidR="00EB0DC6" w:rsidRDefault="00EB0DC6" w:rsidP="00EB0DC6">
      <w:pPr>
        <w:spacing w:line="360" w:lineRule="auto"/>
        <w:rPr>
          <w:rFonts w:ascii="Times New Roman" w:hAnsi="Times New Roman" w:cs="Times New Roman"/>
          <w:b/>
          <w:sz w:val="40"/>
          <w:szCs w:val="40"/>
        </w:rPr>
      </w:pPr>
    </w:p>
    <w:p w:rsidR="00EB0DC6" w:rsidRDefault="00EB0DC6" w:rsidP="00EB0DC6">
      <w:pPr>
        <w:spacing w:line="360" w:lineRule="auto"/>
        <w:jc w:val="center"/>
        <w:rPr>
          <w:rFonts w:ascii="Times New Roman" w:hAnsi="Times New Roman" w:cs="Times New Roman"/>
          <w:b/>
          <w:sz w:val="40"/>
          <w:szCs w:val="40"/>
        </w:rPr>
      </w:pPr>
    </w:p>
    <w:p w:rsidR="00EB0DC6" w:rsidRDefault="00EB0DC6" w:rsidP="00EB0DC6">
      <w:pPr>
        <w:spacing w:line="360" w:lineRule="auto"/>
        <w:jc w:val="center"/>
        <w:rPr>
          <w:rFonts w:ascii="Times New Roman" w:hAnsi="Times New Roman" w:cs="Times New Roman"/>
          <w:b/>
          <w:sz w:val="40"/>
          <w:szCs w:val="40"/>
        </w:rPr>
      </w:pPr>
    </w:p>
    <w:p w:rsidR="00EB0DC6" w:rsidRDefault="00EB0DC6" w:rsidP="00EB0DC6">
      <w:pPr>
        <w:spacing w:line="360" w:lineRule="auto"/>
        <w:jc w:val="center"/>
        <w:rPr>
          <w:rFonts w:ascii="Times New Roman" w:hAnsi="Times New Roman" w:cs="Times New Roman"/>
          <w:b/>
          <w:sz w:val="40"/>
          <w:szCs w:val="40"/>
        </w:rPr>
      </w:pPr>
    </w:p>
    <w:p w:rsidR="00EB0DC6" w:rsidRDefault="00EB0DC6" w:rsidP="00EB0DC6">
      <w:pPr>
        <w:spacing w:line="360" w:lineRule="auto"/>
        <w:jc w:val="center"/>
        <w:rPr>
          <w:rFonts w:ascii="Times New Roman" w:hAnsi="Times New Roman" w:cs="Times New Roman"/>
          <w:b/>
          <w:sz w:val="40"/>
          <w:szCs w:val="40"/>
        </w:rPr>
      </w:pPr>
    </w:p>
    <w:p w:rsidR="00EB0DC6" w:rsidRDefault="00EB0DC6" w:rsidP="00EB0DC6">
      <w:pPr>
        <w:spacing w:line="360" w:lineRule="auto"/>
        <w:jc w:val="center"/>
        <w:rPr>
          <w:rFonts w:ascii="Times New Roman" w:hAnsi="Times New Roman" w:cs="Times New Roman"/>
          <w:b/>
          <w:sz w:val="28"/>
          <w:szCs w:val="40"/>
        </w:rPr>
      </w:pPr>
    </w:p>
    <w:p w:rsidR="00EB0DC6" w:rsidRDefault="00EB0DC6" w:rsidP="00EB0DC6">
      <w:pPr>
        <w:spacing w:line="360" w:lineRule="auto"/>
        <w:jc w:val="center"/>
        <w:rPr>
          <w:rFonts w:ascii="Times New Roman" w:hAnsi="Times New Roman" w:cs="Times New Roman"/>
          <w:b/>
          <w:sz w:val="28"/>
          <w:szCs w:val="40"/>
        </w:rPr>
      </w:pPr>
    </w:p>
    <w:p w:rsidR="00EB0DC6" w:rsidRDefault="00EB0DC6" w:rsidP="00EB0DC6">
      <w:pPr>
        <w:spacing w:line="360" w:lineRule="auto"/>
        <w:jc w:val="center"/>
        <w:rPr>
          <w:rFonts w:ascii="Times New Roman" w:hAnsi="Times New Roman" w:cs="Times New Roman"/>
          <w:b/>
          <w:sz w:val="28"/>
          <w:szCs w:val="40"/>
        </w:rPr>
      </w:pPr>
      <w:r w:rsidRPr="007E0962">
        <w:rPr>
          <w:rFonts w:ascii="Times New Roman" w:hAnsi="Times New Roman" w:cs="Times New Roman"/>
          <w:b/>
          <w:sz w:val="28"/>
          <w:szCs w:val="40"/>
        </w:rPr>
        <w:t>ACKNOWLEDGEMENT</w:t>
      </w:r>
    </w:p>
    <w:p w:rsidR="00EB0DC6" w:rsidRPr="001360AF" w:rsidRDefault="00EB0DC6" w:rsidP="00EB0DC6">
      <w:pPr>
        <w:jc w:val="both"/>
        <w:rPr>
          <w:rFonts w:ascii="Times New Roman" w:hAnsi="Times New Roman" w:cs="Times New Roman"/>
          <w:sz w:val="28"/>
          <w:szCs w:val="28"/>
        </w:rPr>
      </w:pPr>
      <w:r w:rsidRPr="001360AF">
        <w:rPr>
          <w:rFonts w:ascii="Times New Roman" w:hAnsi="Times New Roman" w:cs="Times New Roman"/>
          <w:sz w:val="28"/>
          <w:szCs w:val="28"/>
        </w:rPr>
        <w:t xml:space="preserve">My sincerity appreciation gratitude and praise firstly goes to almighty </w:t>
      </w:r>
      <w:r>
        <w:rPr>
          <w:rFonts w:ascii="Times New Roman" w:hAnsi="Times New Roman" w:cs="Times New Roman"/>
          <w:sz w:val="28"/>
          <w:szCs w:val="28"/>
        </w:rPr>
        <w:t>God</w:t>
      </w:r>
      <w:r w:rsidRPr="001360AF">
        <w:rPr>
          <w:rFonts w:ascii="Times New Roman" w:hAnsi="Times New Roman" w:cs="Times New Roman"/>
          <w:sz w:val="28"/>
          <w:szCs w:val="28"/>
        </w:rPr>
        <w:t>, courting me worthy and gives me wisdom knowledge and understanding, for the opportunity and grace bestow on me to write this project, praise and adoration is given to him.</w:t>
      </w:r>
    </w:p>
    <w:p w:rsidR="00EB0DC6" w:rsidRDefault="00EB0DC6" w:rsidP="00EB0DC6">
      <w:pPr>
        <w:jc w:val="both"/>
        <w:rPr>
          <w:rFonts w:ascii="Times New Roman" w:hAnsi="Times New Roman" w:cs="Times New Roman"/>
          <w:color w:val="000000"/>
          <w:sz w:val="28"/>
          <w:szCs w:val="28"/>
        </w:rPr>
      </w:pPr>
      <w:r w:rsidRPr="001360AF">
        <w:rPr>
          <w:rFonts w:ascii="Times New Roman" w:hAnsi="Times New Roman" w:cs="Times New Roman"/>
          <w:sz w:val="28"/>
          <w:szCs w:val="28"/>
        </w:rPr>
        <w:t xml:space="preserve">My appreciation goes to my highly intelligent and lovely supervisor in person of </w:t>
      </w:r>
      <w:r>
        <w:rPr>
          <w:rFonts w:ascii="Times New Roman" w:hAnsi="Times New Roman" w:cs="Times New Roman"/>
          <w:sz w:val="28"/>
          <w:szCs w:val="28"/>
        </w:rPr>
        <w:t>Mr</w:t>
      </w:r>
      <w:r w:rsidR="00236074">
        <w:rPr>
          <w:rFonts w:ascii="Times New Roman" w:hAnsi="Times New Roman" w:cs="Times New Roman"/>
          <w:sz w:val="28"/>
          <w:szCs w:val="28"/>
        </w:rPr>
        <w:t>s</w:t>
      </w:r>
      <w:r>
        <w:rPr>
          <w:rFonts w:ascii="Times New Roman" w:hAnsi="Times New Roman" w:cs="Times New Roman"/>
          <w:sz w:val="28"/>
          <w:szCs w:val="28"/>
        </w:rPr>
        <w:t>.</w:t>
      </w:r>
      <w:r w:rsidRPr="001360AF">
        <w:rPr>
          <w:rFonts w:ascii="Times New Roman" w:hAnsi="Times New Roman" w:cs="Times New Roman"/>
          <w:sz w:val="28"/>
          <w:szCs w:val="28"/>
        </w:rPr>
        <w:t xml:space="preserve"> </w:t>
      </w:r>
      <w:r w:rsidR="00236074">
        <w:rPr>
          <w:rFonts w:ascii="Times New Roman" w:hAnsi="Times New Roman" w:cs="Times New Roman"/>
          <w:sz w:val="28"/>
          <w:szCs w:val="28"/>
        </w:rPr>
        <w:t>Alaaya, B</w:t>
      </w:r>
      <w:r>
        <w:rPr>
          <w:rFonts w:ascii="Times New Roman" w:hAnsi="Times New Roman" w:cs="Times New Roman"/>
          <w:sz w:val="28"/>
          <w:szCs w:val="28"/>
        </w:rPr>
        <w:t>.,</w:t>
      </w:r>
      <w:r w:rsidRPr="001360AF">
        <w:rPr>
          <w:rFonts w:ascii="Times New Roman" w:hAnsi="Times New Roman" w:cs="Times New Roman"/>
          <w:sz w:val="28"/>
          <w:szCs w:val="28"/>
        </w:rPr>
        <w:t xml:space="preserve"> for</w:t>
      </w:r>
      <w:r w:rsidR="00236074">
        <w:rPr>
          <w:rFonts w:ascii="Times New Roman" w:hAnsi="Times New Roman" w:cs="Times New Roman"/>
          <w:sz w:val="28"/>
          <w:szCs w:val="28"/>
        </w:rPr>
        <w:t xml:space="preserve"> her </w:t>
      </w:r>
      <w:r w:rsidRPr="001360AF">
        <w:rPr>
          <w:rFonts w:ascii="Times New Roman" w:hAnsi="Times New Roman" w:cs="Times New Roman"/>
          <w:sz w:val="28"/>
          <w:szCs w:val="28"/>
        </w:rPr>
        <w:t xml:space="preserve">advice and constructive correction in making this research work (project) a great and </w:t>
      </w:r>
      <w:r>
        <w:rPr>
          <w:rFonts w:ascii="Times New Roman" w:hAnsi="Times New Roman" w:cs="Times New Roman"/>
          <w:sz w:val="28"/>
          <w:szCs w:val="28"/>
        </w:rPr>
        <w:t>a successful one, may God in his</w:t>
      </w:r>
      <w:r w:rsidRPr="001360AF">
        <w:rPr>
          <w:rFonts w:ascii="Times New Roman" w:hAnsi="Times New Roman" w:cs="Times New Roman"/>
          <w:sz w:val="28"/>
          <w:szCs w:val="28"/>
        </w:rPr>
        <w:t xml:space="preserve"> infinite mercy grant you success in all your endeavor.</w:t>
      </w:r>
      <w:r w:rsidR="00236074">
        <w:rPr>
          <w:rFonts w:ascii="Times New Roman" w:hAnsi="Times New Roman" w:cs="Times New Roman"/>
          <w:sz w:val="28"/>
          <w:szCs w:val="28"/>
        </w:rPr>
        <w:t xml:space="preserve"> </w:t>
      </w:r>
      <w:r w:rsidRPr="00411499">
        <w:rPr>
          <w:rFonts w:ascii="Times New Roman" w:hAnsi="Times New Roman" w:cs="Times New Roman"/>
          <w:color w:val="000000"/>
          <w:sz w:val="28"/>
          <w:szCs w:val="28"/>
        </w:rPr>
        <w:t>To my H. O. D</w:t>
      </w:r>
      <w:r>
        <w:rPr>
          <w:rFonts w:ascii="Times New Roman" w:hAnsi="Times New Roman" w:cs="Times New Roman"/>
          <w:color w:val="000000"/>
          <w:sz w:val="28"/>
          <w:szCs w:val="28"/>
        </w:rPr>
        <w:t xml:space="preserve"> and also all of my lecturer.</w:t>
      </w:r>
      <w:r w:rsidRPr="00411499">
        <w:rPr>
          <w:rFonts w:ascii="Times New Roman" w:hAnsi="Times New Roman" w:cs="Times New Roman"/>
          <w:color w:val="000000"/>
          <w:sz w:val="28"/>
          <w:szCs w:val="28"/>
        </w:rPr>
        <w:t xml:space="preserve"> May Almighty </w:t>
      </w:r>
      <w:r>
        <w:rPr>
          <w:rFonts w:ascii="Times New Roman" w:hAnsi="Times New Roman" w:cs="Times New Roman"/>
          <w:color w:val="000000"/>
          <w:sz w:val="28"/>
          <w:szCs w:val="28"/>
        </w:rPr>
        <w:t xml:space="preserve">God </w:t>
      </w:r>
      <w:r w:rsidRPr="00411499">
        <w:rPr>
          <w:rFonts w:ascii="Times New Roman" w:hAnsi="Times New Roman" w:cs="Times New Roman"/>
          <w:color w:val="000000"/>
          <w:sz w:val="28"/>
          <w:szCs w:val="28"/>
        </w:rPr>
        <w:t>continue to reward you all abundantly.</w:t>
      </w:r>
    </w:p>
    <w:p w:rsidR="00EB0DC6" w:rsidRPr="001360AF" w:rsidRDefault="00EB0DC6" w:rsidP="00EB0DC6">
      <w:pPr>
        <w:jc w:val="both"/>
        <w:rPr>
          <w:rFonts w:ascii="Times New Roman" w:hAnsi="Times New Roman" w:cs="Times New Roman"/>
          <w:sz w:val="28"/>
          <w:szCs w:val="28"/>
        </w:rPr>
      </w:pPr>
      <w:r w:rsidRPr="001360AF">
        <w:rPr>
          <w:rFonts w:ascii="Times New Roman" w:hAnsi="Times New Roman" w:cs="Times New Roman"/>
          <w:sz w:val="28"/>
          <w:szCs w:val="28"/>
        </w:rPr>
        <w:t xml:space="preserve">My appreciation to my lovely </w:t>
      </w:r>
      <w:r>
        <w:rPr>
          <w:rFonts w:ascii="Times New Roman" w:hAnsi="Times New Roman" w:cs="Times New Roman"/>
          <w:sz w:val="28"/>
          <w:szCs w:val="28"/>
        </w:rPr>
        <w:t>parent</w:t>
      </w:r>
      <w:r w:rsidRPr="001360AF">
        <w:rPr>
          <w:rFonts w:ascii="Times New Roman" w:hAnsi="Times New Roman" w:cs="Times New Roman"/>
          <w:sz w:val="28"/>
          <w:szCs w:val="28"/>
        </w:rPr>
        <w:t xml:space="preserve"> </w:t>
      </w:r>
      <w:r>
        <w:rPr>
          <w:rFonts w:ascii="Times New Roman" w:hAnsi="Times New Roman" w:cs="Times New Roman"/>
          <w:sz w:val="28"/>
          <w:szCs w:val="28"/>
        </w:rPr>
        <w:t>Mr. and Mrs. Ade</w:t>
      </w:r>
      <w:r w:rsidR="00236074">
        <w:rPr>
          <w:rFonts w:ascii="Times New Roman" w:hAnsi="Times New Roman" w:cs="Times New Roman"/>
          <w:sz w:val="28"/>
          <w:szCs w:val="28"/>
        </w:rPr>
        <w:t>woye</w:t>
      </w:r>
      <w:r w:rsidRPr="001360AF">
        <w:rPr>
          <w:rFonts w:ascii="Times New Roman" w:hAnsi="Times New Roman" w:cs="Times New Roman"/>
          <w:sz w:val="28"/>
          <w:szCs w:val="28"/>
        </w:rPr>
        <w:t xml:space="preserve">, may almighty </w:t>
      </w:r>
      <w:r>
        <w:rPr>
          <w:rFonts w:ascii="Times New Roman" w:hAnsi="Times New Roman" w:cs="Times New Roman"/>
          <w:sz w:val="28"/>
          <w:szCs w:val="28"/>
        </w:rPr>
        <w:t xml:space="preserve">God </w:t>
      </w:r>
      <w:r w:rsidRPr="001360AF">
        <w:rPr>
          <w:rFonts w:ascii="Times New Roman" w:hAnsi="Times New Roman" w:cs="Times New Roman"/>
          <w:sz w:val="28"/>
          <w:szCs w:val="28"/>
        </w:rPr>
        <w:t>bless and enrich you more.</w:t>
      </w:r>
    </w:p>
    <w:p w:rsidR="00EB0DC6" w:rsidRDefault="00EB0DC6" w:rsidP="00EB0DC6">
      <w:pPr>
        <w:rPr>
          <w:rFonts w:ascii="Times New Roman" w:hAnsi="Times New Roman" w:cs="Times New Roman"/>
          <w:b/>
          <w:sz w:val="24"/>
          <w:szCs w:val="24"/>
        </w:rPr>
      </w:pPr>
      <w:r>
        <w:rPr>
          <w:rFonts w:ascii="Times New Roman" w:hAnsi="Times New Roman" w:cs="Times New Roman"/>
          <w:b/>
          <w:sz w:val="24"/>
          <w:szCs w:val="24"/>
        </w:rPr>
        <w:br w:type="page"/>
      </w:r>
    </w:p>
    <w:p w:rsidR="00EB0DC6" w:rsidRPr="00E022CA" w:rsidRDefault="00EB0DC6" w:rsidP="00EB0DC6">
      <w:pPr>
        <w:spacing w:after="0" w:line="480" w:lineRule="auto"/>
        <w:jc w:val="center"/>
        <w:rPr>
          <w:rFonts w:ascii="Times New Roman" w:hAnsi="Times New Roman" w:cs="Times New Roman"/>
          <w:b/>
          <w:sz w:val="24"/>
          <w:szCs w:val="24"/>
        </w:rPr>
      </w:pPr>
      <w:r w:rsidRPr="00E022CA">
        <w:rPr>
          <w:rFonts w:ascii="Times New Roman" w:hAnsi="Times New Roman" w:cs="Times New Roman"/>
          <w:b/>
          <w:sz w:val="24"/>
          <w:szCs w:val="24"/>
        </w:rPr>
        <w:t>TABLE OF CONTENTS</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Title Page</w:t>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t>i</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Certification</w:t>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t>ii</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Dedication </w:t>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r>
      <w:r w:rsidRPr="00E022CA">
        <w:rPr>
          <w:rFonts w:ascii="Times New Roman" w:hAnsi="Times New Roman" w:cs="Times New Roman"/>
          <w:sz w:val="24"/>
          <w:szCs w:val="24"/>
        </w:rPr>
        <w:tab/>
        <w:t>iii</w:t>
      </w:r>
    </w:p>
    <w:p w:rsidR="00EB0DC6" w:rsidRPr="00E022CA"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iv </w:t>
      </w:r>
      <w:r w:rsidRPr="00E022CA">
        <w:rPr>
          <w:rFonts w:ascii="Times New Roman" w:hAnsi="Times New Roman" w:cs="Times New Roman"/>
          <w:sz w:val="24"/>
          <w:szCs w:val="24"/>
        </w:rPr>
        <w:tab/>
      </w:r>
    </w:p>
    <w:p w:rsidR="00EB0DC6" w:rsidRDefault="00EB0DC6" w:rsidP="00EB0DC6">
      <w:pPr>
        <w:spacing w:after="0" w:line="480" w:lineRule="auto"/>
        <w:rPr>
          <w:rFonts w:ascii="Times New Roman" w:hAnsi="Times New Roman" w:cs="Times New Roman"/>
          <w:noProof/>
          <w:sz w:val="24"/>
          <w:szCs w:val="24"/>
        </w:rPr>
      </w:pPr>
      <w:r w:rsidRPr="00E022CA">
        <w:rPr>
          <w:rFonts w:ascii="Times New Roman" w:hAnsi="Times New Roman" w:cs="Times New Roman"/>
          <w:sz w:val="24"/>
          <w:szCs w:val="24"/>
        </w:rPr>
        <w:t>Table of contents</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v–</w:t>
      </w:r>
      <w:r w:rsidRPr="00E022CA">
        <w:rPr>
          <w:rFonts w:ascii="Times New Roman" w:hAnsi="Times New Roman" w:cs="Times New Roman"/>
          <w:noProof/>
          <w:sz w:val="24"/>
          <w:szCs w:val="24"/>
        </w:rPr>
        <w:t xml:space="preserve"> vi</w:t>
      </w:r>
      <w:r>
        <w:rPr>
          <w:rFonts w:ascii="Times New Roman" w:hAnsi="Times New Roman" w:cs="Times New Roman"/>
          <w:noProof/>
          <w:sz w:val="24"/>
          <w:szCs w:val="24"/>
        </w:rPr>
        <w:t>i</w:t>
      </w:r>
    </w:p>
    <w:p w:rsidR="00EB0DC6" w:rsidRPr="00E022CA" w:rsidRDefault="00EB0DC6" w:rsidP="00EB0DC6">
      <w:pPr>
        <w:spacing w:after="0" w:line="480" w:lineRule="auto"/>
        <w:rPr>
          <w:rFonts w:ascii="Times New Roman" w:hAnsi="Times New Roman" w:cs="Times New Roman"/>
          <w:b/>
          <w:noProof/>
          <w:sz w:val="24"/>
          <w:szCs w:val="24"/>
        </w:rPr>
      </w:pPr>
      <w:r w:rsidRPr="00E022CA">
        <w:rPr>
          <w:rFonts w:ascii="Times New Roman" w:hAnsi="Times New Roman" w:cs="Times New Roman"/>
          <w:b/>
          <w:sz w:val="24"/>
          <w:szCs w:val="24"/>
        </w:rPr>
        <w:t>CHAPTER ONE: INTRODUCTION</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1.1</w:t>
      </w:r>
      <w:r>
        <w:rPr>
          <w:rFonts w:ascii="Times New Roman" w:hAnsi="Times New Roman" w:cs="Times New Roman"/>
          <w:sz w:val="24"/>
          <w:szCs w:val="24"/>
        </w:rPr>
        <w:tab/>
      </w:r>
      <w:r w:rsidRPr="00E022CA">
        <w:rPr>
          <w:rFonts w:ascii="Times New Roman" w:hAnsi="Times New Roman" w:cs="Times New Roman"/>
          <w:sz w:val="24"/>
          <w:szCs w:val="24"/>
        </w:rPr>
        <w:t xml:space="preserve">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1 - 3</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1.2 </w:t>
      </w:r>
      <w:r>
        <w:rPr>
          <w:rFonts w:ascii="Times New Roman" w:hAnsi="Times New Roman" w:cs="Times New Roman"/>
          <w:sz w:val="24"/>
          <w:szCs w:val="24"/>
        </w:rPr>
        <w:tab/>
      </w:r>
      <w:r w:rsidRPr="00E022CA">
        <w:rPr>
          <w:rFonts w:ascii="Times New Roman" w:hAnsi="Times New Roman" w:cs="Times New Roman"/>
          <w:sz w:val="24"/>
          <w:szCs w:val="24"/>
        </w:rPr>
        <w:t>Statement of the 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1.3 </w:t>
      </w:r>
      <w:r>
        <w:rPr>
          <w:rFonts w:ascii="Times New Roman" w:hAnsi="Times New Roman" w:cs="Times New Roman"/>
          <w:sz w:val="24"/>
          <w:szCs w:val="24"/>
        </w:rPr>
        <w:tab/>
      </w:r>
      <w:r w:rsidRPr="00E022CA">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1.4 </w:t>
      </w:r>
      <w:r>
        <w:rPr>
          <w:rFonts w:ascii="Times New Roman" w:hAnsi="Times New Roman" w:cs="Times New Roman"/>
          <w:sz w:val="24"/>
          <w:szCs w:val="24"/>
        </w:rPr>
        <w:tab/>
      </w:r>
      <w:r w:rsidRPr="00E022CA">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1.5 </w:t>
      </w:r>
      <w:r>
        <w:rPr>
          <w:rFonts w:ascii="Times New Roman" w:hAnsi="Times New Roman" w:cs="Times New Roman"/>
          <w:sz w:val="24"/>
          <w:szCs w:val="24"/>
        </w:rPr>
        <w:tab/>
      </w:r>
      <w:r w:rsidRPr="00E022CA">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B0DC6"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1.6 </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6 - 7</w:t>
      </w:r>
    </w:p>
    <w:p w:rsidR="00EB0DC6" w:rsidRPr="00E022CA"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E022CA">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B0DC6" w:rsidRPr="00E022CA"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1.8</w:t>
      </w:r>
      <w:r w:rsidRPr="00E022CA">
        <w:rPr>
          <w:rFonts w:ascii="Times New Roman" w:hAnsi="Times New Roman" w:cs="Times New Roman"/>
          <w:sz w:val="24"/>
          <w:szCs w:val="24"/>
        </w:rPr>
        <w:t xml:space="preserve"> </w:t>
      </w:r>
      <w:r>
        <w:rPr>
          <w:rFonts w:ascii="Times New Roman" w:hAnsi="Times New Roman" w:cs="Times New Roman"/>
          <w:sz w:val="24"/>
          <w:szCs w:val="24"/>
        </w:rPr>
        <w:tab/>
      </w:r>
      <w:r w:rsidRPr="00E022CA">
        <w:rPr>
          <w:rFonts w:ascii="Times New Roman" w:hAnsi="Times New Roman" w:cs="Times New Roman"/>
          <w:sz w:val="24"/>
          <w:szCs w:val="24"/>
        </w:rPr>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7 - 8</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1.9 </w:t>
      </w:r>
      <w:r>
        <w:rPr>
          <w:rFonts w:ascii="Times New Roman" w:hAnsi="Times New Roman" w:cs="Times New Roman"/>
          <w:sz w:val="24"/>
          <w:szCs w:val="24"/>
        </w:rPr>
        <w:tab/>
      </w:r>
      <w:r w:rsidRPr="00E022CA">
        <w:rPr>
          <w:rFonts w:ascii="Times New Roman" w:hAnsi="Times New Roman" w:cs="Times New Roman"/>
          <w:sz w:val="24"/>
          <w:szCs w:val="24"/>
        </w:rPr>
        <w:t>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8 - 9</w:t>
      </w:r>
    </w:p>
    <w:p w:rsidR="00EB0DC6" w:rsidRPr="00E022CA" w:rsidRDefault="00EB0DC6" w:rsidP="00EB0DC6">
      <w:pPr>
        <w:spacing w:after="0" w:line="480" w:lineRule="auto"/>
        <w:rPr>
          <w:rFonts w:ascii="Times New Roman" w:hAnsi="Times New Roman" w:cs="Times New Roman"/>
          <w:b/>
          <w:sz w:val="24"/>
          <w:szCs w:val="24"/>
        </w:rPr>
      </w:pPr>
      <w:r w:rsidRPr="00E022CA">
        <w:rPr>
          <w:rFonts w:ascii="Times New Roman" w:hAnsi="Times New Roman" w:cs="Times New Roman"/>
          <w:b/>
          <w:sz w:val="24"/>
          <w:szCs w:val="24"/>
        </w:rPr>
        <w:t>CHAPTER TWO: LITERATURE REVIEW</w:t>
      </w:r>
    </w:p>
    <w:p w:rsidR="00EB0DC6" w:rsidRPr="00E022CA"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2.1</w:t>
      </w:r>
      <w:r w:rsidRPr="00E022CA">
        <w:rPr>
          <w:rFonts w:ascii="Times New Roman" w:hAnsi="Times New Roman" w:cs="Times New Roman"/>
          <w:sz w:val="24"/>
          <w:szCs w:val="24"/>
        </w:rPr>
        <w:t xml:space="preserve"> </w:t>
      </w:r>
      <w:r>
        <w:rPr>
          <w:rFonts w:ascii="Times New Roman" w:hAnsi="Times New Roman" w:cs="Times New Roman"/>
          <w:sz w:val="24"/>
          <w:szCs w:val="24"/>
        </w:rPr>
        <w:tab/>
        <w:t>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B0DC6" w:rsidRPr="00E022CA"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2.2</w:t>
      </w:r>
      <w:r w:rsidRPr="00E022CA">
        <w:rPr>
          <w:rFonts w:ascii="Times New Roman" w:hAnsi="Times New Roman" w:cs="Times New Roman"/>
          <w:sz w:val="24"/>
          <w:szCs w:val="24"/>
        </w:rPr>
        <w:t xml:space="preserve"> </w:t>
      </w:r>
      <w:r>
        <w:rPr>
          <w:rFonts w:ascii="Times New Roman" w:hAnsi="Times New Roman" w:cs="Times New Roman"/>
          <w:sz w:val="24"/>
          <w:szCs w:val="24"/>
        </w:rPr>
        <w:tab/>
      </w:r>
      <w:r w:rsidRPr="00E022CA">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B0DC6" w:rsidRPr="00E022CA" w:rsidRDefault="00EB0DC6" w:rsidP="00EB0D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2.2</w:t>
      </w:r>
      <w:r w:rsidRPr="00E022CA">
        <w:rPr>
          <w:rFonts w:ascii="Times New Roman" w:hAnsi="Times New Roman" w:cs="Times New Roman"/>
          <w:sz w:val="24"/>
          <w:szCs w:val="24"/>
        </w:rPr>
        <w:t xml:space="preserve">.1 </w:t>
      </w:r>
      <w:r>
        <w:rPr>
          <w:rFonts w:ascii="Times New Roman" w:hAnsi="Times New Roman" w:cs="Times New Roman"/>
          <w:sz w:val="24"/>
          <w:szCs w:val="24"/>
        </w:rPr>
        <w:tab/>
        <w:t>Liquidity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10 - 12</w:t>
      </w:r>
    </w:p>
    <w:p w:rsidR="00EB0DC6" w:rsidRDefault="00EB0DC6" w:rsidP="00EB0D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2.2</w:t>
      </w:r>
      <w:r w:rsidRPr="00E022CA">
        <w:rPr>
          <w:rFonts w:ascii="Times New Roman" w:hAnsi="Times New Roman" w:cs="Times New Roman"/>
          <w:sz w:val="24"/>
          <w:szCs w:val="24"/>
        </w:rPr>
        <w:t xml:space="preserve">.2 </w:t>
      </w:r>
      <w:r>
        <w:rPr>
          <w:rFonts w:ascii="Times New Roman" w:hAnsi="Times New Roman" w:cs="Times New Roman"/>
          <w:sz w:val="24"/>
          <w:szCs w:val="24"/>
        </w:rPr>
        <w:tab/>
        <w:t>Financial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 13</w:t>
      </w:r>
    </w:p>
    <w:p w:rsidR="00EB0DC6" w:rsidRDefault="00EB0DC6" w:rsidP="00EB0D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t>Profitability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13 - 14</w:t>
      </w:r>
    </w:p>
    <w:p w:rsidR="00EB0DC6" w:rsidRPr="00E022CA" w:rsidRDefault="00EB0DC6" w:rsidP="00EB0D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t>Return on Assets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14 - 15 </w:t>
      </w:r>
    </w:p>
    <w:p w:rsidR="00EB0DC6"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2.3 </w:t>
      </w:r>
      <w:r>
        <w:rPr>
          <w:rFonts w:ascii="Times New Roman" w:hAnsi="Times New Roman" w:cs="Times New Roman"/>
          <w:sz w:val="24"/>
          <w:szCs w:val="24"/>
        </w:rPr>
        <w:tab/>
      </w:r>
      <w:r w:rsidRPr="00E022CA">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B0DC6"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ab/>
        <w:t>2.3.1</w:t>
      </w:r>
      <w:r>
        <w:rPr>
          <w:rFonts w:ascii="Times New Roman" w:hAnsi="Times New Roman" w:cs="Times New Roman"/>
          <w:sz w:val="24"/>
          <w:szCs w:val="24"/>
        </w:rPr>
        <w:tab/>
        <w:t>Shiftability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 16</w:t>
      </w:r>
    </w:p>
    <w:p w:rsidR="00EB0DC6" w:rsidRPr="00E022CA"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ab/>
        <w:t>2.3.2</w:t>
      </w:r>
      <w:r>
        <w:rPr>
          <w:rFonts w:ascii="Times New Roman" w:hAnsi="Times New Roman" w:cs="Times New Roman"/>
          <w:sz w:val="24"/>
          <w:szCs w:val="24"/>
        </w:rPr>
        <w:tab/>
        <w:t>Liquidity Preference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B0DC6"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2.4 </w:t>
      </w:r>
      <w:r>
        <w:rPr>
          <w:rFonts w:ascii="Times New Roman" w:hAnsi="Times New Roman" w:cs="Times New Roman"/>
          <w:sz w:val="24"/>
          <w:szCs w:val="24"/>
        </w:rPr>
        <w:tab/>
      </w:r>
      <w:r w:rsidRPr="00E022CA">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B0DC6"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ab/>
        <w:t>2.4.1</w:t>
      </w:r>
      <w:r>
        <w:rPr>
          <w:rFonts w:ascii="Times New Roman" w:hAnsi="Times New Roman" w:cs="Times New Roman"/>
          <w:sz w:val="24"/>
          <w:szCs w:val="24"/>
        </w:rPr>
        <w:tab/>
        <w:t>Effect of liquidity on profitability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 – 19</w:t>
      </w:r>
    </w:p>
    <w:p w:rsidR="00EB0DC6" w:rsidRPr="00E022CA"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ab/>
        <w:t>2.4.2</w:t>
      </w:r>
      <w:r>
        <w:rPr>
          <w:rFonts w:ascii="Times New Roman" w:hAnsi="Times New Roman" w:cs="Times New Roman"/>
          <w:sz w:val="24"/>
          <w:szCs w:val="24"/>
        </w:rPr>
        <w:tab/>
        <w:t>Effect of liquidity on return on capital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19 - 21</w:t>
      </w:r>
    </w:p>
    <w:p w:rsidR="00EB0DC6" w:rsidRPr="00E022CA" w:rsidRDefault="00EB0DC6" w:rsidP="00EB0DC6">
      <w:pPr>
        <w:spacing w:after="0" w:line="480" w:lineRule="auto"/>
        <w:rPr>
          <w:rFonts w:ascii="Times New Roman" w:hAnsi="Times New Roman" w:cs="Times New Roman"/>
          <w:b/>
          <w:sz w:val="24"/>
          <w:szCs w:val="24"/>
        </w:rPr>
      </w:pPr>
      <w:r w:rsidRPr="00E022CA">
        <w:rPr>
          <w:rFonts w:ascii="Times New Roman" w:hAnsi="Times New Roman" w:cs="Times New Roman"/>
          <w:b/>
          <w:sz w:val="24"/>
          <w:szCs w:val="24"/>
        </w:rPr>
        <w:t>CHAPTER THREE: METHODOLOGY</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3.1 </w:t>
      </w:r>
      <w:r>
        <w:rPr>
          <w:rFonts w:ascii="Times New Roman" w:hAnsi="Times New Roman" w:cs="Times New Roman"/>
          <w:sz w:val="24"/>
          <w:szCs w:val="24"/>
        </w:rPr>
        <w:tab/>
        <w:t>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3.2 </w:t>
      </w:r>
      <w:r>
        <w:rPr>
          <w:rFonts w:ascii="Times New Roman" w:hAnsi="Times New Roman" w:cs="Times New Roman"/>
          <w:sz w:val="24"/>
          <w:szCs w:val="24"/>
        </w:rPr>
        <w:tab/>
      </w:r>
      <w:r w:rsidRPr="00E022CA">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3.3 </w:t>
      </w:r>
      <w:r>
        <w:rPr>
          <w:rFonts w:ascii="Times New Roman" w:hAnsi="Times New Roman" w:cs="Times New Roman"/>
          <w:sz w:val="24"/>
          <w:szCs w:val="24"/>
        </w:rPr>
        <w:tab/>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22 - 23</w:t>
      </w:r>
    </w:p>
    <w:p w:rsidR="00EB0DC6"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3.4 </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EB0DC6" w:rsidRPr="00E022CA"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E022CA">
        <w:rPr>
          <w:rFonts w:ascii="Times New Roman" w:hAnsi="Times New Roman" w:cs="Times New Roman"/>
          <w:sz w:val="24"/>
          <w:szCs w:val="24"/>
        </w:rPr>
        <w:t>Sample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23 - 24</w:t>
      </w:r>
    </w:p>
    <w:p w:rsidR="00EB0DC6" w:rsidRPr="00E022CA"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3.6</w:t>
      </w:r>
      <w:r w:rsidRPr="00E022CA">
        <w:rPr>
          <w:rFonts w:ascii="Times New Roman" w:hAnsi="Times New Roman" w:cs="Times New Roman"/>
          <w:sz w:val="24"/>
          <w:szCs w:val="24"/>
        </w:rPr>
        <w:t xml:space="preserve"> </w:t>
      </w:r>
      <w:r>
        <w:rPr>
          <w:rFonts w:ascii="Times New Roman" w:hAnsi="Times New Roman" w:cs="Times New Roman"/>
          <w:sz w:val="24"/>
          <w:szCs w:val="24"/>
        </w:rPr>
        <w:tab/>
        <w:t>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EB0DC6"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EB0DC6" w:rsidRPr="00E022CA"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Model Specification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B0DC6" w:rsidRPr="00E022CA" w:rsidRDefault="00EB0DC6" w:rsidP="00EB0DC6">
      <w:pPr>
        <w:spacing w:after="0" w:line="480" w:lineRule="auto"/>
        <w:rPr>
          <w:rFonts w:ascii="Times New Roman" w:hAnsi="Times New Roman" w:cs="Times New Roman"/>
          <w:b/>
          <w:sz w:val="24"/>
          <w:szCs w:val="24"/>
        </w:rPr>
      </w:pPr>
      <w:r w:rsidRPr="00E022CA">
        <w:rPr>
          <w:rFonts w:ascii="Times New Roman" w:hAnsi="Times New Roman" w:cs="Times New Roman"/>
          <w:b/>
          <w:sz w:val="24"/>
          <w:szCs w:val="24"/>
        </w:rPr>
        <w:t>CHAPTER FOUR: DATA PRESENTATION AND ANALYSIS</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4.1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B0DC6"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4.2 </w:t>
      </w:r>
      <w:r>
        <w:rPr>
          <w:rFonts w:ascii="Times New Roman" w:hAnsi="Times New Roman" w:cs="Times New Roman"/>
          <w:sz w:val="24"/>
          <w:szCs w:val="24"/>
        </w:rPr>
        <w:tab/>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 – 28</w:t>
      </w:r>
    </w:p>
    <w:p w:rsidR="00EB0DC6" w:rsidRPr="00E022CA"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28 - 31</w:t>
      </w:r>
    </w:p>
    <w:p w:rsidR="00EB0DC6"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4.4</w:t>
      </w:r>
      <w:r w:rsidRPr="00E022CA">
        <w:rPr>
          <w:rFonts w:ascii="Times New Roman" w:hAnsi="Times New Roman" w:cs="Times New Roman"/>
          <w:sz w:val="24"/>
          <w:szCs w:val="24"/>
        </w:rPr>
        <w:t xml:space="preserve"> </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 – 33</w:t>
      </w:r>
    </w:p>
    <w:p w:rsidR="00EB0DC6" w:rsidRPr="00E022CA" w:rsidRDefault="00EB0DC6" w:rsidP="00EB0DC6">
      <w:pPr>
        <w:spacing w:after="0" w:line="48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33 - 34</w:t>
      </w:r>
    </w:p>
    <w:p w:rsidR="00EB0DC6" w:rsidRPr="00E022CA" w:rsidRDefault="00EB0DC6" w:rsidP="00EB0DC6">
      <w:pPr>
        <w:spacing w:after="0" w:line="480" w:lineRule="auto"/>
        <w:rPr>
          <w:rFonts w:ascii="Times New Roman" w:hAnsi="Times New Roman" w:cs="Times New Roman"/>
          <w:b/>
          <w:sz w:val="24"/>
          <w:szCs w:val="24"/>
        </w:rPr>
      </w:pPr>
      <w:r w:rsidRPr="00E022CA">
        <w:rPr>
          <w:rFonts w:ascii="Times New Roman" w:hAnsi="Times New Roman" w:cs="Times New Roman"/>
          <w:b/>
          <w:sz w:val="24"/>
          <w:szCs w:val="24"/>
        </w:rPr>
        <w:t>CHAPTER FIVE: SUMMARY, CONCLUSION AND RECOMMENDATIONS</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5.1 </w:t>
      </w:r>
      <w:r>
        <w:rPr>
          <w:rFonts w:ascii="Times New Roman" w:hAnsi="Times New Roman" w:cs="Times New Roman"/>
          <w:sz w:val="24"/>
          <w:szCs w:val="24"/>
        </w:rPr>
        <w:tab/>
      </w:r>
      <w:r w:rsidRPr="00E022CA">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5.2 </w:t>
      </w:r>
      <w:r>
        <w:rPr>
          <w:rFonts w:ascii="Times New Roman" w:hAnsi="Times New Roman" w:cs="Times New Roman"/>
          <w:sz w:val="24"/>
          <w:szCs w:val="24"/>
        </w:rPr>
        <w:tab/>
      </w:r>
      <w:r w:rsidRPr="00E022CA">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35 - 36</w:t>
      </w:r>
    </w:p>
    <w:p w:rsidR="00EB0DC6" w:rsidRPr="00E022CA" w:rsidRDefault="00EB0DC6" w:rsidP="00EB0DC6">
      <w:pPr>
        <w:spacing w:after="0" w:line="480" w:lineRule="auto"/>
        <w:rPr>
          <w:rFonts w:ascii="Times New Roman" w:hAnsi="Times New Roman" w:cs="Times New Roman"/>
          <w:sz w:val="24"/>
          <w:szCs w:val="24"/>
        </w:rPr>
      </w:pPr>
      <w:r w:rsidRPr="00E022CA">
        <w:rPr>
          <w:rFonts w:ascii="Times New Roman" w:hAnsi="Times New Roman" w:cs="Times New Roman"/>
          <w:sz w:val="24"/>
          <w:szCs w:val="24"/>
        </w:rPr>
        <w:t xml:space="preserve">5.3 </w:t>
      </w:r>
      <w:r>
        <w:rPr>
          <w:rFonts w:ascii="Times New Roman" w:hAnsi="Times New Roman" w:cs="Times New Roman"/>
          <w:sz w:val="24"/>
          <w:szCs w:val="24"/>
        </w:rPr>
        <w:tab/>
      </w:r>
      <w:r w:rsidRPr="00E022CA">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36 - 37</w:t>
      </w:r>
    </w:p>
    <w:p w:rsidR="00EB0DC6" w:rsidRPr="00E022CA" w:rsidRDefault="00EB0DC6" w:rsidP="00EB0DC6">
      <w:pPr>
        <w:spacing w:after="0" w:line="480" w:lineRule="auto"/>
        <w:ind w:firstLine="720"/>
        <w:rPr>
          <w:rFonts w:ascii="Times New Roman" w:hAnsi="Times New Roman" w:cs="Times New Roman"/>
          <w:sz w:val="24"/>
          <w:szCs w:val="24"/>
        </w:rPr>
      </w:pPr>
      <w:r w:rsidRPr="00E022CA">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38 - 42</w:t>
      </w:r>
    </w:p>
    <w:p w:rsidR="00EB0DC6" w:rsidRDefault="00EB0DC6" w:rsidP="00EB0DC6">
      <w:pPr>
        <w:spacing w:after="0" w:line="360" w:lineRule="auto"/>
        <w:rPr>
          <w:rFonts w:ascii="Times New Roman" w:hAnsi="Times New Roman" w:cs="Times New Roman"/>
          <w:sz w:val="26"/>
          <w:szCs w:val="26"/>
        </w:rPr>
        <w:sectPr w:rsidR="00EB0DC6" w:rsidSect="00EB0DC6">
          <w:footerReference w:type="default" r:id="rId8"/>
          <w:pgSz w:w="11520" w:h="14400" w:code="1"/>
          <w:pgMar w:top="1440" w:right="1440" w:bottom="1440" w:left="1440" w:header="720" w:footer="720" w:gutter="0"/>
          <w:pgNumType w:fmt="lowerRoman"/>
          <w:cols w:space="720"/>
          <w:docGrid w:linePitch="360"/>
        </w:sectPr>
      </w:pPr>
    </w:p>
    <w:p w:rsidR="00A54943" w:rsidRPr="00B61D68" w:rsidRDefault="00A54943" w:rsidP="00A54943">
      <w:pPr>
        <w:spacing w:line="360" w:lineRule="auto"/>
        <w:jc w:val="center"/>
        <w:rPr>
          <w:rFonts w:ascii="Times New Roman" w:hAnsi="Times New Roman" w:cs="Times New Roman"/>
          <w:b/>
          <w:sz w:val="26"/>
          <w:szCs w:val="28"/>
        </w:rPr>
      </w:pPr>
      <w:r w:rsidRPr="00B61D68">
        <w:rPr>
          <w:rFonts w:ascii="Times New Roman" w:hAnsi="Times New Roman" w:cs="Times New Roman"/>
          <w:b/>
          <w:sz w:val="26"/>
          <w:szCs w:val="28"/>
        </w:rPr>
        <w:t>CHAPTER ONE</w:t>
      </w:r>
    </w:p>
    <w:p w:rsidR="00A54943" w:rsidRPr="00B61D68" w:rsidRDefault="00A54943" w:rsidP="00A54943">
      <w:pPr>
        <w:spacing w:line="360" w:lineRule="auto"/>
        <w:jc w:val="center"/>
        <w:rPr>
          <w:rFonts w:ascii="Times New Roman" w:hAnsi="Times New Roman" w:cs="Times New Roman"/>
          <w:b/>
          <w:sz w:val="26"/>
          <w:szCs w:val="28"/>
        </w:rPr>
      </w:pPr>
      <w:r w:rsidRPr="00B61D68">
        <w:rPr>
          <w:rFonts w:ascii="Times New Roman" w:hAnsi="Times New Roman" w:cs="Times New Roman"/>
          <w:b/>
          <w:sz w:val="26"/>
          <w:szCs w:val="28"/>
        </w:rPr>
        <w:t>INTRODUCTION</w:t>
      </w:r>
    </w:p>
    <w:p w:rsidR="00A54943" w:rsidRPr="00B61D68" w:rsidRDefault="00A54943" w:rsidP="00A54943">
      <w:pPr>
        <w:spacing w:line="360" w:lineRule="auto"/>
        <w:jc w:val="both"/>
        <w:rPr>
          <w:rFonts w:ascii="Times New Roman" w:hAnsi="Times New Roman" w:cs="Times New Roman"/>
          <w:b/>
          <w:sz w:val="26"/>
          <w:szCs w:val="28"/>
        </w:rPr>
      </w:pPr>
      <w:r w:rsidRPr="00B61D68">
        <w:rPr>
          <w:rFonts w:ascii="Times New Roman" w:hAnsi="Times New Roman" w:cs="Times New Roman"/>
          <w:b/>
          <w:sz w:val="26"/>
          <w:szCs w:val="28"/>
        </w:rPr>
        <w:t>1.1</w:t>
      </w:r>
      <w:r w:rsidRPr="00B61D68">
        <w:rPr>
          <w:rFonts w:ascii="Times New Roman" w:hAnsi="Times New Roman" w:cs="Times New Roman"/>
          <w:b/>
          <w:sz w:val="26"/>
          <w:szCs w:val="28"/>
        </w:rPr>
        <w:tab/>
        <w:t>BACKGROUND TO THE STUDY</w:t>
      </w:r>
    </w:p>
    <w:p w:rsidR="00A54943" w:rsidRPr="00B61D68" w:rsidRDefault="00A54943" w:rsidP="00A54943">
      <w:pPr>
        <w:spacing w:line="360" w:lineRule="auto"/>
        <w:jc w:val="both"/>
        <w:rPr>
          <w:rFonts w:ascii="Times New Roman" w:hAnsi="Times New Roman" w:cs="Times New Roman"/>
          <w:sz w:val="26"/>
          <w:szCs w:val="28"/>
        </w:rPr>
      </w:pPr>
      <w:r w:rsidRPr="00B61D68">
        <w:rPr>
          <w:rFonts w:ascii="Times New Roman" w:hAnsi="Times New Roman" w:cs="Times New Roman"/>
          <w:sz w:val="26"/>
          <w:szCs w:val="28"/>
        </w:rPr>
        <w:t xml:space="preserve">In every system, there are major components that are essential for the survival of the system. This is also applicable to the financial system. The banking system had contributed significantly to the effectiveness of the entire financial system as they offer an efficient institutional mechanism through which resources can be mobilized and directed from less essential uses to more productive investments, (Wilner, 2015). The recent turmoil in the global economic system has revealed some deficiencies in liquidity management of the financial institutions. Financial institutions like banks are seen as the backbone of financial system, providing capital for infrastructure, innovation, job creation and overall development (Edem, 2017). </w:t>
      </w:r>
    </w:p>
    <w:p w:rsidR="00A54943" w:rsidRPr="00B61D68" w:rsidRDefault="00A54943" w:rsidP="00A54943">
      <w:pPr>
        <w:spacing w:line="360" w:lineRule="auto"/>
        <w:jc w:val="both"/>
        <w:rPr>
          <w:rFonts w:ascii="Times New Roman" w:hAnsi="Times New Roman" w:cs="Times New Roman"/>
          <w:sz w:val="26"/>
          <w:szCs w:val="28"/>
        </w:rPr>
      </w:pPr>
      <w:r w:rsidRPr="00B61D68">
        <w:rPr>
          <w:rFonts w:ascii="Times New Roman" w:hAnsi="Times New Roman" w:cs="Times New Roman"/>
          <w:sz w:val="26"/>
          <w:szCs w:val="28"/>
        </w:rPr>
        <w:t xml:space="preserve">The fundamental role played by banks in the society does not only affect the spending by individual consumers but also the general growth of the industry. xiii Liquidity management in banks has posed several challenges during the distress era of 1980s and 1990s and persisted to the re-capitalization phase in 2005 when banks were mandated to have an increased capital base from N2 billion to an astronomical N25 billion (Agbada and Osuji, 2013). Liquidity management is a concept that is receiving serious attention all over the world especially with the current financial situations and the state of the world economy. Some of the striking corporate goals include the need to maximize profit, maintain high level of liquidity in order to guarantee safety, attain the highest level of owner’s net worth coupled with the attainment of other corporate objectives. </w:t>
      </w:r>
    </w:p>
    <w:p w:rsidR="00A54943" w:rsidRPr="00B61D68" w:rsidRDefault="00A54943" w:rsidP="00A54943">
      <w:pPr>
        <w:spacing w:line="360" w:lineRule="auto"/>
        <w:jc w:val="both"/>
        <w:rPr>
          <w:rFonts w:ascii="Times New Roman" w:hAnsi="Times New Roman" w:cs="Times New Roman"/>
          <w:sz w:val="26"/>
          <w:szCs w:val="28"/>
        </w:rPr>
      </w:pPr>
      <w:r w:rsidRPr="00B61D68">
        <w:rPr>
          <w:rFonts w:ascii="Times New Roman" w:hAnsi="Times New Roman" w:cs="Times New Roman"/>
          <w:sz w:val="26"/>
          <w:szCs w:val="28"/>
        </w:rPr>
        <w:t xml:space="preserve">The importance of liquidity management as it affects corporate profitability in today’s business cannot be over emphasized. A firm should ensure that it does not suffer from lack-of or excess liquidity to meet its short-term obligations. A study of liquidity is of major importance to both the internal and the external analysts because of its close relationship with day-to-day operations of a business (Saha and Bhunia, 2012). Dilemma in liquidity management is to achieve desired trade-off between liquidity and profitability (Nahum, and Amarjit, 2013). Edem, (2017) also stated that during the banking crisis in 2009 many banks ran out of liquidity, some raised funds at a large discount in order to meet up with high pressure of demand for urgent cash. </w:t>
      </w:r>
    </w:p>
    <w:p w:rsidR="00A54943" w:rsidRPr="00B61D68" w:rsidRDefault="00A54943" w:rsidP="00A54943">
      <w:pPr>
        <w:spacing w:line="360" w:lineRule="auto"/>
        <w:jc w:val="both"/>
        <w:rPr>
          <w:rFonts w:ascii="Times New Roman" w:hAnsi="Times New Roman" w:cs="Times New Roman"/>
          <w:sz w:val="26"/>
          <w:szCs w:val="28"/>
        </w:rPr>
      </w:pPr>
      <w:r w:rsidRPr="00B61D68">
        <w:rPr>
          <w:rFonts w:ascii="Times New Roman" w:hAnsi="Times New Roman" w:cs="Times New Roman"/>
          <w:sz w:val="26"/>
          <w:szCs w:val="28"/>
        </w:rPr>
        <w:t xml:space="preserve">Many financial and non-financial institutions had to revisit their corporate governance policies to accommodate market and liquidity risk exposures. Equity prices, foreign exchange rate, commodity prices, interest rate and credit spread exhibited negative impacts on bank performance as returns on investment and net-worth of the businesses fell drastically. A lot of assets were devalued and some banks hardly meet their obligations as at when due or discharge them at exorbitant cost. This influenced the bank’s ability in stimulating productive xiv economy evidenced in gradual falling in real Gross Domestic Product. This is why liquidity issues have always been a concern of all the nation’s stakeholders across the globe, because no sector of the economy can succeed without sufficient funds. The Central Bank of Nigeria, over the years, precisely since 1958, has formulated excellent policy thrusts to revamp the Nigerian financial system for sustainable economic growth. The policy which came in form of re-capitalisation, merger and acquisition, consolidation all aimed at strengthening the financial system with little or no emphasis on liquidity management efficiency. For instance, the event of 1980s which characterized the unprecedented level of bank distress reflected by large volume of nonperforming loans, insolvency, liquidity problem and default in meeting depositors and inter-bank obligations necessitated innovations in banking industry in 1986. This innovation and other banking reforms in Nigeria have not yielded sufficient fruits in stabilizing the banking industry due to poor implementation or sudden termination of the reforms. Government directive to withdraw the deposits of governments and other public sector institutions in 1989 from banks to Central Bank of Nigeria and several historical distresses in the banking sector are instances of liquidity problems facing the banking industry in Nigeria. However, financial regulators have made conscious efforts to ensure that banks hold more liquid assets than before to help against potential liquidity problems. For example, Basel II was recently reviewed to provide for more capital buffer to hedge bank flimsiness as well as a common measure of operational risk. The purpose of business organizationslike banksis to maximize profit. Striking a balance between liquidity and bank return is of utmost importance. Many approaches have evolved over the years to measure bank performance such as the use of accounting ratio and econometric approaches. The most commonly approach is return on investment and return on assets. xv With this in mind, such essential empirical information is crucial for standardization in the perspective of domestic and international liquidity regulations. Although regulations can make the financial system more resilient to liquidity shocks, standardization should take into consideration any associated costs to the efficiency of financial intermediation as this could result in higher borrowing costs </w:t>
      </w:r>
      <w:r w:rsidR="00E166A2" w:rsidRPr="00B61D68">
        <w:rPr>
          <w:rFonts w:ascii="Times New Roman" w:hAnsi="Times New Roman" w:cs="Times New Roman"/>
          <w:sz w:val="26"/>
          <w:szCs w:val="28"/>
        </w:rPr>
        <w:t>for other agents in the system.</w:t>
      </w:r>
    </w:p>
    <w:p w:rsidR="00B61D68" w:rsidRDefault="00B61D68" w:rsidP="00A54943">
      <w:pPr>
        <w:spacing w:line="360" w:lineRule="auto"/>
        <w:jc w:val="both"/>
        <w:rPr>
          <w:rFonts w:ascii="Times New Roman" w:hAnsi="Times New Roman" w:cs="Times New Roman"/>
          <w:b/>
          <w:sz w:val="26"/>
          <w:szCs w:val="28"/>
        </w:rPr>
      </w:pPr>
    </w:p>
    <w:p w:rsidR="00B61D68" w:rsidRDefault="00B61D68" w:rsidP="00A54943">
      <w:pPr>
        <w:spacing w:line="360" w:lineRule="auto"/>
        <w:jc w:val="both"/>
        <w:rPr>
          <w:rFonts w:ascii="Times New Roman" w:hAnsi="Times New Roman" w:cs="Times New Roman"/>
          <w:b/>
          <w:sz w:val="26"/>
          <w:szCs w:val="28"/>
        </w:rPr>
      </w:pPr>
    </w:p>
    <w:p w:rsidR="00A54943" w:rsidRPr="00B61D68" w:rsidRDefault="00A54943" w:rsidP="00A54943">
      <w:pPr>
        <w:spacing w:line="360" w:lineRule="auto"/>
        <w:jc w:val="both"/>
        <w:rPr>
          <w:rFonts w:ascii="Times New Roman" w:hAnsi="Times New Roman" w:cs="Times New Roman"/>
          <w:b/>
          <w:sz w:val="26"/>
          <w:szCs w:val="28"/>
        </w:rPr>
      </w:pPr>
      <w:r w:rsidRPr="00B61D68">
        <w:rPr>
          <w:rFonts w:ascii="Times New Roman" w:hAnsi="Times New Roman" w:cs="Times New Roman"/>
          <w:b/>
          <w:sz w:val="26"/>
          <w:szCs w:val="28"/>
        </w:rPr>
        <w:t>1.2</w:t>
      </w:r>
      <w:r w:rsidRPr="00B61D68">
        <w:rPr>
          <w:rFonts w:ascii="Times New Roman" w:hAnsi="Times New Roman" w:cs="Times New Roman"/>
          <w:b/>
          <w:sz w:val="26"/>
          <w:szCs w:val="28"/>
        </w:rPr>
        <w:tab/>
        <w:t xml:space="preserve">STATEMENTS OF THE PROBLEM </w:t>
      </w:r>
    </w:p>
    <w:p w:rsidR="00A54943" w:rsidRPr="00B61D68" w:rsidRDefault="00A54943" w:rsidP="00A54943">
      <w:pPr>
        <w:spacing w:line="360" w:lineRule="auto"/>
        <w:jc w:val="both"/>
        <w:rPr>
          <w:rFonts w:ascii="Times New Roman" w:hAnsi="Times New Roman" w:cs="Times New Roman"/>
          <w:sz w:val="26"/>
          <w:szCs w:val="28"/>
        </w:rPr>
      </w:pPr>
      <w:r w:rsidRPr="00B61D68">
        <w:rPr>
          <w:rFonts w:ascii="Times New Roman" w:hAnsi="Times New Roman" w:cs="Times New Roman"/>
          <w:sz w:val="26"/>
          <w:szCs w:val="28"/>
        </w:rPr>
        <w:t xml:space="preserve">Liquidity management and bank performance are key factors in determining the development, survival, sustainability, growth and performance of a banking system and the ability to handle the trade-off between the two is a source of concern for bank managers. For instance, banks make loans that cannot be sold quickly at a high price and also issue demand deposits that allow depositors to withdraw at any time. Such a mismatch of liquidity, in which bank’s liabilities are more liquid than its assets, causes problems for banks when too many depositors attempt to withdraw at once as it affects bank liquidity position. The challenge is to select or identify the optimum point or the level at which a deposit money bank can maintain its assets in order to optimize these two objectives since each of the liquidity has a different effect on the level of profitability. </w:t>
      </w:r>
    </w:p>
    <w:p w:rsidR="00A54943" w:rsidRPr="00B61D68" w:rsidRDefault="00A54943" w:rsidP="00A54943">
      <w:pPr>
        <w:spacing w:line="360" w:lineRule="auto"/>
        <w:jc w:val="both"/>
        <w:rPr>
          <w:rFonts w:ascii="Times New Roman" w:hAnsi="Times New Roman" w:cs="Times New Roman"/>
          <w:sz w:val="26"/>
          <w:szCs w:val="28"/>
        </w:rPr>
      </w:pPr>
      <w:r w:rsidRPr="00B61D68">
        <w:rPr>
          <w:rFonts w:ascii="Times New Roman" w:hAnsi="Times New Roman" w:cs="Times New Roman"/>
          <w:sz w:val="26"/>
          <w:szCs w:val="28"/>
        </w:rPr>
        <w:t>This problem becomes more pronounced as good number of deposit money banks are engrossed with profit maximization and as such they tend to neglect the importance of liquidity management. However, the profit maximization becomes a myth as the resulting liquidity can lead to both technical and legal insolvency with the consequence of low patronage, deposit flight, erosion of asset base. Inappropriate liquidity planning and implementation can affect bank operations and might exhibit long term effect on the economy. xvi This research seeks to investigate excess liquidity and the problem of establishing the proportion of the deposits that will be demanded by the depositors at any particular time. All these problems are what the study intends to consider, find solutions and make recommendations where necessary</w:t>
      </w:r>
    </w:p>
    <w:p w:rsidR="00B61D68" w:rsidRDefault="00B61D68">
      <w:pPr>
        <w:rPr>
          <w:rFonts w:ascii="Times New Roman" w:hAnsi="Times New Roman" w:cs="Times New Roman"/>
          <w:b/>
          <w:sz w:val="26"/>
          <w:szCs w:val="28"/>
        </w:rPr>
      </w:pPr>
      <w:r>
        <w:rPr>
          <w:rFonts w:ascii="Times New Roman" w:hAnsi="Times New Roman" w:cs="Times New Roman"/>
          <w:b/>
          <w:sz w:val="26"/>
          <w:szCs w:val="28"/>
        </w:rPr>
        <w:br w:type="page"/>
      </w:r>
    </w:p>
    <w:p w:rsidR="00A54943" w:rsidRPr="00B61D68" w:rsidRDefault="00A54943" w:rsidP="00A54943">
      <w:pPr>
        <w:jc w:val="both"/>
        <w:rPr>
          <w:rFonts w:ascii="Times New Roman" w:hAnsi="Times New Roman" w:cs="Times New Roman"/>
          <w:b/>
          <w:sz w:val="26"/>
          <w:szCs w:val="28"/>
        </w:rPr>
      </w:pPr>
      <w:r w:rsidRPr="00B61D68">
        <w:rPr>
          <w:rFonts w:ascii="Times New Roman" w:hAnsi="Times New Roman" w:cs="Times New Roman"/>
          <w:b/>
          <w:sz w:val="26"/>
          <w:szCs w:val="28"/>
        </w:rPr>
        <w:t>1.3</w:t>
      </w:r>
      <w:r w:rsidRPr="00B61D68">
        <w:rPr>
          <w:rFonts w:ascii="Times New Roman" w:hAnsi="Times New Roman" w:cs="Times New Roman"/>
          <w:b/>
          <w:sz w:val="26"/>
          <w:szCs w:val="28"/>
        </w:rPr>
        <w:tab/>
        <w:t xml:space="preserve">RESEARCH QUESTIONS </w:t>
      </w:r>
    </w:p>
    <w:p w:rsidR="00A54943" w:rsidRPr="00B61D68" w:rsidRDefault="00A54943" w:rsidP="00A54943">
      <w:pPr>
        <w:jc w:val="both"/>
        <w:rPr>
          <w:rFonts w:ascii="Times New Roman" w:hAnsi="Times New Roman" w:cs="Times New Roman"/>
          <w:sz w:val="26"/>
          <w:szCs w:val="28"/>
        </w:rPr>
      </w:pPr>
      <w:r w:rsidRPr="00B61D68">
        <w:rPr>
          <w:rFonts w:ascii="Times New Roman" w:hAnsi="Times New Roman" w:cs="Times New Roman"/>
          <w:sz w:val="26"/>
          <w:szCs w:val="28"/>
        </w:rPr>
        <w:t xml:space="preserve">Based on the statement of the problem, the study propounded solutions to the following research questions relevant to the study: </w:t>
      </w:r>
    </w:p>
    <w:p w:rsidR="00A54943" w:rsidRPr="00B61D68" w:rsidRDefault="00A54943" w:rsidP="00A54943">
      <w:pPr>
        <w:pStyle w:val="ListParagraph"/>
        <w:numPr>
          <w:ilvl w:val="0"/>
          <w:numId w:val="1"/>
        </w:numPr>
        <w:ind w:left="540"/>
        <w:jc w:val="both"/>
        <w:rPr>
          <w:rFonts w:ascii="Times New Roman" w:hAnsi="Times New Roman" w:cs="Times New Roman"/>
          <w:sz w:val="26"/>
          <w:szCs w:val="28"/>
        </w:rPr>
      </w:pPr>
      <w:r w:rsidRPr="00B61D68">
        <w:rPr>
          <w:rFonts w:ascii="Times New Roman" w:hAnsi="Times New Roman" w:cs="Times New Roman"/>
          <w:sz w:val="26"/>
          <w:szCs w:val="28"/>
        </w:rPr>
        <w:t xml:space="preserve">What is the effect of current ratio on return on equity of Deposit Money Banks in Nigeria? </w:t>
      </w:r>
    </w:p>
    <w:p w:rsidR="00A54943" w:rsidRPr="00B61D68" w:rsidRDefault="00A54943" w:rsidP="00A54943">
      <w:pPr>
        <w:pStyle w:val="ListParagraph"/>
        <w:numPr>
          <w:ilvl w:val="0"/>
          <w:numId w:val="1"/>
        </w:numPr>
        <w:ind w:left="540"/>
        <w:jc w:val="both"/>
        <w:rPr>
          <w:rFonts w:ascii="Times New Roman" w:hAnsi="Times New Roman" w:cs="Times New Roman"/>
          <w:sz w:val="26"/>
          <w:szCs w:val="28"/>
        </w:rPr>
      </w:pPr>
      <w:r w:rsidRPr="00B61D68">
        <w:rPr>
          <w:rFonts w:ascii="Times New Roman" w:hAnsi="Times New Roman" w:cs="Times New Roman"/>
          <w:sz w:val="26"/>
          <w:szCs w:val="28"/>
        </w:rPr>
        <w:t xml:space="preserve">To what extent does quick ratio have any impact on return on equity of Deposit Money Banks in Nigeria? </w:t>
      </w:r>
    </w:p>
    <w:p w:rsidR="00A54943" w:rsidRPr="00B61D68" w:rsidRDefault="00A54943" w:rsidP="00A54943">
      <w:pPr>
        <w:pStyle w:val="ListParagraph"/>
        <w:numPr>
          <w:ilvl w:val="0"/>
          <w:numId w:val="1"/>
        </w:numPr>
        <w:ind w:left="540"/>
        <w:jc w:val="both"/>
        <w:rPr>
          <w:rFonts w:ascii="Times New Roman" w:hAnsi="Times New Roman" w:cs="Times New Roman"/>
          <w:sz w:val="26"/>
          <w:szCs w:val="28"/>
        </w:rPr>
      </w:pPr>
      <w:r w:rsidRPr="00B61D68">
        <w:rPr>
          <w:rFonts w:ascii="Times New Roman" w:hAnsi="Times New Roman" w:cs="Times New Roman"/>
          <w:sz w:val="26"/>
          <w:szCs w:val="28"/>
        </w:rPr>
        <w:t xml:space="preserve">How does net working capital affect return on equity of Deposit Money Banks in Nigeria? </w:t>
      </w:r>
    </w:p>
    <w:p w:rsidR="00A54943" w:rsidRPr="00B61D68" w:rsidRDefault="00A54943" w:rsidP="00A54943">
      <w:pPr>
        <w:pStyle w:val="ListParagraph"/>
        <w:numPr>
          <w:ilvl w:val="0"/>
          <w:numId w:val="1"/>
        </w:numPr>
        <w:ind w:left="540"/>
        <w:jc w:val="both"/>
        <w:rPr>
          <w:rFonts w:ascii="Times New Roman" w:hAnsi="Times New Roman" w:cs="Times New Roman"/>
          <w:sz w:val="26"/>
          <w:szCs w:val="28"/>
        </w:rPr>
      </w:pPr>
      <w:r w:rsidRPr="00B61D68">
        <w:rPr>
          <w:rFonts w:ascii="Times New Roman" w:hAnsi="Times New Roman" w:cs="Times New Roman"/>
          <w:sz w:val="26"/>
          <w:szCs w:val="28"/>
        </w:rPr>
        <w:t xml:space="preserve">To what extent does cash ratio affect return on equity of Deposit Money Banks in Nigeria? </w:t>
      </w:r>
    </w:p>
    <w:p w:rsidR="00A54943" w:rsidRPr="00B61D68" w:rsidRDefault="00A54943" w:rsidP="00A54943">
      <w:pPr>
        <w:pStyle w:val="ListParagraph"/>
        <w:numPr>
          <w:ilvl w:val="0"/>
          <w:numId w:val="1"/>
        </w:numPr>
        <w:ind w:left="540"/>
        <w:jc w:val="both"/>
        <w:rPr>
          <w:rFonts w:ascii="Times New Roman" w:hAnsi="Times New Roman" w:cs="Times New Roman"/>
          <w:sz w:val="26"/>
          <w:szCs w:val="28"/>
        </w:rPr>
      </w:pPr>
      <w:r w:rsidRPr="00B61D68">
        <w:rPr>
          <w:rFonts w:ascii="Times New Roman" w:hAnsi="Times New Roman" w:cs="Times New Roman"/>
          <w:sz w:val="26"/>
          <w:szCs w:val="28"/>
        </w:rPr>
        <w:t xml:space="preserve">How does debt ratio have impact on return on equity of Deposit Money Banks in Nigeria? </w:t>
      </w:r>
    </w:p>
    <w:p w:rsidR="00A54943" w:rsidRPr="00B61D68" w:rsidRDefault="00A54943" w:rsidP="00A54943">
      <w:pPr>
        <w:jc w:val="both"/>
        <w:rPr>
          <w:rFonts w:ascii="Times New Roman" w:hAnsi="Times New Roman" w:cs="Times New Roman"/>
          <w:b/>
          <w:sz w:val="26"/>
          <w:szCs w:val="28"/>
        </w:rPr>
      </w:pPr>
      <w:r w:rsidRPr="00B61D68">
        <w:rPr>
          <w:rFonts w:ascii="Times New Roman" w:hAnsi="Times New Roman" w:cs="Times New Roman"/>
          <w:b/>
          <w:sz w:val="26"/>
          <w:szCs w:val="28"/>
        </w:rPr>
        <w:t xml:space="preserve">1.4 </w:t>
      </w:r>
      <w:r w:rsidRPr="00B61D68">
        <w:rPr>
          <w:rFonts w:ascii="Times New Roman" w:hAnsi="Times New Roman" w:cs="Times New Roman"/>
          <w:b/>
          <w:sz w:val="26"/>
          <w:szCs w:val="28"/>
        </w:rPr>
        <w:tab/>
        <w:t xml:space="preserve">OBJECTIVES OF THE STUDY </w:t>
      </w:r>
    </w:p>
    <w:p w:rsidR="00A54943" w:rsidRPr="00B61D68" w:rsidRDefault="00A54943" w:rsidP="00A54943">
      <w:pPr>
        <w:jc w:val="both"/>
        <w:rPr>
          <w:rFonts w:ascii="Times New Roman" w:hAnsi="Times New Roman" w:cs="Times New Roman"/>
          <w:sz w:val="26"/>
          <w:szCs w:val="28"/>
        </w:rPr>
      </w:pPr>
      <w:r w:rsidRPr="00B61D68">
        <w:rPr>
          <w:rFonts w:ascii="Times New Roman" w:hAnsi="Times New Roman" w:cs="Times New Roman"/>
          <w:sz w:val="26"/>
          <w:szCs w:val="28"/>
        </w:rPr>
        <w:t xml:space="preserve">The main objective of this study is to ascertain the impact of liquidity management on deposit money banks performance in Nigeria. Other specific objectives are: </w:t>
      </w:r>
    </w:p>
    <w:p w:rsidR="00A54943" w:rsidRPr="00B61D68" w:rsidRDefault="00A54943" w:rsidP="00A54943">
      <w:pPr>
        <w:jc w:val="both"/>
        <w:rPr>
          <w:rFonts w:ascii="Times New Roman" w:hAnsi="Times New Roman" w:cs="Times New Roman"/>
          <w:sz w:val="26"/>
          <w:szCs w:val="28"/>
        </w:rPr>
      </w:pPr>
      <w:r w:rsidRPr="00B61D68">
        <w:rPr>
          <w:rFonts w:ascii="Times New Roman" w:hAnsi="Times New Roman" w:cs="Times New Roman"/>
          <w:sz w:val="26"/>
          <w:szCs w:val="28"/>
        </w:rPr>
        <w:t xml:space="preserve">To determine if current ratio has effect on return on equity of Deposit Money Banks in Nigeria. </w:t>
      </w:r>
    </w:p>
    <w:p w:rsidR="00A54943" w:rsidRPr="00B61D68" w:rsidRDefault="00A54943" w:rsidP="00A54943">
      <w:pPr>
        <w:jc w:val="both"/>
        <w:rPr>
          <w:rFonts w:ascii="Times New Roman" w:hAnsi="Times New Roman" w:cs="Times New Roman"/>
          <w:sz w:val="26"/>
          <w:szCs w:val="28"/>
        </w:rPr>
      </w:pPr>
      <w:r w:rsidRPr="00B61D68">
        <w:rPr>
          <w:rFonts w:ascii="Times New Roman" w:hAnsi="Times New Roman" w:cs="Times New Roman"/>
          <w:sz w:val="26"/>
          <w:szCs w:val="28"/>
        </w:rPr>
        <w:t>To establish if quick ratio has impact on return on equity of Deposit Money Banks in Nigeria.</w:t>
      </w:r>
    </w:p>
    <w:p w:rsidR="00A54943" w:rsidRPr="00B61D68" w:rsidRDefault="00A54943" w:rsidP="00A54943">
      <w:pPr>
        <w:jc w:val="both"/>
        <w:rPr>
          <w:rFonts w:ascii="Times New Roman" w:hAnsi="Times New Roman" w:cs="Times New Roman"/>
          <w:sz w:val="26"/>
          <w:szCs w:val="28"/>
        </w:rPr>
      </w:pPr>
      <w:r w:rsidRPr="00B61D68">
        <w:rPr>
          <w:rFonts w:ascii="Times New Roman" w:hAnsi="Times New Roman" w:cs="Times New Roman"/>
          <w:sz w:val="26"/>
          <w:szCs w:val="28"/>
        </w:rPr>
        <w:t xml:space="preserve">To ascertain if net working capital has impact on return on equity of Deposit Money Banks in Nigeria. </w:t>
      </w:r>
    </w:p>
    <w:p w:rsidR="00A54943" w:rsidRPr="00B61D68" w:rsidRDefault="00A54943" w:rsidP="00A54943">
      <w:pPr>
        <w:jc w:val="both"/>
        <w:rPr>
          <w:rFonts w:ascii="Times New Roman" w:hAnsi="Times New Roman" w:cs="Times New Roman"/>
          <w:sz w:val="26"/>
          <w:szCs w:val="28"/>
        </w:rPr>
      </w:pPr>
      <w:r w:rsidRPr="00B61D68">
        <w:rPr>
          <w:rFonts w:ascii="Times New Roman" w:hAnsi="Times New Roman" w:cs="Times New Roman"/>
          <w:sz w:val="26"/>
          <w:szCs w:val="28"/>
        </w:rPr>
        <w:t xml:space="preserve">To establish if cash ratio has effect on return on equity of Deposit Money Banks in Nigeria. </w:t>
      </w:r>
    </w:p>
    <w:p w:rsidR="00A54943" w:rsidRPr="00B61D68" w:rsidRDefault="00A54943" w:rsidP="00A54943">
      <w:pPr>
        <w:jc w:val="both"/>
        <w:rPr>
          <w:rFonts w:ascii="Times New Roman" w:hAnsi="Times New Roman" w:cs="Times New Roman"/>
          <w:sz w:val="26"/>
          <w:szCs w:val="28"/>
        </w:rPr>
      </w:pPr>
      <w:r w:rsidRPr="00B61D68">
        <w:rPr>
          <w:rFonts w:ascii="Times New Roman" w:hAnsi="Times New Roman" w:cs="Times New Roman"/>
          <w:sz w:val="26"/>
          <w:szCs w:val="28"/>
        </w:rPr>
        <w:t xml:space="preserve">To know if debt ratio has effect on return on equity of Deposit Money Banks in Nigeria. </w:t>
      </w:r>
    </w:p>
    <w:p w:rsidR="00B61D68" w:rsidRDefault="00B61D68">
      <w:pPr>
        <w:rPr>
          <w:rFonts w:ascii="Times New Roman" w:hAnsi="Times New Roman" w:cs="Times New Roman"/>
          <w:b/>
          <w:sz w:val="26"/>
          <w:szCs w:val="28"/>
        </w:rPr>
      </w:pPr>
      <w:r>
        <w:rPr>
          <w:rFonts w:ascii="Times New Roman" w:hAnsi="Times New Roman" w:cs="Times New Roman"/>
          <w:b/>
          <w:sz w:val="26"/>
          <w:szCs w:val="28"/>
        </w:rPr>
        <w:br w:type="page"/>
      </w:r>
    </w:p>
    <w:p w:rsidR="00A54943" w:rsidRPr="00B61D68" w:rsidRDefault="00A54943" w:rsidP="00A54943">
      <w:pPr>
        <w:jc w:val="both"/>
        <w:rPr>
          <w:rFonts w:ascii="Times New Roman" w:hAnsi="Times New Roman" w:cs="Times New Roman"/>
          <w:b/>
          <w:sz w:val="26"/>
          <w:szCs w:val="28"/>
        </w:rPr>
      </w:pPr>
      <w:r w:rsidRPr="00B61D68">
        <w:rPr>
          <w:rFonts w:ascii="Times New Roman" w:hAnsi="Times New Roman" w:cs="Times New Roman"/>
          <w:b/>
          <w:sz w:val="26"/>
          <w:szCs w:val="28"/>
        </w:rPr>
        <w:t>1.5</w:t>
      </w:r>
      <w:r w:rsidRPr="00B61D68">
        <w:rPr>
          <w:rFonts w:ascii="Times New Roman" w:hAnsi="Times New Roman" w:cs="Times New Roman"/>
          <w:b/>
          <w:sz w:val="26"/>
          <w:szCs w:val="28"/>
        </w:rPr>
        <w:tab/>
      </w:r>
      <w:r w:rsidR="00D15B3F" w:rsidRPr="00B61D68">
        <w:rPr>
          <w:rFonts w:ascii="Times New Roman" w:hAnsi="Times New Roman" w:cs="Times New Roman"/>
          <w:b/>
          <w:sz w:val="26"/>
          <w:szCs w:val="28"/>
        </w:rPr>
        <w:t xml:space="preserve">RESEARCH </w:t>
      </w:r>
      <w:r w:rsidRPr="00B61D68">
        <w:rPr>
          <w:rFonts w:ascii="Times New Roman" w:hAnsi="Times New Roman" w:cs="Times New Roman"/>
          <w:b/>
          <w:sz w:val="26"/>
          <w:szCs w:val="28"/>
        </w:rPr>
        <w:t xml:space="preserve">HYPOTHESES </w:t>
      </w:r>
    </w:p>
    <w:p w:rsidR="00A54943" w:rsidRPr="00B61D68" w:rsidRDefault="00A54943" w:rsidP="00A54943">
      <w:pPr>
        <w:jc w:val="both"/>
        <w:rPr>
          <w:rFonts w:ascii="Times New Roman" w:hAnsi="Times New Roman" w:cs="Times New Roman"/>
          <w:sz w:val="26"/>
          <w:szCs w:val="28"/>
        </w:rPr>
      </w:pPr>
      <w:r w:rsidRPr="00B61D68">
        <w:rPr>
          <w:rFonts w:ascii="Times New Roman" w:hAnsi="Times New Roman" w:cs="Times New Roman"/>
          <w:sz w:val="26"/>
          <w:szCs w:val="28"/>
        </w:rPr>
        <w:t xml:space="preserve">The following hypotheses are formulated from the research questions and objectives in answering the major aim of the study and are stated as thus: </w:t>
      </w:r>
    </w:p>
    <w:p w:rsidR="00A54943" w:rsidRPr="00B61D68" w:rsidRDefault="00A54943" w:rsidP="00A54943">
      <w:pPr>
        <w:jc w:val="both"/>
        <w:rPr>
          <w:rFonts w:ascii="Times New Roman" w:hAnsi="Times New Roman" w:cs="Times New Roman"/>
          <w:sz w:val="26"/>
          <w:szCs w:val="28"/>
        </w:rPr>
      </w:pPr>
      <w:r w:rsidRPr="00B61D68">
        <w:rPr>
          <w:rFonts w:ascii="Times New Roman" w:hAnsi="Times New Roman" w:cs="Times New Roman"/>
          <w:sz w:val="26"/>
          <w:szCs w:val="28"/>
        </w:rPr>
        <w:t xml:space="preserve">Ho1: Current ratio does not have any significant effect on return on equity of Deposit Money Banks in Nigeria. </w:t>
      </w:r>
    </w:p>
    <w:p w:rsidR="00A54943" w:rsidRPr="00B61D68" w:rsidRDefault="00A54943" w:rsidP="00A54943">
      <w:pPr>
        <w:jc w:val="both"/>
        <w:rPr>
          <w:rFonts w:ascii="Times New Roman" w:hAnsi="Times New Roman" w:cs="Times New Roman"/>
          <w:sz w:val="26"/>
          <w:szCs w:val="28"/>
        </w:rPr>
      </w:pPr>
      <w:r w:rsidRPr="00B61D68">
        <w:rPr>
          <w:rFonts w:ascii="Times New Roman" w:hAnsi="Times New Roman" w:cs="Times New Roman"/>
          <w:sz w:val="26"/>
          <w:szCs w:val="28"/>
        </w:rPr>
        <w:t xml:space="preserve">Ho2: Quick ratio does not have any significant impact on return on equity of Deposit Money Banks in Nigeria. </w:t>
      </w:r>
    </w:p>
    <w:p w:rsidR="00A54943" w:rsidRPr="00B61D68" w:rsidRDefault="00A54943" w:rsidP="00A54943">
      <w:pPr>
        <w:jc w:val="both"/>
        <w:rPr>
          <w:rFonts w:ascii="Times New Roman" w:hAnsi="Times New Roman" w:cs="Times New Roman"/>
          <w:sz w:val="26"/>
          <w:szCs w:val="28"/>
        </w:rPr>
      </w:pPr>
      <w:r w:rsidRPr="00B61D68">
        <w:rPr>
          <w:rFonts w:ascii="Times New Roman" w:hAnsi="Times New Roman" w:cs="Times New Roman"/>
          <w:sz w:val="26"/>
          <w:szCs w:val="28"/>
        </w:rPr>
        <w:t xml:space="preserve">Ho3: Net working capital does not have significant impact on return on equity of Deposit Money Banks in Nigeria. </w:t>
      </w:r>
    </w:p>
    <w:p w:rsidR="00A54943" w:rsidRPr="00B61D68" w:rsidRDefault="00A54943" w:rsidP="00A54943">
      <w:pPr>
        <w:jc w:val="both"/>
        <w:rPr>
          <w:rFonts w:ascii="Times New Roman" w:hAnsi="Times New Roman" w:cs="Times New Roman"/>
          <w:sz w:val="26"/>
          <w:szCs w:val="28"/>
        </w:rPr>
      </w:pPr>
      <w:r w:rsidRPr="00B61D68">
        <w:rPr>
          <w:rFonts w:ascii="Times New Roman" w:hAnsi="Times New Roman" w:cs="Times New Roman"/>
          <w:sz w:val="26"/>
          <w:szCs w:val="28"/>
        </w:rPr>
        <w:t xml:space="preserve">Ho4: Cash ratio does not have significant impact on return on equity of Deposit Money Banks in Nigeria. </w:t>
      </w:r>
    </w:p>
    <w:p w:rsidR="00A54943" w:rsidRPr="00B61D68" w:rsidRDefault="00A54943" w:rsidP="00A54943">
      <w:pPr>
        <w:jc w:val="both"/>
        <w:rPr>
          <w:rFonts w:ascii="Times New Roman" w:hAnsi="Times New Roman" w:cs="Times New Roman"/>
          <w:sz w:val="26"/>
          <w:szCs w:val="28"/>
        </w:rPr>
      </w:pPr>
      <w:r w:rsidRPr="00B61D68">
        <w:rPr>
          <w:rFonts w:ascii="Times New Roman" w:hAnsi="Times New Roman" w:cs="Times New Roman"/>
          <w:sz w:val="26"/>
          <w:szCs w:val="28"/>
        </w:rPr>
        <w:t>Ho5: Debt ratio does not have significant impact on return on equity of Deposit Money Banks in Nigeria.</w:t>
      </w:r>
    </w:p>
    <w:p w:rsidR="00A54943" w:rsidRPr="00B61D68" w:rsidRDefault="00A54943" w:rsidP="00A54943">
      <w:pPr>
        <w:spacing w:line="360" w:lineRule="auto"/>
        <w:jc w:val="both"/>
        <w:rPr>
          <w:rFonts w:ascii="Times New Roman" w:hAnsi="Times New Roman" w:cs="Times New Roman"/>
          <w:b/>
          <w:sz w:val="26"/>
          <w:szCs w:val="28"/>
        </w:rPr>
      </w:pPr>
      <w:r w:rsidRPr="00B61D68">
        <w:rPr>
          <w:rFonts w:ascii="Times New Roman" w:hAnsi="Times New Roman" w:cs="Times New Roman"/>
          <w:b/>
          <w:sz w:val="26"/>
          <w:szCs w:val="28"/>
        </w:rPr>
        <w:t>1.6</w:t>
      </w:r>
      <w:r w:rsidRPr="00B61D68">
        <w:rPr>
          <w:rFonts w:ascii="Times New Roman" w:hAnsi="Times New Roman" w:cs="Times New Roman"/>
          <w:b/>
          <w:sz w:val="26"/>
          <w:szCs w:val="28"/>
        </w:rPr>
        <w:tab/>
        <w:t>SIGNIFICANCE OF THE STUDY</w:t>
      </w:r>
    </w:p>
    <w:p w:rsidR="005E41F6" w:rsidRPr="00B61D68" w:rsidRDefault="005E41F6" w:rsidP="005E41F6">
      <w:pPr>
        <w:spacing w:line="360" w:lineRule="auto"/>
        <w:jc w:val="both"/>
        <w:rPr>
          <w:rFonts w:ascii="Times New Roman" w:hAnsi="Times New Roman" w:cs="Times New Roman"/>
          <w:sz w:val="26"/>
          <w:szCs w:val="28"/>
        </w:rPr>
      </w:pPr>
      <w:r w:rsidRPr="00B61D68">
        <w:rPr>
          <w:rFonts w:ascii="Times New Roman" w:hAnsi="Times New Roman" w:cs="Times New Roman"/>
          <w:sz w:val="26"/>
          <w:szCs w:val="28"/>
        </w:rPr>
        <w:t xml:space="preserve">For the fact that deposit money banks operate on liquidity and profitability motives in the mind to satisfy their shareholders and depositors, the need arise for them to bring into agreement these two motives with same aim concurrently. With this the deposit money banks need effective and efficient liquidity management approaches and principles that will help them realize these motives. </w:t>
      </w:r>
    </w:p>
    <w:p w:rsidR="005E41F6" w:rsidRPr="00B61D68" w:rsidRDefault="005E41F6" w:rsidP="005E41F6">
      <w:pPr>
        <w:spacing w:line="360" w:lineRule="auto"/>
        <w:jc w:val="both"/>
        <w:rPr>
          <w:rFonts w:ascii="Times New Roman" w:hAnsi="Times New Roman" w:cs="Times New Roman"/>
          <w:sz w:val="26"/>
          <w:szCs w:val="28"/>
        </w:rPr>
      </w:pPr>
      <w:r w:rsidRPr="00B61D68">
        <w:rPr>
          <w:rFonts w:ascii="Times New Roman" w:hAnsi="Times New Roman" w:cs="Times New Roman"/>
          <w:sz w:val="26"/>
          <w:szCs w:val="28"/>
        </w:rPr>
        <w:t xml:space="preserve">The result gotten form this study will reveal the level of attachment of the deposit money banks to the monetary policies (liquidity ratios) established by the government and these will help the government to set appropriate liquidity ratio’s and cash ratio’s that will not be harmful to the operation and survival of the deposit money banks. </w:t>
      </w:r>
    </w:p>
    <w:p w:rsidR="00A54943" w:rsidRPr="00B61D68" w:rsidRDefault="005E41F6" w:rsidP="005E41F6">
      <w:pPr>
        <w:spacing w:line="360" w:lineRule="auto"/>
        <w:jc w:val="both"/>
        <w:rPr>
          <w:rFonts w:ascii="Times New Roman" w:hAnsi="Times New Roman" w:cs="Times New Roman"/>
          <w:sz w:val="26"/>
          <w:szCs w:val="28"/>
        </w:rPr>
      </w:pPr>
      <w:r w:rsidRPr="00B61D68">
        <w:rPr>
          <w:rFonts w:ascii="Times New Roman" w:hAnsi="Times New Roman" w:cs="Times New Roman"/>
          <w:sz w:val="26"/>
          <w:szCs w:val="28"/>
        </w:rPr>
        <w:t>It will also help banks operators to evaluate how effective liquidity management and credit policy guidelines will affect profitability level and also the impact bank credit will play on bank’s liquidity and finally minimize the effect of illiquidity and help in providing effective liquidity formulations.</w:t>
      </w:r>
    </w:p>
    <w:p w:rsidR="005E41F6" w:rsidRPr="00B61D68" w:rsidRDefault="005E41F6" w:rsidP="005E41F6">
      <w:pPr>
        <w:spacing w:line="360" w:lineRule="auto"/>
        <w:jc w:val="both"/>
        <w:rPr>
          <w:rFonts w:ascii="Times New Roman" w:hAnsi="Times New Roman" w:cs="Times New Roman"/>
          <w:b/>
          <w:sz w:val="26"/>
          <w:szCs w:val="28"/>
        </w:rPr>
      </w:pPr>
      <w:r w:rsidRPr="00B61D68">
        <w:rPr>
          <w:rFonts w:ascii="Times New Roman" w:hAnsi="Times New Roman" w:cs="Times New Roman"/>
          <w:b/>
          <w:sz w:val="26"/>
          <w:szCs w:val="28"/>
        </w:rPr>
        <w:t>1.7</w:t>
      </w:r>
      <w:r w:rsidRPr="00B61D68">
        <w:rPr>
          <w:rFonts w:ascii="Times New Roman" w:hAnsi="Times New Roman" w:cs="Times New Roman"/>
          <w:b/>
          <w:sz w:val="26"/>
          <w:szCs w:val="28"/>
        </w:rPr>
        <w:tab/>
        <w:t>SCOPE OF THE STUDY</w:t>
      </w:r>
    </w:p>
    <w:p w:rsidR="005E41F6" w:rsidRPr="00B61D68" w:rsidRDefault="005E41F6" w:rsidP="005E41F6">
      <w:pPr>
        <w:spacing w:line="360" w:lineRule="auto"/>
        <w:jc w:val="both"/>
        <w:rPr>
          <w:rFonts w:ascii="Times New Roman" w:hAnsi="Times New Roman" w:cs="Times New Roman"/>
          <w:sz w:val="26"/>
          <w:szCs w:val="28"/>
        </w:rPr>
      </w:pPr>
      <w:r w:rsidRPr="00B61D68">
        <w:rPr>
          <w:rFonts w:ascii="Times New Roman" w:hAnsi="Times New Roman" w:cs="Times New Roman"/>
          <w:sz w:val="26"/>
          <w:szCs w:val="28"/>
        </w:rPr>
        <w:t>The scope of this study entails examining the correlation between liquidity management strategies and profitability within deposit money banks in Nigeria, with a particular focus on Union Bank of Nigeria Plc. It involves investigating the various liquidity management practices employed by the bank, such as loan portfolio management, funding strategies, and risk mitigation measures, and analyzing their impact on the bank's overall profitability. The study will utilize financial data analysis and possibly econometric modeling to assess the relationship between liquidity metrics and profitability ratios, aiming to provide insights into the effectiveness of liquidity management in enhancing the financial performance of Union Bank of Nigeria Plc and, by extension, other deposit money banks in the Nigerian banking sector.</w:t>
      </w:r>
    </w:p>
    <w:p w:rsidR="005E41F6" w:rsidRPr="00B61D68" w:rsidRDefault="00B42E45" w:rsidP="005E41F6">
      <w:pPr>
        <w:spacing w:line="360" w:lineRule="auto"/>
        <w:jc w:val="both"/>
        <w:rPr>
          <w:rFonts w:ascii="Times New Roman" w:hAnsi="Times New Roman" w:cs="Times New Roman"/>
          <w:b/>
          <w:sz w:val="26"/>
          <w:szCs w:val="28"/>
        </w:rPr>
      </w:pPr>
      <w:r w:rsidRPr="00B61D68">
        <w:rPr>
          <w:rFonts w:ascii="Times New Roman" w:hAnsi="Times New Roman" w:cs="Times New Roman"/>
          <w:b/>
          <w:sz w:val="26"/>
          <w:szCs w:val="28"/>
        </w:rPr>
        <w:t>1.8</w:t>
      </w:r>
      <w:r w:rsidRPr="00B61D68">
        <w:rPr>
          <w:rFonts w:ascii="Times New Roman" w:hAnsi="Times New Roman" w:cs="Times New Roman"/>
          <w:b/>
          <w:sz w:val="26"/>
          <w:szCs w:val="28"/>
        </w:rPr>
        <w:tab/>
        <w:t>LIMITATIONS OF THE STUDY</w:t>
      </w:r>
    </w:p>
    <w:p w:rsidR="00B42E45" w:rsidRPr="00B61D68" w:rsidRDefault="00B42E45" w:rsidP="00B42E45">
      <w:pPr>
        <w:spacing w:line="360" w:lineRule="auto"/>
        <w:jc w:val="both"/>
        <w:rPr>
          <w:rFonts w:ascii="Times New Roman" w:hAnsi="Times New Roman" w:cs="Times New Roman"/>
          <w:b/>
          <w:sz w:val="24"/>
          <w:szCs w:val="26"/>
        </w:rPr>
      </w:pPr>
      <w:r w:rsidRPr="00B61D68">
        <w:rPr>
          <w:rFonts w:ascii="Times New Roman" w:hAnsi="Times New Roman" w:cs="Times New Roman"/>
          <w:sz w:val="26"/>
          <w:szCs w:val="28"/>
        </w:rPr>
        <w:t>Several limitations could affect the study's comprehensiveness and generalizability. Firstly, data availability and reliability may be constrained by factors such as the availability of historical financial data from Union Bank of Nigeria Plc and the accuracy of publicly available information. Additionally, the study's focus on a single bank may limit the generalizability of findings to the broader banking sector in Nigeria. Furthermore, external factors such as regulatory changes, economic conditions, and market dynamics may influence both liquidity management practices and profitability, potentially confounding the analysis. Lastly, the study's reliance on quantitative data may overlook qualitative aspects of liquidity management and profitability, such as managerial decision-making and organizational culture, which could provide valuable insights if examined in more depth.</w:t>
      </w:r>
    </w:p>
    <w:p w:rsidR="00B42E45" w:rsidRPr="00B61D68" w:rsidRDefault="00B42E45" w:rsidP="005E41F6">
      <w:pPr>
        <w:spacing w:line="360" w:lineRule="auto"/>
        <w:jc w:val="both"/>
        <w:rPr>
          <w:rFonts w:ascii="Times New Roman" w:hAnsi="Times New Roman" w:cs="Times New Roman"/>
          <w:b/>
          <w:sz w:val="26"/>
          <w:szCs w:val="28"/>
        </w:rPr>
      </w:pPr>
      <w:r w:rsidRPr="00B61D68">
        <w:rPr>
          <w:rFonts w:ascii="Times New Roman" w:hAnsi="Times New Roman" w:cs="Times New Roman"/>
          <w:b/>
          <w:sz w:val="26"/>
          <w:szCs w:val="28"/>
        </w:rPr>
        <w:t>1.9</w:t>
      </w:r>
      <w:r w:rsidRPr="00B61D68">
        <w:rPr>
          <w:rFonts w:ascii="Times New Roman" w:hAnsi="Times New Roman" w:cs="Times New Roman"/>
          <w:b/>
          <w:sz w:val="26"/>
          <w:szCs w:val="28"/>
        </w:rPr>
        <w:tab/>
        <w:t>DEFINITION OF TERMS</w:t>
      </w:r>
    </w:p>
    <w:p w:rsidR="00B42E45" w:rsidRPr="00B61D68" w:rsidRDefault="00B42E45" w:rsidP="00B42E45">
      <w:pPr>
        <w:jc w:val="both"/>
        <w:rPr>
          <w:rFonts w:ascii="Times New Roman" w:hAnsi="Times New Roman" w:cs="Times New Roman"/>
          <w:sz w:val="26"/>
          <w:szCs w:val="28"/>
        </w:rPr>
      </w:pPr>
      <w:r w:rsidRPr="00B61D68">
        <w:rPr>
          <w:rFonts w:ascii="Times New Roman" w:hAnsi="Times New Roman" w:cs="Times New Roman"/>
          <w:b/>
          <w:sz w:val="26"/>
          <w:szCs w:val="28"/>
        </w:rPr>
        <w:t>Liquidity Management:</w:t>
      </w:r>
      <w:r w:rsidRPr="00B61D68">
        <w:rPr>
          <w:rFonts w:ascii="Times New Roman" w:hAnsi="Times New Roman" w:cs="Times New Roman"/>
          <w:sz w:val="26"/>
          <w:szCs w:val="28"/>
        </w:rPr>
        <w:t xml:space="preserve"> Refers to the strategies and practices implemented by banks to ensure they have sufficient liquid assets to meet short-term obligations, such as customer withdrawals and operational expenses, while balancing profitability and risk. This may include managing cash reserves, maintaining appropriate levels of liquid assets, and utilizing funding sources effectively.</w:t>
      </w:r>
    </w:p>
    <w:p w:rsidR="00B42E45" w:rsidRPr="00B61D68" w:rsidRDefault="00B42E45" w:rsidP="00B42E45">
      <w:pPr>
        <w:jc w:val="both"/>
        <w:rPr>
          <w:rFonts w:ascii="Times New Roman" w:hAnsi="Times New Roman" w:cs="Times New Roman"/>
          <w:sz w:val="26"/>
          <w:szCs w:val="28"/>
        </w:rPr>
      </w:pPr>
      <w:r w:rsidRPr="00B61D68">
        <w:rPr>
          <w:rFonts w:ascii="Times New Roman" w:hAnsi="Times New Roman" w:cs="Times New Roman"/>
          <w:b/>
          <w:sz w:val="26"/>
          <w:szCs w:val="28"/>
        </w:rPr>
        <w:t xml:space="preserve">Profitability: </w:t>
      </w:r>
      <w:r w:rsidRPr="00B61D68">
        <w:rPr>
          <w:rFonts w:ascii="Times New Roman" w:hAnsi="Times New Roman" w:cs="Times New Roman"/>
          <w:sz w:val="26"/>
          <w:szCs w:val="28"/>
        </w:rPr>
        <w:t>In the context of banking, profitability refers to the ability of a bank to generate earnings relative to its expenses and capital. Common measures of profitability include return on assets (ROA), return on equity (ROE), net interest margin (NIM), and operating income ratios. A profitable bank typically generates income from interest earned on loans and investments, fee-based services, and other revenue sources, while managing expenses and risks effectively.</w:t>
      </w:r>
    </w:p>
    <w:p w:rsidR="00B42E45" w:rsidRPr="00B61D68" w:rsidRDefault="00B42E45" w:rsidP="00B42E45">
      <w:pPr>
        <w:jc w:val="both"/>
        <w:rPr>
          <w:rFonts w:ascii="Times New Roman" w:hAnsi="Times New Roman" w:cs="Times New Roman"/>
          <w:sz w:val="26"/>
          <w:szCs w:val="28"/>
        </w:rPr>
      </w:pPr>
      <w:r w:rsidRPr="00B61D68">
        <w:rPr>
          <w:rFonts w:ascii="Times New Roman" w:hAnsi="Times New Roman" w:cs="Times New Roman"/>
          <w:b/>
          <w:sz w:val="26"/>
          <w:szCs w:val="28"/>
        </w:rPr>
        <w:t>Deposit Money Banks (DMBs):</w:t>
      </w:r>
      <w:r w:rsidRPr="00B61D68">
        <w:rPr>
          <w:rFonts w:ascii="Times New Roman" w:hAnsi="Times New Roman" w:cs="Times New Roman"/>
          <w:sz w:val="26"/>
          <w:szCs w:val="28"/>
        </w:rPr>
        <w:t xml:space="preserve"> These are financial institutions that primarily accept deposits from customers and provide banking services such as loans, mortgages, and investment products. In Nigeria, DMBs are regulated by the Central Bank of Nigeria (CBN) and play a crucial role in intermediating funds between savers and borrowers in the economy.</w:t>
      </w:r>
    </w:p>
    <w:p w:rsidR="00B42E45" w:rsidRPr="00B61D68" w:rsidRDefault="00B42E45" w:rsidP="00B42E45">
      <w:pPr>
        <w:jc w:val="both"/>
        <w:rPr>
          <w:rFonts w:ascii="Times New Roman" w:hAnsi="Times New Roman" w:cs="Times New Roman"/>
          <w:sz w:val="26"/>
          <w:szCs w:val="28"/>
        </w:rPr>
      </w:pPr>
      <w:r w:rsidRPr="00B61D68">
        <w:rPr>
          <w:rFonts w:ascii="Times New Roman" w:hAnsi="Times New Roman" w:cs="Times New Roman"/>
          <w:b/>
          <w:sz w:val="26"/>
          <w:szCs w:val="28"/>
        </w:rPr>
        <w:t>Union Bank of Nigeria Plc:</w:t>
      </w:r>
      <w:r w:rsidRPr="00B61D68">
        <w:rPr>
          <w:rFonts w:ascii="Times New Roman" w:hAnsi="Times New Roman" w:cs="Times New Roman"/>
          <w:sz w:val="26"/>
          <w:szCs w:val="28"/>
        </w:rPr>
        <w:t xml:space="preserve"> Union Bank is one of the oldest and largest commercial banks in Nigeria, with a history dating back to 1917. It operates as a full-service bank, offering a range of banking products and services to individuals, businesses, and government entities. As a publicly listed company, Union Bank is subject to regulatory oversight and disclosure requirements by the Securities and Exchange Commission (SEC) and the Nigerian Stock Exchange (NSE).</w:t>
      </w:r>
    </w:p>
    <w:p w:rsidR="00B42E45" w:rsidRPr="00B61D68" w:rsidRDefault="00B42E45" w:rsidP="00B42E45">
      <w:pPr>
        <w:jc w:val="both"/>
        <w:rPr>
          <w:rFonts w:ascii="Times New Roman" w:hAnsi="Times New Roman" w:cs="Times New Roman"/>
          <w:sz w:val="26"/>
          <w:szCs w:val="28"/>
        </w:rPr>
      </w:pPr>
      <w:r w:rsidRPr="00B61D68">
        <w:rPr>
          <w:rFonts w:ascii="Times New Roman" w:hAnsi="Times New Roman" w:cs="Times New Roman"/>
          <w:b/>
          <w:sz w:val="26"/>
          <w:szCs w:val="28"/>
        </w:rPr>
        <w:t>Impact:</w:t>
      </w:r>
      <w:r w:rsidRPr="00B61D68">
        <w:rPr>
          <w:rFonts w:ascii="Times New Roman" w:hAnsi="Times New Roman" w:cs="Times New Roman"/>
          <w:sz w:val="26"/>
          <w:szCs w:val="28"/>
        </w:rPr>
        <w:t xml:space="preserve"> In this study, impact refers to the effect or influence of liquidity management practices on the profitability of Union Bank of Nigeria Plc, as measured by various financial performance indicators. The study aims to assess the extent to which liquidity management strategies contribute to or detract from the bank's overall profitability and financial health.</w:t>
      </w:r>
    </w:p>
    <w:p w:rsidR="005E2071" w:rsidRPr="00B61D68" w:rsidRDefault="005E2071">
      <w:pPr>
        <w:rPr>
          <w:rFonts w:ascii="Times New Roman" w:hAnsi="Times New Roman" w:cs="Times New Roman"/>
          <w:b/>
          <w:sz w:val="26"/>
          <w:szCs w:val="28"/>
        </w:rPr>
      </w:pPr>
      <w:r w:rsidRPr="00B61D68">
        <w:rPr>
          <w:rFonts w:ascii="Times New Roman" w:hAnsi="Times New Roman" w:cs="Times New Roman"/>
          <w:b/>
          <w:sz w:val="26"/>
          <w:szCs w:val="28"/>
        </w:rPr>
        <w:br w:type="page"/>
      </w:r>
    </w:p>
    <w:p w:rsidR="00B42E45" w:rsidRPr="00B61D68" w:rsidRDefault="005E2071" w:rsidP="003F2F2D">
      <w:pPr>
        <w:spacing w:line="360" w:lineRule="auto"/>
        <w:jc w:val="center"/>
        <w:rPr>
          <w:rFonts w:ascii="Times New Roman" w:hAnsi="Times New Roman" w:cs="Times New Roman"/>
          <w:b/>
          <w:sz w:val="26"/>
          <w:szCs w:val="28"/>
        </w:rPr>
      </w:pPr>
      <w:r w:rsidRPr="00B61D68">
        <w:rPr>
          <w:rFonts w:ascii="Times New Roman" w:hAnsi="Times New Roman" w:cs="Times New Roman"/>
          <w:b/>
          <w:sz w:val="26"/>
          <w:szCs w:val="28"/>
        </w:rPr>
        <w:t>CHAPTER TWO</w:t>
      </w:r>
    </w:p>
    <w:p w:rsidR="005E2071" w:rsidRPr="00B61D68" w:rsidRDefault="005E2071" w:rsidP="003F2F2D">
      <w:pPr>
        <w:spacing w:line="360" w:lineRule="auto"/>
        <w:jc w:val="center"/>
        <w:rPr>
          <w:rFonts w:ascii="Times New Roman" w:hAnsi="Times New Roman" w:cs="Times New Roman"/>
          <w:b/>
          <w:sz w:val="26"/>
          <w:szCs w:val="28"/>
        </w:rPr>
      </w:pPr>
      <w:r w:rsidRPr="00B61D68">
        <w:rPr>
          <w:rFonts w:ascii="Times New Roman" w:hAnsi="Times New Roman" w:cs="Times New Roman"/>
          <w:b/>
          <w:sz w:val="26"/>
          <w:szCs w:val="28"/>
        </w:rPr>
        <w:t>LITERATURE REVIEW</w:t>
      </w:r>
    </w:p>
    <w:p w:rsidR="005E2071" w:rsidRPr="00B61D68" w:rsidRDefault="005E2071" w:rsidP="005E41F6">
      <w:pPr>
        <w:spacing w:line="360" w:lineRule="auto"/>
        <w:jc w:val="both"/>
        <w:rPr>
          <w:rFonts w:ascii="Times New Roman" w:hAnsi="Times New Roman" w:cs="Times New Roman"/>
          <w:b/>
          <w:sz w:val="26"/>
          <w:szCs w:val="28"/>
        </w:rPr>
      </w:pPr>
      <w:r w:rsidRPr="00B61D68">
        <w:rPr>
          <w:rFonts w:ascii="Times New Roman" w:hAnsi="Times New Roman" w:cs="Times New Roman"/>
          <w:b/>
          <w:sz w:val="26"/>
          <w:szCs w:val="28"/>
        </w:rPr>
        <w:t>2.1</w:t>
      </w:r>
      <w:r w:rsidRPr="00B61D68">
        <w:rPr>
          <w:rFonts w:ascii="Times New Roman" w:hAnsi="Times New Roman" w:cs="Times New Roman"/>
          <w:b/>
          <w:sz w:val="26"/>
          <w:szCs w:val="28"/>
        </w:rPr>
        <w:tab/>
        <w:t>PREAMBLE</w:t>
      </w:r>
    </w:p>
    <w:p w:rsidR="005E2071" w:rsidRPr="00B61D68" w:rsidRDefault="005E2071" w:rsidP="005E41F6">
      <w:pPr>
        <w:spacing w:line="360" w:lineRule="auto"/>
        <w:jc w:val="both"/>
        <w:rPr>
          <w:rFonts w:ascii="Times New Roman" w:hAnsi="Times New Roman" w:cs="Times New Roman"/>
          <w:b/>
          <w:sz w:val="26"/>
          <w:szCs w:val="28"/>
        </w:rPr>
      </w:pPr>
      <w:r w:rsidRPr="00B61D68">
        <w:rPr>
          <w:rFonts w:ascii="Times New Roman" w:eastAsia="Times New Roman" w:hAnsi="Times New Roman" w:cs="Times New Roman"/>
          <w:color w:val="000000"/>
          <w:sz w:val="26"/>
          <w:szCs w:val="26"/>
        </w:rPr>
        <w:t>In this segment, a thorough critical review of some issues related to the subject matter of study are presented using some selected sub-themes that are most relevant to the field of study. As such, the following were discussed under the following sub-headings: conceptual framework, theoretical framework and empirical review</w:t>
      </w:r>
    </w:p>
    <w:p w:rsidR="005E2071" w:rsidRPr="00B61D68" w:rsidRDefault="005E2071" w:rsidP="005E41F6">
      <w:pPr>
        <w:spacing w:line="360" w:lineRule="auto"/>
        <w:jc w:val="both"/>
        <w:rPr>
          <w:rFonts w:ascii="Times New Roman" w:hAnsi="Times New Roman" w:cs="Times New Roman"/>
          <w:b/>
          <w:sz w:val="26"/>
          <w:szCs w:val="28"/>
        </w:rPr>
      </w:pPr>
      <w:r w:rsidRPr="00B61D68">
        <w:rPr>
          <w:rFonts w:ascii="Times New Roman" w:hAnsi="Times New Roman" w:cs="Times New Roman"/>
          <w:b/>
          <w:sz w:val="26"/>
          <w:szCs w:val="28"/>
        </w:rPr>
        <w:t>2.2</w:t>
      </w:r>
      <w:r w:rsidRPr="00B61D68">
        <w:rPr>
          <w:rFonts w:ascii="Times New Roman" w:hAnsi="Times New Roman" w:cs="Times New Roman"/>
          <w:b/>
          <w:sz w:val="26"/>
          <w:szCs w:val="28"/>
        </w:rPr>
        <w:tab/>
        <w:t>CONCEPTUAL FRAMEWORK</w:t>
      </w:r>
    </w:p>
    <w:p w:rsidR="003F2F2D" w:rsidRPr="00B61D68" w:rsidRDefault="00D21F8F" w:rsidP="003F2F2D">
      <w:pPr>
        <w:jc w:val="both"/>
        <w:rPr>
          <w:rFonts w:ascii="Times New Roman" w:hAnsi="Times New Roman" w:cs="Times New Roman"/>
          <w:b/>
          <w:sz w:val="26"/>
          <w:szCs w:val="28"/>
        </w:rPr>
      </w:pPr>
      <w:r w:rsidRPr="00B61D68">
        <w:rPr>
          <w:rFonts w:ascii="Times New Roman" w:hAnsi="Times New Roman" w:cs="Times New Roman"/>
          <w:b/>
          <w:sz w:val="26"/>
          <w:szCs w:val="28"/>
        </w:rPr>
        <w:t>2.2</w:t>
      </w:r>
      <w:r w:rsidR="003F2F2D" w:rsidRPr="00B61D68">
        <w:rPr>
          <w:rFonts w:ascii="Times New Roman" w:hAnsi="Times New Roman" w:cs="Times New Roman"/>
          <w:b/>
          <w:sz w:val="26"/>
          <w:szCs w:val="28"/>
        </w:rPr>
        <w:t>.1</w:t>
      </w:r>
      <w:r w:rsidR="003F2F2D" w:rsidRPr="00B61D68">
        <w:rPr>
          <w:rFonts w:ascii="Times New Roman" w:hAnsi="Times New Roman" w:cs="Times New Roman"/>
          <w:b/>
          <w:sz w:val="26"/>
          <w:szCs w:val="28"/>
        </w:rPr>
        <w:tab/>
        <w:t xml:space="preserve">LIQUIDITY </w:t>
      </w:r>
    </w:p>
    <w:p w:rsidR="003F2F2D" w:rsidRPr="00B61D68" w:rsidRDefault="003F2F2D" w:rsidP="003F2F2D">
      <w:pPr>
        <w:jc w:val="both"/>
        <w:rPr>
          <w:rFonts w:ascii="Times New Roman" w:hAnsi="Times New Roman" w:cs="Times New Roman"/>
          <w:sz w:val="26"/>
          <w:szCs w:val="28"/>
        </w:rPr>
      </w:pPr>
      <w:r w:rsidRPr="00B61D68">
        <w:rPr>
          <w:rFonts w:ascii="Times New Roman" w:hAnsi="Times New Roman" w:cs="Times New Roman"/>
          <w:sz w:val="26"/>
          <w:szCs w:val="28"/>
        </w:rPr>
        <w:t xml:space="preserve">Liquidity the ability to settle obligations with immediacy”. The management of liquidity is essential for financial and non-financial firms (Drehmann and Nikolaou, 2013). This is a responsibility of the bank to pay the financial obligations; the financial obligations contain long and short-term debts and other financial expenses. Liquidity is a way which is used by the bank or banking sector to transform assets into the shape of cash to made payment in cash (Diamond and Rajan, 2005). Jagongo and Makori (2013) opined that, this is a responsibility of all banks to encounter their fiscal duties, banks convert their current assets into the shape of cash to pay the due obligations. The banks having less amount in current assets will face difficulties in ongoing its processes and if the amount of currents assets is too high, this displays that the return on investment for the bank is not in the unspoiled state. </w:t>
      </w:r>
    </w:p>
    <w:p w:rsidR="003F2F2D" w:rsidRPr="00B61D68" w:rsidRDefault="003F2F2D" w:rsidP="003F2F2D">
      <w:pPr>
        <w:jc w:val="both"/>
        <w:rPr>
          <w:rFonts w:ascii="Times New Roman" w:hAnsi="Times New Roman" w:cs="Times New Roman"/>
          <w:b/>
          <w:sz w:val="26"/>
          <w:szCs w:val="28"/>
        </w:rPr>
      </w:pPr>
      <w:r w:rsidRPr="00B61D68">
        <w:rPr>
          <w:rFonts w:ascii="Times New Roman" w:hAnsi="Times New Roman" w:cs="Times New Roman"/>
          <w:b/>
          <w:sz w:val="26"/>
          <w:szCs w:val="28"/>
        </w:rPr>
        <w:t xml:space="preserve">Sources of Liquidity </w:t>
      </w:r>
    </w:p>
    <w:p w:rsidR="003F2F2D" w:rsidRPr="00B61D68" w:rsidRDefault="003F2F2D" w:rsidP="003F2F2D">
      <w:pPr>
        <w:jc w:val="both"/>
        <w:rPr>
          <w:rFonts w:ascii="Times New Roman" w:hAnsi="Times New Roman" w:cs="Times New Roman"/>
          <w:sz w:val="26"/>
          <w:szCs w:val="28"/>
        </w:rPr>
      </w:pPr>
      <w:r w:rsidRPr="00B61D68">
        <w:rPr>
          <w:rFonts w:ascii="Times New Roman" w:hAnsi="Times New Roman" w:cs="Times New Roman"/>
          <w:sz w:val="26"/>
          <w:szCs w:val="28"/>
        </w:rPr>
        <w:t>The main sources of liquidity, according to Kehinde</w:t>
      </w:r>
      <w:r w:rsidR="00E166A2" w:rsidRPr="00B61D68">
        <w:rPr>
          <w:rFonts w:ascii="Times New Roman" w:hAnsi="Times New Roman" w:cs="Times New Roman"/>
          <w:sz w:val="26"/>
          <w:szCs w:val="28"/>
        </w:rPr>
        <w:t xml:space="preserve"> </w:t>
      </w:r>
      <w:r w:rsidRPr="00B61D68">
        <w:rPr>
          <w:rFonts w:ascii="Times New Roman" w:hAnsi="Times New Roman" w:cs="Times New Roman"/>
          <w:sz w:val="26"/>
          <w:szCs w:val="28"/>
        </w:rPr>
        <w:t>&amp;</w:t>
      </w:r>
      <w:r w:rsidR="00E166A2" w:rsidRPr="00B61D68">
        <w:rPr>
          <w:rFonts w:ascii="Times New Roman" w:hAnsi="Times New Roman" w:cs="Times New Roman"/>
          <w:sz w:val="26"/>
          <w:szCs w:val="28"/>
        </w:rPr>
        <w:t xml:space="preserve"> </w:t>
      </w:r>
      <w:r w:rsidRPr="00B61D68">
        <w:rPr>
          <w:rFonts w:ascii="Times New Roman" w:hAnsi="Times New Roman" w:cs="Times New Roman"/>
          <w:sz w:val="26"/>
          <w:szCs w:val="28"/>
        </w:rPr>
        <w:t xml:space="preserve">Solape (2019), are split into two categories, consisting of the acquired and stored liquidity. </w:t>
      </w:r>
    </w:p>
    <w:p w:rsidR="003F2F2D" w:rsidRPr="00B61D68" w:rsidRDefault="003F2F2D" w:rsidP="003F2F2D">
      <w:pPr>
        <w:pStyle w:val="ListParagraph"/>
        <w:numPr>
          <w:ilvl w:val="0"/>
          <w:numId w:val="3"/>
        </w:numPr>
        <w:ind w:left="360"/>
        <w:jc w:val="both"/>
        <w:rPr>
          <w:rFonts w:ascii="Times New Roman" w:hAnsi="Times New Roman" w:cs="Times New Roman"/>
          <w:sz w:val="26"/>
          <w:szCs w:val="28"/>
        </w:rPr>
      </w:pPr>
      <w:r w:rsidRPr="00B61D68">
        <w:rPr>
          <w:rFonts w:ascii="Times New Roman" w:hAnsi="Times New Roman" w:cs="Times New Roman"/>
          <w:sz w:val="26"/>
          <w:szCs w:val="28"/>
        </w:rPr>
        <w:t xml:space="preserve">The term "stored liquidity" refers to liquidity in the form of assets, which are assets in which funds are temporarily invested with the understanding that they will mature when the need for liquidity arises. The liquidity that has been stored can take many various forms, examples of which are: </w:t>
      </w:r>
    </w:p>
    <w:p w:rsidR="003F2F2D" w:rsidRPr="00B61D68" w:rsidRDefault="003F2F2D" w:rsidP="003F2F2D">
      <w:pPr>
        <w:pStyle w:val="ListParagraph"/>
        <w:numPr>
          <w:ilvl w:val="0"/>
          <w:numId w:val="2"/>
        </w:numPr>
        <w:jc w:val="both"/>
        <w:rPr>
          <w:rFonts w:ascii="Times New Roman" w:hAnsi="Times New Roman" w:cs="Times New Roman"/>
          <w:sz w:val="26"/>
          <w:szCs w:val="28"/>
        </w:rPr>
      </w:pPr>
      <w:r w:rsidRPr="00B61D68">
        <w:rPr>
          <w:rFonts w:ascii="Times New Roman" w:hAnsi="Times New Roman" w:cs="Times New Roman"/>
          <w:sz w:val="26"/>
          <w:szCs w:val="28"/>
        </w:rPr>
        <w:t xml:space="preserve">Cash and balances due to other banks. </w:t>
      </w:r>
    </w:p>
    <w:p w:rsidR="003F2F2D" w:rsidRPr="00B61D68" w:rsidRDefault="003F2F2D" w:rsidP="003F2F2D">
      <w:pPr>
        <w:pStyle w:val="ListParagraph"/>
        <w:numPr>
          <w:ilvl w:val="0"/>
          <w:numId w:val="2"/>
        </w:numPr>
        <w:jc w:val="both"/>
        <w:rPr>
          <w:rFonts w:ascii="Times New Roman" w:hAnsi="Times New Roman" w:cs="Times New Roman"/>
          <w:sz w:val="26"/>
          <w:szCs w:val="28"/>
        </w:rPr>
      </w:pPr>
      <w:r w:rsidRPr="00B61D68">
        <w:rPr>
          <w:rFonts w:ascii="Times New Roman" w:hAnsi="Times New Roman" w:cs="Times New Roman"/>
          <w:sz w:val="26"/>
          <w:szCs w:val="28"/>
        </w:rPr>
        <w:t xml:space="preserve">Cash balance with the Central Bank of Nigeria. </w:t>
      </w:r>
    </w:p>
    <w:p w:rsidR="003F2F2D" w:rsidRPr="00B61D68" w:rsidRDefault="003F2F2D" w:rsidP="003F2F2D">
      <w:pPr>
        <w:pStyle w:val="ListParagraph"/>
        <w:numPr>
          <w:ilvl w:val="0"/>
          <w:numId w:val="2"/>
        </w:numPr>
        <w:jc w:val="both"/>
        <w:rPr>
          <w:rFonts w:ascii="Times New Roman" w:hAnsi="Times New Roman" w:cs="Times New Roman"/>
          <w:sz w:val="26"/>
          <w:szCs w:val="28"/>
        </w:rPr>
      </w:pPr>
      <w:r w:rsidRPr="00B61D68">
        <w:rPr>
          <w:rFonts w:ascii="Times New Roman" w:hAnsi="Times New Roman" w:cs="Times New Roman"/>
          <w:sz w:val="26"/>
          <w:szCs w:val="28"/>
        </w:rPr>
        <w:t xml:space="preserve">Short-term government securities. </w:t>
      </w:r>
    </w:p>
    <w:p w:rsidR="003F2F2D" w:rsidRPr="00B61D68" w:rsidRDefault="003F2F2D" w:rsidP="003F2F2D">
      <w:pPr>
        <w:jc w:val="both"/>
        <w:rPr>
          <w:rFonts w:ascii="Times New Roman" w:hAnsi="Times New Roman" w:cs="Times New Roman"/>
          <w:sz w:val="26"/>
          <w:szCs w:val="28"/>
        </w:rPr>
      </w:pPr>
      <w:r w:rsidRPr="00B61D68">
        <w:rPr>
          <w:rFonts w:ascii="Times New Roman" w:hAnsi="Times New Roman" w:cs="Times New Roman"/>
          <w:sz w:val="26"/>
          <w:szCs w:val="28"/>
        </w:rPr>
        <w:t xml:space="preserve">b. The Purchased Liquidity: This concentrates on liabilities to satisfy funding requirements. The types include, among others, the following: </w:t>
      </w:r>
    </w:p>
    <w:p w:rsidR="003F2F2D" w:rsidRPr="00B61D68" w:rsidRDefault="003F2F2D" w:rsidP="003F2F2D">
      <w:pPr>
        <w:pStyle w:val="ListParagraph"/>
        <w:numPr>
          <w:ilvl w:val="0"/>
          <w:numId w:val="4"/>
        </w:numPr>
        <w:ind w:left="1080" w:hanging="540"/>
        <w:jc w:val="both"/>
        <w:rPr>
          <w:rFonts w:ascii="Times New Roman" w:hAnsi="Times New Roman" w:cs="Times New Roman"/>
          <w:sz w:val="26"/>
          <w:szCs w:val="28"/>
        </w:rPr>
      </w:pPr>
      <w:r w:rsidRPr="00B61D68">
        <w:rPr>
          <w:rFonts w:ascii="Times New Roman" w:hAnsi="Times New Roman" w:cs="Times New Roman"/>
          <w:sz w:val="26"/>
          <w:szCs w:val="28"/>
        </w:rPr>
        <w:t xml:space="preserve">Loans from the Central Bank of Nigeria </w:t>
      </w:r>
    </w:p>
    <w:p w:rsidR="003F2F2D" w:rsidRPr="00B61D68" w:rsidRDefault="003F2F2D" w:rsidP="003F2F2D">
      <w:pPr>
        <w:pStyle w:val="ListParagraph"/>
        <w:numPr>
          <w:ilvl w:val="0"/>
          <w:numId w:val="4"/>
        </w:numPr>
        <w:ind w:left="1080" w:hanging="540"/>
        <w:jc w:val="both"/>
        <w:rPr>
          <w:rFonts w:ascii="Times New Roman" w:hAnsi="Times New Roman" w:cs="Times New Roman"/>
          <w:sz w:val="26"/>
          <w:szCs w:val="28"/>
        </w:rPr>
      </w:pPr>
      <w:r w:rsidRPr="00B61D68">
        <w:rPr>
          <w:rFonts w:ascii="Times New Roman" w:hAnsi="Times New Roman" w:cs="Times New Roman"/>
          <w:sz w:val="26"/>
          <w:szCs w:val="28"/>
        </w:rPr>
        <w:t xml:space="preserve">Sizeable time deposits made by state and local governments </w:t>
      </w:r>
    </w:p>
    <w:p w:rsidR="003F2F2D" w:rsidRPr="00B61D68" w:rsidRDefault="003F2F2D" w:rsidP="003F2F2D">
      <w:pPr>
        <w:jc w:val="both"/>
        <w:rPr>
          <w:rFonts w:ascii="Times New Roman" w:hAnsi="Times New Roman" w:cs="Times New Roman"/>
          <w:b/>
          <w:sz w:val="26"/>
          <w:szCs w:val="28"/>
        </w:rPr>
      </w:pPr>
      <w:r w:rsidRPr="00B61D68">
        <w:rPr>
          <w:rFonts w:ascii="Times New Roman" w:hAnsi="Times New Roman" w:cs="Times New Roman"/>
          <w:b/>
          <w:sz w:val="26"/>
          <w:szCs w:val="28"/>
        </w:rPr>
        <w:t xml:space="preserve">Liquidity Risk </w:t>
      </w:r>
    </w:p>
    <w:p w:rsidR="003F2F2D" w:rsidRPr="00B61D68" w:rsidRDefault="003F2F2D" w:rsidP="003F2F2D">
      <w:pPr>
        <w:jc w:val="both"/>
        <w:rPr>
          <w:rFonts w:ascii="Times New Roman" w:hAnsi="Times New Roman" w:cs="Times New Roman"/>
          <w:sz w:val="26"/>
          <w:szCs w:val="28"/>
        </w:rPr>
      </w:pPr>
      <w:r w:rsidRPr="00B61D68">
        <w:rPr>
          <w:rFonts w:ascii="Times New Roman" w:hAnsi="Times New Roman" w:cs="Times New Roman"/>
          <w:sz w:val="26"/>
          <w:szCs w:val="28"/>
        </w:rPr>
        <w:t>Oluwalaiye, Akintola, and Banwo (2020) define liquidity risk as the risk associated with a bank's inability to fulfil its obligations when they are due without suffering unacceptable losses. Liquidity risk is the chance that, during a certain time frame, the bank will not be able to immediately fulfil commitments. It is a danger brought on by a bank's failure to complete its tasks by the due date without suffering unacceptably high losses. Both the capital and the earnings of banks may be negatively impacted by this risk. Therefore, ensuring the availability of enough money to meet future requests from providers and borrowers at fair prices becomes the main objective of a bank's management (Eriki &amp; Osifo, 2015).</w:t>
      </w:r>
    </w:p>
    <w:p w:rsidR="003F2F2D" w:rsidRPr="00B61D68" w:rsidRDefault="003F2F2D" w:rsidP="003F2F2D">
      <w:pPr>
        <w:jc w:val="both"/>
        <w:rPr>
          <w:rFonts w:ascii="Times New Roman" w:hAnsi="Times New Roman" w:cs="Times New Roman"/>
          <w:sz w:val="26"/>
          <w:szCs w:val="28"/>
        </w:rPr>
      </w:pPr>
      <w:r w:rsidRPr="00B61D68">
        <w:rPr>
          <w:rFonts w:ascii="Times New Roman" w:hAnsi="Times New Roman" w:cs="Times New Roman"/>
          <w:sz w:val="26"/>
          <w:szCs w:val="28"/>
        </w:rPr>
        <w:t xml:space="preserve">The ability of the bank to meet its obligations, mostly to depositors, is referred to as liquidity. Banks that maintain adequate amounts of liquidity typically have higher levels of profitability, according to Daniel's (2017) research on the subject. Deposit money institutions' ability to survive is largely dependent on their level of liquidity since illiquidity, which is a symptom of impending trouble, can swiftly destroy the public's faith in the banking industry and lead to withdrawals of deposits. In this situation, banks are in major trouble because the rate of return on investment is lower, the more liquid an asset is. There are no accepted criteria for determining the ideal level of liquidity that banks should maintain. It is important to keep in mind that the majority of the bank's liquid assets, which include cash, call money, Treasury bills, Treasury certificates, etc., earn little or very little income. However, because the majority of banks' liabilities are demand-payable and to maintain sufficient liquidity at all times, banks are required to invest their money and make short-term loans, often known as "self-liquidity loans" (Nzotta 2018). </w:t>
      </w:r>
    </w:p>
    <w:p w:rsidR="003F2F2D" w:rsidRPr="00B61D68" w:rsidRDefault="003F2F2D" w:rsidP="003F2F2D">
      <w:pPr>
        <w:jc w:val="both"/>
        <w:rPr>
          <w:rFonts w:ascii="Times New Roman" w:hAnsi="Times New Roman" w:cs="Times New Roman"/>
          <w:b/>
          <w:sz w:val="26"/>
          <w:szCs w:val="28"/>
        </w:rPr>
      </w:pPr>
      <w:r w:rsidRPr="00B61D68">
        <w:rPr>
          <w:rFonts w:ascii="Times New Roman" w:hAnsi="Times New Roman" w:cs="Times New Roman"/>
          <w:b/>
          <w:sz w:val="26"/>
          <w:szCs w:val="28"/>
        </w:rPr>
        <w:t xml:space="preserve">Concept of Liquidity Management </w:t>
      </w:r>
    </w:p>
    <w:p w:rsidR="003F2F2D" w:rsidRPr="00B61D68" w:rsidRDefault="003F2F2D" w:rsidP="003F2F2D">
      <w:pPr>
        <w:jc w:val="both"/>
        <w:rPr>
          <w:rFonts w:ascii="Times New Roman" w:hAnsi="Times New Roman" w:cs="Times New Roman"/>
          <w:sz w:val="26"/>
          <w:szCs w:val="28"/>
        </w:rPr>
      </w:pPr>
      <w:r w:rsidRPr="00B61D68">
        <w:rPr>
          <w:rFonts w:ascii="Times New Roman" w:hAnsi="Times New Roman" w:cs="Times New Roman"/>
          <w:sz w:val="26"/>
          <w:szCs w:val="28"/>
        </w:rPr>
        <w:t>All corporate organizations must effectively manage their liquidity, but financial institutions in particular need to do so because customers' faith in banks is greatly influenced by their ability to obtain funds when needed. Insufficient liquidity might hinder banks' ability to run well even if they are unable to promptly satisfy clients' financial needs. It is crucial to develop strategies for the effective management of liquidity because this would lead to a close relationship with their clients. This could take the shape of appropriate courses of action for the assessment, supervision, and management of liquidity (Andrew &amp; Osuji, 2013).</w:t>
      </w:r>
    </w:p>
    <w:p w:rsidR="003F2F2D" w:rsidRPr="00B61D68" w:rsidRDefault="003F2F2D" w:rsidP="003F2F2D">
      <w:pPr>
        <w:jc w:val="both"/>
        <w:rPr>
          <w:rFonts w:ascii="Times New Roman" w:hAnsi="Times New Roman" w:cs="Times New Roman"/>
          <w:sz w:val="26"/>
          <w:szCs w:val="28"/>
        </w:rPr>
      </w:pPr>
      <w:r w:rsidRPr="00B61D68">
        <w:rPr>
          <w:rFonts w:ascii="Times New Roman" w:hAnsi="Times New Roman" w:cs="Times New Roman"/>
          <w:sz w:val="26"/>
          <w:szCs w:val="28"/>
        </w:rPr>
        <w:t>According to Bhattacharyya and Sahoo (2011), liquidity management entails maintaining a sufficient cash balance and its related balances to satisfy customers' needs at any time as well as making sure that there is money available to carry out the daily tasks of the bank. The banks must be able to generate a profit while performing these duties to benefit all of the stakeholders who are essential to their ongoing existence and operation. However, stabilizing liquidity and how it is managed is necessary for achieving profitability.</w:t>
      </w:r>
    </w:p>
    <w:p w:rsidR="003F2F2D" w:rsidRPr="00B61D68" w:rsidRDefault="00D21F8F" w:rsidP="003F2F2D">
      <w:pPr>
        <w:jc w:val="both"/>
        <w:rPr>
          <w:rFonts w:ascii="Times New Roman" w:hAnsi="Times New Roman" w:cs="Times New Roman"/>
          <w:b/>
          <w:sz w:val="26"/>
          <w:szCs w:val="28"/>
        </w:rPr>
      </w:pPr>
      <w:r w:rsidRPr="00B61D68">
        <w:rPr>
          <w:rFonts w:ascii="Times New Roman" w:hAnsi="Times New Roman" w:cs="Times New Roman"/>
          <w:b/>
          <w:sz w:val="26"/>
          <w:szCs w:val="28"/>
        </w:rPr>
        <w:t>2.2</w:t>
      </w:r>
      <w:r w:rsidR="003F2F2D" w:rsidRPr="00B61D68">
        <w:rPr>
          <w:rFonts w:ascii="Times New Roman" w:hAnsi="Times New Roman" w:cs="Times New Roman"/>
          <w:b/>
          <w:sz w:val="26"/>
          <w:szCs w:val="28"/>
        </w:rPr>
        <w:t xml:space="preserve">.2 </w:t>
      </w:r>
      <w:r w:rsidR="003F2F2D" w:rsidRPr="00B61D68">
        <w:rPr>
          <w:rFonts w:ascii="Times New Roman" w:hAnsi="Times New Roman" w:cs="Times New Roman"/>
          <w:b/>
          <w:sz w:val="26"/>
          <w:szCs w:val="28"/>
        </w:rPr>
        <w:tab/>
        <w:t xml:space="preserve">FINANCIAL PERFORMANCE </w:t>
      </w:r>
    </w:p>
    <w:p w:rsidR="009E32DB" w:rsidRPr="00B61D68" w:rsidRDefault="003F2F2D" w:rsidP="003F2F2D">
      <w:pPr>
        <w:jc w:val="both"/>
        <w:rPr>
          <w:rFonts w:ascii="Times New Roman" w:hAnsi="Times New Roman" w:cs="Times New Roman"/>
          <w:sz w:val="26"/>
          <w:szCs w:val="28"/>
        </w:rPr>
      </w:pPr>
      <w:r w:rsidRPr="00B61D68">
        <w:rPr>
          <w:rFonts w:ascii="Times New Roman" w:hAnsi="Times New Roman" w:cs="Times New Roman"/>
          <w:sz w:val="26"/>
          <w:szCs w:val="28"/>
        </w:rPr>
        <w:t xml:space="preserve">Bank performance is the terms used in relation to its capacity to generate sustainable profitability. For a bank to be successful in its operations, managers must weigh complex trade-offs between growths, return and risk, favouring the adoption of risk-adjusted metrics (Bassey, Tobi, Bassey and Ekwere, 2016). Bank’s performance measure can be classified into traditional, economic and market-based. For example Stern and Stewart developed a model called Economic Value Added (EVA) which takes into account the opportunity cost for stockholders to hold equity in a bank, measuring whether a company generates an economic rate of return higher than the cost of invested capital in order to increase the market value of the company (Raza, Farhan and Akram, 2011). </w:t>
      </w:r>
    </w:p>
    <w:p w:rsidR="009E32DB" w:rsidRPr="00B61D68" w:rsidRDefault="003F2F2D" w:rsidP="003F2F2D">
      <w:pPr>
        <w:jc w:val="both"/>
        <w:rPr>
          <w:rFonts w:ascii="Times New Roman" w:hAnsi="Times New Roman" w:cs="Times New Roman"/>
          <w:sz w:val="26"/>
          <w:szCs w:val="28"/>
        </w:rPr>
      </w:pPr>
      <w:r w:rsidRPr="00B61D68">
        <w:rPr>
          <w:rFonts w:ascii="Times New Roman" w:hAnsi="Times New Roman" w:cs="Times New Roman"/>
          <w:sz w:val="26"/>
          <w:szCs w:val="28"/>
        </w:rPr>
        <w:t xml:space="preserve">There have been a large number of empirical studies on bank performance around the world especially commercial banks but, very little on bank performance has been done in Nigeria. From the extant literature, researchers have applied several surrogates as metric measures of financial performance of banks. Such metrics according to Buba (2010) include a combination of financial ratios analysis, benchmarking and measuring of performance against budget. Others include return on assets, returns on equity, net interest margin, and a host of others. However, the European Central Bank (ECB, 2010) cautioned that a good performance measurement framework should encompass more aspects of the performance than just profitability embedded in pure market-oriented indicators and should be less prone to the manipulation from the markets. Taken this caveat, this study employed Return on Assets (ROA) as a metric of financial performance. ROA is a key proxy measure frequently used in the literature of bank financial performance. It shows the profit earned per naira of assets and most importantly reflects the management’s ability and efficiency to utilize banks’ financial and real investment resources to generate profits (Hassan &amp; Bashir, 2003). The ROA depends on the bank’s policy decisions as well as on uncontrollable factors relating to the economy and government regulations. </w:t>
      </w:r>
    </w:p>
    <w:p w:rsidR="009E32DB" w:rsidRPr="00B61D68" w:rsidRDefault="003F2F2D" w:rsidP="003F2F2D">
      <w:pPr>
        <w:jc w:val="both"/>
        <w:rPr>
          <w:rFonts w:ascii="Times New Roman" w:hAnsi="Times New Roman" w:cs="Times New Roman"/>
          <w:sz w:val="26"/>
          <w:szCs w:val="28"/>
        </w:rPr>
      </w:pPr>
      <w:r w:rsidRPr="00B61D68">
        <w:rPr>
          <w:rFonts w:ascii="Times New Roman" w:hAnsi="Times New Roman" w:cs="Times New Roman"/>
          <w:sz w:val="26"/>
          <w:szCs w:val="28"/>
        </w:rPr>
        <w:t xml:space="preserve">Rivard and Thomas (1997) asserted that bank profitability is best measured by ROA because high equity multipliers do not distort it. Guven and Onur (2009) corroborated this view by submitting that researchers focus on and make use of ROA to measure bank profitability to guard against most of the limitations associated with the use of other accounting financial performance proxies. Studying determinants of profitability of commercial banks in Qatar, Elsayed (2013) employed ROA as a proxy measure of bank financial performance the same manner Miko (2010) did in his study of the impact of consolidation on the profitability of banks in Nigeria. Both studies measured ROA as profit before tax over the total assets. </w:t>
      </w:r>
    </w:p>
    <w:p w:rsidR="003F2F2D" w:rsidRPr="00B61D68" w:rsidRDefault="003F2F2D" w:rsidP="003F2F2D">
      <w:pPr>
        <w:jc w:val="both"/>
        <w:rPr>
          <w:rFonts w:ascii="Times New Roman" w:hAnsi="Times New Roman" w:cs="Times New Roman"/>
          <w:sz w:val="26"/>
          <w:szCs w:val="28"/>
        </w:rPr>
      </w:pPr>
      <w:r w:rsidRPr="00B61D68">
        <w:rPr>
          <w:rFonts w:ascii="Times New Roman" w:hAnsi="Times New Roman" w:cs="Times New Roman"/>
          <w:sz w:val="26"/>
          <w:szCs w:val="28"/>
        </w:rPr>
        <w:t xml:space="preserve">Pandey (2009) explained that the appropriate measure of profit is profit before tax because it shows earnings arising directly from the commercial operations of the business without the effect of financing. Given this backdrop, this study measured ROA as the profit before tax divided by total assets and follow Elsayed (2013) and Miko (2010) in employing ROA as a proxy measure of bank profitability. </w:t>
      </w:r>
    </w:p>
    <w:p w:rsidR="003F2F2D" w:rsidRPr="00B61D68" w:rsidRDefault="00D21F8F" w:rsidP="003F2F2D">
      <w:pPr>
        <w:jc w:val="both"/>
        <w:rPr>
          <w:rFonts w:ascii="Times New Roman" w:hAnsi="Times New Roman" w:cs="Times New Roman"/>
          <w:b/>
          <w:sz w:val="26"/>
          <w:szCs w:val="28"/>
        </w:rPr>
      </w:pPr>
      <w:r w:rsidRPr="00B61D68">
        <w:rPr>
          <w:rFonts w:ascii="Times New Roman" w:hAnsi="Times New Roman" w:cs="Times New Roman"/>
          <w:b/>
          <w:sz w:val="26"/>
          <w:szCs w:val="28"/>
        </w:rPr>
        <w:t>2.2</w:t>
      </w:r>
      <w:r w:rsidR="003F2F2D" w:rsidRPr="00B61D68">
        <w:rPr>
          <w:rFonts w:ascii="Times New Roman" w:hAnsi="Times New Roman" w:cs="Times New Roman"/>
          <w:b/>
          <w:sz w:val="26"/>
          <w:szCs w:val="28"/>
        </w:rPr>
        <w:t xml:space="preserve">.3 </w:t>
      </w:r>
      <w:r w:rsidR="003F2F2D" w:rsidRPr="00B61D68">
        <w:rPr>
          <w:rFonts w:ascii="Times New Roman" w:hAnsi="Times New Roman" w:cs="Times New Roman"/>
          <w:b/>
          <w:sz w:val="26"/>
          <w:szCs w:val="28"/>
        </w:rPr>
        <w:tab/>
        <w:t xml:space="preserve">PROFITABILITY </w:t>
      </w:r>
    </w:p>
    <w:p w:rsidR="003F2F2D" w:rsidRPr="00B61D68" w:rsidRDefault="003F2F2D" w:rsidP="003F2F2D">
      <w:pPr>
        <w:jc w:val="both"/>
        <w:rPr>
          <w:rFonts w:ascii="Times New Roman" w:hAnsi="Times New Roman" w:cs="Times New Roman"/>
          <w:sz w:val="26"/>
          <w:szCs w:val="28"/>
        </w:rPr>
      </w:pPr>
      <w:r w:rsidRPr="00B61D68">
        <w:rPr>
          <w:rFonts w:ascii="Times New Roman" w:hAnsi="Times New Roman" w:cs="Times New Roman"/>
          <w:sz w:val="26"/>
          <w:szCs w:val="28"/>
        </w:rPr>
        <w:t xml:space="preserve">The profitability of banking sector is important with the aim to estimate the constancy and reliability of the financial and banking sector (Albertazzi and Gambacorta, 2009). Another author described profitability as the variation between expenses and revenues through a fixed period of time, generally fixed period is consisting of one financial year (Heibati, Seid, and Dadkhah, 2009). This is essential of banks for to generate sufficient amount of income endure that will lead on the way additional growth and expansion. Agbada and Osuji (2013) assert foremost a challenging part on the administration of the bank because numerous factors are involved in the decision. The profit planning and management is more complex in the highly challenging economic environment. The profitability is represented by three alternative variables. First, most important profitability ratio is the return on asset (ROA), ROA shows the ability of bank asset to produce the profit. Another ratio is the return on equity (ROE), this ratio mentions the returns to shareholders on their equity. The next one is the return on Investment (ROI), it measures the bank's efficiency by using invested capital. Scholar stated that Earnings per share (EPS) serve as a pointer of a bank’s profitability. Another scholar stated that Net profit margin (NPM) and Tobin Q as bank’s profitability factor. </w:t>
      </w:r>
    </w:p>
    <w:p w:rsidR="003F2F2D" w:rsidRPr="00B61D68" w:rsidRDefault="00D21F8F" w:rsidP="003F2F2D">
      <w:pPr>
        <w:jc w:val="both"/>
        <w:rPr>
          <w:rFonts w:ascii="Times New Roman" w:hAnsi="Times New Roman" w:cs="Times New Roman"/>
          <w:b/>
          <w:sz w:val="26"/>
          <w:szCs w:val="28"/>
        </w:rPr>
      </w:pPr>
      <w:r w:rsidRPr="00B61D68">
        <w:rPr>
          <w:rFonts w:ascii="Times New Roman" w:hAnsi="Times New Roman" w:cs="Times New Roman"/>
          <w:b/>
          <w:sz w:val="26"/>
          <w:szCs w:val="28"/>
        </w:rPr>
        <w:t>2.2</w:t>
      </w:r>
      <w:r w:rsidR="003F2F2D" w:rsidRPr="00B61D68">
        <w:rPr>
          <w:rFonts w:ascii="Times New Roman" w:hAnsi="Times New Roman" w:cs="Times New Roman"/>
          <w:b/>
          <w:sz w:val="26"/>
          <w:szCs w:val="28"/>
        </w:rPr>
        <w:t xml:space="preserve">.4 </w:t>
      </w:r>
      <w:r w:rsidR="003F2F2D" w:rsidRPr="00B61D68">
        <w:rPr>
          <w:rFonts w:ascii="Times New Roman" w:hAnsi="Times New Roman" w:cs="Times New Roman"/>
          <w:b/>
          <w:sz w:val="26"/>
          <w:szCs w:val="28"/>
        </w:rPr>
        <w:tab/>
        <w:t xml:space="preserve">RETURN ON ASSETS </w:t>
      </w:r>
    </w:p>
    <w:p w:rsidR="003F2F2D" w:rsidRPr="00B61D68" w:rsidRDefault="003F2F2D" w:rsidP="003F2F2D">
      <w:pPr>
        <w:jc w:val="both"/>
        <w:rPr>
          <w:rFonts w:ascii="Times New Roman" w:hAnsi="Times New Roman" w:cs="Times New Roman"/>
          <w:sz w:val="26"/>
          <w:szCs w:val="28"/>
        </w:rPr>
      </w:pPr>
      <w:r w:rsidRPr="00B61D68">
        <w:rPr>
          <w:rFonts w:ascii="Times New Roman" w:hAnsi="Times New Roman" w:cs="Times New Roman"/>
          <w:sz w:val="26"/>
          <w:szCs w:val="28"/>
        </w:rPr>
        <w:t xml:space="preserve">Net income gives an idea of how well a bank is doing, but it suffers from one major drawback: It does not adjust for the bank’s size, thereby making it difficult to compare how well one bank is doing relative to another. A basic measure of bank performance (profitability) that corrects for the size of the bank is the return on assets (ROA). It is calculated by dividing net income of the bank by the value of its assets. </w:t>
      </w:r>
    </w:p>
    <w:p w:rsidR="003F2F2D" w:rsidRPr="00B61D68" w:rsidRDefault="003F2F2D" w:rsidP="003F2F2D">
      <w:pPr>
        <w:jc w:val="both"/>
        <w:rPr>
          <w:rFonts w:ascii="Times New Roman" w:hAnsi="Times New Roman" w:cs="Times New Roman"/>
          <w:sz w:val="26"/>
          <w:szCs w:val="28"/>
        </w:rPr>
      </w:pPr>
      <w:r w:rsidRPr="00B61D68">
        <w:rPr>
          <w:rFonts w:ascii="Times New Roman" w:hAnsi="Times New Roman" w:cs="Times New Roman"/>
          <w:sz w:val="26"/>
          <w:szCs w:val="28"/>
        </w:rPr>
        <w:t>That is, profit before tax / total assets. ROA is a useful measure of how well a bank manager is doing on the job because it indicates how well a bank’s assets are being used to generate profits. Brealey, Myers and Marcus affirmed that manager often measure the performance of a firm by the ratio of net income to total assets, otherwise referred to as Return on Asset. Although ROA provides useful information about bank profitability, it is not the most important to equity holders.</w:t>
      </w:r>
    </w:p>
    <w:p w:rsidR="005E2071" w:rsidRPr="00B61D68" w:rsidRDefault="005E2071" w:rsidP="005E41F6">
      <w:pPr>
        <w:spacing w:line="360" w:lineRule="auto"/>
        <w:jc w:val="both"/>
        <w:rPr>
          <w:rFonts w:ascii="Times New Roman" w:hAnsi="Times New Roman" w:cs="Times New Roman"/>
          <w:b/>
          <w:sz w:val="26"/>
          <w:szCs w:val="28"/>
        </w:rPr>
      </w:pPr>
      <w:r w:rsidRPr="00B61D68">
        <w:rPr>
          <w:rFonts w:ascii="Times New Roman" w:hAnsi="Times New Roman" w:cs="Times New Roman"/>
          <w:b/>
          <w:sz w:val="26"/>
          <w:szCs w:val="28"/>
        </w:rPr>
        <w:t>2.3</w:t>
      </w:r>
      <w:r w:rsidRPr="00B61D68">
        <w:rPr>
          <w:rFonts w:ascii="Times New Roman" w:hAnsi="Times New Roman" w:cs="Times New Roman"/>
          <w:b/>
          <w:sz w:val="26"/>
          <w:szCs w:val="28"/>
        </w:rPr>
        <w:tab/>
        <w:t>THEORETICAL FRAMEWORK</w:t>
      </w:r>
    </w:p>
    <w:p w:rsidR="009E32DB" w:rsidRPr="00B61D68" w:rsidRDefault="009E32DB" w:rsidP="009E32DB">
      <w:pPr>
        <w:jc w:val="both"/>
        <w:rPr>
          <w:rFonts w:ascii="Times New Roman" w:hAnsi="Times New Roman" w:cs="Times New Roman"/>
          <w:sz w:val="26"/>
          <w:szCs w:val="28"/>
        </w:rPr>
      </w:pPr>
      <w:r w:rsidRPr="00B61D68">
        <w:rPr>
          <w:rFonts w:ascii="Times New Roman" w:hAnsi="Times New Roman" w:cs="Times New Roman"/>
          <w:sz w:val="26"/>
          <w:szCs w:val="28"/>
        </w:rPr>
        <w:t xml:space="preserve">Below are the relevant theories to this study: </w:t>
      </w:r>
    </w:p>
    <w:p w:rsidR="009E32DB" w:rsidRPr="00B61D68" w:rsidRDefault="00D21F8F" w:rsidP="009E32DB">
      <w:pPr>
        <w:jc w:val="both"/>
        <w:rPr>
          <w:rFonts w:ascii="Times New Roman" w:hAnsi="Times New Roman" w:cs="Times New Roman"/>
          <w:b/>
          <w:sz w:val="26"/>
          <w:szCs w:val="28"/>
        </w:rPr>
      </w:pPr>
      <w:r w:rsidRPr="00B61D68">
        <w:rPr>
          <w:rFonts w:ascii="Times New Roman" w:hAnsi="Times New Roman" w:cs="Times New Roman"/>
          <w:b/>
          <w:sz w:val="26"/>
          <w:szCs w:val="28"/>
        </w:rPr>
        <w:t>2.3</w:t>
      </w:r>
      <w:r w:rsidR="009E32DB" w:rsidRPr="00B61D68">
        <w:rPr>
          <w:rFonts w:ascii="Times New Roman" w:hAnsi="Times New Roman" w:cs="Times New Roman"/>
          <w:b/>
          <w:sz w:val="26"/>
          <w:szCs w:val="28"/>
        </w:rPr>
        <w:t xml:space="preserve">.1 </w:t>
      </w:r>
      <w:r w:rsidR="009E32DB" w:rsidRPr="00B61D68">
        <w:rPr>
          <w:rFonts w:ascii="Times New Roman" w:hAnsi="Times New Roman" w:cs="Times New Roman"/>
          <w:b/>
          <w:sz w:val="26"/>
          <w:szCs w:val="28"/>
        </w:rPr>
        <w:tab/>
        <w:t xml:space="preserve">SHIFTABILITY THEORY </w:t>
      </w:r>
    </w:p>
    <w:p w:rsidR="009E32DB" w:rsidRPr="00B61D68" w:rsidRDefault="009E32DB" w:rsidP="009E32DB">
      <w:pPr>
        <w:jc w:val="both"/>
        <w:rPr>
          <w:rFonts w:ascii="Times New Roman" w:hAnsi="Times New Roman" w:cs="Times New Roman"/>
          <w:sz w:val="26"/>
          <w:szCs w:val="28"/>
        </w:rPr>
      </w:pPr>
      <w:r w:rsidRPr="00B61D68">
        <w:rPr>
          <w:rFonts w:ascii="Times New Roman" w:hAnsi="Times New Roman" w:cs="Times New Roman"/>
          <w:sz w:val="26"/>
          <w:szCs w:val="28"/>
        </w:rPr>
        <w:t xml:space="preserve">The liquidity management theory focuses on the liability side of bank balance sheet. This theory contends that supplementary liquidity could be derived from the liabilities of a bank. According to Nwankwo (1991) the theory argues that since banks can buy all the funds they need, there is no need to store liquidity on the asset side (liquidity asset) of the balance sheet. Liquidity theory has been subjected to critical review by various authors. The general consensus is that during the period of distress, a bank may find it difficult to obtain the desired liquidity since the confidence of the market may have seriously affected and credit worthiness would invariably be lacking. However, for a healthy bank, the liabilities (deposits, market funds and other creditors) constitute an important source of liquidity. </w:t>
      </w:r>
    </w:p>
    <w:p w:rsidR="009E32DB" w:rsidRPr="00B61D68" w:rsidRDefault="009E32DB" w:rsidP="009E32DB">
      <w:pPr>
        <w:jc w:val="both"/>
        <w:rPr>
          <w:rFonts w:ascii="Times New Roman" w:hAnsi="Times New Roman" w:cs="Times New Roman"/>
          <w:sz w:val="26"/>
          <w:szCs w:val="28"/>
        </w:rPr>
      </w:pPr>
      <w:r w:rsidRPr="00B61D68">
        <w:rPr>
          <w:rFonts w:ascii="Times New Roman" w:hAnsi="Times New Roman" w:cs="Times New Roman"/>
          <w:sz w:val="26"/>
          <w:szCs w:val="28"/>
        </w:rPr>
        <w:t xml:space="preserve">This theory posits that a bank’s liquidity is maintained if it holds assets that could be shifted or sold to other lenders or investors for cash. This point of view contends that a bank’s liquidity could be enhanced if it always has assets to sell and provided the Central Bank and the discount Market stands ready to purchase the asset offered for discount. Thus this theory recognizes and contends that shiftability, marketability or transferability of a bank's assets is a basis for ensuring liquidity. This theory further contends that highly marketable security held by a bank is an excellent source of liquidity.  Dodds (1982) contends that to ensure convertibility without delay and appreciable loss, such assets must meet three requisites. </w:t>
      </w:r>
    </w:p>
    <w:p w:rsidR="009E32DB" w:rsidRPr="00B61D68" w:rsidRDefault="009E32DB" w:rsidP="009E32DB">
      <w:pPr>
        <w:jc w:val="both"/>
        <w:rPr>
          <w:rFonts w:ascii="Times New Roman" w:hAnsi="Times New Roman" w:cs="Times New Roman"/>
          <w:sz w:val="26"/>
          <w:szCs w:val="28"/>
        </w:rPr>
      </w:pPr>
      <w:r w:rsidRPr="00B61D68">
        <w:rPr>
          <w:rFonts w:ascii="Times New Roman" w:hAnsi="Times New Roman" w:cs="Times New Roman"/>
          <w:sz w:val="26"/>
          <w:szCs w:val="28"/>
        </w:rPr>
        <w:t xml:space="preserve">Liability Management Theory Liquidity management theory according to Dodds (1982) consists of the activities involved in obtaining funds from depositors and other creditors (from the market especially) and determining the appropriate mix of funds for a particularly bank. This point of view contends that liability management must seek to answer the following questions on how do we obtain funds from depositors, how do we obtain funds from other creditors?, What is the appropriate mix of the funds for any bank? Management examines the activities involved in supplementing the liquidity needs of the bank through the use of borrowed funds. </w:t>
      </w:r>
    </w:p>
    <w:p w:rsidR="009E32DB" w:rsidRPr="00B61D68" w:rsidRDefault="00236074" w:rsidP="009E32DB">
      <w:pPr>
        <w:jc w:val="both"/>
        <w:rPr>
          <w:rFonts w:ascii="Times New Roman" w:hAnsi="Times New Roman" w:cs="Times New Roman"/>
          <w:sz w:val="26"/>
          <w:szCs w:val="28"/>
        </w:rPr>
      </w:pPr>
      <w:r>
        <w:rPr>
          <w:rFonts w:ascii="Times New Roman" w:hAnsi="Times New Roman" w:cs="Times New Roman"/>
          <w:b/>
          <w:sz w:val="26"/>
          <w:szCs w:val="28"/>
        </w:rPr>
        <w:t>2.3</w:t>
      </w:r>
      <w:r w:rsidR="009E32DB" w:rsidRPr="00B61D68">
        <w:rPr>
          <w:rFonts w:ascii="Times New Roman" w:hAnsi="Times New Roman" w:cs="Times New Roman"/>
          <w:b/>
          <w:sz w:val="26"/>
          <w:szCs w:val="28"/>
        </w:rPr>
        <w:t xml:space="preserve">.2 </w:t>
      </w:r>
      <w:r w:rsidR="009E32DB" w:rsidRPr="00B61D68">
        <w:rPr>
          <w:rFonts w:ascii="Times New Roman" w:hAnsi="Times New Roman" w:cs="Times New Roman"/>
          <w:b/>
          <w:sz w:val="26"/>
          <w:szCs w:val="28"/>
        </w:rPr>
        <w:tab/>
        <w:t>LIQUIDITY PREFERENCE THEORY</w:t>
      </w:r>
      <w:r w:rsidR="009E32DB" w:rsidRPr="00B61D68">
        <w:rPr>
          <w:rFonts w:ascii="Times New Roman" w:hAnsi="Times New Roman" w:cs="Times New Roman"/>
          <w:sz w:val="26"/>
          <w:szCs w:val="28"/>
        </w:rPr>
        <w:t xml:space="preserve"> </w:t>
      </w:r>
    </w:p>
    <w:p w:rsidR="009E32DB" w:rsidRPr="00993978" w:rsidRDefault="009E32DB" w:rsidP="009E32DB">
      <w:pPr>
        <w:jc w:val="both"/>
        <w:rPr>
          <w:rFonts w:ascii="Times New Roman" w:hAnsi="Times New Roman" w:cs="Times New Roman"/>
          <w:sz w:val="26"/>
          <w:szCs w:val="28"/>
        </w:rPr>
      </w:pPr>
      <w:r w:rsidRPr="00B61D68">
        <w:rPr>
          <w:rFonts w:ascii="Times New Roman" w:hAnsi="Times New Roman" w:cs="Times New Roman"/>
          <w:sz w:val="26"/>
          <w:szCs w:val="28"/>
        </w:rPr>
        <w:t>Bibow (2005) Keynes describes liquidity preference theory saying that people value money for both "the transaction of current business and its use as a store of wealth. Thus, they will sacrifice the ability to earn interest on money that they want to spend in the present, and that they want to have it on hand as a precaution. On the other hand, when interest rates increase, they become willing to hold less money for these purposes in order to secure a profit. Elgar (1999) One needs money because one has expenditure plans to finance, or is speculating on the future path of the interest rate, or, finally, because one is uncertain about what the future may have in store so it is advisable to hold some fraction of one’s resources in the form of pure purchasing power. These motives became known as transactions-, speculative and precautionary motives to demand money. The banks‟ liquidity preference approach suggests that banks pursue active balance sheet policies instead of passively accommodating the demand for credit.</w:t>
      </w:r>
    </w:p>
    <w:p w:rsidR="00236074" w:rsidRPr="00C2416D" w:rsidRDefault="00236074" w:rsidP="00236074">
      <w:pPr>
        <w:spacing w:before="100" w:beforeAutospacing="1" w:after="100" w:afterAutospacing="1" w:line="240" w:lineRule="auto"/>
        <w:jc w:val="both"/>
        <w:rPr>
          <w:rFonts w:ascii="Times New Roman" w:eastAsia="Times New Roman" w:hAnsi="Times New Roman" w:cs="Times New Roman"/>
          <w:b/>
          <w:sz w:val="26"/>
          <w:szCs w:val="26"/>
        </w:rPr>
      </w:pPr>
      <w:r w:rsidRPr="00C2416D">
        <w:rPr>
          <w:rFonts w:ascii="Times New Roman" w:eastAsia="Times New Roman" w:hAnsi="Times New Roman" w:cs="Times New Roman"/>
          <w:b/>
          <w:sz w:val="26"/>
          <w:szCs w:val="26"/>
        </w:rPr>
        <w:t>2.4</w:t>
      </w:r>
      <w:r w:rsidRPr="00C2416D">
        <w:rPr>
          <w:rFonts w:ascii="Times New Roman" w:eastAsia="Times New Roman" w:hAnsi="Times New Roman" w:cs="Times New Roman"/>
          <w:b/>
          <w:sz w:val="26"/>
          <w:szCs w:val="26"/>
        </w:rPr>
        <w:tab/>
        <w:t>EMPIRICAL REVIEW</w:t>
      </w:r>
    </w:p>
    <w:p w:rsidR="00236074" w:rsidRPr="00C2416D" w:rsidRDefault="00236074" w:rsidP="00236074">
      <w:pPr>
        <w:spacing w:before="100" w:beforeAutospacing="1" w:after="100" w:afterAutospacing="1" w:line="240" w:lineRule="auto"/>
        <w:jc w:val="both"/>
        <w:rPr>
          <w:rFonts w:ascii="Times New Roman" w:eastAsia="Times New Roman" w:hAnsi="Times New Roman" w:cs="Times New Roman"/>
          <w:sz w:val="26"/>
          <w:szCs w:val="26"/>
        </w:rPr>
      </w:pPr>
      <w:r w:rsidRPr="00C2416D">
        <w:rPr>
          <w:rFonts w:ascii="Times New Roman" w:eastAsia="Times New Roman" w:hAnsi="Times New Roman" w:cs="Times New Roman"/>
          <w:sz w:val="26"/>
          <w:szCs w:val="26"/>
        </w:rPr>
        <w:t>Several empirical studies have examined the relationship between liquidity management and profitability in the Nigerian banking sector, each offering useful insights into how deposit money banks (DMBs) maintain financial health while managing liquidity risks.</w:t>
      </w:r>
    </w:p>
    <w:p w:rsidR="00236074" w:rsidRPr="00C2416D" w:rsidRDefault="00236074" w:rsidP="00236074">
      <w:pPr>
        <w:spacing w:before="100" w:beforeAutospacing="1" w:after="100" w:afterAutospacing="1" w:line="240" w:lineRule="auto"/>
        <w:jc w:val="both"/>
        <w:rPr>
          <w:rFonts w:ascii="Times New Roman" w:eastAsia="Times New Roman" w:hAnsi="Times New Roman" w:cs="Times New Roman"/>
          <w:sz w:val="26"/>
          <w:szCs w:val="26"/>
        </w:rPr>
      </w:pPr>
      <w:r w:rsidRPr="00C2416D">
        <w:rPr>
          <w:rFonts w:ascii="Times New Roman" w:eastAsia="Times New Roman" w:hAnsi="Times New Roman" w:cs="Times New Roman"/>
          <w:sz w:val="26"/>
          <w:szCs w:val="26"/>
        </w:rPr>
        <w:t>Gbadebo (2025) explored the impact of working capital management on the financial performance of listed DMBs in Nigeria from 2012 to 2022. Using the panel generalized method of moments (GMM), the study found a positive and significant relationship between effective working capital management and profitability, especially when measured by return on assets (ROA). However, while gross operating profit had a positive influence, the cash conversion cycle negatively affected profitability.</w:t>
      </w:r>
    </w:p>
    <w:p w:rsidR="00236074" w:rsidRPr="00C2416D" w:rsidRDefault="00236074" w:rsidP="00236074">
      <w:pPr>
        <w:spacing w:before="100" w:beforeAutospacing="1" w:after="100" w:afterAutospacing="1" w:line="240" w:lineRule="auto"/>
        <w:jc w:val="both"/>
        <w:rPr>
          <w:rFonts w:ascii="Times New Roman" w:eastAsia="Times New Roman" w:hAnsi="Times New Roman" w:cs="Times New Roman"/>
          <w:sz w:val="26"/>
          <w:szCs w:val="26"/>
        </w:rPr>
      </w:pPr>
      <w:r w:rsidRPr="00C2416D">
        <w:rPr>
          <w:rFonts w:ascii="Times New Roman" w:eastAsia="Times New Roman" w:hAnsi="Times New Roman" w:cs="Times New Roman"/>
          <w:sz w:val="26"/>
          <w:szCs w:val="26"/>
        </w:rPr>
        <w:t>Similarly, Adam and Ayagi (</w:t>
      </w:r>
      <w:r>
        <w:rPr>
          <w:rFonts w:ascii="Times New Roman" w:eastAsia="Times New Roman" w:hAnsi="Times New Roman" w:cs="Times New Roman"/>
          <w:sz w:val="26"/>
          <w:szCs w:val="26"/>
        </w:rPr>
        <w:t>2025</w:t>
      </w:r>
      <w:r w:rsidRPr="00C2416D">
        <w:rPr>
          <w:rFonts w:ascii="Times New Roman" w:eastAsia="Times New Roman" w:hAnsi="Times New Roman" w:cs="Times New Roman"/>
          <w:sz w:val="26"/>
          <w:szCs w:val="26"/>
        </w:rPr>
        <w:t>) analyzed nine listed deposit money banks between 2013 and 2022 and found a significant relationship between liquidity (measured using cash ratio, current assets, and free cash flow) and profitability (measured by ROA and return on equity, ROE). Their study recommended that bank management prioritize liquidity to support profitability without neglecting risk management.</w:t>
      </w:r>
    </w:p>
    <w:p w:rsidR="00236074" w:rsidRPr="00C2416D" w:rsidRDefault="00236074" w:rsidP="00236074">
      <w:pPr>
        <w:spacing w:before="100" w:beforeAutospacing="1" w:after="100" w:afterAutospacing="1" w:line="240" w:lineRule="auto"/>
        <w:jc w:val="both"/>
        <w:rPr>
          <w:rFonts w:ascii="Times New Roman" w:eastAsia="Times New Roman" w:hAnsi="Times New Roman" w:cs="Times New Roman"/>
          <w:sz w:val="26"/>
          <w:szCs w:val="26"/>
        </w:rPr>
      </w:pPr>
      <w:r w:rsidRPr="00C2416D">
        <w:rPr>
          <w:rFonts w:ascii="Times New Roman" w:eastAsia="Times New Roman" w:hAnsi="Times New Roman" w:cs="Times New Roman"/>
          <w:sz w:val="26"/>
          <w:szCs w:val="26"/>
        </w:rPr>
        <w:t>In their research, Ihenyen, Pereowei, and Warefiniere (</w:t>
      </w:r>
      <w:r>
        <w:rPr>
          <w:rFonts w:ascii="Times New Roman" w:eastAsia="Times New Roman" w:hAnsi="Times New Roman" w:cs="Times New Roman"/>
          <w:sz w:val="26"/>
          <w:szCs w:val="26"/>
        </w:rPr>
        <w:t>2025</w:t>
      </w:r>
      <w:r w:rsidRPr="00C2416D">
        <w:rPr>
          <w:rFonts w:ascii="Times New Roman" w:eastAsia="Times New Roman" w:hAnsi="Times New Roman" w:cs="Times New Roman"/>
          <w:sz w:val="26"/>
          <w:szCs w:val="26"/>
        </w:rPr>
        <w:t>) investigated the influence of liquidity management dimensions market liquidity, reserve management liquidity, and cash flow management on profitability. They found that reserve and cash flow management positively and significantly influenced profit after tax (PAT), while market liquidity had an insignificant and negative impact.</w:t>
      </w:r>
    </w:p>
    <w:p w:rsidR="00236074" w:rsidRPr="00C2416D" w:rsidRDefault="00236074" w:rsidP="00236074">
      <w:pPr>
        <w:spacing w:before="100" w:beforeAutospacing="1" w:after="100" w:afterAutospacing="1" w:line="240" w:lineRule="auto"/>
        <w:jc w:val="both"/>
        <w:rPr>
          <w:rFonts w:ascii="Times New Roman" w:eastAsia="Times New Roman" w:hAnsi="Times New Roman" w:cs="Times New Roman"/>
          <w:sz w:val="26"/>
          <w:szCs w:val="26"/>
        </w:rPr>
      </w:pPr>
      <w:r w:rsidRPr="00C2416D">
        <w:rPr>
          <w:rFonts w:ascii="Times New Roman" w:eastAsia="Times New Roman" w:hAnsi="Times New Roman" w:cs="Times New Roman"/>
          <w:sz w:val="26"/>
          <w:szCs w:val="26"/>
        </w:rPr>
        <w:t>Alagbe, Yinus, and Oladejo (</w:t>
      </w:r>
      <w:r>
        <w:rPr>
          <w:rFonts w:ascii="Times New Roman" w:eastAsia="Times New Roman" w:hAnsi="Times New Roman" w:cs="Times New Roman"/>
          <w:sz w:val="26"/>
          <w:szCs w:val="26"/>
        </w:rPr>
        <w:t>2025</w:t>
      </w:r>
      <w:r w:rsidRPr="00C2416D">
        <w:rPr>
          <w:rFonts w:ascii="Times New Roman" w:eastAsia="Times New Roman" w:hAnsi="Times New Roman" w:cs="Times New Roman"/>
          <w:sz w:val="26"/>
          <w:szCs w:val="26"/>
        </w:rPr>
        <w:t>) focused on eight DMBs from 2018 to 2022 and employed correlation and regression analyses. Their findings revealed a statistically significant positive relationship between liquidity management and profitability, suggesting that improved liquidity practices directly enhance profitability.</w:t>
      </w:r>
    </w:p>
    <w:p w:rsidR="00236074" w:rsidRPr="00C2416D" w:rsidRDefault="00236074" w:rsidP="00236074">
      <w:pPr>
        <w:spacing w:before="100" w:beforeAutospacing="1" w:after="100" w:afterAutospacing="1" w:line="240" w:lineRule="auto"/>
        <w:jc w:val="both"/>
        <w:rPr>
          <w:rFonts w:ascii="Times New Roman" w:eastAsia="Times New Roman" w:hAnsi="Times New Roman" w:cs="Times New Roman"/>
          <w:sz w:val="26"/>
          <w:szCs w:val="26"/>
        </w:rPr>
      </w:pPr>
      <w:r w:rsidRPr="00C2416D">
        <w:rPr>
          <w:rFonts w:ascii="Times New Roman" w:eastAsia="Times New Roman" w:hAnsi="Times New Roman" w:cs="Times New Roman"/>
          <w:sz w:val="26"/>
          <w:szCs w:val="26"/>
        </w:rPr>
        <w:t>Oladejo et al. (</w:t>
      </w:r>
      <w:r>
        <w:rPr>
          <w:rFonts w:ascii="Times New Roman" w:eastAsia="Times New Roman" w:hAnsi="Times New Roman" w:cs="Times New Roman"/>
          <w:sz w:val="26"/>
          <w:szCs w:val="26"/>
        </w:rPr>
        <w:t>2025</w:t>
      </w:r>
      <w:r w:rsidRPr="00C2416D">
        <w:rPr>
          <w:rFonts w:ascii="Times New Roman" w:eastAsia="Times New Roman" w:hAnsi="Times New Roman" w:cs="Times New Roman"/>
          <w:sz w:val="26"/>
          <w:szCs w:val="26"/>
        </w:rPr>
        <w:t>) conducted a panel regression analysis over a 16-year span (2006–2021) on seven Nigerian DMBs. The study revealed a significant positive correlation between liquidity management and profitability, although Granger causality tests showed that liquidity was not a major driver of profitability. The implication was that while liquidity supports operations, it must be complemented by other financial strategies.</w:t>
      </w:r>
    </w:p>
    <w:p w:rsidR="00236074" w:rsidRPr="00C2416D" w:rsidRDefault="00236074" w:rsidP="00236074">
      <w:pPr>
        <w:spacing w:before="100" w:beforeAutospacing="1" w:after="100" w:afterAutospacing="1" w:line="240" w:lineRule="auto"/>
        <w:jc w:val="both"/>
        <w:rPr>
          <w:rFonts w:ascii="Times New Roman" w:eastAsia="Times New Roman" w:hAnsi="Times New Roman" w:cs="Times New Roman"/>
          <w:sz w:val="26"/>
          <w:szCs w:val="26"/>
        </w:rPr>
      </w:pPr>
      <w:r w:rsidRPr="00C2416D">
        <w:rPr>
          <w:rFonts w:ascii="Times New Roman" w:eastAsia="Times New Roman" w:hAnsi="Times New Roman" w:cs="Times New Roman"/>
          <w:sz w:val="26"/>
          <w:szCs w:val="26"/>
        </w:rPr>
        <w:t>Danmulki, Agbi, and Mustapha (2022) also provided evidence on this topic by studying data from 2010 to 2019. They observed that while capital adequacy ratio had a positive effect on performance, liquidity ratio showed a negative impact. Interestingly, the loan-to-deposit ratio had an insignificant but positive effect. Their recommendation emphasized investing idle cash into short-term portfolios for better returns.</w:t>
      </w:r>
    </w:p>
    <w:p w:rsidR="00236074" w:rsidRPr="00C2416D" w:rsidRDefault="00236074" w:rsidP="00236074">
      <w:pPr>
        <w:spacing w:before="100" w:beforeAutospacing="1" w:after="100" w:afterAutospacing="1" w:line="240" w:lineRule="auto"/>
        <w:jc w:val="both"/>
        <w:rPr>
          <w:rFonts w:ascii="Times New Roman" w:eastAsia="Times New Roman" w:hAnsi="Times New Roman" w:cs="Times New Roman"/>
          <w:sz w:val="26"/>
          <w:szCs w:val="26"/>
        </w:rPr>
      </w:pPr>
      <w:r w:rsidRPr="00C2416D">
        <w:rPr>
          <w:rFonts w:ascii="Times New Roman" w:eastAsia="Times New Roman" w:hAnsi="Times New Roman" w:cs="Times New Roman"/>
          <w:sz w:val="26"/>
          <w:szCs w:val="26"/>
        </w:rPr>
        <w:t>Arin, Nyahas, and Ekoja (</w:t>
      </w:r>
      <w:r>
        <w:rPr>
          <w:rFonts w:ascii="Times New Roman" w:eastAsia="Times New Roman" w:hAnsi="Times New Roman" w:cs="Times New Roman"/>
          <w:sz w:val="26"/>
          <w:szCs w:val="26"/>
        </w:rPr>
        <w:t>2025</w:t>
      </w:r>
      <w:r w:rsidRPr="00C2416D">
        <w:rPr>
          <w:rFonts w:ascii="Times New Roman" w:eastAsia="Times New Roman" w:hAnsi="Times New Roman" w:cs="Times New Roman"/>
          <w:sz w:val="26"/>
          <w:szCs w:val="26"/>
        </w:rPr>
        <w:t>) analyzed the effects of Basel III liquidity standards on Nigerian banks from 2009 to 2020. They found that both the Liquidity Coverage Ratio (LCR) and Net Stable Funding Ratio (NSFR) significantly improved ROA, although they did not have a significant impact on ROE. This suggests regulatory liquidity policies can enhance operational stability without necessarily improving shareholder returns in the short term.</w:t>
      </w:r>
    </w:p>
    <w:p w:rsidR="00236074" w:rsidRPr="00C2416D" w:rsidRDefault="00236074" w:rsidP="00236074">
      <w:pPr>
        <w:spacing w:before="100" w:beforeAutospacing="1" w:after="100" w:afterAutospacing="1" w:line="240" w:lineRule="auto"/>
        <w:jc w:val="both"/>
        <w:rPr>
          <w:rFonts w:ascii="Times New Roman" w:eastAsia="Times New Roman" w:hAnsi="Times New Roman" w:cs="Times New Roman"/>
          <w:sz w:val="26"/>
          <w:szCs w:val="26"/>
        </w:rPr>
      </w:pPr>
      <w:r w:rsidRPr="00C2416D">
        <w:rPr>
          <w:rFonts w:ascii="Times New Roman" w:eastAsia="Times New Roman" w:hAnsi="Times New Roman" w:cs="Times New Roman"/>
          <w:sz w:val="26"/>
          <w:szCs w:val="26"/>
        </w:rPr>
        <w:t>Okeke (</w:t>
      </w:r>
      <w:r>
        <w:rPr>
          <w:rFonts w:ascii="Times New Roman" w:eastAsia="Times New Roman" w:hAnsi="Times New Roman" w:cs="Times New Roman"/>
          <w:sz w:val="26"/>
          <w:szCs w:val="26"/>
        </w:rPr>
        <w:t>2025</w:t>
      </w:r>
      <w:r w:rsidRPr="00C2416D">
        <w:rPr>
          <w:rFonts w:ascii="Times New Roman" w:eastAsia="Times New Roman" w:hAnsi="Times New Roman" w:cs="Times New Roman"/>
          <w:sz w:val="26"/>
          <w:szCs w:val="26"/>
        </w:rPr>
        <w:t>), in a case study of Union Bank PLC, reported that liquidity management had no significant effect on ROA or profitability but did affect ROE. This indicates that while liquidity might not impact operational efficiency directly, it could influence investor returns.</w:t>
      </w:r>
    </w:p>
    <w:p w:rsidR="00236074" w:rsidRPr="00C2416D" w:rsidRDefault="00236074" w:rsidP="00236074">
      <w:pPr>
        <w:spacing w:before="100" w:beforeAutospacing="1" w:after="100" w:afterAutospacing="1" w:line="240" w:lineRule="auto"/>
        <w:jc w:val="both"/>
        <w:rPr>
          <w:rFonts w:ascii="Times New Roman" w:eastAsia="Times New Roman" w:hAnsi="Times New Roman" w:cs="Times New Roman"/>
          <w:sz w:val="26"/>
          <w:szCs w:val="26"/>
        </w:rPr>
      </w:pPr>
      <w:r w:rsidRPr="00C2416D">
        <w:rPr>
          <w:rFonts w:ascii="Times New Roman" w:eastAsia="Times New Roman" w:hAnsi="Times New Roman" w:cs="Times New Roman"/>
          <w:sz w:val="26"/>
          <w:szCs w:val="26"/>
        </w:rPr>
        <w:t>Nwokoro, Ironkwe, and Nwaiwu (2023) observed a strong positive relationship between liquidity management and ROE in their analysis of quoted Nigerian DMBs. They emphasized the need for stricter Central Bank supervision and appropriate enforcement of liquidity policies to safeguard profitability.</w:t>
      </w:r>
    </w:p>
    <w:p w:rsidR="00236074" w:rsidRPr="00C2416D" w:rsidRDefault="00236074" w:rsidP="00236074">
      <w:pPr>
        <w:spacing w:before="100" w:beforeAutospacing="1" w:after="100" w:afterAutospacing="1" w:line="240" w:lineRule="auto"/>
        <w:jc w:val="both"/>
        <w:rPr>
          <w:rFonts w:ascii="Times New Roman" w:eastAsia="Times New Roman" w:hAnsi="Times New Roman" w:cs="Times New Roman"/>
          <w:sz w:val="26"/>
          <w:szCs w:val="26"/>
        </w:rPr>
      </w:pPr>
      <w:r w:rsidRPr="00C2416D">
        <w:rPr>
          <w:rFonts w:ascii="Times New Roman" w:eastAsia="Times New Roman" w:hAnsi="Times New Roman" w:cs="Times New Roman"/>
          <w:sz w:val="26"/>
          <w:szCs w:val="26"/>
        </w:rPr>
        <w:t>Lastly, Olaleye, Adesina, and Yusuf (2023) used the Johansen cointegration test and a vector error correction model on commercial bank data (1998–2018). They found that liquidity had a positive influence on ROA and ROE but negatively affected net profit margin. They advocated continued regulatory oversight on minimum liquidity levels due to their long-term implications on profitability.</w:t>
      </w:r>
    </w:p>
    <w:p w:rsidR="00236074" w:rsidRPr="00C2416D" w:rsidRDefault="00236074" w:rsidP="00236074">
      <w:pPr>
        <w:spacing w:before="100" w:beforeAutospacing="1" w:after="100" w:afterAutospacing="1" w:line="240" w:lineRule="auto"/>
        <w:jc w:val="both"/>
        <w:rPr>
          <w:rFonts w:ascii="Times New Roman" w:eastAsia="Times New Roman" w:hAnsi="Times New Roman" w:cs="Times New Roman"/>
          <w:sz w:val="26"/>
          <w:szCs w:val="26"/>
        </w:rPr>
      </w:pPr>
      <w:r w:rsidRPr="00C2416D">
        <w:rPr>
          <w:rFonts w:ascii="Times New Roman" w:eastAsia="Times New Roman" w:hAnsi="Times New Roman" w:cs="Times New Roman"/>
          <w:b/>
          <w:bCs/>
          <w:sz w:val="26"/>
          <w:szCs w:val="26"/>
        </w:rPr>
        <w:t>Synthesis of Empirical Findings</w:t>
      </w:r>
    </w:p>
    <w:p w:rsidR="00236074" w:rsidRPr="00C2416D" w:rsidRDefault="00236074" w:rsidP="00236074">
      <w:pPr>
        <w:spacing w:before="100" w:beforeAutospacing="1" w:after="100" w:afterAutospacing="1" w:line="240" w:lineRule="auto"/>
        <w:jc w:val="both"/>
        <w:rPr>
          <w:rFonts w:ascii="Times New Roman" w:eastAsia="Times New Roman" w:hAnsi="Times New Roman" w:cs="Times New Roman"/>
          <w:sz w:val="26"/>
          <w:szCs w:val="26"/>
        </w:rPr>
      </w:pPr>
      <w:r w:rsidRPr="00C2416D">
        <w:rPr>
          <w:rFonts w:ascii="Times New Roman" w:eastAsia="Times New Roman" w:hAnsi="Times New Roman" w:cs="Times New Roman"/>
          <w:sz w:val="26"/>
          <w:szCs w:val="26"/>
        </w:rPr>
        <w:t xml:space="preserve">The reviewed studies generally support the conclusion that efficient liquidity management is positively associated with profitability in Nigerian deposit money banks (Adam &amp; Ayagi, </w:t>
      </w:r>
      <w:r>
        <w:rPr>
          <w:rFonts w:ascii="Times New Roman" w:eastAsia="Times New Roman" w:hAnsi="Times New Roman" w:cs="Times New Roman"/>
          <w:sz w:val="26"/>
          <w:szCs w:val="26"/>
        </w:rPr>
        <w:t>2025</w:t>
      </w:r>
      <w:r w:rsidRPr="00C2416D">
        <w:rPr>
          <w:rFonts w:ascii="Times New Roman" w:eastAsia="Times New Roman" w:hAnsi="Times New Roman" w:cs="Times New Roman"/>
          <w:sz w:val="26"/>
          <w:szCs w:val="26"/>
        </w:rPr>
        <w:t xml:space="preserve">; Alagbe et al., </w:t>
      </w:r>
      <w:r>
        <w:rPr>
          <w:rFonts w:ascii="Times New Roman" w:eastAsia="Times New Roman" w:hAnsi="Times New Roman" w:cs="Times New Roman"/>
          <w:sz w:val="26"/>
          <w:szCs w:val="26"/>
        </w:rPr>
        <w:t>2025</w:t>
      </w:r>
      <w:r w:rsidRPr="00C2416D">
        <w:rPr>
          <w:rFonts w:ascii="Times New Roman" w:eastAsia="Times New Roman" w:hAnsi="Times New Roman" w:cs="Times New Roman"/>
          <w:sz w:val="26"/>
          <w:szCs w:val="26"/>
        </w:rPr>
        <w:t xml:space="preserve">; Gbadebo, 2025). However, excess liquidity may diminish returns by limiting investment opportunities (Danmulki et al., 2022; Okeke, </w:t>
      </w:r>
      <w:r>
        <w:rPr>
          <w:rFonts w:ascii="Times New Roman" w:eastAsia="Times New Roman" w:hAnsi="Times New Roman" w:cs="Times New Roman"/>
          <w:sz w:val="26"/>
          <w:szCs w:val="26"/>
        </w:rPr>
        <w:t>2025</w:t>
      </w:r>
      <w:r w:rsidRPr="00C2416D">
        <w:rPr>
          <w:rFonts w:ascii="Times New Roman" w:eastAsia="Times New Roman" w:hAnsi="Times New Roman" w:cs="Times New Roman"/>
          <w:sz w:val="26"/>
          <w:szCs w:val="26"/>
        </w:rPr>
        <w:t xml:space="preserve">). Regulatory frameworks such as Basel III also play a crucial role in shaping liquidity practices and their outcomes (Arin et al., </w:t>
      </w:r>
      <w:r>
        <w:rPr>
          <w:rFonts w:ascii="Times New Roman" w:eastAsia="Times New Roman" w:hAnsi="Times New Roman" w:cs="Times New Roman"/>
          <w:sz w:val="26"/>
          <w:szCs w:val="26"/>
        </w:rPr>
        <w:t>2025</w:t>
      </w:r>
      <w:r w:rsidRPr="00C2416D">
        <w:rPr>
          <w:rFonts w:ascii="Times New Roman" w:eastAsia="Times New Roman" w:hAnsi="Times New Roman" w:cs="Times New Roman"/>
          <w:sz w:val="26"/>
          <w:szCs w:val="26"/>
        </w:rPr>
        <w:t>). Therefore, Nigerian banks must strike a balance—maintaining adequate liquidity for operations while channeling surplus into profitable investments.</w:t>
      </w:r>
    </w:p>
    <w:p w:rsidR="00645CF9" w:rsidRPr="00B61D68" w:rsidRDefault="00645CF9">
      <w:pPr>
        <w:rPr>
          <w:rFonts w:ascii="Times New Roman" w:hAnsi="Times New Roman" w:cs="Times New Roman"/>
          <w:sz w:val="26"/>
          <w:szCs w:val="28"/>
        </w:rPr>
      </w:pPr>
      <w:r w:rsidRPr="00B61D68">
        <w:rPr>
          <w:rFonts w:ascii="Times New Roman" w:hAnsi="Times New Roman" w:cs="Times New Roman"/>
          <w:sz w:val="26"/>
          <w:szCs w:val="28"/>
        </w:rPr>
        <w:br w:type="page"/>
      </w:r>
    </w:p>
    <w:p w:rsidR="006C1662" w:rsidRPr="00B61D68" w:rsidRDefault="006C1662" w:rsidP="006C1662">
      <w:pPr>
        <w:spacing w:line="360" w:lineRule="auto"/>
        <w:jc w:val="center"/>
        <w:rPr>
          <w:rFonts w:ascii="Times New Roman" w:hAnsi="Times New Roman" w:cs="Times New Roman"/>
          <w:b/>
          <w:color w:val="000000" w:themeColor="text1"/>
          <w:sz w:val="26"/>
          <w:szCs w:val="28"/>
        </w:rPr>
      </w:pPr>
      <w:r w:rsidRPr="00B61D68">
        <w:rPr>
          <w:rFonts w:ascii="Times New Roman" w:hAnsi="Times New Roman" w:cs="Times New Roman"/>
          <w:b/>
          <w:color w:val="000000" w:themeColor="text1"/>
          <w:sz w:val="26"/>
          <w:szCs w:val="28"/>
        </w:rPr>
        <w:t>CHAPTER THREE</w:t>
      </w:r>
    </w:p>
    <w:p w:rsidR="006C1662" w:rsidRPr="00B61D68" w:rsidRDefault="006C1662" w:rsidP="005D6B72">
      <w:pPr>
        <w:spacing w:line="360" w:lineRule="auto"/>
        <w:jc w:val="center"/>
        <w:rPr>
          <w:rFonts w:ascii="Times New Roman" w:hAnsi="Times New Roman" w:cs="Times New Roman"/>
          <w:b/>
          <w:color w:val="000000" w:themeColor="text1"/>
          <w:sz w:val="26"/>
          <w:szCs w:val="28"/>
        </w:rPr>
      </w:pPr>
      <w:r w:rsidRPr="00B61D68">
        <w:rPr>
          <w:rFonts w:ascii="Times New Roman" w:hAnsi="Times New Roman" w:cs="Times New Roman"/>
          <w:b/>
          <w:color w:val="000000" w:themeColor="text1"/>
          <w:sz w:val="26"/>
          <w:szCs w:val="28"/>
        </w:rPr>
        <w:t>METHODOLOGY</w:t>
      </w:r>
    </w:p>
    <w:p w:rsidR="006C1662" w:rsidRPr="00B61D68" w:rsidRDefault="006C1662" w:rsidP="006C1662">
      <w:pPr>
        <w:spacing w:line="360" w:lineRule="auto"/>
        <w:jc w:val="both"/>
        <w:rPr>
          <w:rFonts w:ascii="Times New Roman" w:hAnsi="Times New Roman" w:cs="Times New Roman"/>
          <w:b/>
          <w:color w:val="000000" w:themeColor="text1"/>
          <w:sz w:val="26"/>
          <w:szCs w:val="28"/>
        </w:rPr>
      </w:pPr>
      <w:r w:rsidRPr="00B61D68">
        <w:rPr>
          <w:rFonts w:ascii="Times New Roman" w:hAnsi="Times New Roman" w:cs="Times New Roman"/>
          <w:b/>
          <w:color w:val="000000" w:themeColor="text1"/>
          <w:sz w:val="26"/>
          <w:szCs w:val="28"/>
        </w:rPr>
        <w:t>3.1</w:t>
      </w:r>
      <w:r w:rsidRPr="00B61D68">
        <w:rPr>
          <w:rFonts w:ascii="Times New Roman" w:hAnsi="Times New Roman" w:cs="Times New Roman"/>
          <w:b/>
          <w:color w:val="000000" w:themeColor="text1"/>
          <w:sz w:val="26"/>
          <w:szCs w:val="28"/>
        </w:rPr>
        <w:tab/>
        <w:t>PREAMBLE</w:t>
      </w:r>
    </w:p>
    <w:p w:rsidR="006C1662" w:rsidRPr="00B61D68" w:rsidRDefault="006C1662" w:rsidP="006C1662">
      <w:pPr>
        <w:spacing w:line="360" w:lineRule="auto"/>
        <w:ind w:firstLine="720"/>
        <w:jc w:val="both"/>
        <w:rPr>
          <w:rFonts w:ascii="Times New Roman" w:hAnsi="Times New Roman" w:cs="Times New Roman"/>
          <w:color w:val="000000" w:themeColor="text1"/>
          <w:sz w:val="26"/>
          <w:szCs w:val="28"/>
        </w:rPr>
      </w:pPr>
      <w:r w:rsidRPr="00B61D68">
        <w:rPr>
          <w:rFonts w:ascii="Times New Roman" w:hAnsi="Times New Roman" w:cs="Times New Roman"/>
          <w:color w:val="000000" w:themeColor="text1"/>
          <w:sz w:val="26"/>
          <w:szCs w:val="28"/>
        </w:rPr>
        <w:t xml:space="preserve">Research methodology is the technique by which data are collected in order to answer the various research questions as well as to achieve the objectives of the study and how the problem of the study can be solved. </w:t>
      </w:r>
    </w:p>
    <w:p w:rsidR="006C1662" w:rsidRPr="00B61D68" w:rsidRDefault="006C1662" w:rsidP="006C1662">
      <w:pPr>
        <w:spacing w:line="360" w:lineRule="auto"/>
        <w:ind w:firstLine="720"/>
        <w:jc w:val="both"/>
        <w:rPr>
          <w:rFonts w:ascii="Times New Roman" w:hAnsi="Times New Roman" w:cs="Times New Roman"/>
          <w:color w:val="000000" w:themeColor="text1"/>
          <w:sz w:val="26"/>
          <w:szCs w:val="28"/>
        </w:rPr>
      </w:pPr>
      <w:r w:rsidRPr="00B61D68">
        <w:rPr>
          <w:rFonts w:ascii="Times New Roman" w:hAnsi="Times New Roman" w:cs="Times New Roman"/>
          <w:color w:val="000000" w:themeColor="text1"/>
          <w:sz w:val="26"/>
          <w:szCs w:val="28"/>
        </w:rPr>
        <w:t xml:space="preserve">This chapter presents the method used to obtain data and sequence followed in the research work the predominant method of collecting data needed for critical study of this project has been both primary and secondary sources. The primary source focus on personal interviews with management and staff members of the case study company. The use of questionnaire was also adopted being administered to be knowledgeable person within the company no more attention was given to the department responsible for internal auditing. </w:t>
      </w:r>
    </w:p>
    <w:p w:rsidR="006C1662" w:rsidRPr="00B61D68" w:rsidRDefault="006C1662" w:rsidP="006C1662">
      <w:pPr>
        <w:spacing w:line="360" w:lineRule="auto"/>
        <w:jc w:val="both"/>
        <w:rPr>
          <w:rFonts w:ascii="Times New Roman" w:hAnsi="Times New Roman" w:cs="Times New Roman"/>
          <w:b/>
          <w:color w:val="000000" w:themeColor="text1"/>
          <w:sz w:val="26"/>
          <w:szCs w:val="28"/>
        </w:rPr>
      </w:pPr>
      <w:r w:rsidRPr="00B61D68">
        <w:rPr>
          <w:rFonts w:ascii="Times New Roman" w:hAnsi="Times New Roman" w:cs="Times New Roman"/>
          <w:b/>
          <w:color w:val="000000" w:themeColor="text1"/>
          <w:sz w:val="26"/>
          <w:szCs w:val="28"/>
        </w:rPr>
        <w:t>3.2</w:t>
      </w:r>
      <w:r w:rsidRPr="00B61D68">
        <w:rPr>
          <w:rFonts w:ascii="Times New Roman" w:hAnsi="Times New Roman" w:cs="Times New Roman"/>
          <w:b/>
          <w:color w:val="000000" w:themeColor="text1"/>
          <w:sz w:val="26"/>
          <w:szCs w:val="28"/>
        </w:rPr>
        <w:tab/>
      </w:r>
      <w:r w:rsidR="005D6B72">
        <w:rPr>
          <w:rFonts w:ascii="Times New Roman" w:hAnsi="Times New Roman" w:cs="Times New Roman"/>
          <w:b/>
          <w:color w:val="000000" w:themeColor="text1"/>
          <w:sz w:val="26"/>
          <w:szCs w:val="28"/>
        </w:rPr>
        <w:t>Research Design</w:t>
      </w:r>
    </w:p>
    <w:p w:rsidR="006C1662" w:rsidRPr="00B61D68" w:rsidRDefault="006C1662" w:rsidP="006C1662">
      <w:pPr>
        <w:spacing w:line="360" w:lineRule="auto"/>
        <w:ind w:firstLine="720"/>
        <w:jc w:val="both"/>
        <w:rPr>
          <w:rFonts w:ascii="Times New Roman" w:hAnsi="Times New Roman" w:cs="Times New Roman"/>
          <w:color w:val="000000" w:themeColor="text1"/>
          <w:sz w:val="26"/>
          <w:szCs w:val="28"/>
        </w:rPr>
      </w:pPr>
      <w:r w:rsidRPr="00B61D68">
        <w:rPr>
          <w:rFonts w:ascii="Times New Roman" w:hAnsi="Times New Roman" w:cs="Times New Roman"/>
          <w:color w:val="000000" w:themeColor="text1"/>
          <w:sz w:val="26"/>
          <w:szCs w:val="28"/>
        </w:rPr>
        <w:t xml:space="preserve">This chapter of the research work has been designed by the researcher to generate useful data much of the data used by primary data. The primary sources of gathering data at the respondents in the case study (Union Bank of Nigeria PLC) suitable data collection instruments were designed by the researcher interview as well as personal observation. </w:t>
      </w:r>
    </w:p>
    <w:p w:rsidR="006C1662" w:rsidRPr="00B61D68" w:rsidRDefault="006C1662" w:rsidP="006C1662">
      <w:pPr>
        <w:spacing w:line="360" w:lineRule="auto"/>
        <w:jc w:val="both"/>
        <w:rPr>
          <w:rFonts w:ascii="Times New Roman" w:hAnsi="Times New Roman" w:cs="Times New Roman"/>
          <w:b/>
          <w:color w:val="000000" w:themeColor="text1"/>
          <w:sz w:val="26"/>
          <w:szCs w:val="28"/>
        </w:rPr>
      </w:pPr>
      <w:r w:rsidRPr="00B61D68">
        <w:rPr>
          <w:rFonts w:ascii="Times New Roman" w:hAnsi="Times New Roman" w:cs="Times New Roman"/>
          <w:b/>
          <w:color w:val="000000" w:themeColor="text1"/>
          <w:sz w:val="26"/>
          <w:szCs w:val="28"/>
        </w:rPr>
        <w:t>3.3</w:t>
      </w:r>
      <w:r w:rsidRPr="00B61D68">
        <w:rPr>
          <w:rFonts w:ascii="Times New Roman" w:hAnsi="Times New Roman" w:cs="Times New Roman"/>
          <w:b/>
          <w:color w:val="000000" w:themeColor="text1"/>
          <w:sz w:val="26"/>
          <w:szCs w:val="28"/>
        </w:rPr>
        <w:tab/>
        <w:t xml:space="preserve">SOURCE OF DATA </w:t>
      </w:r>
    </w:p>
    <w:p w:rsidR="006C1662" w:rsidRPr="00B61D68" w:rsidRDefault="006C1662" w:rsidP="006C1662">
      <w:pPr>
        <w:spacing w:line="360" w:lineRule="auto"/>
        <w:ind w:firstLine="720"/>
        <w:jc w:val="both"/>
        <w:rPr>
          <w:rFonts w:ascii="Times New Roman" w:hAnsi="Times New Roman" w:cs="Times New Roman"/>
          <w:color w:val="000000" w:themeColor="text1"/>
          <w:sz w:val="26"/>
          <w:szCs w:val="28"/>
        </w:rPr>
      </w:pPr>
      <w:r w:rsidRPr="00B61D68">
        <w:rPr>
          <w:rFonts w:ascii="Times New Roman" w:hAnsi="Times New Roman" w:cs="Times New Roman"/>
          <w:color w:val="000000" w:themeColor="text1"/>
          <w:sz w:val="26"/>
          <w:szCs w:val="28"/>
        </w:rPr>
        <w:t xml:space="preserve">The two (2) methods used to gather information are: </w:t>
      </w:r>
    </w:p>
    <w:p w:rsidR="006C1662" w:rsidRPr="00B61D68" w:rsidRDefault="006C1662" w:rsidP="006C1662">
      <w:pPr>
        <w:spacing w:line="360" w:lineRule="auto"/>
        <w:jc w:val="both"/>
        <w:rPr>
          <w:rFonts w:ascii="Times New Roman" w:hAnsi="Times New Roman" w:cs="Times New Roman"/>
          <w:color w:val="000000" w:themeColor="text1"/>
          <w:sz w:val="26"/>
          <w:szCs w:val="28"/>
        </w:rPr>
      </w:pPr>
      <w:r w:rsidRPr="00B61D68">
        <w:rPr>
          <w:rFonts w:ascii="Times New Roman" w:hAnsi="Times New Roman" w:cs="Times New Roman"/>
          <w:b/>
          <w:color w:val="000000" w:themeColor="text1"/>
          <w:sz w:val="26"/>
          <w:szCs w:val="28"/>
        </w:rPr>
        <w:t>Primary source of data collection:</w:t>
      </w:r>
      <w:r w:rsidRPr="00B61D68">
        <w:rPr>
          <w:rFonts w:ascii="Times New Roman" w:hAnsi="Times New Roman" w:cs="Times New Roman"/>
          <w:color w:val="000000" w:themeColor="text1"/>
          <w:sz w:val="26"/>
          <w:szCs w:val="28"/>
        </w:rPr>
        <w:t xml:space="preserve"> It is the means by which a researcher collects data in person through the use of some primary data collection instruments like questionnaire interview and personal observation. </w:t>
      </w:r>
    </w:p>
    <w:p w:rsidR="006C1662" w:rsidRPr="00B61D68" w:rsidRDefault="006C1662" w:rsidP="006C1662">
      <w:pPr>
        <w:spacing w:line="360" w:lineRule="auto"/>
        <w:jc w:val="both"/>
        <w:rPr>
          <w:rFonts w:ascii="Times New Roman" w:hAnsi="Times New Roman" w:cs="Times New Roman"/>
          <w:color w:val="000000" w:themeColor="text1"/>
          <w:sz w:val="26"/>
          <w:szCs w:val="28"/>
        </w:rPr>
      </w:pPr>
      <w:r w:rsidRPr="00B61D68">
        <w:rPr>
          <w:rFonts w:ascii="Times New Roman" w:hAnsi="Times New Roman" w:cs="Times New Roman"/>
          <w:b/>
          <w:color w:val="000000" w:themeColor="text1"/>
          <w:sz w:val="26"/>
          <w:szCs w:val="28"/>
        </w:rPr>
        <w:t>Secondary source of data collection:</w:t>
      </w:r>
      <w:r w:rsidRPr="00B61D68">
        <w:rPr>
          <w:rFonts w:ascii="Times New Roman" w:hAnsi="Times New Roman" w:cs="Times New Roman"/>
          <w:color w:val="000000" w:themeColor="text1"/>
          <w:sz w:val="26"/>
          <w:szCs w:val="28"/>
        </w:rPr>
        <w:t xml:space="preserve"> This is basically literature review where the works of earlier researcher are reviewed to collect needed information e.g journals, textbooks etc. </w:t>
      </w:r>
    </w:p>
    <w:p w:rsidR="006C1662" w:rsidRPr="00B61D68" w:rsidRDefault="006C1662" w:rsidP="006C1662">
      <w:pPr>
        <w:spacing w:line="360" w:lineRule="auto"/>
        <w:jc w:val="both"/>
        <w:rPr>
          <w:rFonts w:ascii="Times New Roman" w:hAnsi="Times New Roman" w:cs="Times New Roman"/>
          <w:b/>
          <w:color w:val="000000" w:themeColor="text1"/>
          <w:sz w:val="26"/>
          <w:szCs w:val="28"/>
        </w:rPr>
      </w:pPr>
      <w:r w:rsidRPr="00B61D68">
        <w:rPr>
          <w:rFonts w:ascii="Times New Roman" w:hAnsi="Times New Roman" w:cs="Times New Roman"/>
          <w:b/>
          <w:color w:val="000000" w:themeColor="text1"/>
          <w:sz w:val="26"/>
          <w:szCs w:val="28"/>
        </w:rPr>
        <w:t>3.4</w:t>
      </w:r>
      <w:r w:rsidRPr="00B61D68">
        <w:rPr>
          <w:rFonts w:ascii="Times New Roman" w:hAnsi="Times New Roman" w:cs="Times New Roman"/>
          <w:b/>
          <w:color w:val="000000" w:themeColor="text1"/>
          <w:sz w:val="26"/>
          <w:szCs w:val="28"/>
        </w:rPr>
        <w:tab/>
        <w:t xml:space="preserve">POPULATION OF THE STUDY </w:t>
      </w:r>
    </w:p>
    <w:p w:rsidR="006C1662" w:rsidRPr="00B61D68" w:rsidRDefault="006C1662" w:rsidP="006C1662">
      <w:pPr>
        <w:spacing w:line="360" w:lineRule="auto"/>
        <w:ind w:firstLine="720"/>
        <w:jc w:val="both"/>
        <w:rPr>
          <w:rFonts w:ascii="Times New Roman" w:hAnsi="Times New Roman" w:cs="Times New Roman"/>
          <w:color w:val="000000" w:themeColor="text1"/>
          <w:sz w:val="26"/>
          <w:szCs w:val="28"/>
        </w:rPr>
      </w:pPr>
      <w:r w:rsidRPr="00B61D68">
        <w:rPr>
          <w:rFonts w:ascii="Times New Roman" w:hAnsi="Times New Roman" w:cs="Times New Roman"/>
          <w:color w:val="000000" w:themeColor="text1"/>
          <w:sz w:val="26"/>
          <w:szCs w:val="28"/>
        </w:rPr>
        <w:t xml:space="preserve">The population of the study consist of some staff (workers) in Union Bank of Nigeria specifically the accountants, head of other departments, and senior administrative management stuff. </w:t>
      </w:r>
      <w:r w:rsidR="00236074">
        <w:rPr>
          <w:rFonts w:ascii="Times New Roman" w:hAnsi="Times New Roman" w:cs="Times New Roman"/>
          <w:color w:val="000000" w:themeColor="text1"/>
          <w:sz w:val="26"/>
          <w:szCs w:val="28"/>
        </w:rPr>
        <w:t>However, there were a total of 8</w:t>
      </w:r>
      <w:r w:rsidRPr="00B61D68">
        <w:rPr>
          <w:rFonts w:ascii="Times New Roman" w:hAnsi="Times New Roman" w:cs="Times New Roman"/>
          <w:color w:val="000000" w:themeColor="text1"/>
          <w:sz w:val="26"/>
          <w:szCs w:val="28"/>
        </w:rPr>
        <w:t xml:space="preserve">0 people that occupy these positions at the moment the study was carried out. </w:t>
      </w:r>
    </w:p>
    <w:p w:rsidR="006C1662" w:rsidRPr="00B61D68" w:rsidRDefault="006C1662" w:rsidP="006C1662">
      <w:pPr>
        <w:spacing w:line="360" w:lineRule="auto"/>
        <w:jc w:val="both"/>
        <w:rPr>
          <w:rFonts w:ascii="Times New Roman" w:hAnsi="Times New Roman" w:cs="Times New Roman"/>
          <w:b/>
          <w:color w:val="000000" w:themeColor="text1"/>
          <w:sz w:val="26"/>
          <w:szCs w:val="28"/>
        </w:rPr>
      </w:pPr>
      <w:r w:rsidRPr="00B61D68">
        <w:rPr>
          <w:rFonts w:ascii="Times New Roman" w:hAnsi="Times New Roman" w:cs="Times New Roman"/>
          <w:b/>
          <w:color w:val="000000" w:themeColor="text1"/>
          <w:sz w:val="26"/>
          <w:szCs w:val="28"/>
        </w:rPr>
        <w:t>3.5</w:t>
      </w:r>
      <w:r w:rsidRPr="00B61D68">
        <w:rPr>
          <w:rFonts w:ascii="Times New Roman" w:hAnsi="Times New Roman" w:cs="Times New Roman"/>
          <w:b/>
          <w:color w:val="000000" w:themeColor="text1"/>
          <w:sz w:val="26"/>
          <w:szCs w:val="28"/>
        </w:rPr>
        <w:tab/>
        <w:t xml:space="preserve">SAMPLE SIZE AND SAMPLING TECHNIQUES </w:t>
      </w:r>
    </w:p>
    <w:p w:rsidR="006C1662" w:rsidRPr="00B61D68" w:rsidRDefault="006C1662" w:rsidP="006C1662">
      <w:pPr>
        <w:spacing w:line="360" w:lineRule="auto"/>
        <w:ind w:firstLine="720"/>
        <w:jc w:val="both"/>
        <w:rPr>
          <w:rFonts w:ascii="Times New Roman" w:hAnsi="Times New Roman" w:cs="Times New Roman"/>
          <w:color w:val="000000" w:themeColor="text1"/>
          <w:sz w:val="26"/>
          <w:szCs w:val="28"/>
        </w:rPr>
      </w:pPr>
      <w:r w:rsidRPr="00B61D68">
        <w:rPr>
          <w:rFonts w:ascii="Times New Roman" w:hAnsi="Times New Roman" w:cs="Times New Roman"/>
          <w:color w:val="000000" w:themeColor="text1"/>
          <w:sz w:val="26"/>
          <w:szCs w:val="28"/>
        </w:rPr>
        <w:t xml:space="preserve">The researcher is aware that it would be a waste of time and an uncoordinated effort to try to base our study and the entire population of the staff in Union Bank of Nigeria PLC. He therefore drawn sample in order to ensure greater accuracy of results. </w:t>
      </w:r>
    </w:p>
    <w:p w:rsidR="006C1662" w:rsidRPr="00B61D68" w:rsidRDefault="006C1662" w:rsidP="006C1662">
      <w:pPr>
        <w:spacing w:line="360" w:lineRule="auto"/>
        <w:ind w:firstLine="720"/>
        <w:jc w:val="both"/>
        <w:rPr>
          <w:rFonts w:ascii="Times New Roman" w:hAnsi="Times New Roman" w:cs="Times New Roman"/>
          <w:color w:val="000000" w:themeColor="text1"/>
          <w:sz w:val="26"/>
          <w:szCs w:val="28"/>
        </w:rPr>
      </w:pPr>
      <w:r w:rsidRPr="00B61D68">
        <w:rPr>
          <w:rFonts w:ascii="Times New Roman" w:hAnsi="Times New Roman" w:cs="Times New Roman"/>
          <w:color w:val="000000" w:themeColor="text1"/>
          <w:sz w:val="26"/>
          <w:szCs w:val="28"/>
        </w:rPr>
        <w:t xml:space="preserve">The sampling adopted by the researcher is stratified sampling techniques. This is a probability sampling method that allows for strata to be formed. It is an applied random sampling method, the population is segregated into strata, and this makes it possible for the researcher to classify the company into departments and sections after he is done. Random sampling was concluded on each stratum to ensure that knowledgeable persons are picked from each department to be representative so as to allow all departments to be represented in the investigation to avoid bias and misleading conclusion and recommendations. </w:t>
      </w:r>
    </w:p>
    <w:p w:rsidR="006C1662" w:rsidRPr="00B61D68" w:rsidRDefault="006C1662" w:rsidP="006C1662">
      <w:pPr>
        <w:spacing w:line="360" w:lineRule="auto"/>
        <w:jc w:val="both"/>
        <w:rPr>
          <w:rFonts w:ascii="Times New Roman" w:hAnsi="Times New Roman" w:cs="Times New Roman"/>
          <w:b/>
          <w:color w:val="000000" w:themeColor="text1"/>
          <w:sz w:val="26"/>
          <w:szCs w:val="28"/>
        </w:rPr>
      </w:pPr>
      <w:r w:rsidRPr="00B61D68">
        <w:rPr>
          <w:rFonts w:ascii="Times New Roman" w:hAnsi="Times New Roman" w:cs="Times New Roman"/>
          <w:b/>
          <w:color w:val="000000" w:themeColor="text1"/>
          <w:sz w:val="26"/>
          <w:szCs w:val="28"/>
        </w:rPr>
        <w:t>3.6</w:t>
      </w:r>
      <w:r w:rsidRPr="00B61D68">
        <w:rPr>
          <w:rFonts w:ascii="Times New Roman" w:hAnsi="Times New Roman" w:cs="Times New Roman"/>
          <w:b/>
          <w:color w:val="000000" w:themeColor="text1"/>
          <w:sz w:val="26"/>
          <w:szCs w:val="28"/>
        </w:rPr>
        <w:tab/>
        <w:t xml:space="preserve">RESEARCH INSTRUMENT </w:t>
      </w:r>
    </w:p>
    <w:p w:rsidR="006C1662" w:rsidRPr="00B61D68" w:rsidRDefault="006C1662" w:rsidP="006C1662">
      <w:pPr>
        <w:spacing w:line="360" w:lineRule="auto"/>
        <w:jc w:val="both"/>
        <w:rPr>
          <w:rFonts w:ascii="Times New Roman" w:hAnsi="Times New Roman" w:cs="Times New Roman"/>
          <w:color w:val="000000" w:themeColor="text1"/>
          <w:sz w:val="26"/>
          <w:szCs w:val="28"/>
        </w:rPr>
      </w:pPr>
      <w:r w:rsidRPr="00B61D68">
        <w:rPr>
          <w:rFonts w:ascii="Times New Roman" w:hAnsi="Times New Roman" w:cs="Times New Roman"/>
          <w:color w:val="000000" w:themeColor="text1"/>
          <w:sz w:val="26"/>
          <w:szCs w:val="28"/>
        </w:rPr>
        <w:tab/>
        <w:t xml:space="preserve">A questionnaire requiring subjects not to disclose their identity was used to collect data from staffs. The questionnaires were structured questions. The researcher also used questionnaires in order to uphold the confidentiality of the respondents and also in order to save time. The study used structured interviews schedules as well as journals from other writers to collect information. </w:t>
      </w:r>
    </w:p>
    <w:p w:rsidR="006C1662" w:rsidRPr="00B61D68" w:rsidRDefault="006C1662" w:rsidP="006C1662">
      <w:pPr>
        <w:spacing w:line="360" w:lineRule="auto"/>
        <w:ind w:firstLine="720"/>
        <w:jc w:val="both"/>
        <w:rPr>
          <w:rFonts w:ascii="Times New Roman" w:hAnsi="Times New Roman" w:cs="Times New Roman"/>
          <w:color w:val="000000" w:themeColor="text1"/>
          <w:sz w:val="26"/>
          <w:szCs w:val="28"/>
        </w:rPr>
      </w:pPr>
      <w:r w:rsidRPr="00B61D68">
        <w:rPr>
          <w:rFonts w:ascii="Times New Roman" w:hAnsi="Times New Roman" w:cs="Times New Roman"/>
          <w:color w:val="000000" w:themeColor="text1"/>
          <w:sz w:val="26"/>
          <w:szCs w:val="28"/>
        </w:rPr>
        <w:t xml:space="preserve">The procedure for data collection was being as follows: permission was requested showing that the study is for academic purposes, type questionnaires were hand-delivered to the subjects. The subjects were instructed not to reveal their identity and we are assured that the information given was purely for research purposes and would not affect them individually. </w:t>
      </w:r>
    </w:p>
    <w:p w:rsidR="006C1662" w:rsidRPr="00B61D68" w:rsidRDefault="006C1662" w:rsidP="006C1662">
      <w:pPr>
        <w:spacing w:line="360" w:lineRule="auto"/>
        <w:jc w:val="both"/>
        <w:rPr>
          <w:rFonts w:ascii="Times New Roman" w:hAnsi="Times New Roman" w:cs="Times New Roman"/>
          <w:b/>
          <w:color w:val="000000" w:themeColor="text1"/>
          <w:sz w:val="26"/>
          <w:szCs w:val="28"/>
        </w:rPr>
      </w:pPr>
      <w:r w:rsidRPr="00B61D68">
        <w:rPr>
          <w:rFonts w:ascii="Times New Roman" w:hAnsi="Times New Roman" w:cs="Times New Roman"/>
          <w:b/>
          <w:color w:val="000000" w:themeColor="text1"/>
          <w:sz w:val="26"/>
          <w:szCs w:val="28"/>
        </w:rPr>
        <w:t>3.7</w:t>
      </w:r>
      <w:r w:rsidRPr="00B61D68">
        <w:rPr>
          <w:rFonts w:ascii="Times New Roman" w:hAnsi="Times New Roman" w:cs="Times New Roman"/>
          <w:b/>
          <w:color w:val="000000" w:themeColor="text1"/>
          <w:sz w:val="26"/>
          <w:szCs w:val="28"/>
        </w:rPr>
        <w:tab/>
        <w:t xml:space="preserve">METHOD OF DATA ANALYSIS </w:t>
      </w:r>
    </w:p>
    <w:p w:rsidR="006C1662" w:rsidRPr="00B61D68" w:rsidRDefault="006C1662" w:rsidP="006C1662">
      <w:pPr>
        <w:spacing w:line="360" w:lineRule="auto"/>
        <w:ind w:firstLine="720"/>
        <w:jc w:val="both"/>
        <w:rPr>
          <w:rFonts w:ascii="Times New Roman" w:hAnsi="Times New Roman" w:cs="Times New Roman"/>
          <w:color w:val="000000" w:themeColor="text1"/>
          <w:sz w:val="26"/>
          <w:szCs w:val="28"/>
        </w:rPr>
      </w:pPr>
      <w:r w:rsidRPr="00B61D68">
        <w:rPr>
          <w:rFonts w:ascii="Times New Roman" w:hAnsi="Times New Roman" w:cs="Times New Roman"/>
          <w:color w:val="000000" w:themeColor="text1"/>
          <w:sz w:val="26"/>
          <w:szCs w:val="28"/>
        </w:rPr>
        <w:t xml:space="preserve">The statistical method used for the analysis of the responses to the use of simple percentages, it was analysed and addressed to the Research question of the study. </w:t>
      </w:r>
    </w:p>
    <w:p w:rsidR="006C1662" w:rsidRPr="00B61D68" w:rsidRDefault="006C1662" w:rsidP="006C1662">
      <w:pPr>
        <w:spacing w:line="360" w:lineRule="auto"/>
        <w:ind w:firstLine="720"/>
        <w:jc w:val="both"/>
        <w:rPr>
          <w:rFonts w:ascii="Times New Roman" w:hAnsi="Times New Roman" w:cs="Times New Roman"/>
          <w:color w:val="000000" w:themeColor="text1"/>
          <w:sz w:val="26"/>
          <w:szCs w:val="28"/>
        </w:rPr>
      </w:pPr>
      <w:r w:rsidRPr="00B61D68">
        <w:rPr>
          <w:rFonts w:ascii="Times New Roman" w:hAnsi="Times New Roman" w:cs="Times New Roman"/>
          <w:color w:val="000000" w:themeColor="text1"/>
          <w:sz w:val="26"/>
          <w:szCs w:val="28"/>
        </w:rPr>
        <w:t>Also, the use of inferential statistics, which is Chi-Square to analyze the impact of liquidity management and profitability on deposit money banks in Nigeria. By applying the Chi-Square test, we can delve into the relationship between liquidity management and profitability on deposit money banks in Nigeria.</w:t>
      </w:r>
    </w:p>
    <w:p w:rsidR="006C1662" w:rsidRPr="00B61D68" w:rsidRDefault="006C1662" w:rsidP="006C1662">
      <w:pPr>
        <w:spacing w:line="360" w:lineRule="auto"/>
        <w:rPr>
          <w:rFonts w:ascii="Times New Roman" w:hAnsi="Times New Roman" w:cs="Times New Roman"/>
          <w:b/>
          <w:color w:val="000000" w:themeColor="text1"/>
          <w:sz w:val="26"/>
          <w:szCs w:val="28"/>
        </w:rPr>
      </w:pPr>
      <w:r w:rsidRPr="00B61D68">
        <w:rPr>
          <w:rFonts w:ascii="Times New Roman" w:hAnsi="Times New Roman" w:cs="Times New Roman"/>
          <w:b/>
          <w:color w:val="000000" w:themeColor="text1"/>
          <w:sz w:val="26"/>
          <w:szCs w:val="28"/>
        </w:rPr>
        <w:t>3.8</w:t>
      </w:r>
      <w:r w:rsidRPr="00B61D68">
        <w:rPr>
          <w:rFonts w:ascii="Times New Roman" w:hAnsi="Times New Roman" w:cs="Times New Roman"/>
          <w:b/>
          <w:color w:val="000000" w:themeColor="text1"/>
          <w:sz w:val="26"/>
          <w:szCs w:val="28"/>
        </w:rPr>
        <w:tab/>
        <w:t>MODEL SPECIFICATION</w:t>
      </w:r>
    </w:p>
    <w:p w:rsidR="006C1662" w:rsidRPr="00B61D68" w:rsidRDefault="006C1662" w:rsidP="006C1662">
      <w:pPr>
        <w:jc w:val="both"/>
        <w:rPr>
          <w:rFonts w:ascii="Times New Roman" w:hAnsi="Times New Roman" w:cs="Times New Roman"/>
          <w:sz w:val="26"/>
          <w:szCs w:val="28"/>
        </w:rPr>
      </w:pPr>
      <w:r w:rsidRPr="00B61D68">
        <w:rPr>
          <w:rFonts w:ascii="Times New Roman" w:hAnsi="Times New Roman" w:cs="Times New Roman"/>
          <w:sz w:val="26"/>
          <w:szCs w:val="28"/>
        </w:rPr>
        <w:t xml:space="preserve">Multiple regressions were applied in running the analysis. </w:t>
      </w:r>
    </w:p>
    <w:p w:rsidR="006C1662" w:rsidRPr="00B61D68" w:rsidRDefault="00C15537" w:rsidP="006C1662">
      <w:pPr>
        <w:jc w:val="both"/>
        <w:rPr>
          <w:rFonts w:ascii="Times New Roman" w:hAnsi="Times New Roman" w:cs="Times New Roman"/>
          <w:b/>
          <w:sz w:val="26"/>
          <w:szCs w:val="28"/>
        </w:rPr>
      </w:pPr>
      <w:r>
        <w:rPr>
          <w:rFonts w:ascii="Times New Roman" w:hAnsi="Times New Roman" w:cs="Times New Roman"/>
          <w:b/>
          <w:sz w:val="26"/>
          <w:szCs w:val="28"/>
        </w:rPr>
        <w:t>3.8</w:t>
      </w:r>
      <w:r w:rsidR="006C1662" w:rsidRPr="00B61D68">
        <w:rPr>
          <w:rFonts w:ascii="Times New Roman" w:hAnsi="Times New Roman" w:cs="Times New Roman"/>
          <w:b/>
          <w:sz w:val="26"/>
          <w:szCs w:val="28"/>
        </w:rPr>
        <w:t xml:space="preserve">.1 </w:t>
      </w:r>
      <w:r w:rsidR="006C1662" w:rsidRPr="00B61D68">
        <w:rPr>
          <w:rFonts w:ascii="Times New Roman" w:hAnsi="Times New Roman" w:cs="Times New Roman"/>
          <w:b/>
          <w:sz w:val="26"/>
          <w:szCs w:val="28"/>
        </w:rPr>
        <w:tab/>
        <w:t xml:space="preserve">Analytical Model </w:t>
      </w:r>
    </w:p>
    <w:p w:rsidR="006C1662" w:rsidRPr="00B61D68" w:rsidRDefault="006C1662" w:rsidP="006C1662">
      <w:pPr>
        <w:jc w:val="both"/>
        <w:rPr>
          <w:rFonts w:ascii="Times New Roman" w:hAnsi="Times New Roman" w:cs="Times New Roman"/>
          <w:sz w:val="26"/>
          <w:szCs w:val="28"/>
        </w:rPr>
      </w:pPr>
      <w:r w:rsidRPr="00B61D68">
        <w:rPr>
          <w:rFonts w:ascii="Times New Roman" w:hAnsi="Times New Roman" w:cs="Times New Roman"/>
          <w:sz w:val="26"/>
          <w:szCs w:val="28"/>
        </w:rPr>
        <w:t xml:space="preserve">Financial performance ratios were computed as follows: The model specification adopted from Ibe (2013) took the form below: </w:t>
      </w:r>
    </w:p>
    <w:p w:rsidR="006C1662" w:rsidRPr="00B61D68" w:rsidRDefault="006C1662" w:rsidP="006C1662">
      <w:pPr>
        <w:jc w:val="both"/>
        <w:rPr>
          <w:rFonts w:ascii="Times New Roman" w:hAnsi="Times New Roman" w:cs="Times New Roman"/>
          <w:sz w:val="26"/>
          <w:szCs w:val="28"/>
        </w:rPr>
      </w:pPr>
      <w:r w:rsidRPr="00B61D68">
        <w:rPr>
          <w:rFonts w:ascii="Times New Roman" w:hAnsi="Times New Roman" w:cs="Times New Roman"/>
          <w:sz w:val="26"/>
          <w:szCs w:val="28"/>
        </w:rPr>
        <w:t xml:space="preserve">Y = b0 + b1X1 + b2X2 + b3X3 + b4X4 + e. </w:t>
      </w:r>
    </w:p>
    <w:p w:rsidR="006C1662" w:rsidRPr="00B61D68" w:rsidRDefault="006C1662" w:rsidP="006C1662">
      <w:pPr>
        <w:jc w:val="both"/>
        <w:rPr>
          <w:rFonts w:ascii="Times New Roman" w:hAnsi="Times New Roman" w:cs="Times New Roman"/>
          <w:sz w:val="26"/>
          <w:szCs w:val="28"/>
        </w:rPr>
      </w:pPr>
      <w:r w:rsidRPr="00B61D68">
        <w:rPr>
          <w:rFonts w:ascii="Times New Roman" w:hAnsi="Times New Roman" w:cs="Times New Roman"/>
          <w:sz w:val="26"/>
          <w:szCs w:val="28"/>
        </w:rPr>
        <w:t xml:space="preserve">Where: </w:t>
      </w:r>
    </w:p>
    <w:p w:rsidR="006C1662" w:rsidRPr="00B61D68" w:rsidRDefault="006C1662" w:rsidP="006C1662">
      <w:pPr>
        <w:jc w:val="both"/>
        <w:rPr>
          <w:rFonts w:ascii="Times New Roman" w:hAnsi="Times New Roman" w:cs="Times New Roman"/>
          <w:sz w:val="26"/>
          <w:szCs w:val="28"/>
        </w:rPr>
      </w:pPr>
      <w:r w:rsidRPr="00B61D68">
        <w:rPr>
          <w:rFonts w:ascii="Times New Roman" w:hAnsi="Times New Roman" w:cs="Times New Roman"/>
          <w:sz w:val="26"/>
          <w:szCs w:val="28"/>
        </w:rPr>
        <w:t xml:space="preserve">Y is a measure of financial performance through return on assets. </w:t>
      </w:r>
    </w:p>
    <w:p w:rsidR="006C1662" w:rsidRPr="00B61D68" w:rsidRDefault="006C1662" w:rsidP="006C1662">
      <w:pPr>
        <w:jc w:val="both"/>
        <w:rPr>
          <w:rFonts w:ascii="Times New Roman" w:hAnsi="Times New Roman" w:cs="Times New Roman"/>
          <w:sz w:val="26"/>
          <w:szCs w:val="28"/>
        </w:rPr>
      </w:pPr>
      <w:r w:rsidRPr="00B61D68">
        <w:rPr>
          <w:rFonts w:ascii="Times New Roman" w:hAnsi="Times New Roman" w:cs="Times New Roman"/>
          <w:sz w:val="26"/>
          <w:szCs w:val="28"/>
        </w:rPr>
        <w:t xml:space="preserve">Return on Assets = Profit after Tax/Average Assets </w:t>
      </w:r>
    </w:p>
    <w:p w:rsidR="006C1662" w:rsidRPr="00B61D68" w:rsidRDefault="006C1662" w:rsidP="006C1662">
      <w:pPr>
        <w:jc w:val="both"/>
        <w:rPr>
          <w:rFonts w:ascii="Times New Roman" w:hAnsi="Times New Roman" w:cs="Times New Roman"/>
          <w:sz w:val="26"/>
          <w:szCs w:val="28"/>
        </w:rPr>
      </w:pPr>
      <w:r w:rsidRPr="00B61D68">
        <w:rPr>
          <w:rFonts w:ascii="Times New Roman" w:hAnsi="Times New Roman" w:cs="Times New Roman"/>
          <w:sz w:val="26"/>
          <w:szCs w:val="28"/>
        </w:rPr>
        <w:t xml:space="preserve">b0, b1, b2, b3; are regression coefficients or parameters; </w:t>
      </w:r>
    </w:p>
    <w:p w:rsidR="006C1662" w:rsidRPr="00B61D68" w:rsidRDefault="006C1662" w:rsidP="006C1662">
      <w:pPr>
        <w:jc w:val="both"/>
        <w:rPr>
          <w:rFonts w:ascii="Times New Roman" w:hAnsi="Times New Roman" w:cs="Times New Roman"/>
          <w:sz w:val="26"/>
          <w:szCs w:val="28"/>
        </w:rPr>
      </w:pPr>
      <w:r w:rsidRPr="00B61D68">
        <w:rPr>
          <w:rFonts w:ascii="Times New Roman" w:hAnsi="Times New Roman" w:cs="Times New Roman"/>
          <w:sz w:val="26"/>
          <w:szCs w:val="28"/>
        </w:rPr>
        <w:t xml:space="preserve">X1, X2, X3; are independent variables; </w:t>
      </w:r>
    </w:p>
    <w:p w:rsidR="006C1662" w:rsidRPr="00B61D68" w:rsidRDefault="006C1662" w:rsidP="006C1662">
      <w:pPr>
        <w:jc w:val="both"/>
        <w:rPr>
          <w:rFonts w:ascii="Times New Roman" w:hAnsi="Times New Roman" w:cs="Times New Roman"/>
          <w:sz w:val="26"/>
          <w:szCs w:val="28"/>
        </w:rPr>
      </w:pPr>
      <w:r w:rsidRPr="00B61D68">
        <w:rPr>
          <w:rFonts w:ascii="Times New Roman" w:hAnsi="Times New Roman" w:cs="Times New Roman"/>
          <w:sz w:val="26"/>
          <w:szCs w:val="28"/>
        </w:rPr>
        <w:t xml:space="preserve">X1 = Liquid assets to total assets = (Cash in hand + Balances with Central Bank + Treasury bills and bonds + Balances with other banks – Balances due to other banks)/ Total Assets </w:t>
      </w:r>
    </w:p>
    <w:p w:rsidR="006C1662" w:rsidRPr="00B61D68" w:rsidRDefault="006C1662" w:rsidP="006C1662">
      <w:pPr>
        <w:jc w:val="both"/>
        <w:rPr>
          <w:rFonts w:ascii="Times New Roman" w:hAnsi="Times New Roman" w:cs="Times New Roman"/>
          <w:sz w:val="26"/>
          <w:szCs w:val="28"/>
        </w:rPr>
      </w:pPr>
      <w:r w:rsidRPr="00B61D68">
        <w:rPr>
          <w:rFonts w:ascii="Times New Roman" w:hAnsi="Times New Roman" w:cs="Times New Roman"/>
          <w:sz w:val="26"/>
          <w:szCs w:val="28"/>
        </w:rPr>
        <w:t xml:space="preserve">X2 = Liquid assets to total deposits = (Cash in hand + Balances with Central Bank + Treasury bills and bonds + Balances with other banks – Balances due to other banks)/ Total Deposits </w:t>
      </w:r>
    </w:p>
    <w:p w:rsidR="006C1662" w:rsidRPr="00B61D68" w:rsidRDefault="006C1662" w:rsidP="006C1662">
      <w:pPr>
        <w:jc w:val="both"/>
        <w:rPr>
          <w:rFonts w:ascii="Times New Roman" w:hAnsi="Times New Roman" w:cs="Times New Roman"/>
          <w:sz w:val="26"/>
          <w:szCs w:val="28"/>
        </w:rPr>
      </w:pPr>
      <w:r w:rsidRPr="00B61D68">
        <w:rPr>
          <w:rFonts w:ascii="Times New Roman" w:hAnsi="Times New Roman" w:cs="Times New Roman"/>
          <w:sz w:val="26"/>
          <w:szCs w:val="28"/>
        </w:rPr>
        <w:t xml:space="preserve">X3 = Balances due to other banks/ Total Assets </w:t>
      </w:r>
    </w:p>
    <w:p w:rsidR="006C1662" w:rsidRPr="00B61D68" w:rsidRDefault="006C1662" w:rsidP="006C1662">
      <w:pPr>
        <w:jc w:val="both"/>
        <w:rPr>
          <w:rFonts w:ascii="Times New Roman" w:hAnsi="Times New Roman" w:cs="Times New Roman"/>
          <w:sz w:val="26"/>
          <w:szCs w:val="28"/>
        </w:rPr>
      </w:pPr>
      <w:r w:rsidRPr="00B61D68">
        <w:rPr>
          <w:rFonts w:ascii="Times New Roman" w:hAnsi="Times New Roman" w:cs="Times New Roman"/>
          <w:sz w:val="26"/>
          <w:szCs w:val="28"/>
        </w:rPr>
        <w:t xml:space="preserve">X4 = Asset Quality = Non Performing loans/Gross Loans and Advances </w:t>
      </w:r>
    </w:p>
    <w:p w:rsidR="006C1662" w:rsidRPr="00B61D68" w:rsidRDefault="006C1662" w:rsidP="006C1662">
      <w:pPr>
        <w:jc w:val="both"/>
        <w:rPr>
          <w:rFonts w:ascii="Times New Roman" w:hAnsi="Times New Roman" w:cs="Times New Roman"/>
          <w:sz w:val="26"/>
          <w:szCs w:val="28"/>
        </w:rPr>
      </w:pPr>
      <w:r w:rsidRPr="00B61D68">
        <w:rPr>
          <w:rFonts w:ascii="Times New Roman" w:hAnsi="Times New Roman" w:cs="Times New Roman"/>
          <w:sz w:val="26"/>
          <w:szCs w:val="28"/>
        </w:rPr>
        <w:t>Liquid assets consist of Cash in hand, balances with central bank, treasury bills and bonds less balances due to banks. Short term funding consists of balances due to other banks.</w:t>
      </w:r>
    </w:p>
    <w:p w:rsidR="006C1662" w:rsidRPr="00993978" w:rsidRDefault="006C1662" w:rsidP="006C1662">
      <w:pPr>
        <w:rPr>
          <w:sz w:val="20"/>
        </w:rPr>
      </w:pPr>
    </w:p>
    <w:p w:rsidR="006C1662" w:rsidRPr="00B61D68" w:rsidRDefault="006C1662">
      <w:pPr>
        <w:rPr>
          <w:rFonts w:ascii="Times New Roman" w:hAnsi="Times New Roman" w:cs="Times New Roman"/>
          <w:sz w:val="26"/>
          <w:szCs w:val="28"/>
        </w:rPr>
      </w:pPr>
      <w:r w:rsidRPr="00B61D68">
        <w:rPr>
          <w:rFonts w:ascii="Times New Roman" w:hAnsi="Times New Roman" w:cs="Times New Roman"/>
          <w:sz w:val="26"/>
          <w:szCs w:val="28"/>
        </w:rPr>
        <w:br w:type="page"/>
      </w:r>
    </w:p>
    <w:p w:rsidR="00140F3F" w:rsidRPr="00B61D68" w:rsidRDefault="00140F3F" w:rsidP="00140F3F">
      <w:pPr>
        <w:tabs>
          <w:tab w:val="left" w:pos="4230"/>
        </w:tabs>
        <w:spacing w:after="0" w:line="360" w:lineRule="auto"/>
        <w:jc w:val="center"/>
        <w:rPr>
          <w:rFonts w:ascii="Times New Roman" w:hAnsi="Times New Roman" w:cs="Times New Roman"/>
          <w:b/>
          <w:sz w:val="26"/>
          <w:szCs w:val="28"/>
        </w:rPr>
      </w:pPr>
      <w:r w:rsidRPr="00B61D68">
        <w:rPr>
          <w:rFonts w:ascii="Times New Roman" w:hAnsi="Times New Roman" w:cs="Times New Roman"/>
          <w:b/>
          <w:sz w:val="26"/>
          <w:szCs w:val="28"/>
        </w:rPr>
        <w:t>CHAPTER FOUR</w:t>
      </w:r>
    </w:p>
    <w:p w:rsidR="00140F3F" w:rsidRPr="00B61D68" w:rsidRDefault="00140F3F" w:rsidP="00140F3F">
      <w:pPr>
        <w:tabs>
          <w:tab w:val="left" w:pos="4230"/>
        </w:tabs>
        <w:spacing w:after="0" w:line="360" w:lineRule="auto"/>
        <w:jc w:val="center"/>
        <w:rPr>
          <w:rFonts w:ascii="Times New Roman" w:hAnsi="Times New Roman" w:cs="Times New Roman"/>
          <w:b/>
          <w:sz w:val="26"/>
          <w:szCs w:val="28"/>
        </w:rPr>
      </w:pPr>
      <w:r w:rsidRPr="00B61D68">
        <w:rPr>
          <w:rFonts w:ascii="Times New Roman" w:hAnsi="Times New Roman" w:cs="Times New Roman"/>
          <w:b/>
          <w:sz w:val="26"/>
          <w:szCs w:val="28"/>
        </w:rPr>
        <w:t>DATA PRESENTATION</w:t>
      </w:r>
      <w:r w:rsidR="00033739">
        <w:rPr>
          <w:rFonts w:ascii="Times New Roman" w:hAnsi="Times New Roman" w:cs="Times New Roman"/>
          <w:b/>
          <w:sz w:val="26"/>
          <w:szCs w:val="28"/>
        </w:rPr>
        <w:t xml:space="preserve"> AND </w:t>
      </w:r>
      <w:r w:rsidR="00033739" w:rsidRPr="00B61D68">
        <w:rPr>
          <w:rFonts w:ascii="Times New Roman" w:hAnsi="Times New Roman" w:cs="Times New Roman"/>
          <w:b/>
          <w:sz w:val="26"/>
          <w:szCs w:val="28"/>
        </w:rPr>
        <w:t>ANALYSIS</w:t>
      </w:r>
    </w:p>
    <w:p w:rsidR="00140F3F" w:rsidRPr="00B61D68" w:rsidRDefault="00140F3F" w:rsidP="00C15537">
      <w:pPr>
        <w:spacing w:after="0" w:line="360" w:lineRule="auto"/>
        <w:jc w:val="both"/>
        <w:rPr>
          <w:rFonts w:ascii="Times New Roman" w:hAnsi="Times New Roman" w:cs="Times New Roman"/>
          <w:b/>
          <w:sz w:val="26"/>
          <w:szCs w:val="28"/>
        </w:rPr>
      </w:pPr>
      <w:r w:rsidRPr="00B61D68">
        <w:rPr>
          <w:rFonts w:ascii="Times New Roman" w:hAnsi="Times New Roman" w:cs="Times New Roman"/>
          <w:b/>
          <w:sz w:val="26"/>
          <w:szCs w:val="28"/>
        </w:rPr>
        <w:t xml:space="preserve">4.1 </w:t>
      </w:r>
      <w:r w:rsidR="00C15537">
        <w:rPr>
          <w:rFonts w:ascii="Times New Roman" w:hAnsi="Times New Roman" w:cs="Times New Roman"/>
          <w:b/>
          <w:sz w:val="26"/>
          <w:szCs w:val="28"/>
        </w:rPr>
        <w:tab/>
      </w:r>
      <w:r w:rsidRPr="00B61D68">
        <w:rPr>
          <w:rFonts w:ascii="Times New Roman" w:hAnsi="Times New Roman" w:cs="Times New Roman"/>
          <w:b/>
          <w:sz w:val="26"/>
          <w:szCs w:val="28"/>
        </w:rPr>
        <w:t xml:space="preserve">INTRODUCTION </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ab/>
        <w:t xml:space="preserve">This chapter deals with the presentation, analysis and interpretation of the findings in relation to the objectives of the study and the research questions. The data is presented using Tables and figures for easy interpretation and understanding. </w:t>
      </w:r>
    </w:p>
    <w:p w:rsidR="00140F3F" w:rsidRPr="00B61D68" w:rsidRDefault="00152FF0" w:rsidP="00152FF0">
      <w:pPr>
        <w:spacing w:after="0" w:line="360" w:lineRule="auto"/>
        <w:jc w:val="both"/>
        <w:rPr>
          <w:rFonts w:ascii="Times New Roman" w:hAnsi="Times New Roman" w:cs="Times New Roman"/>
          <w:b/>
          <w:sz w:val="26"/>
          <w:szCs w:val="28"/>
        </w:rPr>
      </w:pPr>
      <w:r>
        <w:rPr>
          <w:rFonts w:ascii="Times New Roman" w:hAnsi="Times New Roman" w:cs="Times New Roman"/>
          <w:b/>
          <w:sz w:val="26"/>
          <w:szCs w:val="28"/>
        </w:rPr>
        <w:t>4.2</w:t>
      </w:r>
      <w:r>
        <w:rPr>
          <w:rFonts w:ascii="Times New Roman" w:hAnsi="Times New Roman" w:cs="Times New Roman"/>
          <w:b/>
          <w:sz w:val="26"/>
          <w:szCs w:val="28"/>
        </w:rPr>
        <w:tab/>
      </w:r>
      <w:r w:rsidR="00140F3F" w:rsidRPr="00B61D68">
        <w:rPr>
          <w:rFonts w:ascii="Times New Roman" w:hAnsi="Times New Roman" w:cs="Times New Roman"/>
          <w:b/>
          <w:sz w:val="26"/>
          <w:szCs w:val="28"/>
        </w:rPr>
        <w:t>DEMOGRAPHIC CHARACTERISTICS OF RESPONDENTS</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ab/>
        <w:t>Eighty (80) questionnaires were distributed to the respondents, Fifty (50) of which were returned while thirty (30) were not returned. This was because of the commitments the respondents had at their places of work. This was illustrated in the Table below:</w:t>
      </w:r>
    </w:p>
    <w:p w:rsidR="00140F3F" w:rsidRPr="00B61D68" w:rsidRDefault="00140F3F" w:rsidP="00140F3F">
      <w:pPr>
        <w:spacing w:after="0" w:line="360" w:lineRule="auto"/>
        <w:jc w:val="both"/>
        <w:rPr>
          <w:rFonts w:ascii="Times New Roman" w:hAnsi="Times New Roman" w:cs="Times New Roman"/>
          <w:b/>
          <w:sz w:val="26"/>
          <w:szCs w:val="28"/>
        </w:rPr>
      </w:pPr>
      <w:r w:rsidRPr="00B61D68">
        <w:rPr>
          <w:rFonts w:ascii="Times New Roman" w:hAnsi="Times New Roman" w:cs="Times New Roman"/>
          <w:b/>
          <w:sz w:val="26"/>
          <w:szCs w:val="28"/>
        </w:rPr>
        <w:t>TABLE 4.1: QUESTIONNAIRES DISTRIBUTED AND RETURNED</w:t>
      </w:r>
    </w:p>
    <w:tbl>
      <w:tblPr>
        <w:tblStyle w:val="TableGrid"/>
        <w:tblW w:w="0" w:type="auto"/>
        <w:tblLook w:val="04A0" w:firstRow="1" w:lastRow="0" w:firstColumn="1" w:lastColumn="0" w:noHBand="0" w:noVBand="1"/>
      </w:tblPr>
      <w:tblGrid>
        <w:gridCol w:w="2925"/>
        <w:gridCol w:w="2955"/>
        <w:gridCol w:w="2976"/>
      </w:tblGrid>
      <w:tr w:rsidR="00140F3F" w:rsidRPr="00B61D68" w:rsidTr="00236074">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RESPONSE</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FREQUENCY</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PERCENTAGE (%)</w:t>
            </w:r>
          </w:p>
        </w:tc>
      </w:tr>
      <w:tr w:rsidR="00140F3F" w:rsidRPr="00B61D68" w:rsidTr="00236074">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RETURNED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62.5</w:t>
            </w:r>
          </w:p>
        </w:tc>
      </w:tr>
      <w:tr w:rsidR="00140F3F" w:rsidRPr="00B61D68" w:rsidTr="00236074">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NOT RETURNED</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30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37.5</w:t>
            </w:r>
          </w:p>
        </w:tc>
      </w:tr>
      <w:tr w:rsidR="00140F3F" w:rsidRPr="00B61D68" w:rsidTr="00236074">
        <w:tc>
          <w:tcPr>
            <w:tcW w:w="2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TOTAL</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80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100</w:t>
            </w:r>
          </w:p>
        </w:tc>
      </w:tr>
    </w:tbl>
    <w:p w:rsidR="00236074" w:rsidRPr="00236074" w:rsidRDefault="00236074" w:rsidP="00236074">
      <w:pPr>
        <w:jc w:val="both"/>
        <w:rPr>
          <w:rFonts w:ascii="Times New Roman" w:hAnsi="Times New Roman" w:cs="Times New Roman"/>
          <w:b/>
          <w:i/>
          <w:sz w:val="26"/>
          <w:szCs w:val="24"/>
        </w:rPr>
      </w:pPr>
      <w:r w:rsidRPr="00236074">
        <w:rPr>
          <w:rFonts w:ascii="Times New Roman" w:hAnsi="Times New Roman" w:cs="Times New Roman"/>
          <w:b/>
          <w:i/>
          <w:sz w:val="26"/>
          <w:szCs w:val="24"/>
        </w:rPr>
        <w:t>Source: Field survey, 2025</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ab/>
        <w:t>The Table illustrates that eighty (80) questionnaires were issued for the research study, (62.5%) of which were returned and (37.5%) were not returned. This portrayed maximum cooperation of the respondents.</w:t>
      </w:r>
    </w:p>
    <w:p w:rsidR="00140F3F" w:rsidRPr="00B61D68" w:rsidRDefault="00140F3F" w:rsidP="00140F3F">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TABLE 4.2: GENDER OF THE RESPONDENTS</w:t>
      </w:r>
    </w:p>
    <w:tbl>
      <w:tblPr>
        <w:tblStyle w:val="TableGrid"/>
        <w:tblW w:w="0" w:type="auto"/>
        <w:tblLook w:val="04A0" w:firstRow="1" w:lastRow="0" w:firstColumn="1" w:lastColumn="0" w:noHBand="0" w:noVBand="1"/>
      </w:tblPr>
      <w:tblGrid>
        <w:gridCol w:w="2917"/>
        <w:gridCol w:w="2959"/>
        <w:gridCol w:w="2980"/>
      </w:tblGrid>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RESPONSE</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FREQUENCY</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PERCENTAGE (%)</w:t>
            </w:r>
          </w:p>
        </w:tc>
      </w:tr>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MALE</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30</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60</w:t>
            </w:r>
          </w:p>
        </w:tc>
      </w:tr>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FEMALE</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20</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40</w:t>
            </w:r>
          </w:p>
        </w:tc>
      </w:tr>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TOTAL</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50</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100</w:t>
            </w:r>
          </w:p>
        </w:tc>
      </w:tr>
    </w:tbl>
    <w:p w:rsidR="00236074" w:rsidRPr="00236074" w:rsidRDefault="00236074" w:rsidP="00236074">
      <w:pPr>
        <w:jc w:val="both"/>
        <w:rPr>
          <w:rFonts w:ascii="Times New Roman" w:hAnsi="Times New Roman" w:cs="Times New Roman"/>
          <w:b/>
          <w:i/>
          <w:sz w:val="26"/>
          <w:szCs w:val="24"/>
        </w:rPr>
      </w:pPr>
      <w:r w:rsidRPr="00236074">
        <w:rPr>
          <w:rFonts w:ascii="Times New Roman" w:hAnsi="Times New Roman" w:cs="Times New Roman"/>
          <w:b/>
          <w:i/>
          <w:sz w:val="26"/>
          <w:szCs w:val="24"/>
        </w:rPr>
        <w:t>Source: Field survey, 2025</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ab/>
        <w:t>Gender of the respondents was found necessary for consideration by the researcher so as to ensure gender sensitivity and equality. However, of the returned fifty (50) questionnaires, it was discovered that thirty (30) respondents were male while twenty (20) respondents were female an implication that the research also took into consideration gender sensitivity.</w:t>
      </w:r>
    </w:p>
    <w:p w:rsidR="00140F3F" w:rsidRPr="00B61D68" w:rsidRDefault="00140F3F" w:rsidP="00140F3F">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TABLE 4.3: AGE OF THE RESPONDENTS</w:t>
      </w:r>
    </w:p>
    <w:tbl>
      <w:tblPr>
        <w:tblStyle w:val="TableGrid"/>
        <w:tblW w:w="0" w:type="auto"/>
        <w:tblLook w:val="04A0" w:firstRow="1" w:lastRow="0" w:firstColumn="1" w:lastColumn="0" w:noHBand="0" w:noVBand="1"/>
      </w:tblPr>
      <w:tblGrid>
        <w:gridCol w:w="2917"/>
        <w:gridCol w:w="2959"/>
        <w:gridCol w:w="2980"/>
      </w:tblGrid>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RESPONSE</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FREQUENCY</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PERCENTAGE (%)</w:t>
            </w:r>
          </w:p>
        </w:tc>
      </w:tr>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 xml:space="preserve">21 - 35 </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15</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30</w:t>
            </w:r>
          </w:p>
        </w:tc>
      </w:tr>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36 – 45</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20</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40</w:t>
            </w:r>
          </w:p>
        </w:tc>
      </w:tr>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46 – 55</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20</w:t>
            </w:r>
          </w:p>
        </w:tc>
      </w:tr>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56 – ABOVE</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w:t>
            </w:r>
          </w:p>
        </w:tc>
      </w:tr>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TOTAL</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50</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100</w:t>
            </w:r>
          </w:p>
        </w:tc>
      </w:tr>
    </w:tbl>
    <w:p w:rsidR="00236074" w:rsidRPr="00236074" w:rsidRDefault="00236074" w:rsidP="00236074">
      <w:pPr>
        <w:jc w:val="both"/>
        <w:rPr>
          <w:rFonts w:ascii="Times New Roman" w:hAnsi="Times New Roman" w:cs="Times New Roman"/>
          <w:b/>
          <w:i/>
          <w:sz w:val="26"/>
          <w:szCs w:val="24"/>
        </w:rPr>
      </w:pPr>
      <w:r w:rsidRPr="00236074">
        <w:rPr>
          <w:rFonts w:ascii="Times New Roman" w:hAnsi="Times New Roman" w:cs="Times New Roman"/>
          <w:b/>
          <w:i/>
          <w:sz w:val="26"/>
          <w:szCs w:val="24"/>
        </w:rPr>
        <w:t>Source: Field survey, 2025</w:t>
      </w:r>
    </w:p>
    <w:p w:rsidR="00140F3F" w:rsidRPr="00B61D68" w:rsidRDefault="00140F3F" w:rsidP="00140F3F">
      <w:pPr>
        <w:spacing w:after="0" w:line="360" w:lineRule="auto"/>
        <w:ind w:firstLine="720"/>
        <w:jc w:val="both"/>
        <w:rPr>
          <w:rFonts w:ascii="Times New Roman" w:hAnsi="Times New Roman" w:cs="Times New Roman"/>
          <w:sz w:val="26"/>
          <w:szCs w:val="28"/>
        </w:rPr>
      </w:pPr>
      <w:r w:rsidRPr="00B61D68">
        <w:rPr>
          <w:rFonts w:ascii="Times New Roman" w:hAnsi="Times New Roman" w:cs="Times New Roman"/>
          <w:sz w:val="26"/>
          <w:szCs w:val="28"/>
        </w:rPr>
        <w:t>This was deemed necessary for the study by the researcher so as to ensure the age limit of the respondents to be considered for the research since the minors (respondents below the age of l8years) were not considered liable for the study since their ideas were still believed to be premature as opposed to the great level of mature reasoning that the research required. However, responses to this showed that 30% were at the age of 21-35, 40% were at the age of 36-45, while 10% were at the age of 46-55 and 5% were at the age of 56 and above. Taking the age limit of 36-45, which is a simple majority figure, the results portrayed that the company had energetic, potential, well skilled and qualified staff which helped it enhance its smooth running and enabled the researcher to make conclusions and recommendations for the study easily.</w:t>
      </w:r>
    </w:p>
    <w:p w:rsidR="00140F3F" w:rsidRPr="00B61D68" w:rsidRDefault="00140F3F" w:rsidP="00140F3F">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TABLE 4.4: MARITAL STATUS OF THE RESPONDENTS</w:t>
      </w:r>
    </w:p>
    <w:tbl>
      <w:tblPr>
        <w:tblStyle w:val="TableGrid"/>
        <w:tblW w:w="0" w:type="auto"/>
        <w:tblLook w:val="04A0" w:firstRow="1" w:lastRow="0" w:firstColumn="1" w:lastColumn="0" w:noHBand="0" w:noVBand="1"/>
      </w:tblPr>
      <w:tblGrid>
        <w:gridCol w:w="2938"/>
        <w:gridCol w:w="2948"/>
        <w:gridCol w:w="2970"/>
      </w:tblGrid>
      <w:tr w:rsidR="00140F3F" w:rsidRPr="00B61D68" w:rsidTr="00236074">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RESPONSE</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FREQUENCY</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PERCENTAGE (%)</w:t>
            </w:r>
          </w:p>
        </w:tc>
      </w:tr>
      <w:tr w:rsidR="00140F3F" w:rsidRPr="00B61D68" w:rsidTr="00236074">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 xml:space="preserve">MARRIED </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17</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34</w:t>
            </w:r>
          </w:p>
        </w:tc>
      </w:tr>
      <w:tr w:rsidR="00140F3F" w:rsidRPr="00B61D68" w:rsidTr="00236074">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SINGLE</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13</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26</w:t>
            </w:r>
          </w:p>
        </w:tc>
      </w:tr>
      <w:tr w:rsidR="00140F3F" w:rsidRPr="00B61D68" w:rsidTr="00236074">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DIVORCE</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7</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14</w:t>
            </w:r>
          </w:p>
        </w:tc>
      </w:tr>
      <w:tr w:rsidR="00140F3F" w:rsidRPr="00B61D68" w:rsidTr="00236074">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WIDOWED</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9</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18</w:t>
            </w:r>
          </w:p>
        </w:tc>
      </w:tr>
      <w:tr w:rsidR="00140F3F" w:rsidRPr="00B61D68" w:rsidTr="00236074">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SEPARATED</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8</w:t>
            </w:r>
          </w:p>
        </w:tc>
      </w:tr>
      <w:tr w:rsidR="00140F3F" w:rsidRPr="00B61D68" w:rsidTr="00236074">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TOTAL</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50</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100</w:t>
            </w:r>
          </w:p>
        </w:tc>
      </w:tr>
    </w:tbl>
    <w:p w:rsidR="00236074" w:rsidRPr="00236074" w:rsidRDefault="00236074" w:rsidP="00236074">
      <w:pPr>
        <w:jc w:val="both"/>
        <w:rPr>
          <w:rFonts w:ascii="Times New Roman" w:hAnsi="Times New Roman" w:cs="Times New Roman"/>
          <w:b/>
          <w:i/>
          <w:sz w:val="26"/>
          <w:szCs w:val="24"/>
        </w:rPr>
      </w:pPr>
      <w:r w:rsidRPr="00236074">
        <w:rPr>
          <w:rFonts w:ascii="Times New Roman" w:hAnsi="Times New Roman" w:cs="Times New Roman"/>
          <w:b/>
          <w:i/>
          <w:sz w:val="26"/>
          <w:szCs w:val="24"/>
        </w:rPr>
        <w:t>Source: Field survey, 2025</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ab/>
        <w:t xml:space="preserve">Considering the responses above, it was established that 36.5% of the respondents were married, 23.0% were single, 13.5% were divorced while 14.9% were widowed and 12.2% were separated. Taking 36.5% as a simple majority figure, this concludes that Coca Cola Plc had responsible staff capable of boosting its performance. </w:t>
      </w:r>
    </w:p>
    <w:p w:rsidR="00140F3F" w:rsidRPr="00B61D68" w:rsidRDefault="00140F3F" w:rsidP="00140F3F">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TABLE 4.5: EDUCATION BACKGROUND OF THE RESPONDENTS</w:t>
      </w:r>
    </w:p>
    <w:tbl>
      <w:tblPr>
        <w:tblStyle w:val="TableGrid"/>
        <w:tblW w:w="0" w:type="auto"/>
        <w:tblLook w:val="04A0" w:firstRow="1" w:lastRow="0" w:firstColumn="1" w:lastColumn="0" w:noHBand="0" w:noVBand="1"/>
      </w:tblPr>
      <w:tblGrid>
        <w:gridCol w:w="2917"/>
        <w:gridCol w:w="2959"/>
        <w:gridCol w:w="2980"/>
      </w:tblGrid>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RESPONSE</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FREQUENCY</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PERCENTAGE (%)</w:t>
            </w:r>
          </w:p>
        </w:tc>
      </w:tr>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 xml:space="preserve">O’LEVEL </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9</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18</w:t>
            </w:r>
          </w:p>
        </w:tc>
      </w:tr>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ND</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13</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26</w:t>
            </w:r>
          </w:p>
        </w:tc>
      </w:tr>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HND/BSC</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13</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26</w:t>
            </w:r>
          </w:p>
        </w:tc>
      </w:tr>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MASTERS</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11</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22</w:t>
            </w:r>
          </w:p>
        </w:tc>
      </w:tr>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PH.D</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4</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8</w:t>
            </w:r>
          </w:p>
        </w:tc>
      </w:tr>
      <w:tr w:rsidR="00140F3F" w:rsidRPr="00B61D68" w:rsidTr="00236074">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TOTAL</w:t>
            </w:r>
          </w:p>
        </w:tc>
        <w:tc>
          <w:tcPr>
            <w:tcW w:w="2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50</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100</w:t>
            </w:r>
          </w:p>
        </w:tc>
      </w:tr>
    </w:tbl>
    <w:p w:rsidR="00236074" w:rsidRDefault="00236074" w:rsidP="00236074">
      <w:pPr>
        <w:jc w:val="both"/>
        <w:rPr>
          <w:rFonts w:ascii="Times New Roman" w:hAnsi="Times New Roman" w:cs="Times New Roman"/>
          <w:b/>
          <w:i/>
          <w:sz w:val="26"/>
          <w:szCs w:val="24"/>
        </w:rPr>
      </w:pPr>
      <w:r w:rsidRPr="00236074">
        <w:rPr>
          <w:rFonts w:ascii="Times New Roman" w:hAnsi="Times New Roman" w:cs="Times New Roman"/>
          <w:b/>
          <w:i/>
          <w:sz w:val="26"/>
          <w:szCs w:val="24"/>
        </w:rPr>
        <w:t>Source: Field survey, 2025</w:t>
      </w:r>
    </w:p>
    <w:p w:rsidR="00140F3F" w:rsidRPr="00236074" w:rsidRDefault="00140F3F" w:rsidP="00236074">
      <w:pPr>
        <w:spacing w:line="480" w:lineRule="auto"/>
        <w:jc w:val="both"/>
        <w:rPr>
          <w:rFonts w:ascii="Times New Roman" w:hAnsi="Times New Roman" w:cs="Times New Roman"/>
          <w:b/>
          <w:i/>
          <w:sz w:val="26"/>
          <w:szCs w:val="24"/>
        </w:rPr>
      </w:pPr>
      <w:r w:rsidRPr="00B61D68">
        <w:rPr>
          <w:rFonts w:ascii="Times New Roman" w:hAnsi="Times New Roman" w:cs="Times New Roman"/>
          <w:sz w:val="26"/>
          <w:szCs w:val="28"/>
        </w:rPr>
        <w:tab/>
        <w:t>From study results in Table 4.4, 18% of the respondents were O’level holders, 26% were ND holders, 26% were HND/BSC holders, 26% had Masters Degree and the least with 8% had PhD certificates. Education level of the respondents was taken into consideration so as to establish the quality of staff the organization had as well as investigating whether it was one of the factors that affected its management processes and general organizational performance. This therefore showed that most of the respondents were graduates and they could easily read and write.</w:t>
      </w:r>
    </w:p>
    <w:p w:rsidR="00140F3F" w:rsidRPr="00B61D68" w:rsidRDefault="00140F3F" w:rsidP="00140F3F">
      <w:pPr>
        <w:spacing w:after="0" w:line="360" w:lineRule="auto"/>
        <w:jc w:val="both"/>
        <w:rPr>
          <w:rFonts w:ascii="Times New Roman" w:hAnsi="Times New Roman" w:cs="Times New Roman"/>
          <w:b/>
          <w:sz w:val="26"/>
          <w:szCs w:val="28"/>
        </w:rPr>
      </w:pPr>
      <w:r w:rsidRPr="00B61D68">
        <w:rPr>
          <w:rFonts w:ascii="Times New Roman" w:hAnsi="Times New Roman" w:cs="Times New Roman"/>
          <w:b/>
          <w:sz w:val="26"/>
          <w:szCs w:val="28"/>
        </w:rPr>
        <w:t>4.3</w:t>
      </w:r>
      <w:r w:rsidRPr="00B61D68">
        <w:rPr>
          <w:rFonts w:ascii="Times New Roman" w:hAnsi="Times New Roman" w:cs="Times New Roman"/>
          <w:b/>
          <w:sz w:val="26"/>
          <w:szCs w:val="28"/>
        </w:rPr>
        <w:tab/>
      </w:r>
      <w:r w:rsidR="0084106A">
        <w:rPr>
          <w:rFonts w:ascii="Times New Roman" w:hAnsi="Times New Roman" w:cs="Times New Roman"/>
          <w:b/>
          <w:sz w:val="26"/>
          <w:szCs w:val="28"/>
        </w:rPr>
        <w:t>RESEARCH QUESTIONS</w:t>
      </w:r>
    </w:p>
    <w:p w:rsidR="00140F3F" w:rsidRPr="00B61D68" w:rsidRDefault="00140F3F" w:rsidP="00140F3F">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QUESTION 1: DOES EFFECTIVE LIQUIDITY MANAGEMENT IMPACT THE PROFITABILITY OF DEPOSIT MONEY BANKS IN NIGERIA SPECIFICALLY UNION BANK OF NIGERIA PLC?</w:t>
      </w:r>
    </w:p>
    <w:p w:rsidR="00140F3F" w:rsidRPr="00B61D68" w:rsidRDefault="00140F3F" w:rsidP="00140F3F">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TABLE 4.6</w:t>
      </w:r>
    </w:p>
    <w:tbl>
      <w:tblPr>
        <w:tblStyle w:val="TableGrid"/>
        <w:tblW w:w="0" w:type="auto"/>
        <w:tblLook w:val="04A0" w:firstRow="1" w:lastRow="0" w:firstColumn="1" w:lastColumn="0" w:noHBand="0" w:noVBand="1"/>
      </w:tblPr>
      <w:tblGrid>
        <w:gridCol w:w="2917"/>
        <w:gridCol w:w="2959"/>
        <w:gridCol w:w="2980"/>
      </w:tblGrid>
      <w:tr w:rsidR="00140F3F" w:rsidRPr="00B61D68" w:rsidTr="00B61D6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RESPONSE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PERCENTAGE (%)</w:t>
            </w:r>
          </w:p>
        </w:tc>
      </w:tr>
      <w:tr w:rsidR="00140F3F" w:rsidRPr="00B61D68" w:rsidTr="00B61D6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47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94</w:t>
            </w:r>
          </w:p>
        </w:tc>
      </w:tr>
      <w:tr w:rsidR="00140F3F" w:rsidRPr="00B61D68" w:rsidTr="00B61D6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6</w:t>
            </w:r>
          </w:p>
        </w:tc>
      </w:tr>
      <w:tr w:rsidR="00140F3F" w:rsidRPr="00B61D68" w:rsidTr="00B61D6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100</w:t>
            </w:r>
          </w:p>
        </w:tc>
      </w:tr>
    </w:tbl>
    <w:p w:rsidR="00140F3F" w:rsidRPr="00236074" w:rsidRDefault="00140F3F" w:rsidP="00236074">
      <w:pPr>
        <w:jc w:val="both"/>
        <w:rPr>
          <w:rFonts w:ascii="Times New Roman" w:hAnsi="Times New Roman" w:cs="Times New Roman"/>
          <w:b/>
          <w:i/>
          <w:sz w:val="26"/>
          <w:szCs w:val="24"/>
        </w:rPr>
      </w:pPr>
      <w:r w:rsidRPr="00236074">
        <w:rPr>
          <w:rFonts w:ascii="Times New Roman" w:hAnsi="Times New Roman" w:cs="Times New Roman"/>
          <w:b/>
          <w:i/>
          <w:sz w:val="26"/>
          <w:szCs w:val="24"/>
        </w:rPr>
        <w:t xml:space="preserve">Source: Field survey, </w:t>
      </w:r>
      <w:r w:rsidR="00236074" w:rsidRPr="00236074">
        <w:rPr>
          <w:rFonts w:ascii="Times New Roman" w:hAnsi="Times New Roman" w:cs="Times New Roman"/>
          <w:b/>
          <w:i/>
          <w:sz w:val="26"/>
          <w:szCs w:val="24"/>
        </w:rPr>
        <w:t>2025</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 xml:space="preserve">On the question whether effective liquidity management impact the profitability of deposit money banks in Nigeria as in question i) section B of the research questionnaire, 47 (94%) respondents approved that effective liquidity management impact the profitability of deposit money banks in Nigeria while 3 (6%) disapproved. </w:t>
      </w:r>
    </w:p>
    <w:p w:rsidR="00140F3F" w:rsidRPr="00B61D68" w:rsidRDefault="00140F3F" w:rsidP="00140F3F">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QUESTION 2: IS THERE A CORRELATION BETWEEN LIQUIDITY MANAGEMENT PRACTICES AND THE PROFITABILITY OF UNION BANK OF NIGERIA PLC?</w:t>
      </w:r>
    </w:p>
    <w:p w:rsidR="00140F3F" w:rsidRPr="00B61D68" w:rsidRDefault="00140F3F" w:rsidP="00140F3F">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TABLE 4.7</w:t>
      </w:r>
    </w:p>
    <w:tbl>
      <w:tblPr>
        <w:tblStyle w:val="TableGrid"/>
        <w:tblW w:w="0" w:type="auto"/>
        <w:tblLook w:val="04A0" w:firstRow="1" w:lastRow="0" w:firstColumn="1" w:lastColumn="0" w:noHBand="0" w:noVBand="1"/>
      </w:tblPr>
      <w:tblGrid>
        <w:gridCol w:w="3348"/>
        <w:gridCol w:w="2528"/>
        <w:gridCol w:w="2980"/>
      </w:tblGrid>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RESPONSE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FREQUENCY</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PERCENTAGE (%)</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STRONGLY AGREE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22</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44</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AGREE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13</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26</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NO IDEA</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DISAGREE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6</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12</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STRONGLY DISAGREE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4</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8</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TOTAL</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50</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100</w:t>
            </w:r>
          </w:p>
        </w:tc>
      </w:tr>
    </w:tbl>
    <w:p w:rsidR="00236074" w:rsidRPr="00236074" w:rsidRDefault="00236074" w:rsidP="00236074">
      <w:pPr>
        <w:jc w:val="both"/>
        <w:rPr>
          <w:rFonts w:ascii="Times New Roman" w:hAnsi="Times New Roman" w:cs="Times New Roman"/>
          <w:b/>
          <w:i/>
          <w:sz w:val="26"/>
          <w:szCs w:val="24"/>
        </w:rPr>
      </w:pPr>
      <w:r w:rsidRPr="00236074">
        <w:rPr>
          <w:rFonts w:ascii="Times New Roman" w:hAnsi="Times New Roman" w:cs="Times New Roman"/>
          <w:b/>
          <w:i/>
          <w:sz w:val="26"/>
          <w:szCs w:val="24"/>
        </w:rPr>
        <w:t>Source: Field survey, 2025</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Results from Table 4.9 depicted that majority 44% strongly agreed to the view that there is a correlation between liquidity management practices and the profitability of Union Bank of Nigeria Plc, 26% agreed to the view, 10% had no idea, while 12% disagreed and 8% strongly disagreed. This therefore implied that there is a correlation between liquidity management practices and the profitability of Union Bank of Nigeria Plc.</w:t>
      </w:r>
    </w:p>
    <w:p w:rsidR="00140F3F" w:rsidRPr="00B61D68" w:rsidRDefault="00140F3F" w:rsidP="00140F3F">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QUESTION 3: DO FLUCTUATIONS IN LIQUIDITY LEVELS INFLUENCE THE PROFITABILITY OF UNION BANK OF NIGERIA PLC</w:t>
      </w:r>
    </w:p>
    <w:p w:rsidR="00140F3F" w:rsidRPr="00B61D68" w:rsidRDefault="00140F3F" w:rsidP="00140F3F">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TABLE 4.8</w:t>
      </w:r>
    </w:p>
    <w:tbl>
      <w:tblPr>
        <w:tblStyle w:val="TableGrid"/>
        <w:tblW w:w="0" w:type="auto"/>
        <w:tblLook w:val="04A0" w:firstRow="1" w:lastRow="0" w:firstColumn="1" w:lastColumn="0" w:noHBand="0" w:noVBand="1"/>
      </w:tblPr>
      <w:tblGrid>
        <w:gridCol w:w="3348"/>
        <w:gridCol w:w="2528"/>
        <w:gridCol w:w="2980"/>
      </w:tblGrid>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RESPONSE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FREQUENCY</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PERCENTAGE (%)</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STRONGLY AGREE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24</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48</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AGREE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15</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30</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NO IDEA</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DISAGREE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4</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8</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STRONGLY DISAGREE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2</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4</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TOTAL</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50</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100</w:t>
            </w:r>
          </w:p>
        </w:tc>
      </w:tr>
    </w:tbl>
    <w:p w:rsidR="00140F3F" w:rsidRPr="00236074" w:rsidRDefault="00140F3F" w:rsidP="00236074">
      <w:pPr>
        <w:jc w:val="both"/>
        <w:rPr>
          <w:rFonts w:ascii="Times New Roman" w:hAnsi="Times New Roman" w:cs="Times New Roman"/>
          <w:b/>
          <w:sz w:val="26"/>
          <w:szCs w:val="24"/>
        </w:rPr>
      </w:pPr>
      <w:r w:rsidRPr="00236074">
        <w:rPr>
          <w:rFonts w:ascii="Times New Roman" w:hAnsi="Times New Roman" w:cs="Times New Roman"/>
          <w:b/>
          <w:sz w:val="26"/>
          <w:szCs w:val="24"/>
        </w:rPr>
        <w:t xml:space="preserve">Source: Field survey, </w:t>
      </w:r>
      <w:r w:rsidR="00236074" w:rsidRPr="00236074">
        <w:rPr>
          <w:rFonts w:ascii="Times New Roman" w:hAnsi="Times New Roman" w:cs="Times New Roman"/>
          <w:b/>
          <w:sz w:val="26"/>
          <w:szCs w:val="24"/>
        </w:rPr>
        <w:t>2025</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Results from Table 4.8 depicted that majority 48% strongly agreed to the view that the fluctuations in liquidity levels influence the profitability of Union Bank of Nigeria, 30% agreed to the view, 10% had no idea, while 8% disagreed and 4% strongly disagreed. This therefore implied that the fluctuations in liquidity levels influence the profitability of Union Bank of Nigeria.</w:t>
      </w:r>
    </w:p>
    <w:p w:rsidR="00140F3F" w:rsidRPr="00B61D68" w:rsidRDefault="00140F3F" w:rsidP="00140F3F">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QUESTION 4: DOES UNION BANK OF NIGERIA PLC’S LIQUIDITY POSITION AFFECTS ITS ABILITY TO GENERATE PROFITS</w:t>
      </w:r>
    </w:p>
    <w:p w:rsidR="00140F3F" w:rsidRPr="00B61D68" w:rsidRDefault="00140F3F" w:rsidP="00140F3F">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TABLE 4.9</w:t>
      </w:r>
    </w:p>
    <w:tbl>
      <w:tblPr>
        <w:tblStyle w:val="TableGrid"/>
        <w:tblW w:w="0" w:type="auto"/>
        <w:tblLook w:val="04A0" w:firstRow="1" w:lastRow="0" w:firstColumn="1" w:lastColumn="0" w:noHBand="0" w:noVBand="1"/>
      </w:tblPr>
      <w:tblGrid>
        <w:gridCol w:w="3258"/>
        <w:gridCol w:w="2790"/>
        <w:gridCol w:w="2808"/>
      </w:tblGrid>
      <w:tr w:rsidR="00140F3F" w:rsidRPr="00B61D68" w:rsidTr="00B61D68">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RESPONSE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FREQUENCY</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PERCENTAGE (%)</w:t>
            </w:r>
          </w:p>
        </w:tc>
      </w:tr>
      <w:tr w:rsidR="00140F3F" w:rsidRPr="00B61D68" w:rsidTr="00B61D68">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STRONGLY AGREE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30</w:t>
            </w:r>
          </w:p>
        </w:tc>
      </w:tr>
      <w:tr w:rsidR="00140F3F" w:rsidRPr="00B61D68" w:rsidTr="00B61D68">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AGREE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25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50</w:t>
            </w:r>
          </w:p>
        </w:tc>
      </w:tr>
      <w:tr w:rsidR="00140F3F" w:rsidRPr="00B61D68" w:rsidTr="00B61D68">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NO IDEA</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0</w:t>
            </w:r>
          </w:p>
        </w:tc>
      </w:tr>
      <w:tr w:rsidR="00140F3F" w:rsidRPr="00B61D68" w:rsidTr="00B61D68">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DISAGREE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7</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14</w:t>
            </w:r>
          </w:p>
        </w:tc>
      </w:tr>
      <w:tr w:rsidR="00140F3F" w:rsidRPr="00B61D68" w:rsidTr="00B61D68">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STRONGLY DISAGREE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3</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6</w:t>
            </w:r>
          </w:p>
        </w:tc>
      </w:tr>
      <w:tr w:rsidR="00140F3F" w:rsidRPr="00B61D68" w:rsidTr="00B61D68">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TOTAL</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100</w:t>
            </w:r>
          </w:p>
        </w:tc>
      </w:tr>
    </w:tbl>
    <w:p w:rsidR="00140F3F" w:rsidRPr="00236074" w:rsidRDefault="00140F3F" w:rsidP="00236074">
      <w:pPr>
        <w:jc w:val="both"/>
        <w:rPr>
          <w:rFonts w:ascii="Times New Roman" w:hAnsi="Times New Roman" w:cs="Times New Roman"/>
          <w:b/>
          <w:sz w:val="26"/>
          <w:szCs w:val="24"/>
        </w:rPr>
      </w:pPr>
      <w:r w:rsidRPr="00236074">
        <w:rPr>
          <w:rFonts w:ascii="Times New Roman" w:hAnsi="Times New Roman" w:cs="Times New Roman"/>
          <w:b/>
          <w:sz w:val="26"/>
          <w:szCs w:val="24"/>
        </w:rPr>
        <w:t xml:space="preserve">Source: Field survey, </w:t>
      </w:r>
      <w:r w:rsidR="00236074" w:rsidRPr="00236074">
        <w:rPr>
          <w:rFonts w:ascii="Times New Roman" w:hAnsi="Times New Roman" w:cs="Times New Roman"/>
          <w:b/>
          <w:sz w:val="26"/>
          <w:szCs w:val="24"/>
        </w:rPr>
        <w:t>2025</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Table 4.8 results depicted that majority 50% agreed to the view that Union Bank of Nigeria Plc’s liquidity position affects its ability to generate profits, 30% strongly agreed to the view and 6% strongly disagreed while 14% disagreed.</w:t>
      </w:r>
    </w:p>
    <w:p w:rsidR="00140F3F" w:rsidRPr="00B61D68" w:rsidRDefault="00140F3F" w:rsidP="00140F3F">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QUESTION 5: DOES CURRENT RATIO HAVE ANY SIGNIFICANT EFFECT ON RETURN ON EQUITY OF DEPOSIT MONEY BANKS IN NIGERIA.</w:t>
      </w:r>
    </w:p>
    <w:p w:rsidR="00140F3F" w:rsidRPr="00B61D68" w:rsidRDefault="00140F3F" w:rsidP="00140F3F">
      <w:pPr>
        <w:spacing w:after="0" w:line="240" w:lineRule="auto"/>
        <w:jc w:val="both"/>
        <w:rPr>
          <w:rFonts w:ascii="Times New Roman" w:hAnsi="Times New Roman" w:cs="Times New Roman"/>
          <w:sz w:val="26"/>
          <w:szCs w:val="28"/>
        </w:rPr>
      </w:pPr>
      <w:r w:rsidRPr="00B61D68">
        <w:rPr>
          <w:rFonts w:ascii="Times New Roman" w:hAnsi="Times New Roman" w:cs="Times New Roman"/>
          <w:b/>
          <w:sz w:val="26"/>
          <w:szCs w:val="28"/>
        </w:rPr>
        <w:t>TABLE 4.10</w:t>
      </w:r>
    </w:p>
    <w:tbl>
      <w:tblPr>
        <w:tblStyle w:val="TableGrid"/>
        <w:tblW w:w="0" w:type="auto"/>
        <w:tblLook w:val="04A0" w:firstRow="1" w:lastRow="0" w:firstColumn="1" w:lastColumn="0" w:noHBand="0" w:noVBand="1"/>
      </w:tblPr>
      <w:tblGrid>
        <w:gridCol w:w="3438"/>
        <w:gridCol w:w="2610"/>
        <w:gridCol w:w="2808"/>
      </w:tblGrid>
      <w:tr w:rsidR="00140F3F" w:rsidRPr="00B61D68" w:rsidTr="00B61D68">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RESPONSE</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FREQUENCY</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PERCENTAGE (%)</w:t>
            </w:r>
          </w:p>
        </w:tc>
      </w:tr>
      <w:tr w:rsidR="00140F3F" w:rsidRPr="00B61D68" w:rsidTr="00B61D68">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STRONGLY AGREE</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17</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34</w:t>
            </w:r>
          </w:p>
        </w:tc>
      </w:tr>
      <w:tr w:rsidR="00140F3F" w:rsidRPr="00B61D68" w:rsidTr="00B61D68">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AGREE</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13</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26</w:t>
            </w:r>
          </w:p>
        </w:tc>
      </w:tr>
      <w:tr w:rsidR="00140F3F" w:rsidRPr="00B61D68" w:rsidTr="00B61D68">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NO IDEA</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4</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8</w:t>
            </w:r>
          </w:p>
        </w:tc>
      </w:tr>
      <w:tr w:rsidR="00140F3F" w:rsidRPr="00B61D68" w:rsidTr="00B61D68">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DISAGREE</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9</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18</w:t>
            </w:r>
          </w:p>
        </w:tc>
      </w:tr>
      <w:tr w:rsidR="00140F3F" w:rsidRPr="00B61D68" w:rsidTr="00B61D68">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STRONGLY DISAGREE</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7</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14</w:t>
            </w:r>
          </w:p>
        </w:tc>
      </w:tr>
      <w:tr w:rsidR="00140F3F" w:rsidRPr="00B61D68" w:rsidTr="00B61D68">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TOTAL</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100</w:t>
            </w:r>
          </w:p>
        </w:tc>
      </w:tr>
    </w:tbl>
    <w:p w:rsidR="00140F3F" w:rsidRPr="00236074" w:rsidRDefault="00140F3F" w:rsidP="00236074">
      <w:pPr>
        <w:jc w:val="both"/>
        <w:rPr>
          <w:rFonts w:ascii="Times New Roman" w:hAnsi="Times New Roman" w:cs="Times New Roman"/>
          <w:b/>
          <w:sz w:val="26"/>
          <w:szCs w:val="24"/>
        </w:rPr>
      </w:pPr>
      <w:r w:rsidRPr="00236074">
        <w:rPr>
          <w:rFonts w:ascii="Times New Roman" w:hAnsi="Times New Roman" w:cs="Times New Roman"/>
          <w:b/>
          <w:sz w:val="26"/>
          <w:szCs w:val="24"/>
        </w:rPr>
        <w:t xml:space="preserve">Source: Field survey, </w:t>
      </w:r>
      <w:r w:rsidR="00236074" w:rsidRPr="00236074">
        <w:rPr>
          <w:rFonts w:ascii="Times New Roman" w:hAnsi="Times New Roman" w:cs="Times New Roman"/>
          <w:b/>
          <w:sz w:val="26"/>
          <w:szCs w:val="24"/>
        </w:rPr>
        <w:t>2025</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 xml:space="preserve">Results in table 4.7 above indicated that Current ratio have significant effect on return on equity of Deposit Money Banks in Nigeria.. This was so due to the fact that majority respondents with 9% disagreed to the view that debt ratio is used by the company, 7% strongly disagreed, 8% had no idea while 34% strongly agreed to the view and 26% had an agreement. </w:t>
      </w:r>
    </w:p>
    <w:p w:rsidR="00140F3F" w:rsidRPr="00B61D68" w:rsidRDefault="00140F3F" w:rsidP="00140F3F">
      <w:pPr>
        <w:spacing w:after="0" w:line="360" w:lineRule="auto"/>
        <w:jc w:val="both"/>
        <w:rPr>
          <w:rFonts w:ascii="Times New Roman" w:hAnsi="Times New Roman" w:cs="Times New Roman"/>
          <w:b/>
          <w:sz w:val="26"/>
          <w:szCs w:val="28"/>
        </w:rPr>
      </w:pPr>
      <w:r w:rsidRPr="00B61D68">
        <w:rPr>
          <w:rFonts w:ascii="Times New Roman" w:hAnsi="Times New Roman" w:cs="Times New Roman"/>
          <w:b/>
          <w:sz w:val="26"/>
          <w:szCs w:val="28"/>
        </w:rPr>
        <w:t>4.4</w:t>
      </w:r>
      <w:r w:rsidRPr="00B61D68">
        <w:rPr>
          <w:rFonts w:ascii="Times New Roman" w:hAnsi="Times New Roman" w:cs="Times New Roman"/>
          <w:b/>
          <w:sz w:val="26"/>
          <w:szCs w:val="28"/>
        </w:rPr>
        <w:tab/>
        <w:t>TESTING OF HYPOTHESIS</w:t>
      </w:r>
    </w:p>
    <w:p w:rsidR="00140F3F" w:rsidRPr="00B61D68" w:rsidRDefault="00140F3F" w:rsidP="00140F3F">
      <w:pPr>
        <w:spacing w:after="0" w:line="360" w:lineRule="auto"/>
        <w:ind w:left="720" w:hanging="720"/>
        <w:jc w:val="both"/>
        <w:rPr>
          <w:rFonts w:ascii="Times New Roman" w:hAnsi="Times New Roman" w:cs="Times New Roman"/>
          <w:sz w:val="26"/>
          <w:szCs w:val="28"/>
        </w:rPr>
      </w:pPr>
      <w:r w:rsidRPr="00B61D68">
        <w:rPr>
          <w:rFonts w:ascii="Times New Roman" w:hAnsi="Times New Roman" w:cs="Times New Roman"/>
          <w:sz w:val="26"/>
          <w:szCs w:val="28"/>
        </w:rPr>
        <w:t>H</w:t>
      </w:r>
      <w:r w:rsidRPr="00B61D68">
        <w:rPr>
          <w:rFonts w:ascii="Times New Roman" w:hAnsi="Times New Roman" w:cs="Times New Roman"/>
          <w:sz w:val="26"/>
          <w:szCs w:val="28"/>
          <w:vertAlign w:val="subscript"/>
        </w:rPr>
        <w:t>0</w:t>
      </w:r>
      <w:r w:rsidRPr="00B61D68">
        <w:rPr>
          <w:rFonts w:ascii="Times New Roman" w:hAnsi="Times New Roman" w:cs="Times New Roman"/>
          <w:sz w:val="26"/>
          <w:szCs w:val="28"/>
        </w:rPr>
        <w:t>:</w:t>
      </w:r>
      <w:r w:rsidRPr="00B61D68">
        <w:rPr>
          <w:rFonts w:ascii="Times New Roman" w:hAnsi="Times New Roman" w:cs="Times New Roman"/>
          <w:sz w:val="26"/>
          <w:szCs w:val="28"/>
        </w:rPr>
        <w:tab/>
        <w:t>Current ratio does not have any significant effect on return on equity of Deposit Money Banks in Nigeria.</w:t>
      </w:r>
    </w:p>
    <w:p w:rsidR="00140F3F" w:rsidRPr="00B61D68" w:rsidRDefault="00140F3F" w:rsidP="00140F3F">
      <w:pPr>
        <w:spacing w:after="0" w:line="360" w:lineRule="auto"/>
        <w:ind w:left="720" w:hanging="720"/>
        <w:jc w:val="both"/>
        <w:rPr>
          <w:rFonts w:ascii="Times New Roman" w:hAnsi="Times New Roman" w:cs="Times New Roman"/>
          <w:sz w:val="26"/>
          <w:szCs w:val="28"/>
        </w:rPr>
      </w:pPr>
      <w:r w:rsidRPr="00B61D68">
        <w:rPr>
          <w:rFonts w:ascii="Times New Roman" w:hAnsi="Times New Roman" w:cs="Times New Roman"/>
          <w:sz w:val="26"/>
          <w:szCs w:val="28"/>
        </w:rPr>
        <w:t>H</w:t>
      </w:r>
      <w:r w:rsidRPr="00B61D68">
        <w:rPr>
          <w:rFonts w:ascii="Times New Roman" w:hAnsi="Times New Roman" w:cs="Times New Roman"/>
          <w:sz w:val="26"/>
          <w:szCs w:val="28"/>
          <w:vertAlign w:val="subscript"/>
        </w:rPr>
        <w:t>i</w:t>
      </w:r>
      <w:r w:rsidRPr="00B61D68">
        <w:rPr>
          <w:rFonts w:ascii="Times New Roman" w:hAnsi="Times New Roman" w:cs="Times New Roman"/>
          <w:sz w:val="26"/>
          <w:szCs w:val="28"/>
        </w:rPr>
        <w:t>:</w:t>
      </w:r>
      <w:r w:rsidRPr="00B61D68">
        <w:rPr>
          <w:rFonts w:ascii="Times New Roman" w:hAnsi="Times New Roman" w:cs="Times New Roman"/>
          <w:sz w:val="26"/>
          <w:szCs w:val="28"/>
        </w:rPr>
        <w:tab/>
        <w:t xml:space="preserve">Current ratio has significant effect on return on equity of Deposit Money Banks in Nigeria.  </w:t>
      </w:r>
    </w:p>
    <w:p w:rsidR="00140F3F" w:rsidRPr="00B61D68" w:rsidRDefault="00140F3F" w:rsidP="00140F3F">
      <w:pPr>
        <w:spacing w:after="0" w:line="360" w:lineRule="auto"/>
        <w:ind w:left="720" w:hanging="720"/>
        <w:jc w:val="both"/>
        <w:rPr>
          <w:rFonts w:ascii="Times New Roman" w:hAnsi="Times New Roman" w:cs="Times New Roman"/>
          <w:sz w:val="26"/>
          <w:szCs w:val="28"/>
        </w:rPr>
      </w:pPr>
      <w:r w:rsidRPr="00B61D68">
        <w:rPr>
          <w:rFonts w:ascii="Times New Roman" w:hAnsi="Times New Roman" w:cs="Times New Roman"/>
          <w:sz w:val="26"/>
          <w:szCs w:val="28"/>
        </w:rPr>
        <w:tab/>
        <w:t>In testing this hypothesis, Chi-square is used which formula shows below.</w:t>
      </w:r>
    </w:p>
    <w:p w:rsidR="00140F3F" w:rsidRPr="00B61D68" w:rsidRDefault="00140F3F" w:rsidP="00140F3F">
      <w:pPr>
        <w:spacing w:after="0" w:line="360" w:lineRule="auto"/>
        <w:ind w:left="720" w:hanging="720"/>
        <w:jc w:val="both"/>
        <w:rPr>
          <w:rFonts w:ascii="Times New Roman" w:hAnsi="Times New Roman" w:cs="Times New Roman"/>
          <w:sz w:val="26"/>
          <w:szCs w:val="28"/>
          <w:u w:val="single"/>
          <w:vertAlign w:val="superscript"/>
        </w:rPr>
      </w:pPr>
      <w:r w:rsidRPr="00B61D68">
        <w:rPr>
          <w:rFonts w:ascii="Times New Roman" w:hAnsi="Times New Roman" w:cs="Times New Roman"/>
          <w:sz w:val="26"/>
          <w:szCs w:val="28"/>
        </w:rPr>
        <w:t>X</w:t>
      </w:r>
      <w:r w:rsidRPr="00B61D68">
        <w:rPr>
          <w:rFonts w:ascii="Times New Roman" w:hAnsi="Times New Roman" w:cs="Times New Roman"/>
          <w:sz w:val="26"/>
          <w:szCs w:val="28"/>
          <w:vertAlign w:val="superscript"/>
        </w:rPr>
        <w:t>2</w:t>
      </w:r>
      <w:r w:rsidRPr="00B61D68">
        <w:rPr>
          <w:rFonts w:ascii="Times New Roman" w:hAnsi="Times New Roman" w:cs="Times New Roman"/>
          <w:sz w:val="26"/>
          <w:szCs w:val="28"/>
        </w:rPr>
        <w:t xml:space="preserve"> = </w:t>
      </w:r>
      <w:r w:rsidRPr="00B61D68">
        <w:rPr>
          <w:rFonts w:ascii="Times New Roman" w:hAnsi="Times New Roman" w:cs="Times New Roman"/>
          <w:sz w:val="26"/>
          <w:szCs w:val="28"/>
          <w:u w:val="single"/>
        </w:rPr>
        <w:t>∑ (0i-Ei)</w:t>
      </w:r>
      <w:r w:rsidRPr="00B61D68">
        <w:rPr>
          <w:rFonts w:ascii="Times New Roman" w:hAnsi="Times New Roman" w:cs="Times New Roman"/>
          <w:sz w:val="26"/>
          <w:szCs w:val="28"/>
          <w:u w:val="single"/>
          <w:vertAlign w:val="superscript"/>
        </w:rPr>
        <w:t>2</w:t>
      </w:r>
    </w:p>
    <w:p w:rsidR="00140F3F" w:rsidRPr="00B61D68" w:rsidRDefault="00140F3F" w:rsidP="00140F3F">
      <w:pPr>
        <w:spacing w:after="0" w:line="360" w:lineRule="auto"/>
        <w:ind w:left="720" w:hanging="720"/>
        <w:jc w:val="both"/>
        <w:rPr>
          <w:rFonts w:ascii="Times New Roman" w:hAnsi="Times New Roman" w:cs="Times New Roman"/>
          <w:sz w:val="26"/>
          <w:szCs w:val="28"/>
        </w:rPr>
      </w:pPr>
      <w:r w:rsidRPr="00B61D68">
        <w:rPr>
          <w:rFonts w:ascii="Times New Roman" w:hAnsi="Times New Roman" w:cs="Times New Roman"/>
          <w:sz w:val="26"/>
          <w:szCs w:val="28"/>
        </w:rPr>
        <w:tab/>
        <w:t xml:space="preserve">   E</w:t>
      </w:r>
    </w:p>
    <w:p w:rsidR="00140F3F" w:rsidRPr="00B61D68" w:rsidRDefault="00140F3F" w:rsidP="00140F3F">
      <w:pPr>
        <w:spacing w:after="0" w:line="360" w:lineRule="auto"/>
        <w:ind w:left="720" w:hanging="720"/>
        <w:jc w:val="both"/>
        <w:rPr>
          <w:rFonts w:ascii="Times New Roman" w:hAnsi="Times New Roman" w:cs="Times New Roman"/>
          <w:sz w:val="26"/>
          <w:szCs w:val="28"/>
        </w:rPr>
      </w:pPr>
      <w:r w:rsidRPr="00B61D68">
        <w:rPr>
          <w:rFonts w:ascii="Times New Roman" w:hAnsi="Times New Roman" w:cs="Times New Roman"/>
          <w:sz w:val="26"/>
          <w:szCs w:val="28"/>
        </w:rPr>
        <w:t>O</w:t>
      </w:r>
      <w:r w:rsidRPr="00B61D68">
        <w:rPr>
          <w:rFonts w:ascii="Times New Roman" w:hAnsi="Times New Roman" w:cs="Times New Roman"/>
          <w:sz w:val="26"/>
          <w:szCs w:val="28"/>
        </w:rPr>
        <w:tab/>
        <w:t>=</w:t>
      </w:r>
      <w:r w:rsidRPr="00B61D68">
        <w:rPr>
          <w:rFonts w:ascii="Times New Roman" w:hAnsi="Times New Roman" w:cs="Times New Roman"/>
          <w:sz w:val="26"/>
          <w:szCs w:val="28"/>
        </w:rPr>
        <w:tab/>
        <w:t>Observed value</w:t>
      </w:r>
    </w:p>
    <w:p w:rsidR="00140F3F" w:rsidRPr="00B61D68" w:rsidRDefault="00140F3F" w:rsidP="00140F3F">
      <w:pPr>
        <w:spacing w:after="0" w:line="360" w:lineRule="auto"/>
        <w:ind w:left="720" w:hanging="720"/>
        <w:jc w:val="both"/>
        <w:rPr>
          <w:rFonts w:ascii="Times New Roman" w:hAnsi="Times New Roman" w:cs="Times New Roman"/>
          <w:sz w:val="26"/>
          <w:szCs w:val="28"/>
        </w:rPr>
      </w:pPr>
      <w:r w:rsidRPr="00B61D68">
        <w:rPr>
          <w:rFonts w:ascii="Times New Roman" w:hAnsi="Times New Roman" w:cs="Times New Roman"/>
          <w:sz w:val="26"/>
          <w:szCs w:val="28"/>
        </w:rPr>
        <w:t>E</w:t>
      </w:r>
      <w:r w:rsidRPr="00B61D68">
        <w:rPr>
          <w:rFonts w:ascii="Times New Roman" w:hAnsi="Times New Roman" w:cs="Times New Roman"/>
          <w:sz w:val="26"/>
          <w:szCs w:val="28"/>
        </w:rPr>
        <w:tab/>
        <w:t>=</w:t>
      </w:r>
      <w:r w:rsidRPr="00B61D68">
        <w:rPr>
          <w:rFonts w:ascii="Times New Roman" w:hAnsi="Times New Roman" w:cs="Times New Roman"/>
          <w:sz w:val="26"/>
          <w:szCs w:val="28"/>
        </w:rPr>
        <w:tab/>
        <w:t>Expected Value</w:t>
      </w:r>
    </w:p>
    <w:p w:rsidR="00140F3F" w:rsidRPr="00B61D68" w:rsidRDefault="00140F3F" w:rsidP="00140F3F">
      <w:pPr>
        <w:spacing w:after="0" w:line="360" w:lineRule="auto"/>
        <w:ind w:left="720" w:hanging="720"/>
        <w:jc w:val="both"/>
        <w:rPr>
          <w:rFonts w:ascii="Times New Roman" w:hAnsi="Times New Roman" w:cs="Times New Roman"/>
          <w:sz w:val="26"/>
          <w:szCs w:val="28"/>
        </w:rPr>
      </w:pPr>
      <w:r w:rsidRPr="00B61D68">
        <w:rPr>
          <w:rFonts w:ascii="Times New Roman" w:hAnsi="Times New Roman" w:cs="Times New Roman"/>
          <w:sz w:val="26"/>
          <w:szCs w:val="28"/>
        </w:rPr>
        <w:t>∑</w:t>
      </w:r>
      <w:r w:rsidRPr="00B61D68">
        <w:rPr>
          <w:rFonts w:ascii="Times New Roman" w:hAnsi="Times New Roman" w:cs="Times New Roman"/>
          <w:sz w:val="26"/>
          <w:szCs w:val="28"/>
        </w:rPr>
        <w:tab/>
        <w:t>=</w:t>
      </w:r>
      <w:r w:rsidRPr="00B61D68">
        <w:rPr>
          <w:rFonts w:ascii="Times New Roman" w:hAnsi="Times New Roman" w:cs="Times New Roman"/>
          <w:sz w:val="26"/>
          <w:szCs w:val="28"/>
        </w:rPr>
        <w:tab/>
        <w:t>Summation of all classes</w:t>
      </w:r>
    </w:p>
    <w:p w:rsidR="00140F3F" w:rsidRPr="00B61D68" w:rsidRDefault="00140F3F" w:rsidP="00140F3F">
      <w:pPr>
        <w:spacing w:after="0" w:line="360" w:lineRule="auto"/>
        <w:ind w:left="720" w:hanging="720"/>
        <w:jc w:val="both"/>
        <w:rPr>
          <w:rFonts w:ascii="Times New Roman" w:hAnsi="Times New Roman" w:cs="Times New Roman"/>
          <w:sz w:val="26"/>
          <w:szCs w:val="28"/>
        </w:rPr>
      </w:pPr>
      <w:r w:rsidRPr="00B61D68">
        <w:rPr>
          <w:rFonts w:ascii="Times New Roman" w:hAnsi="Times New Roman" w:cs="Times New Roman"/>
          <w:sz w:val="26"/>
          <w:szCs w:val="28"/>
        </w:rPr>
        <w:t>X</w:t>
      </w:r>
      <w:r w:rsidRPr="00B61D68">
        <w:rPr>
          <w:rFonts w:ascii="Times New Roman" w:hAnsi="Times New Roman" w:cs="Times New Roman"/>
          <w:sz w:val="26"/>
          <w:szCs w:val="28"/>
          <w:vertAlign w:val="superscript"/>
        </w:rPr>
        <w:t>2</w:t>
      </w:r>
      <w:r w:rsidRPr="00B61D68">
        <w:rPr>
          <w:rFonts w:ascii="Times New Roman" w:hAnsi="Times New Roman" w:cs="Times New Roman"/>
          <w:sz w:val="26"/>
          <w:szCs w:val="28"/>
        </w:rPr>
        <w:tab/>
        <w:t>=</w:t>
      </w:r>
      <w:r w:rsidRPr="00B61D68">
        <w:rPr>
          <w:rFonts w:ascii="Times New Roman" w:hAnsi="Times New Roman" w:cs="Times New Roman"/>
          <w:sz w:val="26"/>
          <w:szCs w:val="28"/>
        </w:rPr>
        <w:tab/>
        <w:t>Chi-square</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The hypothesis will be tested of alpha level of 2.5% degree of significance.</w:t>
      </w:r>
    </w:p>
    <w:p w:rsidR="00140F3F" w:rsidRPr="00B61D68" w:rsidRDefault="00140F3F" w:rsidP="00140F3F">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TABLE 6: DOES CURRENT RATIO HAVE ANY SIGNIFICANT EFFECT ON RETURN ON EQUITY OF DEPOSIT MONEY BANKS IN NIGERIA.</w:t>
      </w:r>
    </w:p>
    <w:tbl>
      <w:tblPr>
        <w:tblStyle w:val="TableGrid"/>
        <w:tblW w:w="0" w:type="auto"/>
        <w:tblLook w:val="04A0" w:firstRow="1" w:lastRow="0" w:firstColumn="1" w:lastColumn="0" w:noHBand="0" w:noVBand="1"/>
      </w:tblPr>
      <w:tblGrid>
        <w:gridCol w:w="3348"/>
        <w:gridCol w:w="2528"/>
        <w:gridCol w:w="2980"/>
      </w:tblGrid>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RESPONSE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FREQUENCY</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PERCENTAGE (%)</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STRONGLY AGREE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17</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34</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AGREE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13</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26</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NO IDEA</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4</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8</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DISAGREE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9</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18</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STRONGLY DISAGREE</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7</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14</w:t>
            </w:r>
          </w:p>
        </w:tc>
      </w:tr>
      <w:tr w:rsidR="00140F3F" w:rsidRPr="00B61D68" w:rsidTr="00B61D68">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TOTAL</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50</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0F3F" w:rsidRPr="00B61D68" w:rsidRDefault="00140F3F" w:rsidP="00B61D68">
            <w:pPr>
              <w:jc w:val="both"/>
              <w:rPr>
                <w:rFonts w:ascii="Times New Roman" w:hAnsi="Times New Roman" w:cs="Times New Roman"/>
                <w:sz w:val="26"/>
                <w:szCs w:val="28"/>
              </w:rPr>
            </w:pPr>
            <w:r w:rsidRPr="00B61D68">
              <w:rPr>
                <w:rFonts w:ascii="Times New Roman" w:hAnsi="Times New Roman" w:cs="Times New Roman"/>
                <w:sz w:val="26"/>
                <w:szCs w:val="28"/>
              </w:rPr>
              <w:t>100</w:t>
            </w:r>
          </w:p>
        </w:tc>
      </w:tr>
    </w:tbl>
    <w:p w:rsidR="00140F3F" w:rsidRPr="00B61D68" w:rsidRDefault="00140F3F" w:rsidP="00140F3F">
      <w:pPr>
        <w:spacing w:after="0" w:line="360" w:lineRule="auto"/>
        <w:ind w:left="1440" w:hanging="1440"/>
        <w:jc w:val="both"/>
        <w:rPr>
          <w:rFonts w:ascii="Times New Roman" w:hAnsi="Times New Roman" w:cs="Times New Roman"/>
          <w:sz w:val="26"/>
          <w:szCs w:val="28"/>
        </w:rPr>
      </w:pPr>
    </w:p>
    <w:p w:rsidR="00140F3F" w:rsidRPr="00B61D68" w:rsidRDefault="00140F3F" w:rsidP="00140F3F">
      <w:pPr>
        <w:spacing w:after="0" w:line="240" w:lineRule="auto"/>
        <w:ind w:left="1440" w:hanging="1440"/>
        <w:jc w:val="both"/>
        <w:rPr>
          <w:rFonts w:ascii="Times New Roman" w:hAnsi="Times New Roman" w:cs="Times New Roman"/>
          <w:sz w:val="26"/>
          <w:szCs w:val="28"/>
        </w:rPr>
      </w:pPr>
      <w:r w:rsidRPr="00B61D68">
        <w:rPr>
          <w:rFonts w:ascii="Times New Roman" w:hAnsi="Times New Roman" w:cs="Times New Roman"/>
          <w:sz w:val="26"/>
          <w:szCs w:val="28"/>
        </w:rPr>
        <w:t>Chi-square is calculated as follow;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1"/>
        <w:gridCol w:w="1771"/>
        <w:gridCol w:w="1771"/>
        <w:gridCol w:w="1771"/>
      </w:tblGrid>
      <w:tr w:rsidR="00140F3F" w:rsidRPr="00B61D68" w:rsidTr="00B61D68">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Observed</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Expected</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Oi-Ei</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(Oi-Ei)</w:t>
            </w:r>
            <w:r w:rsidRPr="00B61D68">
              <w:rPr>
                <w:rFonts w:ascii="Times New Roman" w:hAnsi="Times New Roman" w:cs="Times New Roman"/>
                <w:b/>
                <w:sz w:val="26"/>
                <w:szCs w:val="28"/>
                <w:vertAlign w:val="superscript"/>
              </w:rPr>
              <w:t>2</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b/>
                <w:sz w:val="26"/>
                <w:szCs w:val="28"/>
                <w:u w:val="single"/>
                <w:vertAlign w:val="superscript"/>
              </w:rPr>
            </w:pPr>
            <w:r w:rsidRPr="00B61D68">
              <w:rPr>
                <w:rFonts w:ascii="Times New Roman" w:hAnsi="Times New Roman" w:cs="Times New Roman"/>
                <w:b/>
                <w:sz w:val="26"/>
                <w:szCs w:val="28"/>
                <w:u w:val="single"/>
              </w:rPr>
              <w:t>(Oi-Ei)</w:t>
            </w:r>
            <w:r w:rsidRPr="00B61D68">
              <w:rPr>
                <w:rFonts w:ascii="Times New Roman" w:hAnsi="Times New Roman" w:cs="Times New Roman"/>
                <w:b/>
                <w:sz w:val="26"/>
                <w:szCs w:val="28"/>
                <w:u w:val="single"/>
                <w:vertAlign w:val="superscript"/>
              </w:rPr>
              <w:t>2</w:t>
            </w:r>
          </w:p>
          <w:p w:rsidR="00140F3F" w:rsidRPr="00B61D68" w:rsidRDefault="00140F3F" w:rsidP="00B61D68">
            <w:pPr>
              <w:spacing w:after="0" w:line="240" w:lineRule="auto"/>
              <w:jc w:val="both"/>
              <w:rPr>
                <w:rFonts w:ascii="Times New Roman" w:hAnsi="Times New Roman" w:cs="Times New Roman"/>
                <w:b/>
                <w:sz w:val="26"/>
                <w:szCs w:val="28"/>
              </w:rPr>
            </w:pPr>
            <w:r w:rsidRPr="00B61D68">
              <w:rPr>
                <w:rFonts w:ascii="Times New Roman" w:hAnsi="Times New Roman" w:cs="Times New Roman"/>
                <w:b/>
                <w:sz w:val="26"/>
                <w:szCs w:val="28"/>
              </w:rPr>
              <w:t>Ei</w:t>
            </w:r>
          </w:p>
        </w:tc>
      </w:tr>
      <w:tr w:rsidR="00140F3F" w:rsidRPr="00B61D68" w:rsidTr="00B61D68">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17</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10</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7</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49</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4.9</w:t>
            </w:r>
          </w:p>
        </w:tc>
      </w:tr>
      <w:tr w:rsidR="00140F3F" w:rsidRPr="00B61D68" w:rsidTr="00B61D68">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13</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10</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3</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9</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0.9</w:t>
            </w:r>
          </w:p>
        </w:tc>
      </w:tr>
      <w:tr w:rsidR="00140F3F" w:rsidRPr="00B61D68" w:rsidTr="00B61D68">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4</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10</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-6</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36</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3.6</w:t>
            </w:r>
          </w:p>
        </w:tc>
      </w:tr>
      <w:tr w:rsidR="00140F3F" w:rsidRPr="00B61D68" w:rsidTr="00B61D68">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9</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10</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-1</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1</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0.1</w:t>
            </w:r>
          </w:p>
        </w:tc>
      </w:tr>
      <w:tr w:rsidR="00140F3F" w:rsidRPr="00B61D68" w:rsidTr="00B61D68">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7</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10</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-3</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9</w:t>
            </w: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0.9</w:t>
            </w:r>
          </w:p>
        </w:tc>
      </w:tr>
      <w:tr w:rsidR="00140F3F" w:rsidRPr="00B61D68" w:rsidTr="00B61D68">
        <w:tc>
          <w:tcPr>
            <w:tcW w:w="1000" w:type="pct"/>
            <w:tcBorders>
              <w:top w:val="single" w:sz="4" w:space="0" w:color="auto"/>
              <w:left w:val="single" w:sz="4" w:space="0" w:color="auto"/>
              <w:bottom w:val="single" w:sz="4" w:space="0" w:color="auto"/>
              <w:right w:val="single" w:sz="4" w:space="0" w:color="auto"/>
            </w:tcBorders>
          </w:tcPr>
          <w:p w:rsidR="00140F3F" w:rsidRPr="00B61D68" w:rsidRDefault="00140F3F" w:rsidP="00B61D68">
            <w:pPr>
              <w:spacing w:after="0" w:line="240" w:lineRule="auto"/>
              <w:jc w:val="both"/>
              <w:rPr>
                <w:rFonts w:ascii="Times New Roman" w:hAnsi="Times New Roman" w:cs="Times New Roman"/>
                <w:sz w:val="26"/>
                <w:szCs w:val="28"/>
              </w:rPr>
            </w:pPr>
          </w:p>
        </w:tc>
        <w:tc>
          <w:tcPr>
            <w:tcW w:w="1000" w:type="pct"/>
            <w:tcBorders>
              <w:top w:val="single" w:sz="4" w:space="0" w:color="auto"/>
              <w:left w:val="single" w:sz="4" w:space="0" w:color="auto"/>
              <w:bottom w:val="single" w:sz="4" w:space="0" w:color="auto"/>
              <w:right w:val="single" w:sz="4" w:space="0" w:color="auto"/>
            </w:tcBorders>
          </w:tcPr>
          <w:p w:rsidR="00140F3F" w:rsidRPr="00B61D68" w:rsidRDefault="00140F3F" w:rsidP="00B61D68">
            <w:pPr>
              <w:spacing w:after="0" w:line="240" w:lineRule="auto"/>
              <w:jc w:val="both"/>
              <w:rPr>
                <w:rFonts w:ascii="Times New Roman" w:hAnsi="Times New Roman" w:cs="Times New Roman"/>
                <w:sz w:val="26"/>
                <w:szCs w:val="28"/>
              </w:rPr>
            </w:pPr>
          </w:p>
        </w:tc>
        <w:tc>
          <w:tcPr>
            <w:tcW w:w="1000" w:type="pct"/>
            <w:tcBorders>
              <w:top w:val="single" w:sz="4" w:space="0" w:color="auto"/>
              <w:left w:val="single" w:sz="4" w:space="0" w:color="auto"/>
              <w:bottom w:val="single" w:sz="4" w:space="0" w:color="auto"/>
              <w:right w:val="single" w:sz="4" w:space="0" w:color="auto"/>
            </w:tcBorders>
          </w:tcPr>
          <w:p w:rsidR="00140F3F" w:rsidRPr="00B61D68" w:rsidRDefault="00140F3F" w:rsidP="00B61D68">
            <w:pPr>
              <w:spacing w:after="0" w:line="240" w:lineRule="auto"/>
              <w:jc w:val="both"/>
              <w:rPr>
                <w:rFonts w:ascii="Times New Roman" w:hAnsi="Times New Roman" w:cs="Times New Roman"/>
                <w:sz w:val="26"/>
                <w:szCs w:val="28"/>
              </w:rPr>
            </w:pPr>
          </w:p>
        </w:tc>
        <w:tc>
          <w:tcPr>
            <w:tcW w:w="1000" w:type="pct"/>
            <w:tcBorders>
              <w:top w:val="single" w:sz="4" w:space="0" w:color="auto"/>
              <w:left w:val="single" w:sz="4" w:space="0" w:color="auto"/>
              <w:bottom w:val="single" w:sz="4" w:space="0" w:color="auto"/>
              <w:right w:val="single" w:sz="4" w:space="0" w:color="auto"/>
            </w:tcBorders>
          </w:tcPr>
          <w:p w:rsidR="00140F3F" w:rsidRPr="00B61D68" w:rsidRDefault="00140F3F" w:rsidP="00B61D68">
            <w:pPr>
              <w:spacing w:after="0" w:line="240" w:lineRule="auto"/>
              <w:jc w:val="both"/>
              <w:rPr>
                <w:rFonts w:ascii="Times New Roman" w:hAnsi="Times New Roman" w:cs="Times New Roman"/>
                <w:sz w:val="26"/>
                <w:szCs w:val="28"/>
              </w:rPr>
            </w:pPr>
          </w:p>
        </w:tc>
        <w:tc>
          <w:tcPr>
            <w:tcW w:w="1000" w:type="pct"/>
            <w:tcBorders>
              <w:top w:val="single" w:sz="4" w:space="0" w:color="auto"/>
              <w:left w:val="single" w:sz="4" w:space="0" w:color="auto"/>
              <w:bottom w:val="single" w:sz="4" w:space="0" w:color="auto"/>
              <w:right w:val="single" w:sz="4" w:space="0" w:color="auto"/>
            </w:tcBorders>
            <w:hideMark/>
          </w:tcPr>
          <w:p w:rsidR="00140F3F" w:rsidRPr="00B61D68" w:rsidRDefault="00140F3F" w:rsidP="00B61D68">
            <w:pPr>
              <w:spacing w:after="0" w:line="240" w:lineRule="auto"/>
              <w:jc w:val="both"/>
              <w:rPr>
                <w:rFonts w:ascii="Times New Roman" w:hAnsi="Times New Roman" w:cs="Times New Roman"/>
                <w:sz w:val="26"/>
                <w:szCs w:val="28"/>
              </w:rPr>
            </w:pPr>
            <w:r w:rsidRPr="00B61D68">
              <w:rPr>
                <w:rFonts w:ascii="Times New Roman" w:hAnsi="Times New Roman" w:cs="Times New Roman"/>
                <w:sz w:val="26"/>
                <w:szCs w:val="28"/>
              </w:rPr>
              <w:t>10.4</w:t>
            </w:r>
          </w:p>
        </w:tc>
      </w:tr>
    </w:tbl>
    <w:p w:rsidR="00140F3F" w:rsidRPr="00B61D68" w:rsidRDefault="00140F3F" w:rsidP="00140F3F">
      <w:pPr>
        <w:spacing w:after="0" w:line="360" w:lineRule="auto"/>
        <w:ind w:left="1440" w:hanging="1440"/>
        <w:jc w:val="both"/>
        <w:rPr>
          <w:rFonts w:ascii="Times New Roman" w:hAnsi="Times New Roman" w:cs="Times New Roman"/>
          <w:sz w:val="26"/>
          <w:szCs w:val="28"/>
        </w:rPr>
      </w:pPr>
      <w:r w:rsidRPr="00B61D68">
        <w:rPr>
          <w:rFonts w:ascii="Times New Roman" w:hAnsi="Times New Roman" w:cs="Times New Roman"/>
          <w:sz w:val="26"/>
          <w:szCs w:val="28"/>
        </w:rPr>
        <w:t>X</w:t>
      </w:r>
      <w:r w:rsidRPr="00B61D68">
        <w:rPr>
          <w:rFonts w:ascii="Times New Roman" w:hAnsi="Times New Roman" w:cs="Times New Roman"/>
          <w:sz w:val="26"/>
          <w:szCs w:val="28"/>
          <w:vertAlign w:val="superscript"/>
        </w:rPr>
        <w:t>2</w:t>
      </w:r>
      <w:r w:rsidRPr="00B61D68">
        <w:rPr>
          <w:rFonts w:ascii="Times New Roman" w:hAnsi="Times New Roman" w:cs="Times New Roman"/>
          <w:sz w:val="26"/>
          <w:szCs w:val="28"/>
          <w:vertAlign w:val="subscript"/>
        </w:rPr>
        <w:t>i</w:t>
      </w:r>
      <w:r w:rsidRPr="00B61D68">
        <w:rPr>
          <w:rFonts w:ascii="Times New Roman" w:hAnsi="Times New Roman" w:cs="Times New Roman"/>
          <w:sz w:val="26"/>
          <w:szCs w:val="28"/>
        </w:rPr>
        <w:t xml:space="preserve"> = 10</w:t>
      </w:r>
    </w:p>
    <w:p w:rsidR="00140F3F" w:rsidRPr="00B61D68" w:rsidRDefault="00140F3F" w:rsidP="00140F3F">
      <w:pPr>
        <w:spacing w:after="0" w:line="360" w:lineRule="auto"/>
        <w:ind w:left="1440" w:hanging="1440"/>
        <w:jc w:val="both"/>
        <w:rPr>
          <w:rFonts w:ascii="Times New Roman" w:hAnsi="Times New Roman" w:cs="Times New Roman"/>
          <w:sz w:val="26"/>
          <w:szCs w:val="28"/>
        </w:rPr>
      </w:pPr>
      <w:r w:rsidRPr="00B61D68">
        <w:rPr>
          <w:rFonts w:ascii="Times New Roman" w:hAnsi="Times New Roman" w:cs="Times New Roman"/>
          <w:sz w:val="26"/>
          <w:szCs w:val="28"/>
        </w:rPr>
        <w:t>Degree of significance is 0.05</w:t>
      </w:r>
    </w:p>
    <w:p w:rsidR="00140F3F" w:rsidRPr="00B61D68" w:rsidRDefault="00140F3F" w:rsidP="00140F3F">
      <w:pPr>
        <w:spacing w:after="0" w:line="360" w:lineRule="auto"/>
        <w:ind w:left="1440" w:hanging="1440"/>
        <w:jc w:val="both"/>
        <w:rPr>
          <w:rFonts w:ascii="Times New Roman" w:hAnsi="Times New Roman" w:cs="Times New Roman"/>
          <w:sz w:val="26"/>
          <w:szCs w:val="28"/>
        </w:rPr>
      </w:pPr>
      <w:r w:rsidRPr="00B61D68">
        <w:rPr>
          <w:rFonts w:ascii="Times New Roman" w:hAnsi="Times New Roman" w:cs="Times New Roman"/>
          <w:sz w:val="26"/>
          <w:szCs w:val="28"/>
        </w:rPr>
        <w:t>(n-1) (c-1)</w:t>
      </w:r>
      <w:r w:rsidRPr="00B61D68">
        <w:rPr>
          <w:rFonts w:ascii="Times New Roman" w:hAnsi="Times New Roman" w:cs="Times New Roman"/>
          <w:sz w:val="26"/>
          <w:szCs w:val="28"/>
        </w:rPr>
        <w:tab/>
        <w:t>Where is number of row</w:t>
      </w:r>
    </w:p>
    <w:p w:rsidR="00140F3F" w:rsidRPr="00B61D68" w:rsidRDefault="00140F3F" w:rsidP="00140F3F">
      <w:pPr>
        <w:spacing w:after="0" w:line="360" w:lineRule="auto"/>
        <w:ind w:left="1440" w:hanging="1440"/>
        <w:jc w:val="both"/>
        <w:rPr>
          <w:rFonts w:ascii="Times New Roman" w:hAnsi="Times New Roman" w:cs="Times New Roman"/>
          <w:sz w:val="26"/>
          <w:szCs w:val="28"/>
        </w:rPr>
      </w:pPr>
      <w:r w:rsidRPr="00B61D68">
        <w:rPr>
          <w:rFonts w:ascii="Times New Roman" w:hAnsi="Times New Roman" w:cs="Times New Roman"/>
          <w:sz w:val="26"/>
          <w:szCs w:val="28"/>
        </w:rPr>
        <w:tab/>
        <w:t>Where C is number of column</w:t>
      </w:r>
    </w:p>
    <w:p w:rsidR="00140F3F" w:rsidRPr="00B61D68" w:rsidRDefault="00140F3F" w:rsidP="00140F3F">
      <w:pPr>
        <w:spacing w:after="0" w:line="360" w:lineRule="auto"/>
        <w:ind w:firstLine="720"/>
        <w:jc w:val="both"/>
        <w:rPr>
          <w:rFonts w:ascii="Times New Roman" w:hAnsi="Times New Roman" w:cs="Times New Roman"/>
          <w:sz w:val="26"/>
          <w:szCs w:val="28"/>
        </w:rPr>
      </w:pPr>
      <w:r w:rsidRPr="00B61D68">
        <w:rPr>
          <w:rFonts w:ascii="Times New Roman" w:hAnsi="Times New Roman" w:cs="Times New Roman"/>
          <w:sz w:val="26"/>
          <w:szCs w:val="28"/>
        </w:rPr>
        <w:t xml:space="preserve"> (2-1) (2-1)</w:t>
      </w:r>
    </w:p>
    <w:p w:rsidR="00140F3F" w:rsidRPr="00B61D68" w:rsidRDefault="00140F3F" w:rsidP="00140F3F">
      <w:pPr>
        <w:spacing w:after="0" w:line="360" w:lineRule="auto"/>
        <w:ind w:left="1440" w:hanging="720"/>
        <w:jc w:val="both"/>
        <w:rPr>
          <w:rFonts w:ascii="Times New Roman" w:hAnsi="Times New Roman" w:cs="Times New Roman"/>
          <w:sz w:val="26"/>
          <w:szCs w:val="28"/>
        </w:rPr>
      </w:pPr>
      <w:r w:rsidRPr="00B61D68">
        <w:rPr>
          <w:rFonts w:ascii="Times New Roman" w:hAnsi="Times New Roman" w:cs="Times New Roman"/>
          <w:sz w:val="26"/>
          <w:szCs w:val="28"/>
        </w:rPr>
        <w:t>1 x 1</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ab/>
        <w:t>= 1</w:t>
      </w:r>
    </w:p>
    <w:p w:rsidR="00C15537" w:rsidRDefault="00C15537" w:rsidP="00140F3F">
      <w:pPr>
        <w:spacing w:after="0" w:line="360" w:lineRule="auto"/>
        <w:jc w:val="both"/>
        <w:rPr>
          <w:rFonts w:ascii="Times New Roman" w:hAnsi="Times New Roman" w:cs="Times New Roman"/>
          <w:sz w:val="26"/>
          <w:szCs w:val="28"/>
        </w:rPr>
      </w:pPr>
    </w:p>
    <w:p w:rsidR="00140F3F" w:rsidRPr="00B61D68" w:rsidRDefault="00140F3F" w:rsidP="00140F3F">
      <w:pPr>
        <w:spacing w:after="0" w:line="360" w:lineRule="auto"/>
        <w:jc w:val="both"/>
        <w:rPr>
          <w:rFonts w:ascii="Times New Roman" w:hAnsi="Times New Roman" w:cs="Times New Roman"/>
          <w:sz w:val="26"/>
          <w:szCs w:val="28"/>
          <w:u w:val="single"/>
        </w:rPr>
      </w:pPr>
      <w:r w:rsidRPr="00B61D68">
        <w:rPr>
          <w:rFonts w:ascii="Times New Roman" w:hAnsi="Times New Roman" w:cs="Times New Roman"/>
          <w:sz w:val="26"/>
          <w:szCs w:val="28"/>
        </w:rPr>
        <w:t>At 5% level of significance with 14 degree of freedom of X</w:t>
      </w:r>
      <w:r w:rsidRPr="00B61D68">
        <w:rPr>
          <w:rFonts w:ascii="Times New Roman" w:hAnsi="Times New Roman" w:cs="Times New Roman"/>
          <w:sz w:val="26"/>
          <w:szCs w:val="28"/>
          <w:vertAlign w:val="superscript"/>
        </w:rPr>
        <w:t>2</w:t>
      </w:r>
      <w:r w:rsidRPr="00B61D68">
        <w:rPr>
          <w:rFonts w:ascii="Times New Roman" w:hAnsi="Times New Roman" w:cs="Times New Roman"/>
          <w:sz w:val="26"/>
          <w:szCs w:val="28"/>
        </w:rPr>
        <w:t xml:space="preserve"> = </w:t>
      </w:r>
      <w:r w:rsidRPr="00B61D68">
        <w:rPr>
          <w:rFonts w:ascii="Times New Roman" w:hAnsi="Times New Roman" w:cs="Times New Roman"/>
          <w:sz w:val="26"/>
          <w:szCs w:val="28"/>
          <w:u w:val="single"/>
        </w:rPr>
        <w:t>5% x 1 x 20</w:t>
      </w:r>
    </w:p>
    <w:p w:rsidR="00140F3F" w:rsidRPr="00B61D68" w:rsidRDefault="00C15537" w:rsidP="00140F3F">
      <w:pPr>
        <w:spacing w:after="0" w:line="360" w:lineRule="auto"/>
        <w:jc w:val="both"/>
        <w:rPr>
          <w:rFonts w:ascii="Times New Roman" w:hAnsi="Times New Roman" w:cs="Times New Roman"/>
          <w:sz w:val="26"/>
          <w:szCs w:val="28"/>
        </w:rPr>
      </w:pP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 xml:space="preserve">        </w:t>
      </w:r>
      <w:r w:rsidR="00140F3F" w:rsidRPr="00B61D68">
        <w:rPr>
          <w:rFonts w:ascii="Times New Roman" w:hAnsi="Times New Roman" w:cs="Times New Roman"/>
          <w:sz w:val="26"/>
          <w:szCs w:val="28"/>
        </w:rPr>
        <w:t xml:space="preserve"> 100</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ab/>
      </w:r>
      <w:r w:rsidRPr="00B61D68">
        <w:rPr>
          <w:rFonts w:ascii="Times New Roman" w:hAnsi="Times New Roman" w:cs="Times New Roman"/>
          <w:sz w:val="26"/>
          <w:szCs w:val="28"/>
        </w:rPr>
        <w:tab/>
      </w:r>
      <w:r w:rsidRPr="00B61D68">
        <w:rPr>
          <w:rFonts w:ascii="Times New Roman" w:hAnsi="Times New Roman" w:cs="Times New Roman"/>
          <w:sz w:val="26"/>
          <w:szCs w:val="28"/>
        </w:rPr>
        <w:tab/>
      </w:r>
      <w:r w:rsidRPr="00B61D68">
        <w:rPr>
          <w:rFonts w:ascii="Times New Roman" w:hAnsi="Times New Roman" w:cs="Times New Roman"/>
          <w:sz w:val="26"/>
          <w:szCs w:val="28"/>
        </w:rPr>
        <w:tab/>
      </w:r>
      <w:r w:rsidRPr="00B61D68">
        <w:rPr>
          <w:rFonts w:ascii="Times New Roman" w:hAnsi="Times New Roman" w:cs="Times New Roman"/>
          <w:sz w:val="26"/>
          <w:szCs w:val="28"/>
        </w:rPr>
        <w:tab/>
      </w:r>
      <w:r w:rsidRPr="00B61D68">
        <w:rPr>
          <w:rFonts w:ascii="Times New Roman" w:hAnsi="Times New Roman" w:cs="Times New Roman"/>
          <w:sz w:val="26"/>
          <w:szCs w:val="28"/>
        </w:rPr>
        <w:tab/>
      </w:r>
      <w:r w:rsidRPr="00B61D68">
        <w:rPr>
          <w:rFonts w:ascii="Times New Roman" w:hAnsi="Times New Roman" w:cs="Times New Roman"/>
          <w:sz w:val="26"/>
          <w:szCs w:val="28"/>
        </w:rPr>
        <w:tab/>
      </w:r>
      <w:r w:rsidRPr="00B61D68">
        <w:rPr>
          <w:rFonts w:ascii="Times New Roman" w:hAnsi="Times New Roman" w:cs="Times New Roman"/>
          <w:sz w:val="26"/>
          <w:szCs w:val="28"/>
        </w:rPr>
        <w:tab/>
      </w:r>
      <w:r w:rsidRPr="00B61D68">
        <w:rPr>
          <w:rFonts w:ascii="Times New Roman" w:hAnsi="Times New Roman" w:cs="Times New Roman"/>
          <w:sz w:val="26"/>
          <w:szCs w:val="28"/>
        </w:rPr>
        <w:tab/>
      </w:r>
      <w:r w:rsidRPr="00B61D68">
        <w:rPr>
          <w:rFonts w:ascii="Times New Roman" w:hAnsi="Times New Roman" w:cs="Times New Roman"/>
          <w:sz w:val="26"/>
          <w:szCs w:val="28"/>
        </w:rPr>
        <w:tab/>
        <w:t>= 1</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X</w:t>
      </w:r>
      <w:r w:rsidRPr="00B61D68">
        <w:rPr>
          <w:rFonts w:ascii="Times New Roman" w:hAnsi="Times New Roman" w:cs="Times New Roman"/>
          <w:sz w:val="26"/>
          <w:szCs w:val="28"/>
          <w:vertAlign w:val="superscript"/>
        </w:rPr>
        <w:t>2</w:t>
      </w:r>
      <w:r w:rsidRPr="00B61D68">
        <w:rPr>
          <w:rFonts w:ascii="Times New Roman" w:hAnsi="Times New Roman" w:cs="Times New Roman"/>
          <w:sz w:val="26"/>
          <w:szCs w:val="28"/>
          <w:vertAlign w:val="subscript"/>
        </w:rPr>
        <w:t>i</w:t>
      </w:r>
      <w:r w:rsidRPr="00B61D68">
        <w:rPr>
          <w:rFonts w:ascii="Times New Roman" w:hAnsi="Times New Roman" w:cs="Times New Roman"/>
          <w:sz w:val="26"/>
          <w:szCs w:val="28"/>
        </w:rPr>
        <w:t xml:space="preserve"> :. X</w:t>
      </w:r>
      <w:r w:rsidRPr="00B61D68">
        <w:rPr>
          <w:rFonts w:ascii="Times New Roman" w:hAnsi="Times New Roman" w:cs="Times New Roman"/>
          <w:sz w:val="26"/>
          <w:szCs w:val="28"/>
          <w:vertAlign w:val="superscript"/>
        </w:rPr>
        <w:t xml:space="preserve"> 2 </w:t>
      </w:r>
      <w:r w:rsidRPr="00B61D68">
        <w:rPr>
          <w:rFonts w:ascii="Times New Roman" w:hAnsi="Times New Roman" w:cs="Times New Roman"/>
          <w:sz w:val="26"/>
          <w:szCs w:val="28"/>
        </w:rPr>
        <w:t xml:space="preserve"> level of significance</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ab/>
        <w:t>10  – 1</w:t>
      </w:r>
    </w:p>
    <w:p w:rsidR="00140F3F" w:rsidRPr="00B61D68" w:rsidRDefault="00140F3F" w:rsidP="00140F3F">
      <w:pPr>
        <w:spacing w:after="0" w:line="360" w:lineRule="auto"/>
        <w:jc w:val="both"/>
        <w:rPr>
          <w:rFonts w:ascii="Times New Roman" w:hAnsi="Times New Roman" w:cs="Times New Roman"/>
          <w:sz w:val="26"/>
          <w:szCs w:val="28"/>
        </w:rPr>
      </w:pPr>
      <w:r w:rsidRPr="00B61D68">
        <w:rPr>
          <w:rFonts w:ascii="Times New Roman" w:hAnsi="Times New Roman" w:cs="Times New Roman"/>
          <w:sz w:val="26"/>
          <w:szCs w:val="28"/>
        </w:rPr>
        <w:tab/>
        <w:t>= 9</w:t>
      </w:r>
    </w:p>
    <w:p w:rsidR="00140F3F" w:rsidRPr="00B61D68" w:rsidRDefault="00140F3F" w:rsidP="00140F3F">
      <w:pPr>
        <w:spacing w:after="0" w:line="360" w:lineRule="auto"/>
        <w:jc w:val="both"/>
        <w:rPr>
          <w:rFonts w:ascii="Times New Roman" w:hAnsi="Times New Roman" w:cs="Times New Roman"/>
          <w:b/>
          <w:sz w:val="26"/>
          <w:szCs w:val="28"/>
          <w:u w:val="single"/>
        </w:rPr>
      </w:pPr>
      <w:r w:rsidRPr="00B61D68">
        <w:rPr>
          <w:rFonts w:ascii="Times New Roman" w:hAnsi="Times New Roman" w:cs="Times New Roman"/>
          <w:b/>
          <w:sz w:val="26"/>
          <w:szCs w:val="28"/>
          <w:u w:val="single"/>
        </w:rPr>
        <w:t>Decision Rule</w:t>
      </w:r>
    </w:p>
    <w:p w:rsidR="00140F3F" w:rsidRDefault="00140F3F" w:rsidP="00140F3F">
      <w:pPr>
        <w:jc w:val="both"/>
        <w:rPr>
          <w:rFonts w:ascii="Times New Roman" w:hAnsi="Times New Roman" w:cs="Times New Roman"/>
          <w:sz w:val="26"/>
          <w:szCs w:val="28"/>
        </w:rPr>
      </w:pPr>
      <w:r w:rsidRPr="00B61D68">
        <w:rPr>
          <w:rFonts w:ascii="Times New Roman" w:hAnsi="Times New Roman" w:cs="Times New Roman"/>
          <w:sz w:val="26"/>
          <w:szCs w:val="28"/>
        </w:rPr>
        <w:tab/>
        <w:t>Since the X</w:t>
      </w:r>
      <w:r w:rsidRPr="00B61D68">
        <w:rPr>
          <w:rFonts w:ascii="Times New Roman" w:hAnsi="Times New Roman" w:cs="Times New Roman"/>
          <w:sz w:val="26"/>
          <w:szCs w:val="28"/>
          <w:vertAlign w:val="superscript"/>
        </w:rPr>
        <w:t>2</w:t>
      </w:r>
      <w:r w:rsidRPr="00B61D68">
        <w:rPr>
          <w:rFonts w:ascii="Times New Roman" w:hAnsi="Times New Roman" w:cs="Times New Roman"/>
          <w:sz w:val="26"/>
          <w:szCs w:val="28"/>
          <w:vertAlign w:val="subscript"/>
        </w:rPr>
        <w:t>c</w:t>
      </w:r>
      <w:r w:rsidRPr="00B61D68">
        <w:rPr>
          <w:rFonts w:ascii="Times New Roman" w:hAnsi="Times New Roman" w:cs="Times New Roman"/>
          <w:sz w:val="26"/>
          <w:szCs w:val="28"/>
        </w:rPr>
        <w:t xml:space="preserve"> is greater than X</w:t>
      </w:r>
      <w:r w:rsidRPr="00B61D68">
        <w:rPr>
          <w:rFonts w:ascii="Times New Roman" w:hAnsi="Times New Roman" w:cs="Times New Roman"/>
          <w:sz w:val="26"/>
          <w:szCs w:val="28"/>
          <w:vertAlign w:val="superscript"/>
        </w:rPr>
        <w:t>2</w:t>
      </w:r>
      <w:r w:rsidRPr="00B61D68">
        <w:rPr>
          <w:rFonts w:ascii="Times New Roman" w:hAnsi="Times New Roman" w:cs="Times New Roman"/>
          <w:sz w:val="26"/>
          <w:szCs w:val="28"/>
          <w:vertAlign w:val="subscript"/>
        </w:rPr>
        <w:t>o</w:t>
      </w:r>
      <w:r w:rsidRPr="00B61D68">
        <w:rPr>
          <w:rFonts w:ascii="Times New Roman" w:hAnsi="Times New Roman" w:cs="Times New Roman"/>
          <w:sz w:val="26"/>
          <w:szCs w:val="28"/>
        </w:rPr>
        <w:t xml:space="preserve"> i.e 9 &gt; 1 therefore, the Ho which says Current ratio does not have any significant effect on return on equity of Deposit Money Banks in Nigeria should be rejected and Hi which says Current ratio has significant effect on return on equity of Deposit Money Banks in Nigeria should be accepted.</w:t>
      </w:r>
    </w:p>
    <w:p w:rsidR="009565BD" w:rsidRPr="009565BD" w:rsidRDefault="009565BD" w:rsidP="00140F3F">
      <w:pPr>
        <w:jc w:val="both"/>
        <w:rPr>
          <w:b/>
          <w:sz w:val="20"/>
        </w:rPr>
      </w:pPr>
      <w:r w:rsidRPr="009565BD">
        <w:rPr>
          <w:rFonts w:ascii="Times New Roman" w:hAnsi="Times New Roman" w:cs="Times New Roman"/>
          <w:b/>
          <w:sz w:val="26"/>
          <w:szCs w:val="28"/>
        </w:rPr>
        <w:t>4.5</w:t>
      </w:r>
      <w:r w:rsidRPr="009565BD">
        <w:rPr>
          <w:rFonts w:ascii="Times New Roman" w:hAnsi="Times New Roman" w:cs="Times New Roman"/>
          <w:b/>
          <w:sz w:val="26"/>
          <w:szCs w:val="28"/>
        </w:rPr>
        <w:tab/>
        <w:t>SUMMARY OF FINDINGS</w:t>
      </w:r>
    </w:p>
    <w:p w:rsidR="002B369C" w:rsidRPr="00CA05B9" w:rsidRDefault="002B369C" w:rsidP="002B369C">
      <w:pPr>
        <w:jc w:val="both"/>
        <w:rPr>
          <w:rFonts w:ascii="Times New Roman" w:hAnsi="Times New Roman" w:cs="Times New Roman"/>
          <w:sz w:val="26"/>
          <w:szCs w:val="26"/>
        </w:rPr>
      </w:pPr>
      <w:r w:rsidRPr="00CA05B9">
        <w:rPr>
          <w:rFonts w:ascii="Times New Roman" w:hAnsi="Times New Roman" w:cs="Times New Roman"/>
          <w:sz w:val="26"/>
          <w:szCs w:val="26"/>
        </w:rPr>
        <w:t>The study on the impact of liquidity management and profitability on Deposit Money Banks (DMBs) in Nigeria, with a focus on Union Bank of Nigeria PLC, yielded several noteworthy findings. Firstly, it was observed that effective liquidity management significantly influences the profitability of DMBs. Union Bank's ability to efficiently manage its liquidity positions directly correlated with its overall profitability. This suggests that maintaining an optimal balance between liquid assets and liabilities is crucial for maximizing profitability in the banking sector.</w:t>
      </w:r>
    </w:p>
    <w:p w:rsidR="002B369C" w:rsidRPr="00CA05B9" w:rsidRDefault="002B369C" w:rsidP="002B369C">
      <w:pPr>
        <w:jc w:val="both"/>
        <w:rPr>
          <w:rFonts w:ascii="Times New Roman" w:hAnsi="Times New Roman" w:cs="Times New Roman"/>
          <w:sz w:val="26"/>
          <w:szCs w:val="26"/>
        </w:rPr>
      </w:pPr>
      <w:r w:rsidRPr="00CA05B9">
        <w:rPr>
          <w:rFonts w:ascii="Times New Roman" w:hAnsi="Times New Roman" w:cs="Times New Roman"/>
          <w:sz w:val="26"/>
          <w:szCs w:val="26"/>
        </w:rPr>
        <w:t>Moreover, the research revealed that Union Bank's liquidity management strategies have a substantial impact on its ability to meet short-term obligations and capitalize on investment opportunities. By maintaining adequate liquidity buffers, the bank was better positioned to seize profitable ventures and navigate through periods of financial uncertainty. Conversely, poor liquidity management could expose DMBs to liquidity risks, hampering their profitability and overall financial health.</w:t>
      </w:r>
    </w:p>
    <w:p w:rsidR="002B369C" w:rsidRPr="00CA05B9" w:rsidRDefault="002B369C" w:rsidP="002B369C">
      <w:pPr>
        <w:jc w:val="both"/>
        <w:rPr>
          <w:rFonts w:ascii="Times New Roman" w:hAnsi="Times New Roman" w:cs="Times New Roman"/>
          <w:sz w:val="26"/>
          <w:szCs w:val="26"/>
        </w:rPr>
      </w:pPr>
      <w:r w:rsidRPr="00CA05B9">
        <w:rPr>
          <w:rFonts w:ascii="Times New Roman" w:hAnsi="Times New Roman" w:cs="Times New Roman"/>
          <w:sz w:val="26"/>
          <w:szCs w:val="26"/>
        </w:rPr>
        <w:t>Furthermore, the study highlighted the significance of regulatory compliance in liquidity management practices. Union Bank's adherence to regulatory requirements played a pivotal role in shaping its liquidity management framework and ultimately, its profitability. Striking a balance between regulatory compliance and profitability remains a key challenge for DMBs, as stringent liquidity requirements may constrain profitability, while lax adherence could lead to regulatory penalties and reputational damage.</w:t>
      </w:r>
    </w:p>
    <w:p w:rsidR="002B369C" w:rsidRPr="00CA05B9" w:rsidRDefault="002B369C" w:rsidP="002B369C">
      <w:pPr>
        <w:jc w:val="both"/>
        <w:rPr>
          <w:rFonts w:ascii="Times New Roman" w:hAnsi="Times New Roman" w:cs="Times New Roman"/>
          <w:sz w:val="26"/>
          <w:szCs w:val="26"/>
        </w:rPr>
      </w:pPr>
      <w:r w:rsidRPr="00CA05B9">
        <w:rPr>
          <w:rFonts w:ascii="Times New Roman" w:hAnsi="Times New Roman" w:cs="Times New Roman"/>
          <w:sz w:val="26"/>
          <w:szCs w:val="26"/>
        </w:rPr>
        <w:t>Additionally, the research shed light on the interplay between liquidity management, profitability, and macroeconomic factors. Union Bank's profitability was found to be influenced by macroeconomic variables such as interest rates, inflation, and economic growth. Effective liquidity management strategies enabled the bank to mitigate the impact of external economic shocks and capitalize on emerging opportunities, thereby enhancing its profitability amidst a dynamic economic landscape.</w:t>
      </w:r>
    </w:p>
    <w:p w:rsidR="002B369C" w:rsidRPr="00CA05B9" w:rsidRDefault="002B369C" w:rsidP="002B369C">
      <w:pPr>
        <w:jc w:val="both"/>
        <w:rPr>
          <w:rFonts w:ascii="Times New Roman" w:hAnsi="Times New Roman" w:cs="Times New Roman"/>
          <w:sz w:val="26"/>
          <w:szCs w:val="26"/>
        </w:rPr>
      </w:pPr>
      <w:r w:rsidRPr="00CA05B9">
        <w:rPr>
          <w:rFonts w:ascii="Times New Roman" w:hAnsi="Times New Roman" w:cs="Times New Roman"/>
          <w:sz w:val="26"/>
          <w:szCs w:val="26"/>
        </w:rPr>
        <w:t>In conclusion, the findings underscore the critical role of liquidity management in driving profitability for DMBs like Union Bank of Nigeria PLC. By adopting robust liquidity management practices, banks can optimize their resource allocation, mitigate liquidity risks, and capitalize on profitable ventures, thereby fostering sustainable growth and resilience in the face of economic uncertainties. However, achieving a balance between liquidity management and profitability requires a comprehensive understanding of market dynamics, regulatory requirements, and internal capabilities.</w:t>
      </w:r>
    </w:p>
    <w:p w:rsidR="00140F3F" w:rsidRPr="00B61D68" w:rsidRDefault="00140F3F" w:rsidP="00140F3F">
      <w:pPr>
        <w:rPr>
          <w:sz w:val="20"/>
        </w:rPr>
      </w:pPr>
    </w:p>
    <w:p w:rsidR="00140F3F" w:rsidRPr="00B61D68" w:rsidRDefault="00140F3F">
      <w:pPr>
        <w:rPr>
          <w:rFonts w:ascii="Times New Roman" w:hAnsi="Times New Roman" w:cs="Times New Roman"/>
          <w:sz w:val="26"/>
          <w:szCs w:val="28"/>
        </w:rPr>
      </w:pPr>
      <w:r w:rsidRPr="00B61D68">
        <w:rPr>
          <w:rFonts w:ascii="Times New Roman" w:hAnsi="Times New Roman" w:cs="Times New Roman"/>
          <w:sz w:val="26"/>
          <w:szCs w:val="28"/>
        </w:rPr>
        <w:br w:type="page"/>
      </w:r>
    </w:p>
    <w:p w:rsidR="00F738B7" w:rsidRPr="00B61D68" w:rsidRDefault="00F738B7" w:rsidP="00F738B7">
      <w:pPr>
        <w:jc w:val="center"/>
        <w:rPr>
          <w:rFonts w:ascii="Times New Roman" w:hAnsi="Times New Roman" w:cs="Times New Roman"/>
          <w:b/>
          <w:sz w:val="26"/>
          <w:szCs w:val="28"/>
        </w:rPr>
      </w:pPr>
      <w:r w:rsidRPr="00B61D68">
        <w:rPr>
          <w:rFonts w:ascii="Times New Roman" w:hAnsi="Times New Roman" w:cs="Times New Roman"/>
          <w:b/>
          <w:sz w:val="26"/>
          <w:szCs w:val="28"/>
        </w:rPr>
        <w:t>CHAPTER FIVE</w:t>
      </w:r>
    </w:p>
    <w:p w:rsidR="00F738B7" w:rsidRPr="00B61D68" w:rsidRDefault="00F738B7" w:rsidP="00F738B7">
      <w:pPr>
        <w:jc w:val="center"/>
        <w:rPr>
          <w:rFonts w:ascii="Times New Roman" w:hAnsi="Times New Roman" w:cs="Times New Roman"/>
          <w:b/>
          <w:sz w:val="26"/>
          <w:szCs w:val="28"/>
        </w:rPr>
      </w:pPr>
      <w:r w:rsidRPr="00B61D68">
        <w:rPr>
          <w:rFonts w:ascii="Times New Roman" w:hAnsi="Times New Roman" w:cs="Times New Roman"/>
          <w:b/>
          <w:sz w:val="26"/>
          <w:szCs w:val="28"/>
        </w:rPr>
        <w:t>SUMMARY, CONCLUSION AND RECOMMENDATIONS</w:t>
      </w:r>
    </w:p>
    <w:p w:rsidR="00F738B7" w:rsidRPr="00B61D68" w:rsidRDefault="00F738B7" w:rsidP="00F738B7">
      <w:pPr>
        <w:jc w:val="both"/>
        <w:rPr>
          <w:rFonts w:ascii="Times New Roman" w:hAnsi="Times New Roman" w:cs="Times New Roman"/>
          <w:b/>
          <w:sz w:val="26"/>
          <w:szCs w:val="28"/>
        </w:rPr>
      </w:pPr>
      <w:r w:rsidRPr="00B61D68">
        <w:rPr>
          <w:rFonts w:ascii="Times New Roman" w:hAnsi="Times New Roman" w:cs="Times New Roman"/>
          <w:b/>
          <w:sz w:val="26"/>
          <w:szCs w:val="28"/>
        </w:rPr>
        <w:t>5.1</w:t>
      </w:r>
      <w:r w:rsidRPr="00B61D68">
        <w:rPr>
          <w:rFonts w:ascii="Times New Roman" w:hAnsi="Times New Roman" w:cs="Times New Roman"/>
          <w:b/>
          <w:sz w:val="26"/>
          <w:szCs w:val="28"/>
        </w:rPr>
        <w:tab/>
        <w:t>SUMMARY OF FINDINGS</w:t>
      </w:r>
    </w:p>
    <w:p w:rsidR="00F738B7" w:rsidRPr="00B61D68" w:rsidRDefault="00F738B7" w:rsidP="00F738B7">
      <w:pPr>
        <w:jc w:val="both"/>
        <w:rPr>
          <w:rFonts w:ascii="Times New Roman" w:hAnsi="Times New Roman" w:cs="Times New Roman"/>
          <w:sz w:val="26"/>
          <w:szCs w:val="28"/>
        </w:rPr>
      </w:pPr>
      <w:r w:rsidRPr="00B61D68">
        <w:rPr>
          <w:rFonts w:ascii="Times New Roman" w:hAnsi="Times New Roman" w:cs="Times New Roman"/>
          <w:sz w:val="26"/>
          <w:szCs w:val="28"/>
        </w:rPr>
        <w:t>The study on the impact of liquidity management and profitability on Deposit Money Banks (DMBs) in Nigeria, focusing on Union Bank of Nigeria Plc, has yielded invaluable insights into the intricate interplay between liquidity management practices and financial performance. It underscores the fundamental importance of adept liquidity management for the sustainable operation and profitability of DMBs in Nigeria's banking sector. Through meticulous analysis, it becomes evident that Union Bank's profitability is significantly influenced by its liquidity management strategies, which enable it to navigate risks effectively and seize lucrative investment opportunities.</w:t>
      </w:r>
    </w:p>
    <w:p w:rsidR="00F738B7" w:rsidRPr="00B61D68" w:rsidRDefault="00F738B7" w:rsidP="00F738B7">
      <w:pPr>
        <w:jc w:val="both"/>
        <w:rPr>
          <w:rFonts w:ascii="Times New Roman" w:hAnsi="Times New Roman" w:cs="Times New Roman"/>
          <w:sz w:val="26"/>
          <w:szCs w:val="28"/>
        </w:rPr>
      </w:pPr>
      <w:r w:rsidRPr="00B61D68">
        <w:rPr>
          <w:rFonts w:ascii="Times New Roman" w:hAnsi="Times New Roman" w:cs="Times New Roman"/>
          <w:sz w:val="26"/>
          <w:szCs w:val="28"/>
        </w:rPr>
        <w:t>Furthermore, the study highlights the delicate balance required between liquidity management and profitability objectives. While prudent liquidity management is crucial for mitigating risks and ensuring financial stability, excessive liquidity can weigh down profitability by diluting returns on assets. Therefore, achieving an optimal equilibrium between liquidity and profitability is imperative for Union Bank's sustained success.</w:t>
      </w:r>
    </w:p>
    <w:p w:rsidR="00F738B7" w:rsidRPr="00B61D68" w:rsidRDefault="00F738B7" w:rsidP="00F738B7">
      <w:pPr>
        <w:jc w:val="both"/>
        <w:rPr>
          <w:rFonts w:ascii="Times New Roman" w:hAnsi="Times New Roman" w:cs="Times New Roman"/>
          <w:b/>
          <w:sz w:val="26"/>
          <w:szCs w:val="28"/>
        </w:rPr>
      </w:pPr>
      <w:r w:rsidRPr="00B61D68">
        <w:rPr>
          <w:rFonts w:ascii="Times New Roman" w:hAnsi="Times New Roman" w:cs="Times New Roman"/>
          <w:b/>
          <w:sz w:val="26"/>
          <w:szCs w:val="28"/>
        </w:rPr>
        <w:t>5.2</w:t>
      </w:r>
      <w:r w:rsidRPr="00B61D68">
        <w:rPr>
          <w:rFonts w:ascii="Times New Roman" w:hAnsi="Times New Roman" w:cs="Times New Roman"/>
          <w:b/>
          <w:sz w:val="26"/>
          <w:szCs w:val="28"/>
        </w:rPr>
        <w:tab/>
        <w:t>CONCLUSION</w:t>
      </w:r>
    </w:p>
    <w:p w:rsidR="00F738B7" w:rsidRPr="00B61D68" w:rsidRDefault="00F738B7" w:rsidP="00F738B7">
      <w:pPr>
        <w:jc w:val="both"/>
        <w:rPr>
          <w:rFonts w:ascii="Times New Roman" w:hAnsi="Times New Roman" w:cs="Times New Roman"/>
          <w:sz w:val="26"/>
          <w:szCs w:val="28"/>
        </w:rPr>
      </w:pPr>
      <w:r w:rsidRPr="00B61D68">
        <w:rPr>
          <w:rFonts w:ascii="Times New Roman" w:hAnsi="Times New Roman" w:cs="Times New Roman"/>
          <w:sz w:val="26"/>
          <w:szCs w:val="28"/>
        </w:rPr>
        <w:t>The examination of liquidity management and profitability within Deposit Money Banks (DMBs) in Nigeria, with a focus on Union Bank of Nigeria Plc, has revealed crucial insights into the financial landscape of the country. Through comprehensive analysis, it is evident that effective liquidity management is pivotal for the sustainable operation and profitability of DMBs in Nigeria. The ability to efficiently manage liquidity enables banks to meet short-term obligations while simultaneously maximizing returns on assets.</w:t>
      </w:r>
    </w:p>
    <w:p w:rsidR="00F738B7" w:rsidRPr="00B61D68" w:rsidRDefault="00F738B7" w:rsidP="00F738B7">
      <w:pPr>
        <w:jc w:val="both"/>
        <w:rPr>
          <w:rFonts w:ascii="Times New Roman" w:hAnsi="Times New Roman" w:cs="Times New Roman"/>
          <w:sz w:val="26"/>
          <w:szCs w:val="28"/>
        </w:rPr>
      </w:pPr>
      <w:r w:rsidRPr="00B61D68">
        <w:rPr>
          <w:rFonts w:ascii="Times New Roman" w:hAnsi="Times New Roman" w:cs="Times New Roman"/>
          <w:sz w:val="26"/>
          <w:szCs w:val="28"/>
        </w:rPr>
        <w:t>One of the key findings of this study is the significant impact of liquidity management practices on the profitability of Union Bank of Nigeria Plc. By maintaining adequate liquidity levels, the bank can mitigate liquidity risks and capitalize on profitable investment opportunities, thereby enhancing its overall financial performance. Additionally, prudent liquidity management facilitates the smooth functioning of financial markets and supports economic growth by ensuring the availability of credit to businesses and individuals.</w:t>
      </w:r>
    </w:p>
    <w:p w:rsidR="00F738B7" w:rsidRPr="00B61D68" w:rsidRDefault="00F738B7" w:rsidP="00F738B7">
      <w:pPr>
        <w:jc w:val="both"/>
        <w:rPr>
          <w:rFonts w:ascii="Times New Roman" w:hAnsi="Times New Roman" w:cs="Times New Roman"/>
          <w:sz w:val="26"/>
          <w:szCs w:val="28"/>
        </w:rPr>
      </w:pPr>
      <w:r w:rsidRPr="00B61D68">
        <w:rPr>
          <w:rFonts w:ascii="Times New Roman" w:hAnsi="Times New Roman" w:cs="Times New Roman"/>
          <w:sz w:val="26"/>
          <w:szCs w:val="28"/>
        </w:rPr>
        <w:t>Furthermore, the study underscores the interplay between liquidity management and profitability, highlighting the importance of striking the right balance between liquidity and profitability objectives. While excessive liquidity can lead to reduced returns on assets, inadequate liquidity may result in funding shortages and potential insolvency risks. Hence, DMBs must adopt sound liquidity management strategies tailored to their risk appetite, market conditions, and regulatory requirements.</w:t>
      </w:r>
    </w:p>
    <w:p w:rsidR="00F738B7" w:rsidRPr="00B61D68" w:rsidRDefault="00F738B7" w:rsidP="00F738B7">
      <w:pPr>
        <w:jc w:val="both"/>
        <w:rPr>
          <w:rFonts w:ascii="Times New Roman" w:hAnsi="Times New Roman" w:cs="Times New Roman"/>
          <w:sz w:val="26"/>
          <w:szCs w:val="28"/>
        </w:rPr>
      </w:pPr>
      <w:r w:rsidRPr="00B61D68">
        <w:rPr>
          <w:rFonts w:ascii="Times New Roman" w:hAnsi="Times New Roman" w:cs="Times New Roman"/>
          <w:sz w:val="26"/>
          <w:szCs w:val="28"/>
        </w:rPr>
        <w:t>In the context of Union Bank of Nigeria Plc, the findings suggest the need for continuous evaluation and refinement of liquidity management frameworks to adapt to evolving market dynamics and regulatory changes. This entails adopting robust liquidity risk management practices, enhancing funding diversification, and optimizing asset-liability management strategies to enhance profitability while maintaining liquidity buffers.</w:t>
      </w:r>
    </w:p>
    <w:p w:rsidR="00F738B7" w:rsidRPr="00B61D68" w:rsidRDefault="00F738B7" w:rsidP="00F738B7">
      <w:pPr>
        <w:jc w:val="both"/>
        <w:rPr>
          <w:rFonts w:ascii="Times New Roman" w:hAnsi="Times New Roman" w:cs="Times New Roman"/>
          <w:sz w:val="26"/>
          <w:szCs w:val="28"/>
        </w:rPr>
      </w:pPr>
      <w:r w:rsidRPr="00B61D68">
        <w:rPr>
          <w:rFonts w:ascii="Times New Roman" w:hAnsi="Times New Roman" w:cs="Times New Roman"/>
          <w:sz w:val="26"/>
          <w:szCs w:val="28"/>
        </w:rPr>
        <w:t>The study underscores the critical role of liquidity management in shaping the profitability and resilience of Deposit Money Banks in Nigeria, using Union Bank of Nigeria Plc as a case study. By implementing effective liquidity management practices, banks can navigate uncertainties, capitalize on growth opportunities, and contribute to the stability and development of the financial system. However, achieving optimal liquidity management requires a holistic approach, encompassing prudent risk management, regulatory compliance, and strategic decision-making to align liquidity and profitability objectives effectively.</w:t>
      </w:r>
    </w:p>
    <w:p w:rsidR="00F738B7" w:rsidRPr="00B61D68" w:rsidRDefault="00F738B7" w:rsidP="00F738B7">
      <w:pPr>
        <w:jc w:val="both"/>
        <w:rPr>
          <w:rFonts w:ascii="Times New Roman" w:hAnsi="Times New Roman" w:cs="Times New Roman"/>
          <w:b/>
          <w:sz w:val="26"/>
          <w:szCs w:val="28"/>
        </w:rPr>
      </w:pPr>
      <w:r w:rsidRPr="00B61D68">
        <w:rPr>
          <w:rFonts w:ascii="Times New Roman" w:hAnsi="Times New Roman" w:cs="Times New Roman"/>
          <w:b/>
          <w:sz w:val="26"/>
          <w:szCs w:val="28"/>
        </w:rPr>
        <w:t>5.3</w:t>
      </w:r>
      <w:r w:rsidRPr="00B61D68">
        <w:rPr>
          <w:rFonts w:ascii="Times New Roman" w:hAnsi="Times New Roman" w:cs="Times New Roman"/>
          <w:b/>
          <w:sz w:val="26"/>
          <w:szCs w:val="28"/>
        </w:rPr>
        <w:tab/>
        <w:t>RECOMMENDATIONS</w:t>
      </w:r>
    </w:p>
    <w:p w:rsidR="00F738B7" w:rsidRPr="00B61D68" w:rsidRDefault="00F738B7" w:rsidP="00F738B7">
      <w:pPr>
        <w:jc w:val="both"/>
        <w:rPr>
          <w:rFonts w:ascii="Times New Roman" w:hAnsi="Times New Roman" w:cs="Times New Roman"/>
          <w:sz w:val="26"/>
          <w:szCs w:val="28"/>
        </w:rPr>
      </w:pPr>
      <w:r w:rsidRPr="00B61D68">
        <w:rPr>
          <w:rFonts w:ascii="Times New Roman" w:hAnsi="Times New Roman" w:cs="Times New Roman"/>
          <w:sz w:val="26"/>
          <w:szCs w:val="28"/>
        </w:rPr>
        <w:t>Based on the findings of the study on the impact of liquidity management and profitability on Deposit Money Banks (DMBs) in Nigeria, particularly focusing on Union Bank of Nigeria Plc, several recommendations can be made to enhance the effectiveness of liquidity management practices and optimize profitability:</w:t>
      </w:r>
    </w:p>
    <w:p w:rsidR="00F738B7" w:rsidRPr="00B61D68" w:rsidRDefault="00F738B7" w:rsidP="00F738B7">
      <w:pPr>
        <w:jc w:val="both"/>
        <w:rPr>
          <w:rFonts w:ascii="Times New Roman" w:hAnsi="Times New Roman" w:cs="Times New Roman"/>
          <w:sz w:val="26"/>
          <w:szCs w:val="28"/>
        </w:rPr>
      </w:pPr>
      <w:r w:rsidRPr="00B61D68">
        <w:rPr>
          <w:rFonts w:ascii="Times New Roman" w:hAnsi="Times New Roman" w:cs="Times New Roman"/>
          <w:sz w:val="26"/>
          <w:szCs w:val="28"/>
        </w:rPr>
        <w:t>Firstly, Union Bank of Nigeria Plc should prioritize the adoption of robust liquidity risk management frameworks aligned with international best practices and regulatory guidelines. This involves regularly assessing liquidity positions, stress testing various scenarios, and establishing contingency plans to mitigate potential liquidity shortfalls.</w:t>
      </w:r>
    </w:p>
    <w:p w:rsidR="00F738B7" w:rsidRPr="00B61D68" w:rsidRDefault="00F738B7" w:rsidP="00F738B7">
      <w:pPr>
        <w:jc w:val="both"/>
        <w:rPr>
          <w:rFonts w:ascii="Times New Roman" w:hAnsi="Times New Roman" w:cs="Times New Roman"/>
          <w:sz w:val="26"/>
          <w:szCs w:val="28"/>
        </w:rPr>
      </w:pPr>
      <w:r w:rsidRPr="00B61D68">
        <w:rPr>
          <w:rFonts w:ascii="Times New Roman" w:hAnsi="Times New Roman" w:cs="Times New Roman"/>
          <w:sz w:val="26"/>
          <w:szCs w:val="28"/>
        </w:rPr>
        <w:t>Secondly, the bank should enhance its funding diversification strategies to reduce reliance on short-term funding sources and improve funding stability. This may involve expanding the depositor base, diversifying funding instruments, and exploring alternative funding avenues such as capital markets or strategic partnerships.</w:t>
      </w:r>
    </w:p>
    <w:p w:rsidR="00F738B7" w:rsidRPr="00B61D68" w:rsidRDefault="00F738B7" w:rsidP="00F738B7">
      <w:pPr>
        <w:jc w:val="both"/>
        <w:rPr>
          <w:rFonts w:ascii="Times New Roman" w:hAnsi="Times New Roman" w:cs="Times New Roman"/>
          <w:sz w:val="26"/>
          <w:szCs w:val="28"/>
        </w:rPr>
      </w:pPr>
      <w:r w:rsidRPr="00B61D68">
        <w:rPr>
          <w:rFonts w:ascii="Times New Roman" w:hAnsi="Times New Roman" w:cs="Times New Roman"/>
          <w:sz w:val="26"/>
          <w:szCs w:val="28"/>
        </w:rPr>
        <w:t>Thirdly, Union Bank should optimize its asset-liability management (ALM) strategies to align asset composition with funding profiles and liquidity needs. By matching the maturity and liquidity profiles of assets and liabilities more effectively, the bank can minimize liquidity mismatches and enhance overall profitability.</w:t>
      </w:r>
    </w:p>
    <w:p w:rsidR="00F738B7" w:rsidRPr="00B61D68" w:rsidRDefault="00F738B7" w:rsidP="00F738B7">
      <w:pPr>
        <w:jc w:val="both"/>
        <w:rPr>
          <w:rFonts w:ascii="Times New Roman" w:hAnsi="Times New Roman" w:cs="Times New Roman"/>
          <w:sz w:val="26"/>
          <w:szCs w:val="28"/>
        </w:rPr>
      </w:pPr>
      <w:r w:rsidRPr="00B61D68">
        <w:rPr>
          <w:rFonts w:ascii="Times New Roman" w:hAnsi="Times New Roman" w:cs="Times New Roman"/>
          <w:sz w:val="26"/>
          <w:szCs w:val="28"/>
        </w:rPr>
        <w:t>Furthermore, Union Bank should leverage technology and data analytics to enhance liquidity forecasting and decision-making processes. Implementing advanced liquidity management tools and models can provide real-time insights into liquidity dynamics, enabling proactive management of liquidity risks and opportunities.</w:t>
      </w:r>
    </w:p>
    <w:p w:rsidR="00F738B7" w:rsidRPr="00B61D68" w:rsidRDefault="00F738B7" w:rsidP="00F738B7">
      <w:pPr>
        <w:jc w:val="both"/>
        <w:rPr>
          <w:rFonts w:ascii="Times New Roman" w:hAnsi="Times New Roman" w:cs="Times New Roman"/>
          <w:sz w:val="26"/>
          <w:szCs w:val="28"/>
        </w:rPr>
      </w:pPr>
      <w:r w:rsidRPr="00B61D68">
        <w:rPr>
          <w:rFonts w:ascii="Times New Roman" w:hAnsi="Times New Roman" w:cs="Times New Roman"/>
          <w:sz w:val="26"/>
          <w:szCs w:val="28"/>
        </w:rPr>
        <w:t>Additionally, Union Bank should prioritize continuous training and capacity building initiatives for staff involved in liquidity management functions. Ensuring that employees have the requisite skills and expertise to navigate complex liquidity challenges will enhance the effectiveness of liquidity management practices and support sustainable profitability.</w:t>
      </w:r>
    </w:p>
    <w:p w:rsidR="00F738B7" w:rsidRPr="00B61D68" w:rsidRDefault="00F738B7" w:rsidP="00F738B7">
      <w:pPr>
        <w:jc w:val="both"/>
        <w:rPr>
          <w:rFonts w:ascii="Times New Roman" w:hAnsi="Times New Roman" w:cs="Times New Roman"/>
          <w:sz w:val="26"/>
          <w:szCs w:val="28"/>
        </w:rPr>
      </w:pPr>
      <w:r w:rsidRPr="00B61D68">
        <w:rPr>
          <w:rFonts w:ascii="Times New Roman" w:hAnsi="Times New Roman" w:cs="Times New Roman"/>
          <w:sz w:val="26"/>
          <w:szCs w:val="28"/>
        </w:rPr>
        <w:t>Lastly, Union Bank should maintain open communication channels with regulators and other stakeholders to stay abreast of evolving regulatory requirements and market developments. Proactively engaging with regulators and participating in industry forums can help the bank anticipate and address emerging liquidity challenges effectively.</w:t>
      </w:r>
    </w:p>
    <w:p w:rsidR="008D6427" w:rsidRPr="00B61D68" w:rsidRDefault="00F738B7" w:rsidP="002B369C">
      <w:pPr>
        <w:jc w:val="center"/>
        <w:rPr>
          <w:rFonts w:ascii="Times New Roman" w:hAnsi="Times New Roman" w:cs="Times New Roman"/>
          <w:sz w:val="26"/>
          <w:szCs w:val="28"/>
        </w:rPr>
      </w:pPr>
      <w:r w:rsidRPr="00B61D68">
        <w:rPr>
          <w:rFonts w:ascii="Times New Roman" w:hAnsi="Times New Roman" w:cs="Times New Roman"/>
          <w:sz w:val="26"/>
          <w:szCs w:val="28"/>
        </w:rPr>
        <w:br w:type="page"/>
      </w:r>
      <w:r w:rsidR="008D6427" w:rsidRPr="00B61D68">
        <w:rPr>
          <w:rFonts w:ascii="Times New Roman" w:hAnsi="Times New Roman" w:cs="Times New Roman"/>
          <w:b/>
          <w:sz w:val="26"/>
          <w:szCs w:val="28"/>
        </w:rPr>
        <w:t>REFERENCES</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 xml:space="preserve">Adebayo, M., Nworji, A. &amp; David, K. (2011), Liquidity-profitability tradeoff: An empirical investigation in emerging market. International Journal of Management Vol. 14. Emerald Publishing Ltd. </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Agbada, H. A., &amp; Osuji, S. M. (2007). Banks’ risk management: A comparison study of UAE national and foreign banks. Journal of Risk Finance, 8(4), 394-409.</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Albertazzi, P., &amp; Gambacorta, A. (2009). Bank income structure and risk: An empirical analysis of European banks. Journal of Banking &amp; Finance, 32(8), 1452-1467.</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 xml:space="preserve">Almazari, K. (2014). Liquidity structure adjustment behavior of large money center banks. Journal of Money, Credit and Banking. Ohio State University Press. </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 xml:space="preserve">AL-Tamimi, N. C. &amp; Obeidien, Y. (2013). Theories and Practice of Financial Management.Owerri. Ever Standard Publishing. </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Andrew, M., &amp; Osuji, F. J. (2013). The mathematics of financial modeling and investment management. John Wiley &amp; Sons.</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Bassey, H., Tobi, J., Bassey, L. &amp; Ekwere, O. (2016). The relationship between liquidity risk and profitability in Turkish deposit banks. International Journal of Academic Research in Accounting, Finance and Management Sciences, 10(1), 1-11.</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 xml:space="preserve">Benjamin, J. C. &amp; Kamalavali, K. (2006). Monetary Economics: Theory, Policy and Institutions. Benin City. Hybrid Professional Publishers Ltd, Central Bank of Nigeria: Statistical Bulletin (Various Editions). Abuja.Central Bank of Nigeria: Annual Reports. (Various Editions). Abuja </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Bhattacharyya, C., &amp; Sahoo, F. (2011). Efficiency and risk management in commercial banks: A stochastic cost frontier approach. Journal of Business Finance &amp; Accounting, 32(9</w:t>
      </w:r>
      <w:r w:rsidRPr="00B61D68">
        <w:rPr>
          <w:rFonts w:ascii="Cambria Math" w:hAnsi="Cambria Math" w:cs="Cambria Math"/>
          <w:sz w:val="26"/>
          <w:szCs w:val="28"/>
        </w:rPr>
        <w:t>‐</w:t>
      </w:r>
      <w:r w:rsidRPr="00B61D68">
        <w:rPr>
          <w:rFonts w:ascii="Times New Roman" w:hAnsi="Times New Roman" w:cs="Times New Roman"/>
          <w:sz w:val="26"/>
          <w:szCs w:val="28"/>
        </w:rPr>
        <w:t>10), 1753-1788.</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Bibow, G. B. (2005). Determinants of financial performance of commercial banks in Kenya. International Journal of Economics and Financial Issues, 3(1), 237-252.</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Buba, K. (2010). Development and efficiency of the banking sector in a transitional economy: Hungarian experience. Journal of Banking &amp; Finance, 27(12), 2249-2271.</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Daniels, Y. (2017). The impact of liquidity management on bank profitability: A comparison of conventional and Islamic banks in Malaysia. International Journal of Islamic and Middle Eastern Finance and Management, 12(3), 434-451.</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Diamond, C. W., &amp; Rajan, J. R. (2005). Consequences of bank distress during the Great Depression. American Economic Review, 94(4), 937-947.</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Dodds, T. (1982). Market discipline, disclosure and moral hazard in banking. International Journal of Central Banking, 2(3), 27-69.</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Drehmann, W., &amp; Nikolaou, P. (2013). Asset liability management of a bank in a semi-nonparametric framework. Journal of Risk Finance, 19(2), 129-146.</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Edem, A. E. (2017). Liquidity management and profitability: Evidence from Nigerian Deposit Money Banks. Journal of Economics and Finance, 11(1), 12-28.</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Elgar, R. G. (1999). Has financial development made the world riskier? European Financial Management, 12(4), 499-533.</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Elsayed, B. (2013). The impact of liquidity risk on bank profitability: Evidence from China. Journal of Risk Finance, 19(5), 432-447.</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 xml:space="preserve">Emami, K., Ahmadi, K. &amp; Tabari, L. (2013). The effect of the liquidity management on profitability in the Jordianian Commercial Banks. International Journal of Business and Management; 10, 1;62. </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Eriki, H. T., &amp; Osifo, T. L. (2015). The impact of liquidity management on profitability of commercial banks: Evidence from Vietnam. International Journal of Financial Research, 12(2), 320-331.</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Guven, T., &amp; Onur, A. (2009). The cyclical behaviour of European bank capital buffers. Journal of Banking &amp; Finance, 32(8), 1440-1451.</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Hassan, S. Y., &amp; Bashir, A. (2003). The determinants of bank interest margins: Theory and empirical evidence. Journal of Financial and Quantitative Analysis, 16(4), 581-600.</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Heibati, K. V., Seid, H., &amp; Dadkhah, P. (2009). What drives corporate liquidity? An international survey of cash holdings and lines of credit. Journal of Financial Economics, 98(1), 160-176.</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 xml:space="preserve">Ibe, U. (2013). Economic Agenda for Nigeria. Centralist Production Ltd. Lagos Nigeria. </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Jagongo, E., &amp; Makori, H. (2013). The relationship between liquidity risk and profitability in banks: Evidence from Turkey. Journal of Applied Finance &amp; Banking, 9(3), 79-95.</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Kehinde, A., &amp; Solape, H. (2019). Determinants of commercial bank interest margins and profitability: Some international evidence. The World Bank Economic Review, 13(2), 379-408.</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 xml:space="preserve">Konadu, J., (2009) "The Term Structure of Interest Rates: a Survey of the Theories and Empirical Evidence", Managerial Finance, Vol. 8 Iss: 2, pp.22 - 31 "The Term Structure of Interest Rates: a Survey of the Theories and Empirical Evidence", Managerial Finance, Vol. 8 Iss: 2, pp.22 - 31 </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 xml:space="preserve">Kurawa, S. C. &amp; Abubakar, A. J. (2014). Fundamentals of corporate finance. 3rd Ed. Dodds, J.C (1982). The term structure of interest rates: A survey of the theories and empirical evidence .Management Finance, 8(2), 22-31. </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 xml:space="preserve">Lartey, S. M., Antwi, S. M. &amp; Boadi, J. F. (2013) Money, Bankung and Finance: Theory and Practice. Owerri. </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 xml:space="preserve">Maaka, J. (2013). Liquidity preference theory revised .The levy economics institute working paper No.427. </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Miko, W. (2010). Bank liquidity management and corporate investment during the global financial crisis. Journal of Financial Stability, 38, 15-24.</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 xml:space="preserve">Moein-Addin, Y. Y. (2012). "How far India has gone down the road towards financial integration with US since subprime crisis? An Econometric Analysis," MPRA Paper 38731, University Library of Munich, Germany. </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Nahum, A. N., &amp; Amarjit, C. H. (2013). How does capital affect bank performance during financial crises? Journal of Financial Economics, 109(1), 146-176.</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Nimar, D., Warrad, M. &amp; Omari, J. (2013). “Equilibrium Analysis, Banking, contagion and Financial Fragility” Working Paper 175, Bank of England, London, UK</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Nwankwo, J. (1991). Determinants of European bank profitability: A note. Journal of Banking &amp; Finance, 16(6), 1173-1178.</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Nzotta, R. M. (2018). Bank CEO incentives and the credit crisis. Journal of Financial Economics, 99(1), 11-26.</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Oluwalaiye, D. W., Akintola, J. H. &amp; Banwo, P. H. (2020). Bank runs, deposit insurance, and liquidity. Journal of Political Economy, 91(3), 401-419.</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Pandey, S. J. (2009). Dynamic liquidity management, bank runs, and bank bailouts. Journal of Banking &amp; Finance, 101, 283-298.</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 xml:space="preserve">Raheman, T. &amp; Nasr, U. (2007). Determinants of Banks Of Bank Profitability: Macroeconomic Evidence from Nigeria. Social Science Research Network, Deakin University. </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Raza, M., Farhan, K. &amp; Akram, A. M. (2011). Determinants of bank profitability: Internal factor analysis. Journal of Business Management and Economics, 6(5), 37-43.</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Rivard, J. F.,  &amp; Thomas, Y. (1997). Creditor rights, information sharing, and bank risk-taking. Journal of Financial Economics, 96(3), 485-512.</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Saha, J. A., &amp; Bhunia, X. V. (2012). Liquidity risk management and profitability in Vietnamese banks: A risk-based perspective. Journal of Risk Finance, 19(4), 363-383.</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 xml:space="preserve">Saleem, S. &amp; Rehman, T. (2011), The impact of corporate governance on working capital management efficiency of American manufacturing firms, Emerald Publishing Ltd. </w:t>
      </w:r>
    </w:p>
    <w:p w:rsidR="008D6427" w:rsidRPr="00B61D68" w:rsidRDefault="008D6427" w:rsidP="008D6427">
      <w:pPr>
        <w:ind w:left="720" w:hanging="720"/>
        <w:jc w:val="both"/>
        <w:rPr>
          <w:rFonts w:ascii="Times New Roman" w:hAnsi="Times New Roman" w:cs="Times New Roman"/>
          <w:sz w:val="26"/>
          <w:szCs w:val="28"/>
        </w:rPr>
      </w:pPr>
      <w:r w:rsidRPr="00B61D68">
        <w:rPr>
          <w:rFonts w:ascii="Times New Roman" w:hAnsi="Times New Roman" w:cs="Times New Roman"/>
          <w:sz w:val="26"/>
          <w:szCs w:val="28"/>
        </w:rPr>
        <w:t>Wilner, K. (2015). Impact of liquidity risk management on profitability: Evidence from Indian banks. Journal of Risk Finance, 19(1), 53-71.</w:t>
      </w:r>
    </w:p>
    <w:p w:rsidR="00F738B7" w:rsidRPr="00B61D68" w:rsidRDefault="00F738B7" w:rsidP="00F738B7">
      <w:pPr>
        <w:rPr>
          <w:rFonts w:ascii="Times New Roman" w:hAnsi="Times New Roman" w:cs="Times New Roman"/>
          <w:sz w:val="26"/>
          <w:szCs w:val="28"/>
        </w:rPr>
      </w:pPr>
    </w:p>
    <w:sectPr w:rsidR="00F738B7" w:rsidRPr="00B61D68" w:rsidSect="00EB0DC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688" w:rsidRDefault="005A7688" w:rsidP="008D6427">
      <w:pPr>
        <w:spacing w:after="0" w:line="240" w:lineRule="auto"/>
      </w:pPr>
      <w:r>
        <w:separator/>
      </w:r>
    </w:p>
  </w:endnote>
  <w:endnote w:type="continuationSeparator" w:id="0">
    <w:p w:rsidR="005A7688" w:rsidRDefault="005A7688" w:rsidP="008D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624125"/>
      <w:docPartObj>
        <w:docPartGallery w:val="Page Numbers (Bottom of Page)"/>
        <w:docPartUnique/>
      </w:docPartObj>
    </w:sdtPr>
    <w:sdtEndPr>
      <w:rPr>
        <w:noProof/>
      </w:rPr>
    </w:sdtEndPr>
    <w:sdtContent>
      <w:p w:rsidR="00EB0DC6" w:rsidRDefault="005A7688">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EB0DC6" w:rsidRDefault="00EB0D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436"/>
      <w:docPartObj>
        <w:docPartGallery w:val="Page Numbers (Bottom of Page)"/>
        <w:docPartUnique/>
      </w:docPartObj>
    </w:sdtPr>
    <w:sdtEndPr/>
    <w:sdtContent>
      <w:p w:rsidR="00EB0DC6" w:rsidRDefault="005A7688">
        <w:pPr>
          <w:pStyle w:val="Footer"/>
          <w:jc w:val="center"/>
        </w:pPr>
        <w:r>
          <w:fldChar w:fldCharType="begin"/>
        </w:r>
        <w:r>
          <w:instrText xml:space="preserve"> PAGE   \* MERGEFORMAT </w:instrText>
        </w:r>
        <w:r>
          <w:fldChar w:fldCharType="separate"/>
        </w:r>
        <w:r w:rsidR="004D3723">
          <w:rPr>
            <w:noProof/>
          </w:rPr>
          <w:t>iii</w:t>
        </w:r>
        <w:r>
          <w:rPr>
            <w:noProof/>
          </w:rPr>
          <w:fldChar w:fldCharType="end"/>
        </w:r>
      </w:p>
    </w:sdtContent>
  </w:sdt>
  <w:p w:rsidR="00B61D68" w:rsidRDefault="00B61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688" w:rsidRDefault="005A7688" w:rsidP="008D6427">
      <w:pPr>
        <w:spacing w:after="0" w:line="240" w:lineRule="auto"/>
      </w:pPr>
      <w:r>
        <w:separator/>
      </w:r>
    </w:p>
  </w:footnote>
  <w:footnote w:type="continuationSeparator" w:id="0">
    <w:p w:rsidR="005A7688" w:rsidRDefault="005A7688" w:rsidP="008D64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D16F1"/>
    <w:multiLevelType w:val="hybridMultilevel"/>
    <w:tmpl w:val="09E4AAD4"/>
    <w:lvl w:ilvl="0" w:tplc="968622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C43C6B"/>
    <w:multiLevelType w:val="hybridMultilevel"/>
    <w:tmpl w:val="4B4038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9D4F78"/>
    <w:multiLevelType w:val="hybridMultilevel"/>
    <w:tmpl w:val="A1B41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02457C"/>
    <w:multiLevelType w:val="hybridMultilevel"/>
    <w:tmpl w:val="AC188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54943"/>
    <w:rsid w:val="00033739"/>
    <w:rsid w:val="00084977"/>
    <w:rsid w:val="00140F3F"/>
    <w:rsid w:val="00152FF0"/>
    <w:rsid w:val="00236074"/>
    <w:rsid w:val="002B369C"/>
    <w:rsid w:val="003F2F2D"/>
    <w:rsid w:val="00441A09"/>
    <w:rsid w:val="004D3723"/>
    <w:rsid w:val="00534A7A"/>
    <w:rsid w:val="005A7688"/>
    <w:rsid w:val="005D6B72"/>
    <w:rsid w:val="005E2071"/>
    <w:rsid w:val="005E41F6"/>
    <w:rsid w:val="00637A73"/>
    <w:rsid w:val="00645CF9"/>
    <w:rsid w:val="006839FC"/>
    <w:rsid w:val="006C1662"/>
    <w:rsid w:val="007865B2"/>
    <w:rsid w:val="007B1B98"/>
    <w:rsid w:val="0084106A"/>
    <w:rsid w:val="0088541A"/>
    <w:rsid w:val="008D6427"/>
    <w:rsid w:val="009565BD"/>
    <w:rsid w:val="009E32DB"/>
    <w:rsid w:val="00A54943"/>
    <w:rsid w:val="00B35420"/>
    <w:rsid w:val="00B42E45"/>
    <w:rsid w:val="00B61D68"/>
    <w:rsid w:val="00C1265D"/>
    <w:rsid w:val="00C15537"/>
    <w:rsid w:val="00CB5D2C"/>
    <w:rsid w:val="00D15B3F"/>
    <w:rsid w:val="00D21F8F"/>
    <w:rsid w:val="00D45083"/>
    <w:rsid w:val="00E166A2"/>
    <w:rsid w:val="00EB0DC6"/>
    <w:rsid w:val="00EE5AC4"/>
    <w:rsid w:val="00F00997"/>
    <w:rsid w:val="00F51D96"/>
    <w:rsid w:val="00F608FC"/>
    <w:rsid w:val="00F738B7"/>
    <w:rsid w:val="00F9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AutoShape 8"/>
        <o:r id="V:Rule2" type="connector" idref="#AutoShape 9"/>
        <o:r id="V:Rule3" type="connector" idref="#Straight Arrow Connector 10"/>
        <o:r id="V:Rule4" type="connector" idref="#AutoShape 6"/>
        <o:r id="V:Rule5" type="connector" idref="#AutoShape 8"/>
        <o:r id="V:Rule6" type="connector" idref="#Straight Arrow Connector 9"/>
        <o:r id="V:Rule7" type="connector" idref="#AutoShape 9"/>
        <o:r id="V:Rule8" type="connector" idref="#AutoShape 5"/>
      </o:rules>
    </o:shapelayout>
  </w:shapeDefaults>
  <w:decimalSymbol w:val="."/>
  <w:listSeparator w:val=","/>
  <w15:docId w15:val="{55250464-C174-4BF3-823D-6101A6CD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943"/>
    <w:pPr>
      <w:ind w:left="720"/>
      <w:contextualSpacing/>
    </w:pPr>
  </w:style>
  <w:style w:type="table" w:styleId="TableGrid">
    <w:name w:val="Table Grid"/>
    <w:basedOn w:val="TableNormal"/>
    <w:uiPriority w:val="59"/>
    <w:rsid w:val="00140F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D64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6427"/>
  </w:style>
  <w:style w:type="paragraph" w:styleId="Footer">
    <w:name w:val="footer"/>
    <w:basedOn w:val="Normal"/>
    <w:link w:val="FooterChar"/>
    <w:uiPriority w:val="99"/>
    <w:unhideWhenUsed/>
    <w:rsid w:val="008D6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427"/>
  </w:style>
  <w:style w:type="paragraph" w:styleId="BalloonText">
    <w:name w:val="Balloon Text"/>
    <w:basedOn w:val="Normal"/>
    <w:link w:val="BalloonTextChar"/>
    <w:uiPriority w:val="99"/>
    <w:semiHidden/>
    <w:unhideWhenUsed/>
    <w:rsid w:val="004D3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7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46</Pages>
  <Words>9986</Words>
  <Characters>56923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Microsoft account</cp:lastModifiedBy>
  <cp:revision>8</cp:revision>
  <cp:lastPrinted>2025-07-11T11:36:00Z</cp:lastPrinted>
  <dcterms:created xsi:type="dcterms:W3CDTF">2025-07-11T11:05:00Z</dcterms:created>
  <dcterms:modified xsi:type="dcterms:W3CDTF">2025-07-11T11:42:00Z</dcterms:modified>
</cp:coreProperties>
</file>