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344" w:rsidRPr="008225EF" w:rsidRDefault="001E5344" w:rsidP="001E5344">
      <w:pPr>
        <w:spacing w:line="480" w:lineRule="auto"/>
        <w:jc w:val="center"/>
        <w:rPr>
          <w:rFonts w:ascii="Times New Roman" w:hAnsi="Times New Roman"/>
          <w:b/>
        </w:rPr>
      </w:pPr>
      <w:r w:rsidRPr="008225EF">
        <w:rPr>
          <w:rFonts w:ascii="Times New Roman" w:eastAsia="Calibri" w:hAnsi="Times New Roman"/>
          <w:b/>
        </w:rPr>
        <w:t>PROJECT REPORT</w:t>
      </w:r>
    </w:p>
    <w:p w:rsidR="001E5344" w:rsidRPr="008225EF" w:rsidRDefault="001E5344" w:rsidP="001E5344">
      <w:pPr>
        <w:spacing w:line="480" w:lineRule="auto"/>
        <w:jc w:val="center"/>
        <w:rPr>
          <w:rFonts w:ascii="Times New Roman" w:hAnsi="Times New Roman"/>
          <w:b/>
        </w:rPr>
      </w:pPr>
      <w:r w:rsidRPr="008225EF">
        <w:rPr>
          <w:rFonts w:ascii="Times New Roman" w:eastAsia="Calibri" w:hAnsi="Times New Roman"/>
          <w:b/>
        </w:rPr>
        <w:t>ON</w:t>
      </w:r>
    </w:p>
    <w:p w:rsidR="001E5344" w:rsidRPr="008225EF" w:rsidRDefault="001E5344" w:rsidP="001E5344">
      <w:pPr>
        <w:spacing w:line="480" w:lineRule="auto"/>
        <w:jc w:val="center"/>
        <w:rPr>
          <w:rFonts w:ascii="Times New Roman" w:hAnsi="Times New Roman"/>
          <w:b/>
        </w:rPr>
      </w:pPr>
      <w:r w:rsidRPr="008225EF">
        <w:rPr>
          <w:rFonts w:ascii="Times New Roman" w:hAnsi="Times New Roman"/>
          <w:b/>
        </w:rPr>
        <w:t xml:space="preserve">PERIMETER AND DETAILS SURVEY </w:t>
      </w:r>
    </w:p>
    <w:p w:rsidR="001E5344" w:rsidRPr="008225EF" w:rsidRDefault="001E5344" w:rsidP="001E5344">
      <w:pPr>
        <w:spacing w:line="480" w:lineRule="auto"/>
        <w:jc w:val="center"/>
        <w:rPr>
          <w:rFonts w:ascii="Times New Roman" w:hAnsi="Times New Roman"/>
          <w:b/>
        </w:rPr>
      </w:pPr>
      <w:r w:rsidRPr="008225EF">
        <w:rPr>
          <w:rFonts w:ascii="Times New Roman" w:eastAsia="Calibri" w:hAnsi="Times New Roman"/>
          <w:b/>
        </w:rPr>
        <w:t>OF</w:t>
      </w:r>
    </w:p>
    <w:p w:rsidR="001E5344" w:rsidRPr="008225EF" w:rsidRDefault="001E5344" w:rsidP="001E5344">
      <w:pPr>
        <w:spacing w:line="480" w:lineRule="auto"/>
        <w:jc w:val="center"/>
        <w:rPr>
          <w:rFonts w:ascii="Times New Roman" w:hAnsi="Times New Roman"/>
          <w:b/>
        </w:rPr>
      </w:pPr>
      <w:r w:rsidRPr="008225EF">
        <w:rPr>
          <w:rFonts w:ascii="Times New Roman" w:hAnsi="Times New Roman"/>
          <w:b/>
        </w:rPr>
        <w:t xml:space="preserve">FEDERAL STAFF SCHOOL </w:t>
      </w:r>
      <w:proofErr w:type="spellStart"/>
      <w:r w:rsidRPr="008225EF">
        <w:rPr>
          <w:rFonts w:ascii="Times New Roman" w:hAnsi="Times New Roman"/>
          <w:b/>
        </w:rPr>
        <w:t>ADEWOLE</w:t>
      </w:r>
      <w:proofErr w:type="spellEnd"/>
      <w:r w:rsidRPr="008225EF">
        <w:rPr>
          <w:rFonts w:ascii="Times New Roman" w:hAnsi="Times New Roman"/>
          <w:b/>
        </w:rPr>
        <w:t xml:space="preserve"> KANO ROAD, ILORIN KWARA STATE </w:t>
      </w:r>
    </w:p>
    <w:p w:rsidR="001E5344" w:rsidRPr="008225EF" w:rsidRDefault="001E5344" w:rsidP="001E5344">
      <w:pPr>
        <w:spacing w:line="480" w:lineRule="auto"/>
        <w:jc w:val="center"/>
        <w:rPr>
          <w:rFonts w:ascii="Times New Roman" w:hAnsi="Times New Roman"/>
          <w:b/>
        </w:rPr>
      </w:pPr>
      <w:r w:rsidRPr="008225EF">
        <w:rPr>
          <w:rFonts w:ascii="Times New Roman" w:eastAsia="Calibri" w:hAnsi="Times New Roman"/>
          <w:b/>
        </w:rPr>
        <w:t>BY</w:t>
      </w:r>
    </w:p>
    <w:p w:rsidR="001E5344" w:rsidRPr="008225EF" w:rsidRDefault="001E5344" w:rsidP="001E5344">
      <w:pPr>
        <w:spacing w:line="480" w:lineRule="auto"/>
        <w:jc w:val="center"/>
        <w:rPr>
          <w:rFonts w:ascii="Times New Roman" w:hAnsi="Times New Roman"/>
          <w:b/>
        </w:rPr>
      </w:pPr>
    </w:p>
    <w:p w:rsidR="001E5344" w:rsidRPr="008225EF" w:rsidRDefault="001E5344" w:rsidP="001E5344">
      <w:pPr>
        <w:spacing w:after="0"/>
        <w:jc w:val="center"/>
        <w:rPr>
          <w:rFonts w:ascii="Times New Roman" w:hAnsi="Times New Roman"/>
          <w:b/>
        </w:rPr>
      </w:pPr>
      <w:proofErr w:type="spellStart"/>
      <w:r>
        <w:rPr>
          <w:rFonts w:ascii="Times New Roman" w:eastAsia="Calibri" w:hAnsi="Times New Roman"/>
          <w:b/>
        </w:rPr>
        <w:t>OSUNLEKE</w:t>
      </w:r>
      <w:proofErr w:type="spellEnd"/>
      <w:r>
        <w:rPr>
          <w:rFonts w:ascii="Times New Roman" w:eastAsia="Calibri" w:hAnsi="Times New Roman"/>
          <w:b/>
        </w:rPr>
        <w:t xml:space="preserve"> </w:t>
      </w:r>
      <w:proofErr w:type="spellStart"/>
      <w:r>
        <w:rPr>
          <w:rFonts w:ascii="Times New Roman" w:eastAsia="Calibri" w:hAnsi="Times New Roman"/>
          <w:b/>
        </w:rPr>
        <w:t>HABEEB</w:t>
      </w:r>
      <w:proofErr w:type="spellEnd"/>
      <w:r>
        <w:rPr>
          <w:rFonts w:ascii="Times New Roman" w:eastAsia="Calibri" w:hAnsi="Times New Roman"/>
          <w:b/>
        </w:rPr>
        <w:t xml:space="preserve"> </w:t>
      </w:r>
      <w:proofErr w:type="spellStart"/>
      <w:r>
        <w:rPr>
          <w:rFonts w:ascii="Times New Roman" w:eastAsia="Calibri" w:hAnsi="Times New Roman"/>
          <w:b/>
        </w:rPr>
        <w:t>OLAIDE</w:t>
      </w:r>
      <w:proofErr w:type="spellEnd"/>
    </w:p>
    <w:p w:rsidR="001E5344" w:rsidRPr="008225EF" w:rsidRDefault="001E5344" w:rsidP="001E5344">
      <w:pPr>
        <w:spacing w:after="0"/>
        <w:jc w:val="center"/>
        <w:rPr>
          <w:rFonts w:ascii="Times New Roman" w:hAnsi="Times New Roman"/>
          <w:b/>
        </w:rPr>
      </w:pPr>
      <w:proofErr w:type="spellStart"/>
      <w:r w:rsidRPr="008225EF">
        <w:rPr>
          <w:rFonts w:ascii="Times New Roman" w:eastAsia="Calibri" w:hAnsi="Times New Roman"/>
          <w:b/>
          <w:i/>
          <w:iCs/>
        </w:rPr>
        <w:t>HND</w:t>
      </w:r>
      <w:proofErr w:type="spellEnd"/>
      <w:r w:rsidRPr="008225EF">
        <w:rPr>
          <w:rFonts w:ascii="Times New Roman" w:eastAsia="Calibri" w:hAnsi="Times New Roman"/>
          <w:b/>
          <w:i/>
          <w:iCs/>
        </w:rPr>
        <w:t>/2</w:t>
      </w:r>
      <w:r>
        <w:rPr>
          <w:rFonts w:ascii="Times New Roman" w:eastAsia="Calibri" w:hAnsi="Times New Roman"/>
          <w:b/>
          <w:i/>
          <w:iCs/>
        </w:rPr>
        <w:t>2</w:t>
      </w:r>
      <w:r w:rsidRPr="008225EF">
        <w:rPr>
          <w:rFonts w:ascii="Times New Roman" w:eastAsia="Calibri" w:hAnsi="Times New Roman"/>
          <w:b/>
          <w:i/>
          <w:iCs/>
        </w:rPr>
        <w:t>/</w:t>
      </w:r>
      <w:proofErr w:type="spellStart"/>
      <w:r w:rsidRPr="008225EF">
        <w:rPr>
          <w:rFonts w:ascii="Times New Roman" w:eastAsia="Calibri" w:hAnsi="Times New Roman"/>
          <w:b/>
          <w:i/>
          <w:iCs/>
        </w:rPr>
        <w:t>SGI</w:t>
      </w:r>
      <w:proofErr w:type="spellEnd"/>
      <w:r w:rsidRPr="008225EF">
        <w:rPr>
          <w:rFonts w:ascii="Times New Roman" w:eastAsia="Calibri" w:hAnsi="Times New Roman"/>
          <w:b/>
          <w:i/>
          <w:iCs/>
        </w:rPr>
        <w:t>/FT/00</w:t>
      </w:r>
      <w:r>
        <w:rPr>
          <w:rFonts w:ascii="Times New Roman" w:eastAsia="Calibri" w:hAnsi="Times New Roman"/>
          <w:b/>
          <w:i/>
          <w:iCs/>
        </w:rPr>
        <w:t>52</w:t>
      </w:r>
    </w:p>
    <w:p w:rsidR="001E5344" w:rsidRPr="008225EF" w:rsidRDefault="001E5344" w:rsidP="001E5344">
      <w:pPr>
        <w:spacing w:line="480" w:lineRule="auto"/>
        <w:jc w:val="center"/>
        <w:rPr>
          <w:rFonts w:ascii="Times New Roman" w:hAnsi="Times New Roman"/>
          <w:b/>
        </w:rPr>
      </w:pPr>
    </w:p>
    <w:p w:rsidR="001E5344" w:rsidRPr="008225EF" w:rsidRDefault="001E5344" w:rsidP="001E5344">
      <w:pPr>
        <w:spacing w:line="480" w:lineRule="auto"/>
        <w:jc w:val="center"/>
        <w:rPr>
          <w:rFonts w:ascii="Times New Roman" w:eastAsia="Calibri" w:hAnsi="Times New Roman"/>
          <w:b/>
        </w:rPr>
      </w:pPr>
      <w:r w:rsidRPr="008225EF">
        <w:rPr>
          <w:rFonts w:ascii="Times New Roman" w:eastAsia="Calibri" w:hAnsi="Times New Roman"/>
          <w:b/>
        </w:rPr>
        <w:t>SUBMITTED TO:</w:t>
      </w:r>
    </w:p>
    <w:p w:rsidR="001E5344" w:rsidRPr="008225EF" w:rsidRDefault="001E5344" w:rsidP="001E5344">
      <w:pPr>
        <w:spacing w:after="0" w:line="360" w:lineRule="auto"/>
        <w:jc w:val="center"/>
        <w:rPr>
          <w:rFonts w:ascii="Times New Roman" w:hAnsi="Times New Roman"/>
          <w:b/>
        </w:rPr>
      </w:pPr>
      <w:r w:rsidRPr="008225EF">
        <w:rPr>
          <w:rFonts w:ascii="Times New Roman" w:eastAsia="Calibri" w:hAnsi="Times New Roman"/>
          <w:b/>
        </w:rPr>
        <w:t>THE DEPARTMENT OF SURVEYING AND GEO-INFORMATICS</w:t>
      </w:r>
    </w:p>
    <w:p w:rsidR="001E5344" w:rsidRPr="008225EF" w:rsidRDefault="001E5344" w:rsidP="001E5344">
      <w:pPr>
        <w:spacing w:after="0" w:line="360" w:lineRule="auto"/>
        <w:jc w:val="center"/>
        <w:rPr>
          <w:rFonts w:ascii="Times New Roman" w:hAnsi="Times New Roman"/>
          <w:b/>
        </w:rPr>
      </w:pPr>
      <w:r w:rsidRPr="008225EF">
        <w:rPr>
          <w:rFonts w:ascii="Times New Roman" w:eastAsia="Calibri" w:hAnsi="Times New Roman"/>
          <w:b/>
        </w:rPr>
        <w:t>INSTITUTE OF ENVIRONMENTAL STUDIES (</w:t>
      </w:r>
      <w:proofErr w:type="spellStart"/>
      <w:r w:rsidRPr="008225EF">
        <w:rPr>
          <w:rFonts w:ascii="Times New Roman" w:eastAsia="Calibri" w:hAnsi="Times New Roman"/>
          <w:b/>
        </w:rPr>
        <w:t>IES</w:t>
      </w:r>
      <w:proofErr w:type="spellEnd"/>
      <w:r w:rsidRPr="008225EF">
        <w:rPr>
          <w:rFonts w:ascii="Times New Roman" w:eastAsia="Calibri" w:hAnsi="Times New Roman"/>
          <w:b/>
        </w:rPr>
        <w:t>)</w:t>
      </w:r>
    </w:p>
    <w:p w:rsidR="001E5344" w:rsidRPr="008225EF" w:rsidRDefault="001E5344" w:rsidP="001E5344">
      <w:pPr>
        <w:spacing w:after="0" w:line="360" w:lineRule="auto"/>
        <w:jc w:val="center"/>
        <w:rPr>
          <w:rFonts w:ascii="Times New Roman" w:eastAsia="Calibri" w:hAnsi="Times New Roman"/>
          <w:b/>
        </w:rPr>
      </w:pPr>
      <w:r w:rsidRPr="008225EF">
        <w:rPr>
          <w:rFonts w:ascii="Times New Roman" w:eastAsia="Calibri" w:hAnsi="Times New Roman"/>
          <w:b/>
        </w:rPr>
        <w:t>KWARA STATE POLYTECHNIC, ILORIN</w:t>
      </w:r>
    </w:p>
    <w:p w:rsidR="001E5344" w:rsidRPr="008225EF" w:rsidRDefault="001E5344" w:rsidP="001E5344">
      <w:pPr>
        <w:spacing w:after="0" w:line="240" w:lineRule="auto"/>
        <w:rPr>
          <w:rFonts w:ascii="Times New Roman" w:hAnsi="Times New Roman"/>
        </w:rPr>
      </w:pPr>
    </w:p>
    <w:p w:rsidR="001E5344" w:rsidRPr="008225EF" w:rsidRDefault="001E5344" w:rsidP="001E5344">
      <w:pPr>
        <w:spacing w:after="0" w:line="240" w:lineRule="auto"/>
        <w:rPr>
          <w:rFonts w:ascii="Times New Roman" w:hAnsi="Times New Roman"/>
        </w:rPr>
      </w:pPr>
    </w:p>
    <w:p w:rsidR="001E5344" w:rsidRPr="008225EF" w:rsidRDefault="001E5344" w:rsidP="001E5344">
      <w:pPr>
        <w:spacing w:line="360" w:lineRule="auto"/>
        <w:jc w:val="center"/>
        <w:rPr>
          <w:rFonts w:ascii="Times New Roman" w:hAnsi="Times New Roman"/>
          <w:b/>
        </w:rPr>
      </w:pPr>
      <w:r w:rsidRPr="008225EF">
        <w:rPr>
          <w:rFonts w:ascii="Times New Roman" w:eastAsia="Calibri" w:hAnsi="Times New Roman"/>
          <w:b/>
        </w:rPr>
        <w:t xml:space="preserve">IN PARTIAL FULFILMENT OF THERE </w:t>
      </w:r>
      <w:proofErr w:type="spellStart"/>
      <w:r w:rsidRPr="008225EF">
        <w:rPr>
          <w:rFonts w:ascii="Times New Roman" w:eastAsia="Calibri" w:hAnsi="Times New Roman"/>
          <w:b/>
        </w:rPr>
        <w:t>QUIREMENT</w:t>
      </w:r>
      <w:proofErr w:type="spellEnd"/>
      <w:r w:rsidRPr="008225EF">
        <w:rPr>
          <w:rFonts w:ascii="Times New Roman" w:eastAsia="Calibri" w:hAnsi="Times New Roman"/>
          <w:b/>
        </w:rPr>
        <w:t xml:space="preserve"> FOR THE AWARD OF HIGHER NATIONAL DIPLOMA (</w:t>
      </w:r>
      <w:proofErr w:type="spellStart"/>
      <w:r w:rsidRPr="008225EF">
        <w:rPr>
          <w:rFonts w:ascii="Times New Roman" w:eastAsia="Calibri" w:hAnsi="Times New Roman"/>
          <w:b/>
        </w:rPr>
        <w:t>HND</w:t>
      </w:r>
      <w:proofErr w:type="spellEnd"/>
      <w:r w:rsidRPr="008225EF">
        <w:rPr>
          <w:rFonts w:ascii="Times New Roman" w:eastAsia="Calibri" w:hAnsi="Times New Roman"/>
          <w:b/>
        </w:rPr>
        <w:t>) IN SURVEYING AND GEO-INFORMATICS.</w:t>
      </w:r>
    </w:p>
    <w:p w:rsidR="001E5344" w:rsidRPr="008225EF" w:rsidRDefault="001E5344" w:rsidP="001E5344">
      <w:pPr>
        <w:spacing w:line="480" w:lineRule="auto"/>
        <w:jc w:val="center"/>
        <w:rPr>
          <w:rFonts w:ascii="Times New Roman" w:hAnsi="Times New Roman"/>
          <w:b/>
        </w:rPr>
      </w:pPr>
    </w:p>
    <w:p w:rsidR="001E5344" w:rsidRPr="008225EF" w:rsidRDefault="001E5344" w:rsidP="001E5344">
      <w:pPr>
        <w:spacing w:line="480" w:lineRule="auto"/>
        <w:jc w:val="center"/>
        <w:rPr>
          <w:rFonts w:ascii="Times New Roman" w:eastAsia="Calibri" w:hAnsi="Times New Roman"/>
          <w:b/>
        </w:rPr>
      </w:pPr>
      <w:r w:rsidRPr="008225EF">
        <w:rPr>
          <w:rFonts w:ascii="Times New Roman" w:hAnsi="Times New Roman"/>
          <w:b/>
        </w:rPr>
        <w:tab/>
      </w:r>
      <w:r w:rsidRPr="008225EF">
        <w:rPr>
          <w:rFonts w:ascii="Times New Roman" w:hAnsi="Times New Roman"/>
          <w:b/>
        </w:rPr>
        <w:tab/>
      </w:r>
      <w:r w:rsidRPr="008225EF">
        <w:rPr>
          <w:rFonts w:ascii="Times New Roman" w:hAnsi="Times New Roman"/>
          <w:b/>
        </w:rPr>
        <w:tab/>
      </w:r>
      <w:r w:rsidRPr="008225EF">
        <w:rPr>
          <w:rFonts w:ascii="Times New Roman" w:hAnsi="Times New Roman"/>
          <w:b/>
        </w:rPr>
        <w:tab/>
      </w:r>
      <w:r w:rsidRPr="008225EF">
        <w:rPr>
          <w:rFonts w:ascii="Times New Roman" w:hAnsi="Times New Roman"/>
          <w:b/>
        </w:rPr>
        <w:tab/>
      </w:r>
      <w:r w:rsidRPr="008225EF">
        <w:rPr>
          <w:rFonts w:ascii="Times New Roman" w:hAnsi="Times New Roman"/>
          <w:b/>
        </w:rPr>
        <w:tab/>
      </w:r>
      <w:r w:rsidRPr="008225EF">
        <w:rPr>
          <w:rFonts w:ascii="Times New Roman" w:hAnsi="Times New Roman"/>
          <w:b/>
        </w:rPr>
        <w:tab/>
      </w:r>
      <w:r w:rsidRPr="008225EF">
        <w:rPr>
          <w:rFonts w:ascii="Times New Roman" w:hAnsi="Times New Roman"/>
          <w:b/>
        </w:rPr>
        <w:tab/>
      </w:r>
      <w:r w:rsidRPr="008225EF">
        <w:rPr>
          <w:rFonts w:ascii="Times New Roman" w:hAnsi="Times New Roman"/>
          <w:b/>
        </w:rPr>
        <w:tab/>
      </w:r>
    </w:p>
    <w:p w:rsidR="001E5344" w:rsidRPr="008225EF" w:rsidRDefault="001E5344" w:rsidP="001E5344">
      <w:pPr>
        <w:pStyle w:val="ListParagraph"/>
        <w:spacing w:line="480" w:lineRule="auto"/>
        <w:ind w:left="7600"/>
        <w:jc w:val="center"/>
        <w:rPr>
          <w:rFonts w:ascii="Times New Roman" w:hAnsi="Times New Roman"/>
          <w:b/>
          <w:sz w:val="24"/>
          <w:szCs w:val="24"/>
        </w:rPr>
      </w:pPr>
      <w:r w:rsidRPr="008225EF">
        <w:rPr>
          <w:rFonts w:ascii="Times New Roman" w:hAnsi="Times New Roman"/>
          <w:b/>
          <w:sz w:val="24"/>
          <w:szCs w:val="24"/>
        </w:rPr>
        <w:t>JULY 2025</w:t>
      </w:r>
    </w:p>
    <w:p w:rsidR="001E5344" w:rsidRDefault="001E5344">
      <w:pPr>
        <w:spacing w:line="259" w:lineRule="auto"/>
        <w:rPr>
          <w:rFonts w:ascii="Times New Roman" w:hAnsi="Times New Roman" w:cs="Times New Roman"/>
          <w:b/>
          <w:bCs/>
        </w:rPr>
      </w:pPr>
      <w:r>
        <w:rPr>
          <w:rFonts w:ascii="Times New Roman" w:hAnsi="Times New Roman" w:cs="Times New Roman"/>
          <w:b/>
          <w:bCs/>
        </w:rPr>
        <w:br w:type="page"/>
      </w:r>
    </w:p>
    <w:p w:rsidR="00A7396F" w:rsidRDefault="00A7396F" w:rsidP="00A7396F">
      <w:pPr>
        <w:pStyle w:val="Heading1"/>
        <w:jc w:val="center"/>
      </w:pPr>
      <w:bookmarkStart w:id="0" w:name="_Toc168900750"/>
      <w:r>
        <w:rPr>
          <w:rFonts w:eastAsia="Calibri"/>
        </w:rPr>
        <w:lastRenderedPageBreak/>
        <w:t>CERTIFICATE</w:t>
      </w:r>
      <w:bookmarkEnd w:id="0"/>
    </w:p>
    <w:p w:rsidR="00A7396F" w:rsidRDefault="00A7396F" w:rsidP="00A7396F">
      <w:pPr>
        <w:spacing w:line="480" w:lineRule="auto"/>
        <w:jc w:val="both"/>
        <w:rPr>
          <w:rFonts w:ascii="Times New Roman" w:hAnsi="Times New Roman"/>
        </w:rPr>
      </w:pPr>
      <w:r>
        <w:rPr>
          <w:rFonts w:ascii="Times New Roman" w:hAnsi="Times New Roman"/>
        </w:rPr>
        <w:tab/>
      </w:r>
      <w:r>
        <w:rPr>
          <w:rFonts w:ascii="Times New Roman" w:eastAsia="Calibri" w:hAnsi="Times New Roman"/>
        </w:rPr>
        <w:t>I hereby certify that the field work and information given in this project were obtained as a result of my observation and measurement and were carried out in accordance with survey laws and departmental instruction.</w:t>
      </w: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r>
        <w:rPr>
          <w:rFonts w:ascii="Times New Roman" w:eastAsia="Calibri" w:hAnsi="Times New Roman"/>
        </w:rPr>
        <w:t>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rPr>
        <w:t>_____________________</w:t>
      </w:r>
    </w:p>
    <w:p w:rsidR="00A7396F" w:rsidRDefault="00A7396F" w:rsidP="00A7396F">
      <w:pPr>
        <w:spacing w:line="480" w:lineRule="auto"/>
        <w:rPr>
          <w:rFonts w:ascii="Times New Roman" w:hAnsi="Times New Roman"/>
        </w:rPr>
      </w:pPr>
      <w:proofErr w:type="spellStart"/>
      <w:r>
        <w:rPr>
          <w:rFonts w:ascii="Times New Roman" w:eastAsia="Calibri" w:hAnsi="Times New Roman"/>
          <w:b/>
        </w:rPr>
        <w:t>OSUNLEKE</w:t>
      </w:r>
      <w:proofErr w:type="spellEnd"/>
      <w:r>
        <w:rPr>
          <w:rFonts w:ascii="Times New Roman" w:eastAsia="Calibri" w:hAnsi="Times New Roman"/>
          <w:b/>
        </w:rPr>
        <w:t xml:space="preserve"> </w:t>
      </w:r>
      <w:proofErr w:type="spellStart"/>
      <w:r>
        <w:rPr>
          <w:rFonts w:ascii="Times New Roman" w:eastAsia="Calibri" w:hAnsi="Times New Roman"/>
          <w:b/>
        </w:rPr>
        <w:t>HABEEB</w:t>
      </w:r>
      <w:proofErr w:type="spellEnd"/>
      <w:r>
        <w:rPr>
          <w:rFonts w:ascii="Times New Roman" w:eastAsia="Calibri" w:hAnsi="Times New Roman"/>
          <w:b/>
        </w:rPr>
        <w:t xml:space="preserve"> </w:t>
      </w:r>
      <w:proofErr w:type="spellStart"/>
      <w:r>
        <w:rPr>
          <w:rFonts w:ascii="Times New Roman" w:eastAsia="Calibri" w:hAnsi="Times New Roman"/>
          <w:b/>
        </w:rPr>
        <w:t>OLAIDE</w:t>
      </w:r>
      <w:proofErr w:type="spellEnd"/>
      <w:r>
        <w:rPr>
          <w:rFonts w:ascii="Times New Roman" w:eastAsia="Calibri" w:hAnsi="Times New Roman"/>
          <w:b/>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b/>
          <w:bCs/>
        </w:rPr>
        <w:t>Date</w:t>
      </w:r>
    </w:p>
    <w:p w:rsidR="00A7396F" w:rsidRDefault="00A7396F" w:rsidP="00A7396F">
      <w:pPr>
        <w:spacing w:line="480" w:lineRule="auto"/>
        <w:rPr>
          <w:rFonts w:ascii="Times New Roman" w:hAnsi="Times New Roman"/>
        </w:rPr>
      </w:pPr>
      <w:r>
        <w:rPr>
          <w:rFonts w:ascii="Times New Roman" w:eastAsia="Calibri" w:hAnsi="Times New Roman"/>
        </w:rPr>
        <w:t>Student Name</w:t>
      </w: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pStyle w:val="Heading1"/>
        <w:jc w:val="center"/>
      </w:pPr>
      <w:bookmarkStart w:id="1" w:name="_Toc168900751"/>
      <w:r>
        <w:rPr>
          <w:rFonts w:eastAsia="Calibri"/>
        </w:rPr>
        <w:lastRenderedPageBreak/>
        <w:t>CERTIFICATION</w:t>
      </w:r>
      <w:bookmarkEnd w:id="1"/>
    </w:p>
    <w:p w:rsidR="00A7396F" w:rsidRDefault="00A7396F" w:rsidP="00A7396F">
      <w:pPr>
        <w:spacing w:line="480" w:lineRule="auto"/>
        <w:jc w:val="both"/>
        <w:rPr>
          <w:rFonts w:ascii="Times New Roman" w:hAnsi="Times New Roman"/>
        </w:rPr>
      </w:pPr>
      <w:r>
        <w:rPr>
          <w:rFonts w:ascii="Times New Roman" w:hAnsi="Times New Roman"/>
        </w:rPr>
        <w:tab/>
      </w:r>
      <w:r>
        <w:rPr>
          <w:rFonts w:ascii="Times New Roman" w:eastAsia="Calibri" w:hAnsi="Times New Roman"/>
        </w:rPr>
        <w:t xml:space="preserve">This is to certify that </w:t>
      </w:r>
      <w:proofErr w:type="spellStart"/>
      <w:r>
        <w:rPr>
          <w:rFonts w:ascii="Times New Roman" w:eastAsia="Calibri" w:hAnsi="Times New Roman"/>
          <w:b/>
        </w:rPr>
        <w:t>OSUNLEKE</w:t>
      </w:r>
      <w:proofErr w:type="spellEnd"/>
      <w:r>
        <w:rPr>
          <w:rFonts w:ascii="Times New Roman" w:eastAsia="Calibri" w:hAnsi="Times New Roman"/>
          <w:b/>
        </w:rPr>
        <w:t xml:space="preserve"> </w:t>
      </w:r>
      <w:proofErr w:type="spellStart"/>
      <w:r>
        <w:rPr>
          <w:rFonts w:ascii="Times New Roman" w:eastAsia="Calibri" w:hAnsi="Times New Roman"/>
          <w:b/>
        </w:rPr>
        <w:t>HABEEB</w:t>
      </w:r>
      <w:proofErr w:type="spellEnd"/>
      <w:r>
        <w:rPr>
          <w:rFonts w:ascii="Times New Roman" w:eastAsia="Calibri" w:hAnsi="Times New Roman"/>
          <w:b/>
        </w:rPr>
        <w:t xml:space="preserve"> </w:t>
      </w:r>
      <w:proofErr w:type="spellStart"/>
      <w:r>
        <w:rPr>
          <w:rFonts w:ascii="Times New Roman" w:eastAsia="Calibri" w:hAnsi="Times New Roman"/>
          <w:b/>
        </w:rPr>
        <w:t>OLAIDE</w:t>
      </w:r>
      <w:proofErr w:type="spellEnd"/>
      <w:r>
        <w:rPr>
          <w:rFonts w:ascii="Times New Roman" w:eastAsia="Calibri" w:hAnsi="Times New Roman"/>
        </w:rPr>
        <w:t xml:space="preserve"> with matriculation number </w:t>
      </w:r>
      <w:proofErr w:type="spellStart"/>
      <w:r>
        <w:rPr>
          <w:rFonts w:ascii="Times New Roman" w:eastAsia="Calibri" w:hAnsi="Times New Roman"/>
          <w:b/>
          <w:bCs/>
        </w:rPr>
        <w:t>HND</w:t>
      </w:r>
      <w:proofErr w:type="spellEnd"/>
      <w:r>
        <w:rPr>
          <w:rFonts w:ascii="Times New Roman" w:eastAsia="Calibri" w:hAnsi="Times New Roman"/>
          <w:b/>
          <w:bCs/>
        </w:rPr>
        <w:t>/22/</w:t>
      </w:r>
      <w:proofErr w:type="spellStart"/>
      <w:r>
        <w:rPr>
          <w:rFonts w:ascii="Times New Roman" w:eastAsia="Calibri" w:hAnsi="Times New Roman"/>
          <w:b/>
          <w:bCs/>
        </w:rPr>
        <w:t>SGI</w:t>
      </w:r>
      <w:proofErr w:type="spellEnd"/>
      <w:r>
        <w:rPr>
          <w:rFonts w:ascii="Times New Roman" w:eastAsia="Calibri" w:hAnsi="Times New Roman"/>
          <w:b/>
          <w:bCs/>
        </w:rPr>
        <w:t xml:space="preserve">/FT/0052 </w:t>
      </w:r>
      <w:r>
        <w:rPr>
          <w:rFonts w:ascii="Times New Roman" w:eastAsia="Calibri" w:hAnsi="Times New Roman"/>
        </w:rPr>
        <w:t>from the department of Surveying and Geo-informatics, Institute of Environmental Studies carried out a practical field work which formed basic of the project in accordance with survey rules and regulation and departmental instruction.</w:t>
      </w:r>
    </w:p>
    <w:p w:rsidR="00A7396F" w:rsidRDefault="00A7396F" w:rsidP="00A7396F">
      <w:pPr>
        <w:spacing w:line="480" w:lineRule="auto"/>
        <w:jc w:val="both"/>
        <w:rPr>
          <w:rFonts w:ascii="Times New Roman" w:hAnsi="Times New Roman"/>
        </w:rPr>
      </w:pPr>
      <w:r>
        <w:rPr>
          <w:rFonts w:ascii="Times New Roman" w:eastAsia="Calibri" w:hAnsi="Times New Roman"/>
        </w:rPr>
        <w:br/>
        <w:t>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rPr>
        <w:t>_______________________</w:t>
      </w:r>
    </w:p>
    <w:p w:rsidR="00A7396F" w:rsidRDefault="00A7396F" w:rsidP="00A7396F">
      <w:pPr>
        <w:spacing w:line="480" w:lineRule="auto"/>
        <w:jc w:val="both"/>
        <w:rPr>
          <w:rFonts w:ascii="Times New Roman" w:hAnsi="Times New Roman"/>
        </w:rPr>
      </w:pPr>
      <w:proofErr w:type="spellStart"/>
      <w:r>
        <w:rPr>
          <w:rFonts w:ascii="Times New Roman" w:eastAsia="Calibri" w:hAnsi="Times New Roman"/>
          <w:b/>
          <w:bCs/>
        </w:rPr>
        <w:t>Surv</w:t>
      </w:r>
      <w:proofErr w:type="spellEnd"/>
      <w:r>
        <w:rPr>
          <w:rFonts w:ascii="Times New Roman" w:eastAsia="Calibri" w:hAnsi="Times New Roman"/>
          <w:b/>
          <w:bCs/>
        </w:rPr>
        <w:t xml:space="preserve">. A.G. </w:t>
      </w:r>
      <w:proofErr w:type="spellStart"/>
      <w:r>
        <w:rPr>
          <w:rFonts w:ascii="Times New Roman" w:eastAsia="Calibri" w:hAnsi="Times New Roman"/>
          <w:b/>
          <w:bCs/>
        </w:rPr>
        <w:t>AREMU</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b/>
          <w:bCs/>
        </w:rPr>
        <w:t>Date</w:t>
      </w:r>
    </w:p>
    <w:p w:rsidR="00A7396F" w:rsidRDefault="00A7396F" w:rsidP="00A7396F">
      <w:pPr>
        <w:spacing w:line="480" w:lineRule="auto"/>
        <w:jc w:val="both"/>
        <w:rPr>
          <w:rFonts w:ascii="Times New Roman" w:hAnsi="Times New Roman"/>
        </w:rPr>
      </w:pPr>
      <w:r>
        <w:rPr>
          <w:rFonts w:ascii="Times New Roman" w:eastAsia="Calibri" w:hAnsi="Times New Roman"/>
        </w:rPr>
        <w:t>Project Supervisor</w:t>
      </w:r>
    </w:p>
    <w:p w:rsidR="00A7396F" w:rsidRDefault="00A7396F" w:rsidP="00A7396F">
      <w:pPr>
        <w:spacing w:line="480" w:lineRule="auto"/>
        <w:jc w:val="both"/>
        <w:rPr>
          <w:rFonts w:ascii="Times New Roman" w:hAnsi="Times New Roman"/>
        </w:rPr>
      </w:pPr>
    </w:p>
    <w:p w:rsidR="00A7396F" w:rsidRDefault="00A7396F" w:rsidP="00A7396F">
      <w:pPr>
        <w:spacing w:line="480" w:lineRule="auto"/>
        <w:jc w:val="both"/>
        <w:rPr>
          <w:rFonts w:ascii="Times New Roman" w:hAnsi="Times New Roman"/>
        </w:rPr>
      </w:pPr>
      <w:r>
        <w:rPr>
          <w:rFonts w:ascii="Times New Roman" w:eastAsia="Calibri" w:hAnsi="Times New Roman"/>
        </w:rPr>
        <w:t>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rPr>
        <w:t>________________________</w:t>
      </w:r>
    </w:p>
    <w:p w:rsidR="00A7396F" w:rsidRDefault="00A7396F" w:rsidP="00A7396F">
      <w:pPr>
        <w:spacing w:line="480" w:lineRule="auto"/>
        <w:jc w:val="both"/>
        <w:rPr>
          <w:rFonts w:ascii="Times New Roman" w:hAnsi="Times New Roman"/>
        </w:rPr>
      </w:pPr>
      <w:proofErr w:type="spellStart"/>
      <w:r>
        <w:rPr>
          <w:rFonts w:ascii="Times New Roman" w:eastAsia="Calibri" w:hAnsi="Times New Roman"/>
          <w:b/>
          <w:bCs/>
        </w:rPr>
        <w:t>Surv</w:t>
      </w:r>
      <w:proofErr w:type="spellEnd"/>
      <w:r>
        <w:rPr>
          <w:rFonts w:ascii="Times New Roman" w:eastAsia="Calibri" w:hAnsi="Times New Roman"/>
          <w:b/>
          <w:bCs/>
        </w:rPr>
        <w:t xml:space="preserve">. </w:t>
      </w:r>
      <w:proofErr w:type="spellStart"/>
      <w:r>
        <w:rPr>
          <w:rFonts w:ascii="Times New Roman" w:eastAsia="Calibri" w:hAnsi="Times New Roman"/>
          <w:b/>
          <w:bCs/>
        </w:rPr>
        <w:t>R.S</w:t>
      </w:r>
      <w:proofErr w:type="spellEnd"/>
      <w:r>
        <w:rPr>
          <w:rFonts w:ascii="Times New Roman" w:eastAsia="Calibri" w:hAnsi="Times New Roman"/>
          <w:b/>
          <w:bCs/>
        </w:rPr>
        <w:t xml:space="preserve"> </w:t>
      </w:r>
      <w:proofErr w:type="spellStart"/>
      <w:r>
        <w:rPr>
          <w:rFonts w:ascii="Times New Roman" w:eastAsia="Calibri" w:hAnsi="Times New Roman"/>
          <w:b/>
          <w:bCs/>
        </w:rPr>
        <w:t>AWOLEYE</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b/>
          <w:bCs/>
        </w:rPr>
        <w:t>Date</w:t>
      </w:r>
    </w:p>
    <w:p w:rsidR="00A7396F" w:rsidRDefault="00A7396F" w:rsidP="00A7396F">
      <w:pPr>
        <w:spacing w:line="480" w:lineRule="auto"/>
        <w:jc w:val="both"/>
        <w:rPr>
          <w:rFonts w:ascii="Times New Roman" w:hAnsi="Times New Roman"/>
        </w:rPr>
      </w:pPr>
      <w:r>
        <w:rPr>
          <w:rFonts w:ascii="Times New Roman" w:eastAsia="Calibri" w:hAnsi="Times New Roman"/>
        </w:rPr>
        <w:t>Project Co-</w:t>
      </w:r>
      <w:proofErr w:type="spellStart"/>
      <w:r>
        <w:rPr>
          <w:rFonts w:ascii="Times New Roman" w:eastAsia="Calibri" w:hAnsi="Times New Roman"/>
        </w:rPr>
        <w:t>Ordinator</w:t>
      </w:r>
      <w:proofErr w:type="spellEnd"/>
    </w:p>
    <w:p w:rsidR="00A7396F" w:rsidRDefault="00A7396F" w:rsidP="00A7396F">
      <w:pPr>
        <w:spacing w:line="480" w:lineRule="auto"/>
        <w:jc w:val="both"/>
        <w:rPr>
          <w:rFonts w:ascii="Times New Roman" w:hAnsi="Times New Roman"/>
        </w:rPr>
      </w:pPr>
    </w:p>
    <w:p w:rsidR="00A7396F" w:rsidRDefault="00A7396F" w:rsidP="00A7396F">
      <w:pPr>
        <w:spacing w:line="480" w:lineRule="auto"/>
        <w:jc w:val="both"/>
        <w:rPr>
          <w:rFonts w:ascii="Times New Roman" w:hAnsi="Times New Roman"/>
        </w:rPr>
      </w:pPr>
      <w:r>
        <w:rPr>
          <w:rFonts w:ascii="Times New Roman" w:eastAsia="Calibri" w:hAnsi="Times New Roman"/>
        </w:rPr>
        <w:t>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rPr>
        <w:t>________________________</w:t>
      </w:r>
    </w:p>
    <w:p w:rsidR="00A7396F" w:rsidRDefault="00A7396F" w:rsidP="00A7396F">
      <w:pPr>
        <w:spacing w:line="480" w:lineRule="auto"/>
        <w:jc w:val="both"/>
        <w:rPr>
          <w:rFonts w:ascii="Times New Roman" w:hAnsi="Times New Roman"/>
        </w:rPr>
      </w:pPr>
      <w:proofErr w:type="spellStart"/>
      <w:r>
        <w:rPr>
          <w:rFonts w:ascii="Times New Roman" w:eastAsia="Calibri" w:hAnsi="Times New Roman"/>
          <w:b/>
          <w:bCs/>
        </w:rPr>
        <w:t>Surv</w:t>
      </w:r>
      <w:proofErr w:type="spellEnd"/>
      <w:r>
        <w:rPr>
          <w:rFonts w:ascii="Times New Roman" w:eastAsia="Calibri" w:hAnsi="Times New Roman"/>
          <w:b/>
          <w:bCs/>
        </w:rPr>
        <w:t xml:space="preserve">. </w:t>
      </w:r>
      <w:proofErr w:type="spellStart"/>
      <w:r>
        <w:rPr>
          <w:rFonts w:ascii="Times New Roman" w:eastAsia="Calibri" w:hAnsi="Times New Roman"/>
          <w:b/>
          <w:bCs/>
        </w:rPr>
        <w:t>I.I</w:t>
      </w:r>
      <w:proofErr w:type="spellEnd"/>
      <w:r>
        <w:rPr>
          <w:rFonts w:ascii="Times New Roman" w:eastAsia="Calibri" w:hAnsi="Times New Roman"/>
          <w:b/>
          <w:bCs/>
        </w:rPr>
        <w:t xml:space="preserve">. </w:t>
      </w:r>
      <w:proofErr w:type="spellStart"/>
      <w:r>
        <w:rPr>
          <w:rFonts w:ascii="Times New Roman" w:eastAsia="Calibri" w:hAnsi="Times New Roman"/>
          <w:b/>
          <w:bCs/>
        </w:rPr>
        <w:t>ABIMBOLA</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b/>
          <w:bCs/>
        </w:rPr>
        <w:t>Date</w:t>
      </w:r>
    </w:p>
    <w:p w:rsidR="00A7396F" w:rsidRDefault="00A7396F" w:rsidP="00A7396F">
      <w:pPr>
        <w:spacing w:line="480" w:lineRule="auto"/>
        <w:jc w:val="both"/>
        <w:rPr>
          <w:rFonts w:ascii="Times New Roman" w:hAnsi="Times New Roman"/>
        </w:rPr>
      </w:pPr>
      <w:r>
        <w:rPr>
          <w:rFonts w:ascii="Times New Roman" w:eastAsia="Calibri" w:hAnsi="Times New Roman"/>
        </w:rPr>
        <w:t>Head of Department</w:t>
      </w:r>
    </w:p>
    <w:p w:rsidR="00A7396F" w:rsidRDefault="00A7396F" w:rsidP="00A7396F">
      <w:pPr>
        <w:spacing w:line="480" w:lineRule="auto"/>
        <w:jc w:val="both"/>
        <w:rPr>
          <w:rFonts w:ascii="Times New Roman" w:hAnsi="Times New Roman"/>
        </w:rPr>
      </w:pPr>
    </w:p>
    <w:p w:rsidR="00A7396F" w:rsidRDefault="00A7396F" w:rsidP="00A7396F">
      <w:pPr>
        <w:spacing w:line="480" w:lineRule="auto"/>
        <w:jc w:val="both"/>
        <w:rPr>
          <w:rFonts w:ascii="Times New Roman" w:hAnsi="Times New Roman"/>
        </w:rPr>
      </w:pPr>
      <w:r>
        <w:rPr>
          <w:rFonts w:ascii="Times New Roman" w:eastAsia="Calibri" w:hAnsi="Times New Roman"/>
        </w:rPr>
        <w:t>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rPr>
        <w:t>________________________</w:t>
      </w:r>
    </w:p>
    <w:p w:rsidR="00A7396F" w:rsidRDefault="00A7396F" w:rsidP="00A7396F">
      <w:pPr>
        <w:spacing w:line="480" w:lineRule="auto"/>
        <w:jc w:val="both"/>
        <w:rPr>
          <w:rFonts w:ascii="Times New Roman" w:hAnsi="Times New Roman"/>
        </w:rPr>
      </w:pPr>
      <w:r>
        <w:rPr>
          <w:rFonts w:ascii="Times New Roman" w:eastAsia="Calibri" w:hAnsi="Times New Roman"/>
          <w:b/>
          <w:bCs/>
        </w:rPr>
        <w:t>External Examiner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eastAsia="Calibri" w:hAnsi="Times New Roman"/>
          <w:b/>
          <w:bCs/>
        </w:rPr>
        <w:t>Date</w:t>
      </w:r>
    </w:p>
    <w:p w:rsidR="00A7396F" w:rsidRDefault="00A7396F" w:rsidP="00A7396F">
      <w:pPr>
        <w:pStyle w:val="Heading1"/>
        <w:spacing w:line="360" w:lineRule="auto"/>
        <w:jc w:val="center"/>
      </w:pPr>
      <w:bookmarkStart w:id="2" w:name="_Toc168900752"/>
      <w:r>
        <w:rPr>
          <w:rFonts w:eastAsia="Calibri"/>
        </w:rPr>
        <w:lastRenderedPageBreak/>
        <w:t>DEDICATION</w:t>
      </w:r>
      <w:bookmarkEnd w:id="2"/>
    </w:p>
    <w:p w:rsidR="00A7396F" w:rsidRDefault="00A7396F" w:rsidP="00A7396F">
      <w:pPr>
        <w:spacing w:line="360" w:lineRule="auto"/>
        <w:jc w:val="both"/>
        <w:rPr>
          <w:rFonts w:ascii="Times New Roman" w:hAnsi="Times New Roman"/>
        </w:rPr>
      </w:pPr>
      <w:r>
        <w:rPr>
          <w:rFonts w:ascii="Times New Roman" w:eastAsia="Calibri" w:hAnsi="Times New Roman"/>
        </w:rPr>
        <w:tab/>
        <w:t>This is project work is dedicated to God Almighty.</w:t>
      </w: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A7396F">
      <w:pPr>
        <w:spacing w:line="480" w:lineRule="auto"/>
        <w:jc w:val="center"/>
        <w:rPr>
          <w:rFonts w:ascii="Times New Roman" w:hAnsi="Times New Roman"/>
        </w:rPr>
      </w:pPr>
    </w:p>
    <w:p w:rsidR="00A7396F" w:rsidRDefault="00A7396F" w:rsidP="00F919E7">
      <w:pPr>
        <w:pStyle w:val="Heading1"/>
        <w:spacing w:line="480" w:lineRule="auto"/>
        <w:jc w:val="center"/>
      </w:pPr>
      <w:bookmarkStart w:id="3" w:name="_Toc168900753"/>
      <w:r>
        <w:rPr>
          <w:rFonts w:eastAsia="Calibri"/>
        </w:rPr>
        <w:lastRenderedPageBreak/>
        <w:t>ACKNOWLEDGEMENT</w:t>
      </w:r>
      <w:bookmarkEnd w:id="3"/>
    </w:p>
    <w:p w:rsidR="00A7396F" w:rsidRDefault="00A7396F" w:rsidP="00F919E7">
      <w:pPr>
        <w:spacing w:line="480" w:lineRule="auto"/>
        <w:jc w:val="both"/>
        <w:rPr>
          <w:rFonts w:ascii="Times New Roman" w:hAnsi="Times New Roman"/>
        </w:rPr>
      </w:pPr>
      <w:r>
        <w:rPr>
          <w:rFonts w:ascii="Times New Roman" w:hAnsi="Times New Roman"/>
        </w:rPr>
        <w:tab/>
      </w:r>
      <w:r>
        <w:rPr>
          <w:rFonts w:ascii="Times New Roman" w:eastAsia="Calibri" w:hAnsi="Times New Roman"/>
        </w:rPr>
        <w:t xml:space="preserve">All glory and adoration goes to almighty God for his countless blessings and mercy and forgiving me wisdom, aspiration, strength and opportunity to embark on this project report and complete it successfully.   </w:t>
      </w:r>
    </w:p>
    <w:p w:rsidR="00A7396F" w:rsidRDefault="00A7396F" w:rsidP="00F919E7">
      <w:pPr>
        <w:spacing w:line="480" w:lineRule="auto"/>
        <w:ind w:firstLine="720"/>
        <w:jc w:val="both"/>
        <w:rPr>
          <w:rFonts w:ascii="Times New Roman" w:hAnsi="Times New Roman"/>
        </w:rPr>
      </w:pPr>
      <w:r>
        <w:rPr>
          <w:rFonts w:ascii="Times New Roman" w:eastAsia="Calibri" w:hAnsi="Times New Roman"/>
        </w:rPr>
        <w:t xml:space="preserve">My appreciation also goes to my supervisor </w:t>
      </w:r>
      <w:proofErr w:type="spellStart"/>
      <w:r>
        <w:rPr>
          <w:rFonts w:ascii="Times New Roman" w:eastAsia="Calibri" w:hAnsi="Times New Roman"/>
        </w:rPr>
        <w:t>SURVR.A.G</w:t>
      </w:r>
      <w:proofErr w:type="spellEnd"/>
      <w:r>
        <w:rPr>
          <w:rFonts w:ascii="Times New Roman" w:eastAsia="Calibri" w:hAnsi="Times New Roman"/>
        </w:rPr>
        <w:t xml:space="preserve"> </w:t>
      </w:r>
      <w:proofErr w:type="spellStart"/>
      <w:r>
        <w:rPr>
          <w:rFonts w:ascii="Times New Roman" w:eastAsia="Calibri" w:hAnsi="Times New Roman"/>
        </w:rPr>
        <w:t>AREMU</w:t>
      </w:r>
      <w:proofErr w:type="spellEnd"/>
      <w:r>
        <w:rPr>
          <w:rFonts w:ascii="Times New Roman" w:eastAsia="Calibri" w:hAnsi="Times New Roman"/>
        </w:rPr>
        <w:t xml:space="preserve"> for all his fatherly </w:t>
      </w:r>
      <w:proofErr w:type="spellStart"/>
      <w:proofErr w:type="gramStart"/>
      <w:r>
        <w:rPr>
          <w:rFonts w:ascii="Times New Roman" w:eastAsia="Calibri" w:hAnsi="Times New Roman"/>
        </w:rPr>
        <w:t>advise</w:t>
      </w:r>
      <w:proofErr w:type="spellEnd"/>
      <w:proofErr w:type="gramEnd"/>
      <w:r>
        <w:rPr>
          <w:rFonts w:ascii="Times New Roman" w:eastAsia="Calibri" w:hAnsi="Times New Roman"/>
        </w:rPr>
        <w:t xml:space="preserve"> and encouragement and also to the </w:t>
      </w:r>
      <w:proofErr w:type="spellStart"/>
      <w:r>
        <w:rPr>
          <w:rFonts w:ascii="Times New Roman" w:eastAsia="Calibri" w:hAnsi="Times New Roman"/>
        </w:rPr>
        <w:t>HOD</w:t>
      </w:r>
      <w:proofErr w:type="spellEnd"/>
      <w:r>
        <w:rPr>
          <w:rFonts w:ascii="Times New Roman" w:eastAsia="Calibri" w:hAnsi="Times New Roman"/>
        </w:rPr>
        <w:t xml:space="preserve"> of my department </w:t>
      </w:r>
      <w:proofErr w:type="spellStart"/>
      <w:r>
        <w:rPr>
          <w:rFonts w:ascii="Times New Roman" w:eastAsia="Calibri" w:hAnsi="Times New Roman"/>
        </w:rPr>
        <w:t>SURV.I.I</w:t>
      </w:r>
      <w:proofErr w:type="spellEnd"/>
      <w:r>
        <w:rPr>
          <w:rFonts w:ascii="Times New Roman" w:eastAsia="Calibri" w:hAnsi="Times New Roman"/>
        </w:rPr>
        <w:t xml:space="preserve"> </w:t>
      </w:r>
      <w:proofErr w:type="spellStart"/>
      <w:r>
        <w:rPr>
          <w:rFonts w:ascii="Times New Roman" w:eastAsia="Calibri" w:hAnsi="Times New Roman"/>
        </w:rPr>
        <w:t>ABIMBOLA</w:t>
      </w:r>
      <w:proofErr w:type="spellEnd"/>
      <w:r>
        <w:rPr>
          <w:rFonts w:ascii="Times New Roman" w:eastAsia="Calibri" w:hAnsi="Times New Roman"/>
        </w:rPr>
        <w:t xml:space="preserve"> and project coordinator </w:t>
      </w:r>
      <w:proofErr w:type="spellStart"/>
      <w:r>
        <w:rPr>
          <w:rFonts w:ascii="Times New Roman" w:eastAsia="Calibri" w:hAnsi="Times New Roman"/>
        </w:rPr>
        <w:t>SURV</w:t>
      </w:r>
      <w:proofErr w:type="spellEnd"/>
      <w:r>
        <w:rPr>
          <w:rFonts w:ascii="Times New Roman" w:eastAsia="Calibri" w:hAnsi="Times New Roman"/>
        </w:rPr>
        <w:t xml:space="preserve">. </w:t>
      </w:r>
      <w:proofErr w:type="spellStart"/>
      <w:r>
        <w:rPr>
          <w:rFonts w:ascii="Times New Roman" w:eastAsia="Calibri" w:hAnsi="Times New Roman"/>
        </w:rPr>
        <w:t>R.S</w:t>
      </w:r>
      <w:proofErr w:type="spellEnd"/>
      <w:r>
        <w:rPr>
          <w:rFonts w:ascii="Times New Roman" w:eastAsia="Calibri" w:hAnsi="Times New Roman"/>
        </w:rPr>
        <w:t xml:space="preserve"> </w:t>
      </w:r>
      <w:proofErr w:type="spellStart"/>
      <w:r>
        <w:rPr>
          <w:rFonts w:ascii="Times New Roman" w:eastAsia="Calibri" w:hAnsi="Times New Roman"/>
        </w:rPr>
        <w:t>AWOLEYE</w:t>
      </w:r>
      <w:proofErr w:type="spellEnd"/>
      <w:r>
        <w:rPr>
          <w:rFonts w:ascii="Times New Roman" w:eastAsia="Calibri" w:hAnsi="Times New Roman"/>
        </w:rPr>
        <w:t xml:space="preserve">, </w:t>
      </w:r>
      <w:proofErr w:type="spellStart"/>
      <w:r>
        <w:rPr>
          <w:rFonts w:ascii="Times New Roman" w:eastAsia="Calibri" w:hAnsi="Times New Roman"/>
        </w:rPr>
        <w:t>SURV.ASONIBARE</w:t>
      </w:r>
      <w:proofErr w:type="spellEnd"/>
      <w:r>
        <w:rPr>
          <w:rFonts w:ascii="Times New Roman" w:eastAsia="Calibri" w:hAnsi="Times New Roman"/>
        </w:rPr>
        <w:t xml:space="preserve">, </w:t>
      </w:r>
      <w:proofErr w:type="spellStart"/>
      <w:r>
        <w:rPr>
          <w:rFonts w:ascii="Times New Roman" w:eastAsia="Calibri" w:hAnsi="Times New Roman"/>
        </w:rPr>
        <w:t>SURV.FELIX</w:t>
      </w:r>
      <w:proofErr w:type="spellEnd"/>
      <w:r>
        <w:rPr>
          <w:rFonts w:ascii="Times New Roman" w:eastAsia="Calibri" w:hAnsi="Times New Roman"/>
        </w:rPr>
        <w:t xml:space="preserve"> </w:t>
      </w:r>
      <w:proofErr w:type="spellStart"/>
      <w:r>
        <w:rPr>
          <w:rFonts w:ascii="Times New Roman" w:eastAsia="Calibri" w:hAnsi="Times New Roman"/>
        </w:rPr>
        <w:t>DIRAN</w:t>
      </w:r>
      <w:proofErr w:type="spellEnd"/>
      <w:r>
        <w:rPr>
          <w:rFonts w:ascii="Times New Roman" w:eastAsia="Calibri" w:hAnsi="Times New Roman"/>
        </w:rPr>
        <w:t xml:space="preserve">, </w:t>
      </w:r>
      <w:proofErr w:type="spellStart"/>
      <w:r>
        <w:rPr>
          <w:rFonts w:ascii="Times New Roman" w:eastAsia="Calibri" w:hAnsi="Times New Roman"/>
        </w:rPr>
        <w:t>SURV</w:t>
      </w:r>
      <w:proofErr w:type="spellEnd"/>
      <w:r>
        <w:rPr>
          <w:rFonts w:ascii="Times New Roman" w:eastAsia="Calibri" w:hAnsi="Times New Roman"/>
        </w:rPr>
        <w:t xml:space="preserve"> </w:t>
      </w:r>
      <w:proofErr w:type="spellStart"/>
      <w:r>
        <w:rPr>
          <w:rFonts w:ascii="Times New Roman" w:eastAsia="Calibri" w:hAnsi="Times New Roman"/>
        </w:rPr>
        <w:t>KABIR</w:t>
      </w:r>
      <w:proofErr w:type="spellEnd"/>
      <w:r>
        <w:rPr>
          <w:rFonts w:ascii="Times New Roman" w:eastAsia="Calibri" w:hAnsi="Times New Roman"/>
        </w:rPr>
        <w:t xml:space="preserve"> and all my lecturers, I pray that the lord bless you and your family.</w:t>
      </w:r>
    </w:p>
    <w:p w:rsidR="00A7396F" w:rsidRDefault="00A7396F" w:rsidP="00F919E7">
      <w:pPr>
        <w:spacing w:line="480" w:lineRule="auto"/>
        <w:jc w:val="both"/>
        <w:rPr>
          <w:rFonts w:ascii="Times New Roman" w:hAnsi="Times New Roman"/>
        </w:rPr>
      </w:pPr>
      <w:r>
        <w:rPr>
          <w:rFonts w:ascii="Times New Roman" w:eastAsia="Calibri" w:hAnsi="Times New Roman"/>
        </w:rPr>
        <w:tab/>
        <w:t xml:space="preserve">I also extend my sincere gratitude to my amiable caring parents </w:t>
      </w:r>
      <w:proofErr w:type="spellStart"/>
      <w:r>
        <w:rPr>
          <w:rFonts w:ascii="Times New Roman" w:eastAsia="Calibri" w:hAnsi="Times New Roman"/>
        </w:rPr>
        <w:t>Mr</w:t>
      </w:r>
      <w:proofErr w:type="spellEnd"/>
      <w:r>
        <w:rPr>
          <w:rFonts w:ascii="Times New Roman" w:eastAsia="Calibri" w:hAnsi="Times New Roman"/>
        </w:rPr>
        <w:t xml:space="preserve"> and </w:t>
      </w:r>
      <w:proofErr w:type="spellStart"/>
      <w:r>
        <w:rPr>
          <w:rFonts w:ascii="Times New Roman" w:eastAsia="Calibri" w:hAnsi="Times New Roman"/>
        </w:rPr>
        <w:t>Mrs</w:t>
      </w:r>
      <w:proofErr w:type="spellEnd"/>
      <w:r>
        <w:rPr>
          <w:rFonts w:ascii="Times New Roman" w:eastAsia="Calibri" w:hAnsi="Times New Roman"/>
        </w:rPr>
        <w:t xml:space="preserve"> </w:t>
      </w:r>
      <w:proofErr w:type="spellStart"/>
      <w:r>
        <w:rPr>
          <w:rFonts w:ascii="Times New Roman" w:eastAsia="Calibri" w:hAnsi="Times New Roman"/>
        </w:rPr>
        <w:t>OSUNLEKE</w:t>
      </w:r>
      <w:proofErr w:type="spellEnd"/>
      <w:r>
        <w:rPr>
          <w:rFonts w:ascii="Times New Roman" w:eastAsia="Calibri" w:hAnsi="Times New Roman"/>
        </w:rPr>
        <w:t xml:space="preserve"> for their continuous support both morally and financially, also to my sibling you have always been my back bone and I so much cherish the fact that I have you all my life.</w:t>
      </w:r>
    </w:p>
    <w:p w:rsidR="00A7396F" w:rsidRDefault="00A7396F" w:rsidP="00F919E7">
      <w:pPr>
        <w:spacing w:line="480" w:lineRule="auto"/>
        <w:jc w:val="both"/>
        <w:rPr>
          <w:rFonts w:ascii="Times New Roman" w:hAnsi="Times New Roman"/>
        </w:rPr>
      </w:pPr>
      <w:r>
        <w:rPr>
          <w:rFonts w:ascii="Times New Roman" w:hAnsi="Times New Roman"/>
        </w:rPr>
        <w:tab/>
      </w:r>
      <w:r>
        <w:rPr>
          <w:rFonts w:ascii="Times New Roman" w:eastAsia="Calibri" w:hAnsi="Times New Roman"/>
        </w:rPr>
        <w:t xml:space="preserve">My appreciation also goes to all my friends for your support in my journey at kwara state polytechnic: such as </w:t>
      </w:r>
      <w:proofErr w:type="spellStart"/>
      <w:r>
        <w:rPr>
          <w:rFonts w:ascii="Times New Roman" w:eastAsia="Calibri" w:hAnsi="Times New Roman"/>
        </w:rPr>
        <w:t>ADEBISI</w:t>
      </w:r>
      <w:proofErr w:type="spellEnd"/>
      <w:r>
        <w:rPr>
          <w:rFonts w:ascii="Times New Roman" w:eastAsia="Calibri" w:hAnsi="Times New Roman"/>
        </w:rPr>
        <w:t>, ELIZABETH, EZEKIEL, JOSHUA, BLESSING to all my group member and to those I didn't mention I so much cherish those moment we shared together. I pray that mercy of God will never seize in your various houses.</w:t>
      </w: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A7396F">
      <w:pPr>
        <w:spacing w:line="480" w:lineRule="auto"/>
        <w:rPr>
          <w:rFonts w:ascii="Times New Roman" w:hAnsi="Times New Roman"/>
        </w:rPr>
      </w:pPr>
    </w:p>
    <w:p w:rsidR="00A7396F" w:rsidRDefault="00A7396F" w:rsidP="00F919E7">
      <w:pPr>
        <w:pStyle w:val="Heading1"/>
        <w:spacing w:line="480" w:lineRule="auto"/>
        <w:jc w:val="center"/>
        <w:rPr>
          <w:i/>
          <w:szCs w:val="24"/>
        </w:rPr>
      </w:pPr>
      <w:bookmarkStart w:id="4" w:name="_Toc168900754"/>
      <w:r>
        <w:rPr>
          <w:rFonts w:eastAsia="Calibri"/>
        </w:rPr>
        <w:lastRenderedPageBreak/>
        <w:t>ABSTRACT</w:t>
      </w:r>
      <w:bookmarkEnd w:id="4"/>
    </w:p>
    <w:p w:rsidR="00F919E7" w:rsidRPr="008225EF" w:rsidRDefault="00F919E7" w:rsidP="00F919E7">
      <w:pPr>
        <w:spacing w:line="480" w:lineRule="auto"/>
        <w:jc w:val="both"/>
        <w:rPr>
          <w:rFonts w:ascii="Times New Roman" w:hAnsi="Times New Roman"/>
          <w:i/>
        </w:rPr>
      </w:pPr>
      <w:r w:rsidRPr="008225EF">
        <w:rPr>
          <w:rFonts w:ascii="Times New Roman" w:hAnsi="Times New Roman"/>
          <w:i/>
        </w:rPr>
        <w:t xml:space="preserve">This project base on digital mapping in surveying of Federal staff's school </w:t>
      </w:r>
      <w:proofErr w:type="spellStart"/>
      <w:r w:rsidRPr="008225EF">
        <w:rPr>
          <w:rFonts w:ascii="Times New Roman" w:hAnsi="Times New Roman"/>
          <w:i/>
        </w:rPr>
        <w:t>Adewole</w:t>
      </w:r>
      <w:proofErr w:type="spellEnd"/>
      <w:r w:rsidRPr="008225EF">
        <w:rPr>
          <w:rFonts w:ascii="Times New Roman" w:hAnsi="Times New Roman"/>
          <w:i/>
        </w:rPr>
        <w:t xml:space="preserve">, </w:t>
      </w:r>
      <w:proofErr w:type="spellStart"/>
      <w:proofErr w:type="gramStart"/>
      <w:r w:rsidRPr="008225EF">
        <w:rPr>
          <w:rFonts w:ascii="Times New Roman" w:hAnsi="Times New Roman"/>
          <w:i/>
        </w:rPr>
        <w:t>ilorin</w:t>
      </w:r>
      <w:proofErr w:type="spellEnd"/>
      <w:proofErr w:type="gramEnd"/>
      <w:r w:rsidRPr="008225EF">
        <w:rPr>
          <w:rFonts w:ascii="Times New Roman" w:hAnsi="Times New Roman"/>
          <w:i/>
        </w:rPr>
        <w:t xml:space="preserve"> kwara states. The project state a simple explanation of the through the introduction with background of project area, statement of problem, aims, objective, scope, specification, personnel and the project location. The literature review which involves discussion previous executed of digital mapping with reference, The actual field measurement, plotting were done with the use of </w:t>
      </w:r>
      <w:proofErr w:type="spellStart"/>
      <w:r w:rsidRPr="008225EF">
        <w:rPr>
          <w:rFonts w:ascii="Times New Roman" w:hAnsi="Times New Roman"/>
          <w:i/>
        </w:rPr>
        <w:t>Autocad</w:t>
      </w:r>
      <w:proofErr w:type="spellEnd"/>
      <w:r w:rsidRPr="008225EF">
        <w:rPr>
          <w:rFonts w:ascii="Times New Roman" w:hAnsi="Times New Roman"/>
          <w:i/>
        </w:rPr>
        <w:t xml:space="preserve"> and micro soft word software for the process and analysis of the result was printed in hard copy. Finally summary,</w:t>
      </w:r>
      <w:r>
        <w:rPr>
          <w:rFonts w:ascii="Times New Roman" w:hAnsi="Times New Roman"/>
          <w:i/>
        </w:rPr>
        <w:t xml:space="preserve"> </w:t>
      </w:r>
      <w:r w:rsidRPr="008225EF">
        <w:rPr>
          <w:rFonts w:ascii="Times New Roman" w:hAnsi="Times New Roman"/>
          <w:i/>
        </w:rPr>
        <w:t xml:space="preserve">problem encountered. </w:t>
      </w:r>
      <w:proofErr w:type="gramStart"/>
      <w:r w:rsidRPr="008225EF">
        <w:rPr>
          <w:rFonts w:ascii="Times New Roman" w:hAnsi="Times New Roman"/>
          <w:i/>
        </w:rPr>
        <w:t>conclusion</w:t>
      </w:r>
      <w:proofErr w:type="gramEnd"/>
      <w:r w:rsidRPr="008225EF">
        <w:rPr>
          <w:rFonts w:ascii="Times New Roman" w:hAnsi="Times New Roman"/>
          <w:i/>
        </w:rPr>
        <w:t xml:space="preserve"> and recommendation were thoroughly stated at the later part of the report.</w:t>
      </w:r>
    </w:p>
    <w:p w:rsidR="00512791" w:rsidRPr="008225EF" w:rsidRDefault="00F919E7" w:rsidP="00512791">
      <w:pPr>
        <w:spacing w:line="480" w:lineRule="auto"/>
        <w:jc w:val="center"/>
        <w:rPr>
          <w:rFonts w:ascii="Times New Roman" w:hAnsi="Times New Roman"/>
          <w:b/>
        </w:rPr>
      </w:pPr>
      <w:r>
        <w:rPr>
          <w:rFonts w:ascii="Times New Roman" w:hAnsi="Times New Roman" w:cs="Times New Roman"/>
          <w:b/>
          <w:bCs/>
        </w:rPr>
        <w:br w:type="page"/>
      </w:r>
      <w:r w:rsidR="00512791" w:rsidRPr="008225EF">
        <w:rPr>
          <w:rFonts w:ascii="Times New Roman" w:hAnsi="Times New Roman"/>
          <w:b/>
        </w:rPr>
        <w:lastRenderedPageBreak/>
        <w:t>TABLE OF CONTENTS</w:t>
      </w:r>
    </w:p>
    <w:p w:rsidR="00512791" w:rsidRPr="008225EF" w:rsidRDefault="00512791" w:rsidP="00512791">
      <w:pPr>
        <w:spacing w:line="480" w:lineRule="auto"/>
        <w:rPr>
          <w:rFonts w:ascii="Times New Roman" w:hAnsi="Times New Roman"/>
        </w:rPr>
      </w:pPr>
      <w:r w:rsidRPr="008225EF">
        <w:rPr>
          <w:rFonts w:ascii="Times New Roman" w:hAnsi="Times New Roman"/>
        </w:rPr>
        <w:t xml:space="preserve">TITLE </w:t>
      </w:r>
      <w:r w:rsidRPr="008225EF">
        <w:rPr>
          <w:rFonts w:ascii="Times New Roman" w:hAnsi="Times New Roman"/>
        </w:rPr>
        <w:tab/>
      </w:r>
      <w:r w:rsidRPr="008225EF">
        <w:rPr>
          <w:rFonts w:ascii="Times New Roman" w:hAnsi="Times New Roman"/>
        </w:rPr>
        <w:tab/>
      </w:r>
      <w:r w:rsidRPr="008225EF">
        <w:rPr>
          <w:rFonts w:ascii="Times New Roman" w:hAnsi="Times New Roman"/>
        </w:rPr>
        <w:tab/>
      </w:r>
      <w:r w:rsidRPr="008225EF">
        <w:rPr>
          <w:rFonts w:ascii="Times New Roman" w:hAnsi="Times New Roman"/>
        </w:rPr>
        <w:tab/>
      </w:r>
      <w:r w:rsidRPr="008225EF">
        <w:rPr>
          <w:rFonts w:ascii="Times New Roman" w:hAnsi="Times New Roman"/>
        </w:rPr>
        <w:tab/>
      </w:r>
      <w:r w:rsidRPr="008225EF">
        <w:rPr>
          <w:rFonts w:ascii="Times New Roman" w:hAnsi="Times New Roman"/>
        </w:rPr>
        <w:tab/>
      </w:r>
      <w:r w:rsidRPr="008225EF">
        <w:rPr>
          <w:rFonts w:ascii="Times New Roman" w:hAnsi="Times New Roman"/>
        </w:rPr>
        <w:tab/>
      </w:r>
      <w:r w:rsidRPr="008225EF">
        <w:rPr>
          <w:rFonts w:ascii="Times New Roman" w:hAnsi="Times New Roman"/>
        </w:rPr>
        <w:tab/>
      </w:r>
      <w:r w:rsidRPr="008225EF">
        <w:rPr>
          <w:rFonts w:ascii="Times New Roman" w:hAnsi="Times New Roman"/>
        </w:rPr>
        <w:tab/>
      </w:r>
      <w:r w:rsidRPr="008225EF">
        <w:rPr>
          <w:rFonts w:ascii="Times New Roman" w:hAnsi="Times New Roman"/>
        </w:rPr>
        <w:tab/>
        <w:t xml:space="preserve">        PAGE</w:t>
      </w:r>
    </w:p>
    <w:p w:rsidR="00512791" w:rsidRPr="008225EF" w:rsidRDefault="00512791" w:rsidP="00512791">
      <w:pPr>
        <w:spacing w:line="480" w:lineRule="auto"/>
        <w:rPr>
          <w:rFonts w:ascii="Times New Roman" w:hAnsi="Times New Roman"/>
        </w:rPr>
      </w:pPr>
      <w:r w:rsidRPr="008225EF">
        <w:rPr>
          <w:rFonts w:ascii="Times New Roman" w:hAnsi="Times New Roman"/>
        </w:rPr>
        <w:t xml:space="preserve">Certificate </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ii</w:t>
      </w:r>
    </w:p>
    <w:p w:rsidR="00512791" w:rsidRPr="008225EF" w:rsidRDefault="00512791" w:rsidP="00512791">
      <w:pPr>
        <w:spacing w:line="480" w:lineRule="auto"/>
        <w:rPr>
          <w:rFonts w:ascii="Times New Roman" w:hAnsi="Times New Roman"/>
        </w:rPr>
      </w:pPr>
      <w:r w:rsidRPr="008225EF">
        <w:rPr>
          <w:rFonts w:ascii="Times New Roman" w:hAnsi="Times New Roman"/>
        </w:rPr>
        <w:t>Certification</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iii</w:t>
      </w:r>
    </w:p>
    <w:p w:rsidR="00512791" w:rsidRPr="008225EF" w:rsidRDefault="00512791" w:rsidP="00512791">
      <w:pPr>
        <w:spacing w:line="480" w:lineRule="auto"/>
        <w:rPr>
          <w:rFonts w:ascii="Times New Roman" w:hAnsi="Times New Roman"/>
        </w:rPr>
      </w:pPr>
      <w:r w:rsidRPr="008225EF">
        <w:rPr>
          <w:rFonts w:ascii="Times New Roman" w:hAnsi="Times New Roman"/>
        </w:rPr>
        <w:t>Dedication</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proofErr w:type="gramStart"/>
      <w:r w:rsidRPr="008225EF">
        <w:rPr>
          <w:rFonts w:ascii="Times New Roman" w:hAnsi="Times New Roman"/>
        </w:rPr>
        <w:t>iv</w:t>
      </w:r>
      <w:proofErr w:type="gramEnd"/>
    </w:p>
    <w:p w:rsidR="00512791" w:rsidRPr="008225EF" w:rsidRDefault="00512791" w:rsidP="00512791">
      <w:pPr>
        <w:spacing w:line="480" w:lineRule="auto"/>
        <w:rPr>
          <w:rFonts w:ascii="Times New Roman" w:hAnsi="Times New Roman"/>
        </w:rPr>
      </w:pPr>
      <w:r w:rsidRPr="008225EF">
        <w:rPr>
          <w:rFonts w:ascii="Times New Roman" w:hAnsi="Times New Roman"/>
        </w:rPr>
        <w:t>Acknowledgment</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v</w:t>
      </w:r>
    </w:p>
    <w:p w:rsidR="00512791" w:rsidRPr="008225EF" w:rsidRDefault="00512791" w:rsidP="00512791">
      <w:pPr>
        <w:spacing w:line="480" w:lineRule="auto"/>
        <w:rPr>
          <w:rFonts w:ascii="Times New Roman" w:hAnsi="Times New Roman"/>
        </w:rPr>
      </w:pPr>
      <w:r w:rsidRPr="008225EF">
        <w:rPr>
          <w:rFonts w:ascii="Times New Roman" w:hAnsi="Times New Roman"/>
        </w:rPr>
        <w:t>Abstract</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proofErr w:type="gramStart"/>
      <w:r w:rsidRPr="008225EF">
        <w:rPr>
          <w:rFonts w:ascii="Times New Roman" w:hAnsi="Times New Roman"/>
        </w:rPr>
        <w:t>vi</w:t>
      </w:r>
      <w:proofErr w:type="gramEnd"/>
    </w:p>
    <w:p w:rsidR="00512791" w:rsidRPr="008225EF" w:rsidRDefault="00512791" w:rsidP="00512791">
      <w:pPr>
        <w:spacing w:line="480" w:lineRule="auto"/>
        <w:rPr>
          <w:rFonts w:ascii="Times New Roman" w:hAnsi="Times New Roman"/>
        </w:rPr>
      </w:pPr>
      <w:r w:rsidRPr="008225EF">
        <w:rPr>
          <w:rFonts w:ascii="Times New Roman" w:hAnsi="Times New Roman"/>
        </w:rPr>
        <w:t>Table of contents</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vii</w:t>
      </w:r>
    </w:p>
    <w:p w:rsidR="00512791" w:rsidRPr="008225EF" w:rsidRDefault="00512791" w:rsidP="00512791">
      <w:pPr>
        <w:spacing w:line="480" w:lineRule="auto"/>
        <w:rPr>
          <w:rFonts w:ascii="Times New Roman" w:hAnsi="Times New Roman"/>
        </w:rPr>
      </w:pPr>
      <w:r w:rsidRPr="008225EF">
        <w:rPr>
          <w:rFonts w:ascii="Times New Roman" w:hAnsi="Times New Roman"/>
        </w:rPr>
        <w:t>CHAPTER ONE</w:t>
      </w:r>
    </w:p>
    <w:p w:rsidR="00512791" w:rsidRPr="008225EF" w:rsidRDefault="00512791" w:rsidP="00512791">
      <w:pPr>
        <w:spacing w:line="480" w:lineRule="auto"/>
        <w:rPr>
          <w:rFonts w:ascii="Times New Roman" w:hAnsi="Times New Roman"/>
        </w:rPr>
      </w:pPr>
      <w:r w:rsidRPr="008225EF">
        <w:rPr>
          <w:rFonts w:ascii="Times New Roman" w:hAnsi="Times New Roman"/>
        </w:rPr>
        <w:t>1.0 introduction</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1</w:t>
      </w:r>
    </w:p>
    <w:p w:rsidR="00512791" w:rsidRPr="008225EF" w:rsidRDefault="00512791" w:rsidP="00512791">
      <w:pPr>
        <w:spacing w:line="480" w:lineRule="auto"/>
        <w:rPr>
          <w:rFonts w:ascii="Times New Roman" w:hAnsi="Times New Roman"/>
        </w:rPr>
      </w:pPr>
      <w:r w:rsidRPr="008225EF">
        <w:rPr>
          <w:rFonts w:ascii="Times New Roman" w:hAnsi="Times New Roman"/>
        </w:rPr>
        <w:t xml:space="preserve">1.1 </w:t>
      </w:r>
      <w:r w:rsidR="00470985">
        <w:rPr>
          <w:rFonts w:ascii="Times New Roman" w:hAnsi="Times New Roman"/>
        </w:rPr>
        <w:t>Importance of Perimeter and Detail Survey</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00470985">
        <w:rPr>
          <w:rFonts w:ascii="Times New Roman" w:hAnsi="Times New Roman"/>
        </w:rPr>
        <w:t>5</w:t>
      </w:r>
    </w:p>
    <w:p w:rsidR="00512791" w:rsidRPr="008225EF" w:rsidRDefault="00512791" w:rsidP="00512791">
      <w:pPr>
        <w:spacing w:line="480" w:lineRule="auto"/>
        <w:rPr>
          <w:rFonts w:ascii="Times New Roman" w:hAnsi="Times New Roman"/>
        </w:rPr>
      </w:pPr>
      <w:r w:rsidRPr="008225EF">
        <w:rPr>
          <w:rFonts w:ascii="Times New Roman" w:hAnsi="Times New Roman"/>
        </w:rPr>
        <w:t>1.2 Aim of the project</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00470985">
        <w:rPr>
          <w:rFonts w:ascii="Times New Roman" w:hAnsi="Times New Roman"/>
        </w:rPr>
        <w:t>5</w:t>
      </w:r>
    </w:p>
    <w:p w:rsidR="00512791" w:rsidRPr="008225EF" w:rsidRDefault="00512791" w:rsidP="00512791">
      <w:pPr>
        <w:spacing w:line="480" w:lineRule="auto"/>
        <w:rPr>
          <w:rFonts w:ascii="Times New Roman" w:hAnsi="Times New Roman"/>
        </w:rPr>
      </w:pPr>
      <w:r w:rsidRPr="008225EF">
        <w:rPr>
          <w:rFonts w:ascii="Times New Roman" w:hAnsi="Times New Roman"/>
        </w:rPr>
        <w:t>1.3 objective of the project</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00470985">
        <w:rPr>
          <w:rFonts w:ascii="Times New Roman" w:hAnsi="Times New Roman"/>
        </w:rPr>
        <w:t>5</w:t>
      </w:r>
    </w:p>
    <w:p w:rsidR="00C174BD" w:rsidRPr="008225EF" w:rsidRDefault="00C174BD" w:rsidP="00C174BD">
      <w:pPr>
        <w:spacing w:line="480" w:lineRule="auto"/>
        <w:rPr>
          <w:rFonts w:ascii="Times New Roman" w:hAnsi="Times New Roman"/>
        </w:rPr>
      </w:pPr>
      <w:r w:rsidRPr="008225EF">
        <w:rPr>
          <w:rFonts w:ascii="Times New Roman" w:hAnsi="Times New Roman"/>
        </w:rPr>
        <w:t>1.4 Project specification</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002D47D3">
        <w:rPr>
          <w:rFonts w:ascii="Times New Roman" w:hAnsi="Times New Roman"/>
        </w:rPr>
        <w:t>5</w:t>
      </w:r>
    </w:p>
    <w:p w:rsidR="00512791" w:rsidRPr="008225EF" w:rsidRDefault="00512791" w:rsidP="00512791">
      <w:pPr>
        <w:spacing w:line="480" w:lineRule="auto"/>
        <w:rPr>
          <w:rFonts w:ascii="Times New Roman" w:hAnsi="Times New Roman"/>
        </w:rPr>
      </w:pPr>
      <w:r w:rsidRPr="008225EF">
        <w:rPr>
          <w:rFonts w:ascii="Times New Roman" w:hAnsi="Times New Roman"/>
        </w:rPr>
        <w:t>1.5</w:t>
      </w:r>
      <w:r w:rsidR="00C174BD" w:rsidRPr="00C174BD">
        <w:rPr>
          <w:rFonts w:ascii="Times New Roman" w:hAnsi="Times New Roman"/>
        </w:rPr>
        <w:t xml:space="preserve"> </w:t>
      </w:r>
      <w:r w:rsidR="00C174BD">
        <w:rPr>
          <w:rFonts w:ascii="Times New Roman" w:hAnsi="Times New Roman"/>
        </w:rPr>
        <w:t>scope of the project</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002D47D3">
        <w:rPr>
          <w:rFonts w:ascii="Times New Roman" w:hAnsi="Times New Roman"/>
        </w:rPr>
        <w:t>6</w:t>
      </w:r>
    </w:p>
    <w:p w:rsidR="00512791" w:rsidRPr="008225EF" w:rsidRDefault="00512791" w:rsidP="00512791">
      <w:pPr>
        <w:spacing w:line="480" w:lineRule="auto"/>
        <w:rPr>
          <w:rFonts w:ascii="Times New Roman" w:hAnsi="Times New Roman"/>
        </w:rPr>
      </w:pPr>
      <w:r w:rsidRPr="008225EF">
        <w:rPr>
          <w:rFonts w:ascii="Times New Roman" w:hAnsi="Times New Roman"/>
        </w:rPr>
        <w:t>1.6 Participants involved</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002D47D3">
        <w:rPr>
          <w:rFonts w:ascii="Times New Roman" w:hAnsi="Times New Roman"/>
        </w:rPr>
        <w:t>7</w:t>
      </w:r>
    </w:p>
    <w:p w:rsidR="00512791" w:rsidRPr="008225EF" w:rsidRDefault="002D47D3" w:rsidP="00512791">
      <w:pPr>
        <w:spacing w:line="480" w:lineRule="auto"/>
        <w:rPr>
          <w:rFonts w:ascii="Times New Roman" w:hAnsi="Times New Roman"/>
        </w:rPr>
      </w:pPr>
      <w:r>
        <w:rPr>
          <w:rFonts w:ascii="Times New Roman" w:hAnsi="Times New Roman"/>
        </w:rPr>
        <w:t>1.7</w:t>
      </w:r>
      <w:r w:rsidR="00512791" w:rsidRPr="008225EF">
        <w:rPr>
          <w:rFonts w:ascii="Times New Roman" w:hAnsi="Times New Roman"/>
        </w:rPr>
        <w:t xml:space="preserve"> project location</w:t>
      </w:r>
      <w:r w:rsidR="00512791" w:rsidRPr="008225EF">
        <w:rPr>
          <w:rFonts w:ascii="Times New Roman" w:hAnsi="Times New Roman"/>
          <w:u w:val="dotted"/>
        </w:rPr>
        <w:tab/>
      </w:r>
      <w:r w:rsidR="00512791" w:rsidRPr="008225EF">
        <w:rPr>
          <w:rFonts w:ascii="Times New Roman" w:hAnsi="Times New Roman"/>
          <w:u w:val="dotted"/>
        </w:rPr>
        <w:tab/>
      </w:r>
      <w:r w:rsidR="00512791" w:rsidRPr="008225EF">
        <w:rPr>
          <w:rFonts w:ascii="Times New Roman" w:hAnsi="Times New Roman"/>
          <w:u w:val="dotted"/>
        </w:rPr>
        <w:tab/>
      </w:r>
      <w:r w:rsidR="00512791" w:rsidRPr="008225EF">
        <w:rPr>
          <w:rFonts w:ascii="Times New Roman" w:hAnsi="Times New Roman"/>
          <w:u w:val="dotted"/>
        </w:rPr>
        <w:tab/>
      </w:r>
      <w:r w:rsidR="00512791" w:rsidRPr="008225EF">
        <w:rPr>
          <w:rFonts w:ascii="Times New Roman" w:hAnsi="Times New Roman"/>
          <w:u w:val="dotted"/>
        </w:rPr>
        <w:tab/>
      </w:r>
      <w:r w:rsidR="00512791" w:rsidRPr="008225EF">
        <w:rPr>
          <w:rFonts w:ascii="Times New Roman" w:hAnsi="Times New Roman"/>
          <w:u w:val="dotted"/>
        </w:rPr>
        <w:tab/>
      </w:r>
      <w:r w:rsidR="00512791" w:rsidRPr="008225EF">
        <w:rPr>
          <w:rFonts w:ascii="Times New Roman" w:hAnsi="Times New Roman"/>
          <w:u w:val="dotted"/>
        </w:rPr>
        <w:tab/>
      </w:r>
      <w:r w:rsidR="00512791" w:rsidRPr="008225EF">
        <w:rPr>
          <w:rFonts w:ascii="Times New Roman" w:hAnsi="Times New Roman"/>
          <w:u w:val="dotted"/>
        </w:rPr>
        <w:tab/>
      </w:r>
      <w:r w:rsidR="00512791" w:rsidRPr="008225EF">
        <w:rPr>
          <w:rFonts w:ascii="Times New Roman" w:hAnsi="Times New Roman"/>
          <w:u w:val="dotted"/>
        </w:rPr>
        <w:tab/>
      </w:r>
      <w:r w:rsidR="00512791" w:rsidRPr="008225EF">
        <w:rPr>
          <w:rFonts w:ascii="Times New Roman" w:hAnsi="Times New Roman"/>
          <w:u w:val="dotted"/>
        </w:rPr>
        <w:tab/>
      </w:r>
      <w:r>
        <w:rPr>
          <w:rFonts w:ascii="Times New Roman" w:hAnsi="Times New Roman"/>
        </w:rPr>
        <w:t>8</w:t>
      </w:r>
    </w:p>
    <w:p w:rsidR="00512791" w:rsidRDefault="00512791" w:rsidP="00512791">
      <w:pPr>
        <w:spacing w:line="480" w:lineRule="auto"/>
        <w:rPr>
          <w:rFonts w:ascii="Times New Roman" w:hAnsi="Times New Roman"/>
        </w:rPr>
      </w:pPr>
    </w:p>
    <w:p w:rsidR="002D47D3" w:rsidRPr="008225EF" w:rsidRDefault="002D47D3" w:rsidP="00512791">
      <w:pPr>
        <w:spacing w:line="480" w:lineRule="auto"/>
        <w:rPr>
          <w:rFonts w:ascii="Times New Roman" w:hAnsi="Times New Roman"/>
        </w:rPr>
      </w:pPr>
    </w:p>
    <w:p w:rsidR="00512791" w:rsidRPr="008225EF" w:rsidRDefault="00512791" w:rsidP="00512791">
      <w:pPr>
        <w:spacing w:line="480" w:lineRule="auto"/>
        <w:rPr>
          <w:rFonts w:ascii="Times New Roman" w:hAnsi="Times New Roman"/>
        </w:rPr>
      </w:pPr>
      <w:r w:rsidRPr="008225EF">
        <w:rPr>
          <w:rFonts w:ascii="Times New Roman" w:hAnsi="Times New Roman"/>
        </w:rPr>
        <w:lastRenderedPageBreak/>
        <w:t>CHAPTER TWO</w:t>
      </w:r>
    </w:p>
    <w:p w:rsidR="00512791" w:rsidRPr="008225EF" w:rsidRDefault="00512791" w:rsidP="00512791">
      <w:pPr>
        <w:spacing w:line="480" w:lineRule="auto"/>
        <w:rPr>
          <w:rFonts w:ascii="Times New Roman" w:hAnsi="Times New Roman"/>
        </w:rPr>
      </w:pPr>
      <w:r w:rsidRPr="008225EF">
        <w:rPr>
          <w:rFonts w:ascii="Times New Roman" w:hAnsi="Times New Roman"/>
        </w:rPr>
        <w:t>2.1 Literature review</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002D47D3">
        <w:rPr>
          <w:rFonts w:ascii="Times New Roman" w:hAnsi="Times New Roman"/>
        </w:rPr>
        <w:t>9</w:t>
      </w:r>
    </w:p>
    <w:p w:rsidR="00512791" w:rsidRPr="008225EF" w:rsidRDefault="00512791" w:rsidP="00512791">
      <w:pPr>
        <w:spacing w:line="480" w:lineRule="auto"/>
        <w:rPr>
          <w:rFonts w:ascii="Times New Roman" w:hAnsi="Times New Roman"/>
        </w:rPr>
      </w:pPr>
      <w:r w:rsidRPr="008225EF">
        <w:rPr>
          <w:rFonts w:ascii="Times New Roman" w:hAnsi="Times New Roman"/>
        </w:rPr>
        <w:t>CHAPTER THREE</w:t>
      </w:r>
    </w:p>
    <w:p w:rsidR="00512791" w:rsidRPr="008225EF" w:rsidRDefault="00512791" w:rsidP="00512791">
      <w:pPr>
        <w:spacing w:line="480" w:lineRule="auto"/>
        <w:rPr>
          <w:rFonts w:ascii="Times New Roman" w:hAnsi="Times New Roman"/>
        </w:rPr>
      </w:pPr>
      <w:r w:rsidRPr="008225EF">
        <w:rPr>
          <w:rFonts w:ascii="Times New Roman" w:hAnsi="Times New Roman"/>
        </w:rPr>
        <w:t>3.0 Methodology</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16</w:t>
      </w:r>
    </w:p>
    <w:p w:rsidR="00512791" w:rsidRPr="008225EF" w:rsidRDefault="00512791" w:rsidP="00512791">
      <w:pPr>
        <w:spacing w:line="480" w:lineRule="auto"/>
        <w:rPr>
          <w:rFonts w:ascii="Times New Roman" w:hAnsi="Times New Roman"/>
        </w:rPr>
      </w:pPr>
      <w:r w:rsidRPr="008225EF">
        <w:rPr>
          <w:rFonts w:ascii="Times New Roman" w:hAnsi="Times New Roman"/>
        </w:rPr>
        <w:t>3.1 Planning</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16</w:t>
      </w:r>
    </w:p>
    <w:p w:rsidR="00512791" w:rsidRPr="008225EF" w:rsidRDefault="00512791" w:rsidP="00512791">
      <w:pPr>
        <w:spacing w:line="480" w:lineRule="auto"/>
        <w:rPr>
          <w:rFonts w:ascii="Times New Roman" w:hAnsi="Times New Roman"/>
        </w:rPr>
      </w:pPr>
      <w:r w:rsidRPr="008225EF">
        <w:rPr>
          <w:rFonts w:ascii="Times New Roman" w:hAnsi="Times New Roman"/>
        </w:rPr>
        <w:t xml:space="preserve">3.1.1 </w:t>
      </w:r>
      <w:proofErr w:type="gramStart"/>
      <w:r w:rsidRPr="008225EF">
        <w:rPr>
          <w:rFonts w:ascii="Times New Roman" w:hAnsi="Times New Roman"/>
        </w:rPr>
        <w:t>office</w:t>
      </w:r>
      <w:proofErr w:type="gramEnd"/>
      <w:r w:rsidRPr="008225EF">
        <w:rPr>
          <w:rFonts w:ascii="Times New Roman" w:hAnsi="Times New Roman"/>
        </w:rPr>
        <w:t xml:space="preserve"> planning</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16</w:t>
      </w:r>
    </w:p>
    <w:p w:rsidR="00512791" w:rsidRPr="008225EF" w:rsidRDefault="00512791" w:rsidP="00512791">
      <w:pPr>
        <w:spacing w:line="480" w:lineRule="auto"/>
        <w:rPr>
          <w:rFonts w:ascii="Times New Roman" w:hAnsi="Times New Roman"/>
        </w:rPr>
      </w:pPr>
      <w:r w:rsidRPr="008225EF">
        <w:rPr>
          <w:rFonts w:ascii="Times New Roman" w:hAnsi="Times New Roman"/>
        </w:rPr>
        <w:t xml:space="preserve">3.1.2 </w:t>
      </w:r>
      <w:proofErr w:type="gramStart"/>
      <w:r w:rsidRPr="008225EF">
        <w:rPr>
          <w:rFonts w:ascii="Times New Roman" w:hAnsi="Times New Roman"/>
        </w:rPr>
        <w:t>field</w:t>
      </w:r>
      <w:proofErr w:type="gramEnd"/>
      <w:r w:rsidRPr="008225EF">
        <w:rPr>
          <w:rFonts w:ascii="Times New Roman" w:hAnsi="Times New Roman"/>
        </w:rPr>
        <w:t xml:space="preserve"> Reconnaissance</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17</w:t>
      </w:r>
    </w:p>
    <w:p w:rsidR="00512791" w:rsidRPr="008225EF" w:rsidRDefault="00512791" w:rsidP="00512791">
      <w:pPr>
        <w:spacing w:line="480" w:lineRule="auto"/>
        <w:rPr>
          <w:rFonts w:ascii="Times New Roman" w:hAnsi="Times New Roman"/>
        </w:rPr>
      </w:pPr>
      <w:r w:rsidRPr="008225EF">
        <w:rPr>
          <w:rFonts w:ascii="Times New Roman" w:hAnsi="Times New Roman"/>
        </w:rPr>
        <w:t>3.2 Instrument used</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Pr>
          <w:rFonts w:ascii="Times New Roman" w:hAnsi="Times New Roman"/>
        </w:rPr>
        <w:t>18</w:t>
      </w:r>
    </w:p>
    <w:p w:rsidR="00512791" w:rsidRPr="008225EF" w:rsidRDefault="00512791" w:rsidP="00512791">
      <w:pPr>
        <w:spacing w:line="480" w:lineRule="auto"/>
        <w:rPr>
          <w:rFonts w:ascii="Times New Roman" w:hAnsi="Times New Roman"/>
        </w:rPr>
      </w:pPr>
      <w:r w:rsidRPr="008225EF">
        <w:rPr>
          <w:rFonts w:ascii="Times New Roman" w:hAnsi="Times New Roman"/>
        </w:rPr>
        <w:t>(1) Hardware used</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18</w:t>
      </w:r>
    </w:p>
    <w:p w:rsidR="00512791" w:rsidRPr="008225EF" w:rsidRDefault="00512791" w:rsidP="00512791">
      <w:pPr>
        <w:spacing w:line="480" w:lineRule="auto"/>
        <w:rPr>
          <w:rFonts w:ascii="Times New Roman" w:hAnsi="Times New Roman"/>
        </w:rPr>
      </w:pPr>
      <w:r w:rsidRPr="008225EF">
        <w:rPr>
          <w:rFonts w:ascii="Times New Roman" w:hAnsi="Times New Roman"/>
        </w:rPr>
        <w:t>(2) Software used</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18</w:t>
      </w:r>
    </w:p>
    <w:p w:rsidR="00512791" w:rsidRPr="008225EF" w:rsidRDefault="00512791" w:rsidP="00512791">
      <w:pPr>
        <w:spacing w:line="480" w:lineRule="auto"/>
        <w:rPr>
          <w:rFonts w:ascii="Times New Roman" w:hAnsi="Times New Roman"/>
        </w:rPr>
      </w:pPr>
      <w:r w:rsidRPr="008225EF">
        <w:rPr>
          <w:rFonts w:ascii="Times New Roman" w:hAnsi="Times New Roman"/>
        </w:rPr>
        <w:t>3.3 Checking of Instrument Error</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Pr>
          <w:rFonts w:ascii="Times New Roman" w:hAnsi="Times New Roman"/>
        </w:rPr>
        <w:t>19</w:t>
      </w:r>
    </w:p>
    <w:p w:rsidR="00512791" w:rsidRPr="008225EF" w:rsidRDefault="00512791" w:rsidP="00512791">
      <w:pPr>
        <w:spacing w:line="480" w:lineRule="auto"/>
        <w:rPr>
          <w:rFonts w:ascii="Times New Roman" w:hAnsi="Times New Roman"/>
        </w:rPr>
      </w:pPr>
      <w:r w:rsidRPr="008225EF">
        <w:rPr>
          <w:rFonts w:ascii="Times New Roman" w:hAnsi="Times New Roman"/>
        </w:rPr>
        <w:t xml:space="preserve">3.4 </w:t>
      </w:r>
      <w:proofErr w:type="spellStart"/>
      <w:r w:rsidRPr="008225EF">
        <w:rPr>
          <w:rFonts w:ascii="Times New Roman" w:hAnsi="Times New Roman"/>
        </w:rPr>
        <w:t>Monumentation</w:t>
      </w:r>
      <w:proofErr w:type="spellEnd"/>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20</w:t>
      </w:r>
    </w:p>
    <w:p w:rsidR="00512791" w:rsidRPr="008225EF" w:rsidRDefault="00512791" w:rsidP="00512791">
      <w:pPr>
        <w:spacing w:line="480" w:lineRule="auto"/>
        <w:rPr>
          <w:rFonts w:ascii="Times New Roman" w:hAnsi="Times New Roman"/>
        </w:rPr>
      </w:pPr>
      <w:r w:rsidRPr="008225EF">
        <w:rPr>
          <w:rFonts w:ascii="Times New Roman" w:hAnsi="Times New Roman"/>
        </w:rPr>
        <w:t>3.5 Data Acquisition</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21</w:t>
      </w:r>
    </w:p>
    <w:p w:rsidR="00512791" w:rsidRPr="008225EF" w:rsidRDefault="00512791" w:rsidP="00512791">
      <w:pPr>
        <w:spacing w:line="480" w:lineRule="auto"/>
        <w:rPr>
          <w:rFonts w:ascii="Times New Roman" w:hAnsi="Times New Roman"/>
        </w:rPr>
      </w:pPr>
      <w:r w:rsidRPr="008225EF">
        <w:rPr>
          <w:rFonts w:ascii="Times New Roman" w:hAnsi="Times New Roman"/>
        </w:rPr>
        <w:t>3.5.1 Instrument check</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Pr>
          <w:rFonts w:ascii="Times New Roman" w:hAnsi="Times New Roman"/>
        </w:rPr>
        <w:t>22</w:t>
      </w:r>
    </w:p>
    <w:p w:rsidR="00512791" w:rsidRPr="008225EF" w:rsidRDefault="00512791" w:rsidP="00512791">
      <w:pPr>
        <w:spacing w:line="480" w:lineRule="auto"/>
        <w:rPr>
          <w:rFonts w:ascii="Times New Roman" w:hAnsi="Times New Roman"/>
        </w:rPr>
      </w:pPr>
      <w:r w:rsidRPr="008225EF">
        <w:rPr>
          <w:rFonts w:ascii="Times New Roman" w:hAnsi="Times New Roman"/>
        </w:rPr>
        <w:t>3.5.2 Geometric data acquisition</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2</w:t>
      </w:r>
      <w:r>
        <w:rPr>
          <w:rFonts w:ascii="Times New Roman" w:hAnsi="Times New Roman"/>
        </w:rPr>
        <w:t>2</w:t>
      </w:r>
    </w:p>
    <w:p w:rsidR="00512791" w:rsidRPr="008225EF" w:rsidRDefault="00512791" w:rsidP="00512791">
      <w:pPr>
        <w:spacing w:line="480" w:lineRule="auto"/>
        <w:rPr>
          <w:rFonts w:ascii="Times New Roman" w:hAnsi="Times New Roman"/>
        </w:rPr>
      </w:pPr>
      <w:r w:rsidRPr="008225EF">
        <w:rPr>
          <w:rFonts w:ascii="Times New Roman" w:hAnsi="Times New Roman"/>
        </w:rPr>
        <w:t>3.5.3 Perimeter Traverse and Geometry Points Generation</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2</w:t>
      </w:r>
      <w:r>
        <w:rPr>
          <w:rFonts w:ascii="Times New Roman" w:hAnsi="Times New Roman"/>
        </w:rPr>
        <w:t>2</w:t>
      </w:r>
    </w:p>
    <w:p w:rsidR="00512791" w:rsidRPr="008225EF" w:rsidRDefault="00512791" w:rsidP="00512791">
      <w:pPr>
        <w:spacing w:after="0" w:line="240" w:lineRule="auto"/>
        <w:rPr>
          <w:rFonts w:ascii="Times New Roman" w:hAnsi="Times New Roman"/>
        </w:rPr>
      </w:pPr>
      <w:r w:rsidRPr="008225EF">
        <w:rPr>
          <w:rFonts w:ascii="Times New Roman" w:hAnsi="Times New Roman"/>
        </w:rPr>
        <w:t>3.6 Data Processing</w:t>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u w:val="dotted"/>
        </w:rPr>
        <w:tab/>
      </w:r>
      <w:r w:rsidRPr="008225EF">
        <w:rPr>
          <w:rFonts w:ascii="Times New Roman" w:hAnsi="Times New Roman"/>
        </w:rPr>
        <w:t>2</w:t>
      </w:r>
      <w:r>
        <w:rPr>
          <w:rFonts w:ascii="Times New Roman" w:hAnsi="Times New Roman"/>
        </w:rPr>
        <w:t>3</w:t>
      </w:r>
    </w:p>
    <w:p w:rsidR="00512791" w:rsidRPr="008225EF" w:rsidRDefault="00512791" w:rsidP="00512791">
      <w:pPr>
        <w:spacing w:after="0" w:line="240" w:lineRule="auto"/>
        <w:rPr>
          <w:rFonts w:ascii="Times New Roman" w:hAnsi="Times New Roman"/>
        </w:rPr>
      </w:pPr>
    </w:p>
    <w:p w:rsidR="00512791" w:rsidRDefault="00512791" w:rsidP="00512791">
      <w:pPr>
        <w:spacing w:line="480" w:lineRule="auto"/>
        <w:rPr>
          <w:rFonts w:ascii="Times New Roman" w:hAnsi="Times New Roman"/>
        </w:rPr>
      </w:pPr>
    </w:p>
    <w:p w:rsidR="00512791" w:rsidRDefault="00512791" w:rsidP="00512791">
      <w:pPr>
        <w:spacing w:line="480" w:lineRule="auto"/>
        <w:rPr>
          <w:rFonts w:ascii="Times New Roman" w:hAnsi="Times New Roman"/>
        </w:rPr>
      </w:pPr>
    </w:p>
    <w:p w:rsidR="00512791" w:rsidRPr="008225EF" w:rsidRDefault="00512791" w:rsidP="00512791">
      <w:pPr>
        <w:spacing w:line="480" w:lineRule="auto"/>
        <w:rPr>
          <w:rFonts w:ascii="Times New Roman" w:hAnsi="Times New Roman"/>
        </w:rPr>
      </w:pPr>
      <w:r w:rsidRPr="008225EF">
        <w:rPr>
          <w:rFonts w:ascii="Times New Roman" w:hAnsi="Times New Roman"/>
        </w:rPr>
        <w:lastRenderedPageBreak/>
        <w:t>CHAPTER FOUR</w:t>
      </w:r>
    </w:p>
    <w:p w:rsidR="00512791" w:rsidRPr="008225EF" w:rsidRDefault="00512791" w:rsidP="00512791">
      <w:pPr>
        <w:spacing w:line="480" w:lineRule="auto"/>
        <w:rPr>
          <w:rFonts w:ascii="Times New Roman" w:hAnsi="Times New Roman"/>
        </w:rPr>
      </w:pPr>
      <w:r w:rsidRPr="008225EF">
        <w:rPr>
          <w:rFonts w:ascii="Times New Roman" w:hAnsi="Times New Roman"/>
        </w:rPr>
        <w:t>4.0 Data processing</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25</w:t>
      </w:r>
    </w:p>
    <w:p w:rsidR="00512791" w:rsidRPr="008225EF" w:rsidRDefault="00512791" w:rsidP="00512791">
      <w:pPr>
        <w:spacing w:line="480" w:lineRule="auto"/>
        <w:rPr>
          <w:rFonts w:ascii="Times New Roman" w:hAnsi="Times New Roman"/>
        </w:rPr>
      </w:pPr>
      <w:r w:rsidRPr="008225EF">
        <w:rPr>
          <w:rFonts w:ascii="Times New Roman" w:hAnsi="Times New Roman"/>
        </w:rPr>
        <w:t>4.1 Data Download and editing</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25</w:t>
      </w:r>
    </w:p>
    <w:p w:rsidR="00512791" w:rsidRPr="008225EF" w:rsidRDefault="00512791" w:rsidP="00512791">
      <w:pPr>
        <w:spacing w:line="480" w:lineRule="auto"/>
        <w:rPr>
          <w:rFonts w:ascii="Times New Roman" w:hAnsi="Times New Roman"/>
        </w:rPr>
      </w:pPr>
      <w:r w:rsidRPr="008225EF">
        <w:rPr>
          <w:rFonts w:ascii="Times New Roman" w:hAnsi="Times New Roman"/>
        </w:rPr>
        <w:t>4.2 Data processing in AutoCAD</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26</w:t>
      </w:r>
    </w:p>
    <w:p w:rsidR="00512791" w:rsidRPr="008225EF" w:rsidRDefault="00512791" w:rsidP="00512791">
      <w:pPr>
        <w:spacing w:line="480" w:lineRule="auto"/>
        <w:rPr>
          <w:rFonts w:ascii="Times New Roman" w:hAnsi="Times New Roman"/>
        </w:rPr>
      </w:pPr>
      <w:r w:rsidRPr="008225EF">
        <w:rPr>
          <w:rFonts w:ascii="Times New Roman" w:hAnsi="Times New Roman"/>
        </w:rPr>
        <w:t>4.3 Area computation</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27</w:t>
      </w:r>
    </w:p>
    <w:p w:rsidR="00512791" w:rsidRPr="008225EF" w:rsidRDefault="00512791" w:rsidP="00512791">
      <w:pPr>
        <w:spacing w:line="480" w:lineRule="auto"/>
        <w:rPr>
          <w:rFonts w:ascii="Times New Roman" w:hAnsi="Times New Roman"/>
        </w:rPr>
      </w:pPr>
      <w:r w:rsidRPr="008225EF">
        <w:rPr>
          <w:rFonts w:ascii="Times New Roman" w:hAnsi="Times New Roman"/>
        </w:rPr>
        <w:t>4.4 Back computation</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29</w:t>
      </w:r>
    </w:p>
    <w:p w:rsidR="00512791" w:rsidRPr="008225EF" w:rsidRDefault="00512791" w:rsidP="00512791">
      <w:pPr>
        <w:spacing w:line="480" w:lineRule="auto"/>
        <w:rPr>
          <w:rFonts w:ascii="Times New Roman" w:hAnsi="Times New Roman"/>
        </w:rPr>
      </w:pPr>
      <w:r w:rsidRPr="008225EF">
        <w:rPr>
          <w:rFonts w:ascii="Times New Roman" w:hAnsi="Times New Roman"/>
        </w:rPr>
        <w:t>4.</w:t>
      </w:r>
      <w:r>
        <w:rPr>
          <w:rFonts w:ascii="Times New Roman" w:hAnsi="Times New Roman"/>
        </w:rPr>
        <w:t>5</w:t>
      </w:r>
      <w:r w:rsidRPr="008225EF">
        <w:rPr>
          <w:rFonts w:ascii="Times New Roman" w:hAnsi="Times New Roman"/>
        </w:rPr>
        <w:t xml:space="preserve"> Product Application</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29</w:t>
      </w:r>
    </w:p>
    <w:p w:rsidR="00512791" w:rsidRPr="008225EF" w:rsidRDefault="00512791" w:rsidP="00512791">
      <w:pPr>
        <w:spacing w:line="480" w:lineRule="auto"/>
        <w:rPr>
          <w:rFonts w:ascii="Times New Roman" w:hAnsi="Times New Roman"/>
        </w:rPr>
      </w:pPr>
      <w:r w:rsidRPr="008225EF">
        <w:rPr>
          <w:rFonts w:ascii="Times New Roman" w:hAnsi="Times New Roman"/>
        </w:rPr>
        <w:t>4.</w:t>
      </w:r>
      <w:r>
        <w:rPr>
          <w:rFonts w:ascii="Times New Roman" w:hAnsi="Times New Roman"/>
        </w:rPr>
        <w:t>6</w:t>
      </w:r>
      <w:r w:rsidRPr="008225EF">
        <w:rPr>
          <w:rFonts w:ascii="Times New Roman" w:hAnsi="Times New Roman"/>
        </w:rPr>
        <w:t xml:space="preserve"> Costing</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30</w:t>
      </w:r>
    </w:p>
    <w:p w:rsidR="00512791" w:rsidRPr="008225EF" w:rsidRDefault="00512791" w:rsidP="00512791">
      <w:pPr>
        <w:spacing w:line="480" w:lineRule="auto"/>
        <w:rPr>
          <w:rFonts w:ascii="Times New Roman" w:hAnsi="Times New Roman"/>
        </w:rPr>
      </w:pPr>
      <w:r w:rsidRPr="008225EF">
        <w:rPr>
          <w:rFonts w:ascii="Times New Roman" w:hAnsi="Times New Roman"/>
        </w:rPr>
        <w:t>CHAPTER FIVE</w:t>
      </w:r>
    </w:p>
    <w:p w:rsidR="00512791" w:rsidRPr="008225EF" w:rsidRDefault="00512791" w:rsidP="00512791">
      <w:pPr>
        <w:spacing w:line="480" w:lineRule="auto"/>
        <w:rPr>
          <w:rFonts w:ascii="Times New Roman" w:hAnsi="Times New Roman"/>
        </w:rPr>
      </w:pPr>
      <w:r w:rsidRPr="008225EF">
        <w:rPr>
          <w:rFonts w:ascii="Times New Roman" w:hAnsi="Times New Roman"/>
        </w:rPr>
        <w:t>5.0 Summary, conclusion, problem Encountered, References</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33</w:t>
      </w:r>
    </w:p>
    <w:p w:rsidR="00512791" w:rsidRPr="008225EF" w:rsidRDefault="00512791" w:rsidP="00512791">
      <w:pPr>
        <w:spacing w:line="480" w:lineRule="auto"/>
        <w:rPr>
          <w:rFonts w:ascii="Times New Roman" w:hAnsi="Times New Roman"/>
        </w:rPr>
      </w:pPr>
      <w:r w:rsidRPr="008225EF">
        <w:rPr>
          <w:rFonts w:ascii="Times New Roman" w:hAnsi="Times New Roman"/>
        </w:rPr>
        <w:t>5.1 Summary</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33</w:t>
      </w:r>
    </w:p>
    <w:p w:rsidR="00512791" w:rsidRPr="008225EF" w:rsidRDefault="00512791" w:rsidP="00512791">
      <w:pPr>
        <w:spacing w:line="480" w:lineRule="auto"/>
        <w:rPr>
          <w:rFonts w:ascii="Times New Roman" w:hAnsi="Times New Roman"/>
        </w:rPr>
      </w:pPr>
      <w:r w:rsidRPr="008225EF">
        <w:rPr>
          <w:rFonts w:ascii="Times New Roman" w:hAnsi="Times New Roman"/>
        </w:rPr>
        <w:t>5.2 Conclusion</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34</w:t>
      </w:r>
    </w:p>
    <w:p w:rsidR="00512791" w:rsidRPr="008225EF" w:rsidRDefault="00512791" w:rsidP="00512791">
      <w:pPr>
        <w:spacing w:line="480" w:lineRule="auto"/>
        <w:rPr>
          <w:rFonts w:ascii="Times New Roman" w:hAnsi="Times New Roman"/>
        </w:rPr>
      </w:pPr>
      <w:r w:rsidRPr="008225EF">
        <w:rPr>
          <w:rFonts w:ascii="Times New Roman" w:hAnsi="Times New Roman"/>
        </w:rPr>
        <w:t xml:space="preserve">5.3 </w:t>
      </w:r>
      <w:r>
        <w:rPr>
          <w:rFonts w:ascii="Times New Roman" w:hAnsi="Times New Roman"/>
        </w:rPr>
        <w:t>Recommendations</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34</w:t>
      </w:r>
    </w:p>
    <w:p w:rsidR="00512791" w:rsidRDefault="00512791" w:rsidP="00512791">
      <w:pPr>
        <w:spacing w:line="480" w:lineRule="auto"/>
        <w:rPr>
          <w:rFonts w:ascii="Times New Roman" w:hAnsi="Times New Roman"/>
        </w:rPr>
      </w:pPr>
      <w:r w:rsidRPr="008225EF">
        <w:rPr>
          <w:rFonts w:ascii="Times New Roman" w:hAnsi="Times New Roman"/>
        </w:rPr>
        <w:t xml:space="preserve">5.4 </w:t>
      </w:r>
      <w:r w:rsidR="00353C94">
        <w:rPr>
          <w:rFonts w:ascii="Times New Roman" w:hAnsi="Times New Roman"/>
        </w:rPr>
        <w:t>Challenges</w:t>
      </w:r>
      <w:r w:rsidRPr="008225EF">
        <w:rPr>
          <w:rFonts w:ascii="Times New Roman" w:hAnsi="Times New Roman"/>
        </w:rPr>
        <w:t xml:space="preserve"> Encountered</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35</w:t>
      </w:r>
    </w:p>
    <w:p w:rsidR="00512791" w:rsidRPr="008225EF" w:rsidRDefault="00512791" w:rsidP="00512791">
      <w:pPr>
        <w:spacing w:line="480" w:lineRule="auto"/>
        <w:rPr>
          <w:rFonts w:ascii="Times New Roman" w:hAnsi="Times New Roman"/>
        </w:rPr>
      </w:pPr>
      <w:r w:rsidRPr="008225EF">
        <w:rPr>
          <w:rFonts w:ascii="Times New Roman" w:hAnsi="Times New Roman"/>
        </w:rPr>
        <w:t>Reference</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sidR="00353C94">
        <w:rPr>
          <w:rFonts w:ascii="Times New Roman" w:hAnsi="Times New Roman"/>
        </w:rPr>
        <w:t>37</w:t>
      </w:r>
    </w:p>
    <w:p w:rsidR="00512791" w:rsidRDefault="00512791" w:rsidP="00512791">
      <w:pPr>
        <w:spacing w:line="480" w:lineRule="auto"/>
        <w:rPr>
          <w:rFonts w:ascii="Times New Roman" w:hAnsi="Times New Roman"/>
        </w:rPr>
      </w:pPr>
      <w:r w:rsidRPr="008225EF">
        <w:rPr>
          <w:rFonts w:ascii="Times New Roman" w:hAnsi="Times New Roman"/>
        </w:rPr>
        <w:t>Appendices</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sidR="00353C94">
        <w:rPr>
          <w:rFonts w:ascii="Times New Roman" w:hAnsi="Times New Roman"/>
        </w:rPr>
        <w:t>38</w:t>
      </w:r>
    </w:p>
    <w:p w:rsidR="00512791" w:rsidRDefault="00512791" w:rsidP="00512791">
      <w:pPr>
        <w:spacing w:line="480" w:lineRule="auto"/>
        <w:rPr>
          <w:rFonts w:ascii="Times New Roman" w:hAnsi="Times New Roman"/>
        </w:rPr>
      </w:pPr>
    </w:p>
    <w:p w:rsidR="00512791" w:rsidRDefault="00512791" w:rsidP="00512791">
      <w:pPr>
        <w:spacing w:line="480" w:lineRule="auto"/>
        <w:rPr>
          <w:rFonts w:ascii="Times New Roman" w:hAnsi="Times New Roman"/>
        </w:rPr>
      </w:pPr>
    </w:p>
    <w:p w:rsidR="00512791" w:rsidRDefault="00512791" w:rsidP="00512791">
      <w:pPr>
        <w:spacing w:line="480" w:lineRule="auto"/>
        <w:rPr>
          <w:rFonts w:ascii="Times New Roman" w:hAnsi="Times New Roman"/>
        </w:rPr>
      </w:pPr>
    </w:p>
    <w:p w:rsidR="00512791" w:rsidRPr="008225EF" w:rsidRDefault="00512791" w:rsidP="00512791">
      <w:pPr>
        <w:spacing w:line="480" w:lineRule="auto"/>
        <w:jc w:val="center"/>
        <w:rPr>
          <w:rFonts w:ascii="Times New Roman" w:hAnsi="Times New Roman"/>
        </w:rPr>
      </w:pPr>
      <w:r w:rsidRPr="008225EF">
        <w:rPr>
          <w:rFonts w:ascii="Times New Roman" w:hAnsi="Times New Roman"/>
        </w:rPr>
        <w:lastRenderedPageBreak/>
        <w:t>LIST OF TABLES</w:t>
      </w:r>
    </w:p>
    <w:p w:rsidR="00512791" w:rsidRPr="008225EF" w:rsidRDefault="00512791" w:rsidP="00512791">
      <w:pPr>
        <w:spacing w:line="480" w:lineRule="auto"/>
        <w:rPr>
          <w:rFonts w:ascii="Times New Roman" w:hAnsi="Times New Roman"/>
        </w:rPr>
      </w:pPr>
      <w:r w:rsidRPr="008225EF">
        <w:rPr>
          <w:rFonts w:ascii="Times New Roman" w:hAnsi="Times New Roman"/>
        </w:rPr>
        <w:t>1.6 Participants involved</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sidR="004F7B83">
        <w:rPr>
          <w:rFonts w:ascii="Times New Roman" w:hAnsi="Times New Roman"/>
        </w:rPr>
        <w:t>7</w:t>
      </w:r>
    </w:p>
    <w:p w:rsidR="00512791" w:rsidRPr="008225EF" w:rsidRDefault="00512791" w:rsidP="00512791">
      <w:pPr>
        <w:spacing w:line="480" w:lineRule="auto"/>
        <w:rPr>
          <w:rFonts w:ascii="Times New Roman" w:hAnsi="Times New Roman"/>
        </w:rPr>
      </w:pPr>
      <w:r w:rsidRPr="008225EF">
        <w:rPr>
          <w:rFonts w:ascii="Times New Roman" w:hAnsi="Times New Roman"/>
        </w:rPr>
        <w:t>3.1 Show the values of control</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17</w:t>
      </w:r>
    </w:p>
    <w:p w:rsidR="00512791" w:rsidRPr="008225EF" w:rsidRDefault="00512791" w:rsidP="00512791">
      <w:pPr>
        <w:spacing w:line="480" w:lineRule="auto"/>
        <w:rPr>
          <w:rFonts w:ascii="Times New Roman" w:hAnsi="Times New Roman"/>
        </w:rPr>
      </w:pPr>
      <w:r w:rsidRPr="008225EF">
        <w:rPr>
          <w:rFonts w:ascii="Times New Roman" w:hAnsi="Times New Roman"/>
        </w:rPr>
        <w:t>3.2 Showing the coordinate of pillar</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20</w:t>
      </w:r>
    </w:p>
    <w:p w:rsidR="00512791" w:rsidRPr="008225EF" w:rsidRDefault="00512791" w:rsidP="00512791">
      <w:pPr>
        <w:spacing w:line="480" w:lineRule="auto"/>
        <w:rPr>
          <w:rFonts w:ascii="Times New Roman" w:hAnsi="Times New Roman"/>
        </w:rPr>
      </w:pPr>
      <w:r w:rsidRPr="008225EF">
        <w:rPr>
          <w:rFonts w:ascii="Times New Roman" w:hAnsi="Times New Roman"/>
        </w:rPr>
        <w:t>3.3 The observed coordination of SC/</w:t>
      </w:r>
      <w:proofErr w:type="spellStart"/>
      <w:r w:rsidRPr="008225EF">
        <w:rPr>
          <w:rFonts w:ascii="Times New Roman" w:hAnsi="Times New Roman"/>
        </w:rPr>
        <w:t>KWI.334R</w:t>
      </w:r>
      <w:proofErr w:type="spellEnd"/>
      <w:r w:rsidRPr="008225EF">
        <w:rPr>
          <w:rFonts w:ascii="Times New Roman" w:hAnsi="Times New Roman"/>
        </w:rPr>
        <w:t xml:space="preserve"> from </w:t>
      </w:r>
      <w:proofErr w:type="spellStart"/>
      <w:r w:rsidRPr="008225EF">
        <w:rPr>
          <w:rFonts w:ascii="Times New Roman" w:hAnsi="Times New Roman"/>
        </w:rPr>
        <w:t>Bm500</w:t>
      </w:r>
      <w:proofErr w:type="spellEnd"/>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23</w:t>
      </w:r>
    </w:p>
    <w:p w:rsidR="00512791" w:rsidRPr="008225EF" w:rsidRDefault="00512791" w:rsidP="00512791">
      <w:pPr>
        <w:spacing w:line="480" w:lineRule="auto"/>
        <w:rPr>
          <w:rFonts w:ascii="Times New Roman" w:hAnsi="Times New Roman"/>
        </w:rPr>
      </w:pPr>
      <w:r w:rsidRPr="008225EF">
        <w:rPr>
          <w:rFonts w:ascii="Times New Roman" w:hAnsi="Times New Roman"/>
        </w:rPr>
        <w:t>3.4 The observed coordination of SC/</w:t>
      </w:r>
      <w:proofErr w:type="spellStart"/>
      <w:r w:rsidRPr="008225EF">
        <w:rPr>
          <w:rFonts w:ascii="Times New Roman" w:hAnsi="Times New Roman"/>
        </w:rPr>
        <w:t>KWI.33.3</w:t>
      </w:r>
      <w:proofErr w:type="spellEnd"/>
      <w:r w:rsidRPr="008225EF">
        <w:rPr>
          <w:rFonts w:ascii="Times New Roman" w:hAnsi="Times New Roman"/>
        </w:rPr>
        <w:t xml:space="preserve"> from SC/</w:t>
      </w:r>
      <w:proofErr w:type="spellStart"/>
      <w:r w:rsidRPr="008225EF">
        <w:rPr>
          <w:rFonts w:ascii="Times New Roman" w:hAnsi="Times New Roman"/>
        </w:rPr>
        <w:t>KWBM500</w:t>
      </w:r>
      <w:proofErr w:type="spellEnd"/>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23</w:t>
      </w:r>
    </w:p>
    <w:p w:rsidR="00512791" w:rsidRPr="008225EF" w:rsidRDefault="00512791" w:rsidP="00512791">
      <w:pPr>
        <w:spacing w:line="480" w:lineRule="auto"/>
        <w:rPr>
          <w:rFonts w:ascii="Times New Roman" w:hAnsi="Times New Roman"/>
        </w:rPr>
      </w:pPr>
      <w:r w:rsidRPr="008225EF">
        <w:rPr>
          <w:rFonts w:ascii="Times New Roman" w:hAnsi="Times New Roman"/>
        </w:rPr>
        <w:t>3.5 The results of the computed control check from the given coordinate</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24</w:t>
      </w:r>
    </w:p>
    <w:p w:rsidR="00512791" w:rsidRPr="008225EF" w:rsidRDefault="00512791" w:rsidP="00512791">
      <w:pPr>
        <w:spacing w:line="480" w:lineRule="auto"/>
        <w:rPr>
          <w:rFonts w:ascii="Times New Roman" w:hAnsi="Times New Roman"/>
        </w:rPr>
      </w:pPr>
      <w:r w:rsidRPr="008225EF">
        <w:rPr>
          <w:rFonts w:ascii="Times New Roman" w:hAnsi="Times New Roman"/>
        </w:rPr>
        <w:t>3.6 The results of the computed control check from the observed coordinate</w:t>
      </w:r>
      <w:r>
        <w:rPr>
          <w:rFonts w:ascii="Times New Roman" w:hAnsi="Times New Roman"/>
          <w:u w:val="dotted"/>
        </w:rPr>
        <w:tab/>
      </w:r>
      <w:r>
        <w:rPr>
          <w:rFonts w:ascii="Times New Roman" w:hAnsi="Times New Roman"/>
          <w:u w:val="dotted"/>
        </w:rPr>
        <w:tab/>
      </w:r>
      <w:r>
        <w:rPr>
          <w:rFonts w:ascii="Times New Roman" w:hAnsi="Times New Roman"/>
        </w:rPr>
        <w:t>25</w:t>
      </w:r>
    </w:p>
    <w:p w:rsidR="00512791" w:rsidRPr="008225EF" w:rsidRDefault="00512791" w:rsidP="00512791">
      <w:pPr>
        <w:spacing w:line="480" w:lineRule="auto"/>
        <w:rPr>
          <w:rFonts w:ascii="Times New Roman" w:hAnsi="Times New Roman"/>
        </w:rPr>
      </w:pPr>
      <w:r w:rsidRPr="008225EF">
        <w:rPr>
          <w:rFonts w:ascii="Times New Roman" w:hAnsi="Times New Roman"/>
        </w:rPr>
        <w:t>4.4.1 Showing the back computation</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27</w:t>
      </w:r>
    </w:p>
    <w:p w:rsidR="00512791" w:rsidRPr="008225EF" w:rsidRDefault="00512791" w:rsidP="00512791">
      <w:pPr>
        <w:spacing w:line="480" w:lineRule="auto"/>
        <w:rPr>
          <w:rFonts w:ascii="Times New Roman" w:hAnsi="Times New Roman"/>
        </w:rPr>
      </w:pPr>
    </w:p>
    <w:p w:rsidR="00512791" w:rsidRPr="008225EF" w:rsidRDefault="00512791" w:rsidP="00512791">
      <w:pPr>
        <w:spacing w:line="480" w:lineRule="auto"/>
        <w:jc w:val="center"/>
        <w:rPr>
          <w:rFonts w:ascii="Times New Roman" w:hAnsi="Times New Roman"/>
        </w:rPr>
      </w:pPr>
      <w:r>
        <w:rPr>
          <w:rFonts w:ascii="Times New Roman" w:hAnsi="Times New Roman"/>
        </w:rPr>
        <w:br w:type="page"/>
      </w:r>
      <w:r w:rsidRPr="008225EF">
        <w:rPr>
          <w:rFonts w:ascii="Times New Roman" w:hAnsi="Times New Roman"/>
        </w:rPr>
        <w:lastRenderedPageBreak/>
        <w:t>LIST OF THE FIGURES</w:t>
      </w:r>
    </w:p>
    <w:p w:rsidR="00512791" w:rsidRPr="008225EF" w:rsidRDefault="00512791" w:rsidP="00512791">
      <w:pPr>
        <w:spacing w:line="480" w:lineRule="auto"/>
        <w:rPr>
          <w:rFonts w:ascii="Times New Roman" w:hAnsi="Times New Roman"/>
        </w:rPr>
      </w:pPr>
      <w:r w:rsidRPr="008225EF">
        <w:rPr>
          <w:rFonts w:ascii="Times New Roman" w:hAnsi="Times New Roman"/>
        </w:rPr>
        <w:t>Fig 1.1 show the project location</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sidR="00F82FFF">
        <w:rPr>
          <w:rFonts w:ascii="Times New Roman" w:hAnsi="Times New Roman"/>
        </w:rPr>
        <w:t>8</w:t>
      </w:r>
    </w:p>
    <w:p w:rsidR="00512791" w:rsidRDefault="00512791" w:rsidP="00512791">
      <w:pPr>
        <w:spacing w:line="480" w:lineRule="auto"/>
        <w:rPr>
          <w:rFonts w:ascii="Times New Roman" w:hAnsi="Times New Roman"/>
        </w:rPr>
      </w:pPr>
      <w:r w:rsidRPr="008225EF">
        <w:rPr>
          <w:rFonts w:ascii="Times New Roman" w:hAnsi="Times New Roman"/>
        </w:rPr>
        <w:t>Fig 3.1</w:t>
      </w:r>
      <w:r>
        <w:rPr>
          <w:rFonts w:ascii="Times New Roman" w:hAnsi="Times New Roman"/>
        </w:rPr>
        <w:t>.1</w:t>
      </w:r>
      <w:r w:rsidRPr="008225EF">
        <w:rPr>
          <w:rFonts w:ascii="Times New Roman" w:hAnsi="Times New Roman"/>
        </w:rPr>
        <w:t xml:space="preserve"> Show the typical beacons used</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rPr>
        <w:t>17</w:t>
      </w:r>
      <w:bookmarkStart w:id="5" w:name="_GoBack"/>
      <w:bookmarkEnd w:id="5"/>
    </w:p>
    <w:p w:rsidR="00470985" w:rsidRDefault="00470985" w:rsidP="00512791">
      <w:pPr>
        <w:spacing w:line="480" w:lineRule="auto"/>
        <w:rPr>
          <w:rFonts w:ascii="Times New Roman" w:hAnsi="Times New Roman"/>
        </w:rPr>
        <w:sectPr w:rsidR="00470985" w:rsidSect="00470985">
          <w:footerReference w:type="default" r:id="rId8"/>
          <w:pgSz w:w="11907" w:h="16839" w:code="9"/>
          <w:pgMar w:top="1877" w:right="1091" w:bottom="1393" w:left="1260" w:header="720" w:footer="720" w:gutter="0"/>
          <w:pgNumType w:fmt="lowerRoman" w:start="1"/>
          <w:cols w:space="720"/>
          <w:noEndnote/>
          <w:docGrid w:linePitch="326"/>
        </w:sectPr>
      </w:pPr>
    </w:p>
    <w:p w:rsidR="006C07EE" w:rsidRPr="006C07EE" w:rsidRDefault="006C07EE" w:rsidP="006C07EE">
      <w:pPr>
        <w:spacing w:line="480" w:lineRule="auto"/>
        <w:ind w:right="106"/>
        <w:jc w:val="center"/>
        <w:rPr>
          <w:rFonts w:ascii="Times New Roman" w:hAnsi="Times New Roman" w:cs="Times New Roman"/>
          <w:b/>
          <w:bCs/>
        </w:rPr>
      </w:pPr>
      <w:r w:rsidRPr="006C07EE">
        <w:rPr>
          <w:rFonts w:ascii="Times New Roman" w:hAnsi="Times New Roman" w:cs="Times New Roman"/>
          <w:b/>
          <w:bCs/>
        </w:rPr>
        <w:lastRenderedPageBreak/>
        <w:t>CHAPTER ONE</w:t>
      </w:r>
    </w:p>
    <w:p w:rsidR="006C07EE" w:rsidRPr="006C07EE" w:rsidRDefault="006C07EE" w:rsidP="006C07EE">
      <w:pPr>
        <w:spacing w:line="480" w:lineRule="auto"/>
        <w:ind w:right="106"/>
        <w:rPr>
          <w:rFonts w:ascii="Times New Roman" w:hAnsi="Times New Roman" w:cs="Times New Roman"/>
          <w:b/>
          <w:bCs/>
        </w:rPr>
      </w:pPr>
      <w:r w:rsidRPr="006C07EE">
        <w:rPr>
          <w:rFonts w:ascii="Times New Roman" w:hAnsi="Times New Roman" w:cs="Times New Roman"/>
          <w:b/>
          <w:bCs/>
        </w:rPr>
        <w:t xml:space="preserve">1.0 INTRODUCTION </w:t>
      </w:r>
    </w:p>
    <w:p w:rsidR="006C07EE" w:rsidRPr="006C07EE" w:rsidRDefault="006C07EE" w:rsidP="006C07EE">
      <w:pPr>
        <w:spacing w:line="480" w:lineRule="auto"/>
        <w:ind w:right="106"/>
        <w:rPr>
          <w:rFonts w:ascii="Times New Roman" w:hAnsi="Times New Roman" w:cs="Times New Roman"/>
          <w:b/>
          <w:bCs/>
        </w:rPr>
      </w:pPr>
      <w:r w:rsidRPr="006C07EE">
        <w:rPr>
          <w:rFonts w:ascii="Times New Roman" w:hAnsi="Times New Roman" w:cs="Times New Roman"/>
          <w:b/>
          <w:bCs/>
        </w:rPr>
        <w:t xml:space="preserve">1.1 BACKGROUND TO THE STUDY    </w:t>
      </w:r>
    </w:p>
    <w:p w:rsidR="006C07EE" w:rsidRPr="006C07EE" w:rsidRDefault="006C07EE" w:rsidP="006C07EE">
      <w:pPr>
        <w:spacing w:line="480" w:lineRule="auto"/>
        <w:ind w:right="106" w:firstLine="720"/>
        <w:jc w:val="both"/>
        <w:rPr>
          <w:rFonts w:ascii="Times New Roman" w:hAnsi="Times New Roman" w:cs="Times New Roman"/>
        </w:rPr>
      </w:pPr>
      <w:r w:rsidRPr="006C07EE">
        <w:rPr>
          <w:rFonts w:ascii="Times New Roman" w:hAnsi="Times New Roman" w:cs="Times New Roman"/>
        </w:rPr>
        <w:t>Perimeter survey is a specific type of survey that measures the distance along the boundary lines of a given land. A perimeter survey is important to find out the exact location of the landed property and probably determine the extent of such land also the extent of encroachments can be evaluated in case of the landed property dispute. Surveying began in Babylon and Egypt in the form of field measurements. The great pyramids which are mystery hitherto could not have been built without the knowledge of surveying principal in spite of the conflicting views about its physic construction. The Egyptians used stones to mark boundaries of their farmland along Nile valley as temporary beacons even though the beacons used to be washed away later. This led to proper and solid demarcation of boundaries by permanent beacons.</w:t>
      </w:r>
    </w:p>
    <w:p w:rsidR="006C07EE" w:rsidRPr="006C07EE" w:rsidRDefault="006C07EE" w:rsidP="006C07EE">
      <w:pPr>
        <w:spacing w:line="480" w:lineRule="auto"/>
        <w:ind w:right="106" w:firstLine="720"/>
        <w:jc w:val="both"/>
        <w:rPr>
          <w:rFonts w:ascii="Times New Roman" w:hAnsi="Times New Roman" w:cs="Times New Roman"/>
        </w:rPr>
      </w:pPr>
      <w:r w:rsidRPr="006C07EE">
        <w:rPr>
          <w:rFonts w:ascii="Times New Roman" w:hAnsi="Times New Roman" w:cs="Times New Roman"/>
        </w:rPr>
        <w:t xml:space="preserve">Detailing is defined as the process of fixing topographical features to the survey line, </w:t>
      </w:r>
      <w:proofErr w:type="gramStart"/>
      <w:r w:rsidRPr="006C07EE">
        <w:rPr>
          <w:rFonts w:ascii="Times New Roman" w:hAnsi="Times New Roman" w:cs="Times New Roman"/>
        </w:rPr>
        <w:t>Any</w:t>
      </w:r>
      <w:proofErr w:type="gramEnd"/>
      <w:r w:rsidRPr="006C07EE">
        <w:rPr>
          <w:rFonts w:ascii="Times New Roman" w:hAnsi="Times New Roman" w:cs="Times New Roman"/>
        </w:rPr>
        <w:t xml:space="preserve"> of these under listed methods could be used,</w:t>
      </w:r>
    </w:p>
    <w:p w:rsidR="006C07EE" w:rsidRPr="006C07EE" w:rsidRDefault="006C07EE" w:rsidP="006C07EE">
      <w:pPr>
        <w:numPr>
          <w:ilvl w:val="1"/>
          <w:numId w:val="32"/>
        </w:numPr>
        <w:tabs>
          <w:tab w:val="clear" w:pos="360"/>
        </w:tabs>
        <w:spacing w:after="0" w:line="480" w:lineRule="auto"/>
        <w:ind w:left="720" w:right="106"/>
        <w:jc w:val="both"/>
        <w:rPr>
          <w:rFonts w:ascii="Times New Roman" w:hAnsi="Times New Roman" w:cs="Times New Roman"/>
        </w:rPr>
      </w:pPr>
      <w:r w:rsidRPr="006C07EE">
        <w:rPr>
          <w:rFonts w:ascii="Times New Roman" w:hAnsi="Times New Roman" w:cs="Times New Roman"/>
        </w:rPr>
        <w:t>Chain survey method (tie line and offset)</w:t>
      </w:r>
    </w:p>
    <w:p w:rsidR="006C07EE" w:rsidRPr="006C07EE" w:rsidRDefault="006C07EE" w:rsidP="006C07EE">
      <w:pPr>
        <w:numPr>
          <w:ilvl w:val="1"/>
          <w:numId w:val="32"/>
        </w:numPr>
        <w:tabs>
          <w:tab w:val="clear" w:pos="360"/>
        </w:tabs>
        <w:spacing w:after="0" w:line="480" w:lineRule="auto"/>
        <w:ind w:left="720" w:right="106"/>
        <w:jc w:val="both"/>
        <w:rPr>
          <w:rFonts w:ascii="Times New Roman" w:hAnsi="Times New Roman" w:cs="Times New Roman"/>
        </w:rPr>
      </w:pPr>
      <w:r w:rsidRPr="006C07EE">
        <w:rPr>
          <w:rFonts w:ascii="Times New Roman" w:hAnsi="Times New Roman" w:cs="Times New Roman"/>
        </w:rPr>
        <w:t>Plane table survey method</w:t>
      </w:r>
    </w:p>
    <w:p w:rsidR="006C07EE" w:rsidRPr="006C07EE" w:rsidRDefault="006C07EE" w:rsidP="006C07EE">
      <w:pPr>
        <w:spacing w:line="480" w:lineRule="auto"/>
        <w:ind w:left="720" w:right="106"/>
        <w:jc w:val="both"/>
        <w:rPr>
          <w:rFonts w:ascii="Times New Roman" w:hAnsi="Times New Roman" w:cs="Times New Roman"/>
        </w:rPr>
      </w:pPr>
      <w:r w:rsidRPr="006C07EE">
        <w:rPr>
          <w:rFonts w:ascii="Times New Roman" w:hAnsi="Times New Roman" w:cs="Times New Roman"/>
        </w:rPr>
        <w:t>A perimeter and detail survey is a comprehensive method used in land surveying to determine the boundaries and features of a specific parcel of land. This type of survey is essential for property disputes, construction projects, and land management.</w:t>
      </w:r>
    </w:p>
    <w:p w:rsidR="006C07EE" w:rsidRPr="006C07EE" w:rsidRDefault="006C07EE" w:rsidP="006C07EE">
      <w:pPr>
        <w:spacing w:line="480" w:lineRule="auto"/>
        <w:ind w:right="106"/>
        <w:jc w:val="both"/>
        <w:rPr>
          <w:rFonts w:ascii="Times New Roman" w:hAnsi="Times New Roman" w:cs="Times New Roman"/>
          <w:b/>
        </w:rPr>
      </w:pPr>
      <w:r w:rsidRPr="006C07EE">
        <w:rPr>
          <w:rFonts w:ascii="Times New Roman" w:hAnsi="Times New Roman" w:cs="Times New Roman"/>
          <w:b/>
        </w:rPr>
        <w:t xml:space="preserve">STAGES OF OPERATION IN PERIMETER AND DETAIL SURVEY </w:t>
      </w:r>
    </w:p>
    <w:p w:rsidR="006C07EE" w:rsidRPr="006C07EE" w:rsidRDefault="006C07EE" w:rsidP="006C07EE">
      <w:pPr>
        <w:spacing w:line="480" w:lineRule="auto"/>
        <w:ind w:right="106"/>
        <w:jc w:val="both"/>
        <w:rPr>
          <w:rFonts w:ascii="Times New Roman" w:hAnsi="Times New Roman" w:cs="Times New Roman"/>
        </w:rPr>
      </w:pPr>
      <w:r w:rsidRPr="006C07EE">
        <w:rPr>
          <w:rFonts w:ascii="Times New Roman" w:hAnsi="Times New Roman" w:cs="Times New Roman"/>
        </w:rPr>
        <w:t>Perimeter and details survey involves the following operation:</w:t>
      </w:r>
    </w:p>
    <w:p w:rsidR="006C07EE" w:rsidRPr="006C07EE" w:rsidRDefault="006C07EE" w:rsidP="006C07EE">
      <w:pPr>
        <w:numPr>
          <w:ilvl w:val="0"/>
          <w:numId w:val="33"/>
        </w:numPr>
        <w:tabs>
          <w:tab w:val="clear" w:pos="360"/>
        </w:tabs>
        <w:spacing w:after="0" w:line="480" w:lineRule="auto"/>
        <w:ind w:left="810" w:right="106"/>
        <w:jc w:val="both"/>
        <w:rPr>
          <w:rFonts w:ascii="Times New Roman" w:hAnsi="Times New Roman" w:cs="Times New Roman"/>
        </w:rPr>
      </w:pPr>
      <w:r w:rsidRPr="006C07EE">
        <w:rPr>
          <w:rFonts w:ascii="Times New Roman" w:hAnsi="Times New Roman" w:cs="Times New Roman"/>
        </w:rPr>
        <w:t>Reconnaissance both in the office and field</w:t>
      </w:r>
    </w:p>
    <w:p w:rsidR="006C07EE" w:rsidRPr="006C07EE" w:rsidRDefault="006C07EE" w:rsidP="006C07EE">
      <w:pPr>
        <w:numPr>
          <w:ilvl w:val="0"/>
          <w:numId w:val="33"/>
        </w:numPr>
        <w:tabs>
          <w:tab w:val="clear" w:pos="360"/>
        </w:tabs>
        <w:spacing w:after="0" w:line="480" w:lineRule="auto"/>
        <w:ind w:left="810" w:right="106"/>
        <w:jc w:val="both"/>
        <w:rPr>
          <w:rFonts w:ascii="Times New Roman" w:hAnsi="Times New Roman" w:cs="Times New Roman"/>
        </w:rPr>
      </w:pPr>
      <w:r w:rsidRPr="006C07EE">
        <w:rPr>
          <w:rFonts w:ascii="Times New Roman" w:hAnsi="Times New Roman" w:cs="Times New Roman"/>
        </w:rPr>
        <w:lastRenderedPageBreak/>
        <w:t>Total station for detail fixing/contouring</w:t>
      </w:r>
    </w:p>
    <w:p w:rsidR="006C07EE" w:rsidRPr="006C07EE" w:rsidRDefault="006C07EE" w:rsidP="006C07EE">
      <w:pPr>
        <w:numPr>
          <w:ilvl w:val="0"/>
          <w:numId w:val="33"/>
        </w:numPr>
        <w:tabs>
          <w:tab w:val="clear" w:pos="360"/>
        </w:tabs>
        <w:spacing w:after="0" w:line="480" w:lineRule="auto"/>
        <w:ind w:left="810" w:right="106"/>
        <w:jc w:val="both"/>
        <w:rPr>
          <w:rFonts w:ascii="Times New Roman" w:hAnsi="Times New Roman" w:cs="Times New Roman"/>
        </w:rPr>
      </w:pPr>
      <w:r w:rsidRPr="006C07EE">
        <w:rPr>
          <w:rFonts w:ascii="Times New Roman" w:hAnsi="Times New Roman" w:cs="Times New Roman"/>
        </w:rPr>
        <w:t>Computation</w:t>
      </w:r>
    </w:p>
    <w:p w:rsidR="006C07EE" w:rsidRPr="006C07EE" w:rsidRDefault="006C07EE" w:rsidP="006C07EE">
      <w:pPr>
        <w:numPr>
          <w:ilvl w:val="0"/>
          <w:numId w:val="33"/>
        </w:numPr>
        <w:tabs>
          <w:tab w:val="clear" w:pos="360"/>
        </w:tabs>
        <w:spacing w:after="0" w:line="480" w:lineRule="auto"/>
        <w:ind w:left="810" w:right="106"/>
        <w:jc w:val="both"/>
        <w:rPr>
          <w:rFonts w:ascii="Times New Roman" w:hAnsi="Times New Roman" w:cs="Times New Roman"/>
        </w:rPr>
      </w:pPr>
      <w:r w:rsidRPr="006C07EE">
        <w:rPr>
          <w:rFonts w:ascii="Times New Roman" w:hAnsi="Times New Roman" w:cs="Times New Roman"/>
        </w:rPr>
        <w:t>Plan production</w:t>
      </w:r>
    </w:p>
    <w:p w:rsidR="006C07EE" w:rsidRPr="006C07EE" w:rsidRDefault="006C07EE" w:rsidP="006C07EE">
      <w:pPr>
        <w:spacing w:before="100" w:beforeAutospacing="1" w:after="240"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xml:space="preserve">Land is considered to be one of the best long-term assets that anyone can have. It is of high value, is always in demand, and is easy to liquidate. On the other hand, owning a piece of land is not that easy. It includes certain </w:t>
      </w:r>
      <w:r w:rsidRPr="006C07EE">
        <w:rPr>
          <w:rFonts w:ascii="Times New Roman" w:eastAsia="Times New Roman" w:hAnsi="Times New Roman" w:cs="Times New Roman"/>
          <w:bCs/>
          <w:color w:val="000000" w:themeColor="text1"/>
        </w:rPr>
        <w:t>duties and responsibilities</w:t>
      </w:r>
      <w:r w:rsidRPr="006C07EE">
        <w:rPr>
          <w:rFonts w:ascii="Times New Roman" w:eastAsia="Times New Roman" w:hAnsi="Times New Roman" w:cs="Times New Roman"/>
          <w:color w:val="000000" w:themeColor="text1"/>
        </w:rPr>
        <w:t xml:space="preserve"> that the landowner is required to perform in order to maintain its market value.  Perhaps one of the most important duties is performing an </w:t>
      </w:r>
      <w:r w:rsidRPr="006C07EE">
        <w:rPr>
          <w:rFonts w:ascii="Times New Roman" w:eastAsia="Times New Roman" w:hAnsi="Times New Roman" w:cs="Times New Roman"/>
          <w:bCs/>
          <w:color w:val="000000" w:themeColor="text1"/>
        </w:rPr>
        <w:t>updated</w:t>
      </w:r>
      <w:r w:rsidRPr="006C07EE">
        <w:rPr>
          <w:rFonts w:ascii="Times New Roman" w:eastAsia="Times New Roman" w:hAnsi="Times New Roman" w:cs="Times New Roman"/>
          <w:color w:val="000000" w:themeColor="text1"/>
        </w:rPr>
        <w:t xml:space="preserve"> </w:t>
      </w:r>
      <w:hyperlink r:id="rId9" w:tgtFrame="_blank" w:tooltip="Perimeter Survey" w:history="1">
        <w:r w:rsidRPr="006C07EE">
          <w:rPr>
            <w:rFonts w:ascii="Times New Roman" w:eastAsia="Times New Roman" w:hAnsi="Times New Roman" w:cs="Times New Roman"/>
            <w:color w:val="000000" w:themeColor="text1"/>
          </w:rPr>
          <w:t>Perimeter and detail Survey</w:t>
        </w:r>
      </w:hyperlink>
      <w:r w:rsidRPr="006C07EE">
        <w:rPr>
          <w:rFonts w:ascii="Times New Roman" w:eastAsia="Times New Roman" w:hAnsi="Times New Roman" w:cs="Times New Roman"/>
          <w:color w:val="000000" w:themeColor="text1"/>
        </w:rPr>
        <w:t xml:space="preserve"> to determine the land’s </w:t>
      </w:r>
      <w:hyperlink r:id="rId10" w:tgtFrame="_blank" w:tooltip="boundaries" w:history="1">
        <w:r w:rsidRPr="006C07EE">
          <w:rPr>
            <w:rFonts w:ascii="Times New Roman" w:eastAsia="Times New Roman" w:hAnsi="Times New Roman" w:cs="Times New Roman"/>
            <w:color w:val="000000" w:themeColor="text1"/>
          </w:rPr>
          <w:t>boundaries</w:t>
        </w:r>
      </w:hyperlink>
      <w:r w:rsidRPr="006C07EE">
        <w:rPr>
          <w:rFonts w:ascii="Times New Roman" w:eastAsia="Times New Roman" w:hAnsi="Times New Roman" w:cs="Times New Roman"/>
          <w:color w:val="000000" w:themeColor="text1"/>
        </w:rPr>
        <w:t xml:space="preserve"> and size. A Perimeter and detail Survey is a type of land survey that defines the perimeter boundaries of a particular parcel of real estate property. This survey maps a strip along the boundaries using a minimum width of 15 feet. This requires surveying the entire perimeter of the said real estate in order to determine the exact acreage and geometry of the property and identify any easements and </w:t>
      </w:r>
      <w:hyperlink r:id="rId11" w:tgtFrame="_blank" w:tooltip="encroachments" w:history="1">
        <w:r w:rsidRPr="006C07EE">
          <w:rPr>
            <w:rFonts w:ascii="Times New Roman" w:eastAsia="Times New Roman" w:hAnsi="Times New Roman" w:cs="Times New Roman"/>
            <w:color w:val="000000" w:themeColor="text1"/>
          </w:rPr>
          <w:t>encroachments</w:t>
        </w:r>
      </w:hyperlink>
      <w:r w:rsidRPr="006C07EE">
        <w:rPr>
          <w:rFonts w:ascii="Times New Roman" w:eastAsia="Times New Roman" w:hAnsi="Times New Roman" w:cs="Times New Roman"/>
          <w:color w:val="000000" w:themeColor="text1"/>
        </w:rPr>
        <w:t xml:space="preserve"> that may be present within the land. </w:t>
      </w:r>
    </w:p>
    <w:p w:rsidR="006C07EE" w:rsidRPr="006C07EE" w:rsidRDefault="006C07EE" w:rsidP="006C07EE">
      <w:pPr>
        <w:spacing w:before="100" w:beforeAutospacing="1" w:after="240"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xml:space="preserve">This process will require the installation of monuments to mark the boundary corners of the land for future references.  This requirement can be waived through a </w:t>
      </w:r>
      <w:r w:rsidRPr="006C07EE">
        <w:rPr>
          <w:rFonts w:ascii="Times New Roman" w:eastAsia="Times New Roman" w:hAnsi="Times New Roman" w:cs="Times New Roman"/>
          <w:bCs/>
          <w:color w:val="000000" w:themeColor="text1"/>
        </w:rPr>
        <w:t>written agreement</w:t>
      </w:r>
      <w:r w:rsidRPr="006C07EE">
        <w:rPr>
          <w:rFonts w:ascii="Times New Roman" w:eastAsia="Times New Roman" w:hAnsi="Times New Roman" w:cs="Times New Roman"/>
          <w:color w:val="000000" w:themeColor="text1"/>
        </w:rPr>
        <w:t xml:space="preserve"> between the surveyor and homeowner. Perimeter and detail Surveying is a service that can be performed by a professional land surveying firm, such as </w:t>
      </w:r>
      <w:hyperlink r:id="rId12" w:tgtFrame="_blank" w:tooltip="Godfrey-Hoffman &amp; Hodge" w:history="1">
        <w:r w:rsidRPr="006C07EE">
          <w:rPr>
            <w:rFonts w:ascii="Times New Roman" w:eastAsia="Times New Roman" w:hAnsi="Times New Roman" w:cs="Times New Roman"/>
            <w:color w:val="000000" w:themeColor="text1"/>
          </w:rPr>
          <w:t>Godfrey-Hoffman &amp; Hodge</w:t>
        </w:r>
      </w:hyperlink>
      <w:r w:rsidRPr="006C07EE">
        <w:rPr>
          <w:rFonts w:ascii="Times New Roman" w:eastAsia="Times New Roman" w:hAnsi="Times New Roman" w:cs="Times New Roman"/>
          <w:color w:val="000000" w:themeColor="text1"/>
        </w:rPr>
        <w:t xml:space="preserve"> in Connecticut, to ensure reliable, accurate, and detailed surveying results.</w:t>
      </w:r>
    </w:p>
    <w:p w:rsidR="006C07EE" w:rsidRPr="006C07EE" w:rsidRDefault="006C07EE" w:rsidP="006C07EE">
      <w:pPr>
        <w:spacing w:before="100" w:beforeAutospacing="1" w:after="100" w:afterAutospacing="1"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xml:space="preserve">A Perimeter and detail Survey pinpoints any visible evidence of </w:t>
      </w:r>
      <w:r w:rsidRPr="006C07EE">
        <w:rPr>
          <w:rFonts w:ascii="Times New Roman" w:eastAsia="Times New Roman" w:hAnsi="Times New Roman" w:cs="Times New Roman"/>
          <w:bCs/>
          <w:color w:val="000000" w:themeColor="text1"/>
        </w:rPr>
        <w:t>easements</w:t>
      </w:r>
      <w:r w:rsidRPr="006C07EE">
        <w:rPr>
          <w:rFonts w:ascii="Times New Roman" w:eastAsia="Times New Roman" w:hAnsi="Times New Roman" w:cs="Times New Roman"/>
          <w:color w:val="000000" w:themeColor="text1"/>
        </w:rPr>
        <w:t xml:space="preserve"> and other public facilities within the property.</w:t>
      </w:r>
    </w:p>
    <w:p w:rsidR="006C07EE" w:rsidRPr="006C07EE" w:rsidRDefault="006C07EE" w:rsidP="006C07EE">
      <w:pPr>
        <w:spacing w:before="100" w:beforeAutospacing="1" w:after="100" w:afterAutospacing="1"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A Perimeter and detail Survey detects any visible ingress and egress on the property.</w:t>
      </w:r>
    </w:p>
    <w:p w:rsidR="006C07EE" w:rsidRPr="006C07EE" w:rsidRDefault="006C07EE" w:rsidP="006C07EE">
      <w:pPr>
        <w:spacing w:before="100" w:beforeAutospacing="1" w:after="100" w:afterAutospacing="1"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A Perimeter and detail Survey resolves conflicts on maps and deed descriptions.</w:t>
      </w:r>
    </w:p>
    <w:p w:rsidR="006C07EE" w:rsidRPr="006C07EE" w:rsidRDefault="006C07EE" w:rsidP="006C07EE">
      <w:pPr>
        <w:spacing w:before="100" w:beforeAutospacing="1" w:after="100" w:afterAutospacing="1"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lastRenderedPageBreak/>
        <w:t xml:space="preserve">• Perimeter and detail Surveys are used to identify the location of old boundary </w:t>
      </w:r>
      <w:hyperlink r:id="rId13" w:tgtFrame="_blank" w:tooltip="monumentation" w:history="1">
        <w:proofErr w:type="spellStart"/>
        <w:r w:rsidRPr="006C07EE">
          <w:rPr>
            <w:rFonts w:ascii="Times New Roman" w:eastAsia="Times New Roman" w:hAnsi="Times New Roman" w:cs="Times New Roman"/>
            <w:color w:val="000000" w:themeColor="text1"/>
          </w:rPr>
          <w:t>monumentation</w:t>
        </w:r>
        <w:proofErr w:type="spellEnd"/>
      </w:hyperlink>
      <w:r w:rsidRPr="006C07EE">
        <w:rPr>
          <w:rFonts w:ascii="Times New Roman" w:eastAsia="Times New Roman" w:hAnsi="Times New Roman" w:cs="Times New Roman"/>
          <w:color w:val="000000" w:themeColor="text1"/>
        </w:rPr>
        <w:t xml:space="preserve"> and survey pins, or they can be used to set up new ones.</w:t>
      </w:r>
    </w:p>
    <w:p w:rsidR="006C07EE" w:rsidRPr="006C07EE" w:rsidRDefault="006C07EE" w:rsidP="006C07EE">
      <w:pPr>
        <w:spacing w:before="100" w:beforeAutospacing="1" w:after="100" w:afterAutospacing="1"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A Perimeter and detail Survey does not identify the features and improvements that exist within a property, such as barns, garages, sheds, dwellings, surface utilities, roadways, pools and visible bodies of water; only features that fall within the 15 foot width around the boundary perimeter will be depicted. </w:t>
      </w:r>
    </w:p>
    <w:p w:rsidR="006C07EE" w:rsidRPr="006C07EE" w:rsidRDefault="006C07EE" w:rsidP="006C07EE">
      <w:pPr>
        <w:spacing w:line="480" w:lineRule="auto"/>
        <w:ind w:right="106"/>
        <w:jc w:val="both"/>
        <w:rPr>
          <w:rFonts w:ascii="Times New Roman" w:eastAsia="Times New Roman" w:hAnsi="Times New Roman" w:cs="Times New Roman"/>
          <w:color w:val="000000" w:themeColor="text1"/>
        </w:rPr>
      </w:pPr>
      <w:r w:rsidRPr="006C07EE">
        <w:rPr>
          <w:rFonts w:ascii="Times New Roman" w:hAnsi="Times New Roman" w:cs="Times New Roman"/>
        </w:rPr>
        <w:t>A detail survey is used to determine and locate the features and improvement on a parcel of lane. The word ‘’</w:t>
      </w:r>
      <w:proofErr w:type="spellStart"/>
      <w:r w:rsidRPr="006C07EE">
        <w:rPr>
          <w:rFonts w:ascii="Times New Roman" w:hAnsi="Times New Roman" w:cs="Times New Roman"/>
        </w:rPr>
        <w:t>FEATUES</w:t>
      </w:r>
      <w:proofErr w:type="spellEnd"/>
      <w:r w:rsidRPr="006C07EE">
        <w:rPr>
          <w:rFonts w:ascii="Times New Roman" w:hAnsi="Times New Roman" w:cs="Times New Roman"/>
        </w:rPr>
        <w:t xml:space="preserve">’’ here means both natural and man-made structures on a pieces of land such as vegetation, types of soil, buildings, and utilities fences and boundaries roads, and marks and so on. </w:t>
      </w:r>
      <w:r w:rsidRPr="006C07EE">
        <w:rPr>
          <w:rFonts w:ascii="Times New Roman" w:eastAsia="Times New Roman" w:hAnsi="Times New Roman" w:cs="Times New Roman"/>
          <w:color w:val="000000" w:themeColor="text1"/>
        </w:rPr>
        <w:t xml:space="preserve">Professional </w:t>
      </w:r>
      <w:hyperlink r:id="rId14" w:tgtFrame="_blank" w:tooltip="land surveyors" w:history="1">
        <w:r w:rsidRPr="006C07EE">
          <w:rPr>
            <w:rFonts w:ascii="Times New Roman" w:eastAsia="Times New Roman" w:hAnsi="Times New Roman" w:cs="Times New Roman"/>
            <w:color w:val="000000" w:themeColor="text1"/>
          </w:rPr>
          <w:t>land surveyors</w:t>
        </w:r>
      </w:hyperlink>
      <w:r w:rsidRPr="006C07EE">
        <w:rPr>
          <w:rFonts w:ascii="Times New Roman" w:eastAsia="Times New Roman" w:hAnsi="Times New Roman" w:cs="Times New Roman"/>
          <w:color w:val="000000" w:themeColor="text1"/>
        </w:rPr>
        <w:t xml:space="preserve"> use different tools &amp; techniques in </w:t>
      </w:r>
      <w:r w:rsidRPr="006C07EE">
        <w:rPr>
          <w:rFonts w:ascii="Times New Roman" w:eastAsia="Times New Roman" w:hAnsi="Times New Roman" w:cs="Times New Roman"/>
          <w:bCs/>
          <w:color w:val="000000" w:themeColor="text1"/>
        </w:rPr>
        <w:t>Perimeter and detail Survey</w:t>
      </w:r>
      <w:r w:rsidRPr="006C07EE">
        <w:rPr>
          <w:rFonts w:ascii="Times New Roman" w:eastAsia="Times New Roman" w:hAnsi="Times New Roman" w:cs="Times New Roman"/>
          <w:color w:val="000000" w:themeColor="text1"/>
        </w:rPr>
        <w:t xml:space="preserve"> that includes both conventional and modern technologies. However, most of the surveyors prefer to use the conventional surveying tools &amp; techniques that include bearing and distance or compass and tape. Although they are considered primitive tools, they still remain an important asset to a </w:t>
      </w:r>
      <w:r w:rsidRPr="006C07EE">
        <w:rPr>
          <w:rFonts w:ascii="Times New Roman" w:eastAsia="Times New Roman" w:hAnsi="Times New Roman" w:cs="Times New Roman"/>
          <w:bCs/>
          <w:color w:val="000000" w:themeColor="text1"/>
        </w:rPr>
        <w:t>land surveyor</w:t>
      </w:r>
      <w:r w:rsidRPr="006C07EE">
        <w:rPr>
          <w:rFonts w:ascii="Times New Roman" w:eastAsia="Times New Roman" w:hAnsi="Times New Roman" w:cs="Times New Roman"/>
          <w:color w:val="000000" w:themeColor="text1"/>
        </w:rPr>
        <w:t xml:space="preserve">. Although there are some minor adjustments and improvements in the compass and tape, they still follow the same age-old concept and technique. In addition to them, surveyors will use </w:t>
      </w:r>
      <w:hyperlink r:id="rId15" w:tgtFrame="_blank" w:tooltip="GPS technology" w:history="1">
        <w:r w:rsidRPr="006C07EE">
          <w:rPr>
            <w:rFonts w:ascii="Times New Roman" w:eastAsia="Times New Roman" w:hAnsi="Times New Roman" w:cs="Times New Roman"/>
            <w:color w:val="000000" w:themeColor="text1"/>
          </w:rPr>
          <w:t>GPS technology</w:t>
        </w:r>
      </w:hyperlink>
      <w:r w:rsidRPr="006C07EE">
        <w:rPr>
          <w:rFonts w:ascii="Times New Roman" w:eastAsia="Times New Roman" w:hAnsi="Times New Roman" w:cs="Times New Roman"/>
          <w:color w:val="000000" w:themeColor="text1"/>
        </w:rPr>
        <w:t xml:space="preserve"> in a Perimeter and detail Survey which is one of the </w:t>
      </w:r>
      <w:r w:rsidRPr="006C07EE">
        <w:rPr>
          <w:rFonts w:ascii="Times New Roman" w:eastAsia="Times New Roman" w:hAnsi="Times New Roman" w:cs="Times New Roman"/>
          <w:bCs/>
          <w:color w:val="000000" w:themeColor="text1"/>
        </w:rPr>
        <w:t>greatest advancements</w:t>
      </w:r>
      <w:r w:rsidRPr="006C07EE">
        <w:rPr>
          <w:rFonts w:ascii="Times New Roman" w:eastAsia="Times New Roman" w:hAnsi="Times New Roman" w:cs="Times New Roman"/>
          <w:color w:val="000000" w:themeColor="text1"/>
        </w:rPr>
        <w:t xml:space="preserve"> in the surveying industry. Both of these two techniques, if carried out by a professional, can result in a detailed analysis of your property with a small margin of error. Typically, a surveyor would prefer to use the bearing and distance technique when working over a smaller distance and use GPS technology on larger distances. </w:t>
      </w:r>
    </w:p>
    <w:p w:rsidR="006C07EE" w:rsidRPr="006C07EE" w:rsidRDefault="006C07EE" w:rsidP="006C07EE">
      <w:pPr>
        <w:spacing w:before="100" w:beforeAutospacing="1" w:after="100" w:afterAutospacing="1"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xml:space="preserve">A Perimeter and detail Survey is a specific type of </w:t>
      </w:r>
      <w:hyperlink r:id="rId16" w:tgtFrame="_blank" w:tooltip="property survey" w:history="1">
        <w:r w:rsidRPr="006C07EE">
          <w:rPr>
            <w:rFonts w:ascii="Times New Roman" w:eastAsia="Times New Roman" w:hAnsi="Times New Roman" w:cs="Times New Roman"/>
            <w:color w:val="000000" w:themeColor="text1"/>
          </w:rPr>
          <w:t>property survey</w:t>
        </w:r>
      </w:hyperlink>
      <w:r w:rsidRPr="006C07EE">
        <w:rPr>
          <w:rFonts w:ascii="Times New Roman" w:eastAsia="Times New Roman" w:hAnsi="Times New Roman" w:cs="Times New Roman"/>
          <w:color w:val="000000" w:themeColor="text1"/>
        </w:rPr>
        <w:t xml:space="preserve"> that maps and measures a distance along the property boundary. Professional land surveyors use either Bearing and Distance (compass and tape) or GPS technology for a Perimeter and detail Survey. </w:t>
      </w:r>
      <w:r w:rsidRPr="006C07EE">
        <w:rPr>
          <w:rFonts w:ascii="Times New Roman" w:hAnsi="Times New Roman" w:cs="Times New Roman"/>
        </w:rPr>
        <w:t xml:space="preserve">They are generally out </w:t>
      </w:r>
      <w:r w:rsidRPr="006C07EE">
        <w:rPr>
          <w:rFonts w:ascii="Times New Roman" w:hAnsi="Times New Roman" w:cs="Times New Roman"/>
        </w:rPr>
        <w:lastRenderedPageBreak/>
        <w:t>using survey equipment such as total station and theodolites. The data is then carried to the office for analysis and preparations of detail plan are. These plans are usually useful for engineers and architects who use them in their design and plain. The survey should be carried out by a qualified land surveyor who may be assisted by a chairman.</w:t>
      </w:r>
      <w:r w:rsidRPr="006C07EE">
        <w:rPr>
          <w:rFonts w:ascii="Times New Roman" w:eastAsia="Times New Roman" w:hAnsi="Times New Roman" w:cs="Times New Roman"/>
          <w:color w:val="000000" w:themeColor="text1"/>
        </w:rPr>
        <w:t xml:space="preserve"> </w:t>
      </w:r>
      <w:r w:rsidRPr="006C07EE">
        <w:rPr>
          <w:rFonts w:ascii="Times New Roman" w:hAnsi="Times New Roman" w:cs="Times New Roman"/>
        </w:rPr>
        <w:t xml:space="preserve">With this kind of survey one can obtain a property which would consist of the inventory of all the property lines together with a list of the reputed owners and the type and use of building thereon. These data will be plotted on maps as accurately as possible considering the best sources of information. </w:t>
      </w:r>
    </w:p>
    <w:p w:rsidR="006C07EE" w:rsidRPr="006C07EE" w:rsidRDefault="006C07EE" w:rsidP="006C07EE">
      <w:pPr>
        <w:spacing w:before="100" w:beforeAutospacing="1" w:after="100" w:afterAutospacing="1" w:line="480" w:lineRule="auto"/>
        <w:ind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xml:space="preserve">A </w:t>
      </w:r>
      <w:r w:rsidRPr="006C07EE">
        <w:rPr>
          <w:rFonts w:ascii="Times New Roman" w:eastAsia="Times New Roman" w:hAnsi="Times New Roman" w:cs="Times New Roman"/>
          <w:bCs/>
          <w:color w:val="000000" w:themeColor="text1"/>
        </w:rPr>
        <w:t>Perimeter and detail Survey</w:t>
      </w:r>
      <w:r w:rsidRPr="006C07EE">
        <w:rPr>
          <w:rFonts w:ascii="Times New Roman" w:eastAsia="Times New Roman" w:hAnsi="Times New Roman" w:cs="Times New Roman"/>
          <w:color w:val="000000" w:themeColor="text1"/>
        </w:rPr>
        <w:t xml:space="preserve"> can determine the measurement around your property and is conducted by a professional surveyor to ensure that an accurate report is conducted and recorded.  A </w:t>
      </w:r>
      <w:r w:rsidRPr="006C07EE">
        <w:rPr>
          <w:rFonts w:ascii="Times New Roman" w:eastAsia="Times New Roman" w:hAnsi="Times New Roman" w:cs="Times New Roman"/>
          <w:bCs/>
          <w:color w:val="000000" w:themeColor="text1"/>
        </w:rPr>
        <w:t>Perimeter and detail Survey</w:t>
      </w:r>
      <w:r w:rsidRPr="006C07EE">
        <w:rPr>
          <w:rFonts w:ascii="Times New Roman" w:eastAsia="Times New Roman" w:hAnsi="Times New Roman" w:cs="Times New Roman"/>
          <w:color w:val="000000" w:themeColor="text1"/>
        </w:rPr>
        <w:t xml:space="preserve"> is a specific type of survey that measures the distance along the boundary lines of your land. A Perimeter and detail Survey is important to find out the exact location of your </w:t>
      </w:r>
      <w:hyperlink r:id="rId17" w:tgtFrame="_blank" w:tooltip="property lines" w:history="1">
        <w:r w:rsidRPr="006C07EE">
          <w:rPr>
            <w:rFonts w:ascii="Times New Roman" w:eastAsia="Times New Roman" w:hAnsi="Times New Roman" w:cs="Times New Roman"/>
            <w:color w:val="000000" w:themeColor="text1"/>
          </w:rPr>
          <w:t>property lines</w:t>
        </w:r>
      </w:hyperlink>
      <w:r w:rsidRPr="006C07EE">
        <w:rPr>
          <w:rFonts w:ascii="Times New Roman" w:eastAsia="Times New Roman" w:hAnsi="Times New Roman" w:cs="Times New Roman"/>
          <w:color w:val="000000" w:themeColor="text1"/>
        </w:rPr>
        <w:t xml:space="preserve"> and you can also discover if there is any encroachment on your property. Although it might sound like a simple survey where you just need to measure the length of your boundary, in reality it includes many other </w:t>
      </w:r>
      <w:r w:rsidRPr="006C07EE">
        <w:rPr>
          <w:rFonts w:ascii="Times New Roman" w:eastAsia="Times New Roman" w:hAnsi="Times New Roman" w:cs="Times New Roman"/>
          <w:bCs/>
          <w:color w:val="000000" w:themeColor="text1"/>
        </w:rPr>
        <w:t>assumptions and calculations</w:t>
      </w:r>
      <w:r w:rsidRPr="006C07EE">
        <w:rPr>
          <w:rFonts w:ascii="Times New Roman" w:eastAsia="Times New Roman" w:hAnsi="Times New Roman" w:cs="Times New Roman"/>
          <w:color w:val="000000" w:themeColor="text1"/>
        </w:rPr>
        <w:t>. While the surveyors use this approach, they have to analyze, calculate and measure a wide range of factors which includes but not limits to:</w:t>
      </w:r>
    </w:p>
    <w:p w:rsidR="006C07EE" w:rsidRPr="006C07EE" w:rsidRDefault="006C07EE" w:rsidP="00F033F5">
      <w:pPr>
        <w:numPr>
          <w:ilvl w:val="0"/>
          <w:numId w:val="34"/>
        </w:numPr>
        <w:tabs>
          <w:tab w:val="clear" w:pos="720"/>
        </w:tabs>
        <w:spacing w:before="100" w:beforeAutospacing="1" w:after="100" w:afterAutospacing="1" w:line="480" w:lineRule="auto"/>
        <w:ind w:left="810"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xml:space="preserve">Boundary </w:t>
      </w:r>
      <w:proofErr w:type="spellStart"/>
      <w:r w:rsidRPr="006C07EE">
        <w:rPr>
          <w:rFonts w:ascii="Times New Roman" w:eastAsia="Times New Roman" w:hAnsi="Times New Roman" w:cs="Times New Roman"/>
          <w:color w:val="000000" w:themeColor="text1"/>
        </w:rPr>
        <w:t>monumentation</w:t>
      </w:r>
      <w:proofErr w:type="spellEnd"/>
      <w:r w:rsidRPr="006C07EE">
        <w:rPr>
          <w:rFonts w:ascii="Times New Roman" w:eastAsia="Times New Roman" w:hAnsi="Times New Roman" w:cs="Times New Roman"/>
          <w:color w:val="000000" w:themeColor="text1"/>
        </w:rPr>
        <w:t> </w:t>
      </w:r>
    </w:p>
    <w:p w:rsidR="006C07EE" w:rsidRPr="006C07EE" w:rsidRDefault="006C07EE" w:rsidP="00F033F5">
      <w:pPr>
        <w:numPr>
          <w:ilvl w:val="0"/>
          <w:numId w:val="34"/>
        </w:numPr>
        <w:tabs>
          <w:tab w:val="clear" w:pos="720"/>
        </w:tabs>
        <w:spacing w:before="100" w:beforeAutospacing="1" w:after="100" w:afterAutospacing="1" w:line="480" w:lineRule="auto"/>
        <w:ind w:left="810"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xml:space="preserve">Boundary </w:t>
      </w:r>
      <w:hyperlink r:id="rId18" w:tgtFrame="_blank" w:tooltip="encroachments" w:history="1">
        <w:r w:rsidRPr="006C07EE">
          <w:rPr>
            <w:rFonts w:ascii="Times New Roman" w:eastAsia="Times New Roman" w:hAnsi="Times New Roman" w:cs="Times New Roman"/>
            <w:color w:val="000000" w:themeColor="text1"/>
          </w:rPr>
          <w:t>encroachments</w:t>
        </w:r>
      </w:hyperlink>
    </w:p>
    <w:p w:rsidR="006C07EE" w:rsidRPr="006C07EE" w:rsidRDefault="006C07EE" w:rsidP="00F033F5">
      <w:pPr>
        <w:numPr>
          <w:ilvl w:val="0"/>
          <w:numId w:val="34"/>
        </w:numPr>
        <w:tabs>
          <w:tab w:val="clear" w:pos="720"/>
        </w:tabs>
        <w:spacing w:before="100" w:beforeAutospacing="1" w:after="100" w:afterAutospacing="1" w:line="480" w:lineRule="auto"/>
        <w:ind w:left="810" w:right="106"/>
        <w:jc w:val="both"/>
        <w:rPr>
          <w:rFonts w:ascii="Times New Roman" w:eastAsia="Times New Roman" w:hAnsi="Times New Roman" w:cs="Times New Roman"/>
          <w:color w:val="000000" w:themeColor="text1"/>
        </w:rPr>
      </w:pPr>
      <w:r w:rsidRPr="006C07EE">
        <w:rPr>
          <w:rFonts w:ascii="Times New Roman" w:eastAsia="Times New Roman" w:hAnsi="Times New Roman" w:cs="Times New Roman"/>
          <w:color w:val="000000" w:themeColor="text1"/>
        </w:rPr>
        <w:t xml:space="preserve">Unresolved conflicts with existing </w:t>
      </w:r>
      <w:hyperlink r:id="rId19" w:tgtFrame="_blank" w:tooltip="property deeds" w:history="1">
        <w:r w:rsidRPr="006C07EE">
          <w:rPr>
            <w:rFonts w:ascii="Times New Roman" w:eastAsia="Times New Roman" w:hAnsi="Times New Roman" w:cs="Times New Roman"/>
            <w:color w:val="000000" w:themeColor="text1"/>
          </w:rPr>
          <w:t>property deeds</w:t>
        </w:r>
      </w:hyperlink>
      <w:r w:rsidRPr="006C07EE">
        <w:rPr>
          <w:rFonts w:ascii="Times New Roman" w:eastAsia="Times New Roman" w:hAnsi="Times New Roman" w:cs="Times New Roman"/>
          <w:color w:val="000000" w:themeColor="text1"/>
        </w:rPr>
        <w:t xml:space="preserve"> &amp; maps</w:t>
      </w:r>
    </w:p>
    <w:p w:rsidR="006C07EE" w:rsidRPr="006C07EE" w:rsidRDefault="006C07EE" w:rsidP="00F033F5">
      <w:pPr>
        <w:numPr>
          <w:ilvl w:val="0"/>
          <w:numId w:val="34"/>
        </w:numPr>
        <w:tabs>
          <w:tab w:val="clear" w:pos="720"/>
        </w:tabs>
        <w:spacing w:before="100" w:beforeAutospacing="1" w:after="100" w:afterAutospacing="1" w:line="480" w:lineRule="auto"/>
        <w:ind w:left="810" w:right="106"/>
        <w:jc w:val="both"/>
        <w:outlineLvl w:val="1"/>
        <w:rPr>
          <w:rFonts w:ascii="Times New Roman" w:eastAsia="Times New Roman" w:hAnsi="Times New Roman" w:cs="Times New Roman"/>
          <w:bCs/>
          <w:color w:val="000000" w:themeColor="text1"/>
        </w:rPr>
      </w:pPr>
      <w:r w:rsidRPr="006C07EE">
        <w:rPr>
          <w:rFonts w:ascii="Times New Roman" w:eastAsia="Times New Roman" w:hAnsi="Times New Roman" w:cs="Times New Roman"/>
          <w:color w:val="000000" w:themeColor="text1"/>
        </w:rPr>
        <w:t>Lines of occupation: fences, walls, hedges, yards, and natural elements </w:t>
      </w:r>
    </w:p>
    <w:p w:rsidR="00F033F5" w:rsidRDefault="00F033F5" w:rsidP="006C07EE">
      <w:pPr>
        <w:tabs>
          <w:tab w:val="num" w:pos="1080"/>
        </w:tabs>
        <w:spacing w:line="480" w:lineRule="auto"/>
        <w:ind w:right="106"/>
        <w:jc w:val="both"/>
        <w:rPr>
          <w:rFonts w:ascii="Times New Roman" w:hAnsi="Times New Roman" w:cs="Times New Roman"/>
          <w:b/>
          <w:bCs/>
        </w:rPr>
      </w:pPr>
    </w:p>
    <w:p w:rsidR="00F033F5" w:rsidRDefault="00F033F5" w:rsidP="006C07EE">
      <w:pPr>
        <w:tabs>
          <w:tab w:val="num" w:pos="1080"/>
        </w:tabs>
        <w:spacing w:line="480" w:lineRule="auto"/>
        <w:ind w:right="106"/>
        <w:jc w:val="both"/>
        <w:rPr>
          <w:rFonts w:ascii="Times New Roman" w:hAnsi="Times New Roman" w:cs="Times New Roman"/>
          <w:b/>
          <w:bCs/>
        </w:rPr>
      </w:pPr>
    </w:p>
    <w:p w:rsidR="006C07EE" w:rsidRPr="006C07EE" w:rsidRDefault="00470985" w:rsidP="006C07EE">
      <w:pPr>
        <w:tabs>
          <w:tab w:val="num" w:pos="1080"/>
        </w:tabs>
        <w:spacing w:line="480" w:lineRule="auto"/>
        <w:ind w:right="106"/>
        <w:jc w:val="both"/>
        <w:rPr>
          <w:rFonts w:ascii="Times New Roman" w:hAnsi="Times New Roman" w:cs="Times New Roman"/>
          <w:b/>
          <w:bCs/>
        </w:rPr>
      </w:pPr>
      <w:r>
        <w:rPr>
          <w:rFonts w:ascii="Times New Roman" w:hAnsi="Times New Roman" w:cs="Times New Roman"/>
          <w:b/>
          <w:bCs/>
        </w:rPr>
        <w:lastRenderedPageBreak/>
        <w:t xml:space="preserve">1.1 </w:t>
      </w:r>
      <w:r w:rsidR="006C07EE" w:rsidRPr="006C07EE">
        <w:rPr>
          <w:rFonts w:ascii="Times New Roman" w:hAnsi="Times New Roman" w:cs="Times New Roman"/>
          <w:b/>
          <w:bCs/>
        </w:rPr>
        <w:t>IMPORTANCE OF PERIMETER AND DETAIL SURVEY</w:t>
      </w:r>
    </w:p>
    <w:p w:rsidR="006C07EE" w:rsidRPr="006C07EE" w:rsidRDefault="006C07EE" w:rsidP="006C07EE">
      <w:pPr>
        <w:tabs>
          <w:tab w:val="num" w:pos="1080"/>
        </w:tabs>
        <w:spacing w:line="480" w:lineRule="auto"/>
        <w:ind w:right="106"/>
        <w:jc w:val="both"/>
        <w:rPr>
          <w:rFonts w:ascii="Times New Roman" w:hAnsi="Times New Roman" w:cs="Times New Roman"/>
          <w:bCs/>
        </w:rPr>
      </w:pPr>
      <w:r w:rsidRPr="006C07EE">
        <w:rPr>
          <w:rFonts w:ascii="Times New Roman" w:hAnsi="Times New Roman" w:cs="Times New Roman"/>
          <w:bCs/>
        </w:rPr>
        <w:t>A perimeter and detailed survey is foundational for any land development or construction project. It provides the necessary data to ensure that projects are planned and executed within legal boundaries, with accurate placement of structures and infrastructure. This survey not only protects the interests of property owners but also ensures compliance with legal and regulatory requirements.</w:t>
      </w:r>
    </w:p>
    <w:p w:rsidR="006C07EE" w:rsidRPr="006C07EE" w:rsidRDefault="006C07EE" w:rsidP="006C07EE">
      <w:pPr>
        <w:tabs>
          <w:tab w:val="num" w:pos="1080"/>
        </w:tabs>
        <w:spacing w:line="480" w:lineRule="auto"/>
        <w:ind w:right="106"/>
        <w:jc w:val="both"/>
        <w:rPr>
          <w:rFonts w:ascii="Times New Roman" w:hAnsi="Times New Roman" w:cs="Times New Roman"/>
          <w:b/>
          <w:bCs/>
        </w:rPr>
      </w:pPr>
      <w:r w:rsidRPr="006C07EE">
        <w:rPr>
          <w:rFonts w:ascii="Times New Roman" w:hAnsi="Times New Roman" w:cs="Times New Roman"/>
          <w:b/>
          <w:bCs/>
        </w:rPr>
        <w:t>AIM AND OBJECTIVES</w:t>
      </w:r>
    </w:p>
    <w:p w:rsidR="006C07EE" w:rsidRPr="006C07EE" w:rsidRDefault="00470985" w:rsidP="006C07EE">
      <w:pPr>
        <w:spacing w:line="480" w:lineRule="auto"/>
        <w:ind w:right="106"/>
        <w:jc w:val="both"/>
        <w:rPr>
          <w:rFonts w:ascii="Times New Roman" w:hAnsi="Times New Roman" w:cs="Times New Roman"/>
        </w:rPr>
      </w:pPr>
      <w:r>
        <w:rPr>
          <w:rFonts w:ascii="Times New Roman" w:hAnsi="Times New Roman" w:cs="Times New Roman"/>
          <w:b/>
          <w:bCs/>
        </w:rPr>
        <w:t>1.2</w:t>
      </w:r>
      <w:r w:rsidR="006C07EE" w:rsidRPr="006C07EE">
        <w:rPr>
          <w:rFonts w:ascii="Times New Roman" w:hAnsi="Times New Roman" w:cs="Times New Roman"/>
          <w:b/>
          <w:bCs/>
        </w:rPr>
        <w:t xml:space="preserve"> AIM  </w:t>
      </w:r>
    </w:p>
    <w:p w:rsidR="006C07EE" w:rsidRPr="006C07EE" w:rsidRDefault="006C07EE" w:rsidP="006C07EE">
      <w:pPr>
        <w:spacing w:line="480" w:lineRule="auto"/>
        <w:ind w:right="106" w:firstLine="720"/>
        <w:jc w:val="both"/>
        <w:rPr>
          <w:rFonts w:ascii="Times New Roman" w:hAnsi="Times New Roman" w:cs="Times New Roman"/>
        </w:rPr>
      </w:pPr>
      <w:r w:rsidRPr="006C07EE">
        <w:rPr>
          <w:rFonts w:ascii="Times New Roman" w:hAnsi="Times New Roman" w:cs="Times New Roman"/>
        </w:rPr>
        <w:t xml:space="preserve">The aim of this project is to </w:t>
      </w:r>
      <w:proofErr w:type="spellStart"/>
      <w:r w:rsidRPr="006C07EE">
        <w:rPr>
          <w:rFonts w:ascii="Times New Roman" w:hAnsi="Times New Roman" w:cs="Times New Roman"/>
        </w:rPr>
        <w:t>carryout</w:t>
      </w:r>
      <w:proofErr w:type="spellEnd"/>
      <w:r w:rsidRPr="006C07EE">
        <w:rPr>
          <w:rFonts w:ascii="Times New Roman" w:hAnsi="Times New Roman" w:cs="Times New Roman"/>
        </w:rPr>
        <w:t xml:space="preserve"> a perimeter/detail survey of Federal Staff School </w:t>
      </w:r>
      <w:proofErr w:type="spellStart"/>
      <w:r w:rsidRPr="006C07EE">
        <w:rPr>
          <w:rFonts w:ascii="Times New Roman" w:hAnsi="Times New Roman" w:cs="Times New Roman"/>
        </w:rPr>
        <w:t>Adewole</w:t>
      </w:r>
      <w:proofErr w:type="spellEnd"/>
      <w:r w:rsidRPr="006C07EE">
        <w:rPr>
          <w:rFonts w:ascii="Times New Roman" w:hAnsi="Times New Roman" w:cs="Times New Roman"/>
        </w:rPr>
        <w:t xml:space="preserve">, Kano Road, Ilorin, </w:t>
      </w:r>
      <w:proofErr w:type="gramStart"/>
      <w:r w:rsidRPr="006C07EE">
        <w:rPr>
          <w:rFonts w:ascii="Times New Roman" w:hAnsi="Times New Roman" w:cs="Times New Roman"/>
        </w:rPr>
        <w:t>Kwara</w:t>
      </w:r>
      <w:proofErr w:type="gramEnd"/>
      <w:r w:rsidRPr="006C07EE">
        <w:rPr>
          <w:rFonts w:ascii="Times New Roman" w:hAnsi="Times New Roman" w:cs="Times New Roman"/>
        </w:rPr>
        <w:t xml:space="preserve"> State</w:t>
      </w:r>
    </w:p>
    <w:p w:rsidR="006C07EE" w:rsidRPr="006C07EE" w:rsidRDefault="006C07EE" w:rsidP="006C07EE">
      <w:pPr>
        <w:spacing w:line="480" w:lineRule="auto"/>
        <w:ind w:right="106"/>
        <w:jc w:val="both"/>
        <w:rPr>
          <w:rFonts w:ascii="Times New Roman" w:hAnsi="Times New Roman" w:cs="Times New Roman"/>
          <w:b/>
          <w:bCs/>
        </w:rPr>
      </w:pPr>
      <w:r w:rsidRPr="006C07EE">
        <w:rPr>
          <w:rFonts w:ascii="Times New Roman" w:hAnsi="Times New Roman" w:cs="Times New Roman"/>
          <w:b/>
          <w:bCs/>
        </w:rPr>
        <w:t>1.</w:t>
      </w:r>
      <w:r w:rsidR="00470985">
        <w:rPr>
          <w:rFonts w:ascii="Times New Roman" w:hAnsi="Times New Roman" w:cs="Times New Roman"/>
          <w:b/>
          <w:bCs/>
        </w:rPr>
        <w:t>3</w:t>
      </w:r>
      <w:r w:rsidRPr="006C07EE">
        <w:rPr>
          <w:rFonts w:ascii="Times New Roman" w:hAnsi="Times New Roman" w:cs="Times New Roman"/>
          <w:b/>
          <w:bCs/>
        </w:rPr>
        <w:t xml:space="preserve"> OBJECTIVES</w:t>
      </w:r>
    </w:p>
    <w:p w:rsidR="006C07EE" w:rsidRPr="006C07EE" w:rsidRDefault="006C07EE" w:rsidP="006C07EE">
      <w:pPr>
        <w:spacing w:line="480" w:lineRule="auto"/>
        <w:ind w:right="106" w:firstLine="720"/>
        <w:jc w:val="both"/>
        <w:rPr>
          <w:rFonts w:ascii="Times New Roman" w:hAnsi="Times New Roman" w:cs="Times New Roman"/>
        </w:rPr>
      </w:pPr>
      <w:r w:rsidRPr="006C07EE">
        <w:rPr>
          <w:rFonts w:ascii="Times New Roman" w:hAnsi="Times New Roman" w:cs="Times New Roman"/>
        </w:rPr>
        <w:t>The following objectives are considered in order to accomplish the above aim:</w:t>
      </w:r>
    </w:p>
    <w:p w:rsidR="006C07EE" w:rsidRPr="006C07EE" w:rsidRDefault="006C07EE" w:rsidP="00F033F5">
      <w:pPr>
        <w:pStyle w:val="ListParagraph"/>
        <w:numPr>
          <w:ilvl w:val="0"/>
          <w:numId w:val="35"/>
        </w:numPr>
        <w:spacing w:after="0" w:line="480" w:lineRule="auto"/>
        <w:ind w:right="106" w:hanging="540"/>
        <w:jc w:val="both"/>
        <w:rPr>
          <w:rFonts w:ascii="Times New Roman" w:hAnsi="Times New Roman"/>
          <w:sz w:val="24"/>
          <w:szCs w:val="24"/>
        </w:rPr>
      </w:pPr>
      <w:r w:rsidRPr="006C07EE">
        <w:rPr>
          <w:rFonts w:ascii="Times New Roman" w:hAnsi="Times New Roman"/>
          <w:sz w:val="24"/>
          <w:szCs w:val="24"/>
        </w:rPr>
        <w:t xml:space="preserve">Reconnaissance operation </w:t>
      </w:r>
      <w:proofErr w:type="spellStart"/>
      <w:r w:rsidRPr="006C07EE">
        <w:rPr>
          <w:rFonts w:ascii="Times New Roman" w:hAnsi="Times New Roman"/>
          <w:sz w:val="24"/>
          <w:szCs w:val="24"/>
        </w:rPr>
        <w:t>i.e</w:t>
      </w:r>
      <w:proofErr w:type="spellEnd"/>
      <w:r w:rsidRPr="006C07EE">
        <w:rPr>
          <w:rFonts w:ascii="Times New Roman" w:hAnsi="Times New Roman"/>
          <w:sz w:val="24"/>
          <w:szCs w:val="24"/>
        </w:rPr>
        <w:t xml:space="preserve"> office and field. </w:t>
      </w:r>
    </w:p>
    <w:p w:rsidR="006C07EE" w:rsidRPr="006C07EE" w:rsidRDefault="006C07EE" w:rsidP="00F033F5">
      <w:pPr>
        <w:pStyle w:val="ListParagraph"/>
        <w:numPr>
          <w:ilvl w:val="0"/>
          <w:numId w:val="35"/>
        </w:numPr>
        <w:spacing w:after="0" w:line="480" w:lineRule="auto"/>
        <w:ind w:right="106" w:hanging="540"/>
        <w:jc w:val="both"/>
        <w:rPr>
          <w:rFonts w:ascii="Times New Roman" w:hAnsi="Times New Roman"/>
          <w:sz w:val="24"/>
          <w:szCs w:val="24"/>
        </w:rPr>
      </w:pPr>
      <w:r w:rsidRPr="006C07EE">
        <w:rPr>
          <w:rFonts w:ascii="Times New Roman" w:hAnsi="Times New Roman"/>
          <w:sz w:val="24"/>
          <w:szCs w:val="24"/>
        </w:rPr>
        <w:t xml:space="preserve">Data acquisition </w:t>
      </w:r>
    </w:p>
    <w:p w:rsidR="006C07EE" w:rsidRPr="006C07EE" w:rsidRDefault="006C07EE" w:rsidP="00F033F5">
      <w:pPr>
        <w:pStyle w:val="ListParagraph"/>
        <w:numPr>
          <w:ilvl w:val="0"/>
          <w:numId w:val="35"/>
        </w:numPr>
        <w:spacing w:after="0" w:line="480" w:lineRule="auto"/>
        <w:ind w:right="106" w:hanging="540"/>
        <w:jc w:val="both"/>
        <w:rPr>
          <w:rFonts w:ascii="Times New Roman" w:hAnsi="Times New Roman"/>
          <w:sz w:val="24"/>
          <w:szCs w:val="24"/>
        </w:rPr>
      </w:pPr>
      <w:r w:rsidRPr="006C07EE">
        <w:rPr>
          <w:rFonts w:ascii="Times New Roman" w:hAnsi="Times New Roman"/>
          <w:sz w:val="24"/>
          <w:szCs w:val="24"/>
        </w:rPr>
        <w:t xml:space="preserve">Data processing and computations </w:t>
      </w:r>
    </w:p>
    <w:p w:rsidR="006C07EE" w:rsidRPr="006C07EE" w:rsidRDefault="006C07EE" w:rsidP="00F033F5">
      <w:pPr>
        <w:pStyle w:val="ListParagraph"/>
        <w:numPr>
          <w:ilvl w:val="0"/>
          <w:numId w:val="35"/>
        </w:numPr>
        <w:spacing w:after="0" w:line="480" w:lineRule="auto"/>
        <w:ind w:right="106" w:hanging="540"/>
        <w:jc w:val="both"/>
        <w:rPr>
          <w:rFonts w:ascii="Times New Roman" w:hAnsi="Times New Roman"/>
          <w:sz w:val="24"/>
          <w:szCs w:val="24"/>
        </w:rPr>
      </w:pPr>
      <w:r w:rsidRPr="006C07EE">
        <w:rPr>
          <w:rFonts w:ascii="Times New Roman" w:hAnsi="Times New Roman"/>
          <w:sz w:val="24"/>
          <w:szCs w:val="24"/>
        </w:rPr>
        <w:t xml:space="preserve">Data presentation </w:t>
      </w:r>
      <w:proofErr w:type="spellStart"/>
      <w:r w:rsidRPr="006C07EE">
        <w:rPr>
          <w:rFonts w:ascii="Times New Roman" w:hAnsi="Times New Roman"/>
          <w:sz w:val="24"/>
          <w:szCs w:val="24"/>
        </w:rPr>
        <w:t>i.e</w:t>
      </w:r>
      <w:proofErr w:type="spellEnd"/>
      <w:r w:rsidRPr="006C07EE">
        <w:rPr>
          <w:rFonts w:ascii="Times New Roman" w:hAnsi="Times New Roman"/>
          <w:sz w:val="24"/>
          <w:szCs w:val="24"/>
        </w:rPr>
        <w:t xml:space="preserve"> plan production. </w:t>
      </w:r>
    </w:p>
    <w:p w:rsidR="006C07EE" w:rsidRPr="006C07EE" w:rsidRDefault="006C07EE" w:rsidP="00F033F5">
      <w:pPr>
        <w:pStyle w:val="ListParagraph"/>
        <w:numPr>
          <w:ilvl w:val="0"/>
          <w:numId w:val="35"/>
        </w:numPr>
        <w:spacing w:after="0" w:line="480" w:lineRule="auto"/>
        <w:ind w:right="106" w:hanging="540"/>
        <w:jc w:val="both"/>
        <w:rPr>
          <w:rFonts w:ascii="Times New Roman" w:hAnsi="Times New Roman"/>
          <w:sz w:val="24"/>
          <w:szCs w:val="24"/>
        </w:rPr>
      </w:pPr>
      <w:r w:rsidRPr="006C07EE">
        <w:rPr>
          <w:rFonts w:ascii="Times New Roman" w:hAnsi="Times New Roman"/>
          <w:sz w:val="24"/>
          <w:szCs w:val="24"/>
        </w:rPr>
        <w:t xml:space="preserve">Report writing </w:t>
      </w:r>
    </w:p>
    <w:p w:rsidR="006C07EE" w:rsidRPr="006C07EE" w:rsidRDefault="006C07EE" w:rsidP="006C07EE">
      <w:pPr>
        <w:spacing w:line="480" w:lineRule="auto"/>
        <w:ind w:right="106"/>
        <w:jc w:val="both"/>
        <w:rPr>
          <w:rFonts w:ascii="Times New Roman" w:hAnsi="Times New Roman" w:cs="Times New Roman"/>
        </w:rPr>
      </w:pPr>
      <w:r w:rsidRPr="006C07EE">
        <w:rPr>
          <w:rFonts w:ascii="Times New Roman" w:hAnsi="Times New Roman" w:cs="Times New Roman"/>
          <w:b/>
          <w:bCs/>
        </w:rPr>
        <w:t>1.</w:t>
      </w:r>
      <w:r w:rsidR="00C174BD">
        <w:rPr>
          <w:rFonts w:ascii="Times New Roman" w:hAnsi="Times New Roman" w:cs="Times New Roman"/>
          <w:b/>
          <w:bCs/>
        </w:rPr>
        <w:t>4</w:t>
      </w:r>
      <w:r w:rsidRPr="006C07EE">
        <w:rPr>
          <w:rFonts w:ascii="Times New Roman" w:hAnsi="Times New Roman" w:cs="Times New Roman"/>
          <w:b/>
          <w:bCs/>
        </w:rPr>
        <w:t xml:space="preserve"> PROJECT SPECIFICATIONS </w:t>
      </w:r>
    </w:p>
    <w:p w:rsidR="006C07EE" w:rsidRPr="006C07EE" w:rsidRDefault="006C07EE" w:rsidP="006C07EE">
      <w:pPr>
        <w:spacing w:line="480" w:lineRule="auto"/>
        <w:ind w:right="106"/>
        <w:jc w:val="both"/>
        <w:rPr>
          <w:rFonts w:ascii="Times New Roman" w:hAnsi="Times New Roman" w:cs="Times New Roman"/>
        </w:rPr>
      </w:pPr>
      <w:r w:rsidRPr="006C07EE">
        <w:rPr>
          <w:rFonts w:ascii="Times New Roman" w:hAnsi="Times New Roman" w:cs="Times New Roman"/>
        </w:rPr>
        <w:t xml:space="preserve"> The following are the specification to be ascertained in the project.</w:t>
      </w:r>
    </w:p>
    <w:p w:rsidR="006C07EE" w:rsidRPr="006C07EE" w:rsidRDefault="006C07EE" w:rsidP="00F033F5">
      <w:pPr>
        <w:numPr>
          <w:ilvl w:val="0"/>
          <w:numId w:val="31"/>
        </w:numPr>
        <w:tabs>
          <w:tab w:val="clear" w:pos="394"/>
        </w:tabs>
        <w:spacing w:after="0" w:line="480" w:lineRule="auto"/>
        <w:ind w:left="900" w:right="106"/>
        <w:jc w:val="both"/>
        <w:rPr>
          <w:rFonts w:ascii="Times New Roman" w:hAnsi="Times New Roman" w:cs="Times New Roman"/>
        </w:rPr>
      </w:pPr>
      <w:r w:rsidRPr="006C07EE">
        <w:rPr>
          <w:rFonts w:ascii="Times New Roman" w:hAnsi="Times New Roman" w:cs="Times New Roman"/>
        </w:rPr>
        <w:t>A third order total station traverse must be carried out.</w:t>
      </w:r>
    </w:p>
    <w:p w:rsidR="006C07EE" w:rsidRPr="006C07EE" w:rsidRDefault="006C07EE" w:rsidP="00F033F5">
      <w:pPr>
        <w:numPr>
          <w:ilvl w:val="0"/>
          <w:numId w:val="31"/>
        </w:numPr>
        <w:tabs>
          <w:tab w:val="clear" w:pos="394"/>
        </w:tabs>
        <w:spacing w:after="0" w:line="480" w:lineRule="auto"/>
        <w:ind w:left="900" w:right="106"/>
        <w:jc w:val="both"/>
        <w:rPr>
          <w:rFonts w:ascii="Times New Roman" w:hAnsi="Times New Roman" w:cs="Times New Roman"/>
        </w:rPr>
      </w:pPr>
      <w:r w:rsidRPr="006C07EE">
        <w:rPr>
          <w:rFonts w:ascii="Times New Roman" w:hAnsi="Times New Roman" w:cs="Times New Roman"/>
        </w:rPr>
        <w:t>The control checks must be thoroughly done.</w:t>
      </w:r>
    </w:p>
    <w:p w:rsidR="006C07EE" w:rsidRPr="006C07EE" w:rsidRDefault="006C07EE" w:rsidP="00F033F5">
      <w:pPr>
        <w:numPr>
          <w:ilvl w:val="0"/>
          <w:numId w:val="31"/>
        </w:numPr>
        <w:tabs>
          <w:tab w:val="clear" w:pos="394"/>
        </w:tabs>
        <w:spacing w:after="0" w:line="480" w:lineRule="auto"/>
        <w:ind w:left="900" w:right="106"/>
        <w:jc w:val="both"/>
        <w:rPr>
          <w:rFonts w:ascii="Times New Roman" w:hAnsi="Times New Roman" w:cs="Times New Roman"/>
        </w:rPr>
      </w:pPr>
      <w:r w:rsidRPr="006C07EE">
        <w:rPr>
          <w:rFonts w:ascii="Times New Roman" w:hAnsi="Times New Roman" w:cs="Times New Roman"/>
        </w:rPr>
        <w:t xml:space="preserve">The length of each traverse line must not be greater than </w:t>
      </w:r>
      <w:proofErr w:type="spellStart"/>
      <w:r w:rsidRPr="006C07EE">
        <w:rPr>
          <w:rFonts w:ascii="Times New Roman" w:hAnsi="Times New Roman" w:cs="Times New Roman"/>
        </w:rPr>
        <w:t>250metres</w:t>
      </w:r>
      <w:proofErr w:type="spellEnd"/>
      <w:r w:rsidRPr="006C07EE">
        <w:rPr>
          <w:rFonts w:ascii="Times New Roman" w:hAnsi="Times New Roman" w:cs="Times New Roman"/>
        </w:rPr>
        <w:t>.</w:t>
      </w:r>
    </w:p>
    <w:p w:rsidR="006C07EE" w:rsidRPr="006C07EE" w:rsidRDefault="006C07EE" w:rsidP="00F033F5">
      <w:pPr>
        <w:numPr>
          <w:ilvl w:val="0"/>
          <w:numId w:val="31"/>
        </w:numPr>
        <w:tabs>
          <w:tab w:val="clear" w:pos="394"/>
        </w:tabs>
        <w:spacing w:after="0" w:line="480" w:lineRule="auto"/>
        <w:ind w:left="900" w:right="106"/>
        <w:jc w:val="both"/>
        <w:rPr>
          <w:rFonts w:ascii="Times New Roman" w:hAnsi="Times New Roman" w:cs="Times New Roman"/>
        </w:rPr>
      </w:pPr>
      <w:r w:rsidRPr="006C07EE">
        <w:rPr>
          <w:rFonts w:ascii="Times New Roman" w:hAnsi="Times New Roman" w:cs="Times New Roman"/>
        </w:rPr>
        <w:t xml:space="preserve">The liners accuracy should not be less than 1:5000 </w:t>
      </w:r>
    </w:p>
    <w:p w:rsidR="006C07EE" w:rsidRPr="006C07EE" w:rsidRDefault="006C07EE" w:rsidP="00F033F5">
      <w:pPr>
        <w:numPr>
          <w:ilvl w:val="0"/>
          <w:numId w:val="31"/>
        </w:numPr>
        <w:tabs>
          <w:tab w:val="clear" w:pos="394"/>
        </w:tabs>
        <w:spacing w:after="0" w:line="480" w:lineRule="auto"/>
        <w:ind w:left="990" w:right="106"/>
        <w:jc w:val="both"/>
        <w:rPr>
          <w:rFonts w:ascii="Times New Roman" w:hAnsi="Times New Roman" w:cs="Times New Roman"/>
        </w:rPr>
      </w:pPr>
      <w:r w:rsidRPr="006C07EE">
        <w:rPr>
          <w:rFonts w:ascii="Times New Roman" w:hAnsi="Times New Roman" w:cs="Times New Roman"/>
        </w:rPr>
        <w:lastRenderedPageBreak/>
        <w:t xml:space="preserve">Angular </w:t>
      </w:r>
      <w:proofErr w:type="spellStart"/>
      <w:r w:rsidRPr="006C07EE">
        <w:rPr>
          <w:rFonts w:ascii="Times New Roman" w:hAnsi="Times New Roman" w:cs="Times New Roman"/>
        </w:rPr>
        <w:t>misclosure</w:t>
      </w:r>
      <w:proofErr w:type="spellEnd"/>
      <w:r w:rsidRPr="006C07EE">
        <w:rPr>
          <w:rFonts w:ascii="Times New Roman" w:hAnsi="Times New Roman" w:cs="Times New Roman"/>
        </w:rPr>
        <w:t xml:space="preserve"> should not exceed ±30</w:t>
      </w:r>
      <w:proofErr w:type="gramStart"/>
      <w:r w:rsidRPr="006C07EE">
        <w:rPr>
          <w:rFonts w:ascii="Times New Roman" w:hAnsi="Times New Roman" w:cs="Times New Roman"/>
        </w:rPr>
        <w:t>;;</w:t>
      </w:r>
      <w:proofErr w:type="gramEnd"/>
      <w:r w:rsidRPr="006C07EE">
        <w:rPr>
          <w:rFonts w:ascii="Times New Roman" w:hAnsi="Times New Roman" w:cs="Times New Roman"/>
        </w:rPr>
        <w:t xml:space="preserve"> √n where n is the number of station traversed. </w:t>
      </w:r>
    </w:p>
    <w:p w:rsidR="006C07EE" w:rsidRPr="006C07EE" w:rsidRDefault="006C07EE" w:rsidP="00F033F5">
      <w:pPr>
        <w:numPr>
          <w:ilvl w:val="0"/>
          <w:numId w:val="31"/>
        </w:numPr>
        <w:tabs>
          <w:tab w:val="clear" w:pos="394"/>
        </w:tabs>
        <w:spacing w:after="0" w:line="480" w:lineRule="auto"/>
        <w:ind w:left="990" w:right="106"/>
        <w:jc w:val="both"/>
        <w:rPr>
          <w:rFonts w:ascii="Times New Roman" w:hAnsi="Times New Roman" w:cs="Times New Roman"/>
        </w:rPr>
      </w:pPr>
      <w:r w:rsidRPr="006C07EE">
        <w:rPr>
          <w:rFonts w:ascii="Times New Roman" w:hAnsi="Times New Roman" w:cs="Times New Roman"/>
        </w:rPr>
        <w:t xml:space="preserve">the carved out area must cover the entire land of the study area </w:t>
      </w:r>
    </w:p>
    <w:p w:rsidR="006C07EE" w:rsidRPr="006C07EE" w:rsidRDefault="006C07EE" w:rsidP="00F033F5">
      <w:pPr>
        <w:numPr>
          <w:ilvl w:val="0"/>
          <w:numId w:val="31"/>
        </w:numPr>
        <w:tabs>
          <w:tab w:val="clear" w:pos="394"/>
        </w:tabs>
        <w:spacing w:after="0" w:line="480" w:lineRule="auto"/>
        <w:ind w:left="990" w:right="106"/>
        <w:jc w:val="both"/>
        <w:rPr>
          <w:rFonts w:ascii="Times New Roman" w:hAnsi="Times New Roman" w:cs="Times New Roman"/>
        </w:rPr>
      </w:pPr>
      <w:r w:rsidRPr="006C07EE">
        <w:rPr>
          <w:rFonts w:ascii="Times New Roman" w:hAnsi="Times New Roman" w:cs="Times New Roman"/>
        </w:rPr>
        <w:t>The horizontal distance should be given in 3 decimal places.</w:t>
      </w:r>
    </w:p>
    <w:p w:rsidR="006C07EE" w:rsidRPr="006C07EE" w:rsidRDefault="006C07EE" w:rsidP="00F033F5">
      <w:pPr>
        <w:numPr>
          <w:ilvl w:val="0"/>
          <w:numId w:val="31"/>
        </w:numPr>
        <w:tabs>
          <w:tab w:val="clear" w:pos="394"/>
        </w:tabs>
        <w:spacing w:after="0" w:line="480" w:lineRule="auto"/>
        <w:ind w:left="990" w:right="106"/>
        <w:jc w:val="both"/>
        <w:rPr>
          <w:rFonts w:ascii="Times New Roman" w:hAnsi="Times New Roman" w:cs="Times New Roman"/>
        </w:rPr>
      </w:pPr>
      <w:r w:rsidRPr="006C07EE">
        <w:rPr>
          <w:rFonts w:ascii="Times New Roman" w:hAnsi="Times New Roman" w:cs="Times New Roman"/>
        </w:rPr>
        <w:t>The consecutive station must be inter visible and should be established where it would not be disturbed.</w:t>
      </w:r>
    </w:p>
    <w:p w:rsidR="006C07EE" w:rsidRPr="006C07EE" w:rsidRDefault="00C174BD" w:rsidP="006C07EE">
      <w:pPr>
        <w:spacing w:line="480" w:lineRule="auto"/>
        <w:ind w:right="106"/>
        <w:jc w:val="both"/>
        <w:rPr>
          <w:rFonts w:ascii="Times New Roman" w:hAnsi="Times New Roman" w:cs="Times New Roman"/>
        </w:rPr>
      </w:pPr>
      <w:r>
        <w:rPr>
          <w:rFonts w:ascii="Times New Roman" w:hAnsi="Times New Roman" w:cs="Times New Roman"/>
          <w:b/>
          <w:bCs/>
        </w:rPr>
        <w:t>1.5</w:t>
      </w:r>
      <w:r w:rsidR="006C07EE" w:rsidRPr="006C07EE">
        <w:rPr>
          <w:rFonts w:ascii="Times New Roman" w:hAnsi="Times New Roman" w:cs="Times New Roman"/>
          <w:b/>
          <w:bCs/>
        </w:rPr>
        <w:t xml:space="preserve"> SCOPE OF THE PROJECT  </w:t>
      </w:r>
    </w:p>
    <w:p w:rsidR="006C07EE" w:rsidRPr="006C07EE" w:rsidRDefault="006C07EE" w:rsidP="006C07EE">
      <w:pPr>
        <w:spacing w:line="480" w:lineRule="auto"/>
        <w:ind w:right="106"/>
        <w:jc w:val="both"/>
        <w:rPr>
          <w:rFonts w:ascii="Times New Roman" w:hAnsi="Times New Roman" w:cs="Times New Roman"/>
        </w:rPr>
      </w:pPr>
      <w:r w:rsidRPr="006C07EE">
        <w:rPr>
          <w:rFonts w:ascii="Times New Roman" w:hAnsi="Times New Roman" w:cs="Times New Roman"/>
        </w:rPr>
        <w:tab/>
        <w:t xml:space="preserve">The scope of this project covers </w:t>
      </w:r>
    </w:p>
    <w:p w:rsidR="006C07EE" w:rsidRPr="006C07EE" w:rsidRDefault="006C07EE" w:rsidP="00F033F5">
      <w:pPr>
        <w:pStyle w:val="ListParagraph"/>
        <w:numPr>
          <w:ilvl w:val="0"/>
          <w:numId w:val="36"/>
        </w:numPr>
        <w:spacing w:after="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Perimeter traversing </w:t>
      </w:r>
    </w:p>
    <w:p w:rsidR="006C07EE" w:rsidRPr="006C07EE" w:rsidRDefault="006C07EE" w:rsidP="00F033F5">
      <w:pPr>
        <w:pStyle w:val="ListParagraph"/>
        <w:numPr>
          <w:ilvl w:val="0"/>
          <w:numId w:val="36"/>
        </w:numPr>
        <w:spacing w:after="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Detailing </w:t>
      </w:r>
    </w:p>
    <w:p w:rsidR="006C07EE" w:rsidRPr="006C07EE" w:rsidRDefault="006C07EE" w:rsidP="00F033F5">
      <w:pPr>
        <w:pStyle w:val="ListParagraph"/>
        <w:numPr>
          <w:ilvl w:val="0"/>
          <w:numId w:val="36"/>
        </w:numPr>
        <w:spacing w:after="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Data downloading, editing and processing </w:t>
      </w:r>
    </w:p>
    <w:p w:rsidR="006C07EE" w:rsidRPr="006C07EE" w:rsidRDefault="006C07EE" w:rsidP="00F033F5">
      <w:pPr>
        <w:pStyle w:val="ListParagraph"/>
        <w:numPr>
          <w:ilvl w:val="0"/>
          <w:numId w:val="36"/>
        </w:numPr>
        <w:spacing w:after="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Computation </w:t>
      </w:r>
    </w:p>
    <w:p w:rsidR="006C07EE" w:rsidRPr="006C07EE" w:rsidRDefault="006C07EE" w:rsidP="00F033F5">
      <w:pPr>
        <w:pStyle w:val="ListParagraph"/>
        <w:numPr>
          <w:ilvl w:val="0"/>
          <w:numId w:val="36"/>
        </w:numPr>
        <w:spacing w:after="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Area computation </w:t>
      </w:r>
    </w:p>
    <w:p w:rsidR="006C07EE" w:rsidRPr="006C07EE" w:rsidRDefault="006C07EE" w:rsidP="00F033F5">
      <w:pPr>
        <w:pStyle w:val="ListParagraph"/>
        <w:numPr>
          <w:ilvl w:val="0"/>
          <w:numId w:val="36"/>
        </w:numPr>
        <w:spacing w:after="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Information presentation </w:t>
      </w:r>
    </w:p>
    <w:p w:rsidR="006C07EE" w:rsidRPr="006C07EE" w:rsidRDefault="006C07EE" w:rsidP="00F033F5">
      <w:pPr>
        <w:pStyle w:val="ListParagraph"/>
        <w:numPr>
          <w:ilvl w:val="0"/>
          <w:numId w:val="36"/>
        </w:numPr>
        <w:spacing w:after="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Report writing </w:t>
      </w:r>
    </w:p>
    <w:p w:rsidR="00E43DC1" w:rsidRDefault="00E43DC1" w:rsidP="006C07EE">
      <w:pPr>
        <w:spacing w:line="480" w:lineRule="auto"/>
        <w:ind w:right="106"/>
        <w:jc w:val="both"/>
        <w:rPr>
          <w:rFonts w:ascii="Times New Roman" w:hAnsi="Times New Roman" w:cs="Times New Roman"/>
          <w:b/>
          <w:bCs/>
        </w:rPr>
      </w:pPr>
    </w:p>
    <w:p w:rsidR="00E43DC1" w:rsidRDefault="00E43DC1" w:rsidP="006C07EE">
      <w:pPr>
        <w:spacing w:line="480" w:lineRule="auto"/>
        <w:ind w:right="106"/>
        <w:jc w:val="both"/>
        <w:rPr>
          <w:rFonts w:ascii="Times New Roman" w:hAnsi="Times New Roman" w:cs="Times New Roman"/>
          <w:b/>
          <w:bCs/>
        </w:rPr>
      </w:pPr>
    </w:p>
    <w:p w:rsidR="00E43DC1" w:rsidRDefault="00E43DC1" w:rsidP="006C07EE">
      <w:pPr>
        <w:spacing w:line="480" w:lineRule="auto"/>
        <w:ind w:right="106"/>
        <w:jc w:val="both"/>
        <w:rPr>
          <w:rFonts w:ascii="Times New Roman" w:hAnsi="Times New Roman" w:cs="Times New Roman"/>
          <w:b/>
          <w:bCs/>
        </w:rPr>
      </w:pPr>
    </w:p>
    <w:p w:rsidR="00E43DC1" w:rsidRDefault="00E43DC1" w:rsidP="006C07EE">
      <w:pPr>
        <w:spacing w:line="480" w:lineRule="auto"/>
        <w:ind w:right="106"/>
        <w:jc w:val="both"/>
        <w:rPr>
          <w:rFonts w:ascii="Times New Roman" w:hAnsi="Times New Roman" w:cs="Times New Roman"/>
          <w:b/>
          <w:bCs/>
        </w:rPr>
      </w:pPr>
    </w:p>
    <w:p w:rsidR="00E43DC1" w:rsidRDefault="00E43DC1" w:rsidP="006C07EE">
      <w:pPr>
        <w:spacing w:line="480" w:lineRule="auto"/>
        <w:ind w:right="106"/>
        <w:jc w:val="both"/>
        <w:rPr>
          <w:rFonts w:ascii="Times New Roman" w:hAnsi="Times New Roman" w:cs="Times New Roman"/>
          <w:b/>
          <w:bCs/>
        </w:rPr>
      </w:pPr>
    </w:p>
    <w:p w:rsidR="00E43DC1" w:rsidRDefault="00E43DC1" w:rsidP="006C07EE">
      <w:pPr>
        <w:spacing w:line="480" w:lineRule="auto"/>
        <w:ind w:right="106"/>
        <w:jc w:val="both"/>
        <w:rPr>
          <w:rFonts w:ascii="Times New Roman" w:hAnsi="Times New Roman" w:cs="Times New Roman"/>
          <w:b/>
          <w:bCs/>
        </w:rPr>
      </w:pPr>
    </w:p>
    <w:p w:rsidR="00E43DC1" w:rsidRDefault="00E43DC1" w:rsidP="006C07EE">
      <w:pPr>
        <w:spacing w:line="480" w:lineRule="auto"/>
        <w:ind w:right="106"/>
        <w:jc w:val="both"/>
        <w:rPr>
          <w:rFonts w:ascii="Times New Roman" w:hAnsi="Times New Roman" w:cs="Times New Roman"/>
          <w:b/>
          <w:bCs/>
        </w:rPr>
      </w:pPr>
    </w:p>
    <w:p w:rsidR="006C07EE" w:rsidRPr="006C07EE" w:rsidRDefault="006C07EE" w:rsidP="006C07EE">
      <w:pPr>
        <w:spacing w:line="480" w:lineRule="auto"/>
        <w:ind w:right="106"/>
        <w:jc w:val="both"/>
        <w:rPr>
          <w:rFonts w:ascii="Times New Roman" w:hAnsi="Times New Roman" w:cs="Times New Roman"/>
          <w:b/>
          <w:bCs/>
        </w:rPr>
      </w:pPr>
      <w:r w:rsidRPr="006C07EE">
        <w:rPr>
          <w:rFonts w:ascii="Times New Roman" w:hAnsi="Times New Roman" w:cs="Times New Roman"/>
          <w:b/>
          <w:bCs/>
        </w:rPr>
        <w:lastRenderedPageBreak/>
        <w:t>1.</w:t>
      </w:r>
      <w:r w:rsidR="002D47D3">
        <w:rPr>
          <w:rFonts w:ascii="Times New Roman" w:hAnsi="Times New Roman" w:cs="Times New Roman"/>
          <w:b/>
          <w:bCs/>
        </w:rPr>
        <w:t>6</w:t>
      </w:r>
      <w:r w:rsidRPr="006C07EE">
        <w:rPr>
          <w:rFonts w:ascii="Times New Roman" w:hAnsi="Times New Roman" w:cs="Times New Roman"/>
          <w:b/>
          <w:bCs/>
        </w:rPr>
        <w:t xml:space="preserve"> PERSONNEL INVOLVED  </w:t>
      </w:r>
    </w:p>
    <w:p w:rsidR="006C07EE" w:rsidRDefault="006C07EE" w:rsidP="006C07EE">
      <w:pPr>
        <w:spacing w:line="480" w:lineRule="auto"/>
        <w:ind w:right="106" w:firstLine="720"/>
        <w:jc w:val="both"/>
        <w:rPr>
          <w:rFonts w:ascii="Times New Roman" w:hAnsi="Times New Roman" w:cs="Times New Roman"/>
        </w:rPr>
      </w:pPr>
      <w:r w:rsidRPr="006C07EE">
        <w:rPr>
          <w:rFonts w:ascii="Times New Roman" w:hAnsi="Times New Roman" w:cs="Times New Roman"/>
        </w:rPr>
        <w:t xml:space="preserve">For easy and proper execution of this project (7) seven members were engages in the operations. The roles were interchanged among the members in the group for the benefit for everyone to participate all the operations. The below table shows the name and matric number of the group members. </w:t>
      </w:r>
    </w:p>
    <w:tbl>
      <w:tblPr>
        <w:tblStyle w:val="TableGrid"/>
        <w:tblW w:w="9900" w:type="dxa"/>
        <w:tblInd w:w="-185" w:type="dxa"/>
        <w:tblLayout w:type="fixed"/>
        <w:tblLook w:val="04A0" w:firstRow="1" w:lastRow="0" w:firstColumn="1" w:lastColumn="0" w:noHBand="0" w:noVBand="1"/>
      </w:tblPr>
      <w:tblGrid>
        <w:gridCol w:w="743"/>
        <w:gridCol w:w="4297"/>
        <w:gridCol w:w="2723"/>
        <w:gridCol w:w="2137"/>
      </w:tblGrid>
      <w:tr w:rsidR="006C07EE" w:rsidRPr="006C07EE" w:rsidTr="00E43DC1">
        <w:trPr>
          <w:trHeight w:val="422"/>
        </w:trPr>
        <w:tc>
          <w:tcPr>
            <w:tcW w:w="743" w:type="dxa"/>
          </w:tcPr>
          <w:p w:rsidR="006C07EE" w:rsidRPr="006C07EE" w:rsidRDefault="006C07EE" w:rsidP="006C07EE">
            <w:pPr>
              <w:spacing w:line="480" w:lineRule="auto"/>
              <w:ind w:right="106"/>
              <w:jc w:val="both"/>
              <w:rPr>
                <w:b/>
                <w:bCs/>
              </w:rPr>
            </w:pPr>
            <w:r w:rsidRPr="006C07EE">
              <w:rPr>
                <w:b/>
                <w:bCs/>
              </w:rPr>
              <w:t>S/N</w:t>
            </w:r>
          </w:p>
        </w:tc>
        <w:tc>
          <w:tcPr>
            <w:tcW w:w="4297" w:type="dxa"/>
          </w:tcPr>
          <w:p w:rsidR="006C07EE" w:rsidRPr="006C07EE" w:rsidRDefault="006C07EE" w:rsidP="006C07EE">
            <w:pPr>
              <w:spacing w:line="480" w:lineRule="auto"/>
              <w:ind w:right="106"/>
              <w:jc w:val="both"/>
              <w:rPr>
                <w:b/>
                <w:bCs/>
              </w:rPr>
            </w:pPr>
            <w:r w:rsidRPr="006C07EE">
              <w:rPr>
                <w:b/>
                <w:bCs/>
              </w:rPr>
              <w:t>NAME</w:t>
            </w:r>
          </w:p>
        </w:tc>
        <w:tc>
          <w:tcPr>
            <w:tcW w:w="2723" w:type="dxa"/>
          </w:tcPr>
          <w:p w:rsidR="006C07EE" w:rsidRPr="006C07EE" w:rsidRDefault="006C07EE" w:rsidP="006C07EE">
            <w:pPr>
              <w:spacing w:line="480" w:lineRule="auto"/>
              <w:ind w:right="106"/>
              <w:jc w:val="both"/>
              <w:rPr>
                <w:b/>
                <w:bCs/>
              </w:rPr>
            </w:pPr>
            <w:r w:rsidRPr="006C07EE">
              <w:rPr>
                <w:b/>
                <w:bCs/>
              </w:rPr>
              <w:t>MATRIC NO</w:t>
            </w:r>
          </w:p>
        </w:tc>
        <w:tc>
          <w:tcPr>
            <w:tcW w:w="2137" w:type="dxa"/>
          </w:tcPr>
          <w:p w:rsidR="006C07EE" w:rsidRPr="006C07EE" w:rsidRDefault="006C07EE" w:rsidP="006C07EE">
            <w:pPr>
              <w:spacing w:line="480" w:lineRule="auto"/>
              <w:ind w:right="106"/>
              <w:jc w:val="both"/>
              <w:rPr>
                <w:b/>
                <w:bCs/>
              </w:rPr>
            </w:pPr>
            <w:r w:rsidRPr="006C07EE">
              <w:rPr>
                <w:b/>
                <w:bCs/>
              </w:rPr>
              <w:t>ROLE PLAYED</w:t>
            </w:r>
          </w:p>
        </w:tc>
      </w:tr>
      <w:tr w:rsidR="006C07EE" w:rsidRPr="006C07EE" w:rsidTr="00E43DC1">
        <w:trPr>
          <w:trHeight w:val="422"/>
        </w:trPr>
        <w:tc>
          <w:tcPr>
            <w:tcW w:w="743" w:type="dxa"/>
          </w:tcPr>
          <w:p w:rsidR="006C07EE" w:rsidRPr="006C07EE" w:rsidRDefault="006C07EE" w:rsidP="006C07EE">
            <w:pPr>
              <w:spacing w:line="480" w:lineRule="auto"/>
              <w:ind w:right="106"/>
              <w:jc w:val="both"/>
            </w:pPr>
            <w:r w:rsidRPr="006C07EE">
              <w:t>1</w:t>
            </w:r>
          </w:p>
        </w:tc>
        <w:tc>
          <w:tcPr>
            <w:tcW w:w="4297" w:type="dxa"/>
          </w:tcPr>
          <w:p w:rsidR="006C07EE" w:rsidRPr="006C07EE" w:rsidRDefault="006C07EE" w:rsidP="006C07EE">
            <w:pPr>
              <w:spacing w:line="480" w:lineRule="auto"/>
              <w:ind w:right="106"/>
              <w:jc w:val="both"/>
              <w:rPr>
                <w:bCs/>
              </w:rPr>
            </w:pPr>
            <w:proofErr w:type="spellStart"/>
            <w:r w:rsidRPr="006C07EE">
              <w:rPr>
                <w:bCs/>
              </w:rPr>
              <w:t>OSUNLEKE</w:t>
            </w:r>
            <w:proofErr w:type="spellEnd"/>
            <w:r w:rsidRPr="006C07EE">
              <w:rPr>
                <w:bCs/>
              </w:rPr>
              <w:t xml:space="preserve"> </w:t>
            </w:r>
            <w:proofErr w:type="spellStart"/>
            <w:r w:rsidRPr="006C07EE">
              <w:rPr>
                <w:bCs/>
              </w:rPr>
              <w:t>HABEEB</w:t>
            </w:r>
            <w:proofErr w:type="spellEnd"/>
            <w:r w:rsidRPr="006C07EE">
              <w:rPr>
                <w:bCs/>
              </w:rPr>
              <w:t xml:space="preserve"> </w:t>
            </w:r>
            <w:proofErr w:type="spellStart"/>
            <w:r w:rsidRPr="006C07EE">
              <w:rPr>
                <w:bCs/>
              </w:rPr>
              <w:t>OLAIDE</w:t>
            </w:r>
            <w:proofErr w:type="spellEnd"/>
          </w:p>
        </w:tc>
        <w:tc>
          <w:tcPr>
            <w:tcW w:w="2723" w:type="dxa"/>
          </w:tcPr>
          <w:p w:rsidR="006C07EE" w:rsidRPr="006C07EE" w:rsidRDefault="006C07EE" w:rsidP="006C07EE">
            <w:pPr>
              <w:spacing w:line="480" w:lineRule="auto"/>
              <w:ind w:right="106"/>
              <w:jc w:val="both"/>
              <w:rPr>
                <w:bCs/>
              </w:rPr>
            </w:pPr>
            <w:proofErr w:type="spellStart"/>
            <w:r w:rsidRPr="006C07EE">
              <w:rPr>
                <w:bCs/>
              </w:rPr>
              <w:t>HND</w:t>
            </w:r>
            <w:proofErr w:type="spellEnd"/>
            <w:r w:rsidRPr="006C07EE">
              <w:rPr>
                <w:bCs/>
              </w:rPr>
              <w:t>/22/</w:t>
            </w:r>
            <w:proofErr w:type="spellStart"/>
            <w:r w:rsidRPr="006C07EE">
              <w:rPr>
                <w:bCs/>
              </w:rPr>
              <w:t>SGI</w:t>
            </w:r>
            <w:proofErr w:type="spellEnd"/>
            <w:r w:rsidRPr="006C07EE">
              <w:rPr>
                <w:bCs/>
              </w:rPr>
              <w:t>/FT/0052</w:t>
            </w:r>
          </w:p>
        </w:tc>
        <w:tc>
          <w:tcPr>
            <w:tcW w:w="2137" w:type="dxa"/>
          </w:tcPr>
          <w:p w:rsidR="006C07EE" w:rsidRPr="006C07EE" w:rsidRDefault="006C07EE" w:rsidP="006C07EE">
            <w:pPr>
              <w:spacing w:line="480" w:lineRule="auto"/>
              <w:ind w:right="106"/>
              <w:jc w:val="both"/>
              <w:rPr>
                <w:b/>
                <w:bCs/>
              </w:rPr>
            </w:pPr>
            <w:r w:rsidRPr="006C07EE">
              <w:rPr>
                <w:b/>
                <w:bCs/>
              </w:rPr>
              <w:t>AUTHOR</w:t>
            </w:r>
          </w:p>
        </w:tc>
      </w:tr>
      <w:tr w:rsidR="006C07EE" w:rsidRPr="006C07EE" w:rsidTr="00E43DC1">
        <w:trPr>
          <w:trHeight w:val="422"/>
        </w:trPr>
        <w:tc>
          <w:tcPr>
            <w:tcW w:w="743" w:type="dxa"/>
          </w:tcPr>
          <w:p w:rsidR="006C07EE" w:rsidRPr="006C07EE" w:rsidRDefault="006C07EE" w:rsidP="006C07EE">
            <w:pPr>
              <w:spacing w:line="480" w:lineRule="auto"/>
              <w:ind w:right="106"/>
              <w:jc w:val="both"/>
            </w:pPr>
            <w:r w:rsidRPr="006C07EE">
              <w:t>2</w:t>
            </w:r>
          </w:p>
        </w:tc>
        <w:tc>
          <w:tcPr>
            <w:tcW w:w="4297" w:type="dxa"/>
          </w:tcPr>
          <w:p w:rsidR="006C07EE" w:rsidRPr="006C07EE" w:rsidRDefault="006C07EE" w:rsidP="006C07EE">
            <w:pPr>
              <w:spacing w:line="480" w:lineRule="auto"/>
              <w:ind w:right="106"/>
              <w:jc w:val="both"/>
            </w:pPr>
            <w:proofErr w:type="spellStart"/>
            <w:r w:rsidRPr="006C07EE">
              <w:t>OJO</w:t>
            </w:r>
            <w:proofErr w:type="spellEnd"/>
            <w:r w:rsidRPr="006C07EE">
              <w:t xml:space="preserve"> </w:t>
            </w:r>
            <w:proofErr w:type="spellStart"/>
            <w:r w:rsidRPr="006C07EE">
              <w:t>ADEBISI</w:t>
            </w:r>
            <w:proofErr w:type="spellEnd"/>
            <w:r w:rsidRPr="006C07EE">
              <w:t xml:space="preserve"> </w:t>
            </w:r>
            <w:proofErr w:type="spellStart"/>
            <w:r w:rsidRPr="006C07EE">
              <w:t>MOTUNRAYO</w:t>
            </w:r>
            <w:proofErr w:type="spellEnd"/>
          </w:p>
        </w:tc>
        <w:tc>
          <w:tcPr>
            <w:tcW w:w="2723" w:type="dxa"/>
          </w:tcPr>
          <w:p w:rsidR="006C07EE" w:rsidRPr="006C07EE" w:rsidRDefault="006C07EE" w:rsidP="006C07EE">
            <w:pPr>
              <w:spacing w:line="480" w:lineRule="auto"/>
              <w:ind w:right="106"/>
              <w:jc w:val="both"/>
              <w:rPr>
                <w:bCs/>
              </w:rPr>
            </w:pPr>
            <w:proofErr w:type="spellStart"/>
            <w:r w:rsidRPr="006C07EE">
              <w:rPr>
                <w:bCs/>
              </w:rPr>
              <w:t>HND</w:t>
            </w:r>
            <w:proofErr w:type="spellEnd"/>
            <w:r w:rsidRPr="006C07EE">
              <w:rPr>
                <w:bCs/>
              </w:rPr>
              <w:t>/23/</w:t>
            </w:r>
            <w:proofErr w:type="spellStart"/>
            <w:r w:rsidRPr="006C07EE">
              <w:rPr>
                <w:bCs/>
              </w:rPr>
              <w:t>SGI</w:t>
            </w:r>
            <w:proofErr w:type="spellEnd"/>
            <w:r w:rsidRPr="006C07EE">
              <w:rPr>
                <w:bCs/>
              </w:rPr>
              <w:t>/FT/0041</w:t>
            </w:r>
          </w:p>
        </w:tc>
        <w:tc>
          <w:tcPr>
            <w:tcW w:w="2137" w:type="dxa"/>
          </w:tcPr>
          <w:p w:rsidR="006C07EE" w:rsidRPr="006C07EE" w:rsidRDefault="006C07EE" w:rsidP="006C07EE">
            <w:pPr>
              <w:spacing w:line="480" w:lineRule="auto"/>
              <w:ind w:right="106"/>
              <w:jc w:val="both"/>
            </w:pPr>
            <w:r w:rsidRPr="006C07EE">
              <w:t>Member</w:t>
            </w:r>
          </w:p>
        </w:tc>
      </w:tr>
      <w:tr w:rsidR="006C07EE" w:rsidRPr="006C07EE" w:rsidTr="00E43DC1">
        <w:trPr>
          <w:trHeight w:val="422"/>
        </w:trPr>
        <w:tc>
          <w:tcPr>
            <w:tcW w:w="743" w:type="dxa"/>
          </w:tcPr>
          <w:p w:rsidR="006C07EE" w:rsidRPr="006C07EE" w:rsidRDefault="006C07EE" w:rsidP="006C07EE">
            <w:pPr>
              <w:spacing w:line="480" w:lineRule="auto"/>
              <w:ind w:right="106"/>
              <w:jc w:val="both"/>
            </w:pPr>
            <w:r w:rsidRPr="006C07EE">
              <w:t>3</w:t>
            </w:r>
          </w:p>
        </w:tc>
        <w:tc>
          <w:tcPr>
            <w:tcW w:w="4297" w:type="dxa"/>
          </w:tcPr>
          <w:p w:rsidR="006C07EE" w:rsidRPr="006C07EE" w:rsidRDefault="006C07EE" w:rsidP="006C07EE">
            <w:pPr>
              <w:spacing w:line="480" w:lineRule="auto"/>
              <w:ind w:right="106"/>
              <w:jc w:val="both"/>
            </w:pPr>
            <w:r w:rsidRPr="006C07EE">
              <w:t>ADEBAYO BLESSING MARY</w:t>
            </w:r>
          </w:p>
        </w:tc>
        <w:tc>
          <w:tcPr>
            <w:tcW w:w="2723" w:type="dxa"/>
          </w:tcPr>
          <w:p w:rsidR="006C07EE" w:rsidRPr="006C07EE" w:rsidRDefault="006C07EE" w:rsidP="006C07EE">
            <w:pPr>
              <w:spacing w:line="480" w:lineRule="auto"/>
              <w:ind w:right="106"/>
              <w:jc w:val="both"/>
              <w:rPr>
                <w:bCs/>
              </w:rPr>
            </w:pPr>
            <w:proofErr w:type="spellStart"/>
            <w:r w:rsidRPr="006C07EE">
              <w:rPr>
                <w:bCs/>
              </w:rPr>
              <w:t>HND</w:t>
            </w:r>
            <w:proofErr w:type="spellEnd"/>
            <w:r w:rsidRPr="006C07EE">
              <w:rPr>
                <w:bCs/>
              </w:rPr>
              <w:t>/23/</w:t>
            </w:r>
            <w:proofErr w:type="spellStart"/>
            <w:r w:rsidRPr="006C07EE">
              <w:rPr>
                <w:bCs/>
              </w:rPr>
              <w:t>SGI</w:t>
            </w:r>
            <w:proofErr w:type="spellEnd"/>
            <w:r w:rsidRPr="006C07EE">
              <w:rPr>
                <w:bCs/>
              </w:rPr>
              <w:t>/FT/0042</w:t>
            </w:r>
          </w:p>
        </w:tc>
        <w:tc>
          <w:tcPr>
            <w:tcW w:w="2137" w:type="dxa"/>
          </w:tcPr>
          <w:p w:rsidR="006C07EE" w:rsidRPr="006C07EE" w:rsidRDefault="006C07EE" w:rsidP="006C07EE">
            <w:pPr>
              <w:spacing w:line="480" w:lineRule="auto"/>
              <w:ind w:right="106"/>
              <w:jc w:val="both"/>
            </w:pPr>
            <w:r w:rsidRPr="006C07EE">
              <w:t>Member</w:t>
            </w:r>
          </w:p>
        </w:tc>
      </w:tr>
      <w:tr w:rsidR="006C07EE" w:rsidRPr="006C07EE" w:rsidTr="00E43DC1">
        <w:trPr>
          <w:trHeight w:val="446"/>
        </w:trPr>
        <w:tc>
          <w:tcPr>
            <w:tcW w:w="743" w:type="dxa"/>
          </w:tcPr>
          <w:p w:rsidR="006C07EE" w:rsidRPr="006C07EE" w:rsidRDefault="006C07EE" w:rsidP="006C07EE">
            <w:pPr>
              <w:spacing w:line="480" w:lineRule="auto"/>
              <w:ind w:right="106"/>
              <w:jc w:val="both"/>
            </w:pPr>
            <w:r w:rsidRPr="006C07EE">
              <w:t>4</w:t>
            </w:r>
          </w:p>
        </w:tc>
        <w:tc>
          <w:tcPr>
            <w:tcW w:w="4297" w:type="dxa"/>
          </w:tcPr>
          <w:p w:rsidR="006C07EE" w:rsidRPr="006C07EE" w:rsidRDefault="006C07EE" w:rsidP="006C07EE">
            <w:pPr>
              <w:spacing w:line="480" w:lineRule="auto"/>
              <w:ind w:right="106"/>
              <w:jc w:val="both"/>
            </w:pPr>
            <w:r w:rsidRPr="006C07EE">
              <w:t xml:space="preserve">DADA ELIZABETH </w:t>
            </w:r>
            <w:proofErr w:type="spellStart"/>
            <w:r w:rsidRPr="006C07EE">
              <w:t>OLUWAPELUMI</w:t>
            </w:r>
            <w:proofErr w:type="spellEnd"/>
          </w:p>
        </w:tc>
        <w:tc>
          <w:tcPr>
            <w:tcW w:w="2723" w:type="dxa"/>
          </w:tcPr>
          <w:p w:rsidR="006C07EE" w:rsidRPr="006C07EE" w:rsidRDefault="006C07EE" w:rsidP="006C07EE">
            <w:pPr>
              <w:spacing w:line="480" w:lineRule="auto"/>
              <w:ind w:right="106"/>
              <w:jc w:val="both"/>
              <w:rPr>
                <w:bCs/>
              </w:rPr>
            </w:pPr>
            <w:proofErr w:type="spellStart"/>
            <w:r w:rsidRPr="006C07EE">
              <w:rPr>
                <w:bCs/>
              </w:rPr>
              <w:t>HND</w:t>
            </w:r>
            <w:proofErr w:type="spellEnd"/>
            <w:r w:rsidRPr="006C07EE">
              <w:rPr>
                <w:bCs/>
              </w:rPr>
              <w:t>/23/</w:t>
            </w:r>
            <w:proofErr w:type="spellStart"/>
            <w:r w:rsidRPr="006C07EE">
              <w:rPr>
                <w:bCs/>
              </w:rPr>
              <w:t>SGI</w:t>
            </w:r>
            <w:proofErr w:type="spellEnd"/>
            <w:r w:rsidRPr="006C07EE">
              <w:rPr>
                <w:bCs/>
              </w:rPr>
              <w:t>/FT/0043</w:t>
            </w:r>
          </w:p>
        </w:tc>
        <w:tc>
          <w:tcPr>
            <w:tcW w:w="2137" w:type="dxa"/>
          </w:tcPr>
          <w:p w:rsidR="006C07EE" w:rsidRPr="006C07EE" w:rsidRDefault="006C07EE" w:rsidP="006C07EE">
            <w:pPr>
              <w:spacing w:line="480" w:lineRule="auto"/>
              <w:ind w:right="106"/>
              <w:jc w:val="both"/>
            </w:pPr>
            <w:r w:rsidRPr="006C07EE">
              <w:t>Member</w:t>
            </w:r>
          </w:p>
        </w:tc>
      </w:tr>
      <w:tr w:rsidR="006C07EE" w:rsidRPr="006C07EE" w:rsidTr="00E43DC1">
        <w:trPr>
          <w:trHeight w:val="446"/>
        </w:trPr>
        <w:tc>
          <w:tcPr>
            <w:tcW w:w="743" w:type="dxa"/>
          </w:tcPr>
          <w:p w:rsidR="006C07EE" w:rsidRPr="006C07EE" w:rsidRDefault="006C07EE" w:rsidP="006C07EE">
            <w:pPr>
              <w:spacing w:line="480" w:lineRule="auto"/>
              <w:ind w:right="106"/>
              <w:jc w:val="both"/>
            </w:pPr>
            <w:r w:rsidRPr="006C07EE">
              <w:t>5</w:t>
            </w:r>
          </w:p>
        </w:tc>
        <w:tc>
          <w:tcPr>
            <w:tcW w:w="4297" w:type="dxa"/>
          </w:tcPr>
          <w:p w:rsidR="006C07EE" w:rsidRPr="006C07EE" w:rsidRDefault="006C07EE" w:rsidP="006C07EE">
            <w:pPr>
              <w:spacing w:line="480" w:lineRule="auto"/>
              <w:ind w:right="106"/>
              <w:jc w:val="both"/>
            </w:pPr>
            <w:proofErr w:type="spellStart"/>
            <w:r w:rsidRPr="006C07EE">
              <w:t>OLADIMEJI</w:t>
            </w:r>
            <w:proofErr w:type="spellEnd"/>
            <w:r w:rsidRPr="006C07EE">
              <w:t xml:space="preserve"> RAPHAEL </w:t>
            </w:r>
            <w:proofErr w:type="spellStart"/>
            <w:r w:rsidRPr="006C07EE">
              <w:t>OLUWASEUN</w:t>
            </w:r>
            <w:proofErr w:type="spellEnd"/>
          </w:p>
        </w:tc>
        <w:tc>
          <w:tcPr>
            <w:tcW w:w="2723" w:type="dxa"/>
          </w:tcPr>
          <w:p w:rsidR="006C07EE" w:rsidRPr="006C07EE" w:rsidRDefault="006C07EE" w:rsidP="006C07EE">
            <w:pPr>
              <w:spacing w:line="480" w:lineRule="auto"/>
              <w:ind w:right="106"/>
              <w:jc w:val="both"/>
              <w:rPr>
                <w:bCs/>
              </w:rPr>
            </w:pPr>
            <w:proofErr w:type="spellStart"/>
            <w:r w:rsidRPr="006C07EE">
              <w:rPr>
                <w:bCs/>
              </w:rPr>
              <w:t>HND</w:t>
            </w:r>
            <w:proofErr w:type="spellEnd"/>
            <w:r w:rsidRPr="006C07EE">
              <w:rPr>
                <w:bCs/>
              </w:rPr>
              <w:t>/23/</w:t>
            </w:r>
            <w:proofErr w:type="spellStart"/>
            <w:r w:rsidRPr="006C07EE">
              <w:rPr>
                <w:bCs/>
              </w:rPr>
              <w:t>SGI</w:t>
            </w:r>
            <w:proofErr w:type="spellEnd"/>
            <w:r w:rsidRPr="006C07EE">
              <w:rPr>
                <w:bCs/>
              </w:rPr>
              <w:t>/FT/0045</w:t>
            </w:r>
          </w:p>
        </w:tc>
        <w:tc>
          <w:tcPr>
            <w:tcW w:w="2137" w:type="dxa"/>
          </w:tcPr>
          <w:p w:rsidR="006C07EE" w:rsidRPr="006C07EE" w:rsidRDefault="006C07EE" w:rsidP="006C07EE">
            <w:pPr>
              <w:spacing w:line="480" w:lineRule="auto"/>
              <w:ind w:right="106"/>
              <w:jc w:val="both"/>
            </w:pPr>
            <w:r w:rsidRPr="006C07EE">
              <w:t>Member</w:t>
            </w:r>
          </w:p>
        </w:tc>
      </w:tr>
      <w:tr w:rsidR="006C07EE" w:rsidRPr="006C07EE" w:rsidTr="00E43DC1">
        <w:trPr>
          <w:trHeight w:val="446"/>
        </w:trPr>
        <w:tc>
          <w:tcPr>
            <w:tcW w:w="743" w:type="dxa"/>
          </w:tcPr>
          <w:p w:rsidR="006C07EE" w:rsidRPr="006C07EE" w:rsidRDefault="006C07EE" w:rsidP="006C07EE">
            <w:pPr>
              <w:spacing w:line="480" w:lineRule="auto"/>
              <w:ind w:right="106"/>
              <w:jc w:val="both"/>
            </w:pPr>
            <w:r w:rsidRPr="006C07EE">
              <w:t>6</w:t>
            </w:r>
          </w:p>
        </w:tc>
        <w:tc>
          <w:tcPr>
            <w:tcW w:w="4297" w:type="dxa"/>
          </w:tcPr>
          <w:p w:rsidR="006C07EE" w:rsidRPr="006C07EE" w:rsidRDefault="006C07EE" w:rsidP="006C07EE">
            <w:pPr>
              <w:spacing w:line="480" w:lineRule="auto"/>
              <w:ind w:right="106"/>
              <w:jc w:val="both"/>
            </w:pPr>
            <w:proofErr w:type="spellStart"/>
            <w:r w:rsidRPr="006C07EE">
              <w:t>IBITOYE</w:t>
            </w:r>
            <w:proofErr w:type="spellEnd"/>
            <w:r w:rsidRPr="006C07EE">
              <w:t xml:space="preserve"> JOSHUA </w:t>
            </w:r>
            <w:proofErr w:type="spellStart"/>
            <w:r w:rsidRPr="006C07EE">
              <w:t>AYOKUNLE</w:t>
            </w:r>
            <w:proofErr w:type="spellEnd"/>
          </w:p>
        </w:tc>
        <w:tc>
          <w:tcPr>
            <w:tcW w:w="2723" w:type="dxa"/>
          </w:tcPr>
          <w:p w:rsidR="006C07EE" w:rsidRPr="006C07EE" w:rsidRDefault="006C07EE" w:rsidP="006C07EE">
            <w:pPr>
              <w:spacing w:line="480" w:lineRule="auto"/>
              <w:ind w:right="106"/>
              <w:jc w:val="both"/>
              <w:rPr>
                <w:bCs/>
              </w:rPr>
            </w:pPr>
            <w:proofErr w:type="spellStart"/>
            <w:r w:rsidRPr="006C07EE">
              <w:rPr>
                <w:bCs/>
              </w:rPr>
              <w:t>HND</w:t>
            </w:r>
            <w:proofErr w:type="spellEnd"/>
            <w:r w:rsidRPr="006C07EE">
              <w:rPr>
                <w:bCs/>
              </w:rPr>
              <w:t>/23/</w:t>
            </w:r>
            <w:proofErr w:type="spellStart"/>
            <w:r w:rsidRPr="006C07EE">
              <w:rPr>
                <w:bCs/>
              </w:rPr>
              <w:t>SGI</w:t>
            </w:r>
            <w:proofErr w:type="spellEnd"/>
            <w:r w:rsidRPr="006C07EE">
              <w:rPr>
                <w:bCs/>
              </w:rPr>
              <w:t>/FT/0047</w:t>
            </w:r>
          </w:p>
        </w:tc>
        <w:tc>
          <w:tcPr>
            <w:tcW w:w="2137" w:type="dxa"/>
          </w:tcPr>
          <w:p w:rsidR="006C07EE" w:rsidRPr="006C07EE" w:rsidRDefault="006C07EE" w:rsidP="006C07EE">
            <w:pPr>
              <w:spacing w:line="480" w:lineRule="auto"/>
              <w:ind w:right="106"/>
              <w:jc w:val="both"/>
            </w:pPr>
            <w:r w:rsidRPr="006C07EE">
              <w:t>Member</w:t>
            </w:r>
          </w:p>
        </w:tc>
      </w:tr>
      <w:tr w:rsidR="006C07EE" w:rsidRPr="006C07EE" w:rsidTr="00E43DC1">
        <w:trPr>
          <w:trHeight w:val="446"/>
        </w:trPr>
        <w:tc>
          <w:tcPr>
            <w:tcW w:w="743" w:type="dxa"/>
          </w:tcPr>
          <w:p w:rsidR="006C07EE" w:rsidRPr="006C07EE" w:rsidRDefault="006C07EE" w:rsidP="006C07EE">
            <w:pPr>
              <w:spacing w:line="480" w:lineRule="auto"/>
              <w:ind w:right="106"/>
              <w:jc w:val="both"/>
            </w:pPr>
            <w:r w:rsidRPr="006C07EE">
              <w:t>7</w:t>
            </w:r>
          </w:p>
        </w:tc>
        <w:tc>
          <w:tcPr>
            <w:tcW w:w="4297" w:type="dxa"/>
          </w:tcPr>
          <w:p w:rsidR="006C07EE" w:rsidRPr="006C07EE" w:rsidRDefault="006C07EE" w:rsidP="006C07EE">
            <w:pPr>
              <w:spacing w:line="480" w:lineRule="auto"/>
              <w:ind w:right="106"/>
              <w:jc w:val="both"/>
            </w:pPr>
            <w:proofErr w:type="spellStart"/>
            <w:r w:rsidRPr="006C07EE">
              <w:t>AKINYEJO</w:t>
            </w:r>
            <w:proofErr w:type="spellEnd"/>
            <w:r w:rsidRPr="006C07EE">
              <w:t xml:space="preserve"> EZEKIEL </w:t>
            </w:r>
            <w:proofErr w:type="spellStart"/>
            <w:r w:rsidRPr="006C07EE">
              <w:t>DAMILOLA</w:t>
            </w:r>
            <w:proofErr w:type="spellEnd"/>
          </w:p>
        </w:tc>
        <w:tc>
          <w:tcPr>
            <w:tcW w:w="2723" w:type="dxa"/>
          </w:tcPr>
          <w:p w:rsidR="006C07EE" w:rsidRPr="006C07EE" w:rsidRDefault="006C07EE" w:rsidP="006C07EE">
            <w:pPr>
              <w:spacing w:line="480" w:lineRule="auto"/>
              <w:ind w:right="106"/>
              <w:jc w:val="both"/>
              <w:rPr>
                <w:b/>
                <w:bCs/>
              </w:rPr>
            </w:pPr>
            <w:proofErr w:type="spellStart"/>
            <w:r w:rsidRPr="006C07EE">
              <w:rPr>
                <w:bCs/>
              </w:rPr>
              <w:t>HND</w:t>
            </w:r>
            <w:proofErr w:type="spellEnd"/>
            <w:r w:rsidRPr="006C07EE">
              <w:rPr>
                <w:bCs/>
              </w:rPr>
              <w:t>/23/</w:t>
            </w:r>
            <w:proofErr w:type="spellStart"/>
            <w:r w:rsidRPr="006C07EE">
              <w:rPr>
                <w:bCs/>
              </w:rPr>
              <w:t>SGI</w:t>
            </w:r>
            <w:proofErr w:type="spellEnd"/>
            <w:r w:rsidRPr="006C07EE">
              <w:rPr>
                <w:bCs/>
              </w:rPr>
              <w:t>/FT/0051</w:t>
            </w:r>
          </w:p>
        </w:tc>
        <w:tc>
          <w:tcPr>
            <w:tcW w:w="2137" w:type="dxa"/>
          </w:tcPr>
          <w:p w:rsidR="006C07EE" w:rsidRPr="006C07EE" w:rsidRDefault="006C07EE" w:rsidP="006C07EE">
            <w:pPr>
              <w:spacing w:line="480" w:lineRule="auto"/>
              <w:ind w:right="106"/>
              <w:jc w:val="both"/>
            </w:pPr>
            <w:r w:rsidRPr="006C07EE">
              <w:t>Member</w:t>
            </w:r>
          </w:p>
        </w:tc>
      </w:tr>
    </w:tbl>
    <w:p w:rsidR="00E43DC1" w:rsidRDefault="00E43DC1" w:rsidP="006C07EE">
      <w:pPr>
        <w:spacing w:line="480" w:lineRule="auto"/>
        <w:ind w:right="106"/>
        <w:jc w:val="both"/>
        <w:rPr>
          <w:rFonts w:ascii="Times New Roman" w:hAnsi="Times New Roman" w:cs="Times New Roman"/>
          <w:b/>
          <w:bCs/>
        </w:rPr>
      </w:pPr>
    </w:p>
    <w:p w:rsidR="00E43DC1" w:rsidRDefault="00E43DC1">
      <w:pPr>
        <w:spacing w:line="259" w:lineRule="auto"/>
        <w:rPr>
          <w:rFonts w:ascii="Times New Roman" w:hAnsi="Times New Roman" w:cs="Times New Roman"/>
          <w:b/>
          <w:bCs/>
        </w:rPr>
      </w:pPr>
      <w:r>
        <w:rPr>
          <w:rFonts w:ascii="Times New Roman" w:hAnsi="Times New Roman" w:cs="Times New Roman"/>
          <w:b/>
          <w:bCs/>
        </w:rPr>
        <w:br w:type="page"/>
      </w:r>
    </w:p>
    <w:p w:rsidR="006C07EE" w:rsidRPr="006C07EE" w:rsidRDefault="006C07EE" w:rsidP="006C07EE">
      <w:pPr>
        <w:spacing w:line="480" w:lineRule="auto"/>
        <w:ind w:right="106"/>
        <w:jc w:val="both"/>
        <w:rPr>
          <w:rFonts w:ascii="Times New Roman" w:hAnsi="Times New Roman" w:cs="Times New Roman"/>
          <w:b/>
        </w:rPr>
      </w:pPr>
      <w:r w:rsidRPr="006C07EE">
        <w:rPr>
          <w:rFonts w:ascii="Times New Roman" w:hAnsi="Times New Roman" w:cs="Times New Roman"/>
          <w:b/>
        </w:rPr>
        <w:lastRenderedPageBreak/>
        <w:t>1.7</w:t>
      </w:r>
      <w:r w:rsidRPr="006C07EE">
        <w:rPr>
          <w:rFonts w:ascii="Times New Roman" w:hAnsi="Times New Roman" w:cs="Times New Roman"/>
          <w:b/>
        </w:rPr>
        <w:tab/>
        <w:t>PROJECT LOCATION</w:t>
      </w:r>
    </w:p>
    <w:p w:rsidR="006C07EE" w:rsidRPr="006C07EE" w:rsidRDefault="006C07EE" w:rsidP="006C07EE">
      <w:pPr>
        <w:spacing w:line="480" w:lineRule="auto"/>
        <w:ind w:right="106" w:firstLine="720"/>
        <w:jc w:val="both"/>
        <w:rPr>
          <w:rFonts w:ascii="Times New Roman" w:hAnsi="Times New Roman" w:cs="Times New Roman"/>
        </w:rPr>
      </w:pPr>
      <w:r w:rsidRPr="006C07EE">
        <w:rPr>
          <w:rFonts w:ascii="Times New Roman" w:hAnsi="Times New Roman" w:cs="Times New Roman"/>
        </w:rPr>
        <w:t xml:space="preserve">     The project area of Federal Staff School </w:t>
      </w:r>
      <w:proofErr w:type="spellStart"/>
      <w:r w:rsidRPr="006C07EE">
        <w:rPr>
          <w:rFonts w:ascii="Times New Roman" w:hAnsi="Times New Roman" w:cs="Times New Roman"/>
        </w:rPr>
        <w:t>Adewole</w:t>
      </w:r>
      <w:proofErr w:type="spellEnd"/>
      <w:r w:rsidRPr="006C07EE">
        <w:rPr>
          <w:rFonts w:ascii="Times New Roman" w:hAnsi="Times New Roman" w:cs="Times New Roman"/>
        </w:rPr>
        <w:t xml:space="preserve">, Kano Road, Ilorin, Kwara State which covered the primary and secondary school on the geographical </w:t>
      </w:r>
      <w:proofErr w:type="spellStart"/>
      <w:r w:rsidRPr="006C07EE">
        <w:rPr>
          <w:rFonts w:ascii="Times New Roman" w:hAnsi="Times New Roman" w:cs="Times New Roman"/>
        </w:rPr>
        <w:t>co-ordinator</w:t>
      </w:r>
      <w:proofErr w:type="spellEnd"/>
      <w:r w:rsidRPr="006C07EE">
        <w:rPr>
          <w:rFonts w:ascii="Times New Roman" w:hAnsi="Times New Roman" w:cs="Times New Roman"/>
        </w:rPr>
        <w:t xml:space="preserve"> of Easting and Northing </w:t>
      </w:r>
    </w:p>
    <w:p w:rsidR="006C07EE" w:rsidRPr="006C07EE" w:rsidRDefault="006C07EE" w:rsidP="006C07EE">
      <w:pPr>
        <w:spacing w:line="480" w:lineRule="auto"/>
        <w:ind w:right="106" w:firstLine="720"/>
        <w:jc w:val="both"/>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proofErr w:type="spellStart"/>
      <w:r w:rsidRPr="006C07EE">
        <w:rPr>
          <w:rFonts w:ascii="Times New Roman" w:hAnsi="Times New Roman" w:cs="Times New Roman"/>
        </w:rPr>
        <w:t>LAT</w:t>
      </w:r>
      <w:proofErr w:type="spellEnd"/>
      <w:r w:rsidRPr="006C07EE">
        <w:rPr>
          <w:rFonts w:ascii="Times New Roman" w:hAnsi="Times New Roman" w:cs="Times New Roman"/>
        </w:rPr>
        <w:t>: 4</w:t>
      </w:r>
      <w:r w:rsidRPr="006C07EE">
        <w:rPr>
          <w:rFonts w:ascii="Times New Roman" w:hAnsi="Times New Roman" w:cs="Times New Roman"/>
          <w:vertAlign w:val="superscript"/>
        </w:rPr>
        <w:t>0</w:t>
      </w:r>
      <w:r w:rsidRPr="006C07EE">
        <w:rPr>
          <w:rFonts w:ascii="Times New Roman" w:hAnsi="Times New Roman" w:cs="Times New Roman"/>
        </w:rPr>
        <w:t xml:space="preserve"> </w:t>
      </w:r>
      <w:proofErr w:type="spellStart"/>
      <w:r w:rsidRPr="006C07EE">
        <w:rPr>
          <w:rFonts w:ascii="Times New Roman" w:hAnsi="Times New Roman" w:cs="Times New Roman"/>
        </w:rPr>
        <w:t>513’E</w:t>
      </w:r>
      <w:proofErr w:type="spellEnd"/>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LONG: 8</w:t>
      </w:r>
      <w:r w:rsidRPr="006C07EE">
        <w:rPr>
          <w:rFonts w:ascii="Times New Roman" w:hAnsi="Times New Roman" w:cs="Times New Roman"/>
          <w:vertAlign w:val="superscript"/>
        </w:rPr>
        <w:t>0</w:t>
      </w:r>
      <w:r w:rsidRPr="006C07EE">
        <w:rPr>
          <w:rFonts w:ascii="Times New Roman" w:hAnsi="Times New Roman" w:cs="Times New Roman"/>
        </w:rPr>
        <w:t xml:space="preserve"> </w:t>
      </w:r>
      <w:proofErr w:type="spellStart"/>
      <w:r w:rsidRPr="006C07EE">
        <w:rPr>
          <w:rFonts w:ascii="Times New Roman" w:hAnsi="Times New Roman" w:cs="Times New Roman"/>
        </w:rPr>
        <w:t>4777’N</w:t>
      </w:r>
      <w:proofErr w:type="spellEnd"/>
    </w:p>
    <w:p w:rsidR="006C07EE" w:rsidRPr="006C07EE" w:rsidRDefault="006C07EE" w:rsidP="006C07EE">
      <w:pPr>
        <w:spacing w:line="480" w:lineRule="auto"/>
        <w:ind w:right="106" w:firstLine="720"/>
        <w:jc w:val="both"/>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proofErr w:type="spellStart"/>
      <w:r w:rsidRPr="006C07EE">
        <w:rPr>
          <w:rFonts w:ascii="Times New Roman" w:hAnsi="Times New Roman" w:cs="Times New Roman"/>
        </w:rPr>
        <w:t>LAT</w:t>
      </w:r>
      <w:proofErr w:type="spellEnd"/>
      <w:r w:rsidRPr="006C07EE">
        <w:rPr>
          <w:rFonts w:ascii="Times New Roman" w:hAnsi="Times New Roman" w:cs="Times New Roman"/>
        </w:rPr>
        <w:t>: 4</w:t>
      </w:r>
      <w:r w:rsidRPr="006C07EE">
        <w:rPr>
          <w:rFonts w:ascii="Times New Roman" w:hAnsi="Times New Roman" w:cs="Times New Roman"/>
          <w:vertAlign w:val="superscript"/>
        </w:rPr>
        <w:t>0</w:t>
      </w:r>
      <w:r w:rsidRPr="006C07EE">
        <w:rPr>
          <w:rFonts w:ascii="Times New Roman" w:hAnsi="Times New Roman" w:cs="Times New Roman"/>
        </w:rPr>
        <w:t xml:space="preserve"> 30’ 47”</w:t>
      </w:r>
      <w:r w:rsidRPr="006C07EE">
        <w:rPr>
          <w:rFonts w:ascii="Times New Roman" w:hAnsi="Times New Roman" w:cs="Times New Roman"/>
        </w:rPr>
        <w:tab/>
      </w:r>
      <w:r w:rsidRPr="006C07EE">
        <w:rPr>
          <w:rFonts w:ascii="Times New Roman" w:hAnsi="Times New Roman" w:cs="Times New Roman"/>
        </w:rPr>
        <w:tab/>
        <w:t>LONG: 8</w:t>
      </w:r>
      <w:r w:rsidRPr="006C07EE">
        <w:rPr>
          <w:rFonts w:ascii="Times New Roman" w:hAnsi="Times New Roman" w:cs="Times New Roman"/>
          <w:vertAlign w:val="superscript"/>
        </w:rPr>
        <w:t>0</w:t>
      </w:r>
      <w:r w:rsidRPr="006C07EE">
        <w:rPr>
          <w:rFonts w:ascii="Times New Roman" w:hAnsi="Times New Roman" w:cs="Times New Roman"/>
        </w:rPr>
        <w:t xml:space="preserve"> 28’ 40’’</w:t>
      </w:r>
    </w:p>
    <w:p w:rsidR="006C07EE" w:rsidRPr="006C07EE" w:rsidRDefault="006C07EE" w:rsidP="006C07EE">
      <w:pPr>
        <w:pStyle w:val="NoSpacing"/>
        <w:tabs>
          <w:tab w:val="left" w:pos="1635"/>
          <w:tab w:val="left" w:pos="5010"/>
        </w:tabs>
        <w:spacing w:line="480" w:lineRule="auto"/>
        <w:ind w:right="106"/>
        <w:contextualSpacing/>
        <w:jc w:val="both"/>
        <w:rPr>
          <w:rFonts w:ascii="Times New Roman" w:hAnsi="Times New Roman" w:cs="Times New Roman"/>
          <w:b/>
          <w:bCs/>
          <w:sz w:val="24"/>
          <w:szCs w:val="24"/>
        </w:rPr>
      </w:pPr>
      <w:r w:rsidRPr="006C07EE">
        <w:rPr>
          <w:rFonts w:ascii="Times New Roman" w:hAnsi="Times New Roman" w:cs="Times New Roman"/>
          <w:noProof/>
          <w:sz w:val="24"/>
          <w:szCs w:val="24"/>
        </w:rPr>
        <w:drawing>
          <wp:anchor distT="0" distB="0" distL="114300" distR="114300" simplePos="0" relativeHeight="251664384" behindDoc="1" locked="0" layoutInCell="1" allowOverlap="1" wp14:anchorId="18933EF4" wp14:editId="63E2C83E">
            <wp:simplePos x="0" y="0"/>
            <wp:positionH relativeFrom="column">
              <wp:posOffset>323850</wp:posOffset>
            </wp:positionH>
            <wp:positionV relativeFrom="paragraph">
              <wp:posOffset>3097530</wp:posOffset>
            </wp:positionV>
            <wp:extent cx="1981200" cy="3352800"/>
            <wp:effectExtent l="0" t="0" r="0" b="0"/>
            <wp:wrapTight wrapText="bothSides">
              <wp:wrapPolygon edited="0">
                <wp:start x="0" y="0"/>
                <wp:lineTo x="0" y="21477"/>
                <wp:lineTo x="21392" y="21477"/>
                <wp:lineTo x="21392" y="0"/>
                <wp:lineTo x="0" y="0"/>
              </wp:wrapPolygon>
            </wp:wrapTight>
            <wp:docPr id="1082" name="Picture 1082" descr="IMG-202401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40115-WA0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7EE">
        <w:rPr>
          <w:rFonts w:ascii="Times New Roman" w:hAnsi="Times New Roman" w:cs="Times New Roman"/>
          <w:noProof/>
          <w:sz w:val="24"/>
          <w:szCs w:val="24"/>
        </w:rPr>
        <w:drawing>
          <wp:anchor distT="0" distB="0" distL="114300" distR="114300" simplePos="0" relativeHeight="251662336" behindDoc="1" locked="0" layoutInCell="1" allowOverlap="1" wp14:anchorId="0E28D5CF" wp14:editId="4F9F0D29">
            <wp:simplePos x="0" y="0"/>
            <wp:positionH relativeFrom="column">
              <wp:posOffset>114300</wp:posOffset>
            </wp:positionH>
            <wp:positionV relativeFrom="paragraph">
              <wp:posOffset>354330</wp:posOffset>
            </wp:positionV>
            <wp:extent cx="2799715" cy="2266950"/>
            <wp:effectExtent l="0" t="0" r="0" b="0"/>
            <wp:wrapTight wrapText="bothSides">
              <wp:wrapPolygon edited="0">
                <wp:start x="0" y="0"/>
                <wp:lineTo x="0" y="21418"/>
                <wp:lineTo x="21458" y="21418"/>
                <wp:lineTo x="21458" y="0"/>
                <wp:lineTo x="0" y="0"/>
              </wp:wrapPolygon>
            </wp:wrapTight>
            <wp:docPr id="1083" name="Picture 1083" descr="IMG-202401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40115-WA00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971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7EE">
        <w:rPr>
          <w:rFonts w:ascii="Times New Roman" w:hAnsi="Times New Roman" w:cs="Times New Roman"/>
          <w:noProof/>
          <w:sz w:val="24"/>
          <w:szCs w:val="24"/>
        </w:rPr>
        <w:drawing>
          <wp:anchor distT="0" distB="0" distL="114300" distR="114300" simplePos="0" relativeHeight="251663360" behindDoc="1" locked="0" layoutInCell="1" allowOverlap="1" wp14:anchorId="23C8C91E" wp14:editId="68D85AF7">
            <wp:simplePos x="0" y="0"/>
            <wp:positionH relativeFrom="column">
              <wp:posOffset>3181350</wp:posOffset>
            </wp:positionH>
            <wp:positionV relativeFrom="paragraph">
              <wp:posOffset>259080</wp:posOffset>
            </wp:positionV>
            <wp:extent cx="2038350" cy="2305685"/>
            <wp:effectExtent l="0" t="0" r="0" b="0"/>
            <wp:wrapTight wrapText="bothSides">
              <wp:wrapPolygon edited="0">
                <wp:start x="0" y="0"/>
                <wp:lineTo x="0" y="21416"/>
                <wp:lineTo x="21398" y="21416"/>
                <wp:lineTo x="21398" y="0"/>
                <wp:lineTo x="0" y="0"/>
              </wp:wrapPolygon>
            </wp:wrapTight>
            <wp:docPr id="1084" name="Picture 1084" descr="IMG-202401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40115-WA00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7EE">
        <w:rPr>
          <w:rFonts w:ascii="Times New Roman" w:hAnsi="Times New Roman" w:cs="Times New Roman"/>
          <w:noProof/>
          <w:sz w:val="24"/>
          <w:szCs w:val="24"/>
        </w:rPr>
        <w:drawing>
          <wp:anchor distT="0" distB="0" distL="114300" distR="114300" simplePos="0" relativeHeight="251665408" behindDoc="1" locked="0" layoutInCell="1" allowOverlap="1" wp14:anchorId="4F26921E" wp14:editId="15C06151">
            <wp:simplePos x="0" y="0"/>
            <wp:positionH relativeFrom="column">
              <wp:posOffset>3124200</wp:posOffset>
            </wp:positionH>
            <wp:positionV relativeFrom="paragraph">
              <wp:posOffset>2830830</wp:posOffset>
            </wp:positionV>
            <wp:extent cx="2440305" cy="3371850"/>
            <wp:effectExtent l="0" t="0" r="0" b="0"/>
            <wp:wrapTight wrapText="bothSides">
              <wp:wrapPolygon edited="0">
                <wp:start x="0" y="0"/>
                <wp:lineTo x="0" y="21478"/>
                <wp:lineTo x="21415" y="21478"/>
                <wp:lineTo x="21415" y="0"/>
                <wp:lineTo x="0" y="0"/>
              </wp:wrapPolygon>
            </wp:wrapTight>
            <wp:docPr id="1085" name="Picture 1085" descr="C:\Users\HP\Desktop\IMG-202507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50710-WA000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4074" b="23754"/>
                    <a:stretch/>
                  </pic:blipFill>
                  <pic:spPr bwMode="auto">
                    <a:xfrm>
                      <a:off x="0" y="0"/>
                      <a:ext cx="2440305"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7EE">
        <w:rPr>
          <w:rFonts w:ascii="Times New Roman" w:hAnsi="Times New Roman" w:cs="Times New Roman"/>
          <w:b/>
          <w:noProof/>
          <w:sz w:val="24"/>
          <w:szCs w:val="24"/>
        </w:rPr>
        <w:t xml:space="preserve"> </w:t>
      </w:r>
      <w:r w:rsidRPr="006C07EE">
        <w:rPr>
          <w:rFonts w:ascii="Times New Roman" w:hAnsi="Times New Roman" w:cs="Times New Roman"/>
          <w:b/>
          <w:bCs/>
          <w:sz w:val="24"/>
          <w:szCs w:val="24"/>
        </w:rPr>
        <w:br w:type="page"/>
      </w:r>
    </w:p>
    <w:p w:rsidR="0050713D" w:rsidRPr="006C07EE" w:rsidRDefault="0050713D" w:rsidP="006C07EE">
      <w:pPr>
        <w:pStyle w:val="Default"/>
        <w:spacing w:after="240" w:line="480" w:lineRule="auto"/>
        <w:ind w:right="106"/>
        <w:jc w:val="center"/>
        <w:rPr>
          <w:rFonts w:ascii="Times New Roman" w:hAnsi="Times New Roman" w:cs="Times New Roman"/>
        </w:rPr>
      </w:pPr>
      <w:r w:rsidRPr="006C07EE">
        <w:rPr>
          <w:rFonts w:ascii="Times New Roman" w:hAnsi="Times New Roman" w:cs="Times New Roman"/>
          <w:b/>
          <w:bCs/>
        </w:rPr>
        <w:lastRenderedPageBreak/>
        <w:t>CHAPTER TWO</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t xml:space="preserve">LITERATURE REVIEW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t xml:space="preserve">Introduction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Surveying, as a scientific and practical discipline, plays a central role in the acquisition, analysis, and interpretation of geospatial data necessary for land development, planning, and administration. With the rapid pace of urbanization, the accurate definition of land boundaries and detailed mapping of surface features have become indispensable to modern society. In particular, perimeter and detail surveys provide the foundation upon which infrastructure, legal boundaries, land titles, and resource management are built.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In many parts of the world, particularly in developing countries such as Nigeria, disputes over land ownership and encroachment have highlighted the urgent need for accurate boundary surveys. These disputes are often exacerbated by population growth, urban expansion, and poor land governance. As noted by </w:t>
      </w:r>
      <w:proofErr w:type="spellStart"/>
      <w:r w:rsidRPr="006C07EE">
        <w:rPr>
          <w:rFonts w:ascii="Times New Roman" w:hAnsi="Times New Roman" w:cs="Times New Roman"/>
        </w:rPr>
        <w:t>Ogunleye</w:t>
      </w:r>
      <w:proofErr w:type="spellEnd"/>
      <w:r w:rsidRPr="006C07EE">
        <w:rPr>
          <w:rFonts w:ascii="Times New Roman" w:hAnsi="Times New Roman" w:cs="Times New Roman"/>
        </w:rPr>
        <w:t xml:space="preserve"> and </w:t>
      </w:r>
      <w:proofErr w:type="spellStart"/>
      <w:r w:rsidRPr="006C07EE">
        <w:rPr>
          <w:rFonts w:ascii="Times New Roman" w:hAnsi="Times New Roman" w:cs="Times New Roman"/>
        </w:rPr>
        <w:t>Ojo</w:t>
      </w:r>
      <w:proofErr w:type="spellEnd"/>
      <w:r w:rsidRPr="006C07EE">
        <w:rPr>
          <w:rFonts w:ascii="Times New Roman" w:hAnsi="Times New Roman" w:cs="Times New Roman"/>
        </w:rPr>
        <w:t xml:space="preserve"> (2018), the proper delineation of property lines through perimeter surveying serves not only legal and cadastral purposes but also helps to foster societal peace and ensure sustainable land use. The importance of detail surveys is equally profound. According to </w:t>
      </w:r>
      <w:proofErr w:type="spellStart"/>
      <w:r w:rsidRPr="006C07EE">
        <w:rPr>
          <w:rFonts w:ascii="Times New Roman" w:hAnsi="Times New Roman" w:cs="Times New Roman"/>
        </w:rPr>
        <w:t>Abdulkadir</w:t>
      </w:r>
      <w:proofErr w:type="spellEnd"/>
      <w:r w:rsidRPr="006C07EE">
        <w:rPr>
          <w:rFonts w:ascii="Times New Roman" w:hAnsi="Times New Roman" w:cs="Times New Roman"/>
        </w:rPr>
        <w:t xml:space="preserve"> et al. (2019), detail surveys provide the spatial and positional data necessary for engineering design, environmental assessment, and infrastructure development.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historical roots of </w:t>
      </w:r>
      <w:proofErr w:type="spellStart"/>
      <w:r w:rsidRPr="006C07EE">
        <w:rPr>
          <w:rFonts w:ascii="Times New Roman" w:hAnsi="Times New Roman" w:cs="Times New Roman"/>
        </w:rPr>
        <w:t>surveying”ate</w:t>
      </w:r>
      <w:proofErr w:type="spellEnd"/>
      <w:r w:rsidRPr="006C07EE">
        <w:rPr>
          <w:rFonts w:ascii="Times New Roman" w:hAnsi="Times New Roman" w:cs="Times New Roman"/>
        </w:rPr>
        <w:t xml:space="preserve"> back thousands of years, yet the field has continued to evolve alongside technological advancement. Ancient Egyptians, for example, are known to have used rope stretchers and primitive tools for land measurement as far back as 1400 BC. The Greeks and Romans advanced the practice with instruments like the </w:t>
      </w:r>
      <w:proofErr w:type="spellStart"/>
      <w:r w:rsidRPr="006C07EE">
        <w:rPr>
          <w:rFonts w:ascii="Times New Roman" w:hAnsi="Times New Roman" w:cs="Times New Roman"/>
        </w:rPr>
        <w:t>dioptra</w:t>
      </w:r>
      <w:proofErr w:type="spellEnd"/>
      <w:r w:rsidRPr="006C07EE">
        <w:rPr>
          <w:rFonts w:ascii="Times New Roman" w:hAnsi="Times New Roman" w:cs="Times New Roman"/>
        </w:rPr>
        <w:t xml:space="preserve"> and </w:t>
      </w:r>
      <w:proofErr w:type="spellStart"/>
      <w:r w:rsidRPr="006C07EE">
        <w:rPr>
          <w:rFonts w:ascii="Times New Roman" w:hAnsi="Times New Roman" w:cs="Times New Roman"/>
        </w:rPr>
        <w:t>groma</w:t>
      </w:r>
      <w:proofErr w:type="spellEnd"/>
      <w:r w:rsidRPr="006C07EE">
        <w:rPr>
          <w:rFonts w:ascii="Times New Roman" w:hAnsi="Times New Roman" w:cs="Times New Roman"/>
        </w:rPr>
        <w:t xml:space="preserve">. The modern era has witnessed a remarkable transformation in surveying practices with the integration of satellite </w:t>
      </w:r>
      <w:r w:rsidRPr="006C07EE">
        <w:rPr>
          <w:rFonts w:ascii="Times New Roman" w:hAnsi="Times New Roman" w:cs="Times New Roman"/>
        </w:rPr>
        <w:lastRenderedPageBreak/>
        <w:t xml:space="preserve">systems, total stations, GIS, </w:t>
      </w:r>
      <w:proofErr w:type="spellStart"/>
      <w:r w:rsidRPr="006C07EE">
        <w:rPr>
          <w:rFonts w:ascii="Times New Roman" w:hAnsi="Times New Roman" w:cs="Times New Roman"/>
        </w:rPr>
        <w:t>UAVs</w:t>
      </w:r>
      <w:proofErr w:type="spellEnd"/>
      <w:r w:rsidRPr="006C07EE">
        <w:rPr>
          <w:rFonts w:ascii="Times New Roman" w:hAnsi="Times New Roman" w:cs="Times New Roman"/>
        </w:rPr>
        <w:t xml:space="preserve"> (drones), and </w:t>
      </w:r>
      <w:proofErr w:type="spellStart"/>
      <w:r w:rsidRPr="006C07EE">
        <w:rPr>
          <w:rFonts w:ascii="Times New Roman" w:hAnsi="Times New Roman" w:cs="Times New Roman"/>
        </w:rPr>
        <w:t>GNSS</w:t>
      </w:r>
      <w:proofErr w:type="spellEnd"/>
      <w:r w:rsidRPr="006C07EE">
        <w:rPr>
          <w:rFonts w:ascii="Times New Roman" w:hAnsi="Times New Roman" w:cs="Times New Roman"/>
        </w:rPr>
        <w:t xml:space="preserve"> technologies. As pointed out by Uren and Price (2010), the synergy of traditional field techniques and digital innovations has revolutionized land measurement and mapping.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This literature review explores in detail the concepts of perimeter and detail surveys, their significance, methodologies, instruments, historical development, regulatory context, challenges, and the future of surveying technologies. It synthesizes scholarly contributions and professional practices to create a robust framework upon which this project is anchored. </w:t>
      </w:r>
    </w:p>
    <w:p w:rsidR="0050713D" w:rsidRPr="006C07EE" w:rsidRDefault="0050713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According to Yusuf </w:t>
      </w:r>
      <w:proofErr w:type="spellStart"/>
      <w:r w:rsidRPr="006C07EE">
        <w:rPr>
          <w:rFonts w:ascii="Times New Roman" w:hAnsi="Times New Roman" w:cs="Times New Roman"/>
        </w:rPr>
        <w:t>Y.D</w:t>
      </w:r>
      <w:proofErr w:type="spellEnd"/>
      <w:r w:rsidRPr="006C07EE">
        <w:rPr>
          <w:rFonts w:ascii="Times New Roman" w:hAnsi="Times New Roman" w:cs="Times New Roman"/>
        </w:rPr>
        <w:t xml:space="preserve"> (2009), surveying is the technique, profession, and science of determining the terrestrial or three-dimensional positions of points and the distances and angles between them. It is primarily used to establish land maps and boundaries for ownership or governmental purposes.</w:t>
      </w:r>
    </w:p>
    <w:p w:rsidR="0050713D" w:rsidRPr="006C07EE" w:rsidRDefault="0050713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Maguire et al. (1991) explain that surveying is fundamental to geographic data acquisition and provides the spatial basis upon which planning and development decisions are made. Without accurate survey data, land administration becomes prone to disputes, overlapping claims, and poor spatial planning.</w:t>
      </w:r>
    </w:p>
    <w:p w:rsidR="0050713D" w:rsidRPr="006C07EE" w:rsidRDefault="0050713D" w:rsidP="006C07EE">
      <w:pPr>
        <w:spacing w:after="240" w:line="480" w:lineRule="auto"/>
        <w:ind w:right="106"/>
        <w:jc w:val="both"/>
        <w:rPr>
          <w:rFonts w:ascii="Times New Roman" w:hAnsi="Times New Roman" w:cs="Times New Roman"/>
          <w:b/>
        </w:rPr>
      </w:pPr>
      <w:r w:rsidRPr="006C07EE">
        <w:rPr>
          <w:rFonts w:ascii="Times New Roman" w:hAnsi="Times New Roman" w:cs="Times New Roman"/>
          <w:b/>
        </w:rPr>
        <w:t>PERIMETER SURVEYING</w:t>
      </w:r>
    </w:p>
    <w:p w:rsidR="0050713D" w:rsidRPr="006C07EE" w:rsidRDefault="0050713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A perimeter survey involves the measurement and demarcation of the boundaries of a specific land parcel. It is used to establish the limits of ownership or control over a piece of land. This form of survey is essential in property registration, cadastral mapping, land titling, and legal documentation.</w:t>
      </w:r>
    </w:p>
    <w:p w:rsidR="0050713D" w:rsidRPr="006C07EE" w:rsidRDefault="0050713D" w:rsidP="006C07EE">
      <w:pPr>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Karikari</w:t>
      </w:r>
      <w:proofErr w:type="spellEnd"/>
      <w:r w:rsidRPr="006C07EE">
        <w:rPr>
          <w:rFonts w:ascii="Times New Roman" w:hAnsi="Times New Roman" w:cs="Times New Roman"/>
        </w:rPr>
        <w:t xml:space="preserve"> (2006) emphasizes that perimeter surveys are essential in ensuring land tenure security, especially in institutional and governmental land holdings. A proper perimeter survey provides the foundation for fencing, legal defense against encroachment, and development planning.</w:t>
      </w:r>
    </w:p>
    <w:p w:rsidR="0050713D" w:rsidRPr="006C07EE" w:rsidRDefault="0050713D" w:rsidP="006C07EE">
      <w:pPr>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lastRenderedPageBreak/>
        <w:t>Enemark</w:t>
      </w:r>
      <w:proofErr w:type="spellEnd"/>
      <w:r w:rsidRPr="006C07EE">
        <w:rPr>
          <w:rFonts w:ascii="Times New Roman" w:hAnsi="Times New Roman" w:cs="Times New Roman"/>
        </w:rPr>
        <w:t xml:space="preserve"> (2009) further asserts that accurate boundary delineation is fundamental for the efficient functioning of a land administration system. When boundaries are uncertain or poorly documented, it becomes difficult to manage land sustainably or resolve land-related disputes.</w:t>
      </w:r>
    </w:p>
    <w:p w:rsidR="0050713D" w:rsidRPr="006C07EE" w:rsidRDefault="0050713D" w:rsidP="006C07EE">
      <w:pPr>
        <w:spacing w:after="240" w:line="480" w:lineRule="auto"/>
        <w:ind w:right="106"/>
        <w:jc w:val="both"/>
        <w:rPr>
          <w:rFonts w:ascii="Times New Roman" w:hAnsi="Times New Roman" w:cs="Times New Roman"/>
          <w:b/>
        </w:rPr>
      </w:pPr>
      <w:r w:rsidRPr="006C07EE">
        <w:rPr>
          <w:rFonts w:ascii="Times New Roman" w:hAnsi="Times New Roman" w:cs="Times New Roman"/>
          <w:b/>
        </w:rPr>
        <w:t>DETAIL SURVEYING</w:t>
      </w:r>
    </w:p>
    <w:p w:rsidR="0050713D" w:rsidRPr="006C07EE" w:rsidRDefault="0050713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A detail survey, also known as a topographic or feature survey, involves capturing all visible and permanent features on a given parcel of land. This includes buildings, roads, fences, vegetation, drainage systems, utility lines, and other landmarks. The objective is to produce a comprehensive map showing the relative positions and attributes of all natural and man-made features.</w:t>
      </w:r>
    </w:p>
    <w:p w:rsidR="0050713D" w:rsidRPr="006C07EE" w:rsidRDefault="0050713D" w:rsidP="006C07EE">
      <w:pPr>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Agunbiade</w:t>
      </w:r>
      <w:proofErr w:type="spellEnd"/>
      <w:r w:rsidRPr="006C07EE">
        <w:rPr>
          <w:rFonts w:ascii="Times New Roman" w:hAnsi="Times New Roman" w:cs="Times New Roman"/>
        </w:rPr>
        <w:t xml:space="preserve"> and </w:t>
      </w:r>
      <w:proofErr w:type="spellStart"/>
      <w:r w:rsidRPr="006C07EE">
        <w:rPr>
          <w:rFonts w:ascii="Times New Roman" w:hAnsi="Times New Roman" w:cs="Times New Roman"/>
        </w:rPr>
        <w:t>Kolawole</w:t>
      </w:r>
      <w:proofErr w:type="spellEnd"/>
      <w:r w:rsidRPr="006C07EE">
        <w:rPr>
          <w:rFonts w:ascii="Times New Roman" w:hAnsi="Times New Roman" w:cs="Times New Roman"/>
        </w:rPr>
        <w:t xml:space="preserve"> (2016) define detail surveying as the process of collecting data on all existing features of interest within a specific area for the purpose of mapping, planning, or analysis. This type of survey is critical for design, engineering works, and layout planning.</w:t>
      </w:r>
    </w:p>
    <w:p w:rsidR="0050713D" w:rsidRPr="006C07EE" w:rsidRDefault="0050713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Meijer (2009) explains that detail surveys are essential for civil works, especially during the initial planning and feasibility studies. Accurate feature location allows for optimal infrastructure layout and environmental management.</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t xml:space="preserve">Historical Development of Surveying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Surveying is one of the oldest technical professions in human history. The earliest known surveyors emerged in ancient Egypt, where land had to be redistributed after the annual flooding of the Nile. These early practices involved the use of ropes and measuring rods to define parcels of land (Brinker &amp; Minnick, 1995). Ancient Greek mathematicians such as Pythagoras and Euclid formalized the geometric principles that underpin modern surveying.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lastRenderedPageBreak/>
        <w:t xml:space="preserve">In the Roman Empire, the </w:t>
      </w:r>
      <w:proofErr w:type="spellStart"/>
      <w:r w:rsidRPr="006C07EE">
        <w:rPr>
          <w:rFonts w:ascii="Times New Roman" w:hAnsi="Times New Roman" w:cs="Times New Roman"/>
        </w:rPr>
        <w:t>groma</w:t>
      </w:r>
      <w:proofErr w:type="spellEnd"/>
      <w:r w:rsidRPr="006C07EE">
        <w:rPr>
          <w:rFonts w:ascii="Times New Roman" w:hAnsi="Times New Roman" w:cs="Times New Roman"/>
        </w:rPr>
        <w:t xml:space="preserve"> was widely used to lay out roads, towns, and aqueducts. According to Schofield and Breach (2007), the Romans developed a relatively advanced cadastral system, some of which influenced European land registration centuries later.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Renaissance and Enlightenment periods brought significant technological improvements. The invention of the theodolite, plane table, and leveling instruments allowed for greater accuracy in land measurement. During the industrial revolution, as cities grew and infrastructure expanded, surveying became an essential profession. The 20th century saw the introduction of </w:t>
      </w:r>
      <w:proofErr w:type="spellStart"/>
      <w:r w:rsidRPr="006C07EE">
        <w:rPr>
          <w:rFonts w:ascii="Times New Roman" w:hAnsi="Times New Roman" w:cs="Times New Roman"/>
        </w:rPr>
        <w:t>EDM</w:t>
      </w:r>
      <w:proofErr w:type="spellEnd"/>
      <w:r w:rsidRPr="006C07EE">
        <w:rPr>
          <w:rFonts w:ascii="Times New Roman" w:hAnsi="Times New Roman" w:cs="Times New Roman"/>
        </w:rPr>
        <w:t xml:space="preserve"> (Electronic Distance Measurement) devices, total stations, and later </w:t>
      </w:r>
      <w:proofErr w:type="spellStart"/>
      <w:r w:rsidRPr="006C07EE">
        <w:rPr>
          <w:rFonts w:ascii="Times New Roman" w:hAnsi="Times New Roman" w:cs="Times New Roman"/>
        </w:rPr>
        <w:t>GNSS</w:t>
      </w:r>
      <w:proofErr w:type="spellEnd"/>
      <w:r w:rsidRPr="006C07EE">
        <w:rPr>
          <w:rFonts w:ascii="Times New Roman" w:hAnsi="Times New Roman" w:cs="Times New Roman"/>
        </w:rPr>
        <w:t>, which have greatly enhanced both the speed and precision of survey work.</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t xml:space="preserve">Perimeter Survey: Concept and Relevance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A perimeter survey, also known as a boundary survey, refers to the precise demarcation and documentation of the physical limits of a parcel of land. This type of survey is often the foundation for any legal or cadastral representation of land ownership. According to </w:t>
      </w:r>
      <w:proofErr w:type="spellStart"/>
      <w:r w:rsidRPr="006C07EE">
        <w:rPr>
          <w:rFonts w:ascii="Times New Roman" w:hAnsi="Times New Roman" w:cs="Times New Roman"/>
        </w:rPr>
        <w:t>Ige</w:t>
      </w:r>
      <w:proofErr w:type="spellEnd"/>
      <w:r w:rsidRPr="006C07EE">
        <w:rPr>
          <w:rFonts w:ascii="Times New Roman" w:hAnsi="Times New Roman" w:cs="Times New Roman"/>
        </w:rPr>
        <w:t xml:space="preserve"> and </w:t>
      </w:r>
      <w:proofErr w:type="spellStart"/>
      <w:r w:rsidRPr="006C07EE">
        <w:rPr>
          <w:rFonts w:ascii="Times New Roman" w:hAnsi="Times New Roman" w:cs="Times New Roman"/>
        </w:rPr>
        <w:t>Alabi</w:t>
      </w:r>
      <w:proofErr w:type="spellEnd"/>
      <w:r w:rsidRPr="006C07EE">
        <w:rPr>
          <w:rFonts w:ascii="Times New Roman" w:hAnsi="Times New Roman" w:cs="Times New Roman"/>
        </w:rPr>
        <w:t xml:space="preserve"> (2017), perimeter surveys are crucial in preparing documents such as Certificates of Occupancy, lease agreements, and deed plans.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Perimeter surveys help prevent and resolve land disputes by clearly defining ownership extents. They are also critical for land subdivision, title registration, compensation evaluation, and land acquisition for public use. </w:t>
      </w:r>
      <w:proofErr w:type="spellStart"/>
      <w:r w:rsidRPr="006C07EE">
        <w:rPr>
          <w:rFonts w:ascii="Times New Roman" w:hAnsi="Times New Roman" w:cs="Times New Roman"/>
        </w:rPr>
        <w:t>Enemark</w:t>
      </w:r>
      <w:proofErr w:type="spellEnd"/>
      <w:r w:rsidRPr="006C07EE">
        <w:rPr>
          <w:rFonts w:ascii="Times New Roman" w:hAnsi="Times New Roman" w:cs="Times New Roman"/>
        </w:rPr>
        <w:t xml:space="preserve"> (2009) emphasized that accurate boundary surveys contribute significantly to the development of robust land administration systems (LAS), which are necessary for economic growth and urban sustainability. </w:t>
      </w:r>
    </w:p>
    <w:p w:rsidR="000F4E0D" w:rsidRPr="006C07EE" w:rsidRDefault="000F4E0D" w:rsidP="006C07EE">
      <w:pPr>
        <w:pStyle w:val="Default"/>
        <w:spacing w:after="240" w:line="480" w:lineRule="auto"/>
        <w:ind w:right="106"/>
        <w:jc w:val="both"/>
        <w:rPr>
          <w:rFonts w:ascii="Times New Roman" w:hAnsi="Times New Roman" w:cs="Times New Roman"/>
          <w:b/>
          <w:bCs/>
        </w:rPr>
      </w:pPr>
    </w:p>
    <w:p w:rsidR="000F4E0D" w:rsidRPr="006C07EE" w:rsidRDefault="000F4E0D" w:rsidP="006C07EE">
      <w:pPr>
        <w:pStyle w:val="Default"/>
        <w:spacing w:after="240" w:line="480" w:lineRule="auto"/>
        <w:ind w:right="106"/>
        <w:jc w:val="both"/>
        <w:rPr>
          <w:rFonts w:ascii="Times New Roman" w:hAnsi="Times New Roman" w:cs="Times New Roman"/>
          <w:b/>
          <w:bCs/>
        </w:rPr>
      </w:pP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lastRenderedPageBreak/>
        <w:t xml:space="preserve">Detail Survey: Concept and Application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Detail surveying involves the measurement and recording of the positions of both natural and artificial features within a specific area. These features include buildings, roads, fences, trees, utility poles, drainage channels, and topographic contours. As Adebayo and </w:t>
      </w:r>
      <w:proofErr w:type="spellStart"/>
      <w:r w:rsidRPr="006C07EE">
        <w:rPr>
          <w:rFonts w:ascii="Times New Roman" w:hAnsi="Times New Roman" w:cs="Times New Roman"/>
        </w:rPr>
        <w:t>Salawu</w:t>
      </w:r>
      <w:proofErr w:type="spellEnd"/>
      <w:r w:rsidRPr="006C07EE">
        <w:rPr>
          <w:rFonts w:ascii="Times New Roman" w:hAnsi="Times New Roman" w:cs="Times New Roman"/>
        </w:rPr>
        <w:t xml:space="preserve"> (2016) noted, detail surveys are instrumental in producing topographic maps, engineering site plans, and land development models.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Detail surveys are conducted using a combination of horizontal and vertical observations, often supplemented with sketches and photographs. In recent times, the integration of </w:t>
      </w:r>
      <w:proofErr w:type="spellStart"/>
      <w:r w:rsidRPr="006C07EE">
        <w:rPr>
          <w:rFonts w:ascii="Times New Roman" w:hAnsi="Times New Roman" w:cs="Times New Roman"/>
        </w:rPr>
        <w:t>UAVs</w:t>
      </w:r>
      <w:proofErr w:type="spellEnd"/>
      <w:r w:rsidRPr="006C07EE">
        <w:rPr>
          <w:rFonts w:ascii="Times New Roman" w:hAnsi="Times New Roman" w:cs="Times New Roman"/>
        </w:rPr>
        <w:t xml:space="preserve"> (drones) has enabled the creation of highly accurate </w:t>
      </w:r>
      <w:proofErr w:type="spellStart"/>
      <w:r w:rsidRPr="006C07EE">
        <w:rPr>
          <w:rFonts w:ascii="Times New Roman" w:hAnsi="Times New Roman" w:cs="Times New Roman"/>
        </w:rPr>
        <w:t>orthophotos</w:t>
      </w:r>
      <w:proofErr w:type="spellEnd"/>
      <w:r w:rsidRPr="006C07EE">
        <w:rPr>
          <w:rFonts w:ascii="Times New Roman" w:hAnsi="Times New Roman" w:cs="Times New Roman"/>
        </w:rPr>
        <w:t xml:space="preserve"> and </w:t>
      </w:r>
      <w:proofErr w:type="spellStart"/>
      <w:r w:rsidRPr="006C07EE">
        <w:rPr>
          <w:rFonts w:ascii="Times New Roman" w:hAnsi="Times New Roman" w:cs="Times New Roman"/>
        </w:rPr>
        <w:t>3D</w:t>
      </w:r>
      <w:proofErr w:type="spellEnd"/>
      <w:r w:rsidRPr="006C07EE">
        <w:rPr>
          <w:rFonts w:ascii="Times New Roman" w:hAnsi="Times New Roman" w:cs="Times New Roman"/>
        </w:rPr>
        <w:t xml:space="preserve"> surface models, thereby enhancing the level of detail captured during fieldwork.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t xml:space="preserve">Surveying Equipment and Technological Evolution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Surveying instruments can be categorized into traditional, optical, and digital systems. Traditional tools include chains, tapes, and compasses, while optical systems include theodolites and dumpy levels. According to El-</w:t>
      </w:r>
      <w:proofErr w:type="spellStart"/>
      <w:r w:rsidRPr="006C07EE">
        <w:rPr>
          <w:rFonts w:ascii="Times New Roman" w:hAnsi="Times New Roman" w:cs="Times New Roman"/>
        </w:rPr>
        <w:t>Rabbany</w:t>
      </w:r>
      <w:proofErr w:type="spellEnd"/>
      <w:r w:rsidRPr="006C07EE">
        <w:rPr>
          <w:rFonts w:ascii="Times New Roman" w:hAnsi="Times New Roman" w:cs="Times New Roman"/>
        </w:rPr>
        <w:t xml:space="preserve"> (2006), electronic instruments like total stations and </w:t>
      </w:r>
      <w:proofErr w:type="spellStart"/>
      <w:r w:rsidRPr="006C07EE">
        <w:rPr>
          <w:rFonts w:ascii="Times New Roman" w:hAnsi="Times New Roman" w:cs="Times New Roman"/>
        </w:rPr>
        <w:t>GNSS</w:t>
      </w:r>
      <w:proofErr w:type="spellEnd"/>
      <w:r w:rsidRPr="006C07EE">
        <w:rPr>
          <w:rFonts w:ascii="Times New Roman" w:hAnsi="Times New Roman" w:cs="Times New Roman"/>
        </w:rPr>
        <w:t xml:space="preserve"> receivers now dominate the field due to their speed and precision.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Modern surveying often employs </w:t>
      </w:r>
      <w:proofErr w:type="spellStart"/>
      <w:r w:rsidRPr="006C07EE">
        <w:rPr>
          <w:rFonts w:ascii="Times New Roman" w:hAnsi="Times New Roman" w:cs="Times New Roman"/>
        </w:rPr>
        <w:t>RTK</w:t>
      </w:r>
      <w:proofErr w:type="spellEnd"/>
      <w:r w:rsidRPr="006C07EE">
        <w:rPr>
          <w:rFonts w:ascii="Times New Roman" w:hAnsi="Times New Roman" w:cs="Times New Roman"/>
        </w:rPr>
        <w:t xml:space="preserve">-GPS, laser scanners, and drone-based photogrammetry, making it possible to achieve millimeter-level precision in both horizontal and vertical measurements. The use of AutoCAD, ArcGIS, and Surfer software has also streamlined data processing and presentation. </w:t>
      </w:r>
    </w:p>
    <w:p w:rsidR="000F4E0D" w:rsidRPr="006C07EE" w:rsidRDefault="000F4E0D" w:rsidP="006C07EE">
      <w:pPr>
        <w:pStyle w:val="Default"/>
        <w:spacing w:after="240" w:line="480" w:lineRule="auto"/>
        <w:ind w:right="106"/>
        <w:jc w:val="both"/>
        <w:rPr>
          <w:rFonts w:ascii="Times New Roman" w:hAnsi="Times New Roman" w:cs="Times New Roman"/>
          <w:b/>
          <w:bCs/>
        </w:rPr>
      </w:pPr>
    </w:p>
    <w:p w:rsidR="000F4E0D" w:rsidRPr="006C07EE" w:rsidRDefault="000F4E0D" w:rsidP="006C07EE">
      <w:pPr>
        <w:pStyle w:val="Default"/>
        <w:spacing w:after="240" w:line="480" w:lineRule="auto"/>
        <w:ind w:right="106"/>
        <w:jc w:val="both"/>
        <w:rPr>
          <w:rFonts w:ascii="Times New Roman" w:hAnsi="Times New Roman" w:cs="Times New Roman"/>
          <w:b/>
          <w:bCs/>
        </w:rPr>
      </w:pPr>
      <w:r w:rsidRPr="006C07EE">
        <w:rPr>
          <w:rFonts w:ascii="Times New Roman" w:hAnsi="Times New Roman" w:cs="Times New Roman"/>
          <w:b/>
          <w:bCs/>
        </w:rPr>
        <w:br/>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lastRenderedPageBreak/>
        <w:t xml:space="preserve">Legal and Institutional Framework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Surveying in Nigeria is governed by several legal instruments and institutions, including: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Survey Coordination Act of 1962 </w:t>
      </w:r>
    </w:p>
    <w:p w:rsidR="0050713D" w:rsidRPr="006C07EE" w:rsidRDefault="0050713D" w:rsidP="006C07EE">
      <w:pPr>
        <w:pStyle w:val="Default"/>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SURCON</w:t>
      </w:r>
      <w:proofErr w:type="spellEnd"/>
      <w:r w:rsidRPr="006C07EE">
        <w:rPr>
          <w:rFonts w:ascii="Times New Roman" w:hAnsi="Times New Roman" w:cs="Times New Roman"/>
        </w:rPr>
        <w:t xml:space="preserve"> Act of 1989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Land Use Act of 1978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According to </w:t>
      </w:r>
      <w:proofErr w:type="spellStart"/>
      <w:r w:rsidRPr="006C07EE">
        <w:rPr>
          <w:rFonts w:ascii="Times New Roman" w:hAnsi="Times New Roman" w:cs="Times New Roman"/>
        </w:rPr>
        <w:t>Onwuka</w:t>
      </w:r>
      <w:proofErr w:type="spellEnd"/>
      <w:r w:rsidRPr="006C07EE">
        <w:rPr>
          <w:rFonts w:ascii="Times New Roman" w:hAnsi="Times New Roman" w:cs="Times New Roman"/>
        </w:rPr>
        <w:t xml:space="preserve"> (2014), compliance with these regulations is essential to ensure that survey plans are admissible in court and recognized by government agencies. </w:t>
      </w:r>
      <w:proofErr w:type="spellStart"/>
      <w:r w:rsidRPr="006C07EE">
        <w:rPr>
          <w:rFonts w:ascii="Times New Roman" w:hAnsi="Times New Roman" w:cs="Times New Roman"/>
        </w:rPr>
        <w:t>SURCON</w:t>
      </w:r>
      <w:proofErr w:type="spellEnd"/>
      <w:r w:rsidRPr="006C07EE">
        <w:rPr>
          <w:rFonts w:ascii="Times New Roman" w:hAnsi="Times New Roman" w:cs="Times New Roman"/>
        </w:rPr>
        <w:t xml:space="preserve"> (Surveyors Council of Nigeria) regulates the licensure, ethics, and professional conduct of surveyors in Nigeria.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t xml:space="preserve">Role of GIS and Spatial Data in Surveying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Geographic Information Systems (GIS) enable the capture, storage, analysis, and visualization of spatial data. Integrating GIS with surveying enhances data utility for decision-making, especially in urban planning, land allocation, and resource management.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Longley et al. (2005) explained that GIS allows surveyors to analyze topological relationships, overlay thematic maps, and manage large datasets efficiently. In perimeter and detail surveys, GIS aids in updating cadastral maps and integrating survey plans with planning databases.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t xml:space="preserve">Challenges in Perimeter and Detail Surveying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Despite technological advances, the practice of surveying in Nigeria faces several challenges: </w:t>
      </w:r>
    </w:p>
    <w:p w:rsidR="0050713D" w:rsidRPr="006C07EE" w:rsidRDefault="0050713D" w:rsidP="006C07EE">
      <w:pPr>
        <w:pStyle w:val="Default"/>
        <w:numPr>
          <w:ilvl w:val="0"/>
          <w:numId w:val="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Lack of Modern Instruments </w:t>
      </w:r>
    </w:p>
    <w:p w:rsidR="0050713D" w:rsidRPr="006C07EE" w:rsidRDefault="0050713D" w:rsidP="006C07EE">
      <w:pPr>
        <w:pStyle w:val="Default"/>
        <w:numPr>
          <w:ilvl w:val="0"/>
          <w:numId w:val="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Inconsistent Geodetic Control Network </w:t>
      </w:r>
    </w:p>
    <w:p w:rsidR="0050713D" w:rsidRPr="006C07EE" w:rsidRDefault="0050713D" w:rsidP="006C07EE">
      <w:pPr>
        <w:pStyle w:val="Default"/>
        <w:numPr>
          <w:ilvl w:val="0"/>
          <w:numId w:val="1"/>
        </w:numPr>
        <w:spacing w:after="240" w:line="480" w:lineRule="auto"/>
        <w:ind w:right="106"/>
        <w:jc w:val="both"/>
        <w:rPr>
          <w:rFonts w:ascii="Times New Roman" w:hAnsi="Times New Roman" w:cs="Times New Roman"/>
        </w:rPr>
      </w:pPr>
      <w:r w:rsidRPr="006C07EE">
        <w:rPr>
          <w:rFonts w:ascii="Times New Roman" w:hAnsi="Times New Roman" w:cs="Times New Roman"/>
        </w:rPr>
        <w:lastRenderedPageBreak/>
        <w:t xml:space="preserve">Bureaucracy in Survey Plan Approval </w:t>
      </w:r>
    </w:p>
    <w:p w:rsidR="0050713D" w:rsidRPr="006C07EE" w:rsidRDefault="0050713D" w:rsidP="006C07EE">
      <w:pPr>
        <w:pStyle w:val="Default"/>
        <w:numPr>
          <w:ilvl w:val="0"/>
          <w:numId w:val="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Land Encroachment and Informal Settlements </w:t>
      </w:r>
    </w:p>
    <w:p w:rsidR="0050713D" w:rsidRPr="006C07EE" w:rsidRDefault="0050713D" w:rsidP="006C07EE">
      <w:pPr>
        <w:pStyle w:val="Default"/>
        <w:numPr>
          <w:ilvl w:val="0"/>
          <w:numId w:val="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Inadequate Training and Manpower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As </w:t>
      </w:r>
      <w:proofErr w:type="spellStart"/>
      <w:r w:rsidRPr="006C07EE">
        <w:rPr>
          <w:rFonts w:ascii="Times New Roman" w:hAnsi="Times New Roman" w:cs="Times New Roman"/>
        </w:rPr>
        <w:t>Karikari</w:t>
      </w:r>
      <w:proofErr w:type="spellEnd"/>
      <w:r w:rsidRPr="006C07EE">
        <w:rPr>
          <w:rFonts w:ascii="Times New Roman" w:hAnsi="Times New Roman" w:cs="Times New Roman"/>
        </w:rPr>
        <w:t xml:space="preserve"> (2006) observed, the absence of a reliable and unified geodetic network in many parts of Africa makes </w:t>
      </w:r>
      <w:proofErr w:type="spellStart"/>
      <w:r w:rsidRPr="006C07EE">
        <w:rPr>
          <w:rFonts w:ascii="Times New Roman" w:hAnsi="Times New Roman" w:cs="Times New Roman"/>
        </w:rPr>
        <w:t>georeferencing</w:t>
      </w:r>
      <w:proofErr w:type="spellEnd"/>
      <w:r w:rsidRPr="006C07EE">
        <w:rPr>
          <w:rFonts w:ascii="Times New Roman" w:hAnsi="Times New Roman" w:cs="Times New Roman"/>
        </w:rPr>
        <w:t xml:space="preserve"> survey data difficult. Additionally, poor power supply and low investment in geospatial infrastructure hamper efficient survey operations. </w:t>
      </w:r>
    </w:p>
    <w:p w:rsidR="0050713D" w:rsidRPr="006C07EE" w:rsidRDefault="0050713D" w:rsidP="006C07EE">
      <w:pPr>
        <w:pStyle w:val="Default"/>
        <w:spacing w:after="240" w:line="480" w:lineRule="auto"/>
        <w:ind w:right="106"/>
        <w:jc w:val="both"/>
        <w:rPr>
          <w:rFonts w:ascii="Times New Roman" w:hAnsi="Times New Roman" w:cs="Times New Roman"/>
          <w:b/>
        </w:rPr>
      </w:pPr>
      <w:r w:rsidRPr="006C07EE">
        <w:rPr>
          <w:rFonts w:ascii="Times New Roman" w:hAnsi="Times New Roman" w:cs="Times New Roman"/>
          <w:b/>
        </w:rPr>
        <w:t xml:space="preserve">2.9 Future of Surveying and Emerging Technologies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future of surveying is being shaped by innovations such as: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Drone-based photogrammetry </w:t>
      </w:r>
    </w:p>
    <w:p w:rsidR="0050713D" w:rsidRPr="006C07EE" w:rsidRDefault="0050713D" w:rsidP="006C07EE">
      <w:pPr>
        <w:pStyle w:val="Default"/>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3D</w:t>
      </w:r>
      <w:proofErr w:type="spellEnd"/>
      <w:r w:rsidRPr="006C07EE">
        <w:rPr>
          <w:rFonts w:ascii="Times New Roman" w:hAnsi="Times New Roman" w:cs="Times New Roman"/>
        </w:rPr>
        <w:t xml:space="preserve"> Laser Scanning </w:t>
      </w:r>
    </w:p>
    <w:p w:rsidR="0050713D" w:rsidRPr="006C07EE" w:rsidRDefault="0050713D" w:rsidP="006C07EE">
      <w:pPr>
        <w:pStyle w:val="Default"/>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LiDAR</w:t>
      </w:r>
      <w:proofErr w:type="spellEnd"/>
      <w:r w:rsidRPr="006C07EE">
        <w:rPr>
          <w:rFonts w:ascii="Times New Roman" w:hAnsi="Times New Roman" w:cs="Times New Roman"/>
        </w:rPr>
        <w:t xml:space="preserve"> (Light Detection and Ranging)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Mobile Mapping Systems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Cloud GIS and Smart Surveying Apps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These technologies promise faster, more accurate, and more cost-effective surveys. According to Meijer (2009), the convergence of AI, </w:t>
      </w:r>
      <w:proofErr w:type="spellStart"/>
      <w:r w:rsidRPr="006C07EE">
        <w:rPr>
          <w:rFonts w:ascii="Times New Roman" w:hAnsi="Times New Roman" w:cs="Times New Roman"/>
        </w:rPr>
        <w:t>IoT</w:t>
      </w:r>
      <w:proofErr w:type="spellEnd"/>
      <w:r w:rsidRPr="006C07EE">
        <w:rPr>
          <w:rFonts w:ascii="Times New Roman" w:hAnsi="Times New Roman" w:cs="Times New Roman"/>
        </w:rPr>
        <w:t xml:space="preserve">, and geospatial technologies will enable real-time decision-making in land and infrastructure management. </w:t>
      </w:r>
    </w:p>
    <w:p w:rsidR="0050713D" w:rsidRPr="006C07EE" w:rsidRDefault="0050713D" w:rsidP="006C07EE">
      <w:pPr>
        <w:spacing w:after="240" w:line="480" w:lineRule="auto"/>
        <w:ind w:right="106"/>
        <w:rPr>
          <w:rFonts w:ascii="Times New Roman" w:eastAsiaTheme="minorHAnsi" w:hAnsi="Times New Roman" w:cs="Times New Roman"/>
          <w:color w:val="000000"/>
          <w:kern w:val="0"/>
          <w14:ligatures w14:val="none"/>
        </w:rPr>
      </w:pPr>
      <w:r w:rsidRPr="006C07EE">
        <w:rPr>
          <w:rFonts w:ascii="Times New Roman" w:hAnsi="Times New Roman" w:cs="Times New Roman"/>
        </w:rPr>
        <w:br w:type="page"/>
      </w:r>
    </w:p>
    <w:p w:rsidR="000F4E0D" w:rsidRPr="006C07EE" w:rsidRDefault="000F4E0D" w:rsidP="006C07EE">
      <w:pPr>
        <w:spacing w:after="240" w:line="480" w:lineRule="auto"/>
        <w:ind w:right="106"/>
        <w:jc w:val="center"/>
        <w:rPr>
          <w:rFonts w:ascii="Times New Roman" w:hAnsi="Times New Roman" w:cs="Times New Roman"/>
          <w:b/>
        </w:rPr>
      </w:pPr>
      <w:r w:rsidRPr="006C07EE">
        <w:rPr>
          <w:rFonts w:ascii="Times New Roman" w:hAnsi="Times New Roman" w:cs="Times New Roman"/>
          <w:b/>
        </w:rPr>
        <w:lastRenderedPageBreak/>
        <w:t>CHAPTER THREE</w:t>
      </w:r>
    </w:p>
    <w:p w:rsidR="000F4E0D" w:rsidRPr="006C07EE" w:rsidRDefault="000F4E0D" w:rsidP="006C07EE">
      <w:pPr>
        <w:tabs>
          <w:tab w:val="left" w:pos="720"/>
        </w:tabs>
        <w:spacing w:after="240" w:line="480" w:lineRule="auto"/>
        <w:ind w:right="106"/>
        <w:jc w:val="both"/>
        <w:rPr>
          <w:rFonts w:ascii="Times New Roman" w:hAnsi="Times New Roman" w:cs="Times New Roman"/>
          <w:b/>
        </w:rPr>
      </w:pPr>
      <w:r w:rsidRPr="006C07EE">
        <w:rPr>
          <w:rFonts w:ascii="Times New Roman" w:hAnsi="Times New Roman" w:cs="Times New Roman"/>
          <w:b/>
        </w:rPr>
        <w:t>3.0</w:t>
      </w:r>
      <w:r w:rsidRPr="006C07EE">
        <w:rPr>
          <w:rFonts w:ascii="Times New Roman" w:hAnsi="Times New Roman" w:cs="Times New Roman"/>
          <w:b/>
        </w:rPr>
        <w:tab/>
        <w:t xml:space="preserve">METHODOLOGY </w:t>
      </w:r>
    </w:p>
    <w:p w:rsidR="000F4E0D" w:rsidRPr="006C07EE" w:rsidRDefault="000F4E0D" w:rsidP="006C07EE">
      <w:pPr>
        <w:spacing w:after="240" w:line="480" w:lineRule="auto"/>
        <w:ind w:left="720" w:right="106"/>
        <w:jc w:val="both"/>
        <w:rPr>
          <w:rFonts w:ascii="Times New Roman" w:hAnsi="Times New Roman" w:cs="Times New Roman"/>
        </w:rPr>
      </w:pPr>
      <w:r w:rsidRPr="006C07EE">
        <w:rPr>
          <w:rFonts w:ascii="Times New Roman" w:hAnsi="Times New Roman" w:cs="Times New Roman"/>
        </w:rPr>
        <w:t>This is the process where we determine the method to use, instrument to use when to go and how to carry out the project to have a successful work done at the end.</w:t>
      </w:r>
    </w:p>
    <w:p w:rsidR="000F4E0D" w:rsidRPr="006C07EE" w:rsidRDefault="000F4E0D" w:rsidP="006C07EE">
      <w:pPr>
        <w:spacing w:after="240" w:line="480" w:lineRule="auto"/>
        <w:ind w:left="720" w:right="106"/>
        <w:jc w:val="both"/>
        <w:rPr>
          <w:rFonts w:ascii="Times New Roman" w:hAnsi="Times New Roman" w:cs="Times New Roman"/>
        </w:rPr>
      </w:pPr>
      <w:r w:rsidRPr="006C07EE">
        <w:rPr>
          <w:rFonts w:ascii="Times New Roman" w:hAnsi="Times New Roman" w:cs="Times New Roman"/>
        </w:rPr>
        <w:t xml:space="preserve">It explain the steps by step procedure equipment and technique in executing the digital Mapping of federal staff school, </w:t>
      </w:r>
      <w:proofErr w:type="spellStart"/>
      <w:r w:rsidRPr="006C07EE">
        <w:rPr>
          <w:rFonts w:ascii="Times New Roman" w:hAnsi="Times New Roman" w:cs="Times New Roman"/>
        </w:rPr>
        <w:t>Adewole</w:t>
      </w:r>
      <w:proofErr w:type="spellEnd"/>
      <w:r w:rsidRPr="006C07EE">
        <w:rPr>
          <w:rFonts w:ascii="Times New Roman" w:hAnsi="Times New Roman" w:cs="Times New Roman"/>
        </w:rPr>
        <w:t xml:space="preserve"> Kano road Ilorin. (Data processing, accuracy check and final map production.</w:t>
      </w:r>
    </w:p>
    <w:p w:rsidR="000F4E0D" w:rsidRPr="006C07EE" w:rsidRDefault="000F4E0D" w:rsidP="006C07EE">
      <w:pPr>
        <w:pStyle w:val="ListParagraph"/>
        <w:numPr>
          <w:ilvl w:val="0"/>
          <w:numId w:val="14"/>
        </w:numPr>
        <w:spacing w:after="240" w:line="480" w:lineRule="auto"/>
        <w:ind w:left="1080" w:right="106" w:hanging="450"/>
        <w:jc w:val="both"/>
        <w:rPr>
          <w:rFonts w:ascii="Times New Roman" w:hAnsi="Times New Roman"/>
          <w:sz w:val="24"/>
          <w:szCs w:val="24"/>
        </w:rPr>
      </w:pPr>
      <w:r w:rsidRPr="006C07EE">
        <w:rPr>
          <w:rFonts w:ascii="Times New Roman" w:hAnsi="Times New Roman"/>
          <w:sz w:val="24"/>
          <w:szCs w:val="24"/>
        </w:rPr>
        <w:t>Working from whole to the part.</w:t>
      </w:r>
    </w:p>
    <w:p w:rsidR="000F4E0D" w:rsidRPr="006C07EE" w:rsidRDefault="000F4E0D" w:rsidP="006C07EE">
      <w:pPr>
        <w:pStyle w:val="ListParagraph"/>
        <w:numPr>
          <w:ilvl w:val="0"/>
          <w:numId w:val="14"/>
        </w:numPr>
        <w:spacing w:after="240" w:line="480" w:lineRule="auto"/>
        <w:ind w:left="1080" w:right="106" w:hanging="450"/>
        <w:jc w:val="both"/>
        <w:rPr>
          <w:rFonts w:ascii="Times New Roman" w:hAnsi="Times New Roman"/>
          <w:sz w:val="24"/>
          <w:szCs w:val="24"/>
        </w:rPr>
      </w:pPr>
      <w:r w:rsidRPr="006C07EE">
        <w:rPr>
          <w:rFonts w:ascii="Times New Roman" w:hAnsi="Times New Roman"/>
          <w:sz w:val="24"/>
          <w:szCs w:val="24"/>
        </w:rPr>
        <w:t>The principle of choosing the method of survey most appropriate to meet the desired result.</w:t>
      </w:r>
    </w:p>
    <w:p w:rsidR="000F4E0D" w:rsidRPr="006C07EE" w:rsidRDefault="000F4E0D" w:rsidP="006C07EE">
      <w:pPr>
        <w:pStyle w:val="ListParagraph"/>
        <w:numPr>
          <w:ilvl w:val="0"/>
          <w:numId w:val="14"/>
        </w:numPr>
        <w:spacing w:after="240" w:line="480" w:lineRule="auto"/>
        <w:ind w:left="1080" w:right="106" w:hanging="450"/>
        <w:jc w:val="both"/>
        <w:rPr>
          <w:rFonts w:ascii="Times New Roman" w:hAnsi="Times New Roman"/>
          <w:sz w:val="24"/>
          <w:szCs w:val="24"/>
        </w:rPr>
      </w:pPr>
      <w:r w:rsidRPr="006C07EE">
        <w:rPr>
          <w:rFonts w:ascii="Times New Roman" w:hAnsi="Times New Roman"/>
          <w:sz w:val="24"/>
          <w:szCs w:val="24"/>
        </w:rPr>
        <w:t>The principle of provision for adequate checks to meet the required accuracy</w:t>
      </w:r>
    </w:p>
    <w:p w:rsidR="000F4E0D" w:rsidRPr="006C07EE" w:rsidRDefault="000F4E0D" w:rsidP="006C07EE">
      <w:pPr>
        <w:pStyle w:val="ListParagraph"/>
        <w:numPr>
          <w:ilvl w:val="0"/>
          <w:numId w:val="14"/>
        </w:numPr>
        <w:spacing w:after="24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Planning is divided into two stages: </w:t>
      </w:r>
    </w:p>
    <w:p w:rsidR="000F4E0D" w:rsidRPr="006C07EE" w:rsidRDefault="000F4E0D" w:rsidP="006C07EE">
      <w:pPr>
        <w:pStyle w:val="ListParagraph"/>
        <w:spacing w:after="24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     Office planning</w:t>
      </w:r>
    </w:p>
    <w:p w:rsidR="000F4E0D" w:rsidRPr="006C07EE" w:rsidRDefault="000F4E0D" w:rsidP="006C07EE">
      <w:pPr>
        <w:pStyle w:val="ListParagraph"/>
        <w:spacing w:after="240" w:line="480" w:lineRule="auto"/>
        <w:ind w:left="1080" w:right="106" w:hanging="450"/>
        <w:jc w:val="both"/>
        <w:rPr>
          <w:rFonts w:ascii="Times New Roman" w:hAnsi="Times New Roman"/>
          <w:sz w:val="24"/>
          <w:szCs w:val="24"/>
        </w:rPr>
      </w:pPr>
      <w:r w:rsidRPr="006C07EE">
        <w:rPr>
          <w:rFonts w:ascii="Times New Roman" w:hAnsi="Times New Roman"/>
          <w:sz w:val="24"/>
          <w:szCs w:val="24"/>
        </w:rPr>
        <w:t xml:space="preserve">       Field planning</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3.1</w:t>
      </w:r>
      <w:r w:rsidRPr="006C07EE">
        <w:rPr>
          <w:rFonts w:ascii="Times New Roman" w:hAnsi="Times New Roman" w:cs="Times New Roman"/>
        </w:rPr>
        <w:tab/>
        <w:t xml:space="preserve">OFFICE PLANNING: Office planning which could be termed as preparation, analyze and organized in the office. </w:t>
      </w:r>
      <w:proofErr w:type="gramStart"/>
      <w:r w:rsidRPr="006C07EE">
        <w:rPr>
          <w:rFonts w:ascii="Times New Roman" w:hAnsi="Times New Roman" w:cs="Times New Roman"/>
        </w:rPr>
        <w:t>office</w:t>
      </w:r>
      <w:proofErr w:type="gramEnd"/>
      <w:r w:rsidRPr="006C07EE">
        <w:rPr>
          <w:rFonts w:ascii="Times New Roman" w:hAnsi="Times New Roman" w:cs="Times New Roman"/>
        </w:rPr>
        <w:t xml:space="preserv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give project was collected from various sources the coordinate (x, y, and z) of the initial and that of the three choosing controls used for orientation.</w:t>
      </w: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lastRenderedPageBreak/>
        <w:t>Tab. 3.1 shows the value of Controls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732"/>
        <w:gridCol w:w="2261"/>
      </w:tblGrid>
      <w:tr w:rsidR="000F4E0D" w:rsidRPr="006C07EE" w:rsidTr="00D83A51">
        <w:trPr>
          <w:trHeight w:val="505"/>
        </w:trPr>
        <w:tc>
          <w:tcPr>
            <w:tcW w:w="1695"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Station </w:t>
            </w:r>
          </w:p>
        </w:tc>
        <w:tc>
          <w:tcPr>
            <w:tcW w:w="273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Northing </w:t>
            </w:r>
          </w:p>
        </w:tc>
        <w:tc>
          <w:tcPr>
            <w:tcW w:w="2261"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Easting</w:t>
            </w:r>
          </w:p>
        </w:tc>
      </w:tr>
      <w:tr w:rsidR="000F4E0D" w:rsidRPr="006C07EE" w:rsidTr="00D83A51">
        <w:trPr>
          <w:trHeight w:val="492"/>
        </w:trPr>
        <w:tc>
          <w:tcPr>
            <w:tcW w:w="1695"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SC/</w:t>
            </w:r>
            <w:proofErr w:type="spellStart"/>
            <w:r w:rsidRPr="006C07EE">
              <w:rPr>
                <w:rFonts w:ascii="Times New Roman" w:hAnsi="Times New Roman" w:cs="Times New Roman"/>
              </w:rPr>
              <w:t>KWI.334R</w:t>
            </w:r>
            <w:proofErr w:type="spellEnd"/>
          </w:p>
        </w:tc>
        <w:tc>
          <w:tcPr>
            <w:tcW w:w="273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938052.240</w:t>
            </w:r>
          </w:p>
        </w:tc>
        <w:tc>
          <w:tcPr>
            <w:tcW w:w="2261"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675605.928</w:t>
            </w:r>
          </w:p>
        </w:tc>
      </w:tr>
      <w:tr w:rsidR="000F4E0D" w:rsidRPr="006C07EE" w:rsidTr="00D83A51">
        <w:trPr>
          <w:trHeight w:val="505"/>
        </w:trPr>
        <w:tc>
          <w:tcPr>
            <w:tcW w:w="1695"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SC/</w:t>
            </w:r>
            <w:proofErr w:type="spellStart"/>
            <w:r w:rsidRPr="006C07EE">
              <w:rPr>
                <w:rFonts w:ascii="Times New Roman" w:hAnsi="Times New Roman" w:cs="Times New Roman"/>
              </w:rPr>
              <w:t>KWI.333R</w:t>
            </w:r>
            <w:proofErr w:type="spellEnd"/>
          </w:p>
        </w:tc>
        <w:tc>
          <w:tcPr>
            <w:tcW w:w="273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9377797.689</w:t>
            </w:r>
          </w:p>
        </w:tc>
        <w:tc>
          <w:tcPr>
            <w:tcW w:w="2261"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675548.031</w:t>
            </w:r>
          </w:p>
        </w:tc>
      </w:tr>
      <w:tr w:rsidR="000F4E0D" w:rsidRPr="006C07EE" w:rsidTr="00D83A51">
        <w:trPr>
          <w:trHeight w:val="492"/>
        </w:trPr>
        <w:tc>
          <w:tcPr>
            <w:tcW w:w="1695"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SC/</w:t>
            </w:r>
            <w:proofErr w:type="spellStart"/>
            <w:r w:rsidRPr="006C07EE">
              <w:rPr>
                <w:rFonts w:ascii="Times New Roman" w:hAnsi="Times New Roman" w:cs="Times New Roman"/>
              </w:rPr>
              <w:t>KWI.332R</w:t>
            </w:r>
            <w:proofErr w:type="spellEnd"/>
          </w:p>
        </w:tc>
        <w:tc>
          <w:tcPr>
            <w:tcW w:w="273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937809.422</w:t>
            </w:r>
          </w:p>
        </w:tc>
        <w:tc>
          <w:tcPr>
            <w:tcW w:w="2261"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675500.648</w:t>
            </w:r>
          </w:p>
        </w:tc>
      </w:tr>
    </w:tbl>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tabs>
          <w:tab w:val="left" w:pos="720"/>
        </w:tabs>
        <w:spacing w:after="240" w:line="480" w:lineRule="auto"/>
        <w:ind w:right="106"/>
        <w:jc w:val="both"/>
        <w:rPr>
          <w:rFonts w:ascii="Times New Roman" w:hAnsi="Times New Roman" w:cs="Times New Roman"/>
        </w:rPr>
      </w:pPr>
      <w:r w:rsidRPr="006C07EE">
        <w:rPr>
          <w:rFonts w:ascii="Times New Roman" w:hAnsi="Times New Roman" w:cs="Times New Roman"/>
        </w:rPr>
        <w:t>3.1.1</w:t>
      </w:r>
      <w:r w:rsidRPr="006C07EE">
        <w:rPr>
          <w:rFonts w:ascii="Times New Roman" w:hAnsi="Times New Roman" w:cs="Times New Roman"/>
        </w:rPr>
        <w:tab/>
        <w:t>FIELD RECONNAISSANCE</w:t>
      </w:r>
    </w:p>
    <w:p w:rsidR="000F4E0D" w:rsidRPr="006C07EE" w:rsidRDefault="000F4E0D" w:rsidP="006C07EE">
      <w:pPr>
        <w:spacing w:after="240" w:line="480" w:lineRule="auto"/>
        <w:ind w:left="720" w:right="106"/>
        <w:jc w:val="both"/>
        <w:rPr>
          <w:rFonts w:ascii="Times New Roman" w:hAnsi="Times New Roman" w:cs="Times New Roman"/>
        </w:rPr>
      </w:pPr>
      <w:r w:rsidRPr="006C07EE">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291465</wp:posOffset>
            </wp:positionH>
            <wp:positionV relativeFrom="paragraph">
              <wp:posOffset>1499235</wp:posOffset>
            </wp:positionV>
            <wp:extent cx="5137785" cy="3779520"/>
            <wp:effectExtent l="0" t="0" r="5715" b="0"/>
            <wp:wrapTight wrapText="bothSides">
              <wp:wrapPolygon edited="0">
                <wp:start x="0" y="0"/>
                <wp:lineTo x="0" y="21448"/>
                <wp:lineTo x="21544" y="21448"/>
                <wp:lineTo x="21544" y="0"/>
                <wp:lineTo x="0" y="0"/>
              </wp:wrapPolygon>
            </wp:wrapTight>
            <wp:docPr id="1032" name="Picture 1032" descr="C:\Users\HP\Desktop\IMG-202507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50714-WA0001.jpg"/>
                    <pic:cNvPicPr>
                      <a:picLocks noChangeAspect="1" noChangeArrowheads="1"/>
                    </pic:cNvPicPr>
                  </pic:nvPicPr>
                  <pic:blipFill>
                    <a:blip r:embed="rId24">
                      <a:extLst>
                        <a:ext uri="{28A0092B-C50C-407E-A947-70E740481C1C}">
                          <a14:useLocalDpi xmlns:a14="http://schemas.microsoft.com/office/drawing/2010/main" val="0"/>
                        </a:ext>
                      </a:extLst>
                    </a:blip>
                    <a:srcRect l="20003" t="14233" r="27327" b="16940"/>
                    <a:stretch>
                      <a:fillRect/>
                    </a:stretch>
                  </pic:blipFill>
                  <pic:spPr bwMode="auto">
                    <a:xfrm>
                      <a:off x="0" y="0"/>
                      <a:ext cx="5137785" cy="377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7EE">
        <w:rPr>
          <w:rFonts w:ascii="Times New Roman" w:hAnsi="Times New Roman" w:cs="Times New Roman"/>
        </w:rPr>
        <w:t xml:space="preserve">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 </w:t>
      </w: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lastRenderedPageBreak/>
        <w:t>3.2</w:t>
      </w:r>
      <w:r w:rsidRPr="006C07EE">
        <w:rPr>
          <w:rFonts w:ascii="Times New Roman" w:hAnsi="Times New Roman" w:cs="Times New Roman"/>
        </w:rPr>
        <w:tab/>
        <w:t>INSTRUMENT USED</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ab/>
        <w:t>Selection of instrument to be used is:</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Total station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Tripod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Linear tape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Steal tape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Field book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Pencil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Targets and their tripod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Reflectors stand and target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Nails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Pegs</w:t>
      </w:r>
    </w:p>
    <w:p w:rsidR="000F4E0D" w:rsidRPr="006C07EE" w:rsidRDefault="000F4E0D" w:rsidP="006C07EE">
      <w:pPr>
        <w:pStyle w:val="ListParagraph"/>
        <w:spacing w:after="240" w:line="480" w:lineRule="auto"/>
        <w:ind w:left="1440" w:right="106"/>
        <w:jc w:val="both"/>
        <w:rPr>
          <w:rFonts w:ascii="Times New Roman" w:hAnsi="Times New Roman"/>
          <w:b/>
          <w:sz w:val="24"/>
          <w:szCs w:val="24"/>
        </w:rPr>
      </w:pPr>
      <w:r w:rsidRPr="006C07EE">
        <w:rPr>
          <w:rFonts w:ascii="Times New Roman" w:hAnsi="Times New Roman"/>
          <w:b/>
          <w:sz w:val="24"/>
          <w:szCs w:val="24"/>
        </w:rPr>
        <w:t>HARDWARE USED</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Total station</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Computer system</w:t>
      </w:r>
    </w:p>
    <w:p w:rsidR="000F4E0D" w:rsidRPr="006C07EE" w:rsidRDefault="000F4E0D" w:rsidP="006C07EE">
      <w:pPr>
        <w:pStyle w:val="ListParagraph"/>
        <w:spacing w:after="240" w:line="480" w:lineRule="auto"/>
        <w:ind w:left="1440" w:right="106"/>
        <w:jc w:val="both"/>
        <w:rPr>
          <w:rFonts w:ascii="Times New Roman" w:hAnsi="Times New Roman"/>
          <w:b/>
          <w:sz w:val="24"/>
          <w:szCs w:val="24"/>
        </w:rPr>
      </w:pPr>
      <w:r w:rsidRPr="006C07EE">
        <w:rPr>
          <w:rFonts w:ascii="Times New Roman" w:hAnsi="Times New Roman"/>
          <w:b/>
          <w:sz w:val="24"/>
          <w:szCs w:val="24"/>
        </w:rPr>
        <w:t>SOFTWARE USED</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     ArcGIS</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      </w:t>
      </w:r>
      <w:proofErr w:type="spellStart"/>
      <w:r w:rsidRPr="006C07EE">
        <w:rPr>
          <w:rFonts w:ascii="Times New Roman" w:hAnsi="Times New Roman"/>
          <w:sz w:val="24"/>
          <w:szCs w:val="24"/>
        </w:rPr>
        <w:t>Ms</w:t>
      </w:r>
      <w:proofErr w:type="spellEnd"/>
      <w:r w:rsidRPr="006C07EE">
        <w:rPr>
          <w:rFonts w:ascii="Times New Roman" w:hAnsi="Times New Roman"/>
          <w:sz w:val="24"/>
          <w:szCs w:val="24"/>
        </w:rPr>
        <w:t xml:space="preserve"> Excel </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      Google earth</w:t>
      </w:r>
    </w:p>
    <w:p w:rsidR="000F4E0D" w:rsidRPr="006C07EE" w:rsidRDefault="000F4E0D" w:rsidP="006C07EE">
      <w:pPr>
        <w:pStyle w:val="ListParagraph"/>
        <w:numPr>
          <w:ilvl w:val="0"/>
          <w:numId w:val="13"/>
        </w:numPr>
        <w:spacing w:after="240" w:line="480" w:lineRule="auto"/>
        <w:ind w:left="1440" w:right="106" w:hanging="480"/>
        <w:jc w:val="both"/>
        <w:rPr>
          <w:rFonts w:ascii="Times New Roman" w:hAnsi="Times New Roman"/>
          <w:sz w:val="24"/>
          <w:szCs w:val="24"/>
        </w:rPr>
      </w:pPr>
      <w:r w:rsidRPr="006C07EE">
        <w:rPr>
          <w:rFonts w:ascii="Times New Roman" w:hAnsi="Times New Roman"/>
          <w:sz w:val="24"/>
          <w:szCs w:val="24"/>
        </w:rPr>
        <w:t xml:space="preserve">      </w:t>
      </w:r>
      <w:proofErr w:type="spellStart"/>
      <w:r w:rsidRPr="006C07EE">
        <w:rPr>
          <w:rFonts w:ascii="Times New Roman" w:hAnsi="Times New Roman"/>
          <w:sz w:val="24"/>
          <w:szCs w:val="24"/>
        </w:rPr>
        <w:t>Ms</w:t>
      </w:r>
      <w:proofErr w:type="spellEnd"/>
      <w:r w:rsidRPr="006C07EE">
        <w:rPr>
          <w:rFonts w:ascii="Times New Roman" w:hAnsi="Times New Roman"/>
          <w:sz w:val="24"/>
          <w:szCs w:val="24"/>
        </w:rPr>
        <w:t xml:space="preserve"> word</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INSTRUMENT TEST</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All instrument used for the executive of the project were tested before the commencement of the field observation </w:t>
      </w:r>
      <w:proofErr w:type="spellStart"/>
      <w:r w:rsidRPr="006C07EE">
        <w:rPr>
          <w:rFonts w:ascii="Times New Roman" w:hAnsi="Times New Roman" w:cs="Times New Roman"/>
        </w:rPr>
        <w:t>inorder</w:t>
      </w:r>
      <w:proofErr w:type="spellEnd"/>
      <w:r w:rsidRPr="006C07EE">
        <w:rPr>
          <w:rFonts w:ascii="Times New Roman" w:hAnsi="Times New Roman" w:cs="Times New Roman"/>
        </w:rPr>
        <w:t xml:space="preserve"> to ascertain the efficiency and reliability of the instrument.</w:t>
      </w:r>
    </w:p>
    <w:p w:rsidR="000F4E0D" w:rsidRPr="006C07EE" w:rsidRDefault="000F4E0D" w:rsidP="006C07EE">
      <w:pPr>
        <w:spacing w:after="240" w:line="480" w:lineRule="auto"/>
        <w:ind w:left="630" w:right="106" w:hanging="630"/>
        <w:jc w:val="both"/>
        <w:rPr>
          <w:rFonts w:ascii="Times New Roman" w:hAnsi="Times New Roman" w:cs="Times New Roman"/>
        </w:rPr>
      </w:pPr>
      <w:r w:rsidRPr="006C07EE">
        <w:rPr>
          <w:rFonts w:ascii="Times New Roman" w:hAnsi="Times New Roman" w:cs="Times New Roman"/>
        </w:rPr>
        <w:lastRenderedPageBreak/>
        <w:t>3.3</w:t>
      </w:r>
      <w:r w:rsidRPr="006C07EE">
        <w:rPr>
          <w:rFonts w:ascii="Times New Roman" w:hAnsi="Times New Roman" w:cs="Times New Roman"/>
        </w:rPr>
        <w:tab/>
        <w:t>CHECKING OF INSTRUMENT ERROR (TOTAL STATION)</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total station was tested for horizontal and vertical </w:t>
      </w:r>
      <w:proofErr w:type="spellStart"/>
      <w:r w:rsidRPr="006C07EE">
        <w:rPr>
          <w:rFonts w:ascii="Times New Roman" w:hAnsi="Times New Roman" w:cs="Times New Roman"/>
        </w:rPr>
        <w:t>collimination</w:t>
      </w:r>
      <w:proofErr w:type="spellEnd"/>
      <w:r w:rsidRPr="006C07EE">
        <w:rPr>
          <w:rFonts w:ascii="Times New Roman" w:hAnsi="Times New Roman" w:cs="Times New Roman"/>
        </w:rPr>
        <w:t xml:space="preserve"> error and the instrument was mounted on a good condition before being used at the point mark (A) with the necessary adjustment. A target was set up on another point and bisect with the cross hair if the total station telescope recording the angles (</w:t>
      </w:r>
      <w:proofErr w:type="spellStart"/>
      <w:r w:rsidRPr="006C07EE">
        <w:rPr>
          <w:rFonts w:ascii="Times New Roman" w:hAnsi="Times New Roman" w:cs="Times New Roman"/>
        </w:rPr>
        <w:t>ie</w:t>
      </w:r>
      <w:proofErr w:type="spellEnd"/>
      <w:r w:rsidRPr="006C07EE">
        <w:rPr>
          <w:rFonts w:ascii="Times New Roman" w:hAnsi="Times New Roman" w:cs="Times New Roman"/>
        </w:rPr>
        <w:t xml:space="preserve"> horizontal and vertical).</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This is where we exercise for any controls to be used for orientation; the control was checked by observation on the control pillars as </w:t>
      </w:r>
      <w:proofErr w:type="gramStart"/>
      <w:r w:rsidRPr="006C07EE">
        <w:rPr>
          <w:rFonts w:ascii="Times New Roman" w:hAnsi="Times New Roman" w:cs="Times New Roman"/>
        </w:rPr>
        <w:t>to  ascertained</w:t>
      </w:r>
      <w:proofErr w:type="gramEnd"/>
      <w:r w:rsidRPr="006C07EE">
        <w:rPr>
          <w:rFonts w:ascii="Times New Roman" w:hAnsi="Times New Roman" w:cs="Times New Roman"/>
        </w:rPr>
        <w:t xml:space="preserve"> stability and reliability both linear and angular.</w:t>
      </w:r>
    </w:p>
    <w:p w:rsidR="000F4E0D" w:rsidRPr="006C07EE" w:rsidRDefault="000F4E0D" w:rsidP="006C07EE">
      <w:pPr>
        <w:tabs>
          <w:tab w:val="left" w:pos="720"/>
        </w:tabs>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check was carried out as follows:- </w:t>
      </w:r>
    </w:p>
    <w:p w:rsidR="000F4E0D" w:rsidRPr="006C07EE" w:rsidRDefault="000F4E0D" w:rsidP="006C07EE">
      <w:pPr>
        <w:tabs>
          <w:tab w:val="left" w:pos="720"/>
        </w:tabs>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total station was set on a pillar, temporary adjustment include centering, leveling, and focusing. </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noProof/>
        </w:rPr>
        <w:drawing>
          <wp:inline distT="0" distB="0" distL="0" distR="0">
            <wp:extent cx="5830570" cy="2529205"/>
            <wp:effectExtent l="0" t="0" r="0" b="4445"/>
            <wp:docPr id="1" name="Picture 1" descr="C:\Users\HP\Desktop\IMG-202507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50714-WA0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0570" cy="2529205"/>
                    </a:xfrm>
                    <a:prstGeom prst="rect">
                      <a:avLst/>
                    </a:prstGeom>
                    <a:noFill/>
                    <a:ln>
                      <a:noFill/>
                    </a:ln>
                  </pic:spPr>
                </pic:pic>
              </a:graphicData>
            </a:graphic>
          </wp:inline>
        </w:drawing>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ab/>
        <w:t>Fig. 3.1: show the instrument test.</w:t>
      </w: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lastRenderedPageBreak/>
        <w:t>Tab. 3.2: Show the result of instrument test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776"/>
        <w:gridCol w:w="2250"/>
        <w:gridCol w:w="2387"/>
      </w:tblGrid>
      <w:tr w:rsidR="000F4E0D" w:rsidRPr="006C07EE" w:rsidTr="00D83A51">
        <w:tc>
          <w:tcPr>
            <w:tcW w:w="1188" w:type="dxa"/>
          </w:tcPr>
          <w:p w:rsidR="000F4E0D" w:rsidRPr="006C07EE" w:rsidRDefault="000F4E0D" w:rsidP="006C07EE">
            <w:pPr>
              <w:spacing w:after="240" w:line="360" w:lineRule="auto"/>
              <w:ind w:right="106"/>
              <w:jc w:val="both"/>
              <w:rPr>
                <w:rFonts w:ascii="Times New Roman" w:hAnsi="Times New Roman" w:cs="Times New Roman"/>
              </w:rPr>
            </w:pPr>
            <w:proofErr w:type="spellStart"/>
            <w:r w:rsidRPr="006C07EE">
              <w:rPr>
                <w:rFonts w:ascii="Times New Roman" w:hAnsi="Times New Roman" w:cs="Times New Roman"/>
              </w:rPr>
              <w:t>Inst</w:t>
            </w:r>
            <w:proofErr w:type="spellEnd"/>
            <w:r w:rsidRPr="006C07EE">
              <w:rPr>
                <w:rFonts w:ascii="Times New Roman" w:hAnsi="Times New Roman" w:cs="Times New Roman"/>
              </w:rPr>
              <w:t xml:space="preserve"> </w:t>
            </w:r>
            <w:proofErr w:type="spellStart"/>
            <w:r w:rsidRPr="006C07EE">
              <w:rPr>
                <w:rFonts w:ascii="Times New Roman" w:hAnsi="Times New Roman" w:cs="Times New Roman"/>
              </w:rPr>
              <w:t>Stn.</w:t>
            </w:r>
            <w:proofErr w:type="spellEnd"/>
            <w:r w:rsidRPr="006C07EE">
              <w:rPr>
                <w:rFonts w:ascii="Times New Roman" w:hAnsi="Times New Roman" w:cs="Times New Roman"/>
              </w:rPr>
              <w:t xml:space="preserve"> </w:t>
            </w:r>
          </w:p>
        </w:tc>
        <w:tc>
          <w:tcPr>
            <w:tcW w:w="198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Sight (Reflector)</w:t>
            </w:r>
          </w:p>
        </w:tc>
        <w:tc>
          <w:tcPr>
            <w:tcW w:w="72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Face </w:t>
            </w:r>
          </w:p>
        </w:tc>
        <w:tc>
          <w:tcPr>
            <w:tcW w:w="2250" w:type="dxa"/>
          </w:tcPr>
          <w:p w:rsidR="000F4E0D" w:rsidRPr="006C07EE" w:rsidRDefault="000F4E0D" w:rsidP="006C07EE">
            <w:pPr>
              <w:spacing w:after="240" w:line="360" w:lineRule="auto"/>
              <w:ind w:right="106"/>
              <w:jc w:val="both"/>
              <w:rPr>
                <w:rFonts w:ascii="Times New Roman" w:hAnsi="Times New Roman" w:cs="Times New Roman"/>
              </w:rPr>
            </w:pPr>
            <w:proofErr w:type="spellStart"/>
            <w:r w:rsidRPr="006C07EE">
              <w:rPr>
                <w:rFonts w:ascii="Times New Roman" w:hAnsi="Times New Roman" w:cs="Times New Roman"/>
              </w:rPr>
              <w:t>Hor.Circle</w:t>
            </w:r>
            <w:proofErr w:type="spellEnd"/>
            <w:r w:rsidRPr="006C07EE">
              <w:rPr>
                <w:rFonts w:ascii="Times New Roman" w:hAnsi="Times New Roman" w:cs="Times New Roman"/>
              </w:rPr>
              <w:t xml:space="preserve"> Reading </w:t>
            </w:r>
          </w:p>
        </w:tc>
        <w:tc>
          <w:tcPr>
            <w:tcW w:w="2387"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Ver. Circle Reading </w:t>
            </w:r>
          </w:p>
        </w:tc>
      </w:tr>
      <w:tr w:rsidR="000F4E0D" w:rsidRPr="006C07EE" w:rsidTr="00D83A51">
        <w:tc>
          <w:tcPr>
            <w:tcW w:w="1188" w:type="dxa"/>
          </w:tcPr>
          <w:p w:rsidR="000F4E0D" w:rsidRPr="006C07EE" w:rsidRDefault="000F4E0D" w:rsidP="006C07EE">
            <w:pPr>
              <w:spacing w:after="240" w:line="360" w:lineRule="auto"/>
              <w:ind w:right="106"/>
              <w:jc w:val="both"/>
              <w:rPr>
                <w:rFonts w:ascii="Times New Roman" w:hAnsi="Times New Roman" w:cs="Times New Roman"/>
              </w:rPr>
            </w:pPr>
          </w:p>
        </w:tc>
        <w:tc>
          <w:tcPr>
            <w:tcW w:w="198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         B</w:t>
            </w:r>
          </w:p>
        </w:tc>
        <w:tc>
          <w:tcPr>
            <w:tcW w:w="72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L</w:t>
            </w:r>
          </w:p>
        </w:tc>
        <w:tc>
          <w:tcPr>
            <w:tcW w:w="225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 87º 35’ 10’’</w:t>
            </w:r>
          </w:p>
        </w:tc>
        <w:tc>
          <w:tcPr>
            <w:tcW w:w="2387"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  88º 26’ 15’’</w:t>
            </w:r>
          </w:p>
        </w:tc>
      </w:tr>
      <w:tr w:rsidR="000F4E0D" w:rsidRPr="006C07EE" w:rsidTr="00D83A51">
        <w:tc>
          <w:tcPr>
            <w:tcW w:w="1188"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     A</w:t>
            </w:r>
          </w:p>
        </w:tc>
        <w:tc>
          <w:tcPr>
            <w:tcW w:w="198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         B </w:t>
            </w:r>
          </w:p>
        </w:tc>
        <w:tc>
          <w:tcPr>
            <w:tcW w:w="72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R</w:t>
            </w:r>
          </w:p>
        </w:tc>
        <w:tc>
          <w:tcPr>
            <w:tcW w:w="225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267º 35’ 12’’</w:t>
            </w:r>
          </w:p>
        </w:tc>
        <w:tc>
          <w:tcPr>
            <w:tcW w:w="2387"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 271º 33’ 46’’</w:t>
            </w:r>
          </w:p>
        </w:tc>
      </w:tr>
      <w:tr w:rsidR="000F4E0D" w:rsidRPr="006C07EE" w:rsidTr="00D83A51">
        <w:tc>
          <w:tcPr>
            <w:tcW w:w="1188" w:type="dxa"/>
          </w:tcPr>
          <w:p w:rsidR="000F4E0D" w:rsidRPr="006C07EE" w:rsidRDefault="000F4E0D" w:rsidP="006C07EE">
            <w:pPr>
              <w:spacing w:after="240" w:line="360" w:lineRule="auto"/>
              <w:ind w:right="106"/>
              <w:jc w:val="both"/>
              <w:rPr>
                <w:rFonts w:ascii="Times New Roman" w:hAnsi="Times New Roman" w:cs="Times New Roman"/>
              </w:rPr>
            </w:pPr>
          </w:p>
        </w:tc>
        <w:tc>
          <w:tcPr>
            <w:tcW w:w="1980" w:type="dxa"/>
          </w:tcPr>
          <w:p w:rsidR="000F4E0D" w:rsidRPr="006C07EE" w:rsidRDefault="000F4E0D" w:rsidP="006C07EE">
            <w:pPr>
              <w:spacing w:after="240" w:line="360" w:lineRule="auto"/>
              <w:ind w:right="106"/>
              <w:jc w:val="both"/>
              <w:rPr>
                <w:rFonts w:ascii="Times New Roman" w:hAnsi="Times New Roman" w:cs="Times New Roman"/>
              </w:rPr>
            </w:pPr>
          </w:p>
        </w:tc>
        <w:tc>
          <w:tcPr>
            <w:tcW w:w="720" w:type="dxa"/>
          </w:tcPr>
          <w:p w:rsidR="000F4E0D" w:rsidRPr="006C07EE" w:rsidRDefault="000F4E0D" w:rsidP="006C07EE">
            <w:pPr>
              <w:spacing w:after="240" w:line="360" w:lineRule="auto"/>
              <w:ind w:right="106"/>
              <w:jc w:val="both"/>
              <w:rPr>
                <w:rFonts w:ascii="Times New Roman" w:hAnsi="Times New Roman" w:cs="Times New Roman"/>
              </w:rPr>
            </w:pPr>
          </w:p>
        </w:tc>
        <w:tc>
          <w:tcPr>
            <w:tcW w:w="2250"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Diff= 180º 00’ 02’’</w:t>
            </w:r>
          </w:p>
        </w:tc>
        <w:tc>
          <w:tcPr>
            <w:tcW w:w="2387" w:type="dxa"/>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Sum= 360º 00’ 01’</w:t>
            </w:r>
          </w:p>
        </w:tc>
      </w:tr>
    </w:tbl>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Horizontal Collimation = [(</w:t>
      </w:r>
      <w:proofErr w:type="spellStart"/>
      <w:r w:rsidRPr="006C07EE">
        <w:rPr>
          <w:rFonts w:ascii="Times New Roman" w:hAnsi="Times New Roman" w:cs="Times New Roman"/>
        </w:rPr>
        <w:t>FR</w:t>
      </w:r>
      <w:proofErr w:type="spellEnd"/>
      <w:r w:rsidRPr="006C07EE">
        <w:rPr>
          <w:rFonts w:ascii="Times New Roman" w:hAnsi="Times New Roman" w:cs="Times New Roman"/>
        </w:rPr>
        <w:t xml:space="preserve"> – FL) - 180º]/2</w:t>
      </w:r>
    </w:p>
    <w:p w:rsidR="000F4E0D" w:rsidRPr="006C07EE" w:rsidRDefault="000F4E0D" w:rsidP="006C07EE">
      <w:pPr>
        <w:spacing w:after="240" w:line="480" w:lineRule="auto"/>
        <w:ind w:right="106" w:firstLine="720"/>
        <w:jc w:val="both"/>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t xml:space="preserve">        = [(180º 00’ 02’ - 180º 00’ 00’’) /2]                 </w:t>
      </w:r>
    </w:p>
    <w:p w:rsidR="000F4E0D" w:rsidRPr="006C07EE" w:rsidRDefault="000F4E0D" w:rsidP="006C07EE">
      <w:pPr>
        <w:spacing w:after="240" w:line="480" w:lineRule="auto"/>
        <w:ind w:right="106" w:firstLine="720"/>
        <w:jc w:val="both"/>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t xml:space="preserve">        = 00º 00’ 02’’/2</w:t>
      </w:r>
    </w:p>
    <w:p w:rsidR="000F4E0D" w:rsidRPr="006C07EE" w:rsidRDefault="000F4E0D" w:rsidP="006C07EE">
      <w:pPr>
        <w:spacing w:after="240" w:line="480" w:lineRule="auto"/>
        <w:ind w:right="106" w:firstLine="720"/>
        <w:jc w:val="both"/>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t xml:space="preserve">        = 00° 00’ 01’’</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Vertical Collimation      = [(</w:t>
      </w:r>
      <w:proofErr w:type="spellStart"/>
      <w:r w:rsidRPr="006C07EE">
        <w:rPr>
          <w:rFonts w:ascii="Times New Roman" w:hAnsi="Times New Roman" w:cs="Times New Roman"/>
        </w:rPr>
        <w:t>FR</w:t>
      </w:r>
      <w:proofErr w:type="spellEnd"/>
      <w:r w:rsidRPr="006C07EE">
        <w:rPr>
          <w:rFonts w:ascii="Times New Roman" w:hAnsi="Times New Roman" w:cs="Times New Roman"/>
        </w:rPr>
        <w:t xml:space="preserve"> – FL) - 360º]/2</w:t>
      </w:r>
    </w:p>
    <w:p w:rsidR="000F4E0D" w:rsidRPr="006C07EE" w:rsidRDefault="000F4E0D" w:rsidP="006C07EE">
      <w:pPr>
        <w:spacing w:after="240" w:line="480" w:lineRule="auto"/>
        <w:ind w:right="106"/>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 xml:space="preserve">        = [(360º 00’ 01’’ - 360º 00’ 00’’)/2]</w:t>
      </w:r>
    </w:p>
    <w:p w:rsidR="000F4E0D" w:rsidRPr="006C07EE" w:rsidRDefault="000F4E0D" w:rsidP="006C07EE">
      <w:pPr>
        <w:spacing w:after="240" w:line="480" w:lineRule="auto"/>
        <w:ind w:right="106"/>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 xml:space="preserve">        = 00º 00’ 01’’/2</w:t>
      </w:r>
    </w:p>
    <w:p w:rsidR="000F4E0D" w:rsidRPr="006C07EE" w:rsidRDefault="000F4E0D" w:rsidP="006C07EE">
      <w:pPr>
        <w:spacing w:after="240" w:line="480" w:lineRule="auto"/>
        <w:ind w:right="106"/>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 xml:space="preserve">        = 00° 00’ 0.5"</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3.4 </w:t>
      </w:r>
      <w:r w:rsidRPr="006C07EE">
        <w:rPr>
          <w:rFonts w:ascii="Times New Roman" w:hAnsi="Times New Roman" w:cs="Times New Roman"/>
        </w:rPr>
        <w:tab/>
      </w:r>
      <w:proofErr w:type="spellStart"/>
      <w:r w:rsidRPr="006C07EE">
        <w:rPr>
          <w:rFonts w:ascii="Times New Roman" w:hAnsi="Times New Roman" w:cs="Times New Roman"/>
        </w:rPr>
        <w:t>MONUMENTATION</w:t>
      </w:r>
      <w:proofErr w:type="spellEnd"/>
      <w:r w:rsidRPr="006C07EE">
        <w:rPr>
          <w:rFonts w:ascii="Times New Roman" w:hAnsi="Times New Roman" w:cs="Times New Roman"/>
        </w:rPr>
        <w:t xml:space="preserve"> </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This is the process where we established and do physical marking of control point on the ground to serve as reference position. These control point are for ensuring accurate and consistency throughout digital Mapping project. The digital Mapping of federal staff school </w:t>
      </w:r>
      <w:proofErr w:type="spellStart"/>
      <w:r w:rsidRPr="006C07EE">
        <w:rPr>
          <w:rFonts w:ascii="Times New Roman" w:hAnsi="Times New Roman" w:cs="Times New Roman"/>
        </w:rPr>
        <w:t>Adewole</w:t>
      </w:r>
      <w:proofErr w:type="spellEnd"/>
      <w:r w:rsidRPr="006C07EE">
        <w:rPr>
          <w:rFonts w:ascii="Times New Roman" w:hAnsi="Times New Roman" w:cs="Times New Roman"/>
        </w:rPr>
        <w:t xml:space="preserve"> Kano road Ilorin </w:t>
      </w:r>
      <w:proofErr w:type="spellStart"/>
      <w:r w:rsidRPr="006C07EE">
        <w:rPr>
          <w:rFonts w:ascii="Times New Roman" w:hAnsi="Times New Roman" w:cs="Times New Roman"/>
        </w:rPr>
        <w:t>monumentation</w:t>
      </w:r>
      <w:proofErr w:type="spellEnd"/>
      <w:r w:rsidRPr="006C07EE">
        <w:rPr>
          <w:rFonts w:ascii="Times New Roman" w:hAnsi="Times New Roman" w:cs="Times New Roman"/>
        </w:rPr>
        <w:t xml:space="preserve"> formed the foundational frame works of the entire survey</w:t>
      </w: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lastRenderedPageBreak/>
        <w:t xml:space="preserve">PURPOSE OF </w:t>
      </w:r>
      <w:proofErr w:type="spellStart"/>
      <w:r w:rsidRPr="006C07EE">
        <w:rPr>
          <w:rFonts w:ascii="Times New Roman" w:hAnsi="Times New Roman" w:cs="Times New Roman"/>
        </w:rPr>
        <w:t>MONUMENTATION</w:t>
      </w:r>
      <w:proofErr w:type="spellEnd"/>
      <w:r w:rsidRPr="006C07EE">
        <w:rPr>
          <w:rFonts w:ascii="Times New Roman" w:hAnsi="Times New Roman" w:cs="Times New Roman"/>
        </w:rPr>
        <w:t xml:space="preserve">. </w:t>
      </w:r>
    </w:p>
    <w:p w:rsidR="000F4E0D" w:rsidRPr="006C07EE" w:rsidRDefault="000F4E0D" w:rsidP="006C07EE">
      <w:pPr>
        <w:pStyle w:val="ListParagraph"/>
        <w:numPr>
          <w:ilvl w:val="0"/>
          <w:numId w:val="15"/>
        </w:numPr>
        <w:spacing w:after="240" w:line="480" w:lineRule="auto"/>
        <w:ind w:right="106"/>
        <w:jc w:val="both"/>
        <w:rPr>
          <w:rFonts w:ascii="Times New Roman" w:hAnsi="Times New Roman"/>
          <w:sz w:val="24"/>
          <w:szCs w:val="24"/>
        </w:rPr>
      </w:pPr>
      <w:r w:rsidRPr="006C07EE">
        <w:rPr>
          <w:rFonts w:ascii="Times New Roman" w:hAnsi="Times New Roman"/>
          <w:sz w:val="24"/>
          <w:szCs w:val="24"/>
        </w:rPr>
        <w:t>It  serves as the origin point for horizontal and vertical measurements</w:t>
      </w:r>
    </w:p>
    <w:p w:rsidR="000F4E0D" w:rsidRPr="006C07EE" w:rsidRDefault="000F4E0D" w:rsidP="006C07EE">
      <w:pPr>
        <w:pStyle w:val="ListParagraph"/>
        <w:numPr>
          <w:ilvl w:val="0"/>
          <w:numId w:val="15"/>
        </w:numPr>
        <w:spacing w:after="240" w:line="480" w:lineRule="auto"/>
        <w:ind w:right="106"/>
        <w:jc w:val="both"/>
        <w:rPr>
          <w:rFonts w:ascii="Times New Roman" w:hAnsi="Times New Roman"/>
          <w:sz w:val="24"/>
          <w:szCs w:val="24"/>
        </w:rPr>
      </w:pPr>
      <w:r w:rsidRPr="006C07EE">
        <w:rPr>
          <w:rFonts w:ascii="Times New Roman" w:hAnsi="Times New Roman"/>
          <w:sz w:val="24"/>
          <w:szCs w:val="24"/>
        </w:rPr>
        <w:t>It is a reference point for instrument set up</w:t>
      </w:r>
    </w:p>
    <w:p w:rsidR="000F4E0D" w:rsidRPr="006C07EE" w:rsidRDefault="000F4E0D" w:rsidP="006C07EE">
      <w:pPr>
        <w:pStyle w:val="ListParagraph"/>
        <w:numPr>
          <w:ilvl w:val="0"/>
          <w:numId w:val="15"/>
        </w:numPr>
        <w:spacing w:after="240" w:line="480" w:lineRule="auto"/>
        <w:ind w:right="106"/>
        <w:jc w:val="both"/>
        <w:rPr>
          <w:rFonts w:ascii="Times New Roman" w:hAnsi="Times New Roman"/>
          <w:sz w:val="24"/>
          <w:szCs w:val="24"/>
        </w:rPr>
      </w:pPr>
      <w:r w:rsidRPr="006C07EE">
        <w:rPr>
          <w:rFonts w:ascii="Times New Roman" w:hAnsi="Times New Roman"/>
          <w:sz w:val="24"/>
          <w:szCs w:val="24"/>
        </w:rPr>
        <w:t>It provide permanent marker for future survey</w:t>
      </w:r>
    </w:p>
    <w:p w:rsidR="000F4E0D" w:rsidRPr="006C07EE" w:rsidRDefault="000F4E0D" w:rsidP="006C07EE">
      <w:pPr>
        <w:pStyle w:val="ListParagraph"/>
        <w:numPr>
          <w:ilvl w:val="0"/>
          <w:numId w:val="15"/>
        </w:numPr>
        <w:spacing w:after="240" w:line="480" w:lineRule="auto"/>
        <w:ind w:right="106"/>
        <w:jc w:val="both"/>
        <w:rPr>
          <w:rFonts w:ascii="Times New Roman" w:hAnsi="Times New Roman"/>
          <w:sz w:val="24"/>
          <w:szCs w:val="24"/>
        </w:rPr>
      </w:pPr>
      <w:r w:rsidRPr="006C07EE">
        <w:rPr>
          <w:rFonts w:ascii="Times New Roman" w:hAnsi="Times New Roman"/>
          <w:noProof/>
          <w:sz w:val="24"/>
          <w:szCs w:val="24"/>
        </w:rPr>
        <mc:AlternateContent>
          <mc:Choice Requires="wpg">
            <w:drawing>
              <wp:anchor distT="0" distB="0" distL="0" distR="0" simplePos="0" relativeHeight="251659264" behindDoc="0" locked="0" layoutInCell="1" allowOverlap="1">
                <wp:simplePos x="0" y="0"/>
                <wp:positionH relativeFrom="column">
                  <wp:posOffset>462280</wp:posOffset>
                </wp:positionH>
                <wp:positionV relativeFrom="paragraph">
                  <wp:posOffset>432435</wp:posOffset>
                </wp:positionV>
                <wp:extent cx="4845050" cy="3895090"/>
                <wp:effectExtent l="0" t="0" r="0" b="29210"/>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050" cy="3895090"/>
                          <a:chOff x="1918" y="10403"/>
                          <a:chExt cx="8528" cy="5512"/>
                        </a:xfrm>
                      </wpg:grpSpPr>
                      <wpg:grpSp>
                        <wpg:cNvPr id="2" name="Group 1"/>
                        <wpg:cNvGrpSpPr/>
                        <wpg:grpSpPr>
                          <a:xfrm>
                            <a:off x="1918" y="10403"/>
                            <a:ext cx="8528" cy="5463"/>
                            <a:chOff x="1647" y="4981"/>
                            <a:chExt cx="8528" cy="5463"/>
                          </a:xfrm>
                        </wpg:grpSpPr>
                        <wpg:grpSp>
                          <wpg:cNvPr id="3" name="Group 2"/>
                          <wpg:cNvGrpSpPr/>
                          <wpg:grpSpPr>
                            <a:xfrm>
                              <a:off x="1647" y="4981"/>
                              <a:ext cx="8528" cy="5463"/>
                              <a:chOff x="1647" y="4981"/>
                              <a:chExt cx="8528" cy="5463"/>
                            </a:xfrm>
                          </wpg:grpSpPr>
                          <wpg:grpSp>
                            <wpg:cNvPr id="4" name="Group 3"/>
                            <wpg:cNvGrpSpPr/>
                            <wpg:grpSpPr>
                              <a:xfrm>
                                <a:off x="1647" y="4981"/>
                                <a:ext cx="8280" cy="5463"/>
                                <a:chOff x="2880" y="8352"/>
                                <a:chExt cx="9420" cy="6317"/>
                              </a:xfrm>
                            </wpg:grpSpPr>
                            <wps:wsp>
                              <wps:cNvPr id="5" name="Cube 4"/>
                              <wps:cNvSpPr/>
                              <wps:spPr>
                                <a:xfrm>
                                  <a:off x="6480" y="8918"/>
                                  <a:ext cx="2340" cy="5751"/>
                                </a:xfrm>
                                <a:prstGeom prst="cube">
                                  <a:avLst>
                                    <a:gd name="adj" fmla="val 33569"/>
                                  </a:avLst>
                                </a:prstGeom>
                                <a:solidFill>
                                  <a:srgbClr val="FFFFFF"/>
                                </a:solidFill>
                                <a:ln w="28575" cap="flat" cmpd="sng">
                                  <a:solidFill>
                                    <a:srgbClr val="000000"/>
                                  </a:solidFill>
                                  <a:prstDash val="solid"/>
                                  <a:miter/>
                                  <a:headEnd type="none" w="med" len="med"/>
                                  <a:tailEnd type="none" w="med" len="med"/>
                                </a:ln>
                              </wps:spPr>
                              <wps:bodyPr>
                                <a:prstTxWarp prst="textNoShape">
                                  <a:avLst/>
                                </a:prstTxWarp>
                              </wps:bodyPr>
                            </wps:wsp>
                            <wps:wsp>
                              <wps:cNvPr id="6" name="Straight Connector 5"/>
                              <wps:cNvCnPr/>
                              <wps:spPr>
                                <a:xfrm>
                                  <a:off x="9000" y="8775"/>
                                  <a:ext cx="0" cy="5040"/>
                                </a:xfrm>
                                <a:prstGeom prst="line">
                                  <a:avLst/>
                                </a:prstGeom>
                                <a:ln w="9525" cap="flat" cmpd="sng">
                                  <a:solidFill>
                                    <a:srgbClr val="000000"/>
                                  </a:solidFill>
                                  <a:prstDash val="solid"/>
                                  <a:round/>
                                  <a:headEnd type="triangle" w="med" len="med"/>
                                  <a:tailEnd type="triangle" w="med" len="med"/>
                                </a:ln>
                              </wps:spPr>
                              <wps:bodyPr/>
                            </wps:wsp>
                            <wps:wsp>
                              <wps:cNvPr id="7" name="Straight Connector 6"/>
                              <wps:cNvCnPr/>
                              <wps:spPr>
                                <a:xfrm>
                                  <a:off x="7200" y="8712"/>
                                  <a:ext cx="1620" cy="0"/>
                                </a:xfrm>
                                <a:prstGeom prst="line">
                                  <a:avLst/>
                                </a:prstGeom>
                                <a:ln w="9525" cap="flat" cmpd="sng">
                                  <a:solidFill>
                                    <a:srgbClr val="000000"/>
                                  </a:solidFill>
                                  <a:prstDash val="solid"/>
                                  <a:round/>
                                  <a:headEnd type="triangle" w="med" len="med"/>
                                  <a:tailEnd type="triangle" w="med" len="med"/>
                                </a:ln>
                              </wps:spPr>
                              <wps:bodyPr/>
                            </wps:wsp>
                            <wps:wsp>
                              <wps:cNvPr id="8" name="Straight Connector 7"/>
                              <wps:cNvCnPr/>
                              <wps:spPr>
                                <a:xfrm flipV="1">
                                  <a:off x="6300" y="8712"/>
                                  <a:ext cx="900" cy="837"/>
                                </a:xfrm>
                                <a:prstGeom prst="line">
                                  <a:avLst/>
                                </a:prstGeom>
                                <a:ln w="9525" cap="flat" cmpd="sng">
                                  <a:solidFill>
                                    <a:srgbClr val="000000"/>
                                  </a:solidFill>
                                  <a:prstDash val="solid"/>
                                  <a:round/>
                                  <a:headEnd type="triangle" w="med" len="med"/>
                                  <a:tailEnd type="triangle" w="med" len="med"/>
                                </a:ln>
                              </wps:spPr>
                              <wps:bodyPr/>
                            </wps:wsp>
                            <wps:wsp>
                              <wps:cNvPr id="9" name="Freeform 8"/>
                              <wps:cNvSpPr/>
                              <wps:spPr>
                                <a:xfrm>
                                  <a:off x="6480" y="10032"/>
                                  <a:ext cx="2384" cy="714"/>
                                </a:xfrm>
                                <a:custGeom>
                                  <a:avLst/>
                                  <a:gdLst/>
                                  <a:ahLst/>
                                  <a:cxnLst/>
                                  <a:rect l="l" t="t"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ln w="9525" cap="flat" cmpd="sng">
                                  <a:solidFill>
                                    <a:srgbClr val="000000"/>
                                  </a:solidFill>
                                  <a:prstDash val="lgDashDot"/>
                                  <a:round/>
                                  <a:headEnd type="none" w="med" len="med"/>
                                  <a:tailEnd type="none" w="med" len="med"/>
                                </a:ln>
                              </wps:spPr>
                              <wps:bodyPr>
                                <a:prstTxWarp prst="textNoShape">
                                  <a:avLst/>
                                </a:prstTxWarp>
                              </wps:bodyPr>
                            </wps:wsp>
                            <wps:wsp>
                              <wps:cNvPr id="10" name="Freeform 9"/>
                              <wps:cNvSpPr/>
                              <wps:spPr>
                                <a:xfrm>
                                  <a:off x="2880" y="10617"/>
                                  <a:ext cx="3525" cy="165"/>
                                </a:xfrm>
                                <a:custGeom>
                                  <a:avLst/>
                                  <a:gdLst/>
                                  <a:ahLst/>
                                  <a:cxnLst/>
                                  <a:rect l="l" t="t"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ln w="9525" cap="flat" cmpd="sng">
                                  <a:solidFill>
                                    <a:srgbClr val="000000"/>
                                  </a:solidFill>
                                  <a:prstDash val="lgDashDot"/>
                                  <a:round/>
                                  <a:headEnd type="none" w="med" len="med"/>
                                  <a:tailEnd type="none" w="med" len="med"/>
                                </a:ln>
                              </wps:spPr>
                              <wps:bodyPr>
                                <a:prstTxWarp prst="textNoShape">
                                  <a:avLst/>
                                </a:prstTxWarp>
                              </wps:bodyPr>
                            </wps:wsp>
                            <wps:wsp>
                              <wps:cNvPr id="11" name="Freeform 10"/>
                              <wps:cNvSpPr/>
                              <wps:spPr>
                                <a:xfrm>
                                  <a:off x="8820" y="10032"/>
                                  <a:ext cx="3480" cy="178"/>
                                </a:xfrm>
                                <a:custGeom>
                                  <a:avLst/>
                                  <a:gdLst/>
                                  <a:ahLst/>
                                  <a:cxnLst/>
                                  <a:rect l="l" t="t"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ln w="9525" cap="flat" cmpd="sng">
                                  <a:solidFill>
                                    <a:srgbClr val="000000"/>
                                  </a:solidFill>
                                  <a:prstDash val="lgDashDot"/>
                                  <a:round/>
                                  <a:headEnd type="none" w="med" len="med"/>
                                  <a:tailEnd type="none" w="med" len="med"/>
                                </a:ln>
                              </wps:spPr>
                              <wps:bodyPr>
                                <a:prstTxWarp prst="textNoShape">
                                  <a:avLst/>
                                </a:prstTxWarp>
                              </wps:bodyPr>
                            </wps:wsp>
                            <wps:wsp>
                              <wps:cNvPr id="12" name="Straight Connector 11"/>
                              <wps:cNvCnPr/>
                              <wps:spPr>
                                <a:xfrm flipH="1">
                                  <a:off x="11160" y="10212"/>
                                  <a:ext cx="360" cy="360"/>
                                </a:xfrm>
                                <a:prstGeom prst="line">
                                  <a:avLst/>
                                </a:prstGeom>
                                <a:ln w="9525" cap="flat" cmpd="sng">
                                  <a:solidFill>
                                    <a:srgbClr val="000000"/>
                                  </a:solidFill>
                                  <a:prstDash val="solid"/>
                                  <a:round/>
                                  <a:headEnd type="none" w="med" len="med"/>
                                  <a:tailEnd type="none" w="med" len="med"/>
                                </a:ln>
                              </wps:spPr>
                              <wps:bodyPr/>
                            </wps:wsp>
                            <wps:wsp>
                              <wps:cNvPr id="13" name="Straight Connector 12"/>
                              <wps:cNvCnPr/>
                              <wps:spPr>
                                <a:xfrm flipH="1">
                                  <a:off x="10260" y="10212"/>
                                  <a:ext cx="360" cy="360"/>
                                </a:xfrm>
                                <a:prstGeom prst="line">
                                  <a:avLst/>
                                </a:prstGeom>
                                <a:ln w="9525" cap="flat" cmpd="sng">
                                  <a:solidFill>
                                    <a:srgbClr val="000000"/>
                                  </a:solidFill>
                                  <a:prstDash val="solid"/>
                                  <a:round/>
                                  <a:headEnd type="none" w="med" len="med"/>
                                  <a:tailEnd type="none" w="med" len="med"/>
                                </a:ln>
                              </wps:spPr>
                              <wps:bodyPr/>
                            </wps:wsp>
                            <wps:wsp>
                              <wps:cNvPr id="14" name="Straight Connector 13"/>
                              <wps:cNvCnPr/>
                              <wps:spPr>
                                <a:xfrm flipH="1">
                                  <a:off x="3060" y="10617"/>
                                  <a:ext cx="360" cy="360"/>
                                </a:xfrm>
                                <a:prstGeom prst="line">
                                  <a:avLst/>
                                </a:prstGeom>
                                <a:ln w="9525" cap="flat" cmpd="sng">
                                  <a:solidFill>
                                    <a:srgbClr val="000000"/>
                                  </a:solidFill>
                                  <a:prstDash val="solid"/>
                                  <a:round/>
                                  <a:headEnd type="none" w="med" len="med"/>
                                  <a:tailEnd type="none" w="med" len="med"/>
                                </a:ln>
                              </wps:spPr>
                              <wps:bodyPr/>
                            </wps:wsp>
                            <wps:wsp>
                              <wps:cNvPr id="15" name="Straight Connector 14"/>
                              <wps:cNvCnPr/>
                              <wps:spPr>
                                <a:xfrm flipH="1">
                                  <a:off x="4140" y="10797"/>
                                  <a:ext cx="360" cy="360"/>
                                </a:xfrm>
                                <a:prstGeom prst="line">
                                  <a:avLst/>
                                </a:prstGeom>
                                <a:ln w="9525" cap="flat" cmpd="sng">
                                  <a:solidFill>
                                    <a:srgbClr val="000000"/>
                                  </a:solidFill>
                                  <a:prstDash val="solid"/>
                                  <a:round/>
                                  <a:headEnd type="none" w="med" len="med"/>
                                  <a:tailEnd type="none" w="med" len="med"/>
                                </a:ln>
                              </wps:spPr>
                              <wps:bodyPr/>
                            </wps:wsp>
                            <wps:wsp>
                              <wps:cNvPr id="16" name="Straight Connector 15"/>
                              <wps:cNvCnPr/>
                              <wps:spPr>
                                <a:xfrm flipH="1">
                                  <a:off x="3780" y="10617"/>
                                  <a:ext cx="360" cy="360"/>
                                </a:xfrm>
                                <a:prstGeom prst="line">
                                  <a:avLst/>
                                </a:prstGeom>
                                <a:ln w="9525" cap="flat" cmpd="sng">
                                  <a:solidFill>
                                    <a:srgbClr val="000000"/>
                                  </a:solidFill>
                                  <a:prstDash val="solid"/>
                                  <a:round/>
                                  <a:headEnd type="none" w="med" len="med"/>
                                  <a:tailEnd type="none" w="med" len="med"/>
                                </a:ln>
                              </wps:spPr>
                              <wps:bodyPr/>
                            </wps:wsp>
                            <wps:wsp>
                              <wps:cNvPr id="17" name="Straight Connector 16"/>
                              <wps:cNvCnPr/>
                              <wps:spPr>
                                <a:xfrm flipH="1">
                                  <a:off x="5580" y="10617"/>
                                  <a:ext cx="360" cy="360"/>
                                </a:xfrm>
                                <a:prstGeom prst="line">
                                  <a:avLst/>
                                </a:prstGeom>
                                <a:ln w="9525" cap="flat" cmpd="sng">
                                  <a:solidFill>
                                    <a:srgbClr val="000000"/>
                                  </a:solidFill>
                                  <a:prstDash val="solid"/>
                                  <a:round/>
                                  <a:headEnd type="none" w="med" len="med"/>
                                  <a:tailEnd type="none" w="med" len="med"/>
                                </a:ln>
                              </wps:spPr>
                              <wps:bodyPr/>
                            </wps:wsp>
                            <wps:wsp>
                              <wps:cNvPr id="18" name="Straight Connector 17"/>
                              <wps:cNvCnPr/>
                              <wps:spPr>
                                <a:xfrm flipH="1">
                                  <a:off x="4680" y="10797"/>
                                  <a:ext cx="360" cy="360"/>
                                </a:xfrm>
                                <a:prstGeom prst="line">
                                  <a:avLst/>
                                </a:prstGeom>
                                <a:ln w="9525" cap="flat" cmpd="sng">
                                  <a:solidFill>
                                    <a:srgbClr val="000000"/>
                                  </a:solidFill>
                                  <a:prstDash val="solid"/>
                                  <a:round/>
                                  <a:headEnd type="none" w="med" len="med"/>
                                  <a:tailEnd type="none" w="med" len="med"/>
                                </a:ln>
                              </wps:spPr>
                              <wps:bodyPr/>
                            </wps:wsp>
                            <wps:wsp>
                              <wps:cNvPr id="19" name="Straight Connector 18"/>
                              <wps:cNvCnPr/>
                              <wps:spPr>
                                <a:xfrm flipH="1">
                                  <a:off x="6660" y="10797"/>
                                  <a:ext cx="360" cy="360"/>
                                </a:xfrm>
                                <a:prstGeom prst="line">
                                  <a:avLst/>
                                </a:prstGeom>
                                <a:ln w="9525" cap="flat" cmpd="sng">
                                  <a:solidFill>
                                    <a:srgbClr val="000000"/>
                                  </a:solidFill>
                                  <a:prstDash val="solid"/>
                                  <a:round/>
                                  <a:headEnd type="none" w="med" len="med"/>
                                  <a:tailEnd type="none" w="med" len="med"/>
                                </a:ln>
                              </wps:spPr>
                              <wps:bodyPr/>
                            </wps:wsp>
                            <wps:wsp>
                              <wps:cNvPr id="20" name="Straight Connector 19"/>
                              <wps:cNvCnPr/>
                              <wps:spPr>
                                <a:xfrm flipH="1">
                                  <a:off x="7380" y="11175"/>
                                  <a:ext cx="360" cy="360"/>
                                </a:xfrm>
                                <a:prstGeom prst="line">
                                  <a:avLst/>
                                </a:prstGeom>
                                <a:ln w="9525" cap="flat" cmpd="sng">
                                  <a:solidFill>
                                    <a:srgbClr val="000000"/>
                                  </a:solidFill>
                                  <a:prstDash val="solid"/>
                                  <a:round/>
                                  <a:headEnd type="none" w="med" len="med"/>
                                  <a:tailEnd type="none" w="med" len="med"/>
                                </a:ln>
                              </wps:spPr>
                              <wps:bodyPr/>
                            </wps:wsp>
                            <wps:wsp>
                              <wps:cNvPr id="21" name="Straight Connector 20"/>
                              <wps:cNvCnPr/>
                              <wps:spPr>
                                <a:xfrm flipH="1">
                                  <a:off x="9180" y="10212"/>
                                  <a:ext cx="360" cy="360"/>
                                </a:xfrm>
                                <a:prstGeom prst="line">
                                  <a:avLst/>
                                </a:prstGeom>
                                <a:ln w="9525" cap="flat" cmpd="sng">
                                  <a:solidFill>
                                    <a:srgbClr val="000000"/>
                                  </a:solidFill>
                                  <a:prstDash val="solid"/>
                                  <a:round/>
                                  <a:headEnd type="none" w="med" len="med"/>
                                  <a:tailEnd type="none" w="med" len="med"/>
                                </a:ln>
                              </wps:spPr>
                              <wps:bodyPr/>
                            </wps:wsp>
                            <wps:wsp>
                              <wps:cNvPr id="22" name="Straight Connector 21"/>
                              <wps:cNvCnPr/>
                              <wps:spPr>
                                <a:xfrm flipH="1">
                                  <a:off x="8460" y="10815"/>
                                  <a:ext cx="360" cy="360"/>
                                </a:xfrm>
                                <a:prstGeom prst="line">
                                  <a:avLst/>
                                </a:prstGeom>
                                <a:ln w="9525" cap="flat" cmpd="sng">
                                  <a:solidFill>
                                    <a:srgbClr val="000000"/>
                                  </a:solidFill>
                                  <a:prstDash val="solid"/>
                                  <a:round/>
                                  <a:headEnd type="none" w="med" len="med"/>
                                  <a:tailEnd type="none" w="med" len="med"/>
                                </a:ln>
                              </wps:spPr>
                              <wps:bodyPr/>
                            </wps:wsp>
                            <wps:wsp>
                              <wps:cNvPr id="23" name="Straight Connector 22"/>
                              <wps:cNvCnPr/>
                              <wps:spPr>
                                <a:xfrm>
                                  <a:off x="6120" y="10617"/>
                                  <a:ext cx="0" cy="4052"/>
                                </a:xfrm>
                                <a:prstGeom prst="line">
                                  <a:avLst/>
                                </a:prstGeom>
                                <a:ln w="9525" cap="flat" cmpd="sng">
                                  <a:solidFill>
                                    <a:srgbClr val="000000"/>
                                  </a:solidFill>
                                  <a:prstDash val="solid"/>
                                  <a:round/>
                                  <a:headEnd type="triangle" w="med" len="med"/>
                                  <a:tailEnd type="triangle" w="med" len="med"/>
                                </a:ln>
                              </wps:spPr>
                              <wps:bodyPr/>
                            </wps:wsp>
                            <wps:wsp>
                              <wps:cNvPr id="24" name="Rectangle 23"/>
                              <wps:cNvSpPr/>
                              <wps:spPr>
                                <a:xfrm>
                                  <a:off x="3060" y="10257"/>
                                  <a:ext cx="1620" cy="540"/>
                                </a:xfrm>
                                <a:prstGeom prst="rect">
                                  <a:avLst/>
                                </a:prstGeom>
                                <a:ln>
                                  <a:noFill/>
                                </a:ln>
                              </wps:spPr>
                              <wps:txbx>
                                <w:txbxContent>
                                  <w:p w:rsidR="000F4E0D" w:rsidRDefault="000F4E0D" w:rsidP="000F4E0D">
                                    <w:pPr>
                                      <w:rPr>
                                        <w:rFonts w:ascii="Tahoma" w:hAnsi="Tahoma" w:cs="Tahoma"/>
                                        <w:sz w:val="16"/>
                                        <w:szCs w:val="16"/>
                                      </w:rPr>
                                    </w:pPr>
                                    <w:r>
                                      <w:rPr>
                                        <w:rFonts w:ascii="Tahoma" w:hAnsi="Tahoma" w:cs="Tahoma"/>
                                        <w:sz w:val="16"/>
                                        <w:szCs w:val="16"/>
                                      </w:rPr>
                                      <w:t xml:space="preserve"> Ground level</w:t>
                                    </w:r>
                                  </w:p>
                                </w:txbxContent>
                              </wps:txbx>
                              <wps:bodyPr vert="horz" wrap="square" lIns="91440" tIns="45720" rIns="91440" bIns="45720" anchor="t" upright="1">
                                <a:prstTxWarp prst="textNoShape">
                                  <a:avLst/>
                                </a:prstTxWarp>
                                <a:noAutofit/>
                              </wps:bodyPr>
                            </wps:wsp>
                            <wps:wsp>
                              <wps:cNvPr id="25" name="Rectangle 24"/>
                              <wps:cNvSpPr/>
                              <wps:spPr>
                                <a:xfrm>
                                  <a:off x="7740" y="8352"/>
                                  <a:ext cx="1080" cy="360"/>
                                </a:xfrm>
                                <a:prstGeom prst="rect">
                                  <a:avLst/>
                                </a:prstGeom>
                                <a:ln>
                                  <a:noFill/>
                                </a:ln>
                              </wps:spPr>
                              <wps:txbx>
                                <w:txbxContent>
                                  <w:p w:rsidR="000F4E0D" w:rsidRDefault="000F4E0D" w:rsidP="000F4E0D">
                                    <w:pPr>
                                      <w:rPr>
                                        <w:rFonts w:ascii="Tahoma" w:hAnsi="Tahoma" w:cs="Tahoma"/>
                                        <w:b/>
                                        <w:sz w:val="16"/>
                                        <w:szCs w:val="16"/>
                                      </w:rPr>
                                    </w:pPr>
                                    <w:proofErr w:type="spellStart"/>
                                    <w:r>
                                      <w:rPr>
                                        <w:rFonts w:ascii="Tahoma" w:hAnsi="Tahoma" w:cs="Tahoma"/>
                                        <w:b/>
                                        <w:sz w:val="16"/>
                                        <w:szCs w:val="16"/>
                                      </w:rPr>
                                      <w:t>18cm</w:t>
                                    </w:r>
                                    <w:proofErr w:type="spellEnd"/>
                                  </w:p>
                                </w:txbxContent>
                              </wps:txbx>
                              <wps:bodyPr vert="horz" wrap="square" lIns="91440" tIns="45720" rIns="91440" bIns="45720" anchor="t" upright="1">
                                <a:prstTxWarp prst="textNoShape">
                                  <a:avLst/>
                                </a:prstTxWarp>
                                <a:noAutofit/>
                              </wps:bodyPr>
                            </wps:wsp>
                            <wps:wsp>
                              <wps:cNvPr id="26" name="Rectangle 25"/>
                              <wps:cNvSpPr/>
                              <wps:spPr>
                                <a:xfrm>
                                  <a:off x="5760" y="8997"/>
                                  <a:ext cx="1080" cy="360"/>
                                </a:xfrm>
                                <a:prstGeom prst="rect">
                                  <a:avLst/>
                                </a:prstGeom>
                                <a:ln>
                                  <a:noFill/>
                                </a:ln>
                              </wps:spPr>
                              <wps:txbx>
                                <w:txbxContent>
                                  <w:p w:rsidR="000F4E0D" w:rsidRDefault="000F4E0D" w:rsidP="000F4E0D">
                                    <w:pPr>
                                      <w:rPr>
                                        <w:rFonts w:ascii="Tahoma" w:hAnsi="Tahoma" w:cs="Tahoma"/>
                                        <w:b/>
                                        <w:sz w:val="16"/>
                                        <w:szCs w:val="16"/>
                                      </w:rPr>
                                    </w:pPr>
                                    <w:proofErr w:type="spellStart"/>
                                    <w:r>
                                      <w:rPr>
                                        <w:rFonts w:ascii="Tahoma" w:hAnsi="Tahoma" w:cs="Tahoma"/>
                                        <w:b/>
                                        <w:sz w:val="16"/>
                                        <w:szCs w:val="16"/>
                                      </w:rPr>
                                      <w:t>18cm</w:t>
                                    </w:r>
                                    <w:proofErr w:type="spellEnd"/>
                                  </w:p>
                                </w:txbxContent>
                              </wps:txbx>
                              <wps:bodyPr vert="horz" wrap="square" lIns="91440" tIns="45720" rIns="91440" bIns="45720" anchor="t" upright="1">
                                <a:prstTxWarp prst="textNoShape">
                                  <a:avLst/>
                                </a:prstTxWarp>
                                <a:noAutofit/>
                              </wps:bodyPr>
                            </wps:wsp>
                            <wps:wsp>
                              <wps:cNvPr id="27" name="Rectangle 26"/>
                              <wps:cNvSpPr/>
                              <wps:spPr>
                                <a:xfrm>
                                  <a:off x="4500" y="13045"/>
                                  <a:ext cx="2160" cy="540"/>
                                </a:xfrm>
                                <a:prstGeom prst="rect">
                                  <a:avLst/>
                                </a:prstGeom>
                                <a:ln>
                                  <a:noFill/>
                                </a:ln>
                              </wps:spPr>
                              <wps:txbx>
                                <w:txbxContent>
                                  <w:p w:rsidR="000F4E0D" w:rsidRDefault="000F4E0D" w:rsidP="000F4E0D">
                                    <w:pPr>
                                      <w:rPr>
                                        <w:rFonts w:ascii="Tahoma" w:hAnsi="Tahoma" w:cs="Tahoma"/>
                                        <w:sz w:val="14"/>
                                        <w:szCs w:val="16"/>
                                      </w:rPr>
                                    </w:pPr>
                                    <w:r>
                                      <w:rPr>
                                        <w:rFonts w:ascii="Tahoma" w:hAnsi="Tahoma" w:cs="Tahoma"/>
                                        <w:sz w:val="14"/>
                                        <w:szCs w:val="16"/>
                                      </w:rPr>
                                      <w:t>Beneath Ground level</w:t>
                                    </w:r>
                                  </w:p>
                                </w:txbxContent>
                              </wps:txbx>
                              <wps:bodyPr vert="horz" wrap="square" lIns="91440" tIns="45720" rIns="91440" bIns="45720" anchor="t" upright="1">
                                <a:prstTxWarp prst="textNoShape">
                                  <a:avLst/>
                                </a:prstTxWarp>
                                <a:noAutofit/>
                              </wps:bodyPr>
                            </wps:wsp>
                            <wps:wsp>
                              <wps:cNvPr id="28" name="Rectangle 27"/>
                              <wps:cNvSpPr/>
                              <wps:spPr>
                                <a:xfrm>
                                  <a:off x="9180" y="11904"/>
                                  <a:ext cx="1620" cy="360"/>
                                </a:xfrm>
                                <a:prstGeom prst="rect">
                                  <a:avLst/>
                                </a:prstGeom>
                                <a:ln>
                                  <a:noFill/>
                                </a:ln>
                              </wps:spPr>
                              <wps:txbx>
                                <w:txbxContent>
                                  <w:p w:rsidR="000F4E0D" w:rsidRDefault="000F4E0D" w:rsidP="000F4E0D">
                                    <w:pPr>
                                      <w:rPr>
                                        <w:rFonts w:ascii="Tahoma" w:hAnsi="Tahoma" w:cs="Tahoma"/>
                                        <w:b/>
                                        <w:sz w:val="16"/>
                                        <w:szCs w:val="16"/>
                                      </w:rPr>
                                    </w:pPr>
                                    <w:proofErr w:type="spellStart"/>
                                    <w:r>
                                      <w:rPr>
                                        <w:rFonts w:ascii="Tahoma" w:hAnsi="Tahoma" w:cs="Tahoma"/>
                                        <w:b/>
                                        <w:sz w:val="16"/>
                                        <w:szCs w:val="16"/>
                                      </w:rPr>
                                      <w:t>75cm</w:t>
                                    </w:r>
                                    <w:proofErr w:type="spellEnd"/>
                                    <w:r>
                                      <w:rPr>
                                        <w:rFonts w:ascii="Tahoma" w:hAnsi="Tahoma" w:cs="Tahoma"/>
                                        <w:b/>
                                        <w:sz w:val="16"/>
                                        <w:szCs w:val="16"/>
                                      </w:rPr>
                                      <w:t xml:space="preserve"> long</w:t>
                                    </w:r>
                                  </w:p>
                                </w:txbxContent>
                              </wps:txbx>
                              <wps:bodyPr vert="horz" wrap="square" lIns="91440" tIns="45720" rIns="91440" bIns="45720" anchor="t" upright="1">
                                <a:prstTxWarp prst="textNoShape">
                                  <a:avLst/>
                                </a:prstTxWarp>
                                <a:noAutofit/>
                              </wps:bodyPr>
                            </wps:wsp>
                            <wps:wsp>
                              <wps:cNvPr id="29" name="Rectangle 28"/>
                              <wps:cNvSpPr/>
                              <wps:spPr>
                                <a:xfrm>
                                  <a:off x="5220" y="12564"/>
                                  <a:ext cx="900" cy="360"/>
                                </a:xfrm>
                                <a:prstGeom prst="rect">
                                  <a:avLst/>
                                </a:prstGeom>
                                <a:ln>
                                  <a:noFill/>
                                </a:ln>
                              </wps:spPr>
                              <wps:txbx>
                                <w:txbxContent>
                                  <w:p w:rsidR="000F4E0D" w:rsidRDefault="000F4E0D" w:rsidP="000F4E0D">
                                    <w:pPr>
                                      <w:rPr>
                                        <w:rFonts w:ascii="Tahoma" w:hAnsi="Tahoma" w:cs="Tahoma"/>
                                        <w:b/>
                                        <w:sz w:val="15"/>
                                        <w:szCs w:val="15"/>
                                      </w:rPr>
                                    </w:pPr>
                                    <w:proofErr w:type="spellStart"/>
                                    <w:r>
                                      <w:rPr>
                                        <w:rFonts w:ascii="Tahoma" w:hAnsi="Tahoma" w:cs="Tahoma"/>
                                        <w:b/>
                                        <w:sz w:val="15"/>
                                        <w:szCs w:val="15"/>
                                      </w:rPr>
                                      <w:t>60cm</w:t>
                                    </w:r>
                                    <w:proofErr w:type="spellEnd"/>
                                  </w:p>
                                </w:txbxContent>
                              </wps:txbx>
                              <wps:bodyPr vert="horz" wrap="square" lIns="91440" tIns="45720" rIns="91440" bIns="45720" anchor="t" upright="1">
                                <a:prstTxWarp prst="textNoShape">
                                  <a:avLst/>
                                </a:prstTxWarp>
                                <a:noAutofit/>
                              </wps:bodyPr>
                            </wps:wsp>
                            <wps:wsp>
                              <wps:cNvPr id="30" name="Straight Arrow Connector 29"/>
                              <wps:cNvCnPr/>
                              <wps:spPr>
                                <a:xfrm>
                                  <a:off x="7290" y="8918"/>
                                  <a:ext cx="705" cy="786"/>
                                </a:xfrm>
                                <a:prstGeom prst="straightConnector1">
                                  <a:avLst/>
                                </a:prstGeom>
                                <a:ln w="9525" cap="flat" cmpd="sng">
                                  <a:solidFill>
                                    <a:srgbClr val="000000"/>
                                  </a:solidFill>
                                  <a:prstDash val="solid"/>
                                  <a:round/>
                                  <a:headEnd type="none" w="med" len="med"/>
                                  <a:tailEnd type="none" w="med" len="med"/>
                                </a:ln>
                              </wps:spPr>
                              <wps:bodyPr/>
                            </wps:wsp>
                            <wps:wsp>
                              <wps:cNvPr id="31" name="Straight Arrow Connector 30"/>
                              <wps:cNvCnPr/>
                              <wps:spPr>
                                <a:xfrm>
                                  <a:off x="5580" y="10210"/>
                                  <a:ext cx="1950" cy="0"/>
                                </a:xfrm>
                                <a:prstGeom prst="straightConnector1">
                                  <a:avLst/>
                                </a:prstGeom>
                                <a:ln w="9525" cap="flat" cmpd="sng">
                                  <a:solidFill>
                                    <a:srgbClr val="000000"/>
                                  </a:solidFill>
                                  <a:prstDash val="solid"/>
                                  <a:round/>
                                  <a:headEnd type="none" w="med" len="med"/>
                                  <a:tailEnd type="triangle" w="med" len="med"/>
                                </a:ln>
                              </wps:spPr>
                              <wps:bodyPr/>
                            </wps:wsp>
                            <wps:wsp>
                              <wps:cNvPr id="1024" name="Rectangle 31"/>
                              <wps:cNvSpPr/>
                              <wps:spPr>
                                <a:xfrm>
                                  <a:off x="4140" y="10032"/>
                                  <a:ext cx="1620" cy="540"/>
                                </a:xfrm>
                                <a:prstGeom prst="rect">
                                  <a:avLst/>
                                </a:prstGeom>
                                <a:ln>
                                  <a:noFill/>
                                </a:ln>
                              </wps:spPr>
                              <wps:txbx>
                                <w:txbxContent>
                                  <w:p w:rsidR="000F4E0D" w:rsidRDefault="000F4E0D" w:rsidP="000F4E0D">
                                    <w:pPr>
                                      <w:rPr>
                                        <w:rFonts w:ascii="Tahoma" w:hAnsi="Tahoma" w:cs="Tahoma"/>
                                        <w:sz w:val="16"/>
                                        <w:szCs w:val="16"/>
                                      </w:rPr>
                                    </w:pPr>
                                    <w:r>
                                      <w:rPr>
                                        <w:rFonts w:ascii="Tahoma" w:hAnsi="Tahoma" w:cs="Tahoma"/>
                                        <w:sz w:val="16"/>
                                        <w:szCs w:val="16"/>
                                      </w:rPr>
                                      <w:t xml:space="preserve"> </w:t>
                                    </w:r>
                                    <w:proofErr w:type="spellStart"/>
                                    <w:r>
                                      <w:rPr>
                                        <w:rFonts w:ascii="Tahoma" w:hAnsi="Tahoma" w:cs="Tahoma"/>
                                        <w:sz w:val="16"/>
                                        <w:szCs w:val="16"/>
                                      </w:rPr>
                                      <w:t>80cm</w:t>
                                    </w:r>
                                    <w:proofErr w:type="spellEnd"/>
                                    <w:r>
                                      <w:rPr>
                                        <w:rFonts w:ascii="Tahoma" w:hAnsi="Tahoma" w:cs="Tahoma"/>
                                        <w:sz w:val="16"/>
                                        <w:szCs w:val="16"/>
                                      </w:rPr>
                                      <w:t xml:space="preserve"> Iron rod</w:t>
                                    </w:r>
                                  </w:p>
                                </w:txbxContent>
                              </wps:txbx>
                              <wps:bodyPr vert="horz" wrap="square" lIns="91440" tIns="45720" rIns="91440" bIns="45720" anchor="t" upright="1">
                                <a:prstTxWarp prst="textNoShape">
                                  <a:avLst/>
                                </a:prstTxWarp>
                                <a:noAutofit/>
                              </wps:bodyPr>
                            </wps:wsp>
                          </wpg:grpSp>
                          <wpg:grpSp>
                            <wpg:cNvPr id="1025" name="Group 1024"/>
                            <wpg:cNvGrpSpPr/>
                            <wpg:grpSpPr>
                              <a:xfrm>
                                <a:off x="7475" y="5585"/>
                                <a:ext cx="2700" cy="918"/>
                                <a:chOff x="9180" y="8966"/>
                                <a:chExt cx="2700" cy="918"/>
                              </a:xfrm>
                            </wpg:grpSpPr>
                            <wps:wsp>
                              <wps:cNvPr id="1026" name="Straight Connector 1025"/>
                              <wps:cNvCnPr/>
                              <wps:spPr>
                                <a:xfrm flipH="1">
                                  <a:off x="9180" y="8966"/>
                                  <a:ext cx="0" cy="891"/>
                                </a:xfrm>
                                <a:prstGeom prst="line">
                                  <a:avLst/>
                                </a:prstGeom>
                                <a:ln w="9525" cap="flat" cmpd="sng">
                                  <a:solidFill>
                                    <a:srgbClr val="000000"/>
                                  </a:solidFill>
                                  <a:prstDash val="solid"/>
                                  <a:round/>
                                  <a:headEnd type="triangle" w="med" len="med"/>
                                  <a:tailEnd type="triangle" w="med" len="med"/>
                                </a:ln>
                              </wps:spPr>
                              <wps:bodyPr/>
                            </wps:wsp>
                            <wps:wsp>
                              <wps:cNvPr id="1028" name="Rectangle 1028"/>
                              <wps:cNvSpPr/>
                              <wps:spPr>
                                <a:xfrm>
                                  <a:off x="9720" y="9344"/>
                                  <a:ext cx="2160" cy="540"/>
                                </a:xfrm>
                                <a:prstGeom prst="rect">
                                  <a:avLst/>
                                </a:prstGeom>
                                <a:ln>
                                  <a:noFill/>
                                </a:ln>
                              </wps:spPr>
                              <wps:txbx>
                                <w:txbxContent>
                                  <w:p w:rsidR="000F4E0D" w:rsidRDefault="000F4E0D" w:rsidP="000F4E0D">
                                    <w:pPr>
                                      <w:rPr>
                                        <w:rFonts w:ascii="Tahoma" w:hAnsi="Tahoma" w:cs="Tahoma"/>
                                        <w:sz w:val="16"/>
                                        <w:szCs w:val="16"/>
                                      </w:rPr>
                                    </w:pPr>
                                    <w:r>
                                      <w:rPr>
                                        <w:rFonts w:ascii="Tahoma" w:hAnsi="Tahoma" w:cs="Tahoma"/>
                                        <w:sz w:val="16"/>
                                        <w:szCs w:val="16"/>
                                      </w:rPr>
                                      <w:t xml:space="preserve"> Above Ground level</w:t>
                                    </w:r>
                                  </w:p>
                                </w:txbxContent>
                              </wps:txbx>
                              <wps:bodyPr vert="horz" wrap="square" lIns="91440" tIns="45720" rIns="91440" bIns="45720" anchor="t" upright="1">
                                <a:prstTxWarp prst="textNoShape">
                                  <a:avLst/>
                                </a:prstTxWarp>
                                <a:noAutofit/>
                              </wps:bodyPr>
                            </wps:wsp>
                            <wps:wsp>
                              <wps:cNvPr id="1029" name="Rectangle 1029"/>
                              <wps:cNvSpPr/>
                              <wps:spPr>
                                <a:xfrm>
                                  <a:off x="9180" y="9344"/>
                                  <a:ext cx="900" cy="360"/>
                                </a:xfrm>
                                <a:prstGeom prst="rect">
                                  <a:avLst/>
                                </a:prstGeom>
                                <a:ln>
                                  <a:noFill/>
                                </a:ln>
                              </wps:spPr>
                              <wps:txbx>
                                <w:txbxContent>
                                  <w:p w:rsidR="000F4E0D" w:rsidRDefault="000F4E0D" w:rsidP="000F4E0D">
                                    <w:pPr>
                                      <w:rPr>
                                        <w:rFonts w:ascii="Tahoma" w:hAnsi="Tahoma" w:cs="Tahoma"/>
                                        <w:b/>
                                        <w:sz w:val="16"/>
                                        <w:szCs w:val="16"/>
                                      </w:rPr>
                                    </w:pPr>
                                    <w:proofErr w:type="spellStart"/>
                                    <w:r>
                                      <w:rPr>
                                        <w:rFonts w:ascii="Tahoma" w:hAnsi="Tahoma" w:cs="Tahoma"/>
                                        <w:b/>
                                        <w:sz w:val="16"/>
                                        <w:szCs w:val="16"/>
                                      </w:rPr>
                                      <w:t>15cm</w:t>
                                    </w:r>
                                    <w:proofErr w:type="spellEnd"/>
                                  </w:p>
                                </w:txbxContent>
                              </wps:txbx>
                              <wps:bodyPr vert="horz" wrap="square" lIns="91440" tIns="45720" rIns="91440" bIns="45720" anchor="t" upright="1">
                                <a:prstTxWarp prst="textNoShape">
                                  <a:avLst/>
                                </a:prstTxWarp>
                                <a:noAutofit/>
                              </wps:bodyPr>
                            </wps:wsp>
                          </wpg:grpSp>
                        </wpg:grpSp>
                        <wps:wsp>
                          <wps:cNvPr id="1030" name="Straight Arrow Connector 1030"/>
                          <wps:cNvCnPr/>
                          <wps:spPr>
                            <a:xfrm flipV="1">
                              <a:off x="4811" y="5470"/>
                              <a:ext cx="2057" cy="680"/>
                            </a:xfrm>
                            <a:prstGeom prst="straightConnector1">
                              <a:avLst/>
                            </a:prstGeom>
                            <a:ln w="9525" cap="flat" cmpd="sng">
                              <a:solidFill>
                                <a:srgbClr val="000000"/>
                              </a:solidFill>
                              <a:prstDash val="solid"/>
                              <a:round/>
                              <a:headEnd type="none" w="med" len="med"/>
                              <a:tailEnd type="none" w="med" len="med"/>
                            </a:ln>
                          </wps:spPr>
                          <wps:bodyPr/>
                        </wps:wsp>
                      </wpg:grpSp>
                      <wps:wsp>
                        <wps:cNvPr id="1031" name="Straight Arrow Connector 1031"/>
                        <wps:cNvCnPr/>
                        <wps:spPr>
                          <a:xfrm>
                            <a:off x="6090" y="11182"/>
                            <a:ext cx="0" cy="4733"/>
                          </a:xfrm>
                          <a:prstGeom prst="straightConnector1">
                            <a:avLst/>
                          </a:prstGeom>
                          <a:ln w="38100" cap="flat" cmpd="sng">
                            <a:solidFill>
                              <a:srgbClr val="000000"/>
                            </a:solidFill>
                            <a:prstDash val="sysDot"/>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27" o:spid="_x0000_s1026" style="position:absolute;left:0;text-align:left;margin-left:36.4pt;margin-top:34.05pt;width:381.5pt;height:306.7pt;z-index:251659264;mso-wrap-distance-left:0;mso-wrap-distance-right:0" coordorigin="1918,10403" coordsize="8528,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">
                <v:group id="Group 1" o:spid="_x0000_s1027" style="position:absolute;left:1918;top:10403;width:8528;height:5463" coordorigin="1647,4981" coordsize="8528,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 o:spid="_x0000_s1028" style="position:absolute;left:1647;top:4981;width:8528;height:5463" coordorigin="1647,4981" coordsize="8528,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3" o:spid="_x0000_s1029" style="position:absolute;left:1647;top:4981;width:8280;height:5463" coordorigin="2880,8352" coordsize="9420,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030" type="#_x0000_t16" style="position:absolute;left:6480;top:8918;width:2340;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L98EA&#10;AADaAAAADwAAAGRycy9kb3ducmV2LnhtbESPzWrDMBCE74W+g9hAbo2cQEJwI5sQaJoem7/zYm1s&#10;N9LKSKrtvH1VKPQ4zMw3zKYcrRE9+dA6VjCfZSCIK6dbrhWcT28vaxAhIms0jknBgwKUxfPTBnPt&#10;Bv6k/hhrkSAcclTQxNjlUoaqIYth5jri5N2ctxiT9LXUHocEt0YusmwlLbacFhrsaNdQdT9+20TZ&#10;Hu5f3n9c7O46vC9X5rY33Cs1nYzbVxCRxvgf/msftIIl/F5JN0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mC/fBAAAA2gAAAA8AAAAAAAAAAAAAAAAAmAIAAGRycy9kb3du&#10;cmV2LnhtbFBLBQYAAAAABAAEAPUAAACGAwAAAAA=&#10;" adj="7251" strokeweight="2.25pt"/>
                      <v:line id="Straight Connector 5" o:spid="_x0000_s1031" style="position:absolute;visibility:visible;mso-wrap-style:square" from="9000,8775" to="9000,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3WcMAAADaAAAADwAAAGRycy9kb3ducmV2LnhtbESPQWvCQBSE70L/w/IKvemmHkTSrEEK&#10;LblI0Yrn1+xrkpp9m2TXbOyv7woFj8PMfMNk+WRaMdLgGssKnhcJCOLS6oYrBcfPt/kahPPIGlvL&#10;pOBKDvLNwyzDVNvAexoPvhIRwi5FBbX3XSqlK2sy6Ba2I47etx0M+iiHSuoBQ4SbVi6TZCUNNhwX&#10;auzotabyfLgYBUn4fZc/smjGj2LXh+4rnJZ9UOrpcdq+gPA0+Xv4v11oBSu4XYk3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gt1nDAAAA2gAAAA8AAAAAAAAAAAAA&#10;AAAAoQIAAGRycy9kb3ducmV2LnhtbFBLBQYAAAAABAAEAPkAAACRAwAAAAA=&#10;">
                        <v:stroke startarrow="block" endarrow="block"/>
                      </v:line>
                      <v:line id="Straight Connector 6" o:spid="_x0000_s1032" style="position:absolute;visibility:visible;mso-wrap-style:square" from="7200,8712" to="8820,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SwsIAAADaAAAADwAAAGRycy9kb3ducmV2LnhtbESPQWvCQBSE7wX/w/KE3upGD1qiq4hg&#10;yUWKVjw/s88kmn0bs9ts2l/vCoUeh5n5hlmselOLjlpXWVYwHiUgiHOrKy4UHL+2b+8gnEfWWFsm&#10;BT/kYLUcvCww1TbwnrqDL0SEsEtRQel9k0rp8pIMupFtiKN3sa1BH2VbSN1iiHBTy0mSTKXBiuNC&#10;iQ1tSspvh2+jIAm/H/Iqs6r7zHb30JzDaXIPSr0O+/UchKfe/4f/2plWMIP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wSwsIAAADaAAAADwAAAAAAAAAAAAAA&#10;AAChAgAAZHJzL2Rvd25yZXYueG1sUEsFBgAAAAAEAAQA+QAAAJADAAAAAA==&#10;">
                        <v:stroke startarrow="block" endarrow="block"/>
                      </v:line>
                      <v:line id="Straight Connector 7" o:spid="_x0000_s1033" style="position:absolute;flip:y;visibility:visible;mso-wrap-style:square" from="6300,8712" to="7200,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Mhr8AAADaAAAADwAAAGRycy9kb3ducmV2LnhtbERPTYvCMBC9C/sfwizsRTRVQUrXKLtq&#10;QfBi1b0PzdgWm0loonb/vTkIHh/ve7HqTSvu1PnGsoLJOAFBXFrdcKXgfMpHKQgfkDW2lknBP3lY&#10;LT8GC8y0fXBB92OoRAxhn6GCOgSXSenLmgz6sXXEkbvYzmCIsKuk7vARw00rp0kylwYbjg01OlrX&#10;VF6PN6NgONtunEvTPC82tjm4v23xuz8r9fXZ/3yDCNSHt/jl3mkFcWu8Em+A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20Mhr8AAADaAAAADwAAAAAAAAAAAAAAAACh&#10;AgAAZHJzL2Rvd25yZXYueG1sUEsFBgAAAAAEAAQA+QAAAI0DAAAAAA==&#10;">
                        <v:stroke startarrow="block" endarrow="block"/>
                      </v:line>
                      <v:shape id="Freeform 8" o:spid="_x0000_s1034" style="position:absolute;left:6480;top:10032;width:2384;height:714;visibility:visible;mso-wrap-style:square;v-text-anchor:top" coordsize="238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BVcIA&#10;AADaAAAADwAAAGRycy9kb3ducmV2LnhtbESPT2vCQBTE7wW/w/KE3pqNpbQaXUVahNaejB48PrMv&#10;fzD7Nuxuk/Tbu0Khx2FmfsOsNqNpRU/ON5YVzJIUBHFhdcOVgtNx9zQH4QOyxtYyKfglD5v15GGF&#10;mbYDH6jPQyUihH2GCuoQukxKX9Rk0Ce2I45eaZ3BEKWrpHY4RLhp5XOavkqDDceFGjt6r6m45j9G&#10;wd7uP/ClLD2/mRHtzl3OX/it1ON03C5BBBrDf/iv/akVLOB+Jd4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wFVwgAAANoAAAAPAAAAAAAAAAAAAAAAAJgCAABkcnMvZG93&#10;bnJldi54bWxQSwUGAAAAAAQABAD1AAAAhwMAAAAA&#10;" path="m,689v371,23,284,25,795,c822,688,934,648,945,644v15,-5,45,-15,45,-15c1134,642,1266,663,1410,674v63,10,132,31,195,c1619,667,1610,641,1620,629v22,-28,100,-78,135,-90c1775,509,1795,479,1815,449v9,-13,2,-36,15,-45c1856,386,1920,374,1920,374v21,-64,78,-187,135,-225c2075,136,2164,121,2175,119v34,-101,-18,10,105,-60c2384,,2200,14,2340,14e" filled="f">
                        <v:stroke dashstyle="longDashDot"/>
                        <v:path arrowok="t"/>
                      </v:shape>
                      <v:shape id="Freeform 9" o:spid="_x0000_s1035" style="position:absolute;left:2880;top:10617;width:3525;height:165;visibility:visible;mso-wrap-style:square;v-text-anchor:top" coordsize="352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8RsQA&#10;AADbAAAADwAAAGRycy9kb3ducmV2LnhtbESPT2vCQBDF70K/wzKF3nSjhWKjG7Gthd7EtArehuzk&#10;D2ZnY3ar6bd3DkJvM7w37/1muRpcqy7Uh8azgekkAUVceNtwZeDn+3M8BxUissXWMxn4owCr7GG0&#10;xNT6K+/oksdKSQiHFA3UMXap1qGoyWGY+I5YtNL3DqOsfaVtj1cJd62eJcmLdtiwNNTY0XtNxSn/&#10;dQY2Tf42lM8f5+3muN+9rj23h8jGPD0O6wWoSEP8N9+vv6zgC738IgPo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EbEAAAA2wAAAA8AAAAAAAAAAAAAAAAAmAIAAGRycy9k&#10;b3ducmV2LnhtbFBLBQYAAAAABAAEAPUAAACJAwAAAAA=&#10;" path="m3525,60v-65,5,-130,7,-195,15c3314,77,3298,99,3285,90v-16,-12,2,-48,-15,-60c3245,12,3210,20,3180,15,2904,38,2632,50,2355,60,2146,50,2052,44,1875,15v-35,5,-73,-1,-105,15c1756,37,1766,64,1755,75v-16,16,-40,20,-60,30c1625,95,1554,91,1485,75v-18,-4,-28,-25,-45,-30c1352,18,1246,10,1155,,940,5,725,6,510,15,443,18,382,60,315,60,210,60,105,60,,60l120,165e" filled="f">
                        <v:stroke dashstyle="longDashDot"/>
                        <v:path arrowok="t"/>
                      </v:shape>
                      <v:shape id="Freeform 10" o:spid="_x0000_s1036" style="position:absolute;left:8820;top:10032;width:3480;height:178;visibility:visible;mso-wrap-style:square;v-text-anchor:top" coordsize="348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Ls8AA&#10;AADbAAAADwAAAGRycy9kb3ducmV2LnhtbERPTYvCMBC9L/gfwgjetqm6qFSjiCDowYNWBG9DM7bF&#10;ZlKaqNVfvxEEb/N4nzNbtKYSd2pcaVlBP4pBEGdWl5wrOKbr3wkI55E1VpZJwZMcLOadnxkm2j54&#10;T/eDz0UIYZeggsL7OpHSZQUZdJGtiQN3sY1BH2CTS93gI4SbSg7ieCQNlhwaCqxpVVB2PdyMghR3&#10;Lzsc1ufr2P/tRul2sN7SSalet11OQXhq/Vf8cW90mN+H9y/h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cLs8AAAADbAAAADwAAAAAAAAAAAAAAAACYAgAAZHJzL2Rvd25y&#10;ZXYueG1sUEsFBgAAAAAEAAQA9QAAAIUDAAAAAA==&#10;" path="m,130c80,114,161,105,240,85,368,,294,21,465,40v91,23,40,8,150,45c630,90,660,100,660,100v571,-14,656,-26,1215,c2156,113,1758,113,1980,130v205,16,868,27,975,30c2975,165,2995,178,3015,175v316,-49,-16,-25,225,-105c3377,24,3298,40,3480,40e" filled="f">
                        <v:stroke dashstyle="longDashDot"/>
                        <v:path arrowok="t"/>
                      </v:shape>
                      <v:line id="Straight Connector 11" o:spid="_x0000_s1037" style="position:absolute;flip:x;visibility:visible;mso-wrap-style:square" from="11160,10212" to="1152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Straight Connector 12" o:spid="_x0000_s1038" style="position:absolute;flip:x;visibility:visible;mso-wrap-style:square" from="10260,10212" to="1062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Straight Connector 13" o:spid="_x0000_s1039" style="position:absolute;flip:x;visibility:visible;mso-wrap-style:square" from="3060,10617" to="342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Straight Connector 14" o:spid="_x0000_s1040" style="position:absolute;flip:x;visibility:visible;mso-wrap-style:square" from="4140,10797" to="450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Straight Connector 15" o:spid="_x0000_s1041" style="position:absolute;flip:x;visibility:visible;mso-wrap-style:square" from="3780,10617" to="414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Straight Connector 16" o:spid="_x0000_s1042" style="position:absolute;flip:x;visibility:visible;mso-wrap-style:square" from="5580,10617" to="594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Straight Connector 17" o:spid="_x0000_s1043" style="position:absolute;flip:x;visibility:visible;mso-wrap-style:square" from="4680,10797" to="504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Straight Connector 18" o:spid="_x0000_s1044" style="position:absolute;flip:x;visibility:visible;mso-wrap-style:square" from="6660,10797" to="702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Straight Connector 19" o:spid="_x0000_s1045" style="position:absolute;flip:x;visibility:visible;mso-wrap-style:square" from="7380,11175" to="7740,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Straight Connector 20" o:spid="_x0000_s1046" style="position:absolute;flip:x;visibility:visible;mso-wrap-style:square" from="9180,10212" to="954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Straight Connector 21" o:spid="_x0000_s1047" style="position:absolute;flip:x;visibility:visible;mso-wrap-style:square" from="8460,10815" to="8820,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Straight Connector 22" o:spid="_x0000_s1048" style="position:absolute;visibility:visible;mso-wrap-style:square" from="6120,10617" to="6120,1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rect id="Rectangle 23" o:spid="_x0000_s1049" style="position:absolute;left:3060;top:1025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textbox>
                          <w:txbxContent>
                            <w:p w:rsidR="000F4E0D" w:rsidRDefault="000F4E0D" w:rsidP="000F4E0D">
                              <w:pPr>
                                <w:rPr>
                                  <w:rFonts w:ascii="Tahoma" w:hAnsi="Tahoma" w:cs="Tahoma"/>
                                  <w:sz w:val="16"/>
                                  <w:szCs w:val="16"/>
                                </w:rPr>
                              </w:pPr>
                              <w:r>
                                <w:rPr>
                                  <w:rFonts w:ascii="Tahoma" w:hAnsi="Tahoma" w:cs="Tahoma"/>
                                  <w:sz w:val="16"/>
                                  <w:szCs w:val="16"/>
                                </w:rPr>
                                <w:t xml:space="preserve"> Ground level</w:t>
                              </w:r>
                            </w:p>
                          </w:txbxContent>
                        </v:textbox>
                      </v:rect>
                      <v:rect id="Rectangle 24" o:spid="_x0000_s1050" style="position:absolute;left:7740;top:8352;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0F4E0D" w:rsidRDefault="000F4E0D" w:rsidP="000F4E0D">
                              <w:pPr>
                                <w:rPr>
                                  <w:rFonts w:ascii="Tahoma" w:hAnsi="Tahoma" w:cs="Tahoma"/>
                                  <w:b/>
                                  <w:sz w:val="16"/>
                                  <w:szCs w:val="16"/>
                                </w:rPr>
                              </w:pPr>
                              <w:proofErr w:type="spellStart"/>
                              <w:r>
                                <w:rPr>
                                  <w:rFonts w:ascii="Tahoma" w:hAnsi="Tahoma" w:cs="Tahoma"/>
                                  <w:b/>
                                  <w:sz w:val="16"/>
                                  <w:szCs w:val="16"/>
                                </w:rPr>
                                <w:t>18cm</w:t>
                              </w:r>
                              <w:proofErr w:type="spellEnd"/>
                            </w:p>
                          </w:txbxContent>
                        </v:textbox>
                      </v:rect>
                      <v:rect id="Rectangle 25" o:spid="_x0000_s1051" style="position:absolute;left:5760;top:899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0F4E0D" w:rsidRDefault="000F4E0D" w:rsidP="000F4E0D">
                              <w:pPr>
                                <w:rPr>
                                  <w:rFonts w:ascii="Tahoma" w:hAnsi="Tahoma" w:cs="Tahoma"/>
                                  <w:b/>
                                  <w:sz w:val="16"/>
                                  <w:szCs w:val="16"/>
                                </w:rPr>
                              </w:pPr>
                              <w:proofErr w:type="spellStart"/>
                              <w:r>
                                <w:rPr>
                                  <w:rFonts w:ascii="Tahoma" w:hAnsi="Tahoma" w:cs="Tahoma"/>
                                  <w:b/>
                                  <w:sz w:val="16"/>
                                  <w:szCs w:val="16"/>
                                </w:rPr>
                                <w:t>18cm</w:t>
                              </w:r>
                              <w:proofErr w:type="spellEnd"/>
                            </w:p>
                          </w:txbxContent>
                        </v:textbox>
                      </v:rect>
                      <v:rect id="Rectangle 26" o:spid="_x0000_s1052" style="position:absolute;left:4500;top:13045;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rsidR="000F4E0D" w:rsidRDefault="000F4E0D" w:rsidP="000F4E0D">
                              <w:pPr>
                                <w:rPr>
                                  <w:rFonts w:ascii="Tahoma" w:hAnsi="Tahoma" w:cs="Tahoma"/>
                                  <w:sz w:val="14"/>
                                  <w:szCs w:val="16"/>
                                </w:rPr>
                              </w:pPr>
                              <w:r>
                                <w:rPr>
                                  <w:rFonts w:ascii="Tahoma" w:hAnsi="Tahoma" w:cs="Tahoma"/>
                                  <w:sz w:val="14"/>
                                  <w:szCs w:val="16"/>
                                </w:rPr>
                                <w:t>Beneath Ground level</w:t>
                              </w:r>
                            </w:p>
                          </w:txbxContent>
                        </v:textbox>
                      </v:rect>
                      <v:rect id="Rectangle 27" o:spid="_x0000_s1053" style="position:absolute;left:9180;top:1190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w:txbxContent>
                            <w:p w:rsidR="000F4E0D" w:rsidRDefault="000F4E0D" w:rsidP="000F4E0D">
                              <w:pPr>
                                <w:rPr>
                                  <w:rFonts w:ascii="Tahoma" w:hAnsi="Tahoma" w:cs="Tahoma"/>
                                  <w:b/>
                                  <w:sz w:val="16"/>
                                  <w:szCs w:val="16"/>
                                </w:rPr>
                              </w:pPr>
                              <w:proofErr w:type="spellStart"/>
                              <w:r>
                                <w:rPr>
                                  <w:rFonts w:ascii="Tahoma" w:hAnsi="Tahoma" w:cs="Tahoma"/>
                                  <w:b/>
                                  <w:sz w:val="16"/>
                                  <w:szCs w:val="16"/>
                                </w:rPr>
                                <w:t>75cm</w:t>
                              </w:r>
                              <w:proofErr w:type="spellEnd"/>
                              <w:r>
                                <w:rPr>
                                  <w:rFonts w:ascii="Tahoma" w:hAnsi="Tahoma" w:cs="Tahoma"/>
                                  <w:b/>
                                  <w:sz w:val="16"/>
                                  <w:szCs w:val="16"/>
                                </w:rPr>
                                <w:t xml:space="preserve"> long</w:t>
                              </w:r>
                            </w:p>
                          </w:txbxContent>
                        </v:textbox>
                      </v:rect>
                      <v:rect id="Rectangle 28" o:spid="_x0000_s1054" style="position:absolute;left:5220;top:1256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w:txbxContent>
                            <w:p w:rsidR="000F4E0D" w:rsidRDefault="000F4E0D" w:rsidP="000F4E0D">
                              <w:pPr>
                                <w:rPr>
                                  <w:rFonts w:ascii="Tahoma" w:hAnsi="Tahoma" w:cs="Tahoma"/>
                                  <w:b/>
                                  <w:sz w:val="15"/>
                                  <w:szCs w:val="15"/>
                                </w:rPr>
                              </w:pPr>
                              <w:proofErr w:type="spellStart"/>
                              <w:r>
                                <w:rPr>
                                  <w:rFonts w:ascii="Tahoma" w:hAnsi="Tahoma" w:cs="Tahoma"/>
                                  <w:b/>
                                  <w:sz w:val="15"/>
                                  <w:szCs w:val="15"/>
                                </w:rPr>
                                <w:t>60cm</w:t>
                              </w:r>
                              <w:proofErr w:type="spellEnd"/>
                            </w:p>
                          </w:txbxContent>
                        </v:textbox>
                      </v:rect>
                      <v:shapetype id="_x0000_t32" coordsize="21600,21600" o:spt="32" o:oned="t" path="m,l21600,21600e" filled="f">
                        <v:path arrowok="t" fillok="f" o:connecttype="none"/>
                        <o:lock v:ext="edit" shapetype="t"/>
                      </v:shapetype>
                      <v:shape id="Straight Arrow Connector 29" o:spid="_x0000_s1055" type="#_x0000_t32" style="position:absolute;left:7290;top:8918;width:705;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Straight Arrow Connector 30" o:spid="_x0000_s1056" type="#_x0000_t32" style="position:absolute;left:5580;top:10210;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rect id="Rectangle 31" o:spid="_x0000_s1057" style="position:absolute;left:4140;top:1003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lPcQA&#10;AADdAAAADwAAAGRycy9kb3ducmV2LnhtbERPTWvCQBC9C/0PyxR6Ed1URErMRopQGkpBTKrnITsm&#10;odnZmN0m6b93CwVv83ifk+wm04qBetdYVvC8jEAQl1Y3XCn4Kt4WLyCcR9bYWiYFv+Rglz7MEoy1&#10;HflIQ+4rEULYxaig9r6LpXRlTQbd0nbEgbvY3qAPsK+k7nEM4aaVqyjaSIMNh4YaO9rXVH7nP0bB&#10;WB6Gc/H5Lg/zc2b5ml33+elDqafH6XULwtPk7+J/d6bD/Gi1h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pT3EAAAA3QAAAA8AAAAAAAAAAAAAAAAAmAIAAGRycy9k&#10;b3ducmV2LnhtbFBLBQYAAAAABAAEAPUAAACJAwAAAAA=&#10;" filled="f" stroked="f">
                        <v:textbox>
                          <w:txbxContent>
                            <w:p w:rsidR="000F4E0D" w:rsidRDefault="000F4E0D" w:rsidP="000F4E0D">
                              <w:pPr>
                                <w:rPr>
                                  <w:rFonts w:ascii="Tahoma" w:hAnsi="Tahoma" w:cs="Tahoma"/>
                                  <w:sz w:val="16"/>
                                  <w:szCs w:val="16"/>
                                </w:rPr>
                              </w:pPr>
                              <w:r>
                                <w:rPr>
                                  <w:rFonts w:ascii="Tahoma" w:hAnsi="Tahoma" w:cs="Tahoma"/>
                                  <w:sz w:val="16"/>
                                  <w:szCs w:val="16"/>
                                </w:rPr>
                                <w:t xml:space="preserve"> </w:t>
                              </w:r>
                              <w:proofErr w:type="spellStart"/>
                              <w:r>
                                <w:rPr>
                                  <w:rFonts w:ascii="Tahoma" w:hAnsi="Tahoma" w:cs="Tahoma"/>
                                  <w:sz w:val="16"/>
                                  <w:szCs w:val="16"/>
                                </w:rPr>
                                <w:t>80cm</w:t>
                              </w:r>
                              <w:proofErr w:type="spellEnd"/>
                              <w:r>
                                <w:rPr>
                                  <w:rFonts w:ascii="Tahoma" w:hAnsi="Tahoma" w:cs="Tahoma"/>
                                  <w:sz w:val="16"/>
                                  <w:szCs w:val="16"/>
                                </w:rPr>
                                <w:t xml:space="preserve"> Iron rod</w:t>
                              </w:r>
                            </w:p>
                          </w:txbxContent>
                        </v:textbox>
                      </v:rect>
                    </v:group>
                    <v:group id="Group 1024" o:spid="_x0000_s1058" style="position:absolute;left:7475;top:5585;width:2700;height:918" coordorigin="9180,8966" coordsize="2700,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Straight Connector 1025" o:spid="_x0000_s1059" style="position:absolute;flip:x;visibility:visible;mso-wrap-style:square" from="9180,8966" to="9180,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K8sQAAADdAAAADwAAAGRycy9kb3ducmV2LnhtbERPyWrDMBC9F/oPYgq9lERuCsE4lkOz&#10;GAq9xE5yH6yJbWqNhKUm7t9XhUJu83jr5OvJDOJKo+8tK3idJyCIG6t7bhWcjuUsBeEDssbBMin4&#10;IQ/r4vEhx0zbG1d0rUMrYgj7DBV0IbhMSt90ZNDPrSOO3MWOBkOEYyv1iLcYbga5SJKlNNhzbOjQ&#10;0baj5qv+Ngpe3vY759K0LKud7Q/uvK82nyelnp+m9xWIQFO4i//dHzrOTxZL+Psmn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gryxAAAAN0AAAAPAAAAAAAAAAAA&#10;AAAAAKECAABkcnMvZG93bnJldi54bWxQSwUGAAAAAAQABAD5AAAAkgMAAAAA&#10;">
                        <v:stroke startarrow="block" endarrow="block"/>
                      </v:line>
                      <v:rect id="Rectangle 1028" o:spid="_x0000_s1060" style="position:absolute;left:9720;top:934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vOMYA&#10;AADdAAAADwAAAGRycy9kb3ducmV2LnhtbESPQWvCQBCF74X+h2UKXkrd1INI6ioilAYRpNF6HrLT&#10;JJidjdltEv+9cyh4m+G9ee+b5Xp0jeqpC7VnA+/TBBRx4W3NpYHT8fNtASpEZIuNZzJwowDr1fPT&#10;ElPrB/6mPo+lkhAOKRqoYmxTrUNRkcMw9S2xaL++cxhl7UptOxwk3DV6liRz7bBmaaiwpW1FxSX/&#10;cwaG4tCfj/svfXg9Z56v2XWb/+yMmbyMmw9Qkcb4MP9fZ1bwk5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2vOMYAAADdAAAADwAAAAAAAAAAAAAAAACYAgAAZHJz&#10;L2Rvd25yZXYueG1sUEsFBgAAAAAEAAQA9QAAAIsDAAAAAA==&#10;" filled="f" stroked="f">
                        <v:textbox>
                          <w:txbxContent>
                            <w:p w:rsidR="000F4E0D" w:rsidRDefault="000F4E0D" w:rsidP="000F4E0D">
                              <w:pPr>
                                <w:rPr>
                                  <w:rFonts w:ascii="Tahoma" w:hAnsi="Tahoma" w:cs="Tahoma"/>
                                  <w:sz w:val="16"/>
                                  <w:szCs w:val="16"/>
                                </w:rPr>
                              </w:pPr>
                              <w:r>
                                <w:rPr>
                                  <w:rFonts w:ascii="Tahoma" w:hAnsi="Tahoma" w:cs="Tahoma"/>
                                  <w:sz w:val="16"/>
                                  <w:szCs w:val="16"/>
                                </w:rPr>
                                <w:t xml:space="preserve"> Above Ground level</w:t>
                              </w:r>
                            </w:p>
                          </w:txbxContent>
                        </v:textbox>
                      </v:rect>
                      <v:rect id="Rectangle 1029" o:spid="_x0000_s1061" style="position:absolute;left:9180;top:93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Ko8QA&#10;AADdAAAADwAAAGRycy9kb3ducmV2LnhtbERPTWvCQBC9C/0PyxR6Ed3Ug9iYjRShNJSCmFTPQ3ZM&#10;QrOzMbtN0n/vFgre5vE+J9lNphUD9a6xrOB5GYEgLq1uuFLwVbwtNiCcR9bYWiYFv+Rglz7MEoy1&#10;HflIQ+4rEULYxaig9r6LpXRlTQbd0nbEgbvY3qAPsK+k7nEM4aaVqyhaS4MNh4YaO9rXVH7nP0bB&#10;WB6Gc/H5Lg/zc2b5ml33+elDqafH6XULwtPk7+J/d6bD/Gj1A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CqPEAAAA3QAAAA8AAAAAAAAAAAAAAAAAmAIAAGRycy9k&#10;b3ducmV2LnhtbFBLBQYAAAAABAAEAPUAAACJAwAAAAA=&#10;" filled="f" stroked="f">
                        <v:textbox>
                          <w:txbxContent>
                            <w:p w:rsidR="000F4E0D" w:rsidRDefault="000F4E0D" w:rsidP="000F4E0D">
                              <w:pPr>
                                <w:rPr>
                                  <w:rFonts w:ascii="Tahoma" w:hAnsi="Tahoma" w:cs="Tahoma"/>
                                  <w:b/>
                                  <w:sz w:val="16"/>
                                  <w:szCs w:val="16"/>
                                </w:rPr>
                              </w:pPr>
                              <w:proofErr w:type="spellStart"/>
                              <w:r>
                                <w:rPr>
                                  <w:rFonts w:ascii="Tahoma" w:hAnsi="Tahoma" w:cs="Tahoma"/>
                                  <w:b/>
                                  <w:sz w:val="16"/>
                                  <w:szCs w:val="16"/>
                                </w:rPr>
                                <w:t>15cm</w:t>
                              </w:r>
                              <w:proofErr w:type="spellEnd"/>
                            </w:p>
                          </w:txbxContent>
                        </v:textbox>
                      </v:rect>
                    </v:group>
                  </v:group>
                  <v:shape id="Straight Arrow Connector 1030" o:spid="_x0000_s1062" type="#_x0000_t32" style="position:absolute;left:4811;top:5470;width:2057;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5MYAAADdAAAADwAAAGRycy9kb3ducmV2LnhtbESPQWvDMAyF74P9B6PBLqN1skEpad0y&#10;CoXRQ2FtDj0KW0vCYjmzvTT799Oh0JvEe3rv03o7+V6NFFMX2EA5L0AR2+A6bgzU5/1sCSplZId9&#10;YDLwRwm2m8eHNVYuXPmTxlNulIRwqtBAm/NQaZ1sSx7TPAzEon2F6DHLGhvtIl4l3Pf6tSgW2mPH&#10;0tDiQLuW7Pfp1xvoDvWxHl9+crTLQ3mJZTpfemvM89P0vgKVacp38+36wwl+8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4uTGAAAA3QAAAA8AAAAAAAAA&#10;AAAAAAAAoQIAAGRycy9kb3ducmV2LnhtbFBLBQYAAAAABAAEAPkAAACUAwAAAAA=&#10;"/>
                </v:group>
                <v:shape id="Straight Arrow Connector 1031" o:spid="_x0000_s1063" type="#_x0000_t32" style="position:absolute;left:6090;top:11182;width:0;height:47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B08IAAADdAAAADwAAAGRycy9kb3ducmV2LnhtbERP32vCMBB+H/g/hBP2tiZtZYxqFBUG&#10;e9O5wfDtaM422FxKk9Xuv1+Ewd7u4/t5q83kOjHSEKxnDXmmQBDX3lhuNHx+vD69gAgR2WDnmTT8&#10;UIDNevawwsr4G7/TeIqNSCEcKtTQxthXUoa6JYch8z1x4i5+cBgTHBppBrylcNfJQqln6dByamix&#10;p31L9fX07TSUR17YMhSH824rj3TIv5QLrPXjfNouQUSa4r/4z/1m0nxV5nD/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tB08IAAADdAAAADwAAAAAAAAAAAAAA&#10;AAChAgAAZHJzL2Rvd25yZXYueG1sUEsFBgAAAAAEAAQA+QAAAJADAAAAAA==&#10;" strokeweight="3pt">
                  <v:stroke dashstyle="1 1"/>
                </v:shape>
              </v:group>
            </w:pict>
          </mc:Fallback>
        </mc:AlternateContent>
      </w:r>
      <w:r w:rsidRPr="006C07EE">
        <w:rPr>
          <w:rFonts w:ascii="Times New Roman" w:hAnsi="Times New Roman"/>
          <w:sz w:val="24"/>
          <w:szCs w:val="24"/>
        </w:rPr>
        <w:t>To facilitate proper geo reference and coordinate.</w:t>
      </w:r>
    </w:p>
    <w:p w:rsidR="000F4E0D" w:rsidRPr="006C07EE" w:rsidRDefault="000F4E0D" w:rsidP="006C07EE">
      <w:pPr>
        <w:spacing w:after="240" w:line="480" w:lineRule="auto"/>
        <w:ind w:left="720" w:right="106"/>
        <w:jc w:val="both"/>
        <w:rPr>
          <w:rFonts w:ascii="Times New Roman" w:hAnsi="Times New Roman" w:cs="Times New Roman"/>
        </w:rPr>
      </w:pPr>
      <w:r w:rsidRPr="006C07EE">
        <w:rPr>
          <w:rFonts w:ascii="Times New Roman" w:hAnsi="Times New Roman" w:cs="Times New Roman"/>
        </w:rPr>
        <w:t xml:space="preserve">                   </w:t>
      </w: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Fig.3.2</w:t>
      </w:r>
      <w:proofErr w:type="spellEnd"/>
      <w:r w:rsidRPr="006C07EE">
        <w:rPr>
          <w:rFonts w:ascii="Times New Roman" w:hAnsi="Times New Roman" w:cs="Times New Roman"/>
        </w:rPr>
        <w:t xml:space="preserve"> typical third order survey beacon</w:t>
      </w:r>
    </w:p>
    <w:p w:rsidR="000F4E0D" w:rsidRPr="006C07EE" w:rsidRDefault="000F4E0D" w:rsidP="006C07EE">
      <w:pPr>
        <w:tabs>
          <w:tab w:val="left" w:pos="720"/>
        </w:tabs>
        <w:spacing w:after="240" w:line="480" w:lineRule="auto"/>
        <w:ind w:right="106"/>
        <w:jc w:val="both"/>
        <w:rPr>
          <w:rFonts w:ascii="Times New Roman" w:hAnsi="Times New Roman" w:cs="Times New Roman"/>
        </w:rPr>
      </w:pPr>
      <w:r w:rsidRPr="006C07EE">
        <w:rPr>
          <w:rFonts w:ascii="Times New Roman" w:hAnsi="Times New Roman" w:cs="Times New Roman"/>
        </w:rPr>
        <w:t>3.5</w:t>
      </w:r>
      <w:r w:rsidRPr="006C07EE">
        <w:rPr>
          <w:rFonts w:ascii="Times New Roman" w:hAnsi="Times New Roman" w:cs="Times New Roman"/>
        </w:rPr>
        <w:tab/>
        <w:t xml:space="preserve">DATA ACQUISITION </w:t>
      </w:r>
    </w:p>
    <w:p w:rsidR="000F4E0D" w:rsidRPr="006C07EE" w:rsidRDefault="000F4E0D" w:rsidP="006C07EE">
      <w:pPr>
        <w:tabs>
          <w:tab w:val="left" w:pos="720"/>
        </w:tabs>
        <w:spacing w:after="240" w:line="480" w:lineRule="auto"/>
        <w:ind w:right="106"/>
        <w:jc w:val="both"/>
        <w:rPr>
          <w:rFonts w:ascii="Times New Roman" w:hAnsi="Times New Roman" w:cs="Times New Roman"/>
        </w:rPr>
      </w:pPr>
      <w:r w:rsidRPr="006C07EE">
        <w:rPr>
          <w:rFonts w:ascii="Times New Roman" w:hAnsi="Times New Roman" w:cs="Times New Roman"/>
        </w:rPr>
        <w:t xml:space="preserve">Data acquisition is the next stage after we </w:t>
      </w:r>
      <w:proofErr w:type="spellStart"/>
      <w:r w:rsidRPr="006C07EE">
        <w:rPr>
          <w:rFonts w:ascii="Times New Roman" w:hAnsi="Times New Roman" w:cs="Times New Roman"/>
        </w:rPr>
        <w:t>ave</w:t>
      </w:r>
      <w:proofErr w:type="spellEnd"/>
      <w:r w:rsidRPr="006C07EE">
        <w:rPr>
          <w:rFonts w:ascii="Times New Roman" w:hAnsi="Times New Roman" w:cs="Times New Roman"/>
        </w:rPr>
        <w:t xml:space="preserve"> done reconnaissance, this was done on the field and it includes the determination of point’s geometry and attribute value i.e. linear measurement and the coordinating of each station using total station.</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lastRenderedPageBreak/>
        <w:t>3.5.1 INSTRUMENT CHECK</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Before carrying out the survey operation, the working condition of the instrument was checked to see if the instrument was tested. This was done by setting the instrument such as centering and parallax elimination were applied measurements was carried out by sighting a target on another station to determine both </w:t>
      </w:r>
      <w:proofErr w:type="spellStart"/>
      <w:r w:rsidRPr="006C07EE">
        <w:rPr>
          <w:rFonts w:ascii="Times New Roman" w:hAnsi="Times New Roman" w:cs="Times New Roman"/>
        </w:rPr>
        <w:t>collimination</w:t>
      </w:r>
      <w:proofErr w:type="spellEnd"/>
      <w:r w:rsidRPr="006C07EE">
        <w:rPr>
          <w:rFonts w:ascii="Times New Roman" w:hAnsi="Times New Roman" w:cs="Times New Roman"/>
        </w:rPr>
        <w:t xml:space="preserve"> and vertical error.</w:t>
      </w:r>
    </w:p>
    <w:p w:rsidR="000F4E0D" w:rsidRPr="006C07EE" w:rsidRDefault="000F4E0D" w:rsidP="006C07EE">
      <w:pPr>
        <w:tabs>
          <w:tab w:val="left" w:pos="720"/>
        </w:tabs>
        <w:spacing w:after="240" w:line="480" w:lineRule="auto"/>
        <w:ind w:right="106"/>
        <w:jc w:val="both"/>
        <w:rPr>
          <w:rFonts w:ascii="Times New Roman" w:hAnsi="Times New Roman" w:cs="Times New Roman"/>
        </w:rPr>
      </w:pPr>
      <w:r w:rsidRPr="006C07EE">
        <w:rPr>
          <w:rFonts w:ascii="Times New Roman" w:hAnsi="Times New Roman" w:cs="Times New Roman"/>
        </w:rPr>
        <w:t xml:space="preserve">During the data acquisition we carry total station instrument to mount it on a tripod and level it by operating the levelling screw within the range so </w:t>
      </w:r>
      <w:proofErr w:type="spellStart"/>
      <w:r w:rsidRPr="006C07EE">
        <w:rPr>
          <w:rFonts w:ascii="Times New Roman" w:hAnsi="Times New Roman" w:cs="Times New Roman"/>
        </w:rPr>
        <w:t>dat</w:t>
      </w:r>
      <w:proofErr w:type="spellEnd"/>
      <w:r w:rsidRPr="006C07EE">
        <w:rPr>
          <w:rFonts w:ascii="Times New Roman" w:hAnsi="Times New Roman" w:cs="Times New Roman"/>
        </w:rPr>
        <w:t xml:space="preserve"> we can do temporary adjustment on the level position. We bisect the horizontal, vertical, slope and height of the land. The processor target point and compute the data of the point and display it on </w:t>
      </w:r>
      <w:proofErr w:type="spellStart"/>
      <w:r w:rsidRPr="006C07EE">
        <w:rPr>
          <w:rFonts w:ascii="Times New Roman" w:hAnsi="Times New Roman" w:cs="Times New Roman"/>
        </w:rPr>
        <w:t>screen</w:t>
      </w:r>
      <w:proofErr w:type="gramStart"/>
      <w:r w:rsidRPr="006C07EE">
        <w:rPr>
          <w:rFonts w:ascii="Times New Roman" w:hAnsi="Times New Roman" w:cs="Times New Roman"/>
        </w:rPr>
        <w:t>,It</w:t>
      </w:r>
      <w:proofErr w:type="spellEnd"/>
      <w:proofErr w:type="gramEnd"/>
      <w:r w:rsidRPr="006C07EE">
        <w:rPr>
          <w:rFonts w:ascii="Times New Roman" w:hAnsi="Times New Roman" w:cs="Times New Roman"/>
        </w:rPr>
        <w:t xml:space="preserve"> is stored in the electronic book.  During the process of data acquisition we carry out perimeter traverse.</w:t>
      </w:r>
    </w:p>
    <w:p w:rsidR="000F4E0D" w:rsidRPr="006C07EE" w:rsidRDefault="000F4E0D" w:rsidP="006C07EE">
      <w:pPr>
        <w:tabs>
          <w:tab w:val="left" w:pos="720"/>
        </w:tabs>
        <w:spacing w:after="240" w:line="480" w:lineRule="auto"/>
        <w:ind w:right="106"/>
        <w:jc w:val="both"/>
        <w:rPr>
          <w:rFonts w:ascii="Times New Roman" w:hAnsi="Times New Roman" w:cs="Times New Roman"/>
        </w:rPr>
      </w:pPr>
      <w:r w:rsidRPr="006C07EE">
        <w:rPr>
          <w:rFonts w:ascii="Times New Roman" w:hAnsi="Times New Roman" w:cs="Times New Roman"/>
        </w:rPr>
        <w:t xml:space="preserve">3.5.2 GEOMETRIC DATA ACQUISITION </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Geometric data acquisition were obtained using total station </w:t>
      </w:r>
      <w:proofErr w:type="spellStart"/>
      <w:r w:rsidRPr="006C07EE">
        <w:rPr>
          <w:rFonts w:ascii="Times New Roman" w:hAnsi="Times New Roman" w:cs="Times New Roman"/>
        </w:rPr>
        <w:t>ie</w:t>
      </w:r>
      <w:proofErr w:type="spellEnd"/>
      <w:r w:rsidRPr="006C07EE">
        <w:rPr>
          <w:rFonts w:ascii="Times New Roman" w:hAnsi="Times New Roman" w:cs="Times New Roman"/>
        </w:rPr>
        <w:t xml:space="preserve"> combination of electromagnetic theodolite as and the electronic distance measurement (</w:t>
      </w:r>
      <w:proofErr w:type="spellStart"/>
      <w:r w:rsidRPr="006C07EE">
        <w:rPr>
          <w:rFonts w:ascii="Times New Roman" w:hAnsi="Times New Roman" w:cs="Times New Roman"/>
        </w:rPr>
        <w:t>EDM</w:t>
      </w:r>
      <w:proofErr w:type="spellEnd"/>
      <w:r w:rsidRPr="006C07EE">
        <w:rPr>
          <w:rFonts w:ascii="Times New Roman" w:hAnsi="Times New Roman" w:cs="Times New Roman"/>
        </w:rPr>
        <w:t xml:space="preserve">). Geometric data are positional data </w:t>
      </w:r>
      <w:proofErr w:type="spellStart"/>
      <w:r w:rsidRPr="006C07EE">
        <w:rPr>
          <w:rFonts w:ascii="Times New Roman" w:hAnsi="Times New Roman" w:cs="Times New Roman"/>
        </w:rPr>
        <w:t>ie</w:t>
      </w:r>
      <w:proofErr w:type="spellEnd"/>
      <w:r w:rsidRPr="006C07EE">
        <w:rPr>
          <w:rFonts w:ascii="Times New Roman" w:hAnsi="Times New Roman" w:cs="Times New Roman"/>
        </w:rPr>
        <w:t xml:space="preserve"> (</w:t>
      </w:r>
      <w:proofErr w:type="spellStart"/>
      <w:r w:rsidRPr="006C07EE">
        <w:rPr>
          <w:rFonts w:ascii="Times New Roman" w:hAnsi="Times New Roman" w:cs="Times New Roman"/>
        </w:rPr>
        <w:t>X</w:t>
      </w:r>
      <w:proofErr w:type="gramStart"/>
      <w:r w:rsidRPr="006C07EE">
        <w:rPr>
          <w:rFonts w:ascii="Times New Roman" w:hAnsi="Times New Roman" w:cs="Times New Roman"/>
        </w:rPr>
        <w:t>,Y,Z</w:t>
      </w:r>
      <w:proofErr w:type="spellEnd"/>
      <w:proofErr w:type="gramEnd"/>
      <w:r w:rsidRPr="006C07EE">
        <w:rPr>
          <w:rFonts w:ascii="Times New Roman" w:hAnsi="Times New Roman" w:cs="Times New Roman"/>
        </w:rPr>
        <w:t>) coordinate which make it easy to locate their actual position of features on the earth surface.</w:t>
      </w: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Detail is a referred to as man-made and natural features on the ground with in the project site which are determined and obtained by using total station and are finally represented with a suitable scale on a plan..</w:t>
      </w:r>
    </w:p>
    <w:p w:rsidR="000F4E0D" w:rsidRPr="006C07EE" w:rsidRDefault="000F4E0D" w:rsidP="006C07EE">
      <w:pPr>
        <w:tabs>
          <w:tab w:val="left" w:pos="720"/>
        </w:tabs>
        <w:spacing w:after="240" w:line="480" w:lineRule="auto"/>
        <w:ind w:right="106"/>
        <w:jc w:val="both"/>
        <w:rPr>
          <w:rFonts w:ascii="Times New Roman" w:hAnsi="Times New Roman" w:cs="Times New Roman"/>
        </w:rPr>
      </w:pPr>
      <w:r w:rsidRPr="006C07EE">
        <w:rPr>
          <w:rFonts w:ascii="Times New Roman" w:hAnsi="Times New Roman" w:cs="Times New Roman"/>
        </w:rPr>
        <w:t xml:space="preserve">3.5.3 </w:t>
      </w:r>
      <w:r w:rsidRPr="006C07EE">
        <w:rPr>
          <w:rFonts w:ascii="Times New Roman" w:hAnsi="Times New Roman" w:cs="Times New Roman"/>
        </w:rPr>
        <w:tab/>
        <w:t>PERIMETER TRAVERSE AND GEOMETRY POINTS GENERATION</w:t>
      </w:r>
    </w:p>
    <w:p w:rsidR="000F4E0D" w:rsidRPr="006C07EE" w:rsidRDefault="000F4E0D" w:rsidP="006C07EE">
      <w:pPr>
        <w:tabs>
          <w:tab w:val="left" w:pos="1440"/>
        </w:tabs>
        <w:spacing w:after="240" w:line="480" w:lineRule="auto"/>
        <w:ind w:left="90" w:right="106"/>
        <w:jc w:val="both"/>
        <w:rPr>
          <w:rFonts w:ascii="Times New Roman" w:hAnsi="Times New Roman" w:cs="Times New Roman"/>
        </w:rPr>
      </w:pPr>
      <w:r w:rsidRPr="006C07EE">
        <w:rPr>
          <w:rFonts w:ascii="Times New Roman" w:hAnsi="Times New Roman" w:cs="Times New Roman"/>
        </w:rPr>
        <w:t xml:space="preserve">Traverse may be defined as sequence of connected straight lines whose direction and distance has been measured, that is, it involved the determination of the bearings and distance of series of </w:t>
      </w:r>
      <w:r w:rsidRPr="006C07EE">
        <w:rPr>
          <w:rFonts w:ascii="Times New Roman" w:hAnsi="Times New Roman" w:cs="Times New Roman"/>
        </w:rPr>
        <w:lastRenderedPageBreak/>
        <w:t>connected straight line from known coordinated point so as to obtain coordinates of the newly established station, this include the following: -</w:t>
      </w:r>
    </w:p>
    <w:p w:rsidR="000F4E0D" w:rsidRPr="006C07EE" w:rsidRDefault="000F4E0D" w:rsidP="006C07EE">
      <w:pPr>
        <w:pStyle w:val="ListParagraph"/>
        <w:numPr>
          <w:ilvl w:val="0"/>
          <w:numId w:val="12"/>
        </w:numPr>
        <w:spacing w:after="240" w:line="480" w:lineRule="auto"/>
        <w:ind w:left="900" w:right="106" w:hanging="450"/>
        <w:jc w:val="both"/>
        <w:rPr>
          <w:rFonts w:ascii="Times New Roman" w:hAnsi="Times New Roman"/>
          <w:sz w:val="24"/>
          <w:szCs w:val="24"/>
        </w:rPr>
      </w:pPr>
      <w:r w:rsidRPr="006C07EE">
        <w:rPr>
          <w:rFonts w:ascii="Times New Roman" w:hAnsi="Times New Roman"/>
          <w:sz w:val="24"/>
          <w:szCs w:val="24"/>
        </w:rPr>
        <w:t xml:space="preserve">linear measurement </w:t>
      </w:r>
    </w:p>
    <w:p w:rsidR="000F4E0D" w:rsidRPr="006C07EE" w:rsidRDefault="000F4E0D" w:rsidP="006C07EE">
      <w:pPr>
        <w:pStyle w:val="ListParagraph"/>
        <w:numPr>
          <w:ilvl w:val="0"/>
          <w:numId w:val="12"/>
        </w:numPr>
        <w:spacing w:after="240" w:line="480" w:lineRule="auto"/>
        <w:ind w:left="900" w:right="106" w:hanging="450"/>
        <w:jc w:val="both"/>
        <w:rPr>
          <w:rFonts w:ascii="Times New Roman" w:hAnsi="Times New Roman"/>
          <w:sz w:val="24"/>
          <w:szCs w:val="24"/>
        </w:rPr>
      </w:pPr>
      <w:r w:rsidRPr="006C07EE">
        <w:rPr>
          <w:rFonts w:ascii="Times New Roman" w:hAnsi="Times New Roman"/>
          <w:sz w:val="24"/>
          <w:szCs w:val="24"/>
        </w:rPr>
        <w:t xml:space="preserve">angular measurement </w:t>
      </w:r>
    </w:p>
    <w:tbl>
      <w:tblPr>
        <w:tblpPr w:leftFromText="180" w:rightFromText="180"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982"/>
        <w:gridCol w:w="2160"/>
        <w:gridCol w:w="1974"/>
      </w:tblGrid>
      <w:tr w:rsidR="000F4E0D" w:rsidRPr="006C07EE" w:rsidTr="00D83A51">
        <w:tc>
          <w:tcPr>
            <w:tcW w:w="1366"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STATION</w:t>
            </w:r>
          </w:p>
        </w:tc>
        <w:tc>
          <w:tcPr>
            <w:tcW w:w="198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EASTING (m)</w:t>
            </w:r>
          </w:p>
        </w:tc>
        <w:tc>
          <w:tcPr>
            <w:tcW w:w="2160"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NORTHING (m) </w:t>
            </w:r>
          </w:p>
        </w:tc>
        <w:tc>
          <w:tcPr>
            <w:tcW w:w="1974"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REMARKS</w:t>
            </w:r>
          </w:p>
        </w:tc>
      </w:tr>
      <w:tr w:rsidR="000F4E0D" w:rsidRPr="006C07EE" w:rsidTr="00D83A51">
        <w:tc>
          <w:tcPr>
            <w:tcW w:w="1366"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PT1</w:t>
            </w:r>
            <w:proofErr w:type="spellEnd"/>
          </w:p>
        </w:tc>
        <w:tc>
          <w:tcPr>
            <w:tcW w:w="198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675945.300</w:t>
            </w:r>
          </w:p>
        </w:tc>
        <w:tc>
          <w:tcPr>
            <w:tcW w:w="2160"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940823.730</w:t>
            </w:r>
          </w:p>
        </w:tc>
        <w:tc>
          <w:tcPr>
            <w:tcW w:w="1974"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Established</w:t>
            </w:r>
          </w:p>
        </w:tc>
      </w:tr>
      <w:tr w:rsidR="000F4E0D" w:rsidRPr="006C07EE" w:rsidTr="00D83A51">
        <w:tc>
          <w:tcPr>
            <w:tcW w:w="1366"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PT2</w:t>
            </w:r>
            <w:proofErr w:type="spellEnd"/>
          </w:p>
        </w:tc>
        <w:tc>
          <w:tcPr>
            <w:tcW w:w="198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676048.460  </w:t>
            </w:r>
          </w:p>
        </w:tc>
        <w:tc>
          <w:tcPr>
            <w:tcW w:w="2160"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940788.200 </w:t>
            </w:r>
          </w:p>
        </w:tc>
        <w:tc>
          <w:tcPr>
            <w:tcW w:w="1974"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Established</w:t>
            </w:r>
          </w:p>
        </w:tc>
      </w:tr>
      <w:tr w:rsidR="000F4E0D" w:rsidRPr="006C07EE" w:rsidTr="00D83A51">
        <w:tc>
          <w:tcPr>
            <w:tcW w:w="1366"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PT3</w:t>
            </w:r>
            <w:proofErr w:type="spellEnd"/>
          </w:p>
        </w:tc>
        <w:tc>
          <w:tcPr>
            <w:tcW w:w="198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675981.000  </w:t>
            </w:r>
          </w:p>
        </w:tc>
        <w:tc>
          <w:tcPr>
            <w:tcW w:w="2160"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940628.000 </w:t>
            </w:r>
          </w:p>
        </w:tc>
        <w:tc>
          <w:tcPr>
            <w:tcW w:w="1974"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Established</w:t>
            </w:r>
          </w:p>
        </w:tc>
      </w:tr>
      <w:tr w:rsidR="000F4E0D" w:rsidRPr="006C07EE" w:rsidTr="00D83A51">
        <w:tc>
          <w:tcPr>
            <w:tcW w:w="1366"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proofErr w:type="spellStart"/>
            <w:r w:rsidRPr="006C07EE">
              <w:rPr>
                <w:rFonts w:ascii="Times New Roman" w:hAnsi="Times New Roman" w:cs="Times New Roman"/>
              </w:rPr>
              <w:t>PT4</w:t>
            </w:r>
            <w:proofErr w:type="spellEnd"/>
          </w:p>
        </w:tc>
        <w:tc>
          <w:tcPr>
            <w:tcW w:w="1982"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676020.620  </w:t>
            </w:r>
          </w:p>
        </w:tc>
        <w:tc>
          <w:tcPr>
            <w:tcW w:w="2160"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 xml:space="preserve">940593.770 </w:t>
            </w:r>
          </w:p>
        </w:tc>
        <w:tc>
          <w:tcPr>
            <w:tcW w:w="1974" w:type="dxa"/>
            <w:shd w:val="clear" w:color="auto" w:fill="auto"/>
          </w:tcPr>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Established</w:t>
            </w:r>
          </w:p>
        </w:tc>
      </w:tr>
    </w:tbl>
    <w:p w:rsidR="000F4E0D" w:rsidRPr="006C07EE" w:rsidRDefault="000F4E0D" w:rsidP="006C07EE">
      <w:pPr>
        <w:pStyle w:val="ListParagraph"/>
        <w:spacing w:after="240" w:line="480" w:lineRule="auto"/>
        <w:ind w:left="1020" w:right="106"/>
        <w:jc w:val="both"/>
        <w:rPr>
          <w:rFonts w:ascii="Times New Roman" w:hAnsi="Times New Roman"/>
          <w:sz w:val="24"/>
          <w:szCs w:val="24"/>
        </w:rPr>
      </w:pPr>
    </w:p>
    <w:p w:rsidR="000F4E0D" w:rsidRPr="006C07EE" w:rsidRDefault="000F4E0D" w:rsidP="006C07EE">
      <w:pPr>
        <w:pStyle w:val="ListParagraph"/>
        <w:spacing w:after="240" w:line="480" w:lineRule="auto"/>
        <w:ind w:left="1020" w:right="106"/>
        <w:jc w:val="both"/>
        <w:rPr>
          <w:rFonts w:ascii="Times New Roman" w:hAnsi="Times New Roman"/>
          <w:sz w:val="24"/>
          <w:szCs w:val="24"/>
        </w:rPr>
      </w:pPr>
    </w:p>
    <w:p w:rsidR="000F4E0D" w:rsidRPr="006C07EE" w:rsidRDefault="000F4E0D" w:rsidP="006C07EE">
      <w:pPr>
        <w:pStyle w:val="ListParagraph"/>
        <w:spacing w:after="240" w:line="480" w:lineRule="auto"/>
        <w:ind w:left="1020" w:right="106"/>
        <w:jc w:val="both"/>
        <w:rPr>
          <w:rFonts w:ascii="Times New Roman" w:hAnsi="Times New Roman"/>
          <w:sz w:val="24"/>
          <w:szCs w:val="24"/>
        </w:rPr>
      </w:pPr>
    </w:p>
    <w:p w:rsidR="000F4E0D" w:rsidRPr="006C07EE" w:rsidRDefault="000F4E0D" w:rsidP="006C07EE">
      <w:pPr>
        <w:pStyle w:val="ListParagraph"/>
        <w:spacing w:after="240" w:line="480" w:lineRule="auto"/>
        <w:ind w:left="1020" w:right="106"/>
        <w:jc w:val="both"/>
        <w:rPr>
          <w:rFonts w:ascii="Times New Roman" w:hAnsi="Times New Roman"/>
          <w:sz w:val="24"/>
          <w:szCs w:val="24"/>
        </w:rPr>
      </w:pPr>
    </w:p>
    <w:p w:rsidR="000F4E0D" w:rsidRPr="006C07EE" w:rsidRDefault="000F4E0D" w:rsidP="006C07EE">
      <w:pPr>
        <w:pStyle w:val="ListParagraph"/>
        <w:spacing w:after="240" w:line="480" w:lineRule="auto"/>
        <w:ind w:left="1020" w:right="106"/>
        <w:jc w:val="both"/>
        <w:rPr>
          <w:rFonts w:ascii="Times New Roman" w:hAnsi="Times New Roman"/>
          <w:sz w:val="24"/>
          <w:szCs w:val="24"/>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p>
    <w:p w:rsidR="000F4E0D" w:rsidRPr="006C07EE" w:rsidRDefault="000F4E0D" w:rsidP="006C07EE">
      <w:pPr>
        <w:spacing w:after="240" w:line="480" w:lineRule="auto"/>
        <w:ind w:right="106"/>
        <w:jc w:val="both"/>
        <w:rPr>
          <w:rFonts w:ascii="Times New Roman" w:hAnsi="Times New Roman" w:cs="Times New Roman"/>
        </w:rPr>
      </w:pPr>
      <w:r w:rsidRPr="006C07EE">
        <w:rPr>
          <w:rFonts w:ascii="Times New Roman" w:hAnsi="Times New Roman" w:cs="Times New Roman"/>
        </w:rPr>
        <w:t>3.6</w:t>
      </w:r>
      <w:r w:rsidRPr="006C07EE">
        <w:rPr>
          <w:rFonts w:ascii="Times New Roman" w:hAnsi="Times New Roman" w:cs="Times New Roman"/>
        </w:rPr>
        <w:tab/>
        <w:t xml:space="preserve">DATA PROCESSING </w:t>
      </w:r>
    </w:p>
    <w:p w:rsidR="000F4E0D" w:rsidRPr="006C07EE" w:rsidRDefault="000F4E0D" w:rsidP="006C07EE">
      <w:pPr>
        <w:spacing w:after="240" w:line="480" w:lineRule="auto"/>
        <w:ind w:left="90" w:right="106"/>
        <w:jc w:val="both"/>
        <w:rPr>
          <w:rFonts w:ascii="Times New Roman" w:hAnsi="Times New Roman" w:cs="Times New Roman"/>
        </w:rPr>
      </w:pPr>
      <w:r w:rsidRPr="006C07EE">
        <w:rPr>
          <w:rFonts w:ascii="Times New Roman" w:hAnsi="Times New Roman" w:cs="Times New Roman"/>
        </w:rPr>
        <w:t xml:space="preserve">This is the method in retrieving, downloading, sorting, and analysis of the acquired data (field data), the data is being downloaded from the total station to a computer system and processed into information using the appropriate method and software. </w:t>
      </w:r>
    </w:p>
    <w:p w:rsidR="000F4E0D" w:rsidRPr="006C07EE" w:rsidRDefault="000F4E0D" w:rsidP="006C07EE">
      <w:pPr>
        <w:spacing w:after="240" w:line="480" w:lineRule="auto"/>
        <w:ind w:left="90" w:right="106"/>
        <w:jc w:val="both"/>
        <w:rPr>
          <w:rFonts w:ascii="Times New Roman" w:hAnsi="Times New Roman" w:cs="Times New Roman"/>
        </w:rPr>
      </w:pPr>
      <w:r w:rsidRPr="006C07EE">
        <w:rPr>
          <w:rFonts w:ascii="Times New Roman" w:hAnsi="Times New Roman" w:cs="Times New Roman"/>
        </w:rPr>
        <w:t xml:space="preserve">This simply refers to the graphical representation i.e. plotting of plan. </w:t>
      </w:r>
      <w:proofErr w:type="gramStart"/>
      <w:r w:rsidRPr="006C07EE">
        <w:rPr>
          <w:rFonts w:ascii="Times New Roman" w:hAnsi="Times New Roman" w:cs="Times New Roman"/>
        </w:rPr>
        <w:t>it</w:t>
      </w:r>
      <w:proofErr w:type="gramEnd"/>
      <w:r w:rsidRPr="006C07EE">
        <w:rPr>
          <w:rFonts w:ascii="Times New Roman" w:hAnsi="Times New Roman" w:cs="Times New Roman"/>
        </w:rPr>
        <w:t xml:space="preserve"> was plotted using AutoCAD and </w:t>
      </w:r>
      <w:proofErr w:type="spellStart"/>
      <w:r w:rsidRPr="006C07EE">
        <w:rPr>
          <w:rFonts w:ascii="Times New Roman" w:hAnsi="Times New Roman" w:cs="Times New Roman"/>
        </w:rPr>
        <w:t>Ms</w:t>
      </w:r>
      <w:proofErr w:type="spellEnd"/>
      <w:r w:rsidRPr="006C07EE">
        <w:rPr>
          <w:rFonts w:ascii="Times New Roman" w:hAnsi="Times New Roman" w:cs="Times New Roman"/>
        </w:rPr>
        <w:t xml:space="preserve">-word software in a computer system and a suitable scale was used to have the hard copy format. </w:t>
      </w:r>
      <w:proofErr w:type="gramStart"/>
      <w:r w:rsidRPr="006C07EE">
        <w:rPr>
          <w:rFonts w:ascii="Times New Roman" w:hAnsi="Times New Roman" w:cs="Times New Roman"/>
        </w:rPr>
        <w:t>presented</w:t>
      </w:r>
      <w:proofErr w:type="gramEnd"/>
      <w:r w:rsidRPr="006C07EE">
        <w:rPr>
          <w:rFonts w:ascii="Times New Roman" w:hAnsi="Times New Roman" w:cs="Times New Roman"/>
        </w:rPr>
        <w:t xml:space="preserve"> information includes; boundary, details and pegs. </w:t>
      </w:r>
      <w:proofErr w:type="gramStart"/>
      <w:r w:rsidRPr="006C07EE">
        <w:rPr>
          <w:rFonts w:ascii="Times New Roman" w:hAnsi="Times New Roman" w:cs="Times New Roman"/>
        </w:rPr>
        <w:t>conventional</w:t>
      </w:r>
      <w:proofErr w:type="gramEnd"/>
      <w:r w:rsidRPr="006C07EE">
        <w:rPr>
          <w:rFonts w:ascii="Times New Roman" w:hAnsi="Times New Roman" w:cs="Times New Roman"/>
        </w:rPr>
        <w:t xml:space="preserve"> signs and symbols were also used to represent features of the plan accordingly. The digital map was produced using AutoCAD software and following the under listed procedures;</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switch on the computer and it was allowed to boot</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lastRenderedPageBreak/>
        <w:t>start menu was clicked</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 xml:space="preserve">select programs was clicked </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from the notepad, a script files for the coordinate as p-line easting, northing, was structured</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proofErr w:type="gramStart"/>
      <w:r w:rsidRPr="006C07EE">
        <w:rPr>
          <w:rFonts w:ascii="Times New Roman" w:hAnsi="Times New Roman"/>
          <w:sz w:val="24"/>
          <w:szCs w:val="24"/>
        </w:rPr>
        <w:t>file</w:t>
      </w:r>
      <w:proofErr w:type="gramEnd"/>
      <w:r w:rsidRPr="006C07EE">
        <w:rPr>
          <w:rFonts w:ascii="Times New Roman" w:hAnsi="Times New Roman"/>
          <w:sz w:val="24"/>
          <w:szCs w:val="24"/>
        </w:rPr>
        <w:t xml:space="preserve"> was saved with the extension. scr.</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 xml:space="preserve">AutoCAD was launched </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file menu was clicked</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sub menu [news] was clicked and the name was saved</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proofErr w:type="gramStart"/>
      <w:r w:rsidRPr="006C07EE">
        <w:rPr>
          <w:rFonts w:ascii="Times New Roman" w:hAnsi="Times New Roman"/>
          <w:sz w:val="24"/>
          <w:szCs w:val="24"/>
        </w:rPr>
        <w:t>format</w:t>
      </w:r>
      <w:proofErr w:type="gramEnd"/>
      <w:r w:rsidRPr="006C07EE">
        <w:rPr>
          <w:rFonts w:ascii="Times New Roman" w:hAnsi="Times New Roman"/>
          <w:sz w:val="24"/>
          <w:szCs w:val="24"/>
        </w:rPr>
        <w:t xml:space="preserve"> was clicked and all necessary settings were carried out [i.e. units, direction etc.]</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then ‘ok’ was clicked to aspect the parameters settings</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 xml:space="preserve">tools were selected </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run script was clicked on</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 xml:space="preserve">escape key was clicked, z enter and e enter were pressed one after the other in order to zoom the extent of the plan being drawn and the plotted plan was displayed </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 xml:space="preserve">text was clicked </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escape key was pressed, Z then E enter key</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text writing and other necessary editing were done</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coordinates of the details were all typed</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coordinates were pasted and then the points were all displayed</w:t>
      </w:r>
    </w:p>
    <w:p w:rsidR="000F4E0D" w:rsidRPr="006C07EE" w:rsidRDefault="000F4E0D" w:rsidP="006C07EE">
      <w:pPr>
        <w:pStyle w:val="ListParagraph"/>
        <w:numPr>
          <w:ilvl w:val="0"/>
          <w:numId w:val="16"/>
        </w:numPr>
        <w:spacing w:after="240" w:line="480" w:lineRule="auto"/>
        <w:ind w:left="720" w:right="106"/>
        <w:jc w:val="both"/>
        <w:rPr>
          <w:rFonts w:ascii="Times New Roman" w:hAnsi="Times New Roman"/>
          <w:sz w:val="24"/>
          <w:szCs w:val="24"/>
        </w:rPr>
      </w:pPr>
      <w:r w:rsidRPr="006C07EE">
        <w:rPr>
          <w:rFonts w:ascii="Times New Roman" w:hAnsi="Times New Roman"/>
          <w:sz w:val="24"/>
          <w:szCs w:val="24"/>
        </w:rPr>
        <w:t>With polyline the points were joined as they were sketched.</w:t>
      </w:r>
    </w:p>
    <w:p w:rsidR="000F4E0D" w:rsidRPr="006C07EE" w:rsidRDefault="000F4E0D" w:rsidP="006C07EE">
      <w:pPr>
        <w:spacing w:after="240" w:line="360" w:lineRule="auto"/>
        <w:ind w:right="106"/>
        <w:jc w:val="center"/>
        <w:rPr>
          <w:rFonts w:ascii="Times New Roman" w:hAnsi="Times New Roman" w:cs="Times New Roman"/>
          <w:b/>
        </w:rPr>
      </w:pPr>
      <w:r w:rsidRPr="006C07EE">
        <w:rPr>
          <w:rFonts w:ascii="Times New Roman" w:hAnsi="Times New Roman" w:cs="Times New Roman"/>
        </w:rPr>
        <w:br w:type="page"/>
      </w:r>
      <w:r w:rsidRPr="006C07EE">
        <w:rPr>
          <w:rFonts w:ascii="Times New Roman" w:hAnsi="Times New Roman" w:cs="Times New Roman"/>
          <w:b/>
        </w:rPr>
        <w:lastRenderedPageBreak/>
        <w:t>CHAPTER FOUR</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DATA PROCESSING AND ANALYSIS OF RESULT</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Data processing is also referred to as the computation stage. It is the intermediary between the field observation and data presentation stage. At this stage, all the data acquired from the field were processed and analyzed in order to proceed to the final stage.</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Data processing and analysis comprises of the following</w:t>
      </w:r>
    </w:p>
    <w:p w:rsidR="000F4E0D" w:rsidRPr="006C07EE" w:rsidRDefault="000F4E0D" w:rsidP="006C07EE">
      <w:pPr>
        <w:numPr>
          <w:ilvl w:val="0"/>
          <w:numId w:val="19"/>
        </w:numPr>
        <w:spacing w:after="240" w:line="360" w:lineRule="auto"/>
        <w:ind w:right="106"/>
        <w:jc w:val="both"/>
        <w:rPr>
          <w:rFonts w:ascii="Times New Roman" w:hAnsi="Times New Roman" w:cs="Times New Roman"/>
        </w:rPr>
      </w:pPr>
      <w:r w:rsidRPr="006C07EE">
        <w:rPr>
          <w:rFonts w:ascii="Times New Roman" w:hAnsi="Times New Roman" w:cs="Times New Roman"/>
        </w:rPr>
        <w:t>Traverse field book reduction</w:t>
      </w:r>
    </w:p>
    <w:p w:rsidR="000F4E0D" w:rsidRPr="006C07EE" w:rsidRDefault="000F4E0D" w:rsidP="006C07EE">
      <w:pPr>
        <w:numPr>
          <w:ilvl w:val="0"/>
          <w:numId w:val="19"/>
        </w:numPr>
        <w:spacing w:after="240" w:line="360" w:lineRule="auto"/>
        <w:ind w:right="106"/>
        <w:jc w:val="both"/>
        <w:rPr>
          <w:rFonts w:ascii="Times New Roman" w:hAnsi="Times New Roman" w:cs="Times New Roman"/>
        </w:rPr>
      </w:pPr>
      <w:r w:rsidRPr="006C07EE">
        <w:rPr>
          <w:rFonts w:ascii="Times New Roman" w:hAnsi="Times New Roman" w:cs="Times New Roman"/>
        </w:rPr>
        <w:t>Traverse computation</w:t>
      </w:r>
    </w:p>
    <w:p w:rsidR="000F4E0D" w:rsidRPr="006C07EE" w:rsidRDefault="000F4E0D" w:rsidP="006C07EE">
      <w:pPr>
        <w:numPr>
          <w:ilvl w:val="0"/>
          <w:numId w:val="19"/>
        </w:numPr>
        <w:spacing w:after="240" w:line="360" w:lineRule="auto"/>
        <w:ind w:right="106"/>
        <w:jc w:val="both"/>
        <w:rPr>
          <w:rFonts w:ascii="Times New Roman" w:hAnsi="Times New Roman" w:cs="Times New Roman"/>
        </w:rPr>
      </w:pPr>
      <w:r w:rsidRPr="006C07EE">
        <w:rPr>
          <w:rFonts w:ascii="Times New Roman" w:hAnsi="Times New Roman" w:cs="Times New Roman"/>
        </w:rPr>
        <w:t>Computation of leveling</w:t>
      </w:r>
    </w:p>
    <w:p w:rsidR="000F4E0D" w:rsidRPr="006C07EE" w:rsidRDefault="000F4E0D" w:rsidP="006C07EE">
      <w:pPr>
        <w:numPr>
          <w:ilvl w:val="0"/>
          <w:numId w:val="19"/>
        </w:numPr>
        <w:spacing w:after="240" w:line="360" w:lineRule="auto"/>
        <w:ind w:right="106"/>
        <w:jc w:val="both"/>
        <w:rPr>
          <w:rFonts w:ascii="Times New Roman" w:hAnsi="Times New Roman" w:cs="Times New Roman"/>
        </w:rPr>
      </w:pPr>
      <w:r w:rsidRPr="006C07EE">
        <w:rPr>
          <w:rFonts w:ascii="Times New Roman" w:hAnsi="Times New Roman" w:cs="Times New Roman"/>
        </w:rPr>
        <w:t>Detailing computation</w:t>
      </w:r>
    </w:p>
    <w:p w:rsidR="000F4E0D" w:rsidRPr="006C07EE" w:rsidRDefault="000F4E0D" w:rsidP="006C07EE">
      <w:pPr>
        <w:numPr>
          <w:ilvl w:val="0"/>
          <w:numId w:val="19"/>
        </w:numPr>
        <w:spacing w:after="240" w:line="360" w:lineRule="auto"/>
        <w:ind w:right="106"/>
        <w:jc w:val="both"/>
        <w:rPr>
          <w:rFonts w:ascii="Times New Roman" w:hAnsi="Times New Roman" w:cs="Times New Roman"/>
        </w:rPr>
      </w:pPr>
      <w:r w:rsidRPr="006C07EE">
        <w:rPr>
          <w:rFonts w:ascii="Times New Roman" w:hAnsi="Times New Roman" w:cs="Times New Roman"/>
        </w:rPr>
        <w:t>Traverse field book reduction – Angular</w:t>
      </w: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STEPS IN DATA PROCESSING</w:t>
      </w:r>
    </w:p>
    <w:p w:rsidR="000F4E0D" w:rsidRPr="006C07EE" w:rsidRDefault="000F4E0D" w:rsidP="006C07EE">
      <w:pPr>
        <w:numPr>
          <w:ilvl w:val="0"/>
          <w:numId w:val="17"/>
        </w:numPr>
        <w:spacing w:after="240" w:line="360" w:lineRule="auto"/>
        <w:ind w:right="106"/>
        <w:jc w:val="both"/>
        <w:rPr>
          <w:rFonts w:ascii="Times New Roman" w:hAnsi="Times New Roman" w:cs="Times New Roman"/>
        </w:rPr>
      </w:pPr>
      <w:r w:rsidRPr="006C07EE">
        <w:rPr>
          <w:rFonts w:ascii="Times New Roman" w:hAnsi="Times New Roman" w:cs="Times New Roman"/>
        </w:rPr>
        <w:t>Data Collection (Field Work)</w:t>
      </w:r>
    </w:p>
    <w:p w:rsidR="000F4E0D" w:rsidRPr="006C07EE" w:rsidRDefault="000F4E0D" w:rsidP="006C07EE">
      <w:pPr>
        <w:numPr>
          <w:ilvl w:val="0"/>
          <w:numId w:val="18"/>
        </w:numPr>
        <w:spacing w:after="240" w:line="360" w:lineRule="auto"/>
        <w:ind w:left="990" w:right="106"/>
        <w:jc w:val="both"/>
        <w:rPr>
          <w:rFonts w:ascii="Times New Roman" w:hAnsi="Times New Roman" w:cs="Times New Roman"/>
        </w:rPr>
      </w:pPr>
      <w:r w:rsidRPr="006C07EE">
        <w:rPr>
          <w:rFonts w:ascii="Times New Roman" w:hAnsi="Times New Roman" w:cs="Times New Roman"/>
          <w:b/>
        </w:rPr>
        <w:t>Perimeter Survey:</w:t>
      </w:r>
      <w:r w:rsidRPr="006C07EE">
        <w:rPr>
          <w:rFonts w:ascii="Times New Roman" w:hAnsi="Times New Roman" w:cs="Times New Roman"/>
        </w:rPr>
        <w:t xml:space="preserve"> Involves identifying and measuring the boundary lines of the school property using surveying instruments like a </w:t>
      </w:r>
      <w:r w:rsidRPr="006C07EE">
        <w:rPr>
          <w:rFonts w:ascii="Times New Roman" w:hAnsi="Times New Roman" w:cs="Times New Roman"/>
          <w:b/>
        </w:rPr>
        <w:t xml:space="preserve">Total Station, GPS, </w:t>
      </w:r>
      <w:r w:rsidRPr="006C07EE">
        <w:rPr>
          <w:rFonts w:ascii="Times New Roman" w:hAnsi="Times New Roman" w:cs="Times New Roman"/>
        </w:rPr>
        <w:t>or</w:t>
      </w:r>
      <w:r w:rsidRPr="006C07EE">
        <w:rPr>
          <w:rFonts w:ascii="Times New Roman" w:hAnsi="Times New Roman" w:cs="Times New Roman"/>
          <w:b/>
        </w:rPr>
        <w:t xml:space="preserve"> Theodolite.</w:t>
      </w:r>
    </w:p>
    <w:p w:rsidR="000F4E0D" w:rsidRPr="006C07EE" w:rsidRDefault="000F4E0D" w:rsidP="006C07EE">
      <w:pPr>
        <w:numPr>
          <w:ilvl w:val="0"/>
          <w:numId w:val="18"/>
        </w:numPr>
        <w:spacing w:after="240" w:line="360" w:lineRule="auto"/>
        <w:ind w:left="990" w:right="106"/>
        <w:jc w:val="both"/>
        <w:rPr>
          <w:rFonts w:ascii="Times New Roman" w:hAnsi="Times New Roman" w:cs="Times New Roman"/>
        </w:rPr>
      </w:pPr>
      <w:r w:rsidRPr="006C07EE">
        <w:rPr>
          <w:rFonts w:ascii="Times New Roman" w:hAnsi="Times New Roman" w:cs="Times New Roman"/>
          <w:b/>
        </w:rPr>
        <w:t xml:space="preserve">Detail Survey: </w:t>
      </w:r>
      <w:r w:rsidRPr="006C07EE">
        <w:rPr>
          <w:rFonts w:ascii="Times New Roman" w:hAnsi="Times New Roman" w:cs="Times New Roman"/>
        </w:rPr>
        <w:t>Captures topographic features within the boundary (</w:t>
      </w:r>
      <w:proofErr w:type="spellStart"/>
      <w:r w:rsidRPr="006C07EE">
        <w:rPr>
          <w:rFonts w:ascii="Times New Roman" w:hAnsi="Times New Roman" w:cs="Times New Roman"/>
        </w:rPr>
        <w:t>e.g</w:t>
      </w:r>
      <w:proofErr w:type="spellEnd"/>
      <w:r w:rsidRPr="006C07EE">
        <w:rPr>
          <w:rFonts w:ascii="Times New Roman" w:hAnsi="Times New Roman" w:cs="Times New Roman"/>
        </w:rPr>
        <w:t xml:space="preserve">, buildings, road, trees, drainage, fences, </w:t>
      </w:r>
      <w:proofErr w:type="gramStart"/>
      <w:r w:rsidRPr="006C07EE">
        <w:rPr>
          <w:rFonts w:ascii="Times New Roman" w:hAnsi="Times New Roman" w:cs="Times New Roman"/>
        </w:rPr>
        <w:t>utility</w:t>
      </w:r>
      <w:proofErr w:type="gramEnd"/>
      <w:r w:rsidRPr="006C07EE">
        <w:rPr>
          <w:rFonts w:ascii="Times New Roman" w:hAnsi="Times New Roman" w:cs="Times New Roman"/>
        </w:rPr>
        <w:t xml:space="preserve"> poles.)</w:t>
      </w: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4.1 DATA DOWNLOAD AND EDITING</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This is the transfer of data from the memory unit of digital instrument into the computer system for the processing and storage stage for easy retrieval. The total station was connected to the computer through a data transfer cable using a data processing software for the downloading.</w:t>
      </w:r>
    </w:p>
    <w:p w:rsidR="000F4E0D" w:rsidRPr="006C07EE" w:rsidRDefault="000F4E0D"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lastRenderedPageBreak/>
        <w:t>DATA TRANSFER</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Data collected during the fieldwork were downloaded from the </w:t>
      </w:r>
      <w:r w:rsidRPr="006C07EE">
        <w:rPr>
          <w:rFonts w:ascii="Times New Roman" w:hAnsi="Times New Roman" w:cs="Times New Roman"/>
          <w:b/>
        </w:rPr>
        <w:t xml:space="preserve">Total Station </w:t>
      </w:r>
      <w:r w:rsidRPr="006C07EE">
        <w:rPr>
          <w:rFonts w:ascii="Times New Roman" w:hAnsi="Times New Roman" w:cs="Times New Roman"/>
        </w:rPr>
        <w:t>to a computer system through a USB connection using the instrument’s proprietary software. The exported data included;</w:t>
      </w:r>
    </w:p>
    <w:p w:rsidR="000F4E0D" w:rsidRPr="006C07EE" w:rsidRDefault="000F4E0D" w:rsidP="006C07EE">
      <w:pPr>
        <w:numPr>
          <w:ilvl w:val="0"/>
          <w:numId w:val="20"/>
        </w:numPr>
        <w:spacing w:after="240" w:line="360" w:lineRule="auto"/>
        <w:ind w:right="106"/>
        <w:jc w:val="both"/>
        <w:rPr>
          <w:rFonts w:ascii="Times New Roman" w:hAnsi="Times New Roman" w:cs="Times New Roman"/>
        </w:rPr>
      </w:pPr>
      <w:r w:rsidRPr="006C07EE">
        <w:rPr>
          <w:rFonts w:ascii="Times New Roman" w:hAnsi="Times New Roman" w:cs="Times New Roman"/>
        </w:rPr>
        <w:t xml:space="preserve">Horizontal and Vertical angles </w:t>
      </w:r>
    </w:p>
    <w:p w:rsidR="000F4E0D" w:rsidRPr="006C07EE" w:rsidRDefault="000F4E0D" w:rsidP="006C07EE">
      <w:pPr>
        <w:numPr>
          <w:ilvl w:val="0"/>
          <w:numId w:val="20"/>
        </w:numPr>
        <w:spacing w:after="240" w:line="360" w:lineRule="auto"/>
        <w:ind w:right="106"/>
        <w:jc w:val="both"/>
        <w:rPr>
          <w:rFonts w:ascii="Times New Roman" w:hAnsi="Times New Roman" w:cs="Times New Roman"/>
        </w:rPr>
      </w:pPr>
      <w:r w:rsidRPr="006C07EE">
        <w:rPr>
          <w:rFonts w:ascii="Times New Roman" w:hAnsi="Times New Roman" w:cs="Times New Roman"/>
        </w:rPr>
        <w:t>Distances between survey points</w:t>
      </w:r>
    </w:p>
    <w:p w:rsidR="000F4E0D" w:rsidRPr="006C07EE" w:rsidRDefault="000F4E0D" w:rsidP="006C07EE">
      <w:pPr>
        <w:numPr>
          <w:ilvl w:val="0"/>
          <w:numId w:val="20"/>
        </w:numPr>
        <w:spacing w:after="240" w:line="360" w:lineRule="auto"/>
        <w:ind w:right="106"/>
        <w:jc w:val="both"/>
        <w:rPr>
          <w:rFonts w:ascii="Times New Roman" w:hAnsi="Times New Roman" w:cs="Times New Roman"/>
        </w:rPr>
      </w:pPr>
      <w:r w:rsidRPr="006C07EE">
        <w:rPr>
          <w:rFonts w:ascii="Times New Roman" w:hAnsi="Times New Roman" w:cs="Times New Roman"/>
        </w:rPr>
        <w:t xml:space="preserve">Coded representing different features (building, trees and roads </w:t>
      </w:r>
      <w:proofErr w:type="spellStart"/>
      <w:r w:rsidRPr="006C07EE">
        <w:rPr>
          <w:rFonts w:ascii="Times New Roman" w:hAnsi="Times New Roman" w:cs="Times New Roman"/>
        </w:rPr>
        <w:t>etc</w:t>
      </w:r>
      <w:proofErr w:type="spellEnd"/>
      <w:r w:rsidRPr="006C07EE">
        <w:rPr>
          <w:rFonts w:ascii="Times New Roman" w:hAnsi="Times New Roman" w:cs="Times New Roman"/>
        </w:rPr>
        <w:t>)</w:t>
      </w:r>
    </w:p>
    <w:p w:rsidR="000F4E0D" w:rsidRPr="006C07EE" w:rsidRDefault="000F4E0D" w:rsidP="006C07EE">
      <w:pPr>
        <w:numPr>
          <w:ilvl w:val="0"/>
          <w:numId w:val="20"/>
        </w:numPr>
        <w:spacing w:after="240" w:line="360" w:lineRule="auto"/>
        <w:ind w:right="106"/>
        <w:jc w:val="both"/>
        <w:rPr>
          <w:rFonts w:ascii="Times New Roman" w:hAnsi="Times New Roman" w:cs="Times New Roman"/>
        </w:rPr>
      </w:pPr>
      <w:r w:rsidRPr="006C07EE">
        <w:rPr>
          <w:rFonts w:ascii="Times New Roman" w:hAnsi="Times New Roman" w:cs="Times New Roman"/>
        </w:rPr>
        <w:t>Control and detail points coordinates.</w:t>
      </w: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 xml:space="preserve">DATA EDITING </w:t>
      </w:r>
    </w:p>
    <w:p w:rsidR="000F4E0D" w:rsidRPr="006C07EE" w:rsidRDefault="000F4E0D" w:rsidP="006C07EE">
      <w:pPr>
        <w:numPr>
          <w:ilvl w:val="0"/>
          <w:numId w:val="21"/>
        </w:numPr>
        <w:spacing w:after="240" w:line="360" w:lineRule="auto"/>
        <w:ind w:right="106"/>
        <w:jc w:val="both"/>
        <w:rPr>
          <w:rFonts w:ascii="Times New Roman" w:hAnsi="Times New Roman" w:cs="Times New Roman"/>
        </w:rPr>
      </w:pPr>
      <w:r w:rsidRPr="006C07EE">
        <w:rPr>
          <w:rFonts w:ascii="Times New Roman" w:hAnsi="Times New Roman" w:cs="Times New Roman"/>
          <w:b/>
        </w:rPr>
        <w:t xml:space="preserve">Error Checking: </w:t>
      </w:r>
      <w:r w:rsidRPr="006C07EE">
        <w:rPr>
          <w:rFonts w:ascii="Times New Roman" w:hAnsi="Times New Roman" w:cs="Times New Roman"/>
        </w:rPr>
        <w:t xml:space="preserve">Field notes were cross checked with downloaded data to detect and correct any inconsistencies </w:t>
      </w:r>
    </w:p>
    <w:p w:rsidR="000F4E0D" w:rsidRPr="006C07EE" w:rsidRDefault="000F4E0D" w:rsidP="006C07EE">
      <w:pPr>
        <w:numPr>
          <w:ilvl w:val="0"/>
          <w:numId w:val="21"/>
        </w:numPr>
        <w:spacing w:after="240" w:line="360" w:lineRule="auto"/>
        <w:ind w:right="106"/>
        <w:jc w:val="both"/>
        <w:rPr>
          <w:rFonts w:ascii="Times New Roman" w:hAnsi="Times New Roman" w:cs="Times New Roman"/>
        </w:rPr>
      </w:pPr>
      <w:r w:rsidRPr="006C07EE">
        <w:rPr>
          <w:rFonts w:ascii="Times New Roman" w:hAnsi="Times New Roman" w:cs="Times New Roman"/>
          <w:b/>
        </w:rPr>
        <w:t xml:space="preserve">Traverse Adjustment: </w:t>
      </w:r>
      <w:r w:rsidRPr="006C07EE">
        <w:rPr>
          <w:rFonts w:ascii="Times New Roman" w:hAnsi="Times New Roman" w:cs="Times New Roman"/>
        </w:rPr>
        <w:t xml:space="preserve">The survey was adjusted to minimize closure error </w:t>
      </w:r>
    </w:p>
    <w:p w:rsidR="000F4E0D" w:rsidRPr="006C07EE" w:rsidRDefault="000F4E0D" w:rsidP="006C07EE">
      <w:pPr>
        <w:numPr>
          <w:ilvl w:val="0"/>
          <w:numId w:val="21"/>
        </w:numPr>
        <w:spacing w:after="240" w:line="360" w:lineRule="auto"/>
        <w:ind w:right="106"/>
        <w:jc w:val="both"/>
        <w:rPr>
          <w:rFonts w:ascii="Times New Roman" w:hAnsi="Times New Roman" w:cs="Times New Roman"/>
        </w:rPr>
      </w:pPr>
      <w:r w:rsidRPr="006C07EE">
        <w:rPr>
          <w:rFonts w:ascii="Times New Roman" w:hAnsi="Times New Roman" w:cs="Times New Roman"/>
          <w:b/>
        </w:rPr>
        <w:t>Reclassification:</w:t>
      </w:r>
      <w:r w:rsidRPr="006C07EE">
        <w:rPr>
          <w:rFonts w:ascii="Times New Roman" w:hAnsi="Times New Roman" w:cs="Times New Roman"/>
        </w:rPr>
        <w:t xml:space="preserve"> features codes were verified and edited to correspond with standard plotting symbol</w:t>
      </w: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4.2 DATA PROCESSING IN AUTOCAD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To open AUTOCAD software and following the </w:t>
      </w:r>
      <w:proofErr w:type="spellStart"/>
      <w:r w:rsidRPr="006C07EE">
        <w:rPr>
          <w:rFonts w:ascii="Times New Roman" w:hAnsi="Times New Roman" w:cs="Times New Roman"/>
        </w:rPr>
        <w:t>underlisted</w:t>
      </w:r>
      <w:proofErr w:type="spellEnd"/>
      <w:r w:rsidRPr="006C07EE">
        <w:rPr>
          <w:rFonts w:ascii="Times New Roman" w:hAnsi="Times New Roman" w:cs="Times New Roman"/>
        </w:rPr>
        <w:t xml:space="preserve"> procedure:</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Switch on the computer and allowed it to boot</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Start menu was clicked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Select program was clicked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From the Notepad, a script files for the coordinates, line, text and other was structured.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Files was saved with the extension Script.</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AUTOCAD was launched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File menu was clicked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lastRenderedPageBreak/>
        <w:t>* Sub menu (New) was clicked and the name was saved.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Format was clicked and all necessary settings were carried out (</w:t>
      </w:r>
      <w:proofErr w:type="spellStart"/>
      <w:r w:rsidRPr="006C07EE">
        <w:rPr>
          <w:rFonts w:ascii="Times New Roman" w:hAnsi="Times New Roman" w:cs="Times New Roman"/>
        </w:rPr>
        <w:t>i.e</w:t>
      </w:r>
      <w:proofErr w:type="spellEnd"/>
      <w:r w:rsidRPr="006C07EE">
        <w:rPr>
          <w:rFonts w:ascii="Times New Roman" w:hAnsi="Times New Roman" w:cs="Times New Roman"/>
        </w:rPr>
        <w:t xml:space="preserve"> units, dimension etc.)</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Then 'OK' was clicked to the aspect of parameter setting.</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Tools were selected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Run script was clicked on.</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Escape key was clicked, Z enter and E enter were pressed three after the other.</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Text was clicked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Escape key was pressed, Z then E enter.</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Text writing and other necessary editing were done.</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Coordinates of the details were all typed.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 Coordinates were pasted and then the point </w:t>
      </w:r>
      <w:proofErr w:type="spellStart"/>
      <w:r w:rsidRPr="006C07EE">
        <w:rPr>
          <w:rFonts w:ascii="Times New Roman" w:hAnsi="Times New Roman" w:cs="Times New Roman"/>
        </w:rPr>
        <w:t>were</w:t>
      </w:r>
      <w:proofErr w:type="spellEnd"/>
      <w:r w:rsidRPr="006C07EE">
        <w:rPr>
          <w:rFonts w:ascii="Times New Roman" w:hAnsi="Times New Roman" w:cs="Times New Roman"/>
        </w:rPr>
        <w:t xml:space="preserve"> all displayed.</w:t>
      </w:r>
    </w:p>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With polyline the point were joined as they were sketched.</w:t>
      </w: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 xml:space="preserve">4.3 AREA COMPUTATION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183"/>
        <w:gridCol w:w="3183"/>
      </w:tblGrid>
      <w:tr w:rsidR="000F4E0D" w:rsidRPr="006C07EE" w:rsidTr="00D83A51">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p>
        </w:tc>
        <w:tc>
          <w:tcPr>
            <w:tcW w:w="3192" w:type="dxa"/>
            <w:shd w:val="clear" w:color="auto" w:fill="auto"/>
          </w:tcPr>
          <w:p w:rsidR="000F4E0D" w:rsidRPr="006C07EE" w:rsidRDefault="000F4E0D" w:rsidP="006C07EE">
            <w:pPr>
              <w:spacing w:after="240" w:line="360" w:lineRule="auto"/>
              <w:ind w:right="106"/>
              <w:jc w:val="center"/>
              <w:rPr>
                <w:rFonts w:ascii="Times New Roman" w:hAnsi="Times New Roman" w:cs="Times New Roman"/>
              </w:rPr>
            </w:pPr>
            <w:proofErr w:type="spellStart"/>
            <w:r w:rsidRPr="006C07EE">
              <w:rPr>
                <w:rFonts w:ascii="Times New Roman" w:hAnsi="Times New Roman" w:cs="Times New Roman"/>
              </w:rPr>
              <w:t>ΔE</w:t>
            </w:r>
            <w:proofErr w:type="spellEnd"/>
          </w:p>
        </w:tc>
        <w:tc>
          <w:tcPr>
            <w:tcW w:w="3192" w:type="dxa"/>
            <w:shd w:val="clear" w:color="auto" w:fill="auto"/>
          </w:tcPr>
          <w:p w:rsidR="000F4E0D" w:rsidRPr="006C07EE" w:rsidRDefault="000F4E0D" w:rsidP="006C07EE">
            <w:pPr>
              <w:spacing w:after="240" w:line="360" w:lineRule="auto"/>
              <w:ind w:right="106"/>
              <w:jc w:val="center"/>
              <w:rPr>
                <w:rFonts w:ascii="Times New Roman" w:hAnsi="Times New Roman" w:cs="Times New Roman"/>
              </w:rPr>
            </w:pPr>
            <w:proofErr w:type="spellStart"/>
            <w:r w:rsidRPr="006C07EE">
              <w:rPr>
                <w:rFonts w:ascii="Times New Roman" w:hAnsi="Times New Roman" w:cs="Times New Roman"/>
              </w:rPr>
              <w:t>ΔN</w:t>
            </w:r>
            <w:proofErr w:type="spellEnd"/>
          </w:p>
        </w:tc>
      </w:tr>
      <w:tr w:rsidR="000F4E0D" w:rsidRPr="006C07EE" w:rsidTr="00D83A51">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2 – 1</w:t>
            </w:r>
          </w:p>
        </w:tc>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+103.16</w:t>
            </w:r>
          </w:p>
        </w:tc>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-35.53</w:t>
            </w:r>
          </w:p>
        </w:tc>
      </w:tr>
      <w:tr w:rsidR="000F4E0D" w:rsidRPr="006C07EE" w:rsidTr="00D83A51">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 xml:space="preserve">3 – 2 </w:t>
            </w:r>
          </w:p>
        </w:tc>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-67.46</w:t>
            </w:r>
          </w:p>
        </w:tc>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-16.02</w:t>
            </w:r>
          </w:p>
        </w:tc>
      </w:tr>
      <w:tr w:rsidR="000F4E0D" w:rsidRPr="006C07EE" w:rsidTr="00D83A51">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4 – 3</w:t>
            </w:r>
          </w:p>
        </w:tc>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+39.62</w:t>
            </w:r>
          </w:p>
        </w:tc>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-34.23</w:t>
            </w:r>
          </w:p>
        </w:tc>
      </w:tr>
      <w:tr w:rsidR="000F4E0D" w:rsidRPr="006C07EE" w:rsidTr="00D83A51">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1 – 4</w:t>
            </w:r>
          </w:p>
        </w:tc>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-75.32</w:t>
            </w:r>
          </w:p>
        </w:tc>
        <w:tc>
          <w:tcPr>
            <w:tcW w:w="3192" w:type="dxa"/>
            <w:shd w:val="clear" w:color="auto" w:fill="auto"/>
          </w:tcPr>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+229.96</w:t>
            </w:r>
          </w:p>
        </w:tc>
      </w:tr>
    </w:tbl>
    <w:p w:rsidR="000F4E0D" w:rsidRPr="006C07EE" w:rsidRDefault="000F4E0D" w:rsidP="006C07EE">
      <w:pPr>
        <w:spacing w:after="240" w:line="360" w:lineRule="auto"/>
        <w:ind w:right="106"/>
        <w:jc w:val="both"/>
        <w:rPr>
          <w:rFonts w:ascii="Times New Roman" w:hAnsi="Times New Roman" w:cs="Times New Roman"/>
        </w:rPr>
      </w:pPr>
      <w:r w:rsidRPr="006C07EE">
        <w:rPr>
          <w:rFonts w:ascii="Times New Roman" w:hAnsi="Times New Roman" w:cs="Times New Roman"/>
        </w:rPr>
        <w:t>Using Double Latitude and Departure</w:t>
      </w:r>
    </w:p>
    <w:p w:rsidR="000F4E0D" w:rsidRPr="006C07EE" w:rsidRDefault="000F4E0D" w:rsidP="006C07EE">
      <w:pPr>
        <w:spacing w:after="240" w:line="360" w:lineRule="auto"/>
        <w:ind w:right="106"/>
        <w:jc w:val="both"/>
        <w:rPr>
          <w:rFonts w:ascii="Times New Roman" w:hAnsi="Times New Roman" w:cs="Times New Roman"/>
        </w:rPr>
      </w:pPr>
    </w:p>
    <w:p w:rsidR="000F4E0D" w:rsidRPr="006C07EE" w:rsidRDefault="000F4E0D" w:rsidP="006C07EE">
      <w:pPr>
        <w:spacing w:after="240" w:line="360" w:lineRule="auto"/>
        <w:ind w:right="106"/>
        <w:jc w:val="both"/>
        <w:rPr>
          <w:rFonts w:ascii="Times New Roman" w:hAnsi="Times New Roman" w:cs="Times New Roman"/>
        </w:rPr>
      </w:pP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lastRenderedPageBreak/>
        <w:t>+103.16   x   - 35.53</w:t>
      </w:r>
      <w:r w:rsidRPr="006C07EE">
        <w:rPr>
          <w:rFonts w:ascii="Times New Roman" w:hAnsi="Times New Roman" w:cs="Times New Roman"/>
        </w:rPr>
        <w:tab/>
      </w:r>
      <w:r w:rsidRPr="006C07EE">
        <w:rPr>
          <w:rFonts w:ascii="Times New Roman" w:hAnsi="Times New Roman" w:cs="Times New Roman"/>
        </w:rPr>
        <w:tab/>
        <w:t>= - 3665.275</w:t>
      </w:r>
    </w:p>
    <w:p w:rsidR="000F4E0D" w:rsidRPr="006C07EE" w:rsidRDefault="000F4E0D" w:rsidP="006C07EE">
      <w:pPr>
        <w:spacing w:after="0" w:line="360" w:lineRule="auto"/>
        <w:ind w:right="106"/>
        <w:jc w:val="both"/>
        <w:rPr>
          <w:rFonts w:ascii="Times New Roman" w:hAnsi="Times New Roman" w:cs="Times New Roman"/>
          <w:u w:val="single"/>
        </w:rPr>
      </w:pPr>
      <w:r w:rsidRPr="006C07EE">
        <w:rPr>
          <w:rFonts w:ascii="Times New Roman" w:hAnsi="Times New Roman" w:cs="Times New Roman"/>
          <w:u w:val="single"/>
        </w:rPr>
        <w:t>+103.16</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+206.32</w:t>
      </w:r>
    </w:p>
    <w:p w:rsidR="000F4E0D" w:rsidRPr="006C07EE" w:rsidRDefault="000F4E0D" w:rsidP="006C07EE">
      <w:pPr>
        <w:numPr>
          <w:ilvl w:val="0"/>
          <w:numId w:val="22"/>
        </w:numPr>
        <w:spacing w:after="0" w:line="360" w:lineRule="auto"/>
        <w:ind w:left="270" w:right="106" w:hanging="270"/>
        <w:jc w:val="both"/>
        <w:rPr>
          <w:rFonts w:ascii="Times New Roman" w:hAnsi="Times New Roman" w:cs="Times New Roman"/>
          <w:u w:val="single"/>
        </w:rPr>
      </w:pPr>
      <w:r w:rsidRPr="006C07EE">
        <w:rPr>
          <w:rFonts w:ascii="Times New Roman" w:hAnsi="Times New Roman" w:cs="Times New Roman"/>
          <w:u w:val="single"/>
        </w:rPr>
        <w:t>67.46</w:t>
      </w:r>
      <w:r w:rsidRPr="006C07EE">
        <w:rPr>
          <w:rFonts w:ascii="Times New Roman" w:hAnsi="Times New Roman" w:cs="Times New Roman"/>
        </w:rPr>
        <w:t xml:space="preserve">   x   - 106.20</w:t>
      </w:r>
      <w:r w:rsidRPr="006C07EE">
        <w:rPr>
          <w:rFonts w:ascii="Times New Roman" w:hAnsi="Times New Roman" w:cs="Times New Roman"/>
        </w:rPr>
        <w:tab/>
      </w:r>
      <w:r w:rsidRPr="006C07EE">
        <w:rPr>
          <w:rFonts w:ascii="Times New Roman" w:hAnsi="Times New Roman" w:cs="Times New Roman"/>
        </w:rPr>
        <w:tab/>
        <w:t>= + 10807.092</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+138.86</w:t>
      </w:r>
    </w:p>
    <w:p w:rsidR="000F4E0D" w:rsidRPr="006C07EE" w:rsidRDefault="000F4E0D" w:rsidP="006C07EE">
      <w:pPr>
        <w:numPr>
          <w:ilvl w:val="0"/>
          <w:numId w:val="22"/>
        </w:numPr>
        <w:spacing w:after="0" w:line="360" w:lineRule="auto"/>
        <w:ind w:left="270" w:right="106" w:hanging="270"/>
        <w:jc w:val="both"/>
        <w:rPr>
          <w:rFonts w:ascii="Times New Roman" w:hAnsi="Times New Roman" w:cs="Times New Roman"/>
          <w:u w:val="single"/>
        </w:rPr>
      </w:pPr>
      <w:r w:rsidRPr="006C07EE">
        <w:rPr>
          <w:rFonts w:ascii="Times New Roman" w:hAnsi="Times New Roman" w:cs="Times New Roman"/>
          <w:u w:val="single"/>
        </w:rPr>
        <w:t>67.46</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+71.400</w:t>
      </w:r>
    </w:p>
    <w:p w:rsidR="000F4E0D" w:rsidRPr="006C07EE" w:rsidRDefault="000F4E0D" w:rsidP="006C07EE">
      <w:pPr>
        <w:spacing w:after="0" w:line="360" w:lineRule="auto"/>
        <w:ind w:right="106"/>
        <w:jc w:val="both"/>
        <w:rPr>
          <w:rFonts w:ascii="Times New Roman" w:hAnsi="Times New Roman" w:cs="Times New Roman"/>
          <w:u w:val="single"/>
        </w:rPr>
      </w:pPr>
      <w:proofErr w:type="gramStart"/>
      <w:r w:rsidRPr="006C07EE">
        <w:rPr>
          <w:rFonts w:ascii="Times New Roman" w:hAnsi="Times New Roman" w:cs="Times New Roman"/>
          <w:u w:val="single"/>
        </w:rPr>
        <w:t>+  39.62</w:t>
      </w:r>
      <w:proofErr w:type="gramEnd"/>
      <w:r w:rsidRPr="006C07EE">
        <w:rPr>
          <w:rFonts w:ascii="Times New Roman" w:hAnsi="Times New Roman" w:cs="Times New Roman"/>
        </w:rPr>
        <w:t xml:space="preserve">   x   - 34.23</w:t>
      </w:r>
      <w:r w:rsidRPr="006C07EE">
        <w:rPr>
          <w:rFonts w:ascii="Times New Roman" w:hAnsi="Times New Roman" w:cs="Times New Roman"/>
        </w:rPr>
        <w:tab/>
      </w:r>
      <w:r w:rsidRPr="006C07EE">
        <w:rPr>
          <w:rFonts w:ascii="Times New Roman" w:hAnsi="Times New Roman" w:cs="Times New Roman"/>
        </w:rPr>
        <w:tab/>
        <w:t>= - 1356.193</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+111.02</w:t>
      </w:r>
    </w:p>
    <w:p w:rsidR="000F4E0D" w:rsidRPr="006C07EE" w:rsidRDefault="000F4E0D" w:rsidP="006C07EE">
      <w:pPr>
        <w:spacing w:after="0" w:line="360" w:lineRule="auto"/>
        <w:ind w:right="106"/>
        <w:jc w:val="both"/>
        <w:rPr>
          <w:rFonts w:ascii="Times New Roman" w:hAnsi="Times New Roman" w:cs="Times New Roman"/>
          <w:u w:val="single"/>
        </w:rPr>
      </w:pPr>
      <w:proofErr w:type="gramStart"/>
      <w:r w:rsidRPr="006C07EE">
        <w:rPr>
          <w:rFonts w:ascii="Times New Roman" w:hAnsi="Times New Roman" w:cs="Times New Roman"/>
          <w:u w:val="single"/>
        </w:rPr>
        <w:t>+  39.62</w:t>
      </w:r>
      <w:proofErr w:type="gramEnd"/>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+150.64</w:t>
      </w:r>
    </w:p>
    <w:p w:rsidR="000F4E0D" w:rsidRPr="006C07EE" w:rsidRDefault="000F4E0D" w:rsidP="006C07EE">
      <w:pPr>
        <w:numPr>
          <w:ilvl w:val="0"/>
          <w:numId w:val="22"/>
        </w:numPr>
        <w:spacing w:after="0" w:line="360" w:lineRule="auto"/>
        <w:ind w:left="270" w:right="106" w:hanging="270"/>
        <w:jc w:val="both"/>
        <w:rPr>
          <w:rFonts w:ascii="Times New Roman" w:hAnsi="Times New Roman" w:cs="Times New Roman"/>
          <w:u w:val="single"/>
        </w:rPr>
      </w:pPr>
      <w:r w:rsidRPr="006C07EE">
        <w:rPr>
          <w:rFonts w:ascii="Times New Roman" w:hAnsi="Times New Roman" w:cs="Times New Roman"/>
          <w:u w:val="single"/>
        </w:rPr>
        <w:t xml:space="preserve">75.32 </w:t>
      </w:r>
      <w:r w:rsidRPr="006C07EE">
        <w:rPr>
          <w:rFonts w:ascii="Times New Roman" w:hAnsi="Times New Roman" w:cs="Times New Roman"/>
        </w:rPr>
        <w:t xml:space="preserve">  x   + 229.96</w:t>
      </w:r>
      <w:r w:rsidRPr="006C07EE">
        <w:rPr>
          <w:rFonts w:ascii="Times New Roman" w:hAnsi="Times New Roman" w:cs="Times New Roman"/>
        </w:rPr>
        <w:tab/>
      </w:r>
      <w:r w:rsidRPr="006C07EE">
        <w:rPr>
          <w:rFonts w:ascii="Times New Roman" w:hAnsi="Times New Roman" w:cs="Times New Roman"/>
        </w:rPr>
        <w:tab/>
        <w:t>= + 34641.174</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   75.32</w:t>
      </w:r>
    </w:p>
    <w:p w:rsidR="000F4E0D" w:rsidRPr="006C07EE" w:rsidRDefault="000F4E0D" w:rsidP="006C07EE">
      <w:pPr>
        <w:numPr>
          <w:ilvl w:val="0"/>
          <w:numId w:val="22"/>
        </w:numPr>
        <w:spacing w:after="0" w:line="360" w:lineRule="auto"/>
        <w:ind w:left="270" w:right="106" w:hanging="270"/>
        <w:jc w:val="both"/>
        <w:rPr>
          <w:rFonts w:ascii="Times New Roman" w:hAnsi="Times New Roman" w:cs="Times New Roman"/>
          <w:u w:val="single"/>
        </w:rPr>
      </w:pPr>
      <w:r w:rsidRPr="006C07EE">
        <w:rPr>
          <w:rFonts w:ascii="Times New Roman" w:hAnsi="Times New Roman" w:cs="Times New Roman"/>
          <w:u w:val="single"/>
        </w:rPr>
        <w:t xml:space="preserve"> 75.32</w:t>
      </w:r>
    </w:p>
    <w:p w:rsidR="000F4E0D" w:rsidRPr="006C07EE" w:rsidRDefault="000F4E0D" w:rsidP="006C07EE">
      <w:pPr>
        <w:spacing w:after="0" w:line="360" w:lineRule="auto"/>
        <w:ind w:left="270" w:right="106"/>
        <w:jc w:val="both"/>
        <w:rPr>
          <w:rFonts w:ascii="Times New Roman" w:hAnsi="Times New Roman" w:cs="Times New Roman"/>
          <w:u w:val="single"/>
        </w:rPr>
      </w:pPr>
      <w:r w:rsidRPr="006C07EE">
        <w:rPr>
          <w:rFonts w:ascii="Times New Roman" w:hAnsi="Times New Roman" w:cs="Times New Roman"/>
          <w:u w:val="single"/>
        </w:rPr>
        <w:t xml:space="preserve"> 00.00</w:t>
      </w:r>
    </w:p>
    <w:p w:rsidR="000F4E0D" w:rsidRPr="006C07EE" w:rsidRDefault="000F4E0D" w:rsidP="006C07EE">
      <w:pPr>
        <w:spacing w:after="0" w:line="360" w:lineRule="auto"/>
        <w:ind w:right="106"/>
        <w:jc w:val="both"/>
        <w:rPr>
          <w:rFonts w:ascii="Times New Roman" w:hAnsi="Times New Roman" w:cs="Times New Roman"/>
        </w:rPr>
      </w:pPr>
    </w:p>
    <w:p w:rsidR="000F4E0D" w:rsidRPr="006C07EE" w:rsidRDefault="000F4E0D" w:rsidP="006C07EE">
      <w:pPr>
        <w:spacing w:after="0" w:line="360" w:lineRule="auto"/>
        <w:ind w:right="106"/>
        <w:jc w:val="both"/>
        <w:rPr>
          <w:rFonts w:ascii="Times New Roman" w:hAnsi="Times New Roman" w:cs="Times New Roman"/>
          <w:u w:val="single"/>
        </w:rPr>
      </w:pPr>
      <w:r w:rsidRPr="006C07EE">
        <w:rPr>
          <w:rFonts w:ascii="Times New Roman" w:hAnsi="Times New Roman" w:cs="Times New Roman"/>
          <w:u w:val="single"/>
        </w:rPr>
        <w:t xml:space="preserve">Sum of + - Sum of – </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ab/>
        <w:t>2</w:t>
      </w:r>
    </w:p>
    <w:p w:rsidR="000F4E0D" w:rsidRPr="006C07EE" w:rsidRDefault="000F4E0D" w:rsidP="006C07EE">
      <w:pPr>
        <w:spacing w:after="0" w:line="360" w:lineRule="auto"/>
        <w:ind w:right="106"/>
        <w:jc w:val="both"/>
        <w:rPr>
          <w:rFonts w:ascii="Times New Roman" w:hAnsi="Times New Roman" w:cs="Times New Roman"/>
          <w:u w:val="single"/>
        </w:rPr>
      </w:pPr>
      <w:r w:rsidRPr="006C07EE">
        <w:rPr>
          <w:rFonts w:ascii="Times New Roman" w:hAnsi="Times New Roman" w:cs="Times New Roman"/>
        </w:rPr>
        <w:t xml:space="preserve">= </w:t>
      </w:r>
      <w:r w:rsidRPr="006C07EE">
        <w:rPr>
          <w:rFonts w:ascii="Times New Roman" w:hAnsi="Times New Roman" w:cs="Times New Roman"/>
          <w:u w:val="single"/>
        </w:rPr>
        <w:t xml:space="preserve">(10807.092 + 34641.174) – (-3665.275 + (-1356.193) </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2</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 xml:space="preserve">Sum of Positive </w:t>
      </w:r>
      <w:r w:rsidRPr="006C07EE">
        <w:rPr>
          <w:rFonts w:ascii="Times New Roman" w:hAnsi="Times New Roman" w:cs="Times New Roman"/>
        </w:rPr>
        <w:tab/>
        <w:t>= 45448.266</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 xml:space="preserve">Sum of Negative </w:t>
      </w:r>
      <w:r w:rsidRPr="006C07EE">
        <w:rPr>
          <w:rFonts w:ascii="Times New Roman" w:hAnsi="Times New Roman" w:cs="Times New Roman"/>
        </w:rPr>
        <w:tab/>
        <w:t>= 5021.468</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 xml:space="preserve">A = </w:t>
      </w:r>
      <w:r w:rsidRPr="006C07EE">
        <w:rPr>
          <w:rFonts w:ascii="Times New Roman" w:hAnsi="Times New Roman" w:cs="Times New Roman"/>
          <w:u w:val="single"/>
        </w:rPr>
        <w:t>45448.266 – 5021.468</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ab/>
        <w:t xml:space="preserve">         2</w:t>
      </w:r>
    </w:p>
    <w:p w:rsidR="000F4E0D" w:rsidRPr="006C07EE" w:rsidRDefault="000F4E0D" w:rsidP="006C07EE">
      <w:pPr>
        <w:spacing w:after="0" w:line="360" w:lineRule="auto"/>
        <w:ind w:right="106"/>
        <w:jc w:val="both"/>
        <w:rPr>
          <w:rFonts w:ascii="Times New Roman" w:hAnsi="Times New Roman" w:cs="Times New Roman"/>
          <w:vertAlign w:val="superscript"/>
        </w:rPr>
      </w:pPr>
      <w:r w:rsidRPr="006C07EE">
        <w:rPr>
          <w:rFonts w:ascii="Times New Roman" w:hAnsi="Times New Roman" w:cs="Times New Roman"/>
        </w:rPr>
        <w:t xml:space="preserve">A = </w:t>
      </w:r>
      <w:r w:rsidRPr="006C07EE">
        <w:rPr>
          <w:rFonts w:ascii="Times New Roman" w:hAnsi="Times New Roman" w:cs="Times New Roman"/>
          <w:u w:val="single"/>
        </w:rPr>
        <w:t>40426.798</w:t>
      </w:r>
      <w:r w:rsidRPr="006C07EE">
        <w:rPr>
          <w:rFonts w:ascii="Times New Roman" w:hAnsi="Times New Roman" w:cs="Times New Roman"/>
        </w:rPr>
        <w:tab/>
        <w:t>= 20213.399 square</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ab/>
        <w:t>2</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 xml:space="preserve">= </w:t>
      </w:r>
      <w:r w:rsidRPr="006C07EE">
        <w:rPr>
          <w:rFonts w:ascii="Times New Roman" w:hAnsi="Times New Roman" w:cs="Times New Roman"/>
          <w:u w:val="single"/>
        </w:rPr>
        <w:t>20213.399</w:t>
      </w:r>
      <w:r w:rsidRPr="006C07EE">
        <w:rPr>
          <w:rFonts w:ascii="Times New Roman" w:hAnsi="Times New Roman" w:cs="Times New Roman"/>
        </w:rPr>
        <w:tab/>
      </w:r>
      <w:r w:rsidRPr="006C07EE">
        <w:rPr>
          <w:rFonts w:ascii="Times New Roman" w:hAnsi="Times New Roman" w:cs="Times New Roman"/>
        </w:rPr>
        <w:tab/>
        <w:t xml:space="preserve">= 2.021 Hectares </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 xml:space="preserve">      10,000</w:t>
      </w: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=4.99 Acres</w:t>
      </w:r>
    </w:p>
    <w:p w:rsidR="000F4E0D" w:rsidRPr="006C07EE" w:rsidRDefault="000F4E0D" w:rsidP="006C07EE">
      <w:pPr>
        <w:spacing w:after="240" w:line="360" w:lineRule="auto"/>
        <w:ind w:right="106"/>
        <w:jc w:val="both"/>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tbl>
      <w:tblPr>
        <w:tblpPr w:leftFromText="180" w:rightFromText="180" w:vertAnchor="text" w:horzAnchor="margin" w:tblpY="631"/>
        <w:tblW w:w="8656" w:type="dxa"/>
        <w:tblLook w:val="04A0" w:firstRow="1" w:lastRow="0" w:firstColumn="1" w:lastColumn="0" w:noHBand="0" w:noVBand="1"/>
      </w:tblPr>
      <w:tblGrid>
        <w:gridCol w:w="703"/>
        <w:gridCol w:w="1082"/>
        <w:gridCol w:w="1162"/>
        <w:gridCol w:w="1103"/>
        <w:gridCol w:w="1103"/>
        <w:gridCol w:w="1463"/>
        <w:gridCol w:w="1463"/>
        <w:gridCol w:w="703"/>
      </w:tblGrid>
      <w:tr w:rsidR="000F4E0D" w:rsidRPr="006C07EE" w:rsidTr="00F41CD5">
        <w:trPr>
          <w:trHeight w:val="840"/>
        </w:trPr>
        <w:tc>
          <w:tcPr>
            <w:tcW w:w="6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proofErr w:type="spellStart"/>
            <w:r w:rsidRPr="006C07EE">
              <w:rPr>
                <w:rFonts w:ascii="Times New Roman" w:eastAsia="Calibri" w:hAnsi="Times New Roman" w:cs="Times New Roman"/>
              </w:rPr>
              <w:lastRenderedPageBreak/>
              <w:t>Stn.</w:t>
            </w:r>
            <w:proofErr w:type="spellEnd"/>
          </w:p>
        </w:tc>
        <w:tc>
          <w:tcPr>
            <w:tcW w:w="1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Bearing</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Distance</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Δ East</w:t>
            </w:r>
          </w:p>
        </w:tc>
        <w:tc>
          <w:tcPr>
            <w:tcW w:w="1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Δ North</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Easting</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Northing</w:t>
            </w:r>
          </w:p>
        </w:tc>
        <w:tc>
          <w:tcPr>
            <w:tcW w:w="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proofErr w:type="spellStart"/>
            <w:r w:rsidRPr="006C07EE">
              <w:rPr>
                <w:rFonts w:ascii="Times New Roman" w:eastAsia="Calibri" w:hAnsi="Times New Roman" w:cs="Times New Roman"/>
              </w:rPr>
              <w:t>Stn.</w:t>
            </w:r>
            <w:proofErr w:type="spellEnd"/>
          </w:p>
        </w:tc>
      </w:tr>
      <w:tr w:rsidR="000F4E0D" w:rsidRPr="006C07EE" w:rsidTr="00F41CD5">
        <w:trPr>
          <w:trHeight w:val="420"/>
        </w:trPr>
        <w:tc>
          <w:tcPr>
            <w:tcW w:w="6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p>
        </w:tc>
        <w:tc>
          <w:tcPr>
            <w:tcW w:w="1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p>
        </w:tc>
        <w:tc>
          <w:tcPr>
            <w:tcW w:w="1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675605.928</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938052.240</w:t>
            </w:r>
          </w:p>
        </w:tc>
        <w:tc>
          <w:tcPr>
            <w:tcW w:w="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A</w:t>
            </w:r>
          </w:p>
        </w:tc>
      </w:tr>
      <w:tr w:rsidR="000F4E0D" w:rsidRPr="006C07EE" w:rsidTr="00F41CD5">
        <w:trPr>
          <w:trHeight w:val="840"/>
        </w:trPr>
        <w:tc>
          <w:tcPr>
            <w:tcW w:w="6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A</w:t>
            </w:r>
          </w:p>
        </w:tc>
        <w:tc>
          <w:tcPr>
            <w:tcW w:w="1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073˚ 10’ 02’’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110.05</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-57.891</w:t>
            </w:r>
          </w:p>
        </w:tc>
        <w:tc>
          <w:tcPr>
            <w:tcW w:w="1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-254.551</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675548.031</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937793.689</w:t>
            </w:r>
          </w:p>
        </w:tc>
        <w:tc>
          <w:tcPr>
            <w:tcW w:w="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B</w:t>
            </w:r>
          </w:p>
        </w:tc>
      </w:tr>
      <w:tr w:rsidR="000F4E0D" w:rsidRPr="006C07EE" w:rsidTr="00F41CD5">
        <w:trPr>
          <w:trHeight w:val="420"/>
        </w:trPr>
        <w:tc>
          <w:tcPr>
            <w:tcW w:w="6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B</w:t>
            </w:r>
          </w:p>
        </w:tc>
        <w:tc>
          <w:tcPr>
            <w:tcW w:w="1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185˚ 19’ 46’’</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120.54</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-150.574</w:t>
            </w:r>
          </w:p>
        </w:tc>
        <w:tc>
          <w:tcPr>
            <w:tcW w:w="1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34.798</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675397.457</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937832.487</w:t>
            </w:r>
          </w:p>
        </w:tc>
        <w:tc>
          <w:tcPr>
            <w:tcW w:w="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C</w:t>
            </w:r>
          </w:p>
        </w:tc>
      </w:tr>
      <w:tr w:rsidR="000F4E0D" w:rsidRPr="006C07EE" w:rsidTr="00F41CD5">
        <w:trPr>
          <w:trHeight w:val="420"/>
        </w:trPr>
        <w:tc>
          <w:tcPr>
            <w:tcW w:w="6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C</w:t>
            </w:r>
          </w:p>
        </w:tc>
        <w:tc>
          <w:tcPr>
            <w:tcW w:w="1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254˚ 09’ 58’’</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110.78</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103.191</w:t>
            </w:r>
          </w:p>
        </w:tc>
        <w:tc>
          <w:tcPr>
            <w:tcW w:w="1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-23.065</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675500.648</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937809.422</w:t>
            </w:r>
          </w:p>
        </w:tc>
        <w:tc>
          <w:tcPr>
            <w:tcW w:w="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D</w:t>
            </w:r>
          </w:p>
        </w:tc>
      </w:tr>
      <w:tr w:rsidR="000F4E0D" w:rsidRPr="006C07EE" w:rsidTr="00F41CD5">
        <w:trPr>
          <w:trHeight w:val="405"/>
        </w:trPr>
        <w:tc>
          <w:tcPr>
            <w:tcW w:w="6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D</w:t>
            </w:r>
          </w:p>
        </w:tc>
        <w:tc>
          <w:tcPr>
            <w:tcW w:w="1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345˚ 16’ 25’’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121.66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105.280</w:t>
            </w:r>
          </w:p>
        </w:tc>
        <w:tc>
          <w:tcPr>
            <w:tcW w:w="1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242.819</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675605.928</w:t>
            </w:r>
          </w:p>
        </w:tc>
        <w:tc>
          <w:tcPr>
            <w:tcW w:w="1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938052.240</w:t>
            </w:r>
          </w:p>
        </w:tc>
        <w:tc>
          <w:tcPr>
            <w:tcW w:w="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E0D" w:rsidRPr="006C07EE" w:rsidRDefault="000F4E0D" w:rsidP="006C07EE">
            <w:pPr>
              <w:tabs>
                <w:tab w:val="left" w:pos="1020"/>
              </w:tabs>
              <w:spacing w:before="240" w:after="240" w:line="360" w:lineRule="auto"/>
              <w:ind w:right="106"/>
              <w:jc w:val="both"/>
              <w:rPr>
                <w:rFonts w:ascii="Times New Roman" w:hAnsi="Times New Roman" w:cs="Times New Roman"/>
              </w:rPr>
            </w:pPr>
            <w:r w:rsidRPr="006C07EE">
              <w:rPr>
                <w:rFonts w:ascii="Times New Roman" w:eastAsia="Calibri" w:hAnsi="Times New Roman" w:cs="Times New Roman"/>
              </w:rPr>
              <w:t>A</w:t>
            </w:r>
          </w:p>
        </w:tc>
      </w:tr>
    </w:tbl>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lastRenderedPageBreak/>
        <w:t>4.4 BACK COMPUTATION</w:t>
      </w:r>
    </w:p>
    <w:p w:rsidR="000F4E0D" w:rsidRPr="006C07EE" w:rsidRDefault="000F4E0D" w:rsidP="006C07EE">
      <w:pPr>
        <w:spacing w:after="240" w:line="360" w:lineRule="auto"/>
        <w:ind w:right="106"/>
        <w:jc w:val="center"/>
        <w:rPr>
          <w:rFonts w:ascii="Times New Roman" w:hAnsi="Times New Roman" w:cs="Times New Roman"/>
          <w:b/>
        </w:rPr>
      </w:pPr>
    </w:p>
    <w:p w:rsidR="00F41CD5" w:rsidRPr="006C07EE" w:rsidRDefault="00F41CD5" w:rsidP="006C07EE">
      <w:pPr>
        <w:spacing w:after="240" w:line="360" w:lineRule="auto"/>
        <w:ind w:right="106"/>
        <w:jc w:val="both"/>
        <w:rPr>
          <w:rFonts w:ascii="Times New Roman" w:hAnsi="Times New Roman" w:cs="Times New Roman"/>
          <w:b/>
        </w:rPr>
      </w:pPr>
    </w:p>
    <w:p w:rsidR="00F41CD5" w:rsidRPr="006C07EE" w:rsidRDefault="00F41CD5" w:rsidP="006C07EE">
      <w:pPr>
        <w:spacing w:after="240" w:line="360" w:lineRule="auto"/>
        <w:ind w:right="106"/>
        <w:jc w:val="both"/>
        <w:rPr>
          <w:rFonts w:ascii="Times New Roman" w:hAnsi="Times New Roman" w:cs="Times New Roman"/>
          <w:b/>
        </w:rPr>
      </w:pPr>
    </w:p>
    <w:p w:rsidR="00F41CD5" w:rsidRPr="006C07EE" w:rsidRDefault="00F41CD5" w:rsidP="006C07EE">
      <w:pPr>
        <w:spacing w:after="240" w:line="360" w:lineRule="auto"/>
        <w:ind w:right="106"/>
        <w:jc w:val="both"/>
        <w:rPr>
          <w:rFonts w:ascii="Times New Roman" w:hAnsi="Times New Roman" w:cs="Times New Roman"/>
          <w:b/>
        </w:rPr>
      </w:pPr>
    </w:p>
    <w:p w:rsidR="00F41CD5" w:rsidRPr="006C07EE" w:rsidRDefault="00F41CD5" w:rsidP="006C07EE">
      <w:pPr>
        <w:spacing w:after="240" w:line="360" w:lineRule="auto"/>
        <w:ind w:right="106"/>
        <w:jc w:val="both"/>
        <w:rPr>
          <w:rFonts w:ascii="Times New Roman" w:hAnsi="Times New Roman" w:cs="Times New Roman"/>
          <w:b/>
        </w:rPr>
      </w:pPr>
    </w:p>
    <w:p w:rsidR="00F41CD5" w:rsidRPr="006C07EE" w:rsidRDefault="00F41CD5" w:rsidP="006C07EE">
      <w:pPr>
        <w:spacing w:after="240" w:line="360" w:lineRule="auto"/>
        <w:ind w:right="106"/>
        <w:jc w:val="both"/>
        <w:rPr>
          <w:rFonts w:ascii="Times New Roman" w:hAnsi="Times New Roman" w:cs="Times New Roman"/>
          <w:b/>
        </w:rPr>
      </w:pPr>
    </w:p>
    <w:p w:rsidR="00F41CD5" w:rsidRPr="006C07EE" w:rsidRDefault="00F41CD5" w:rsidP="006C07EE">
      <w:pPr>
        <w:spacing w:after="240" w:line="360" w:lineRule="auto"/>
        <w:ind w:right="106"/>
        <w:jc w:val="both"/>
        <w:rPr>
          <w:rFonts w:ascii="Times New Roman" w:hAnsi="Times New Roman" w:cs="Times New Roman"/>
          <w:b/>
        </w:rPr>
      </w:pPr>
    </w:p>
    <w:p w:rsidR="00F41CD5" w:rsidRPr="006C07EE" w:rsidRDefault="00F41CD5" w:rsidP="006C07EE">
      <w:pPr>
        <w:spacing w:after="240" w:line="360" w:lineRule="auto"/>
        <w:ind w:right="106"/>
        <w:jc w:val="both"/>
        <w:rPr>
          <w:rFonts w:ascii="Times New Roman" w:hAnsi="Times New Roman" w:cs="Times New Roman"/>
          <w:b/>
        </w:rPr>
      </w:pPr>
    </w:p>
    <w:p w:rsidR="00F41CD5" w:rsidRPr="006C07EE" w:rsidRDefault="00F41CD5"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br/>
      </w:r>
    </w:p>
    <w:p w:rsidR="009E2C4C" w:rsidRDefault="009E2C4C" w:rsidP="006C07EE">
      <w:pPr>
        <w:spacing w:after="240" w:line="360" w:lineRule="auto"/>
        <w:ind w:right="106"/>
        <w:jc w:val="both"/>
        <w:rPr>
          <w:rFonts w:ascii="Times New Roman" w:hAnsi="Times New Roman" w:cs="Times New Roman"/>
          <w:b/>
        </w:rPr>
      </w:pPr>
    </w:p>
    <w:p w:rsidR="009E2C4C" w:rsidRDefault="009E2C4C"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 xml:space="preserve">4.5 PRODUCT APPLICATION </w:t>
      </w: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 xml:space="preserve">Uses of Perimeter Plan </w:t>
      </w:r>
    </w:p>
    <w:p w:rsidR="000F4E0D" w:rsidRPr="006C07EE" w:rsidRDefault="000F4E0D" w:rsidP="006C07EE">
      <w:pPr>
        <w:numPr>
          <w:ilvl w:val="0"/>
          <w:numId w:val="23"/>
        </w:numPr>
        <w:spacing w:after="240" w:line="360" w:lineRule="auto"/>
        <w:ind w:right="106"/>
        <w:jc w:val="both"/>
        <w:rPr>
          <w:rFonts w:ascii="Times New Roman" w:hAnsi="Times New Roman" w:cs="Times New Roman"/>
        </w:rPr>
      </w:pPr>
      <w:r w:rsidRPr="006C07EE">
        <w:rPr>
          <w:rFonts w:ascii="Times New Roman" w:hAnsi="Times New Roman" w:cs="Times New Roman"/>
        </w:rPr>
        <w:t>Perimeter Plan is used for building of site or plan for construction</w:t>
      </w:r>
    </w:p>
    <w:p w:rsidR="000F4E0D" w:rsidRPr="006C07EE" w:rsidRDefault="000F4E0D" w:rsidP="006C07EE">
      <w:pPr>
        <w:numPr>
          <w:ilvl w:val="0"/>
          <w:numId w:val="23"/>
        </w:numPr>
        <w:spacing w:after="240" w:line="360" w:lineRule="auto"/>
        <w:ind w:right="106"/>
        <w:jc w:val="both"/>
        <w:rPr>
          <w:rFonts w:ascii="Times New Roman" w:hAnsi="Times New Roman" w:cs="Times New Roman"/>
        </w:rPr>
      </w:pPr>
      <w:r w:rsidRPr="006C07EE">
        <w:rPr>
          <w:rFonts w:ascii="Times New Roman" w:hAnsi="Times New Roman" w:cs="Times New Roman"/>
        </w:rPr>
        <w:t>Perimeter Plan is used to manage and maintain facilities including defining boundaries and access point.</w:t>
      </w: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Uses of Detail Plan</w:t>
      </w:r>
    </w:p>
    <w:p w:rsidR="000F4E0D" w:rsidRPr="006C07EE" w:rsidRDefault="000F4E0D" w:rsidP="006C07EE">
      <w:pPr>
        <w:numPr>
          <w:ilvl w:val="0"/>
          <w:numId w:val="24"/>
        </w:numPr>
        <w:spacing w:after="240" w:line="360" w:lineRule="auto"/>
        <w:ind w:right="106"/>
        <w:jc w:val="both"/>
        <w:rPr>
          <w:rFonts w:ascii="Times New Roman" w:hAnsi="Times New Roman" w:cs="Times New Roman"/>
          <w:b/>
        </w:rPr>
      </w:pPr>
      <w:r w:rsidRPr="006C07EE">
        <w:rPr>
          <w:rFonts w:ascii="Times New Roman" w:hAnsi="Times New Roman" w:cs="Times New Roman"/>
        </w:rPr>
        <w:t>Detail plan is regularly used when designing for roads, buildings, extension and other new infrastructure.</w:t>
      </w:r>
    </w:p>
    <w:p w:rsidR="000F4E0D" w:rsidRPr="006C07EE" w:rsidRDefault="000F4E0D" w:rsidP="006C07EE">
      <w:pPr>
        <w:numPr>
          <w:ilvl w:val="0"/>
          <w:numId w:val="24"/>
        </w:numPr>
        <w:spacing w:after="240" w:line="360" w:lineRule="auto"/>
        <w:ind w:left="810" w:right="106"/>
        <w:jc w:val="both"/>
        <w:rPr>
          <w:rFonts w:ascii="Times New Roman" w:hAnsi="Times New Roman" w:cs="Times New Roman"/>
          <w:b/>
        </w:rPr>
      </w:pPr>
      <w:r w:rsidRPr="006C07EE">
        <w:rPr>
          <w:rFonts w:ascii="Times New Roman" w:hAnsi="Times New Roman" w:cs="Times New Roman"/>
        </w:rPr>
        <w:t>It is used to show the location and height of any number of varieties of features of an area.</w:t>
      </w:r>
    </w:p>
    <w:p w:rsidR="000F4E0D" w:rsidRPr="006C07EE" w:rsidRDefault="000F4E0D"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360" w:lineRule="auto"/>
        <w:ind w:right="106"/>
        <w:jc w:val="both"/>
        <w:rPr>
          <w:rFonts w:ascii="Times New Roman" w:hAnsi="Times New Roman" w:cs="Times New Roman"/>
          <w:b/>
          <w:u w:val="single"/>
        </w:rPr>
      </w:pPr>
      <w:r w:rsidRPr="006C07EE">
        <w:rPr>
          <w:rFonts w:ascii="Times New Roman" w:hAnsi="Times New Roman" w:cs="Times New Roman"/>
          <w:b/>
        </w:rPr>
        <w:t>4.6 COSTING</w:t>
      </w:r>
    </w:p>
    <w:p w:rsidR="000F4E0D" w:rsidRPr="006C07EE" w:rsidRDefault="000F4E0D" w:rsidP="006C07EE">
      <w:pPr>
        <w:spacing w:after="240" w:line="360" w:lineRule="auto"/>
        <w:ind w:right="106"/>
        <w:jc w:val="both"/>
        <w:rPr>
          <w:rFonts w:ascii="Times New Roman" w:hAnsi="Times New Roman" w:cs="Times New Roman"/>
          <w:b/>
        </w:rPr>
      </w:pPr>
      <w:proofErr w:type="spellStart"/>
      <w:r w:rsidRPr="006C07EE">
        <w:rPr>
          <w:rFonts w:ascii="Times New Roman" w:hAnsi="Times New Roman" w:cs="Times New Roman"/>
          <w:b/>
        </w:rPr>
        <w:t>RECCI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522"/>
        <w:gridCol w:w="1586"/>
        <w:gridCol w:w="1579"/>
        <w:gridCol w:w="1097"/>
        <w:gridCol w:w="2066"/>
      </w:tblGrid>
      <w:tr w:rsidR="000F4E0D" w:rsidRPr="006C07EE" w:rsidTr="00D83A51">
        <w:tc>
          <w:tcPr>
            <w:tcW w:w="648"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S/N</w:t>
            </w:r>
          </w:p>
        </w:tc>
        <w:tc>
          <w:tcPr>
            <w:tcW w:w="2544"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Personnel</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Quantity</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Daily Rate</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Days</w:t>
            </w:r>
          </w:p>
        </w:tc>
        <w:tc>
          <w:tcPr>
            <w:tcW w:w="2088"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Remark</w:t>
            </w:r>
          </w:p>
        </w:tc>
      </w:tr>
      <w:tr w:rsidR="000F4E0D" w:rsidRPr="006C07EE" w:rsidTr="00D83A51">
        <w:tc>
          <w:tcPr>
            <w:tcW w:w="648" w:type="dxa"/>
            <w:shd w:val="clear" w:color="auto" w:fill="auto"/>
          </w:tcPr>
          <w:p w:rsidR="000F4E0D" w:rsidRPr="006C07EE" w:rsidRDefault="000F4E0D" w:rsidP="006C07EE">
            <w:pPr>
              <w:numPr>
                <w:ilvl w:val="0"/>
                <w:numId w:val="25"/>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Principal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40,000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40,000</w:t>
            </w:r>
          </w:p>
        </w:tc>
      </w:tr>
      <w:tr w:rsidR="000F4E0D" w:rsidRPr="006C07EE" w:rsidTr="00D83A51">
        <w:tc>
          <w:tcPr>
            <w:tcW w:w="648" w:type="dxa"/>
            <w:shd w:val="clear" w:color="auto" w:fill="auto"/>
          </w:tcPr>
          <w:p w:rsidR="000F4E0D" w:rsidRPr="006C07EE" w:rsidRDefault="000F4E0D" w:rsidP="006C07EE">
            <w:pPr>
              <w:numPr>
                <w:ilvl w:val="0"/>
                <w:numId w:val="25"/>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proofErr w:type="spellStart"/>
            <w:r w:rsidRPr="006C07EE">
              <w:rPr>
                <w:rFonts w:ascii="Times New Roman" w:hAnsi="Times New Roman" w:cs="Times New Roman"/>
              </w:rPr>
              <w:t>Sen</w:t>
            </w:r>
            <w:proofErr w:type="spellEnd"/>
            <w:r w:rsidRPr="006C07EE">
              <w:rPr>
                <w:rFonts w:ascii="Times New Roman" w:hAnsi="Times New Roman" w:cs="Times New Roman"/>
              </w:rPr>
              <w:t xml:space="preserve">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30,000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30,000</w:t>
            </w:r>
          </w:p>
        </w:tc>
      </w:tr>
      <w:tr w:rsidR="000F4E0D" w:rsidRPr="006C07EE" w:rsidTr="00D83A51">
        <w:tc>
          <w:tcPr>
            <w:tcW w:w="648" w:type="dxa"/>
            <w:shd w:val="clear" w:color="auto" w:fill="auto"/>
          </w:tcPr>
          <w:p w:rsidR="000F4E0D" w:rsidRPr="006C07EE" w:rsidRDefault="000F4E0D" w:rsidP="006C07EE">
            <w:pPr>
              <w:numPr>
                <w:ilvl w:val="0"/>
                <w:numId w:val="25"/>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Asst.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r>
      <w:tr w:rsidR="000F4E0D" w:rsidRPr="006C07EE" w:rsidTr="00D83A51">
        <w:tc>
          <w:tcPr>
            <w:tcW w:w="648" w:type="dxa"/>
            <w:shd w:val="clear" w:color="auto" w:fill="auto"/>
          </w:tcPr>
          <w:p w:rsidR="000F4E0D" w:rsidRPr="006C07EE" w:rsidRDefault="000F4E0D" w:rsidP="006C07EE">
            <w:pPr>
              <w:numPr>
                <w:ilvl w:val="0"/>
                <w:numId w:val="25"/>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Basic Equipment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r>
      <w:tr w:rsidR="000F4E0D" w:rsidRPr="006C07EE" w:rsidTr="00D83A51">
        <w:tc>
          <w:tcPr>
            <w:tcW w:w="648" w:type="dxa"/>
            <w:shd w:val="clear" w:color="auto" w:fill="auto"/>
          </w:tcPr>
          <w:p w:rsidR="000F4E0D" w:rsidRPr="006C07EE" w:rsidRDefault="000F4E0D" w:rsidP="006C07EE">
            <w:pPr>
              <w:numPr>
                <w:ilvl w:val="0"/>
                <w:numId w:val="25"/>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Transportation </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r>
      <w:tr w:rsidR="000F4E0D" w:rsidRPr="006C07EE" w:rsidTr="00D83A51">
        <w:tc>
          <w:tcPr>
            <w:tcW w:w="7488" w:type="dxa"/>
            <w:gridSpan w:val="5"/>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 xml:space="preserve">                                                                                                           TOTAL</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b/>
              </w:rPr>
            </w:pPr>
            <w:proofErr w:type="spellStart"/>
            <w:r w:rsidRPr="006C07EE">
              <w:rPr>
                <w:rFonts w:ascii="Times New Roman" w:hAnsi="Times New Roman" w:cs="Times New Roman"/>
                <w:b/>
                <w:dstrike/>
              </w:rPr>
              <w:t>N</w:t>
            </w:r>
            <w:r w:rsidRPr="006C07EE">
              <w:rPr>
                <w:rFonts w:ascii="Times New Roman" w:hAnsi="Times New Roman" w:cs="Times New Roman"/>
                <w:b/>
              </w:rPr>
              <w:t>124,000</w:t>
            </w:r>
            <w:proofErr w:type="spellEnd"/>
          </w:p>
        </w:tc>
      </w:tr>
    </w:tbl>
    <w:p w:rsidR="009E2C4C" w:rsidRDefault="009E2C4C"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BEACON = 5,000 x 4 = 20,000</w:t>
      </w:r>
    </w:p>
    <w:p w:rsidR="000F4E0D" w:rsidRPr="006C07EE" w:rsidRDefault="000F4E0D"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BEACONING/EMPLACEMENT OF PROPERTY 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522"/>
        <w:gridCol w:w="1586"/>
        <w:gridCol w:w="1579"/>
        <w:gridCol w:w="1097"/>
        <w:gridCol w:w="2066"/>
      </w:tblGrid>
      <w:tr w:rsidR="000F4E0D" w:rsidRPr="006C07EE" w:rsidTr="00D83A51">
        <w:tc>
          <w:tcPr>
            <w:tcW w:w="648"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S/N</w:t>
            </w:r>
          </w:p>
        </w:tc>
        <w:tc>
          <w:tcPr>
            <w:tcW w:w="2544"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Personnel</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Quantity</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Daily Rate</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Days</w:t>
            </w:r>
          </w:p>
        </w:tc>
        <w:tc>
          <w:tcPr>
            <w:tcW w:w="2088"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Remark</w:t>
            </w:r>
          </w:p>
        </w:tc>
      </w:tr>
      <w:tr w:rsidR="000F4E0D" w:rsidRPr="006C07EE" w:rsidTr="00D83A51">
        <w:tc>
          <w:tcPr>
            <w:tcW w:w="648" w:type="dxa"/>
            <w:shd w:val="clear" w:color="auto" w:fill="auto"/>
          </w:tcPr>
          <w:p w:rsidR="000F4E0D" w:rsidRPr="006C07EE" w:rsidRDefault="000F4E0D" w:rsidP="006C07EE">
            <w:pPr>
              <w:numPr>
                <w:ilvl w:val="0"/>
                <w:numId w:val="26"/>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Asst. </w:t>
            </w:r>
            <w:proofErr w:type="spellStart"/>
            <w:r w:rsidRPr="006C07EE">
              <w:rPr>
                <w:rFonts w:ascii="Times New Roman" w:hAnsi="Times New Roman" w:cs="Times New Roman"/>
              </w:rPr>
              <w:t>Surv</w:t>
            </w:r>
            <w:proofErr w:type="spellEnd"/>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r>
      <w:tr w:rsidR="000F4E0D" w:rsidRPr="006C07EE" w:rsidTr="00D83A51">
        <w:tc>
          <w:tcPr>
            <w:tcW w:w="648" w:type="dxa"/>
            <w:shd w:val="clear" w:color="auto" w:fill="auto"/>
          </w:tcPr>
          <w:p w:rsidR="000F4E0D" w:rsidRPr="006C07EE" w:rsidRDefault="000F4E0D" w:rsidP="006C07EE">
            <w:pPr>
              <w:numPr>
                <w:ilvl w:val="0"/>
                <w:numId w:val="26"/>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Skilled Labour </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4</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10,000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40,000</w:t>
            </w:r>
          </w:p>
        </w:tc>
      </w:tr>
      <w:tr w:rsidR="000F4E0D" w:rsidRPr="006C07EE" w:rsidTr="00D83A51">
        <w:tc>
          <w:tcPr>
            <w:tcW w:w="648" w:type="dxa"/>
            <w:shd w:val="clear" w:color="auto" w:fill="auto"/>
          </w:tcPr>
          <w:p w:rsidR="000F4E0D" w:rsidRPr="006C07EE" w:rsidRDefault="000F4E0D" w:rsidP="006C07EE">
            <w:pPr>
              <w:numPr>
                <w:ilvl w:val="0"/>
                <w:numId w:val="26"/>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Unskilled Labour</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3</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24,000</w:t>
            </w:r>
          </w:p>
        </w:tc>
      </w:tr>
      <w:tr w:rsidR="000F4E0D" w:rsidRPr="006C07EE" w:rsidTr="00D83A51">
        <w:tc>
          <w:tcPr>
            <w:tcW w:w="648" w:type="dxa"/>
            <w:shd w:val="clear" w:color="auto" w:fill="auto"/>
          </w:tcPr>
          <w:p w:rsidR="000F4E0D" w:rsidRPr="006C07EE" w:rsidRDefault="000F4E0D" w:rsidP="006C07EE">
            <w:pPr>
              <w:numPr>
                <w:ilvl w:val="0"/>
                <w:numId w:val="26"/>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Transportation </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2</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36,000</w:t>
            </w:r>
          </w:p>
        </w:tc>
      </w:tr>
      <w:tr w:rsidR="000F4E0D" w:rsidRPr="006C07EE" w:rsidTr="00D83A51">
        <w:tc>
          <w:tcPr>
            <w:tcW w:w="648" w:type="dxa"/>
            <w:shd w:val="clear" w:color="auto" w:fill="auto"/>
          </w:tcPr>
          <w:p w:rsidR="000F4E0D" w:rsidRPr="006C07EE" w:rsidRDefault="000F4E0D" w:rsidP="006C07EE">
            <w:pPr>
              <w:numPr>
                <w:ilvl w:val="0"/>
                <w:numId w:val="26"/>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Basis Equipment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r>
      <w:tr w:rsidR="000F4E0D" w:rsidRPr="006C07EE" w:rsidTr="00D83A51">
        <w:tc>
          <w:tcPr>
            <w:tcW w:w="7488" w:type="dxa"/>
            <w:gridSpan w:val="5"/>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 xml:space="preserve">                                                                                                           TOTAL</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b/>
              </w:rPr>
            </w:pPr>
            <w:proofErr w:type="spellStart"/>
            <w:r w:rsidRPr="006C07EE">
              <w:rPr>
                <w:rFonts w:ascii="Times New Roman" w:hAnsi="Times New Roman" w:cs="Times New Roman"/>
                <w:b/>
                <w:dstrike/>
              </w:rPr>
              <w:t>N</w:t>
            </w:r>
            <w:r w:rsidRPr="006C07EE">
              <w:rPr>
                <w:rFonts w:ascii="Times New Roman" w:hAnsi="Times New Roman" w:cs="Times New Roman"/>
                <w:b/>
              </w:rPr>
              <w:t>136,000</w:t>
            </w:r>
            <w:proofErr w:type="spellEnd"/>
          </w:p>
        </w:tc>
      </w:tr>
    </w:tbl>
    <w:p w:rsidR="000F4E0D" w:rsidRPr="006C07EE" w:rsidRDefault="000F4E0D"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TRAVERSING &amp; CORRECTION TO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522"/>
        <w:gridCol w:w="1586"/>
        <w:gridCol w:w="1579"/>
        <w:gridCol w:w="1097"/>
        <w:gridCol w:w="2066"/>
      </w:tblGrid>
      <w:tr w:rsidR="000F4E0D" w:rsidRPr="006C07EE" w:rsidTr="00D83A51">
        <w:tc>
          <w:tcPr>
            <w:tcW w:w="648"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S/N</w:t>
            </w:r>
          </w:p>
        </w:tc>
        <w:tc>
          <w:tcPr>
            <w:tcW w:w="2544"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Personnel</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Quantity</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Daily Rate</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Days</w:t>
            </w:r>
          </w:p>
        </w:tc>
        <w:tc>
          <w:tcPr>
            <w:tcW w:w="2088"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Remark</w:t>
            </w:r>
          </w:p>
        </w:tc>
      </w:tr>
      <w:tr w:rsidR="000F4E0D" w:rsidRPr="006C07EE" w:rsidTr="00D83A51">
        <w:tc>
          <w:tcPr>
            <w:tcW w:w="648" w:type="dxa"/>
            <w:shd w:val="clear" w:color="auto" w:fill="auto"/>
          </w:tcPr>
          <w:p w:rsidR="000F4E0D" w:rsidRPr="006C07EE" w:rsidRDefault="000F4E0D" w:rsidP="006C07EE">
            <w:pPr>
              <w:numPr>
                <w:ilvl w:val="0"/>
                <w:numId w:val="27"/>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Sen. </w:t>
            </w:r>
            <w:proofErr w:type="spellStart"/>
            <w:r w:rsidRPr="006C07EE">
              <w:rPr>
                <w:rFonts w:ascii="Times New Roman" w:hAnsi="Times New Roman" w:cs="Times New Roman"/>
              </w:rPr>
              <w:t>Surv</w:t>
            </w:r>
            <w:proofErr w:type="spellEnd"/>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30,000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30,000</w:t>
            </w:r>
          </w:p>
        </w:tc>
      </w:tr>
      <w:tr w:rsidR="000F4E0D" w:rsidRPr="006C07EE" w:rsidTr="00D83A51">
        <w:tc>
          <w:tcPr>
            <w:tcW w:w="648" w:type="dxa"/>
            <w:shd w:val="clear" w:color="auto" w:fill="auto"/>
          </w:tcPr>
          <w:p w:rsidR="000F4E0D" w:rsidRPr="006C07EE" w:rsidRDefault="000F4E0D" w:rsidP="006C07EE">
            <w:pPr>
              <w:numPr>
                <w:ilvl w:val="0"/>
                <w:numId w:val="27"/>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Asst.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r>
      <w:tr w:rsidR="000F4E0D" w:rsidRPr="006C07EE" w:rsidTr="00D83A51">
        <w:tc>
          <w:tcPr>
            <w:tcW w:w="648" w:type="dxa"/>
            <w:shd w:val="clear" w:color="auto" w:fill="auto"/>
          </w:tcPr>
          <w:p w:rsidR="000F4E0D" w:rsidRPr="006C07EE" w:rsidRDefault="000F4E0D" w:rsidP="006C07EE">
            <w:pPr>
              <w:numPr>
                <w:ilvl w:val="0"/>
                <w:numId w:val="27"/>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Skilled Labour </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4</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10,000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40,000</w:t>
            </w:r>
          </w:p>
        </w:tc>
      </w:tr>
      <w:tr w:rsidR="000F4E0D" w:rsidRPr="006C07EE" w:rsidTr="00D83A51">
        <w:tc>
          <w:tcPr>
            <w:tcW w:w="648" w:type="dxa"/>
            <w:shd w:val="clear" w:color="auto" w:fill="auto"/>
          </w:tcPr>
          <w:p w:rsidR="000F4E0D" w:rsidRPr="006C07EE" w:rsidRDefault="000F4E0D" w:rsidP="006C07EE">
            <w:pPr>
              <w:numPr>
                <w:ilvl w:val="0"/>
                <w:numId w:val="27"/>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Unskilled Labour</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3</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24,000</w:t>
            </w:r>
          </w:p>
        </w:tc>
      </w:tr>
      <w:tr w:rsidR="000F4E0D" w:rsidRPr="006C07EE" w:rsidTr="00D83A51">
        <w:tc>
          <w:tcPr>
            <w:tcW w:w="648" w:type="dxa"/>
            <w:shd w:val="clear" w:color="auto" w:fill="auto"/>
          </w:tcPr>
          <w:p w:rsidR="000F4E0D" w:rsidRPr="006C07EE" w:rsidRDefault="000F4E0D" w:rsidP="006C07EE">
            <w:pPr>
              <w:numPr>
                <w:ilvl w:val="0"/>
                <w:numId w:val="27"/>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Transportation </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2</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36,000</w:t>
            </w:r>
          </w:p>
        </w:tc>
      </w:tr>
      <w:tr w:rsidR="000F4E0D" w:rsidRPr="006C07EE" w:rsidTr="00D83A51">
        <w:tc>
          <w:tcPr>
            <w:tcW w:w="648" w:type="dxa"/>
            <w:shd w:val="clear" w:color="auto" w:fill="auto"/>
          </w:tcPr>
          <w:p w:rsidR="000F4E0D" w:rsidRPr="006C07EE" w:rsidRDefault="000F4E0D" w:rsidP="006C07EE">
            <w:pPr>
              <w:numPr>
                <w:ilvl w:val="0"/>
                <w:numId w:val="27"/>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Basis Equipment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2</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36,000</w:t>
            </w:r>
          </w:p>
        </w:tc>
      </w:tr>
      <w:tr w:rsidR="000F4E0D" w:rsidRPr="006C07EE" w:rsidTr="00D83A51">
        <w:tc>
          <w:tcPr>
            <w:tcW w:w="7488" w:type="dxa"/>
            <w:gridSpan w:val="5"/>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 xml:space="preserve">                                                                                                           TOTAL</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b/>
              </w:rPr>
            </w:pPr>
            <w:proofErr w:type="spellStart"/>
            <w:r w:rsidRPr="006C07EE">
              <w:rPr>
                <w:rFonts w:ascii="Times New Roman" w:hAnsi="Times New Roman" w:cs="Times New Roman"/>
                <w:b/>
                <w:dstrike/>
              </w:rPr>
              <w:t>N</w:t>
            </w:r>
            <w:r w:rsidRPr="006C07EE">
              <w:rPr>
                <w:rFonts w:ascii="Times New Roman" w:hAnsi="Times New Roman" w:cs="Times New Roman"/>
                <w:b/>
              </w:rPr>
              <w:t>184,000</w:t>
            </w:r>
            <w:proofErr w:type="spellEnd"/>
          </w:p>
        </w:tc>
      </w:tr>
    </w:tbl>
    <w:p w:rsidR="000F4E0D" w:rsidRPr="006C07EE" w:rsidRDefault="000F4E0D"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t>PLOTTING &amp; DRAFTING (TOPOGRAPHY)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555"/>
        <w:gridCol w:w="1581"/>
        <w:gridCol w:w="1569"/>
        <w:gridCol w:w="1092"/>
        <w:gridCol w:w="2053"/>
      </w:tblGrid>
      <w:tr w:rsidR="00F41CD5" w:rsidRPr="006C07EE" w:rsidTr="00D83A51">
        <w:tc>
          <w:tcPr>
            <w:tcW w:w="590" w:type="dxa"/>
            <w:shd w:val="clear" w:color="auto" w:fill="auto"/>
          </w:tcPr>
          <w:p w:rsidR="00F41CD5" w:rsidRPr="006C07EE" w:rsidRDefault="00F41CD5" w:rsidP="006C07EE">
            <w:pPr>
              <w:ind w:right="106"/>
              <w:jc w:val="center"/>
              <w:rPr>
                <w:rFonts w:ascii="Times New Roman" w:hAnsi="Times New Roman" w:cs="Times New Roman"/>
                <w:b/>
              </w:rPr>
            </w:pPr>
            <w:r w:rsidRPr="006C07EE">
              <w:rPr>
                <w:rFonts w:ascii="Times New Roman" w:hAnsi="Times New Roman" w:cs="Times New Roman"/>
                <w:b/>
              </w:rPr>
              <w:t>S/N</w:t>
            </w:r>
          </w:p>
        </w:tc>
        <w:tc>
          <w:tcPr>
            <w:tcW w:w="2602" w:type="dxa"/>
            <w:shd w:val="clear" w:color="auto" w:fill="auto"/>
          </w:tcPr>
          <w:p w:rsidR="00F41CD5" w:rsidRPr="006C07EE" w:rsidRDefault="00F41CD5" w:rsidP="006C07EE">
            <w:pPr>
              <w:ind w:right="106"/>
              <w:jc w:val="center"/>
              <w:rPr>
                <w:rFonts w:ascii="Times New Roman" w:hAnsi="Times New Roman" w:cs="Times New Roman"/>
                <w:b/>
              </w:rPr>
            </w:pPr>
            <w:r w:rsidRPr="006C07EE">
              <w:rPr>
                <w:rFonts w:ascii="Times New Roman" w:hAnsi="Times New Roman" w:cs="Times New Roman"/>
                <w:b/>
              </w:rPr>
              <w:t>Personnel</w:t>
            </w:r>
          </w:p>
        </w:tc>
        <w:tc>
          <w:tcPr>
            <w:tcW w:w="1596" w:type="dxa"/>
            <w:shd w:val="clear" w:color="auto" w:fill="auto"/>
          </w:tcPr>
          <w:p w:rsidR="00F41CD5" w:rsidRPr="006C07EE" w:rsidRDefault="00F41CD5" w:rsidP="006C07EE">
            <w:pPr>
              <w:ind w:right="106"/>
              <w:jc w:val="center"/>
              <w:rPr>
                <w:rFonts w:ascii="Times New Roman" w:hAnsi="Times New Roman" w:cs="Times New Roman"/>
                <w:b/>
              </w:rPr>
            </w:pPr>
            <w:r w:rsidRPr="006C07EE">
              <w:rPr>
                <w:rFonts w:ascii="Times New Roman" w:hAnsi="Times New Roman" w:cs="Times New Roman"/>
                <w:b/>
              </w:rPr>
              <w:t>Quantity</w:t>
            </w:r>
          </w:p>
        </w:tc>
        <w:tc>
          <w:tcPr>
            <w:tcW w:w="1596" w:type="dxa"/>
            <w:shd w:val="clear" w:color="auto" w:fill="auto"/>
          </w:tcPr>
          <w:p w:rsidR="00F41CD5" w:rsidRPr="006C07EE" w:rsidRDefault="00F41CD5" w:rsidP="006C07EE">
            <w:pPr>
              <w:ind w:right="106"/>
              <w:jc w:val="center"/>
              <w:rPr>
                <w:rFonts w:ascii="Times New Roman" w:hAnsi="Times New Roman" w:cs="Times New Roman"/>
                <w:b/>
              </w:rPr>
            </w:pPr>
            <w:r w:rsidRPr="006C07EE">
              <w:rPr>
                <w:rFonts w:ascii="Times New Roman" w:hAnsi="Times New Roman" w:cs="Times New Roman"/>
                <w:b/>
              </w:rPr>
              <w:t>Daily Rate</w:t>
            </w:r>
          </w:p>
        </w:tc>
        <w:tc>
          <w:tcPr>
            <w:tcW w:w="1104" w:type="dxa"/>
            <w:shd w:val="clear" w:color="auto" w:fill="auto"/>
          </w:tcPr>
          <w:p w:rsidR="00F41CD5" w:rsidRPr="006C07EE" w:rsidRDefault="00F41CD5" w:rsidP="006C07EE">
            <w:pPr>
              <w:ind w:right="106"/>
              <w:jc w:val="center"/>
              <w:rPr>
                <w:rFonts w:ascii="Times New Roman" w:hAnsi="Times New Roman" w:cs="Times New Roman"/>
                <w:b/>
              </w:rPr>
            </w:pPr>
            <w:r w:rsidRPr="006C07EE">
              <w:rPr>
                <w:rFonts w:ascii="Times New Roman" w:hAnsi="Times New Roman" w:cs="Times New Roman"/>
                <w:b/>
              </w:rPr>
              <w:t>Days</w:t>
            </w:r>
          </w:p>
        </w:tc>
        <w:tc>
          <w:tcPr>
            <w:tcW w:w="2088" w:type="dxa"/>
            <w:shd w:val="clear" w:color="auto" w:fill="auto"/>
          </w:tcPr>
          <w:p w:rsidR="00F41CD5" w:rsidRPr="006C07EE" w:rsidRDefault="00F41CD5" w:rsidP="006C07EE">
            <w:pPr>
              <w:ind w:right="106"/>
              <w:jc w:val="center"/>
              <w:rPr>
                <w:rFonts w:ascii="Times New Roman" w:hAnsi="Times New Roman" w:cs="Times New Roman"/>
                <w:b/>
              </w:rPr>
            </w:pPr>
            <w:r w:rsidRPr="006C07EE">
              <w:rPr>
                <w:rFonts w:ascii="Times New Roman" w:hAnsi="Times New Roman" w:cs="Times New Roman"/>
                <w:b/>
              </w:rPr>
              <w:t>Remark</w:t>
            </w:r>
          </w:p>
        </w:tc>
      </w:tr>
      <w:tr w:rsidR="00F41CD5" w:rsidRPr="006C07EE" w:rsidTr="00D83A51">
        <w:tc>
          <w:tcPr>
            <w:tcW w:w="590" w:type="dxa"/>
            <w:shd w:val="clear" w:color="auto" w:fill="auto"/>
          </w:tcPr>
          <w:p w:rsidR="00F41CD5" w:rsidRPr="006C07EE" w:rsidRDefault="00F41CD5" w:rsidP="006C07EE">
            <w:pPr>
              <w:numPr>
                <w:ilvl w:val="0"/>
                <w:numId w:val="28"/>
              </w:numPr>
              <w:spacing w:after="200" w:line="276" w:lineRule="auto"/>
              <w:ind w:left="450" w:right="106"/>
              <w:jc w:val="both"/>
              <w:rPr>
                <w:rFonts w:ascii="Times New Roman" w:hAnsi="Times New Roman" w:cs="Times New Roman"/>
              </w:rPr>
            </w:pPr>
          </w:p>
        </w:tc>
        <w:tc>
          <w:tcPr>
            <w:tcW w:w="2602"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 xml:space="preserve">Principal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40,000</w:t>
            </w:r>
          </w:p>
        </w:tc>
        <w:tc>
          <w:tcPr>
            <w:tcW w:w="1104"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2</w:t>
            </w:r>
          </w:p>
        </w:tc>
        <w:tc>
          <w:tcPr>
            <w:tcW w:w="2088"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80,000</w:t>
            </w:r>
          </w:p>
        </w:tc>
      </w:tr>
      <w:tr w:rsidR="00F41CD5" w:rsidRPr="006C07EE" w:rsidTr="00D83A51">
        <w:tc>
          <w:tcPr>
            <w:tcW w:w="590" w:type="dxa"/>
            <w:shd w:val="clear" w:color="auto" w:fill="auto"/>
          </w:tcPr>
          <w:p w:rsidR="00F41CD5" w:rsidRPr="006C07EE" w:rsidRDefault="00F41CD5" w:rsidP="006C07EE">
            <w:pPr>
              <w:numPr>
                <w:ilvl w:val="0"/>
                <w:numId w:val="28"/>
              </w:numPr>
              <w:spacing w:after="200" w:line="276" w:lineRule="auto"/>
              <w:ind w:left="450" w:right="106"/>
              <w:jc w:val="both"/>
              <w:rPr>
                <w:rFonts w:ascii="Times New Roman" w:hAnsi="Times New Roman" w:cs="Times New Roman"/>
              </w:rPr>
            </w:pPr>
          </w:p>
        </w:tc>
        <w:tc>
          <w:tcPr>
            <w:tcW w:w="2602"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 xml:space="preserve">Senior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30,000</w:t>
            </w:r>
          </w:p>
        </w:tc>
        <w:tc>
          <w:tcPr>
            <w:tcW w:w="1104"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2</w:t>
            </w:r>
          </w:p>
        </w:tc>
        <w:tc>
          <w:tcPr>
            <w:tcW w:w="2088"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60,000</w:t>
            </w:r>
          </w:p>
        </w:tc>
      </w:tr>
      <w:tr w:rsidR="00F41CD5" w:rsidRPr="006C07EE" w:rsidTr="00D83A51">
        <w:tc>
          <w:tcPr>
            <w:tcW w:w="590" w:type="dxa"/>
            <w:shd w:val="clear" w:color="auto" w:fill="auto"/>
          </w:tcPr>
          <w:p w:rsidR="00F41CD5" w:rsidRPr="006C07EE" w:rsidRDefault="00F41CD5" w:rsidP="006C07EE">
            <w:pPr>
              <w:numPr>
                <w:ilvl w:val="0"/>
                <w:numId w:val="28"/>
              </w:numPr>
              <w:spacing w:after="200" w:line="276" w:lineRule="auto"/>
              <w:ind w:left="450" w:right="106"/>
              <w:jc w:val="both"/>
              <w:rPr>
                <w:rFonts w:ascii="Times New Roman" w:hAnsi="Times New Roman" w:cs="Times New Roman"/>
              </w:rPr>
            </w:pPr>
          </w:p>
        </w:tc>
        <w:tc>
          <w:tcPr>
            <w:tcW w:w="2602"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 xml:space="preserve">Asst.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2</w:t>
            </w:r>
          </w:p>
        </w:tc>
        <w:tc>
          <w:tcPr>
            <w:tcW w:w="2088"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36,000</w:t>
            </w:r>
          </w:p>
        </w:tc>
      </w:tr>
      <w:tr w:rsidR="00F41CD5" w:rsidRPr="006C07EE" w:rsidTr="00D83A51">
        <w:tc>
          <w:tcPr>
            <w:tcW w:w="590" w:type="dxa"/>
            <w:shd w:val="clear" w:color="auto" w:fill="auto"/>
          </w:tcPr>
          <w:p w:rsidR="00F41CD5" w:rsidRPr="006C07EE" w:rsidRDefault="00F41CD5" w:rsidP="006C07EE">
            <w:pPr>
              <w:numPr>
                <w:ilvl w:val="0"/>
                <w:numId w:val="28"/>
              </w:numPr>
              <w:spacing w:after="200" w:line="276" w:lineRule="auto"/>
              <w:ind w:left="450" w:right="106"/>
              <w:jc w:val="both"/>
              <w:rPr>
                <w:rFonts w:ascii="Times New Roman" w:hAnsi="Times New Roman" w:cs="Times New Roman"/>
              </w:rPr>
            </w:pPr>
          </w:p>
        </w:tc>
        <w:tc>
          <w:tcPr>
            <w:tcW w:w="2602"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 xml:space="preserve">System </w:t>
            </w:r>
          </w:p>
        </w:tc>
        <w:tc>
          <w:tcPr>
            <w:tcW w:w="1596"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46,000</w:t>
            </w:r>
          </w:p>
        </w:tc>
        <w:tc>
          <w:tcPr>
            <w:tcW w:w="1104"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2</w:t>
            </w:r>
          </w:p>
        </w:tc>
        <w:tc>
          <w:tcPr>
            <w:tcW w:w="2088"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92,000</w:t>
            </w:r>
          </w:p>
        </w:tc>
      </w:tr>
      <w:tr w:rsidR="00F41CD5" w:rsidRPr="006C07EE" w:rsidTr="00D83A51">
        <w:tc>
          <w:tcPr>
            <w:tcW w:w="590" w:type="dxa"/>
            <w:shd w:val="clear" w:color="auto" w:fill="auto"/>
          </w:tcPr>
          <w:p w:rsidR="00F41CD5" w:rsidRPr="006C07EE" w:rsidRDefault="00F41CD5" w:rsidP="006C07EE">
            <w:pPr>
              <w:numPr>
                <w:ilvl w:val="0"/>
                <w:numId w:val="28"/>
              </w:numPr>
              <w:spacing w:after="200" w:line="276" w:lineRule="auto"/>
              <w:ind w:left="450" w:right="106"/>
              <w:jc w:val="both"/>
              <w:rPr>
                <w:rFonts w:ascii="Times New Roman" w:hAnsi="Times New Roman" w:cs="Times New Roman"/>
              </w:rPr>
            </w:pPr>
          </w:p>
        </w:tc>
        <w:tc>
          <w:tcPr>
            <w:tcW w:w="2602"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Consumable (Paper)</w:t>
            </w:r>
          </w:p>
        </w:tc>
        <w:tc>
          <w:tcPr>
            <w:tcW w:w="1596"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15,000</w:t>
            </w:r>
          </w:p>
        </w:tc>
        <w:tc>
          <w:tcPr>
            <w:tcW w:w="1104" w:type="dxa"/>
            <w:shd w:val="clear" w:color="auto" w:fill="auto"/>
          </w:tcPr>
          <w:p w:rsidR="00F41CD5" w:rsidRPr="006C07EE" w:rsidRDefault="00F41CD5" w:rsidP="006C07EE">
            <w:pPr>
              <w:ind w:right="106"/>
              <w:jc w:val="center"/>
              <w:rPr>
                <w:rFonts w:ascii="Times New Roman" w:hAnsi="Times New Roman" w:cs="Times New Roman"/>
              </w:rPr>
            </w:pPr>
            <w:r w:rsidRPr="006C07EE">
              <w:rPr>
                <w:rFonts w:ascii="Times New Roman" w:hAnsi="Times New Roman" w:cs="Times New Roman"/>
              </w:rPr>
              <w:t>2</w:t>
            </w:r>
          </w:p>
        </w:tc>
        <w:tc>
          <w:tcPr>
            <w:tcW w:w="2088" w:type="dxa"/>
            <w:shd w:val="clear" w:color="auto" w:fill="auto"/>
          </w:tcPr>
          <w:p w:rsidR="00F41CD5" w:rsidRPr="006C07EE" w:rsidRDefault="00F41CD5" w:rsidP="006C07EE">
            <w:pPr>
              <w:ind w:right="106"/>
              <w:jc w:val="both"/>
              <w:rPr>
                <w:rFonts w:ascii="Times New Roman" w:hAnsi="Times New Roman" w:cs="Times New Roman"/>
              </w:rPr>
            </w:pPr>
            <w:r w:rsidRPr="006C07EE">
              <w:rPr>
                <w:rFonts w:ascii="Times New Roman" w:hAnsi="Times New Roman" w:cs="Times New Roman"/>
              </w:rPr>
              <w:t>30,000</w:t>
            </w:r>
          </w:p>
        </w:tc>
      </w:tr>
      <w:tr w:rsidR="00F41CD5" w:rsidRPr="006C07EE" w:rsidTr="00D83A51">
        <w:tc>
          <w:tcPr>
            <w:tcW w:w="7488" w:type="dxa"/>
            <w:gridSpan w:val="5"/>
            <w:shd w:val="clear" w:color="auto" w:fill="auto"/>
          </w:tcPr>
          <w:p w:rsidR="00F41CD5" w:rsidRPr="006C07EE" w:rsidRDefault="00F41CD5" w:rsidP="006C07EE">
            <w:pPr>
              <w:ind w:right="106"/>
              <w:jc w:val="center"/>
              <w:rPr>
                <w:rFonts w:ascii="Times New Roman" w:hAnsi="Times New Roman" w:cs="Times New Roman"/>
                <w:b/>
              </w:rPr>
            </w:pPr>
            <w:r w:rsidRPr="006C07EE">
              <w:rPr>
                <w:rFonts w:ascii="Times New Roman" w:hAnsi="Times New Roman" w:cs="Times New Roman"/>
                <w:b/>
              </w:rPr>
              <w:t xml:space="preserve">                                                                                                           TOTAL</w:t>
            </w:r>
          </w:p>
        </w:tc>
        <w:tc>
          <w:tcPr>
            <w:tcW w:w="2088" w:type="dxa"/>
            <w:shd w:val="clear" w:color="auto" w:fill="auto"/>
          </w:tcPr>
          <w:p w:rsidR="00F41CD5" w:rsidRPr="006C07EE" w:rsidRDefault="00F41CD5" w:rsidP="006C07EE">
            <w:pPr>
              <w:ind w:right="106"/>
              <w:jc w:val="both"/>
              <w:rPr>
                <w:rFonts w:ascii="Times New Roman" w:hAnsi="Times New Roman" w:cs="Times New Roman"/>
                <w:b/>
              </w:rPr>
            </w:pPr>
            <w:proofErr w:type="spellStart"/>
            <w:r w:rsidRPr="006C07EE">
              <w:rPr>
                <w:rFonts w:ascii="Times New Roman" w:hAnsi="Times New Roman" w:cs="Times New Roman"/>
                <w:b/>
                <w:dstrike/>
              </w:rPr>
              <w:t>N</w:t>
            </w:r>
            <w:r w:rsidRPr="006C07EE">
              <w:rPr>
                <w:rFonts w:ascii="Times New Roman" w:hAnsi="Times New Roman" w:cs="Times New Roman"/>
                <w:b/>
              </w:rPr>
              <w:t>298,000</w:t>
            </w:r>
            <w:proofErr w:type="spellEnd"/>
          </w:p>
        </w:tc>
      </w:tr>
    </w:tbl>
    <w:p w:rsidR="000F4E0D" w:rsidRPr="006C07EE" w:rsidRDefault="000F4E0D" w:rsidP="006C07EE">
      <w:pPr>
        <w:spacing w:after="240" w:line="360" w:lineRule="auto"/>
        <w:ind w:right="106"/>
        <w:jc w:val="both"/>
        <w:rPr>
          <w:rFonts w:ascii="Times New Roman" w:hAnsi="Times New Roman" w:cs="Times New Roman"/>
          <w:b/>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240" w:lineRule="auto"/>
        <w:ind w:right="106"/>
        <w:rPr>
          <w:rFonts w:ascii="Times New Roman" w:hAnsi="Times New Roman" w:cs="Times New Roman"/>
        </w:rPr>
      </w:pPr>
    </w:p>
    <w:p w:rsidR="000F4E0D" w:rsidRPr="006C07EE" w:rsidRDefault="000F4E0D" w:rsidP="006C07EE">
      <w:pPr>
        <w:spacing w:after="240" w:line="360" w:lineRule="auto"/>
        <w:ind w:right="106"/>
        <w:jc w:val="both"/>
        <w:rPr>
          <w:rFonts w:ascii="Times New Roman" w:hAnsi="Times New Roman" w:cs="Times New Roman"/>
          <w:b/>
        </w:rPr>
      </w:pPr>
      <w:r w:rsidRPr="006C07EE">
        <w:rPr>
          <w:rFonts w:ascii="Times New Roman" w:hAnsi="Times New Roman" w:cs="Times New Roman"/>
          <w:b/>
        </w:rPr>
        <w:lastRenderedPageBreak/>
        <w:t>TECHNICAL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518"/>
        <w:gridCol w:w="1587"/>
        <w:gridCol w:w="1580"/>
        <w:gridCol w:w="1097"/>
        <w:gridCol w:w="2067"/>
      </w:tblGrid>
      <w:tr w:rsidR="000F4E0D" w:rsidRPr="006C07EE" w:rsidTr="00D83A51">
        <w:tc>
          <w:tcPr>
            <w:tcW w:w="648"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S/N</w:t>
            </w:r>
          </w:p>
        </w:tc>
        <w:tc>
          <w:tcPr>
            <w:tcW w:w="2544"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Personnel</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Quantity</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Daily Rate</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Days</w:t>
            </w:r>
          </w:p>
        </w:tc>
        <w:tc>
          <w:tcPr>
            <w:tcW w:w="2088" w:type="dxa"/>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Remark</w:t>
            </w:r>
          </w:p>
        </w:tc>
      </w:tr>
      <w:tr w:rsidR="000F4E0D" w:rsidRPr="006C07EE" w:rsidTr="00D83A51">
        <w:tc>
          <w:tcPr>
            <w:tcW w:w="648" w:type="dxa"/>
            <w:shd w:val="clear" w:color="auto" w:fill="auto"/>
          </w:tcPr>
          <w:p w:rsidR="000F4E0D" w:rsidRPr="006C07EE" w:rsidRDefault="000F4E0D" w:rsidP="006C07EE">
            <w:pPr>
              <w:numPr>
                <w:ilvl w:val="0"/>
                <w:numId w:val="29"/>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Principal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40,000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40,000</w:t>
            </w:r>
          </w:p>
        </w:tc>
      </w:tr>
      <w:tr w:rsidR="000F4E0D" w:rsidRPr="006C07EE" w:rsidTr="00D83A51">
        <w:tc>
          <w:tcPr>
            <w:tcW w:w="648" w:type="dxa"/>
            <w:shd w:val="clear" w:color="auto" w:fill="auto"/>
          </w:tcPr>
          <w:p w:rsidR="000F4E0D" w:rsidRPr="006C07EE" w:rsidRDefault="000F4E0D" w:rsidP="006C07EE">
            <w:pPr>
              <w:numPr>
                <w:ilvl w:val="0"/>
                <w:numId w:val="29"/>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Senior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30,000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30,000</w:t>
            </w:r>
          </w:p>
        </w:tc>
      </w:tr>
      <w:tr w:rsidR="000F4E0D" w:rsidRPr="006C07EE" w:rsidTr="00D83A51">
        <w:tc>
          <w:tcPr>
            <w:tcW w:w="648" w:type="dxa"/>
            <w:shd w:val="clear" w:color="auto" w:fill="auto"/>
          </w:tcPr>
          <w:p w:rsidR="000F4E0D" w:rsidRPr="006C07EE" w:rsidRDefault="000F4E0D" w:rsidP="006C07EE">
            <w:pPr>
              <w:numPr>
                <w:ilvl w:val="0"/>
                <w:numId w:val="29"/>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Asst. </w:t>
            </w:r>
            <w:proofErr w:type="spellStart"/>
            <w:r w:rsidRPr="006C07EE">
              <w:rPr>
                <w:rFonts w:ascii="Times New Roman" w:hAnsi="Times New Roman" w:cs="Times New Roman"/>
              </w:rPr>
              <w:t>Surv</w:t>
            </w:r>
            <w:proofErr w:type="spellEnd"/>
            <w:r w:rsidRPr="006C07EE">
              <w:rPr>
                <w:rFonts w:ascii="Times New Roman" w:hAnsi="Times New Roman" w:cs="Times New Roman"/>
              </w:rPr>
              <w:t>.</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r>
      <w:tr w:rsidR="000F4E0D" w:rsidRPr="006C07EE" w:rsidTr="00D83A51">
        <w:tc>
          <w:tcPr>
            <w:tcW w:w="648" w:type="dxa"/>
            <w:shd w:val="clear" w:color="auto" w:fill="auto"/>
          </w:tcPr>
          <w:p w:rsidR="000F4E0D" w:rsidRPr="006C07EE" w:rsidRDefault="000F4E0D" w:rsidP="006C07EE">
            <w:pPr>
              <w:numPr>
                <w:ilvl w:val="0"/>
                <w:numId w:val="29"/>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 xml:space="preserve">System </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46,000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46,000</w:t>
            </w:r>
          </w:p>
        </w:tc>
      </w:tr>
      <w:tr w:rsidR="000F4E0D" w:rsidRPr="006C07EE" w:rsidTr="00D83A51">
        <w:trPr>
          <w:trHeight w:val="77"/>
        </w:trPr>
        <w:tc>
          <w:tcPr>
            <w:tcW w:w="648" w:type="dxa"/>
            <w:shd w:val="clear" w:color="auto" w:fill="auto"/>
          </w:tcPr>
          <w:p w:rsidR="000F4E0D" w:rsidRPr="006C07EE" w:rsidRDefault="000F4E0D" w:rsidP="006C07EE">
            <w:pPr>
              <w:numPr>
                <w:ilvl w:val="0"/>
                <w:numId w:val="29"/>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Consumable (Paper)</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15,000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15,000</w:t>
            </w:r>
          </w:p>
        </w:tc>
      </w:tr>
      <w:tr w:rsidR="000F4E0D" w:rsidRPr="006C07EE" w:rsidTr="00D83A51">
        <w:tc>
          <w:tcPr>
            <w:tcW w:w="648" w:type="dxa"/>
            <w:shd w:val="clear" w:color="auto" w:fill="auto"/>
          </w:tcPr>
          <w:p w:rsidR="000F4E0D" w:rsidRPr="006C07EE" w:rsidRDefault="000F4E0D" w:rsidP="006C07EE">
            <w:pPr>
              <w:numPr>
                <w:ilvl w:val="0"/>
                <w:numId w:val="29"/>
              </w:numPr>
              <w:spacing w:after="240" w:line="276" w:lineRule="auto"/>
              <w:ind w:left="450" w:right="106"/>
              <w:jc w:val="both"/>
              <w:rPr>
                <w:rFonts w:ascii="Times New Roman" w:hAnsi="Times New Roman" w:cs="Times New Roman"/>
              </w:rPr>
            </w:pPr>
          </w:p>
        </w:tc>
        <w:tc>
          <w:tcPr>
            <w:tcW w:w="2544"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Secretary</w:t>
            </w:r>
          </w:p>
        </w:tc>
        <w:tc>
          <w:tcPr>
            <w:tcW w:w="1596"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1596"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c>
          <w:tcPr>
            <w:tcW w:w="1104" w:type="dxa"/>
            <w:shd w:val="clear" w:color="auto" w:fill="auto"/>
          </w:tcPr>
          <w:p w:rsidR="000F4E0D" w:rsidRPr="006C07EE" w:rsidRDefault="000F4E0D" w:rsidP="006C07EE">
            <w:pPr>
              <w:spacing w:after="240"/>
              <w:ind w:right="106"/>
              <w:jc w:val="center"/>
              <w:rPr>
                <w:rFonts w:ascii="Times New Roman" w:hAnsi="Times New Roman" w:cs="Times New Roman"/>
              </w:rPr>
            </w:pPr>
            <w:r w:rsidRPr="006C07EE">
              <w:rPr>
                <w:rFonts w:ascii="Times New Roman" w:hAnsi="Times New Roman" w:cs="Times New Roman"/>
              </w:rPr>
              <w:t>1</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rPr>
            </w:pPr>
            <w:r w:rsidRPr="006C07EE">
              <w:rPr>
                <w:rFonts w:ascii="Times New Roman" w:hAnsi="Times New Roman" w:cs="Times New Roman"/>
              </w:rPr>
              <w:t>18,000</w:t>
            </w:r>
          </w:p>
        </w:tc>
      </w:tr>
      <w:tr w:rsidR="000F4E0D" w:rsidRPr="006C07EE" w:rsidTr="00D83A51">
        <w:tc>
          <w:tcPr>
            <w:tcW w:w="7488" w:type="dxa"/>
            <w:gridSpan w:val="5"/>
            <w:shd w:val="clear" w:color="auto" w:fill="auto"/>
          </w:tcPr>
          <w:p w:rsidR="000F4E0D" w:rsidRPr="006C07EE" w:rsidRDefault="000F4E0D" w:rsidP="006C07EE">
            <w:pPr>
              <w:spacing w:after="240"/>
              <w:ind w:right="106"/>
              <w:jc w:val="center"/>
              <w:rPr>
                <w:rFonts w:ascii="Times New Roman" w:hAnsi="Times New Roman" w:cs="Times New Roman"/>
                <w:b/>
              </w:rPr>
            </w:pPr>
            <w:r w:rsidRPr="006C07EE">
              <w:rPr>
                <w:rFonts w:ascii="Times New Roman" w:hAnsi="Times New Roman" w:cs="Times New Roman"/>
                <w:b/>
              </w:rPr>
              <w:t xml:space="preserve">                                                                                                           TOTAL</w:t>
            </w:r>
          </w:p>
        </w:tc>
        <w:tc>
          <w:tcPr>
            <w:tcW w:w="2088" w:type="dxa"/>
            <w:shd w:val="clear" w:color="auto" w:fill="auto"/>
          </w:tcPr>
          <w:p w:rsidR="000F4E0D" w:rsidRPr="006C07EE" w:rsidRDefault="000F4E0D" w:rsidP="006C07EE">
            <w:pPr>
              <w:spacing w:after="240"/>
              <w:ind w:right="106"/>
              <w:jc w:val="both"/>
              <w:rPr>
                <w:rFonts w:ascii="Times New Roman" w:hAnsi="Times New Roman" w:cs="Times New Roman"/>
                <w:b/>
              </w:rPr>
            </w:pPr>
            <w:proofErr w:type="spellStart"/>
            <w:r w:rsidRPr="006C07EE">
              <w:rPr>
                <w:rFonts w:ascii="Times New Roman" w:hAnsi="Times New Roman" w:cs="Times New Roman"/>
                <w:b/>
                <w:dstrike/>
              </w:rPr>
              <w:t>N</w:t>
            </w:r>
            <w:r w:rsidRPr="006C07EE">
              <w:rPr>
                <w:rFonts w:ascii="Times New Roman" w:hAnsi="Times New Roman" w:cs="Times New Roman"/>
                <w:b/>
              </w:rPr>
              <w:t>167,000</w:t>
            </w:r>
            <w:proofErr w:type="spellEnd"/>
          </w:p>
        </w:tc>
      </w:tr>
    </w:tbl>
    <w:p w:rsidR="000F4E0D" w:rsidRPr="006C07EE" w:rsidRDefault="000F4E0D" w:rsidP="006C07EE">
      <w:pPr>
        <w:spacing w:after="0" w:line="360" w:lineRule="auto"/>
        <w:ind w:right="106"/>
        <w:jc w:val="both"/>
        <w:rPr>
          <w:rFonts w:ascii="Times New Roman" w:hAnsi="Times New Roman" w:cs="Times New Roman"/>
          <w:b/>
        </w:rPr>
      </w:pPr>
    </w:p>
    <w:p w:rsidR="000F4E0D" w:rsidRPr="006C07EE" w:rsidRDefault="000F4E0D" w:rsidP="006C07EE">
      <w:pPr>
        <w:spacing w:after="0" w:line="360" w:lineRule="auto"/>
        <w:ind w:right="106"/>
        <w:jc w:val="both"/>
        <w:rPr>
          <w:rFonts w:ascii="Times New Roman" w:hAnsi="Times New Roman" w:cs="Times New Roman"/>
        </w:rPr>
      </w:pPr>
      <w:r w:rsidRPr="006C07EE">
        <w:rPr>
          <w:rFonts w:ascii="Times New Roman" w:hAnsi="Times New Roman" w:cs="Times New Roman"/>
        </w:rPr>
        <w:t xml:space="preserve">Cumulative Total = </w:t>
      </w:r>
      <w:proofErr w:type="spellStart"/>
      <w:r w:rsidRPr="006C07EE">
        <w:rPr>
          <w:rFonts w:ascii="Times New Roman" w:hAnsi="Times New Roman" w:cs="Times New Roman"/>
          <w:dstrike/>
        </w:rPr>
        <w:t>N</w:t>
      </w:r>
      <w:r w:rsidRPr="006C07EE">
        <w:rPr>
          <w:rFonts w:ascii="Times New Roman" w:hAnsi="Times New Roman" w:cs="Times New Roman"/>
        </w:rPr>
        <w:t>929</w:t>
      </w:r>
      <w:proofErr w:type="gramStart"/>
      <w:r w:rsidRPr="006C07EE">
        <w:rPr>
          <w:rFonts w:ascii="Times New Roman" w:hAnsi="Times New Roman" w:cs="Times New Roman"/>
        </w:rPr>
        <w:t>,000</w:t>
      </w:r>
      <w:proofErr w:type="spellEnd"/>
      <w:proofErr w:type="gramEnd"/>
    </w:p>
    <w:p w:rsidR="000F4E0D" w:rsidRPr="006C07EE" w:rsidRDefault="000F4E0D" w:rsidP="006C07EE">
      <w:pPr>
        <w:spacing w:after="0" w:line="360" w:lineRule="auto"/>
        <w:ind w:right="106"/>
        <w:jc w:val="both"/>
        <w:rPr>
          <w:rFonts w:ascii="Times New Roman" w:hAnsi="Times New Roman" w:cs="Times New Roman"/>
        </w:rPr>
      </w:pPr>
    </w:p>
    <w:p w:rsidR="000F4E0D" w:rsidRPr="006C07EE" w:rsidRDefault="000F4E0D" w:rsidP="006C07EE">
      <w:pPr>
        <w:spacing w:after="0" w:line="360" w:lineRule="auto"/>
        <w:ind w:right="106"/>
        <w:jc w:val="both"/>
        <w:rPr>
          <w:rFonts w:ascii="Times New Roman" w:hAnsi="Times New Roman" w:cs="Times New Roman"/>
          <w:b/>
        </w:rPr>
      </w:pPr>
      <w:r w:rsidRPr="006C07EE">
        <w:rPr>
          <w:rFonts w:ascii="Times New Roman" w:hAnsi="Times New Roman" w:cs="Times New Roman"/>
          <w:b/>
        </w:rPr>
        <w:t>ESTIMATE</w:t>
      </w:r>
    </w:p>
    <w:p w:rsidR="000F4E0D" w:rsidRPr="006C07EE" w:rsidRDefault="000F4E0D" w:rsidP="006C07EE">
      <w:pPr>
        <w:numPr>
          <w:ilvl w:val="0"/>
          <w:numId w:val="30"/>
        </w:numPr>
        <w:spacing w:after="0" w:line="360" w:lineRule="auto"/>
        <w:ind w:right="106" w:hanging="270"/>
        <w:jc w:val="both"/>
        <w:rPr>
          <w:rFonts w:ascii="Times New Roman" w:hAnsi="Times New Roman" w:cs="Times New Roman"/>
        </w:rPr>
      </w:pPr>
      <w:r w:rsidRPr="006C07EE">
        <w:rPr>
          <w:rFonts w:ascii="Times New Roman" w:hAnsi="Times New Roman" w:cs="Times New Roman"/>
        </w:rPr>
        <w:t xml:space="preserve">Accommodation 1.5% = </w:t>
      </w:r>
      <w:r w:rsidRPr="006C07EE">
        <w:rPr>
          <w:rFonts w:ascii="Times New Roman" w:hAnsi="Times New Roman" w:cs="Times New Roman"/>
          <w:u w:val="single"/>
        </w:rPr>
        <w:t>1.5</w:t>
      </w:r>
      <w:r w:rsidRPr="006C07EE">
        <w:rPr>
          <w:rFonts w:ascii="Times New Roman" w:hAnsi="Times New Roman" w:cs="Times New Roman"/>
        </w:rPr>
        <w:t xml:space="preserve"> x 929,000 = 13,935</w:t>
      </w:r>
    </w:p>
    <w:p w:rsidR="000F4E0D" w:rsidRPr="006C07EE" w:rsidRDefault="000F4E0D" w:rsidP="006C07EE">
      <w:pPr>
        <w:spacing w:after="0" w:line="360" w:lineRule="auto"/>
        <w:ind w:left="720" w:right="106"/>
        <w:jc w:val="both"/>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 xml:space="preserve">    100</w:t>
      </w:r>
    </w:p>
    <w:p w:rsidR="000F4E0D" w:rsidRPr="006C07EE" w:rsidRDefault="000F4E0D" w:rsidP="006C07EE">
      <w:pPr>
        <w:numPr>
          <w:ilvl w:val="0"/>
          <w:numId w:val="30"/>
        </w:numPr>
        <w:spacing w:after="0" w:line="360" w:lineRule="auto"/>
        <w:ind w:right="106" w:hanging="270"/>
        <w:jc w:val="both"/>
        <w:rPr>
          <w:rFonts w:ascii="Times New Roman" w:hAnsi="Times New Roman" w:cs="Times New Roman"/>
        </w:rPr>
      </w:pPr>
      <w:r w:rsidRPr="006C07EE">
        <w:rPr>
          <w:rFonts w:ascii="Times New Roman" w:hAnsi="Times New Roman" w:cs="Times New Roman"/>
        </w:rPr>
        <w:t xml:space="preserve">Mobilization/D. Mob = 10% =  </w:t>
      </w:r>
      <w:r w:rsidRPr="006C07EE">
        <w:rPr>
          <w:rFonts w:ascii="Times New Roman" w:hAnsi="Times New Roman" w:cs="Times New Roman"/>
          <w:u w:val="single"/>
        </w:rPr>
        <w:t xml:space="preserve">10 </w:t>
      </w:r>
      <w:r w:rsidRPr="006C07EE">
        <w:rPr>
          <w:rFonts w:ascii="Times New Roman" w:hAnsi="Times New Roman" w:cs="Times New Roman"/>
        </w:rPr>
        <w:t xml:space="preserve"> x 929,000 = 92,900</w:t>
      </w:r>
    </w:p>
    <w:p w:rsidR="000F4E0D" w:rsidRPr="006C07EE" w:rsidRDefault="000F4E0D" w:rsidP="006C07EE">
      <w:pPr>
        <w:spacing w:after="0" w:line="360" w:lineRule="auto"/>
        <w:ind w:right="106"/>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 xml:space="preserve">   100</w:t>
      </w:r>
    </w:p>
    <w:p w:rsidR="000F4E0D" w:rsidRPr="006C07EE" w:rsidRDefault="000F4E0D" w:rsidP="006C07EE">
      <w:pPr>
        <w:numPr>
          <w:ilvl w:val="0"/>
          <w:numId w:val="30"/>
        </w:numPr>
        <w:spacing w:after="0" w:line="360" w:lineRule="auto"/>
        <w:ind w:right="106" w:hanging="270"/>
        <w:jc w:val="both"/>
        <w:rPr>
          <w:rFonts w:ascii="Times New Roman" w:hAnsi="Times New Roman" w:cs="Times New Roman"/>
        </w:rPr>
      </w:pPr>
      <w:r w:rsidRPr="006C07EE">
        <w:rPr>
          <w:rFonts w:ascii="Times New Roman" w:hAnsi="Times New Roman" w:cs="Times New Roman"/>
        </w:rPr>
        <w:t xml:space="preserve">Contingencies = 5% =  </w:t>
      </w:r>
      <w:r w:rsidRPr="006C07EE">
        <w:rPr>
          <w:rFonts w:ascii="Times New Roman" w:hAnsi="Times New Roman" w:cs="Times New Roman"/>
          <w:u w:val="single"/>
        </w:rPr>
        <w:t xml:space="preserve">5 </w:t>
      </w:r>
      <w:r w:rsidRPr="006C07EE">
        <w:rPr>
          <w:rFonts w:ascii="Times New Roman" w:hAnsi="Times New Roman" w:cs="Times New Roman"/>
        </w:rPr>
        <w:t xml:space="preserve"> x 929,000 = 46,450</w:t>
      </w:r>
    </w:p>
    <w:p w:rsidR="000F4E0D" w:rsidRPr="006C07EE" w:rsidRDefault="000F4E0D" w:rsidP="006C07EE">
      <w:pPr>
        <w:spacing w:after="0" w:line="360" w:lineRule="auto"/>
        <w:ind w:right="106"/>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 xml:space="preserve"> 100</w:t>
      </w:r>
    </w:p>
    <w:p w:rsidR="000F4E0D" w:rsidRPr="006C07EE" w:rsidRDefault="000F4E0D" w:rsidP="006C07EE">
      <w:pPr>
        <w:numPr>
          <w:ilvl w:val="0"/>
          <w:numId w:val="30"/>
        </w:numPr>
        <w:spacing w:after="0" w:line="360" w:lineRule="auto"/>
        <w:ind w:right="106"/>
        <w:jc w:val="both"/>
        <w:rPr>
          <w:rFonts w:ascii="Times New Roman" w:hAnsi="Times New Roman" w:cs="Times New Roman"/>
        </w:rPr>
      </w:pPr>
      <w:proofErr w:type="spellStart"/>
      <w:r w:rsidRPr="006C07EE">
        <w:rPr>
          <w:rFonts w:ascii="Times New Roman" w:hAnsi="Times New Roman" w:cs="Times New Roman"/>
        </w:rPr>
        <w:t>V.A.T</w:t>
      </w:r>
      <w:proofErr w:type="spellEnd"/>
      <w:r w:rsidRPr="006C07EE">
        <w:rPr>
          <w:rFonts w:ascii="Times New Roman" w:hAnsi="Times New Roman" w:cs="Times New Roman"/>
        </w:rPr>
        <w:t xml:space="preserve"> = 7.5% = </w:t>
      </w:r>
      <w:r w:rsidRPr="006C07EE">
        <w:rPr>
          <w:rFonts w:ascii="Times New Roman" w:hAnsi="Times New Roman" w:cs="Times New Roman"/>
          <w:u w:val="single"/>
        </w:rPr>
        <w:t xml:space="preserve">75 </w:t>
      </w:r>
      <w:r w:rsidRPr="006C07EE">
        <w:rPr>
          <w:rFonts w:ascii="Times New Roman" w:hAnsi="Times New Roman" w:cs="Times New Roman"/>
        </w:rPr>
        <w:t xml:space="preserve"> x 929,000 = 69,675</w:t>
      </w:r>
    </w:p>
    <w:p w:rsidR="000F4E0D" w:rsidRPr="006C07EE" w:rsidRDefault="000F4E0D" w:rsidP="006C07EE">
      <w:pPr>
        <w:spacing w:after="0" w:line="360" w:lineRule="auto"/>
        <w:ind w:right="106"/>
        <w:rPr>
          <w:rFonts w:ascii="Times New Roman" w:hAnsi="Times New Roman" w:cs="Times New Roman"/>
        </w:rPr>
      </w:pPr>
      <w:r w:rsidRPr="006C07EE">
        <w:rPr>
          <w:rFonts w:ascii="Times New Roman" w:hAnsi="Times New Roman" w:cs="Times New Roman"/>
        </w:rPr>
        <w:tab/>
      </w:r>
      <w:r w:rsidRPr="006C07EE">
        <w:rPr>
          <w:rFonts w:ascii="Times New Roman" w:hAnsi="Times New Roman" w:cs="Times New Roman"/>
        </w:rPr>
        <w:tab/>
      </w:r>
      <w:r w:rsidRPr="006C07EE">
        <w:rPr>
          <w:rFonts w:ascii="Times New Roman" w:hAnsi="Times New Roman" w:cs="Times New Roman"/>
        </w:rPr>
        <w:tab/>
        <w:t xml:space="preserve">   100</w:t>
      </w:r>
    </w:p>
    <w:p w:rsidR="000F4E0D" w:rsidRPr="006C07EE" w:rsidRDefault="000F4E0D" w:rsidP="006C07EE">
      <w:pPr>
        <w:spacing w:after="0" w:line="360" w:lineRule="auto"/>
        <w:ind w:right="106"/>
        <w:rPr>
          <w:rFonts w:ascii="Times New Roman" w:hAnsi="Times New Roman" w:cs="Times New Roman"/>
        </w:rPr>
      </w:pPr>
    </w:p>
    <w:p w:rsidR="000F4E0D" w:rsidRPr="006C07EE" w:rsidRDefault="000F4E0D" w:rsidP="006C07EE">
      <w:pPr>
        <w:spacing w:after="0" w:line="360" w:lineRule="auto"/>
        <w:ind w:right="106"/>
        <w:rPr>
          <w:rFonts w:ascii="Times New Roman" w:hAnsi="Times New Roman" w:cs="Times New Roman"/>
        </w:rPr>
      </w:pPr>
      <w:r w:rsidRPr="006C07EE">
        <w:rPr>
          <w:rFonts w:ascii="Times New Roman" w:hAnsi="Times New Roman" w:cs="Times New Roman"/>
        </w:rPr>
        <w:t>Then Assumed Total + Acct + Mob/D mob + Contingencies + VAT = Amount of Charge (For the Project)</w:t>
      </w:r>
    </w:p>
    <w:p w:rsidR="000F4E0D" w:rsidRPr="006C07EE" w:rsidRDefault="000F4E0D" w:rsidP="006C07EE">
      <w:pPr>
        <w:spacing w:after="0" w:line="360" w:lineRule="auto"/>
        <w:ind w:right="106"/>
        <w:rPr>
          <w:rFonts w:ascii="Times New Roman" w:hAnsi="Times New Roman" w:cs="Times New Roman"/>
        </w:rPr>
      </w:pPr>
      <w:r w:rsidRPr="006C07EE">
        <w:rPr>
          <w:rFonts w:ascii="Times New Roman" w:hAnsi="Times New Roman" w:cs="Times New Roman"/>
        </w:rPr>
        <w:t>929,000 + 13,935+ 92,900+ 46,450 + 69,675 =</w:t>
      </w:r>
    </w:p>
    <w:p w:rsidR="000F4E0D" w:rsidRPr="006C07EE" w:rsidRDefault="000F4E0D" w:rsidP="006C07EE">
      <w:pPr>
        <w:spacing w:after="0" w:line="360" w:lineRule="auto"/>
        <w:ind w:right="106"/>
        <w:rPr>
          <w:rFonts w:ascii="Times New Roman" w:hAnsi="Times New Roman" w:cs="Times New Roman"/>
        </w:rPr>
      </w:pPr>
      <w:r w:rsidRPr="006C07EE">
        <w:rPr>
          <w:rFonts w:ascii="Times New Roman" w:hAnsi="Times New Roman" w:cs="Times New Roman"/>
        </w:rPr>
        <w:t xml:space="preserve">= </w:t>
      </w:r>
      <w:proofErr w:type="spellStart"/>
      <w:r w:rsidRPr="006C07EE">
        <w:rPr>
          <w:rFonts w:ascii="Times New Roman" w:hAnsi="Times New Roman" w:cs="Times New Roman"/>
          <w:dstrike/>
        </w:rPr>
        <w:t>N</w:t>
      </w:r>
      <w:r w:rsidRPr="006C07EE">
        <w:rPr>
          <w:rFonts w:ascii="Times New Roman" w:hAnsi="Times New Roman" w:cs="Times New Roman"/>
        </w:rPr>
        <w:t>1</w:t>
      </w:r>
      <w:proofErr w:type="gramStart"/>
      <w:r w:rsidRPr="006C07EE">
        <w:rPr>
          <w:rFonts w:ascii="Times New Roman" w:hAnsi="Times New Roman" w:cs="Times New Roman"/>
        </w:rPr>
        <w:t>,151,960</w:t>
      </w:r>
      <w:proofErr w:type="spellEnd"/>
      <w:proofErr w:type="gramEnd"/>
    </w:p>
    <w:p w:rsidR="000F4E0D" w:rsidRPr="006C07EE" w:rsidRDefault="000F4E0D" w:rsidP="006C07EE">
      <w:pPr>
        <w:spacing w:after="240" w:line="360" w:lineRule="auto"/>
        <w:ind w:right="106"/>
        <w:rPr>
          <w:rFonts w:ascii="Times New Roman" w:eastAsiaTheme="minorHAnsi" w:hAnsi="Times New Roman" w:cs="Times New Roman"/>
          <w:b/>
          <w:bCs/>
          <w:color w:val="000000"/>
          <w:kern w:val="0"/>
          <w14:ligatures w14:val="none"/>
        </w:rPr>
      </w:pPr>
      <w:r w:rsidRPr="006C07EE">
        <w:rPr>
          <w:rFonts w:ascii="Times New Roman" w:hAnsi="Times New Roman" w:cs="Times New Roman"/>
          <w:b/>
          <w:bCs/>
        </w:rPr>
        <w:br w:type="page"/>
      </w:r>
    </w:p>
    <w:p w:rsidR="0050713D" w:rsidRPr="006C07EE" w:rsidRDefault="0050713D" w:rsidP="006C07EE">
      <w:pPr>
        <w:pStyle w:val="Default"/>
        <w:spacing w:after="240" w:line="480" w:lineRule="auto"/>
        <w:ind w:right="106"/>
        <w:jc w:val="center"/>
        <w:rPr>
          <w:rFonts w:ascii="Times New Roman" w:hAnsi="Times New Roman" w:cs="Times New Roman"/>
        </w:rPr>
      </w:pPr>
      <w:r w:rsidRPr="006C07EE">
        <w:rPr>
          <w:rFonts w:ascii="Times New Roman" w:hAnsi="Times New Roman" w:cs="Times New Roman"/>
          <w:b/>
          <w:bCs/>
        </w:rPr>
        <w:lastRenderedPageBreak/>
        <w:t>CHAPTER FIVE</w:t>
      </w:r>
    </w:p>
    <w:p w:rsidR="0050713D" w:rsidRPr="006C07EE" w:rsidRDefault="0050713D" w:rsidP="006C07EE">
      <w:pPr>
        <w:pStyle w:val="Default"/>
        <w:spacing w:after="240" w:line="480" w:lineRule="auto"/>
        <w:ind w:right="106"/>
        <w:jc w:val="both"/>
        <w:rPr>
          <w:rFonts w:ascii="Times New Roman" w:hAnsi="Times New Roman" w:cs="Times New Roman"/>
          <w:b/>
        </w:rPr>
      </w:pPr>
      <w:r w:rsidRPr="006C07EE">
        <w:rPr>
          <w:rFonts w:ascii="Times New Roman" w:hAnsi="Times New Roman" w:cs="Times New Roman"/>
          <w:b/>
        </w:rPr>
        <w:t xml:space="preserve">SUMMARY, CONCLUSION AND RECOMMENDATIONS </w:t>
      </w:r>
    </w:p>
    <w:p w:rsidR="000F4E0D" w:rsidRPr="006C07EE" w:rsidRDefault="000F4E0D" w:rsidP="006C07EE">
      <w:pPr>
        <w:spacing w:after="240" w:line="480" w:lineRule="auto"/>
        <w:ind w:right="106"/>
        <w:jc w:val="both"/>
        <w:rPr>
          <w:rFonts w:ascii="Times New Roman" w:hAnsi="Times New Roman" w:cs="Times New Roman"/>
          <w:b/>
        </w:rPr>
      </w:pPr>
      <w:r w:rsidRPr="006C07EE">
        <w:rPr>
          <w:rFonts w:ascii="Times New Roman" w:hAnsi="Times New Roman" w:cs="Times New Roman"/>
          <w:b/>
        </w:rPr>
        <w:t>5.1. SUMMARY</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This project was centered on the Perimeter and Detail Survey of the Federal Staff School, </w:t>
      </w:r>
      <w:proofErr w:type="spellStart"/>
      <w:r w:rsidRPr="006C07EE">
        <w:rPr>
          <w:rFonts w:ascii="Times New Roman" w:hAnsi="Times New Roman" w:cs="Times New Roman"/>
        </w:rPr>
        <w:t>Adewole</w:t>
      </w:r>
      <w:proofErr w:type="spellEnd"/>
      <w:r w:rsidRPr="006C07EE">
        <w:rPr>
          <w:rFonts w:ascii="Times New Roman" w:hAnsi="Times New Roman" w:cs="Times New Roman"/>
        </w:rPr>
        <w:t xml:space="preserve">, Ilorin, with the objective of producing an accurate map showing the boundaries and physical features of the school premises. The project followed a professional approach that included reconnaissance, control establishment, field data acquisition, data processing, and map production.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A comprehensive literature review was carried out In Chapter Two, which discussed the fundamental concepts, methodologies, equipment, technological innovations, and regulatory frameworks that underpin perimeter and detail surveys. Chapter Three focused on the methodology, detailing the step-by-step procedures adopted for the survey. It included the reconnaissance visit, selection and establishment of control points, traversing, detailing, booking observations, and applying relevant checks. Chapter Four presented the results and analysis, including maps, coordinates, and feature interpretations.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fieldwork was executed using modern surveying equipment such as the Total Station and GPS devices. Data were processed using software including AutoCAD, ArcGIS, and Microsoft Excel to compute coordinates and generate the final plan.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results of this project demonstrate that accurate field observation and data processing can yield reliable plans that can serve multiple purposes such as planning, development control, and documentation of school infrastructure.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This perimeter and detail survey provided an accurate spatial representation of the Federal Staff School, </w:t>
      </w:r>
      <w:proofErr w:type="spellStart"/>
      <w:r w:rsidRPr="006C07EE">
        <w:rPr>
          <w:rFonts w:ascii="Times New Roman" w:hAnsi="Times New Roman" w:cs="Times New Roman"/>
        </w:rPr>
        <w:t>Adewole</w:t>
      </w:r>
      <w:proofErr w:type="spellEnd"/>
      <w:r w:rsidRPr="006C07EE">
        <w:rPr>
          <w:rFonts w:ascii="Times New Roman" w:hAnsi="Times New Roman" w:cs="Times New Roman"/>
        </w:rPr>
        <w:t xml:space="preserve">, </w:t>
      </w:r>
      <w:proofErr w:type="gramStart"/>
      <w:r w:rsidRPr="006C07EE">
        <w:rPr>
          <w:rFonts w:ascii="Times New Roman" w:hAnsi="Times New Roman" w:cs="Times New Roman"/>
        </w:rPr>
        <w:t>Ilorin</w:t>
      </w:r>
      <w:proofErr w:type="gramEnd"/>
      <w:r w:rsidRPr="006C07EE">
        <w:rPr>
          <w:rFonts w:ascii="Times New Roman" w:hAnsi="Times New Roman" w:cs="Times New Roman"/>
        </w:rPr>
        <w:t xml:space="preserve">. The survey map generated captures the school boundaries as well as </w:t>
      </w:r>
      <w:r w:rsidRPr="006C07EE">
        <w:rPr>
          <w:rFonts w:ascii="Times New Roman" w:hAnsi="Times New Roman" w:cs="Times New Roman"/>
        </w:rPr>
        <w:lastRenderedPageBreak/>
        <w:t xml:space="preserve">various internal features such as buildings, fences, roads, drainages, trees, electric poles, and open spaces. The project underscores the importance of perimeter and detail surveying in urban development, land management, and public facility planning. With the continuous growth of the educational sector in Nigeria, especially in urban areas like Ilorin, such surveys are essential for expansion, redevelopment, and infrastructural planning.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The project also highlights the relevance of modern surveying techniques and tools in producing fast, accurate, and comprehensive survey outputs. Integration with geospatial software further enhances the usefulness of the data collected. </w:t>
      </w:r>
    </w:p>
    <w:p w:rsidR="00D749B0" w:rsidRPr="006C07EE" w:rsidRDefault="00D749B0" w:rsidP="006C07EE">
      <w:pPr>
        <w:spacing w:line="480" w:lineRule="auto"/>
        <w:ind w:right="106"/>
        <w:jc w:val="both"/>
        <w:rPr>
          <w:rFonts w:ascii="Times New Roman" w:hAnsi="Times New Roman" w:cs="Times New Roman"/>
          <w:b/>
        </w:rPr>
      </w:pPr>
      <w:r w:rsidRPr="006C07EE">
        <w:rPr>
          <w:rFonts w:ascii="Times New Roman" w:hAnsi="Times New Roman" w:cs="Times New Roman"/>
          <w:b/>
        </w:rPr>
        <w:t>5.2 CONCLUSIONS</w:t>
      </w:r>
    </w:p>
    <w:p w:rsidR="00D749B0" w:rsidRPr="006C07EE" w:rsidRDefault="00D749B0" w:rsidP="006C07EE">
      <w:pPr>
        <w:spacing w:line="480" w:lineRule="auto"/>
        <w:ind w:right="106"/>
        <w:jc w:val="both"/>
        <w:rPr>
          <w:rFonts w:ascii="Times New Roman" w:hAnsi="Times New Roman" w:cs="Times New Roman"/>
        </w:rPr>
      </w:pPr>
      <w:r w:rsidRPr="006C07EE">
        <w:rPr>
          <w:rFonts w:ascii="Times New Roman" w:hAnsi="Times New Roman" w:cs="Times New Roman"/>
        </w:rPr>
        <w:t xml:space="preserve">To conclude, the project was effectively carried out, achieving results that aligned with the accuracy and criteria of third-order survey standards. </w:t>
      </w:r>
    </w:p>
    <w:p w:rsidR="00D749B0" w:rsidRPr="006C07EE" w:rsidRDefault="00D749B0" w:rsidP="006C07EE">
      <w:pPr>
        <w:spacing w:line="480" w:lineRule="auto"/>
        <w:ind w:right="106"/>
        <w:jc w:val="both"/>
        <w:rPr>
          <w:rFonts w:ascii="Times New Roman" w:hAnsi="Times New Roman" w:cs="Times New Roman"/>
        </w:rPr>
      </w:pPr>
      <w:r w:rsidRPr="006C07EE">
        <w:rPr>
          <w:rFonts w:ascii="Times New Roman" w:hAnsi="Times New Roman" w:cs="Times New Roman"/>
        </w:rPr>
        <w:t>Adequate and precise data was gathered, analyzed, and presented in the completed drawings. All essential calculations and procedures were accurately performed and documented …were conducted in accordance with established protocols, strictly following recognized surveying procedures and departmental standards.</w:t>
      </w:r>
    </w:p>
    <w:p w:rsidR="00D749B0" w:rsidRPr="006C07EE" w:rsidRDefault="00D749B0" w:rsidP="006C07EE">
      <w:pPr>
        <w:pStyle w:val="Default"/>
        <w:spacing w:after="240" w:line="480" w:lineRule="auto"/>
        <w:ind w:right="106"/>
        <w:jc w:val="both"/>
        <w:rPr>
          <w:rFonts w:ascii="Times New Roman" w:hAnsi="Times New Roman" w:cs="Times New Roman"/>
          <w:b/>
        </w:rPr>
      </w:pPr>
      <w:r w:rsidRPr="006C07EE">
        <w:rPr>
          <w:rFonts w:ascii="Times New Roman" w:hAnsi="Times New Roman" w:cs="Times New Roman"/>
          <w:b/>
          <w:bCs/>
        </w:rPr>
        <w:t xml:space="preserve">5.3 </w:t>
      </w:r>
      <w:r w:rsidRPr="006C07EE">
        <w:rPr>
          <w:rFonts w:ascii="Times New Roman" w:hAnsi="Times New Roman" w:cs="Times New Roman"/>
          <w:b/>
        </w:rPr>
        <w:t xml:space="preserve">RECOMMENDATIONS </w:t>
      </w:r>
    </w:p>
    <w:p w:rsidR="00D749B0" w:rsidRPr="006C07EE" w:rsidRDefault="00D749B0"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Based on the experience gathered from this project, the following recommendations are offered: </w:t>
      </w:r>
    </w:p>
    <w:p w:rsidR="00D749B0" w:rsidRPr="006C07EE" w:rsidRDefault="00D749B0" w:rsidP="006C07EE">
      <w:pPr>
        <w:pStyle w:val="Default"/>
        <w:numPr>
          <w:ilvl w:val="0"/>
          <w:numId w:val="1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Periodic Surveying of Public Properties: Institutions like schools should be surveyed periodically to monitor encroachment, plan expansion, and update records. </w:t>
      </w:r>
    </w:p>
    <w:p w:rsidR="00D749B0" w:rsidRPr="006C07EE" w:rsidRDefault="00D749B0" w:rsidP="006C07EE">
      <w:pPr>
        <w:pStyle w:val="Default"/>
        <w:numPr>
          <w:ilvl w:val="0"/>
          <w:numId w:val="1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Investment in Modern Survey Tools: Organizations and government agencies should equip survey departments with up-to-date equipment such as </w:t>
      </w:r>
      <w:proofErr w:type="spellStart"/>
      <w:r w:rsidRPr="006C07EE">
        <w:rPr>
          <w:rFonts w:ascii="Times New Roman" w:hAnsi="Times New Roman" w:cs="Times New Roman"/>
        </w:rPr>
        <w:t>GNSS</w:t>
      </w:r>
      <w:proofErr w:type="spellEnd"/>
      <w:r w:rsidRPr="006C07EE">
        <w:rPr>
          <w:rFonts w:ascii="Times New Roman" w:hAnsi="Times New Roman" w:cs="Times New Roman"/>
        </w:rPr>
        <w:t xml:space="preserve">, total stations, and drones for efficient and accurate surveys. </w:t>
      </w:r>
    </w:p>
    <w:p w:rsidR="00D749B0" w:rsidRPr="006C07EE" w:rsidRDefault="00D749B0" w:rsidP="006C07EE">
      <w:pPr>
        <w:pStyle w:val="Default"/>
        <w:numPr>
          <w:ilvl w:val="0"/>
          <w:numId w:val="11"/>
        </w:numPr>
        <w:spacing w:after="240" w:line="480" w:lineRule="auto"/>
        <w:ind w:right="106"/>
        <w:jc w:val="both"/>
        <w:rPr>
          <w:rFonts w:ascii="Times New Roman" w:hAnsi="Times New Roman" w:cs="Times New Roman"/>
        </w:rPr>
      </w:pPr>
      <w:r w:rsidRPr="006C07EE">
        <w:rPr>
          <w:rFonts w:ascii="Times New Roman" w:hAnsi="Times New Roman" w:cs="Times New Roman"/>
        </w:rPr>
        <w:lastRenderedPageBreak/>
        <w:t xml:space="preserve">Capacity Building: Continuous training and capacity development should be encouraged among survey professionals and students to stay updated with evolving technologies. </w:t>
      </w:r>
    </w:p>
    <w:p w:rsidR="00D749B0" w:rsidRPr="006C07EE" w:rsidRDefault="00D749B0" w:rsidP="006C07EE">
      <w:pPr>
        <w:pStyle w:val="Default"/>
        <w:numPr>
          <w:ilvl w:val="0"/>
          <w:numId w:val="1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Incorporate GIS in School Management: School administrators can benefit from integrating GIS in managing their facilities, utilities, and land. </w:t>
      </w:r>
    </w:p>
    <w:p w:rsidR="00D749B0" w:rsidRPr="006C07EE" w:rsidRDefault="00D749B0" w:rsidP="006C07EE">
      <w:pPr>
        <w:pStyle w:val="Default"/>
        <w:numPr>
          <w:ilvl w:val="0"/>
          <w:numId w:val="1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Digitization and Archiving: All survey records should be digitized and stored in retrievable formats to ensure longevity and easy access to spatial information. </w:t>
      </w:r>
    </w:p>
    <w:p w:rsidR="00D749B0" w:rsidRPr="006C07EE" w:rsidRDefault="00D749B0" w:rsidP="006C07EE">
      <w:pPr>
        <w:pStyle w:val="Default"/>
        <w:numPr>
          <w:ilvl w:val="0"/>
          <w:numId w:val="11"/>
        </w:numPr>
        <w:spacing w:after="240" w:line="480" w:lineRule="auto"/>
        <w:ind w:right="106"/>
        <w:jc w:val="both"/>
        <w:rPr>
          <w:rFonts w:ascii="Times New Roman" w:hAnsi="Times New Roman" w:cs="Times New Roman"/>
        </w:rPr>
      </w:pPr>
      <w:r w:rsidRPr="006C07EE">
        <w:rPr>
          <w:rFonts w:ascii="Times New Roman" w:hAnsi="Times New Roman" w:cs="Times New Roman"/>
        </w:rPr>
        <w:t xml:space="preserve">Proper Planning Before Fieldwork: Adequate reconnaissance and planning help reduce unexpected issues during data collection. </w:t>
      </w:r>
    </w:p>
    <w:p w:rsidR="0050713D" w:rsidRPr="006C07EE" w:rsidRDefault="00D749B0"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b/>
          <w:bCs/>
        </w:rPr>
        <w:t xml:space="preserve">5.4 CHALLENGES ENCOUNTERED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Several challenges were encountered during the course of this project. These include: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Obstructions on Site: Vegetation and human activity in certain areas hindered direct line-of-sight measurements.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Instrument Calibration: Time was spent ensuring all instruments were properly calibrated before data collection.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Access Restrictions: Gaining full access to certain areas of the school required administrative permissions and delayed part of the fieldwork.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Power Supply: Limited power supply for charging electronic instruments and running computer systems occasionally disrupted processing.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Despite these obstacles, all necessary procedures were eventually completed successfully. </w:t>
      </w:r>
    </w:p>
    <w:p w:rsidR="002C0BAB" w:rsidRPr="006C07EE" w:rsidRDefault="002C0BAB" w:rsidP="006C07EE">
      <w:pPr>
        <w:pStyle w:val="Default"/>
        <w:spacing w:after="240" w:line="480" w:lineRule="auto"/>
        <w:ind w:right="106"/>
        <w:jc w:val="both"/>
        <w:rPr>
          <w:rFonts w:ascii="Times New Roman" w:hAnsi="Times New Roman" w:cs="Times New Roman"/>
          <w:b/>
          <w:bCs/>
        </w:rPr>
      </w:pPr>
    </w:p>
    <w:p w:rsidR="0050713D" w:rsidRPr="006C07EE" w:rsidRDefault="00D749B0" w:rsidP="006C07EE">
      <w:pPr>
        <w:pStyle w:val="Default"/>
        <w:spacing w:after="240" w:line="480" w:lineRule="auto"/>
        <w:ind w:right="106"/>
        <w:jc w:val="both"/>
        <w:rPr>
          <w:rFonts w:ascii="Times New Roman" w:hAnsi="Times New Roman" w:cs="Times New Roman"/>
          <w:b/>
        </w:rPr>
      </w:pPr>
      <w:r w:rsidRPr="006C07EE">
        <w:rPr>
          <w:rFonts w:ascii="Times New Roman" w:hAnsi="Times New Roman" w:cs="Times New Roman"/>
          <w:b/>
          <w:bCs/>
        </w:rPr>
        <w:lastRenderedPageBreak/>
        <w:t xml:space="preserve">SUGGESTIONS FOR FURTHER STUDY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Future research and projects can explore: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The use of Unmanned Aerial Vehicles (</w:t>
      </w:r>
      <w:proofErr w:type="spellStart"/>
      <w:r w:rsidRPr="006C07EE">
        <w:rPr>
          <w:rFonts w:ascii="Times New Roman" w:hAnsi="Times New Roman" w:cs="Times New Roman"/>
        </w:rPr>
        <w:t>UAVs</w:t>
      </w:r>
      <w:proofErr w:type="spellEnd"/>
      <w:r w:rsidRPr="006C07EE">
        <w:rPr>
          <w:rFonts w:ascii="Times New Roman" w:hAnsi="Times New Roman" w:cs="Times New Roman"/>
        </w:rPr>
        <w:t xml:space="preserve">) for detailed topographic mapping of school and campus environments.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Incorporation of </w:t>
      </w:r>
      <w:proofErr w:type="spellStart"/>
      <w:r w:rsidRPr="006C07EE">
        <w:rPr>
          <w:rFonts w:ascii="Times New Roman" w:hAnsi="Times New Roman" w:cs="Times New Roman"/>
        </w:rPr>
        <w:t>3D</w:t>
      </w:r>
      <w:proofErr w:type="spellEnd"/>
      <w:r w:rsidRPr="006C07EE">
        <w:rPr>
          <w:rFonts w:ascii="Times New Roman" w:hAnsi="Times New Roman" w:cs="Times New Roman"/>
        </w:rPr>
        <w:t xml:space="preserve"> laser scanning and BIM (Building Information Modelling) in the mapping of educational institutions.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Establishing a School GIS Database System for asset and infrastructure </w:t>
      </w:r>
      <w:r w:rsidR="002C0BAB" w:rsidRPr="006C07EE">
        <w:rPr>
          <w:rFonts w:ascii="Times New Roman" w:hAnsi="Times New Roman" w:cs="Times New Roman"/>
        </w:rPr>
        <w:t>successful</w:t>
      </w:r>
      <w:r w:rsidRPr="006C07EE">
        <w:rPr>
          <w:rFonts w:ascii="Times New Roman" w:hAnsi="Times New Roman" w:cs="Times New Roman"/>
        </w:rPr>
        <w:t xml:space="preserve"> </w:t>
      </w:r>
    </w:p>
    <w:p w:rsidR="0050713D" w:rsidRPr="006C07EE" w:rsidRDefault="0050713D" w:rsidP="006C07EE">
      <w:pPr>
        <w:pStyle w:val="Default"/>
        <w:spacing w:after="240" w:line="480" w:lineRule="auto"/>
        <w:ind w:right="106"/>
        <w:jc w:val="both"/>
        <w:rPr>
          <w:rFonts w:ascii="Times New Roman" w:hAnsi="Times New Roman" w:cs="Times New Roman"/>
        </w:rPr>
      </w:pPr>
      <w:r w:rsidRPr="006C07EE">
        <w:rPr>
          <w:rFonts w:ascii="Times New Roman" w:hAnsi="Times New Roman" w:cs="Times New Roman"/>
        </w:rPr>
        <w:t xml:space="preserve">This project contributes to knowledge by: </w:t>
      </w:r>
    </w:p>
    <w:p w:rsidR="0050713D" w:rsidRPr="006C07EE" w:rsidRDefault="0050713D" w:rsidP="006C07EE">
      <w:pPr>
        <w:pStyle w:val="Default"/>
        <w:numPr>
          <w:ilvl w:val="0"/>
          <w:numId w:val="10"/>
        </w:numPr>
        <w:spacing w:after="240" w:line="480" w:lineRule="auto"/>
        <w:ind w:left="720" w:right="106" w:hanging="360"/>
        <w:jc w:val="both"/>
        <w:rPr>
          <w:rFonts w:ascii="Times New Roman" w:hAnsi="Times New Roman" w:cs="Times New Roman"/>
        </w:rPr>
      </w:pPr>
      <w:r w:rsidRPr="006C07EE">
        <w:rPr>
          <w:rFonts w:ascii="Times New Roman" w:hAnsi="Times New Roman" w:cs="Times New Roman"/>
        </w:rPr>
        <w:t xml:space="preserve">Demonstrating the practical application of surveying theories in a real-world environment. </w:t>
      </w:r>
    </w:p>
    <w:p w:rsidR="0050713D" w:rsidRPr="006C07EE" w:rsidRDefault="0050713D" w:rsidP="006C07EE">
      <w:pPr>
        <w:pStyle w:val="Default"/>
        <w:numPr>
          <w:ilvl w:val="0"/>
          <w:numId w:val="10"/>
        </w:numPr>
        <w:spacing w:after="240" w:line="480" w:lineRule="auto"/>
        <w:ind w:left="720" w:right="106" w:hanging="360"/>
        <w:jc w:val="both"/>
        <w:rPr>
          <w:rFonts w:ascii="Times New Roman" w:hAnsi="Times New Roman" w:cs="Times New Roman"/>
        </w:rPr>
      </w:pPr>
      <w:r w:rsidRPr="006C07EE">
        <w:rPr>
          <w:rFonts w:ascii="Times New Roman" w:hAnsi="Times New Roman" w:cs="Times New Roman"/>
        </w:rPr>
        <w:t xml:space="preserve">Producing a reliable survey plan for future planning and development of the Federal Staff School, </w:t>
      </w:r>
      <w:proofErr w:type="spellStart"/>
      <w:r w:rsidRPr="006C07EE">
        <w:rPr>
          <w:rFonts w:ascii="Times New Roman" w:hAnsi="Times New Roman" w:cs="Times New Roman"/>
        </w:rPr>
        <w:t>Adewole</w:t>
      </w:r>
      <w:proofErr w:type="spellEnd"/>
      <w:r w:rsidRPr="006C07EE">
        <w:rPr>
          <w:rFonts w:ascii="Times New Roman" w:hAnsi="Times New Roman" w:cs="Times New Roman"/>
        </w:rPr>
        <w:t xml:space="preserve">. </w:t>
      </w:r>
    </w:p>
    <w:p w:rsidR="0050713D" w:rsidRPr="006C07EE" w:rsidRDefault="0050713D" w:rsidP="006C07EE">
      <w:pPr>
        <w:pStyle w:val="Default"/>
        <w:numPr>
          <w:ilvl w:val="0"/>
          <w:numId w:val="10"/>
        </w:numPr>
        <w:spacing w:after="240" w:line="480" w:lineRule="auto"/>
        <w:ind w:left="720" w:right="106" w:hanging="360"/>
        <w:jc w:val="both"/>
        <w:rPr>
          <w:rFonts w:ascii="Times New Roman" w:hAnsi="Times New Roman" w:cs="Times New Roman"/>
        </w:rPr>
      </w:pPr>
      <w:r w:rsidRPr="006C07EE">
        <w:rPr>
          <w:rFonts w:ascii="Times New Roman" w:hAnsi="Times New Roman" w:cs="Times New Roman"/>
        </w:rPr>
        <w:t xml:space="preserve">Encouraging the use of digital tools in land survey projects, enhancing efficiency and productivity in the profession. </w:t>
      </w:r>
    </w:p>
    <w:p w:rsidR="00712AD5" w:rsidRDefault="00712AD5">
      <w:pPr>
        <w:spacing w:line="259" w:lineRule="auto"/>
        <w:rPr>
          <w:rFonts w:ascii="Times New Roman" w:hAnsi="Times New Roman" w:cs="Times New Roman"/>
        </w:rPr>
      </w:pPr>
      <w:r>
        <w:rPr>
          <w:rFonts w:ascii="Times New Roman" w:hAnsi="Times New Roman" w:cs="Times New Roman"/>
        </w:rPr>
        <w:br w:type="page"/>
      </w:r>
    </w:p>
    <w:p w:rsidR="00712AD5" w:rsidRPr="00712AD5" w:rsidRDefault="00712AD5" w:rsidP="00712AD5">
      <w:pPr>
        <w:spacing w:after="240" w:line="360" w:lineRule="auto"/>
        <w:jc w:val="center"/>
        <w:rPr>
          <w:rFonts w:ascii="Times New Roman" w:hAnsi="Times New Roman" w:cs="Times New Roman"/>
          <w:b/>
        </w:rPr>
      </w:pPr>
      <w:r w:rsidRPr="00712AD5">
        <w:rPr>
          <w:rFonts w:ascii="Times New Roman" w:hAnsi="Times New Roman" w:cs="Times New Roman"/>
          <w:b/>
        </w:rPr>
        <w:lastRenderedPageBreak/>
        <w:t>REFERENCE</w:t>
      </w:r>
    </w:p>
    <w:p w:rsidR="00712AD5" w:rsidRPr="00712AD5" w:rsidRDefault="00712AD5" w:rsidP="00712AD5">
      <w:pPr>
        <w:pStyle w:val="ListParagraph"/>
        <w:tabs>
          <w:tab w:val="left" w:pos="990"/>
        </w:tabs>
        <w:spacing w:after="240" w:line="360" w:lineRule="auto"/>
        <w:ind w:left="900" w:right="27" w:hanging="900"/>
        <w:jc w:val="both"/>
        <w:rPr>
          <w:rFonts w:ascii="Times New Roman" w:hAnsi="Times New Roman"/>
          <w:sz w:val="24"/>
          <w:szCs w:val="24"/>
        </w:rPr>
      </w:pPr>
      <w:r w:rsidRPr="00712AD5">
        <w:rPr>
          <w:rFonts w:ascii="Times New Roman" w:hAnsi="Times New Roman"/>
          <w:sz w:val="24"/>
          <w:szCs w:val="24"/>
        </w:rPr>
        <w:t xml:space="preserve">Allan, A. L. </w:t>
      </w:r>
      <w:proofErr w:type="spellStart"/>
      <w:r w:rsidRPr="00712AD5">
        <w:rPr>
          <w:rFonts w:ascii="Times New Roman" w:hAnsi="Times New Roman"/>
          <w:sz w:val="24"/>
          <w:szCs w:val="24"/>
        </w:rPr>
        <w:t>Hollwey</w:t>
      </w:r>
      <w:proofErr w:type="spellEnd"/>
      <w:r w:rsidRPr="00712AD5">
        <w:rPr>
          <w:rFonts w:ascii="Times New Roman" w:hAnsi="Times New Roman"/>
          <w:sz w:val="24"/>
          <w:szCs w:val="24"/>
        </w:rPr>
        <w:t xml:space="preserve">, </w:t>
      </w:r>
      <w:proofErr w:type="spellStart"/>
      <w:r w:rsidRPr="00712AD5">
        <w:rPr>
          <w:rFonts w:ascii="Times New Roman" w:hAnsi="Times New Roman"/>
          <w:sz w:val="24"/>
          <w:szCs w:val="24"/>
        </w:rPr>
        <w:t>J.R</w:t>
      </w:r>
      <w:proofErr w:type="spellEnd"/>
      <w:r w:rsidRPr="00712AD5">
        <w:rPr>
          <w:rFonts w:ascii="Times New Roman" w:hAnsi="Times New Roman"/>
          <w:sz w:val="24"/>
          <w:szCs w:val="24"/>
        </w:rPr>
        <w:t xml:space="preserve">. </w:t>
      </w:r>
      <w:proofErr w:type="spellStart"/>
      <w:r w:rsidRPr="00712AD5">
        <w:rPr>
          <w:rFonts w:ascii="Times New Roman" w:hAnsi="Times New Roman"/>
          <w:sz w:val="24"/>
          <w:szCs w:val="24"/>
        </w:rPr>
        <w:t>Marynes</w:t>
      </w:r>
      <w:proofErr w:type="spellEnd"/>
      <w:r w:rsidRPr="00712AD5">
        <w:rPr>
          <w:rFonts w:ascii="Times New Roman" w:hAnsi="Times New Roman"/>
          <w:sz w:val="24"/>
          <w:szCs w:val="24"/>
        </w:rPr>
        <w:t xml:space="preserve">, </w:t>
      </w:r>
      <w:proofErr w:type="spellStart"/>
      <w:r w:rsidRPr="00712AD5">
        <w:rPr>
          <w:rFonts w:ascii="Times New Roman" w:hAnsi="Times New Roman"/>
          <w:sz w:val="24"/>
          <w:szCs w:val="24"/>
        </w:rPr>
        <w:t>J.H.B</w:t>
      </w:r>
      <w:proofErr w:type="spellEnd"/>
      <w:r w:rsidRPr="00712AD5">
        <w:rPr>
          <w:rFonts w:ascii="Times New Roman" w:hAnsi="Times New Roman"/>
          <w:sz w:val="24"/>
          <w:szCs w:val="24"/>
        </w:rPr>
        <w:t xml:space="preserve">. (1968): Practical Field Surveying and     Computation, Heinemann, London. </w:t>
      </w:r>
      <w:proofErr w:type="spellStart"/>
      <w:r w:rsidRPr="00712AD5">
        <w:rPr>
          <w:rFonts w:ascii="Times New Roman" w:hAnsi="Times New Roman"/>
          <w:sz w:val="24"/>
          <w:szCs w:val="24"/>
        </w:rPr>
        <w:t>Pg.201</w:t>
      </w:r>
      <w:proofErr w:type="spellEnd"/>
      <w:r w:rsidRPr="00712AD5">
        <w:rPr>
          <w:rFonts w:ascii="Times New Roman" w:hAnsi="Times New Roman"/>
          <w:sz w:val="24"/>
          <w:szCs w:val="24"/>
        </w:rPr>
        <w:t>.</w:t>
      </w:r>
    </w:p>
    <w:p w:rsidR="00712AD5" w:rsidRPr="00712AD5" w:rsidRDefault="00712AD5" w:rsidP="00712AD5">
      <w:pPr>
        <w:pStyle w:val="ListParagraph"/>
        <w:tabs>
          <w:tab w:val="left" w:pos="990"/>
        </w:tabs>
        <w:spacing w:after="240" w:line="360" w:lineRule="auto"/>
        <w:ind w:left="900" w:right="27" w:hanging="900"/>
        <w:jc w:val="both"/>
        <w:rPr>
          <w:rFonts w:ascii="Times New Roman" w:hAnsi="Times New Roman"/>
          <w:sz w:val="24"/>
          <w:szCs w:val="24"/>
        </w:rPr>
      </w:pPr>
      <w:r w:rsidRPr="00712AD5">
        <w:rPr>
          <w:rFonts w:ascii="Times New Roman" w:hAnsi="Times New Roman"/>
          <w:sz w:val="24"/>
          <w:szCs w:val="24"/>
        </w:rPr>
        <w:t>Banister A. and Raymond S. (1986): Surveying 4</w:t>
      </w:r>
      <w:r w:rsidRPr="00712AD5">
        <w:rPr>
          <w:rFonts w:ascii="Times New Roman" w:hAnsi="Times New Roman"/>
          <w:sz w:val="24"/>
          <w:szCs w:val="24"/>
          <w:vertAlign w:val="superscript"/>
        </w:rPr>
        <w:t xml:space="preserve">th </w:t>
      </w:r>
      <w:r w:rsidRPr="00712AD5">
        <w:rPr>
          <w:rFonts w:ascii="Times New Roman" w:hAnsi="Times New Roman"/>
          <w:sz w:val="24"/>
          <w:szCs w:val="24"/>
        </w:rPr>
        <w:t>Edition London, pitman publishing limited.</w:t>
      </w:r>
    </w:p>
    <w:p w:rsidR="00712AD5" w:rsidRPr="00712AD5" w:rsidRDefault="00712AD5" w:rsidP="00712AD5">
      <w:pPr>
        <w:spacing w:after="240" w:line="360" w:lineRule="auto"/>
        <w:ind w:left="720" w:hanging="720"/>
        <w:jc w:val="both"/>
        <w:rPr>
          <w:rFonts w:ascii="Times New Roman" w:hAnsi="Times New Roman" w:cs="Times New Roman"/>
        </w:rPr>
      </w:pPr>
      <w:proofErr w:type="spellStart"/>
      <w:r w:rsidRPr="00712AD5">
        <w:rPr>
          <w:rFonts w:ascii="Times New Roman" w:hAnsi="Times New Roman" w:cs="Times New Roman"/>
        </w:rPr>
        <w:t>Basak</w:t>
      </w:r>
      <w:proofErr w:type="spellEnd"/>
      <w:r w:rsidRPr="00712AD5">
        <w:rPr>
          <w:rFonts w:ascii="Times New Roman" w:hAnsi="Times New Roman" w:cs="Times New Roman"/>
        </w:rPr>
        <w:t xml:space="preserve">, </w:t>
      </w:r>
      <w:proofErr w:type="spellStart"/>
      <w:r w:rsidRPr="00712AD5">
        <w:rPr>
          <w:rFonts w:ascii="Times New Roman" w:hAnsi="Times New Roman" w:cs="Times New Roman"/>
        </w:rPr>
        <w:t>N.N</w:t>
      </w:r>
      <w:proofErr w:type="spellEnd"/>
      <w:r w:rsidRPr="00712AD5">
        <w:rPr>
          <w:rFonts w:ascii="Times New Roman" w:hAnsi="Times New Roman" w:cs="Times New Roman"/>
        </w:rPr>
        <w:t xml:space="preserve"> (2005): Surveying and levelling, 4th Edition. Tata mac </w:t>
      </w:r>
      <w:proofErr w:type="spellStart"/>
      <w:r w:rsidRPr="00712AD5">
        <w:rPr>
          <w:rFonts w:ascii="Times New Roman" w:hAnsi="Times New Roman" w:cs="Times New Roman"/>
        </w:rPr>
        <w:t>graw</w:t>
      </w:r>
      <w:proofErr w:type="spellEnd"/>
      <w:r w:rsidRPr="00712AD5">
        <w:rPr>
          <w:rFonts w:ascii="Times New Roman" w:hAnsi="Times New Roman" w:cs="Times New Roman"/>
        </w:rPr>
        <w:t xml:space="preserve"> publisher. Great Britain</w:t>
      </w:r>
    </w:p>
    <w:p w:rsidR="00712AD5" w:rsidRPr="00712AD5" w:rsidRDefault="00712AD5" w:rsidP="00712AD5">
      <w:pPr>
        <w:pStyle w:val="ListParagraph"/>
        <w:tabs>
          <w:tab w:val="left" w:pos="990"/>
        </w:tabs>
        <w:spacing w:after="240" w:line="360" w:lineRule="auto"/>
        <w:ind w:left="900" w:right="27" w:hanging="900"/>
        <w:jc w:val="both"/>
        <w:rPr>
          <w:rFonts w:ascii="Times New Roman" w:hAnsi="Times New Roman"/>
          <w:sz w:val="24"/>
          <w:szCs w:val="24"/>
        </w:rPr>
      </w:pPr>
      <w:proofErr w:type="spellStart"/>
      <w:r w:rsidRPr="00712AD5">
        <w:rPr>
          <w:rFonts w:ascii="Times New Roman" w:hAnsi="Times New Roman"/>
          <w:sz w:val="24"/>
          <w:szCs w:val="24"/>
        </w:rPr>
        <w:t>Dashe</w:t>
      </w:r>
      <w:proofErr w:type="spellEnd"/>
      <w:r w:rsidRPr="00712AD5">
        <w:rPr>
          <w:rFonts w:ascii="Times New Roman" w:hAnsi="Times New Roman"/>
          <w:sz w:val="24"/>
          <w:szCs w:val="24"/>
        </w:rPr>
        <w:t xml:space="preserve"> J. P. (1987): cadastral surveying and practice in Nigeria.</w:t>
      </w:r>
      <w:r w:rsidRPr="00712AD5">
        <w:rPr>
          <w:rFonts w:ascii="Times New Roman" w:hAnsi="Times New Roman"/>
          <w:sz w:val="24"/>
          <w:szCs w:val="24"/>
        </w:rPr>
        <w:tab/>
      </w:r>
    </w:p>
    <w:p w:rsidR="00712AD5" w:rsidRPr="00712AD5" w:rsidRDefault="00712AD5" w:rsidP="00712AD5">
      <w:pPr>
        <w:spacing w:after="240" w:line="360" w:lineRule="auto"/>
        <w:ind w:left="720" w:hanging="720"/>
        <w:jc w:val="both"/>
        <w:rPr>
          <w:rFonts w:ascii="Times New Roman" w:hAnsi="Times New Roman" w:cs="Times New Roman"/>
        </w:rPr>
      </w:pPr>
      <w:proofErr w:type="spellStart"/>
      <w:r w:rsidRPr="00712AD5">
        <w:rPr>
          <w:rFonts w:ascii="Times New Roman" w:hAnsi="Times New Roman" w:cs="Times New Roman"/>
        </w:rPr>
        <w:t>Duggal</w:t>
      </w:r>
      <w:proofErr w:type="spellEnd"/>
      <w:r w:rsidRPr="00712AD5">
        <w:rPr>
          <w:rFonts w:ascii="Times New Roman" w:hAnsi="Times New Roman" w:cs="Times New Roman"/>
        </w:rPr>
        <w:t xml:space="preserve">, </w:t>
      </w:r>
      <w:proofErr w:type="spellStart"/>
      <w:r w:rsidRPr="00712AD5">
        <w:rPr>
          <w:rFonts w:ascii="Times New Roman" w:hAnsi="Times New Roman" w:cs="Times New Roman"/>
        </w:rPr>
        <w:t>S.K</w:t>
      </w:r>
      <w:proofErr w:type="spellEnd"/>
      <w:r w:rsidRPr="00712AD5">
        <w:rPr>
          <w:rFonts w:ascii="Times New Roman" w:hAnsi="Times New Roman" w:cs="Times New Roman"/>
        </w:rPr>
        <w:t xml:space="preserve"> (2006): Surveying 3rd Edition, </w:t>
      </w:r>
      <w:proofErr w:type="spellStart"/>
      <w:r w:rsidRPr="00712AD5">
        <w:rPr>
          <w:rFonts w:ascii="Times New Roman" w:hAnsi="Times New Roman" w:cs="Times New Roman"/>
        </w:rPr>
        <w:t>Addision</w:t>
      </w:r>
      <w:proofErr w:type="spellEnd"/>
      <w:r w:rsidRPr="00712AD5">
        <w:rPr>
          <w:rFonts w:ascii="Times New Roman" w:hAnsi="Times New Roman" w:cs="Times New Roman"/>
        </w:rPr>
        <w:t xml:space="preserve"> Wesley </w:t>
      </w:r>
      <w:proofErr w:type="spellStart"/>
      <w:r w:rsidRPr="00712AD5">
        <w:rPr>
          <w:rFonts w:ascii="Times New Roman" w:hAnsi="Times New Roman" w:cs="Times New Roman"/>
        </w:rPr>
        <w:t>longman</w:t>
      </w:r>
      <w:proofErr w:type="spellEnd"/>
      <w:r w:rsidRPr="00712AD5">
        <w:rPr>
          <w:rFonts w:ascii="Times New Roman" w:hAnsi="Times New Roman" w:cs="Times New Roman"/>
        </w:rPr>
        <w:t xml:space="preserve"> (united Edinburgh gate, </w:t>
      </w:r>
      <w:proofErr w:type="spellStart"/>
      <w:r w:rsidRPr="00712AD5">
        <w:rPr>
          <w:rFonts w:ascii="Times New Roman" w:hAnsi="Times New Roman" w:cs="Times New Roman"/>
        </w:rPr>
        <w:t>halow</w:t>
      </w:r>
      <w:proofErr w:type="spellEnd"/>
      <w:r w:rsidRPr="00712AD5">
        <w:rPr>
          <w:rFonts w:ascii="Times New Roman" w:hAnsi="Times New Roman" w:cs="Times New Roman"/>
        </w:rPr>
        <w:t xml:space="preserve"> England, </w:t>
      </w:r>
      <w:proofErr w:type="spellStart"/>
      <w:r w:rsidRPr="00712AD5">
        <w:rPr>
          <w:rFonts w:ascii="Times New Roman" w:hAnsi="Times New Roman" w:cs="Times New Roman"/>
        </w:rPr>
        <w:t>pp</w:t>
      </w:r>
      <w:proofErr w:type="spellEnd"/>
      <w:r w:rsidRPr="00712AD5">
        <w:rPr>
          <w:rFonts w:ascii="Times New Roman" w:hAnsi="Times New Roman" w:cs="Times New Roman"/>
        </w:rPr>
        <w:t xml:space="preserve"> 101 Ghana </w:t>
      </w:r>
      <w:proofErr w:type="spellStart"/>
      <w:r w:rsidRPr="00712AD5">
        <w:rPr>
          <w:rFonts w:ascii="Times New Roman" w:hAnsi="Times New Roman" w:cs="Times New Roman"/>
        </w:rPr>
        <w:t>C.D</w:t>
      </w:r>
      <w:proofErr w:type="spellEnd"/>
      <w:r w:rsidRPr="00712AD5">
        <w:rPr>
          <w:rFonts w:ascii="Times New Roman" w:hAnsi="Times New Roman" w:cs="Times New Roman"/>
        </w:rPr>
        <w:t xml:space="preserve"> and wolf </w:t>
      </w:r>
      <w:proofErr w:type="spellStart"/>
      <w:r w:rsidRPr="00712AD5">
        <w:rPr>
          <w:rFonts w:ascii="Times New Roman" w:hAnsi="Times New Roman" w:cs="Times New Roman"/>
        </w:rPr>
        <w:t>P.R</w:t>
      </w:r>
      <w:proofErr w:type="spellEnd"/>
      <w:r w:rsidRPr="00712AD5">
        <w:rPr>
          <w:rFonts w:ascii="Times New Roman" w:hAnsi="Times New Roman" w:cs="Times New Roman"/>
        </w:rPr>
        <w:t xml:space="preserve"> (2008). Elementary surveying, </w:t>
      </w:r>
      <w:proofErr w:type="spellStart"/>
      <w:proofErr w:type="gramStart"/>
      <w:r w:rsidRPr="00712AD5">
        <w:rPr>
          <w:rFonts w:ascii="Times New Roman" w:hAnsi="Times New Roman" w:cs="Times New Roman"/>
        </w:rPr>
        <w:t>pearson</w:t>
      </w:r>
      <w:proofErr w:type="spellEnd"/>
      <w:proofErr w:type="gramEnd"/>
      <w:r w:rsidRPr="00712AD5">
        <w:rPr>
          <w:rFonts w:ascii="Times New Roman" w:hAnsi="Times New Roman" w:cs="Times New Roman"/>
        </w:rPr>
        <w:t xml:space="preserve"> Edition.</w:t>
      </w:r>
    </w:p>
    <w:p w:rsidR="00712AD5" w:rsidRPr="00712AD5" w:rsidRDefault="00712AD5" w:rsidP="00712AD5">
      <w:pPr>
        <w:spacing w:after="240" w:line="360" w:lineRule="auto"/>
        <w:ind w:left="720" w:hanging="720"/>
        <w:jc w:val="both"/>
        <w:rPr>
          <w:rFonts w:ascii="Times New Roman" w:hAnsi="Times New Roman" w:cs="Times New Roman"/>
        </w:rPr>
      </w:pPr>
      <w:r w:rsidRPr="00712AD5">
        <w:rPr>
          <w:rFonts w:ascii="Times New Roman" w:hAnsi="Times New Roman" w:cs="Times New Roman"/>
        </w:rPr>
        <w:t xml:space="preserve">Demers, </w:t>
      </w:r>
      <w:proofErr w:type="spellStart"/>
      <w:r w:rsidRPr="00712AD5">
        <w:rPr>
          <w:rFonts w:ascii="Times New Roman" w:hAnsi="Times New Roman" w:cs="Times New Roman"/>
        </w:rPr>
        <w:t>M.N</w:t>
      </w:r>
      <w:proofErr w:type="spellEnd"/>
      <w:r w:rsidRPr="00712AD5">
        <w:rPr>
          <w:rFonts w:ascii="Times New Roman" w:hAnsi="Times New Roman" w:cs="Times New Roman"/>
        </w:rPr>
        <w:t xml:space="preserve"> (1997):</w:t>
      </w:r>
      <w:r w:rsidRPr="00712AD5">
        <w:rPr>
          <w:rFonts w:ascii="Times New Roman" w:hAnsi="Times New Roman" w:cs="Times New Roman"/>
        </w:rPr>
        <w:tab/>
        <w:t xml:space="preserve">Fundamental of Geographical information system join </w:t>
      </w:r>
      <w:proofErr w:type="spellStart"/>
      <w:r w:rsidRPr="00712AD5">
        <w:rPr>
          <w:rFonts w:ascii="Times New Roman" w:hAnsi="Times New Roman" w:cs="Times New Roman"/>
        </w:rPr>
        <w:t>willey</w:t>
      </w:r>
      <w:proofErr w:type="spellEnd"/>
      <w:r w:rsidRPr="00712AD5">
        <w:rPr>
          <w:rFonts w:ascii="Times New Roman" w:hAnsi="Times New Roman" w:cs="Times New Roman"/>
        </w:rPr>
        <w:t xml:space="preserve"> and sons </w:t>
      </w:r>
      <w:proofErr w:type="spellStart"/>
      <w:proofErr w:type="gramStart"/>
      <w:r w:rsidRPr="00712AD5">
        <w:rPr>
          <w:rFonts w:ascii="Times New Roman" w:hAnsi="Times New Roman" w:cs="Times New Roman"/>
        </w:rPr>
        <w:t>inc</w:t>
      </w:r>
      <w:proofErr w:type="gramEnd"/>
      <w:r w:rsidRPr="00712AD5">
        <w:rPr>
          <w:rFonts w:ascii="Times New Roman" w:hAnsi="Times New Roman" w:cs="Times New Roman"/>
        </w:rPr>
        <w:t>.</w:t>
      </w:r>
      <w:proofErr w:type="spellEnd"/>
      <w:r w:rsidRPr="00712AD5">
        <w:rPr>
          <w:rFonts w:ascii="Times New Roman" w:hAnsi="Times New Roman" w:cs="Times New Roman"/>
        </w:rPr>
        <w:t xml:space="preserve"> New York </w:t>
      </w:r>
      <w:proofErr w:type="spellStart"/>
      <w:r w:rsidRPr="00712AD5">
        <w:rPr>
          <w:rFonts w:ascii="Times New Roman" w:hAnsi="Times New Roman" w:cs="Times New Roman"/>
        </w:rPr>
        <w:t>pg</w:t>
      </w:r>
      <w:proofErr w:type="spellEnd"/>
      <w:r w:rsidRPr="00712AD5">
        <w:rPr>
          <w:rFonts w:ascii="Times New Roman" w:hAnsi="Times New Roman" w:cs="Times New Roman"/>
        </w:rPr>
        <w:t xml:space="preserve"> 20</w:t>
      </w:r>
    </w:p>
    <w:p w:rsidR="00712AD5" w:rsidRPr="00712AD5" w:rsidRDefault="00712AD5" w:rsidP="00712AD5">
      <w:pPr>
        <w:pStyle w:val="ListParagraph"/>
        <w:tabs>
          <w:tab w:val="left" w:pos="990"/>
        </w:tabs>
        <w:spacing w:after="240" w:line="360" w:lineRule="auto"/>
        <w:ind w:left="900" w:right="27" w:hanging="900"/>
        <w:jc w:val="both"/>
        <w:rPr>
          <w:rStyle w:val="Hyperlink"/>
          <w:rFonts w:ascii="Times New Roman" w:hAnsi="Times New Roman"/>
          <w:color w:val="auto"/>
          <w:sz w:val="24"/>
          <w:szCs w:val="24"/>
        </w:rPr>
      </w:pPr>
      <w:r w:rsidRPr="00712AD5">
        <w:rPr>
          <w:rFonts w:ascii="Times New Roman" w:hAnsi="Times New Roman"/>
          <w:sz w:val="24"/>
          <w:szCs w:val="24"/>
        </w:rPr>
        <w:t xml:space="preserve">Encarta encyclopedia (2009): </w:t>
      </w:r>
      <w:hyperlink r:id="rId26" w:history="1">
        <w:r w:rsidRPr="00712AD5">
          <w:rPr>
            <w:rStyle w:val="Hyperlink"/>
            <w:rFonts w:ascii="Times New Roman" w:hAnsi="Times New Roman"/>
            <w:color w:val="auto"/>
            <w:sz w:val="24"/>
            <w:szCs w:val="24"/>
          </w:rPr>
          <w:t>www.google.com</w:t>
        </w:r>
      </w:hyperlink>
    </w:p>
    <w:p w:rsidR="00712AD5" w:rsidRPr="00712AD5" w:rsidRDefault="00712AD5" w:rsidP="00712AD5">
      <w:pPr>
        <w:pStyle w:val="ListParagraph"/>
        <w:spacing w:after="240" w:line="360" w:lineRule="auto"/>
        <w:ind w:left="900" w:right="27" w:hanging="900"/>
        <w:jc w:val="both"/>
        <w:rPr>
          <w:rFonts w:ascii="Times New Roman" w:hAnsi="Times New Roman"/>
          <w:sz w:val="24"/>
          <w:szCs w:val="24"/>
        </w:rPr>
      </w:pPr>
      <w:proofErr w:type="spellStart"/>
      <w:r w:rsidRPr="00712AD5">
        <w:rPr>
          <w:rFonts w:ascii="Times New Roman" w:hAnsi="Times New Roman"/>
          <w:sz w:val="24"/>
          <w:szCs w:val="24"/>
        </w:rPr>
        <w:t>Eruteya</w:t>
      </w:r>
      <w:proofErr w:type="spellEnd"/>
      <w:r w:rsidRPr="00712AD5">
        <w:rPr>
          <w:rFonts w:ascii="Times New Roman" w:hAnsi="Times New Roman"/>
          <w:sz w:val="24"/>
          <w:szCs w:val="24"/>
        </w:rPr>
        <w:t xml:space="preserve"> E. O. (2009): basic principles in surveying handout</w:t>
      </w:r>
    </w:p>
    <w:p w:rsidR="00712AD5" w:rsidRPr="00712AD5" w:rsidRDefault="00712AD5" w:rsidP="00712AD5">
      <w:pPr>
        <w:spacing w:after="240" w:line="360" w:lineRule="auto"/>
        <w:ind w:left="720" w:hanging="720"/>
        <w:jc w:val="both"/>
        <w:rPr>
          <w:rFonts w:ascii="Times New Roman" w:hAnsi="Times New Roman" w:cs="Times New Roman"/>
        </w:rPr>
      </w:pPr>
      <w:proofErr w:type="spellStart"/>
      <w:r w:rsidRPr="00712AD5">
        <w:rPr>
          <w:rFonts w:ascii="Times New Roman" w:hAnsi="Times New Roman" w:cs="Times New Roman"/>
        </w:rPr>
        <w:t>Fajemirokun</w:t>
      </w:r>
      <w:proofErr w:type="spellEnd"/>
      <w:r w:rsidRPr="00712AD5">
        <w:rPr>
          <w:rFonts w:ascii="Times New Roman" w:hAnsi="Times New Roman" w:cs="Times New Roman"/>
        </w:rPr>
        <w:t xml:space="preserve">, </w:t>
      </w:r>
      <w:proofErr w:type="spellStart"/>
      <w:r w:rsidRPr="00712AD5">
        <w:rPr>
          <w:rFonts w:ascii="Times New Roman" w:hAnsi="Times New Roman" w:cs="Times New Roman"/>
        </w:rPr>
        <w:t>F.A</w:t>
      </w:r>
      <w:proofErr w:type="spellEnd"/>
      <w:r w:rsidRPr="00712AD5">
        <w:rPr>
          <w:rFonts w:ascii="Times New Roman" w:hAnsi="Times New Roman" w:cs="Times New Roman"/>
        </w:rPr>
        <w:t xml:space="preserve"> (1996): The profession of surveying in Nigeria and its contribution to National development in graduate surveyor. 1996, 8</w:t>
      </w:r>
      <w:r w:rsidRPr="00712AD5">
        <w:rPr>
          <w:rFonts w:ascii="Times New Roman" w:hAnsi="Times New Roman" w:cs="Times New Roman"/>
          <w:vertAlign w:val="superscript"/>
        </w:rPr>
        <w:t>th</w:t>
      </w:r>
      <w:r w:rsidRPr="00712AD5">
        <w:rPr>
          <w:rFonts w:ascii="Times New Roman" w:hAnsi="Times New Roman" w:cs="Times New Roman"/>
        </w:rPr>
        <w:t xml:space="preserve"> Edition. </w:t>
      </w:r>
      <w:proofErr w:type="spellStart"/>
      <w:r w:rsidRPr="00712AD5">
        <w:rPr>
          <w:rFonts w:ascii="Times New Roman" w:hAnsi="Times New Roman" w:cs="Times New Roman"/>
        </w:rPr>
        <w:t>Pg</w:t>
      </w:r>
      <w:proofErr w:type="spellEnd"/>
      <w:r w:rsidRPr="00712AD5">
        <w:rPr>
          <w:rFonts w:ascii="Times New Roman" w:hAnsi="Times New Roman" w:cs="Times New Roman"/>
        </w:rPr>
        <w:t xml:space="preserve"> 8.</w:t>
      </w:r>
    </w:p>
    <w:p w:rsidR="00712AD5" w:rsidRPr="00712AD5" w:rsidRDefault="00712AD5" w:rsidP="00712AD5">
      <w:pPr>
        <w:spacing w:after="240" w:line="360" w:lineRule="auto"/>
        <w:ind w:left="720" w:hanging="720"/>
        <w:jc w:val="both"/>
        <w:rPr>
          <w:rFonts w:ascii="Times New Roman" w:hAnsi="Times New Roman" w:cs="Times New Roman"/>
        </w:rPr>
      </w:pPr>
      <w:proofErr w:type="spellStart"/>
      <w:r w:rsidRPr="00712AD5">
        <w:rPr>
          <w:rFonts w:ascii="Times New Roman" w:hAnsi="Times New Roman" w:cs="Times New Roman"/>
        </w:rPr>
        <w:t>H.H.P</w:t>
      </w:r>
      <w:proofErr w:type="spellEnd"/>
      <w:r w:rsidRPr="00712AD5">
        <w:rPr>
          <w:rFonts w:ascii="Times New Roman" w:hAnsi="Times New Roman" w:cs="Times New Roman"/>
        </w:rPr>
        <w:t xml:space="preserve"> (2005):</w:t>
      </w:r>
      <w:r w:rsidRPr="00712AD5">
        <w:rPr>
          <w:rFonts w:ascii="Times New Roman" w:hAnsi="Times New Roman" w:cs="Times New Roman"/>
        </w:rPr>
        <w:tab/>
        <w:t>125 history of mapping, date accessed, October 13</w:t>
      </w:r>
      <w:r w:rsidRPr="00712AD5">
        <w:rPr>
          <w:rFonts w:ascii="Times New Roman" w:hAnsi="Times New Roman" w:cs="Times New Roman"/>
          <w:vertAlign w:val="superscript"/>
        </w:rPr>
        <w:t>th</w:t>
      </w:r>
      <w:r w:rsidRPr="00712AD5">
        <w:rPr>
          <w:rFonts w:ascii="Times New Roman" w:hAnsi="Times New Roman" w:cs="Times New Roman"/>
        </w:rPr>
        <w:t xml:space="preserve"> 2013.</w:t>
      </w:r>
    </w:p>
    <w:p w:rsidR="00712AD5" w:rsidRPr="00712AD5" w:rsidRDefault="00712AD5" w:rsidP="00712AD5">
      <w:pPr>
        <w:spacing w:after="240" w:line="360" w:lineRule="auto"/>
        <w:ind w:left="720" w:hanging="720"/>
        <w:jc w:val="both"/>
        <w:rPr>
          <w:rFonts w:ascii="Times New Roman" w:hAnsi="Times New Roman" w:cs="Times New Roman"/>
        </w:rPr>
      </w:pPr>
      <w:proofErr w:type="spellStart"/>
      <w:r w:rsidRPr="00712AD5">
        <w:rPr>
          <w:rFonts w:ascii="Times New Roman" w:hAnsi="Times New Roman" w:cs="Times New Roman"/>
        </w:rPr>
        <w:t>Kufoniyi</w:t>
      </w:r>
      <w:proofErr w:type="spellEnd"/>
      <w:r w:rsidRPr="00712AD5">
        <w:rPr>
          <w:rFonts w:ascii="Times New Roman" w:hAnsi="Times New Roman" w:cs="Times New Roman"/>
        </w:rPr>
        <w:t xml:space="preserve"> (1999): Paper presentation at Nigeria Institution of Surveyors </w:t>
      </w:r>
      <w:proofErr w:type="spellStart"/>
      <w:r w:rsidRPr="00712AD5">
        <w:rPr>
          <w:rFonts w:ascii="Times New Roman" w:hAnsi="Times New Roman" w:cs="Times New Roman"/>
        </w:rPr>
        <w:t>AGM</w:t>
      </w:r>
      <w:proofErr w:type="spellEnd"/>
      <w:r w:rsidRPr="00712AD5">
        <w:rPr>
          <w:rFonts w:ascii="Times New Roman" w:hAnsi="Times New Roman" w:cs="Times New Roman"/>
        </w:rPr>
        <w:t xml:space="preserve"> at </w:t>
      </w:r>
      <w:proofErr w:type="spellStart"/>
      <w:r w:rsidRPr="00712AD5">
        <w:rPr>
          <w:rFonts w:ascii="Times New Roman" w:hAnsi="Times New Roman" w:cs="Times New Roman"/>
        </w:rPr>
        <w:t>Akwa</w:t>
      </w:r>
      <w:proofErr w:type="spellEnd"/>
      <w:r w:rsidRPr="00712AD5">
        <w:rPr>
          <w:rFonts w:ascii="Times New Roman" w:hAnsi="Times New Roman" w:cs="Times New Roman"/>
        </w:rPr>
        <w:t xml:space="preserve">, </w:t>
      </w:r>
      <w:proofErr w:type="spellStart"/>
      <w:r w:rsidRPr="00712AD5">
        <w:rPr>
          <w:rFonts w:ascii="Times New Roman" w:hAnsi="Times New Roman" w:cs="Times New Roman"/>
        </w:rPr>
        <w:t>28</w:t>
      </w:r>
      <w:r w:rsidRPr="00712AD5">
        <w:rPr>
          <w:rFonts w:ascii="Times New Roman" w:hAnsi="Times New Roman" w:cs="Times New Roman"/>
          <w:vertAlign w:val="superscript"/>
        </w:rPr>
        <w:t>th</w:t>
      </w:r>
      <w:r w:rsidRPr="00712AD5">
        <w:rPr>
          <w:rFonts w:ascii="Times New Roman" w:hAnsi="Times New Roman" w:cs="Times New Roman"/>
        </w:rPr>
        <w:t>-30</w:t>
      </w:r>
      <w:r w:rsidRPr="00712AD5">
        <w:rPr>
          <w:rFonts w:ascii="Times New Roman" w:hAnsi="Times New Roman" w:cs="Times New Roman"/>
          <w:vertAlign w:val="superscript"/>
        </w:rPr>
        <w:t>th</w:t>
      </w:r>
      <w:proofErr w:type="spellEnd"/>
      <w:r w:rsidRPr="00712AD5">
        <w:rPr>
          <w:rFonts w:ascii="Times New Roman" w:hAnsi="Times New Roman" w:cs="Times New Roman"/>
        </w:rPr>
        <w:t xml:space="preserve"> April, 1999. </w:t>
      </w:r>
      <w:proofErr w:type="spellStart"/>
      <w:r w:rsidRPr="00712AD5">
        <w:rPr>
          <w:rFonts w:ascii="Times New Roman" w:hAnsi="Times New Roman" w:cs="Times New Roman"/>
        </w:rPr>
        <w:t>Pg</w:t>
      </w:r>
      <w:proofErr w:type="spellEnd"/>
      <w:r w:rsidRPr="00712AD5">
        <w:rPr>
          <w:rFonts w:ascii="Times New Roman" w:hAnsi="Times New Roman" w:cs="Times New Roman"/>
        </w:rPr>
        <w:t xml:space="preserve"> 6</w:t>
      </w:r>
    </w:p>
    <w:p w:rsidR="00712AD5" w:rsidRPr="00712AD5" w:rsidRDefault="00712AD5" w:rsidP="00712AD5">
      <w:pPr>
        <w:pStyle w:val="ListParagraph"/>
        <w:tabs>
          <w:tab w:val="left" w:pos="990"/>
        </w:tabs>
        <w:spacing w:after="240" w:line="360" w:lineRule="auto"/>
        <w:ind w:left="900" w:right="27" w:hanging="900"/>
        <w:jc w:val="both"/>
        <w:rPr>
          <w:rFonts w:ascii="Times New Roman" w:hAnsi="Times New Roman"/>
          <w:sz w:val="24"/>
          <w:szCs w:val="24"/>
        </w:rPr>
      </w:pPr>
      <w:r w:rsidRPr="00712AD5">
        <w:rPr>
          <w:rFonts w:ascii="Times New Roman" w:hAnsi="Times New Roman"/>
          <w:sz w:val="24"/>
          <w:szCs w:val="24"/>
        </w:rPr>
        <w:t>Oxford advance leaner’s dictionary (2001): 6</w:t>
      </w:r>
      <w:r w:rsidRPr="00712AD5">
        <w:rPr>
          <w:rFonts w:ascii="Times New Roman" w:hAnsi="Times New Roman"/>
          <w:sz w:val="24"/>
          <w:szCs w:val="24"/>
          <w:vertAlign w:val="superscript"/>
        </w:rPr>
        <w:t>th</w:t>
      </w:r>
      <w:r w:rsidRPr="00712AD5">
        <w:rPr>
          <w:rFonts w:ascii="Times New Roman" w:hAnsi="Times New Roman"/>
          <w:sz w:val="24"/>
          <w:szCs w:val="24"/>
        </w:rPr>
        <w:t xml:space="preserve"> edition oxford university press Walton Street.</w:t>
      </w:r>
    </w:p>
    <w:p w:rsidR="00712AD5" w:rsidRPr="00712AD5" w:rsidRDefault="00712AD5" w:rsidP="00712AD5">
      <w:pPr>
        <w:spacing w:after="240" w:line="360" w:lineRule="auto"/>
        <w:ind w:left="720" w:hanging="720"/>
        <w:jc w:val="both"/>
        <w:rPr>
          <w:rFonts w:ascii="Times New Roman" w:hAnsi="Times New Roman" w:cs="Times New Roman"/>
        </w:rPr>
      </w:pPr>
      <w:proofErr w:type="spellStart"/>
      <w:r w:rsidRPr="00712AD5">
        <w:rPr>
          <w:rFonts w:ascii="Times New Roman" w:hAnsi="Times New Roman" w:cs="Times New Roman"/>
        </w:rPr>
        <w:t>Punmia</w:t>
      </w:r>
      <w:proofErr w:type="spellEnd"/>
      <w:r w:rsidRPr="00712AD5">
        <w:rPr>
          <w:rFonts w:ascii="Times New Roman" w:hAnsi="Times New Roman" w:cs="Times New Roman"/>
        </w:rPr>
        <w:t xml:space="preserve">, </w:t>
      </w:r>
      <w:proofErr w:type="spellStart"/>
      <w:r w:rsidRPr="00712AD5">
        <w:rPr>
          <w:rFonts w:ascii="Times New Roman" w:hAnsi="Times New Roman" w:cs="Times New Roman"/>
        </w:rPr>
        <w:t>B.C</w:t>
      </w:r>
      <w:proofErr w:type="spellEnd"/>
      <w:r w:rsidRPr="00712AD5">
        <w:rPr>
          <w:rFonts w:ascii="Times New Roman" w:hAnsi="Times New Roman" w:cs="Times New Roman"/>
        </w:rPr>
        <w:t xml:space="preserve"> (2005): Surveying </w:t>
      </w:r>
      <w:proofErr w:type="spellStart"/>
      <w:r w:rsidRPr="00712AD5">
        <w:rPr>
          <w:rFonts w:ascii="Times New Roman" w:hAnsi="Times New Roman" w:cs="Times New Roman"/>
        </w:rPr>
        <w:t>vol</w:t>
      </w:r>
      <w:proofErr w:type="spellEnd"/>
      <w:r w:rsidRPr="00712AD5">
        <w:rPr>
          <w:rFonts w:ascii="Times New Roman" w:hAnsi="Times New Roman" w:cs="Times New Roman"/>
        </w:rPr>
        <w:t xml:space="preserve"> 1 </w:t>
      </w:r>
      <w:proofErr w:type="spellStart"/>
      <w:r w:rsidRPr="00712AD5">
        <w:rPr>
          <w:rFonts w:ascii="Times New Roman" w:hAnsi="Times New Roman" w:cs="Times New Roman"/>
        </w:rPr>
        <w:t>Lakimi</w:t>
      </w:r>
      <w:proofErr w:type="spellEnd"/>
      <w:r w:rsidRPr="00712AD5">
        <w:rPr>
          <w:rFonts w:ascii="Times New Roman" w:hAnsi="Times New Roman" w:cs="Times New Roman"/>
        </w:rPr>
        <w:t xml:space="preserve"> publisher, New Delhi page 56.</w:t>
      </w:r>
    </w:p>
    <w:p w:rsidR="00712AD5" w:rsidRDefault="00712AD5" w:rsidP="00712AD5">
      <w:pPr>
        <w:spacing w:after="240" w:line="360" w:lineRule="auto"/>
        <w:ind w:left="720" w:hanging="720"/>
        <w:jc w:val="both"/>
        <w:rPr>
          <w:rFonts w:ascii="Times New Roman" w:hAnsi="Times New Roman" w:cs="Times New Roman"/>
        </w:rPr>
      </w:pPr>
      <w:r w:rsidRPr="00712AD5">
        <w:rPr>
          <w:rFonts w:ascii="Times New Roman" w:hAnsi="Times New Roman" w:cs="Times New Roman"/>
        </w:rPr>
        <w:t>Web Knowledge Online (2003): Assorted that topographical surveying are three dimensional that employed the techniques of plane surveying and other special techniques to establish both horizontal (</w:t>
      </w:r>
      <w:proofErr w:type="spellStart"/>
      <w:r w:rsidRPr="00712AD5">
        <w:rPr>
          <w:rFonts w:ascii="Times New Roman" w:hAnsi="Times New Roman" w:cs="Times New Roman"/>
        </w:rPr>
        <w:t>X</w:t>
      </w:r>
      <w:proofErr w:type="gramStart"/>
      <w:r w:rsidRPr="00712AD5">
        <w:rPr>
          <w:rFonts w:ascii="Times New Roman" w:hAnsi="Times New Roman" w:cs="Times New Roman"/>
        </w:rPr>
        <w:t>,Y</w:t>
      </w:r>
      <w:proofErr w:type="spellEnd"/>
      <w:proofErr w:type="gramEnd"/>
      <w:r w:rsidRPr="00712AD5">
        <w:rPr>
          <w:rFonts w:ascii="Times New Roman" w:hAnsi="Times New Roman" w:cs="Times New Roman"/>
        </w:rPr>
        <w:t>) and vertical (Z) control.</w:t>
      </w:r>
    </w:p>
    <w:p w:rsidR="00712AD5" w:rsidRDefault="00712AD5" w:rsidP="00712AD5">
      <w:pPr>
        <w:spacing w:after="240" w:line="360" w:lineRule="auto"/>
        <w:ind w:left="720" w:hanging="720"/>
        <w:jc w:val="both"/>
        <w:rPr>
          <w:rFonts w:ascii="Times New Roman" w:hAnsi="Times New Roman" w:cs="Times New Roman"/>
        </w:rPr>
      </w:pPr>
    </w:p>
    <w:p w:rsidR="00712AD5" w:rsidRPr="008225EF" w:rsidRDefault="00712AD5" w:rsidP="00712AD5">
      <w:pPr>
        <w:tabs>
          <w:tab w:val="left" w:pos="1020"/>
        </w:tabs>
        <w:spacing w:line="480" w:lineRule="auto"/>
        <w:ind w:left="180"/>
        <w:jc w:val="both"/>
        <w:rPr>
          <w:rFonts w:ascii="Times New Roman" w:hAnsi="Times New Roman"/>
          <w:b/>
        </w:rPr>
      </w:pPr>
      <w:r w:rsidRPr="008225EF">
        <w:rPr>
          <w:rFonts w:ascii="Times New Roman" w:hAnsi="Times New Roman"/>
          <w:b/>
        </w:rPr>
        <w:lastRenderedPageBreak/>
        <w:t>Appendix</w:t>
      </w:r>
    </w:p>
    <w:tbl>
      <w:tblPr>
        <w:tblW w:w="3840" w:type="dxa"/>
        <w:tblInd w:w="108" w:type="dxa"/>
        <w:tblLook w:val="04A0" w:firstRow="1" w:lastRow="0" w:firstColumn="1" w:lastColumn="0" w:noHBand="0" w:noVBand="1"/>
      </w:tblPr>
      <w:tblGrid>
        <w:gridCol w:w="960"/>
        <w:gridCol w:w="1377"/>
        <w:gridCol w:w="1843"/>
        <w:gridCol w:w="222"/>
      </w:tblGrid>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ID</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EASTINGS</w:t>
            </w:r>
            <w:proofErr w:type="spellEnd"/>
          </w:p>
        </w:tc>
        <w:tc>
          <w:tcPr>
            <w:tcW w:w="1920" w:type="dxa"/>
            <w:gridSpan w:val="2"/>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 xml:space="preserve">           NORTHINGS</w:t>
            </w: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937402.5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666484.9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937400.9</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666483.2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937390.2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666470</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937391.8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666488.5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937412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666516</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937406.7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666514.7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666486.5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937399.9</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666493.4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937431.3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666505.4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937428.8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666501.4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937411.7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666489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937414.4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666502.4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937464.7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666512.1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937462.9</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666505.4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937428.8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666495.4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937431.5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666496.1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937473.4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666501.2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937472.2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B19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666499.9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937465.1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666494.2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937467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666502.1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937480.3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937468.8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666553.3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937459.1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937470.5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666556</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937468.2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666563.7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937466.8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666560.9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937455.8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666553.1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937457.4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B29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666536.1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666550.7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937457.5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666563.2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937454.9</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666548.6</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937390.6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666520.1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937405.8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666536.3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937403.6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666534.7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937393.3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666516.3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937395.6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666516.6</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937401.6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666519.4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937401.4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B39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666512.5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937495.1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937484.2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666556.4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937472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lastRenderedPageBreak/>
              <w:t>B42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666509.4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937484.4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666508.3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937512.3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666546</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937503.8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666541.7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937489.7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666505.1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937499.1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666512.5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937530.7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666550.1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937522.3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B49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666546</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937506.4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666508.8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937514.8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666552.2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937521.6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666564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937518.3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666556.3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937489.5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666545.2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937493.2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666566.8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937517.6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666577.2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666569.7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937485.5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666559.1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937489.6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B59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666574.3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666604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937520</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666601.9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937508.7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666572.4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937516.2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666612.9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937520.2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666617.9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937519.7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666617.2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937510.3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666611.8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937511.1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666612.3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937503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937502.6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B69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666615.9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937491.5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666611.5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937492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666470.8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937486.2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666474.4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937486.1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666474.1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937481.5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666470.7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937481.7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666473.3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937500.4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666476.9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937500.3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666476.9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937497.6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937497.8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B79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666472.1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937517.6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666476.4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937517.2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666475.8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937510.8</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666471.9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937511.4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666472.7</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666478.9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937534.7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B85</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666478.1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937526.2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B86</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666472.2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937526.3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lastRenderedPageBreak/>
              <w:t>B87</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666479.4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937539.6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B88</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666485.9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937539.1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B89</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666485.9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937535.6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B90</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666479.2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937536.3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B91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666495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937536.2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B92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B93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666505.6</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937519.6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B94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666492.6</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937522.1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PL1</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666472.2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937540.7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PL2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666618.3</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937521.3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PL3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666607.4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937371.4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PL4</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666468.4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937392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1</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666651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937536.1</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RD2</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666470.5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937557.3</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proofErr w:type="spellStart"/>
            <w:r w:rsidRPr="008225EF">
              <w:rPr>
                <w:rFonts w:ascii="Times New Roman" w:eastAsia="Times New Roman" w:hAnsi="Times New Roman"/>
              </w:rPr>
              <w:t>RD3</w:t>
            </w:r>
            <w:proofErr w:type="spellEnd"/>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666469.8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937584.6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4</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666651.8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937521.6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5</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666469.2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937545.7</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6</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666463.1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937332.5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7</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666445.1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937341.2</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8</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666452.1</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937584.6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9</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666464.5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937381.6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10</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666609.9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937359.6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11</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666464.5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937381.6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12</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666609.9</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937359.6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13</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666624.2</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937525.6</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14</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666608.8</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937346.4</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15</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666637.5</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937523.5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r w:rsidR="00712AD5" w:rsidRPr="008225EF" w:rsidTr="00D83A51">
        <w:trPr>
          <w:trHeight w:val="300"/>
        </w:trPr>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rPr>
                <w:rFonts w:ascii="Times New Roman" w:eastAsia="Times New Roman" w:hAnsi="Times New Roman"/>
              </w:rPr>
            </w:pPr>
            <w:r w:rsidRPr="008225EF">
              <w:rPr>
                <w:rFonts w:ascii="Times New Roman" w:eastAsia="Times New Roman" w:hAnsi="Times New Roman"/>
              </w:rPr>
              <w:t>RD 16</w:t>
            </w:r>
          </w:p>
        </w:tc>
        <w:tc>
          <w:tcPr>
            <w:tcW w:w="960"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666619.4</w:t>
            </w:r>
          </w:p>
        </w:tc>
        <w:tc>
          <w:tcPr>
            <w:tcW w:w="1843"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r w:rsidRPr="008225EF">
              <w:rPr>
                <w:rFonts w:ascii="Times New Roman" w:eastAsia="Times New Roman" w:hAnsi="Times New Roman"/>
              </w:rPr>
              <w:t>937345.5</w:t>
            </w:r>
          </w:p>
        </w:tc>
        <w:tc>
          <w:tcPr>
            <w:tcW w:w="77" w:type="dxa"/>
            <w:tcBorders>
              <w:top w:val="nil"/>
              <w:left w:val="nil"/>
              <w:bottom w:val="nil"/>
              <w:right w:val="nil"/>
            </w:tcBorders>
            <w:shd w:val="clear" w:color="auto" w:fill="auto"/>
            <w:noWrap/>
            <w:vAlign w:val="bottom"/>
            <w:hideMark/>
          </w:tcPr>
          <w:p w:rsidR="00712AD5" w:rsidRPr="008225EF" w:rsidRDefault="00712AD5" w:rsidP="00D83A51">
            <w:pPr>
              <w:spacing w:after="0" w:line="240" w:lineRule="auto"/>
              <w:jc w:val="right"/>
              <w:rPr>
                <w:rFonts w:ascii="Times New Roman" w:eastAsia="Times New Roman" w:hAnsi="Times New Roman"/>
              </w:rPr>
            </w:pPr>
          </w:p>
        </w:tc>
      </w:tr>
    </w:tbl>
    <w:p w:rsidR="00712AD5" w:rsidRPr="00712AD5" w:rsidRDefault="00712AD5" w:rsidP="00712AD5">
      <w:pPr>
        <w:spacing w:after="240" w:line="360" w:lineRule="auto"/>
        <w:ind w:left="720" w:hanging="720"/>
        <w:jc w:val="both"/>
        <w:rPr>
          <w:rFonts w:ascii="Times New Roman" w:hAnsi="Times New Roman" w:cs="Times New Roman"/>
        </w:rPr>
      </w:pPr>
    </w:p>
    <w:p w:rsidR="00630982" w:rsidRPr="00712AD5" w:rsidRDefault="00630982" w:rsidP="006C07EE">
      <w:pPr>
        <w:spacing w:after="240" w:line="480" w:lineRule="auto"/>
        <w:ind w:right="106"/>
        <w:jc w:val="both"/>
        <w:rPr>
          <w:rFonts w:ascii="Times New Roman" w:hAnsi="Times New Roman" w:cs="Times New Roman"/>
        </w:rPr>
      </w:pPr>
    </w:p>
    <w:sectPr w:rsidR="00630982" w:rsidRPr="00712AD5" w:rsidSect="00470985">
      <w:pgSz w:w="11907" w:h="16839" w:code="9"/>
      <w:pgMar w:top="1877" w:right="1091" w:bottom="1393" w:left="126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191" w:rsidRDefault="00F10191" w:rsidP="001E5344">
      <w:pPr>
        <w:spacing w:after="0" w:line="240" w:lineRule="auto"/>
      </w:pPr>
      <w:r>
        <w:separator/>
      </w:r>
    </w:p>
  </w:endnote>
  <w:endnote w:type="continuationSeparator" w:id="0">
    <w:p w:rsidR="00F10191" w:rsidRDefault="00F10191" w:rsidP="001E5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altName w:val="Apto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705"/>
      <w:docPartObj>
        <w:docPartGallery w:val="Page Numbers (Bottom of Page)"/>
        <w:docPartUnique/>
      </w:docPartObj>
    </w:sdtPr>
    <w:sdtEndPr>
      <w:rPr>
        <w:noProof/>
      </w:rPr>
    </w:sdtEndPr>
    <w:sdtContent>
      <w:p w:rsidR="00470985" w:rsidRDefault="00470985">
        <w:pPr>
          <w:pStyle w:val="Footer"/>
          <w:jc w:val="center"/>
        </w:pPr>
        <w:r>
          <w:fldChar w:fldCharType="begin"/>
        </w:r>
        <w:r>
          <w:instrText xml:space="preserve"> PAGE   \* MERGEFORMAT </w:instrText>
        </w:r>
        <w:r>
          <w:fldChar w:fldCharType="separate"/>
        </w:r>
        <w:r w:rsidR="00F82FFF">
          <w:rPr>
            <w:noProof/>
          </w:rPr>
          <w:t>10</w:t>
        </w:r>
        <w:r>
          <w:rPr>
            <w:noProof/>
          </w:rPr>
          <w:fldChar w:fldCharType="end"/>
        </w:r>
      </w:p>
    </w:sdtContent>
  </w:sdt>
  <w:p w:rsidR="00470985" w:rsidRDefault="004709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191" w:rsidRDefault="00F10191" w:rsidP="001E5344">
      <w:pPr>
        <w:spacing w:after="0" w:line="240" w:lineRule="auto"/>
      </w:pPr>
      <w:r>
        <w:separator/>
      </w:r>
    </w:p>
  </w:footnote>
  <w:footnote w:type="continuationSeparator" w:id="0">
    <w:p w:rsidR="00F10191" w:rsidRDefault="00F10191" w:rsidP="001E5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13A364"/>
    <w:multiLevelType w:val="hybridMultilevel"/>
    <w:tmpl w:val="E84E5A3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E1A2A14"/>
    <w:multiLevelType w:val="hybridMultilevel"/>
    <w:tmpl w:val="4BE892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020EAB7"/>
    <w:multiLevelType w:val="hybridMultilevel"/>
    <w:tmpl w:val="E1C38B0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1CE2E10"/>
    <w:multiLevelType w:val="hybridMultilevel"/>
    <w:tmpl w:val="99404FC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F32B2D4"/>
    <w:multiLevelType w:val="hybridMultilevel"/>
    <w:tmpl w:val="B00BD4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A8D22FC"/>
    <w:multiLevelType w:val="hybridMultilevel"/>
    <w:tmpl w:val="A80169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1"/>
    <w:multiLevelType w:val="multilevel"/>
    <w:tmpl w:val="02797E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D"/>
    <w:multiLevelType w:val="multilevel"/>
    <w:tmpl w:val="3EB978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4"/>
    <w:multiLevelType w:val="multilevel"/>
    <w:tmpl w:val="570F167D"/>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9">
    <w:nsid w:val="01E83E3E"/>
    <w:multiLevelType w:val="hybridMultilevel"/>
    <w:tmpl w:val="1286F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8E44FA"/>
    <w:multiLevelType w:val="hybridMultilevel"/>
    <w:tmpl w:val="FCFA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A63F9A"/>
    <w:multiLevelType w:val="hybridMultilevel"/>
    <w:tmpl w:val="C95E9C50"/>
    <w:lvl w:ilvl="0" w:tplc="4774B7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957285"/>
    <w:multiLevelType w:val="hybridMultilevel"/>
    <w:tmpl w:val="3626C5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0F9618B1"/>
    <w:multiLevelType w:val="hybridMultilevel"/>
    <w:tmpl w:val="E21E3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8E4643"/>
    <w:multiLevelType w:val="hybridMultilevel"/>
    <w:tmpl w:val="8B6AE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737A27"/>
    <w:multiLevelType w:val="hybridMultilevel"/>
    <w:tmpl w:val="B7205E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AFA195B"/>
    <w:multiLevelType w:val="hybridMultilevel"/>
    <w:tmpl w:val="FAE85AF4"/>
    <w:lvl w:ilvl="0" w:tplc="D12049D2">
      <w:start w:val="1"/>
      <w:numFmt w:val="lowerRoman"/>
      <w:lvlText w:val="%1."/>
      <w:lvlJc w:val="right"/>
      <w:pPr>
        <w:tabs>
          <w:tab w:val="num" w:pos="394"/>
        </w:tabs>
        <w:ind w:left="360" w:hanging="360"/>
      </w:pPr>
      <w:rPr>
        <w:rFonts w:hint="default"/>
      </w:rPr>
    </w:lvl>
    <w:lvl w:ilvl="1" w:tplc="0C090019">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17">
    <w:nsid w:val="1BEB4AE4"/>
    <w:multiLevelType w:val="hybridMultilevel"/>
    <w:tmpl w:val="3A2AC086"/>
    <w:lvl w:ilvl="0" w:tplc="7798670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9121A9"/>
    <w:multiLevelType w:val="hybridMultilevel"/>
    <w:tmpl w:val="2B64E0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C81C97"/>
    <w:multiLevelType w:val="hybridMultilevel"/>
    <w:tmpl w:val="E68AC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497179"/>
    <w:multiLevelType w:val="hybridMultilevel"/>
    <w:tmpl w:val="A463EF6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5D97E93"/>
    <w:multiLevelType w:val="hybridMultilevel"/>
    <w:tmpl w:val="62BEA2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5C0631"/>
    <w:multiLevelType w:val="hybridMultilevel"/>
    <w:tmpl w:val="4FBC6F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523BA1"/>
    <w:multiLevelType w:val="hybridMultilevel"/>
    <w:tmpl w:val="4912A01A"/>
    <w:lvl w:ilvl="0" w:tplc="C78031A8">
      <w:start w:val="3"/>
      <w:numFmt w:val="bullet"/>
      <w:lvlText w:val="-"/>
      <w:lvlJc w:val="left"/>
      <w:pPr>
        <w:ind w:left="960" w:hanging="360"/>
      </w:pPr>
      <w:rPr>
        <w:rFonts w:ascii="Times New Roman" w:eastAsia="Calibri"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
    <w:nsid w:val="40EB3E45"/>
    <w:multiLevelType w:val="hybridMultilevel"/>
    <w:tmpl w:val="23CA3E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5A16916"/>
    <w:multiLevelType w:val="hybridMultilevel"/>
    <w:tmpl w:val="592A3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190490"/>
    <w:multiLevelType w:val="hybridMultilevel"/>
    <w:tmpl w:val="85187C74"/>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7">
    <w:nsid w:val="55C0774E"/>
    <w:multiLevelType w:val="hybridMultilevel"/>
    <w:tmpl w:val="957AF2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6B4F51"/>
    <w:multiLevelType w:val="hybridMultilevel"/>
    <w:tmpl w:val="4A2DB7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E3B576B"/>
    <w:multiLevelType w:val="hybridMultilevel"/>
    <w:tmpl w:val="CF00F164"/>
    <w:lvl w:ilvl="0" w:tplc="0D0E254C">
      <w:start w:val="1"/>
      <w:numFmt w:val="lowerRoman"/>
      <w:lvlText w:val="%1."/>
      <w:lvlJc w:val="left"/>
      <w:pPr>
        <w:tabs>
          <w:tab w:val="num" w:pos="4485"/>
        </w:tabs>
        <w:ind w:left="4440" w:hanging="360"/>
      </w:pPr>
      <w:rPr>
        <w:rFonts w:hint="default"/>
      </w:rPr>
    </w:lvl>
    <w:lvl w:ilvl="1" w:tplc="0C090019">
      <w:start w:val="1"/>
      <w:numFmt w:val="lowerLetter"/>
      <w:lvlText w:val="%2."/>
      <w:lvlJc w:val="left"/>
      <w:pPr>
        <w:tabs>
          <w:tab w:val="num" w:pos="360"/>
        </w:tabs>
        <w:ind w:left="360" w:hanging="360"/>
      </w:pPr>
    </w:lvl>
    <w:lvl w:ilvl="2" w:tplc="0C09001B" w:tentative="1">
      <w:start w:val="1"/>
      <w:numFmt w:val="lowerRoman"/>
      <w:lvlText w:val="%3."/>
      <w:lvlJc w:val="right"/>
      <w:pPr>
        <w:tabs>
          <w:tab w:val="num" w:pos="3195"/>
        </w:tabs>
        <w:ind w:left="3195" w:hanging="180"/>
      </w:pPr>
    </w:lvl>
    <w:lvl w:ilvl="3" w:tplc="0C09000F" w:tentative="1">
      <w:start w:val="1"/>
      <w:numFmt w:val="decimal"/>
      <w:lvlText w:val="%4."/>
      <w:lvlJc w:val="left"/>
      <w:pPr>
        <w:tabs>
          <w:tab w:val="num" w:pos="3915"/>
        </w:tabs>
        <w:ind w:left="3915" w:hanging="360"/>
      </w:pPr>
    </w:lvl>
    <w:lvl w:ilvl="4" w:tplc="0C090019" w:tentative="1">
      <w:start w:val="1"/>
      <w:numFmt w:val="lowerLetter"/>
      <w:lvlText w:val="%5."/>
      <w:lvlJc w:val="left"/>
      <w:pPr>
        <w:tabs>
          <w:tab w:val="num" w:pos="4635"/>
        </w:tabs>
        <w:ind w:left="4635" w:hanging="360"/>
      </w:pPr>
    </w:lvl>
    <w:lvl w:ilvl="5" w:tplc="0C09001B" w:tentative="1">
      <w:start w:val="1"/>
      <w:numFmt w:val="lowerRoman"/>
      <w:lvlText w:val="%6."/>
      <w:lvlJc w:val="right"/>
      <w:pPr>
        <w:tabs>
          <w:tab w:val="num" w:pos="5355"/>
        </w:tabs>
        <w:ind w:left="5355" w:hanging="180"/>
      </w:pPr>
    </w:lvl>
    <w:lvl w:ilvl="6" w:tplc="0C09000F" w:tentative="1">
      <w:start w:val="1"/>
      <w:numFmt w:val="decimal"/>
      <w:lvlText w:val="%7."/>
      <w:lvlJc w:val="left"/>
      <w:pPr>
        <w:tabs>
          <w:tab w:val="num" w:pos="6075"/>
        </w:tabs>
        <w:ind w:left="6075" w:hanging="360"/>
      </w:pPr>
    </w:lvl>
    <w:lvl w:ilvl="7" w:tplc="0C090019" w:tentative="1">
      <w:start w:val="1"/>
      <w:numFmt w:val="lowerLetter"/>
      <w:lvlText w:val="%8."/>
      <w:lvlJc w:val="left"/>
      <w:pPr>
        <w:tabs>
          <w:tab w:val="num" w:pos="6795"/>
        </w:tabs>
        <w:ind w:left="6795" w:hanging="360"/>
      </w:pPr>
    </w:lvl>
    <w:lvl w:ilvl="8" w:tplc="0C09001B" w:tentative="1">
      <w:start w:val="1"/>
      <w:numFmt w:val="lowerRoman"/>
      <w:lvlText w:val="%9."/>
      <w:lvlJc w:val="right"/>
      <w:pPr>
        <w:tabs>
          <w:tab w:val="num" w:pos="7515"/>
        </w:tabs>
        <w:ind w:left="7515" w:hanging="180"/>
      </w:pPr>
    </w:lvl>
  </w:abstractNum>
  <w:abstractNum w:abstractNumId="30">
    <w:nsid w:val="63934D71"/>
    <w:multiLevelType w:val="hybridMultilevel"/>
    <w:tmpl w:val="3E9A0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EF53CB"/>
    <w:multiLevelType w:val="hybridMultilevel"/>
    <w:tmpl w:val="AD320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7167AC"/>
    <w:multiLevelType w:val="hybridMultilevel"/>
    <w:tmpl w:val="DCAEAF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042393"/>
    <w:multiLevelType w:val="multilevel"/>
    <w:tmpl w:val="8896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7E7E44"/>
    <w:multiLevelType w:val="hybridMultilevel"/>
    <w:tmpl w:val="567E833E"/>
    <w:lvl w:ilvl="0" w:tplc="17C40584">
      <w:start w:val="1"/>
      <w:numFmt w:val="lowerRoman"/>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0F88A5"/>
    <w:multiLevelType w:val="hybridMultilevel"/>
    <w:tmpl w:val="48D857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4"/>
  </w:num>
  <w:num w:numId="3">
    <w:abstractNumId w:val="35"/>
  </w:num>
  <w:num w:numId="4">
    <w:abstractNumId w:val="20"/>
  </w:num>
  <w:num w:numId="5">
    <w:abstractNumId w:val="28"/>
  </w:num>
  <w:num w:numId="6">
    <w:abstractNumId w:val="5"/>
  </w:num>
  <w:num w:numId="7">
    <w:abstractNumId w:val="3"/>
  </w:num>
  <w:num w:numId="8">
    <w:abstractNumId w:val="2"/>
  </w:num>
  <w:num w:numId="9">
    <w:abstractNumId w:val="0"/>
  </w:num>
  <w:num w:numId="10">
    <w:abstractNumId w:val="1"/>
  </w:num>
  <w:num w:numId="11">
    <w:abstractNumId w:val="11"/>
  </w:num>
  <w:num w:numId="12">
    <w:abstractNumId w:val="8"/>
  </w:num>
  <w:num w:numId="13">
    <w:abstractNumId w:val="7"/>
  </w:num>
  <w:num w:numId="14">
    <w:abstractNumId w:val="6"/>
  </w:num>
  <w:num w:numId="15">
    <w:abstractNumId w:val="23"/>
  </w:num>
  <w:num w:numId="16">
    <w:abstractNumId w:val="24"/>
  </w:num>
  <w:num w:numId="17">
    <w:abstractNumId w:val="18"/>
  </w:num>
  <w:num w:numId="18">
    <w:abstractNumId w:val="21"/>
  </w:num>
  <w:num w:numId="19">
    <w:abstractNumId w:val="25"/>
  </w:num>
  <w:num w:numId="20">
    <w:abstractNumId w:val="14"/>
  </w:num>
  <w:num w:numId="21">
    <w:abstractNumId w:val="27"/>
  </w:num>
  <w:num w:numId="22">
    <w:abstractNumId w:val="17"/>
  </w:num>
  <w:num w:numId="23">
    <w:abstractNumId w:val="31"/>
  </w:num>
  <w:num w:numId="24">
    <w:abstractNumId w:val="26"/>
  </w:num>
  <w:num w:numId="25">
    <w:abstractNumId w:val="10"/>
  </w:num>
  <w:num w:numId="26">
    <w:abstractNumId w:val="13"/>
  </w:num>
  <w:num w:numId="27">
    <w:abstractNumId w:val="9"/>
  </w:num>
  <w:num w:numId="28">
    <w:abstractNumId w:val="30"/>
  </w:num>
  <w:num w:numId="29">
    <w:abstractNumId w:val="22"/>
  </w:num>
  <w:num w:numId="30">
    <w:abstractNumId w:val="34"/>
  </w:num>
  <w:num w:numId="31">
    <w:abstractNumId w:val="16"/>
  </w:num>
  <w:num w:numId="32">
    <w:abstractNumId w:val="29"/>
  </w:num>
  <w:num w:numId="33">
    <w:abstractNumId w:val="12"/>
  </w:num>
  <w:num w:numId="34">
    <w:abstractNumId w:val="33"/>
  </w:num>
  <w:num w:numId="35">
    <w:abstractNumId w:val="19"/>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9B"/>
    <w:rsid w:val="000F4E0D"/>
    <w:rsid w:val="001A1356"/>
    <w:rsid w:val="001E5344"/>
    <w:rsid w:val="001E632F"/>
    <w:rsid w:val="002B56DE"/>
    <w:rsid w:val="002C0BAB"/>
    <w:rsid w:val="002D47D3"/>
    <w:rsid w:val="00353C94"/>
    <w:rsid w:val="00470985"/>
    <w:rsid w:val="004F7B83"/>
    <w:rsid w:val="0050713D"/>
    <w:rsid w:val="00512791"/>
    <w:rsid w:val="00630982"/>
    <w:rsid w:val="006C07EE"/>
    <w:rsid w:val="00712AD5"/>
    <w:rsid w:val="008D6C4D"/>
    <w:rsid w:val="0092149B"/>
    <w:rsid w:val="00997045"/>
    <w:rsid w:val="009E2C4C"/>
    <w:rsid w:val="00A7396F"/>
    <w:rsid w:val="00B775E2"/>
    <w:rsid w:val="00C174BD"/>
    <w:rsid w:val="00CC135D"/>
    <w:rsid w:val="00D749B0"/>
    <w:rsid w:val="00E43DC1"/>
    <w:rsid w:val="00EE0044"/>
    <w:rsid w:val="00F033F5"/>
    <w:rsid w:val="00F10191"/>
    <w:rsid w:val="00F41CD5"/>
    <w:rsid w:val="00F82FFF"/>
    <w:rsid w:val="00F919E7"/>
    <w:rsid w:val="00FE4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1887B5-32FF-4953-9D06-59C737F89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13D"/>
    <w:pPr>
      <w:spacing w:line="278" w:lineRule="auto"/>
    </w:pPr>
    <w:rPr>
      <w:rFonts w:eastAsiaTheme="minorEastAsia"/>
      <w:kern w:val="2"/>
      <w:sz w:val="24"/>
      <w:szCs w:val="24"/>
      <w14:ligatures w14:val="standardContextual"/>
    </w:rPr>
  </w:style>
  <w:style w:type="paragraph" w:styleId="Heading1">
    <w:name w:val="heading 1"/>
    <w:basedOn w:val="Normal"/>
    <w:link w:val="Heading1Char"/>
    <w:qFormat/>
    <w:rsid w:val="00A7396F"/>
    <w:pPr>
      <w:keepNext/>
      <w:keepLines/>
      <w:widowControl w:val="0"/>
      <w:spacing w:before="360" w:after="120" w:line="276" w:lineRule="auto"/>
      <w:outlineLvl w:val="0"/>
    </w:pPr>
    <w:rPr>
      <w:rFonts w:ascii="Times New Roman" w:eastAsia="Times New Roman" w:hAnsi="Times New Roman" w:cs="Times New Roman"/>
      <w:b/>
      <w:bCs/>
      <w:kern w:val="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0713D"/>
    <w:pPr>
      <w:autoSpaceDE w:val="0"/>
      <w:autoSpaceDN w:val="0"/>
      <w:adjustRightInd w:val="0"/>
      <w:spacing w:after="0" w:line="240" w:lineRule="auto"/>
    </w:pPr>
    <w:rPr>
      <w:rFonts w:ascii="Aptos" w:hAnsi="Aptos" w:cs="Aptos"/>
      <w:color w:val="000000"/>
      <w:sz w:val="24"/>
      <w:szCs w:val="24"/>
    </w:rPr>
  </w:style>
  <w:style w:type="paragraph" w:styleId="BalloonText">
    <w:name w:val="Balloon Text"/>
    <w:basedOn w:val="Normal"/>
    <w:link w:val="BalloonTextChar"/>
    <w:uiPriority w:val="99"/>
    <w:semiHidden/>
    <w:unhideWhenUsed/>
    <w:rsid w:val="002C0B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BAB"/>
    <w:rPr>
      <w:rFonts w:ascii="Segoe UI" w:eastAsiaTheme="minorEastAsia" w:hAnsi="Segoe UI" w:cs="Segoe UI"/>
      <w:kern w:val="2"/>
      <w:sz w:val="18"/>
      <w:szCs w:val="18"/>
      <w14:ligatures w14:val="standardContextual"/>
    </w:rPr>
  </w:style>
  <w:style w:type="paragraph" w:styleId="ListParagraph">
    <w:name w:val="List Paragraph"/>
    <w:basedOn w:val="Normal"/>
    <w:uiPriority w:val="34"/>
    <w:qFormat/>
    <w:rsid w:val="000F4E0D"/>
    <w:pPr>
      <w:spacing w:after="200" w:line="276" w:lineRule="auto"/>
      <w:ind w:left="720"/>
      <w:contextualSpacing/>
    </w:pPr>
    <w:rPr>
      <w:rFonts w:ascii="Calibri" w:eastAsia="Calibri" w:hAnsi="Calibri" w:cs="Times New Roman"/>
      <w:kern w:val="0"/>
      <w:sz w:val="22"/>
      <w:szCs w:val="22"/>
      <w14:ligatures w14:val="none"/>
    </w:rPr>
  </w:style>
  <w:style w:type="table" w:styleId="TableGrid">
    <w:name w:val="Table Grid"/>
    <w:basedOn w:val="TableNormal"/>
    <w:uiPriority w:val="59"/>
    <w:rsid w:val="006C07EE"/>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07EE"/>
    <w:pPr>
      <w:spacing w:after="0" w:line="240" w:lineRule="auto"/>
    </w:pPr>
  </w:style>
  <w:style w:type="paragraph" w:styleId="Header">
    <w:name w:val="header"/>
    <w:basedOn w:val="Normal"/>
    <w:link w:val="HeaderChar"/>
    <w:uiPriority w:val="99"/>
    <w:unhideWhenUsed/>
    <w:rsid w:val="001E5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344"/>
    <w:rPr>
      <w:rFonts w:eastAsiaTheme="minorEastAsia"/>
      <w:kern w:val="2"/>
      <w:sz w:val="24"/>
      <w:szCs w:val="24"/>
      <w14:ligatures w14:val="standardContextual"/>
    </w:rPr>
  </w:style>
  <w:style w:type="paragraph" w:styleId="Footer">
    <w:name w:val="footer"/>
    <w:basedOn w:val="Normal"/>
    <w:link w:val="FooterChar"/>
    <w:uiPriority w:val="99"/>
    <w:unhideWhenUsed/>
    <w:rsid w:val="001E5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344"/>
    <w:rPr>
      <w:rFonts w:eastAsiaTheme="minorEastAsia"/>
      <w:kern w:val="2"/>
      <w:sz w:val="24"/>
      <w:szCs w:val="24"/>
      <w14:ligatures w14:val="standardContextual"/>
    </w:rPr>
  </w:style>
  <w:style w:type="character" w:customStyle="1" w:styleId="Heading1Char">
    <w:name w:val="Heading 1 Char"/>
    <w:basedOn w:val="DefaultParagraphFont"/>
    <w:link w:val="Heading1"/>
    <w:rsid w:val="00A7396F"/>
    <w:rPr>
      <w:rFonts w:ascii="Times New Roman" w:eastAsia="Times New Roman" w:hAnsi="Times New Roman" w:cs="Times New Roman"/>
      <w:b/>
      <w:bCs/>
      <w:sz w:val="24"/>
      <w:szCs w:val="32"/>
    </w:rPr>
  </w:style>
  <w:style w:type="character" w:styleId="Hyperlink">
    <w:name w:val="Hyperlink"/>
    <w:uiPriority w:val="99"/>
    <w:rsid w:val="00712AD5"/>
    <w:rPr>
      <w:rFonts w:ascii="Calibri" w:eastAsia="SimSun" w:hAnsi="Calibri"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dfreyhoffman.com/Civil-Engineering-Blog/bid/312966/Everything-you-should-know-about-Monumentation" TargetMode="External"/><Relationship Id="rId18" Type="http://schemas.openxmlformats.org/officeDocument/2006/relationships/hyperlink" Target="https://www.godfreyhoffman.com/Civil-Engineering-Blog/bid/287783/The-Importance-of-a-Property-Encroachment" TargetMode="External"/><Relationship Id="rId26" Type="http://schemas.openxmlformats.org/officeDocument/2006/relationships/hyperlink" Target="http://WWW.google.com"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godfreyhoffman.com/" TargetMode="External"/><Relationship Id="rId17" Type="http://schemas.openxmlformats.org/officeDocument/2006/relationships/hyperlink" Target="https://www.godfreyhoffman.com/Civil-Engineering-Blog/bid/197465/How-Do-Land-Surveyors-Establish-Boundary-Line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godfreyhoffman.com/Types-of-Surveys/"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dfreyhoffman.com/Civil-Engineering-Blog/bid/287783/The-Importance-of-a-Property-Encroachment"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godfreyhoffman.com/Civil-Engineering-Blog/bid/247519/What-are-the-Benefits-of-GPS-Survey-tools"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s://www.godfreyhoffman.com/Civil-Engineering-Blog/bid/261316/Setting-Boundaries-With-a-Land-Survey" TargetMode="External"/><Relationship Id="rId19" Type="http://schemas.openxmlformats.org/officeDocument/2006/relationships/hyperlink" Target="https://www.godfreyhoffman.com/Civil-Engineering-Blog/bid/286503/What-are-Real-Estate-Deed-Restrictions-in-Connecticut" TargetMode="External"/><Relationship Id="rId4" Type="http://schemas.openxmlformats.org/officeDocument/2006/relationships/settings" Target="settings.xml"/><Relationship Id="rId9" Type="http://schemas.openxmlformats.org/officeDocument/2006/relationships/hyperlink" Target="https://www.godfreyhoffman.com/Types-of-Surveys/" TargetMode="External"/><Relationship Id="rId14" Type="http://schemas.openxmlformats.org/officeDocument/2006/relationships/hyperlink" Target="https://www.godfreyhoffman.com/land-surveying/"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B89D1-B9EF-4761-8690-3F643C4D7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51</Pages>
  <Words>7780</Words>
  <Characters>44346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23</cp:revision>
  <cp:lastPrinted>2025-07-17T00:42:00Z</cp:lastPrinted>
  <dcterms:created xsi:type="dcterms:W3CDTF">2025-07-14T17:41:00Z</dcterms:created>
  <dcterms:modified xsi:type="dcterms:W3CDTF">2025-07-17T00:46:00Z</dcterms:modified>
</cp:coreProperties>
</file>