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7CD4" w:rsidRDefault="003809DC" w:rsidP="00E07CD4">
      <w:pPr>
        <w:spacing w:line="360" w:lineRule="auto"/>
        <w:jc w:val="center"/>
        <w:rPr>
          <w:rFonts w:ascii="Times New Roman" w:hAnsi="Times New Roman" w:cs="Times New Roman"/>
          <w:b/>
          <w:sz w:val="28"/>
          <w:szCs w:val="24"/>
        </w:rPr>
      </w:pPr>
      <w:r w:rsidRPr="00D40ADD">
        <w:rPr>
          <w:rFonts w:ascii="Times New Roman" w:hAnsi="Times New Roman" w:cs="Times New Roman"/>
          <w:b/>
          <w:sz w:val="28"/>
          <w:szCs w:val="24"/>
        </w:rPr>
        <w:t>INFLUENCE OF NEWS COMMERCIALIZATION ON JOURNALISTS IN KWARA STATE</w:t>
      </w:r>
    </w:p>
    <w:p w:rsidR="003809DC" w:rsidRPr="00D40ADD" w:rsidRDefault="003809DC" w:rsidP="00E07CD4">
      <w:pPr>
        <w:spacing w:line="360" w:lineRule="auto"/>
        <w:jc w:val="center"/>
        <w:rPr>
          <w:rFonts w:ascii="Times New Roman" w:hAnsi="Times New Roman" w:cs="Times New Roman"/>
          <w:b/>
          <w:bCs/>
          <w:sz w:val="28"/>
          <w:szCs w:val="24"/>
        </w:rPr>
      </w:pPr>
    </w:p>
    <w:p w:rsidR="00E07CD4" w:rsidRPr="00036C81" w:rsidRDefault="00E07CD4" w:rsidP="00E07CD4">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BY</w:t>
      </w:r>
    </w:p>
    <w:p w:rsidR="00E07CD4" w:rsidRPr="00036C81" w:rsidRDefault="00E07CD4" w:rsidP="00E07CD4">
      <w:pPr>
        <w:spacing w:line="360" w:lineRule="auto"/>
        <w:jc w:val="center"/>
        <w:rPr>
          <w:rFonts w:ascii="Times New Roman" w:hAnsi="Times New Roman" w:cs="Times New Roman"/>
          <w:b/>
          <w:bCs/>
          <w:sz w:val="24"/>
          <w:szCs w:val="24"/>
        </w:rPr>
      </w:pPr>
    </w:p>
    <w:p w:rsidR="00E07CD4" w:rsidRPr="00036C81" w:rsidRDefault="00E07CD4" w:rsidP="00E07CD4">
      <w:pPr>
        <w:spacing w:line="360" w:lineRule="auto"/>
        <w:jc w:val="center"/>
        <w:rPr>
          <w:rFonts w:ascii="Times New Roman" w:hAnsi="Times New Roman" w:cs="Times New Roman"/>
          <w:b/>
          <w:bCs/>
          <w:sz w:val="24"/>
          <w:szCs w:val="24"/>
        </w:rPr>
      </w:pPr>
    </w:p>
    <w:p w:rsidR="00E07CD4" w:rsidRPr="00036C81" w:rsidRDefault="00E07CD4" w:rsidP="00E07CD4">
      <w:pPr>
        <w:jc w:val="center"/>
        <w:rPr>
          <w:rFonts w:ascii="Times New Roman" w:hAnsi="Times New Roman" w:cs="Times New Roman"/>
          <w:b/>
          <w:sz w:val="24"/>
          <w:szCs w:val="24"/>
        </w:rPr>
      </w:pPr>
      <w:r w:rsidRPr="00036C81">
        <w:rPr>
          <w:rFonts w:ascii="Times New Roman" w:hAnsi="Times New Roman" w:cs="Times New Roman"/>
          <w:b/>
          <w:sz w:val="24"/>
          <w:szCs w:val="24"/>
        </w:rPr>
        <w:t>ADEMIGBUJI MUNIRAH ADERAYO</w:t>
      </w:r>
    </w:p>
    <w:p w:rsidR="00DB7C7B" w:rsidRPr="00DB7C7B" w:rsidRDefault="00DB7C7B" w:rsidP="00DB7C7B">
      <w:pPr>
        <w:spacing w:line="276" w:lineRule="auto"/>
        <w:jc w:val="center"/>
        <w:rPr>
          <w:rFonts w:ascii="Times New Roman" w:hAnsi="Times New Roman" w:cs="Times New Roman"/>
          <w:b/>
          <w:sz w:val="24"/>
          <w:szCs w:val="24"/>
        </w:rPr>
      </w:pPr>
      <w:r w:rsidRPr="00DB7C7B">
        <w:rPr>
          <w:rFonts w:ascii="Times New Roman" w:hAnsi="Times New Roman" w:cs="Times New Roman"/>
          <w:b/>
          <w:sz w:val="24"/>
          <w:szCs w:val="24"/>
        </w:rPr>
        <w:t>HND/23/MAC/FT/1174</w:t>
      </w:r>
    </w:p>
    <w:p w:rsidR="00E07CD4" w:rsidRPr="00036C81" w:rsidRDefault="00E07CD4" w:rsidP="00E07CD4">
      <w:pPr>
        <w:spacing w:line="360" w:lineRule="auto"/>
        <w:jc w:val="center"/>
        <w:rPr>
          <w:rFonts w:ascii="Times New Roman" w:hAnsi="Times New Roman" w:cs="Times New Roman"/>
          <w:b/>
          <w:bCs/>
          <w:sz w:val="24"/>
          <w:szCs w:val="24"/>
        </w:rPr>
      </w:pPr>
    </w:p>
    <w:p w:rsidR="00E07CD4" w:rsidRPr="00036C81" w:rsidRDefault="00E07CD4" w:rsidP="00E07CD4">
      <w:pPr>
        <w:spacing w:line="360" w:lineRule="auto"/>
        <w:jc w:val="center"/>
        <w:rPr>
          <w:rFonts w:ascii="Times New Roman" w:hAnsi="Times New Roman" w:cs="Times New Roman"/>
          <w:b/>
          <w:bCs/>
          <w:sz w:val="24"/>
          <w:szCs w:val="24"/>
        </w:rPr>
      </w:pPr>
    </w:p>
    <w:p w:rsidR="00E07CD4" w:rsidRPr="00036C81" w:rsidRDefault="00E07CD4" w:rsidP="00E07CD4">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BEING A RESEARCH PROJECT SUBMITTED TOTHE DEPARTMENT OF MASS COMMUNICATION,</w:t>
      </w:r>
    </w:p>
    <w:p w:rsidR="00E07CD4" w:rsidRPr="00036C81" w:rsidRDefault="00E07CD4" w:rsidP="00E07CD4">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 xml:space="preserve"> INSTITUTE OF INFORMATION AND COMMUNICATION TECHNOLOGY, </w:t>
      </w:r>
    </w:p>
    <w:p w:rsidR="00E07CD4" w:rsidRPr="00036C81" w:rsidRDefault="00E07CD4" w:rsidP="00E07CD4">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KWARA STATE POLYTECHNIC, ILORIN.</w:t>
      </w:r>
    </w:p>
    <w:p w:rsidR="00E07CD4" w:rsidRPr="00036C81" w:rsidRDefault="00E07CD4" w:rsidP="00E07CD4">
      <w:pPr>
        <w:spacing w:line="360" w:lineRule="auto"/>
        <w:jc w:val="center"/>
        <w:rPr>
          <w:rFonts w:ascii="Times New Roman" w:hAnsi="Times New Roman" w:cs="Times New Roman"/>
          <w:b/>
          <w:bCs/>
          <w:sz w:val="24"/>
          <w:szCs w:val="24"/>
        </w:rPr>
      </w:pPr>
    </w:p>
    <w:p w:rsidR="00E07CD4" w:rsidRPr="00036C81" w:rsidRDefault="00E07CD4" w:rsidP="00E07CD4">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IN PARTIAL FULFILLMENT OF THE REQUIREMENTS FOR THE AWARD OF HIGHER NATIONAL DIPLOMA (HND)</w:t>
      </w:r>
    </w:p>
    <w:p w:rsidR="00E07CD4" w:rsidRPr="00036C81" w:rsidRDefault="00E07CD4" w:rsidP="00E07CD4">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 xml:space="preserve"> IN MASS COMMUNICATION</w:t>
      </w:r>
    </w:p>
    <w:p w:rsidR="00E07CD4" w:rsidRPr="00036C81" w:rsidRDefault="00E07CD4" w:rsidP="00E07CD4">
      <w:pPr>
        <w:spacing w:line="360" w:lineRule="auto"/>
        <w:jc w:val="right"/>
        <w:rPr>
          <w:rFonts w:ascii="Times New Roman" w:hAnsi="Times New Roman" w:cs="Times New Roman"/>
          <w:b/>
          <w:bCs/>
          <w:sz w:val="24"/>
          <w:szCs w:val="24"/>
        </w:rPr>
      </w:pPr>
    </w:p>
    <w:p w:rsidR="00E07CD4" w:rsidRPr="00036C81" w:rsidRDefault="00E07CD4" w:rsidP="00E07CD4">
      <w:pPr>
        <w:spacing w:line="360" w:lineRule="auto"/>
        <w:jc w:val="right"/>
        <w:rPr>
          <w:rFonts w:ascii="Times New Roman" w:hAnsi="Times New Roman" w:cs="Times New Roman"/>
          <w:b/>
          <w:bCs/>
          <w:sz w:val="24"/>
          <w:szCs w:val="24"/>
        </w:rPr>
      </w:pPr>
      <w:r w:rsidRPr="00036C81">
        <w:rPr>
          <w:rFonts w:ascii="Times New Roman" w:hAnsi="Times New Roman" w:cs="Times New Roman"/>
          <w:b/>
          <w:bCs/>
          <w:sz w:val="24"/>
          <w:szCs w:val="24"/>
        </w:rPr>
        <w:t>JUNE, 2025</w:t>
      </w:r>
    </w:p>
    <w:p w:rsidR="00E07CD4" w:rsidRDefault="00E07CD4" w:rsidP="00E07CD4">
      <w:pPr>
        <w:spacing w:line="276" w:lineRule="auto"/>
        <w:rPr>
          <w:rFonts w:ascii="Times New Roman" w:hAnsi="Times New Roman" w:cs="Times New Roman"/>
          <w:b/>
          <w:bCs/>
          <w:sz w:val="24"/>
          <w:szCs w:val="24"/>
        </w:rPr>
      </w:pPr>
    </w:p>
    <w:p w:rsidR="00DB7C7B" w:rsidRDefault="00DB7C7B" w:rsidP="00E07CD4">
      <w:pPr>
        <w:spacing w:line="276" w:lineRule="auto"/>
        <w:rPr>
          <w:rFonts w:ascii="Times New Roman" w:hAnsi="Times New Roman" w:cs="Times New Roman"/>
          <w:b/>
          <w:bCs/>
          <w:sz w:val="24"/>
          <w:szCs w:val="24"/>
        </w:rPr>
      </w:pPr>
    </w:p>
    <w:p w:rsidR="00DB7C7B" w:rsidRDefault="00DB7C7B" w:rsidP="00E07CD4">
      <w:pPr>
        <w:spacing w:line="276" w:lineRule="auto"/>
        <w:rPr>
          <w:rFonts w:ascii="Times New Roman" w:hAnsi="Times New Roman" w:cs="Times New Roman"/>
          <w:b/>
          <w:bCs/>
          <w:sz w:val="24"/>
          <w:szCs w:val="24"/>
        </w:rPr>
      </w:pPr>
    </w:p>
    <w:p w:rsidR="00DB7C7B" w:rsidRDefault="00DB7C7B" w:rsidP="00E07CD4">
      <w:pPr>
        <w:spacing w:line="276" w:lineRule="auto"/>
        <w:rPr>
          <w:rFonts w:ascii="Times New Roman" w:hAnsi="Times New Roman" w:cs="Times New Roman"/>
          <w:b/>
          <w:bCs/>
          <w:sz w:val="24"/>
          <w:szCs w:val="24"/>
        </w:rPr>
      </w:pPr>
    </w:p>
    <w:p w:rsidR="00DB7C7B" w:rsidRDefault="00DB7C7B" w:rsidP="00E07CD4">
      <w:pPr>
        <w:spacing w:line="276" w:lineRule="auto"/>
        <w:rPr>
          <w:rFonts w:ascii="Times New Roman" w:hAnsi="Times New Roman" w:cs="Times New Roman"/>
          <w:b/>
          <w:bCs/>
          <w:sz w:val="24"/>
          <w:szCs w:val="24"/>
        </w:rPr>
      </w:pPr>
    </w:p>
    <w:p w:rsidR="00DB7C7B" w:rsidRDefault="00DB7C7B" w:rsidP="00E07CD4">
      <w:pPr>
        <w:spacing w:line="276" w:lineRule="auto"/>
        <w:rPr>
          <w:rFonts w:ascii="Times New Roman" w:hAnsi="Times New Roman" w:cs="Times New Roman"/>
          <w:b/>
          <w:bCs/>
          <w:sz w:val="24"/>
          <w:szCs w:val="24"/>
        </w:rPr>
      </w:pPr>
    </w:p>
    <w:p w:rsidR="00DB7C7B" w:rsidRDefault="00DB7C7B" w:rsidP="00E07CD4">
      <w:pPr>
        <w:spacing w:line="276" w:lineRule="auto"/>
        <w:rPr>
          <w:rFonts w:ascii="Times New Roman" w:hAnsi="Times New Roman" w:cs="Times New Roman"/>
          <w:b/>
          <w:bCs/>
          <w:sz w:val="24"/>
          <w:szCs w:val="24"/>
        </w:rPr>
      </w:pPr>
    </w:p>
    <w:p w:rsidR="00DB7C7B" w:rsidRDefault="00DB7C7B" w:rsidP="00E07CD4">
      <w:pPr>
        <w:spacing w:line="276" w:lineRule="auto"/>
        <w:rPr>
          <w:rFonts w:ascii="Times New Roman" w:hAnsi="Times New Roman" w:cs="Times New Roman"/>
          <w:b/>
          <w:bCs/>
          <w:sz w:val="24"/>
          <w:szCs w:val="24"/>
        </w:rPr>
      </w:pPr>
    </w:p>
    <w:p w:rsidR="003809DC" w:rsidRDefault="003809DC" w:rsidP="00E07CD4">
      <w:pPr>
        <w:spacing w:line="276" w:lineRule="auto"/>
        <w:rPr>
          <w:rFonts w:ascii="Times New Roman" w:hAnsi="Times New Roman" w:cs="Times New Roman"/>
          <w:b/>
          <w:bCs/>
          <w:sz w:val="24"/>
          <w:szCs w:val="24"/>
        </w:rPr>
      </w:pPr>
    </w:p>
    <w:p w:rsidR="003809DC" w:rsidRDefault="003809DC" w:rsidP="00E07CD4">
      <w:pPr>
        <w:spacing w:line="276" w:lineRule="auto"/>
        <w:rPr>
          <w:rFonts w:ascii="Times New Roman" w:hAnsi="Times New Roman" w:cs="Times New Roman"/>
          <w:b/>
          <w:bCs/>
          <w:sz w:val="24"/>
          <w:szCs w:val="24"/>
        </w:rPr>
      </w:pPr>
    </w:p>
    <w:p w:rsidR="00DB7C7B" w:rsidRDefault="00DB7C7B" w:rsidP="00E07CD4">
      <w:pPr>
        <w:spacing w:line="276" w:lineRule="auto"/>
        <w:rPr>
          <w:rFonts w:ascii="Times New Roman" w:hAnsi="Times New Roman" w:cs="Times New Roman"/>
          <w:b/>
          <w:bCs/>
          <w:sz w:val="24"/>
          <w:szCs w:val="24"/>
        </w:rPr>
      </w:pPr>
    </w:p>
    <w:p w:rsidR="00DB7C7B" w:rsidRDefault="00DB7C7B" w:rsidP="00E07CD4">
      <w:pPr>
        <w:spacing w:line="276" w:lineRule="auto"/>
        <w:rPr>
          <w:rFonts w:ascii="Times New Roman" w:hAnsi="Times New Roman" w:cs="Times New Roman"/>
          <w:b/>
          <w:bCs/>
          <w:sz w:val="24"/>
          <w:szCs w:val="24"/>
        </w:rPr>
      </w:pPr>
    </w:p>
    <w:p w:rsidR="00DB7C7B" w:rsidRPr="00036C81" w:rsidRDefault="00DB7C7B" w:rsidP="00E07CD4">
      <w:pPr>
        <w:spacing w:line="276" w:lineRule="auto"/>
        <w:rPr>
          <w:rFonts w:ascii="Times New Roman" w:hAnsi="Times New Roman" w:cs="Times New Roman"/>
          <w:b/>
          <w:bCs/>
          <w:sz w:val="24"/>
          <w:szCs w:val="24"/>
        </w:rPr>
      </w:pPr>
    </w:p>
    <w:p w:rsidR="00E07CD4" w:rsidRPr="00036C81" w:rsidRDefault="00E07CD4" w:rsidP="00E07CD4">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CERTIFICATION</w:t>
      </w:r>
    </w:p>
    <w:p w:rsidR="00E07CD4" w:rsidRPr="00036C81" w:rsidRDefault="00E07CD4" w:rsidP="00E07CD4">
      <w:pPr>
        <w:spacing w:line="360" w:lineRule="auto"/>
        <w:jc w:val="both"/>
        <w:rPr>
          <w:rFonts w:ascii="Times New Roman" w:hAnsi="Times New Roman" w:cs="Times New Roman"/>
          <w:b/>
          <w:bCs/>
          <w:sz w:val="24"/>
          <w:szCs w:val="24"/>
        </w:rPr>
      </w:pPr>
      <w:r w:rsidRPr="00036C81">
        <w:rPr>
          <w:rFonts w:ascii="Times New Roman" w:hAnsi="Times New Roman" w:cs="Times New Roman"/>
          <w:sz w:val="24"/>
          <w:szCs w:val="24"/>
        </w:rPr>
        <w:t xml:space="preserve">This research has been  examined and approved as meeting part of the requirements of the Department of Mass Communication, Institute of Information and Communication Technology,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Polytechnic, Ilorin, in partial fulfillment for the award of Higher National Diploma (HND) in Mass Communication. </w:t>
      </w:r>
    </w:p>
    <w:p w:rsidR="00E07CD4" w:rsidRPr="00036C81" w:rsidRDefault="00E07CD4" w:rsidP="00E07CD4">
      <w:pPr>
        <w:spacing w:line="360" w:lineRule="auto"/>
        <w:jc w:val="both"/>
        <w:rPr>
          <w:rFonts w:ascii="Times New Roman" w:hAnsi="Times New Roman" w:cs="Times New Roman"/>
          <w:sz w:val="24"/>
          <w:szCs w:val="24"/>
        </w:rPr>
      </w:pPr>
    </w:p>
    <w:p w:rsidR="00E07CD4" w:rsidRPr="00036C81" w:rsidRDefault="00E07CD4" w:rsidP="00E07CD4">
      <w:pPr>
        <w:spacing w:line="360" w:lineRule="auto"/>
        <w:jc w:val="both"/>
        <w:rPr>
          <w:rFonts w:ascii="Times New Roman" w:hAnsi="Times New Roman" w:cs="Times New Roman"/>
          <w:sz w:val="24"/>
          <w:szCs w:val="24"/>
        </w:rPr>
      </w:pPr>
    </w:p>
    <w:p w:rsidR="00E07CD4" w:rsidRPr="00036C81" w:rsidRDefault="00E07CD4" w:rsidP="00E07CD4">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________________________</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t xml:space="preserve">             ______________________                   </w:t>
      </w:r>
    </w:p>
    <w:p w:rsidR="00E07CD4" w:rsidRPr="00036C81" w:rsidRDefault="001F38A5" w:rsidP="00E07CD4">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MRS. SHUAIB BABATA</w:t>
      </w:r>
      <w:r w:rsidR="00E07CD4" w:rsidRPr="00036C81">
        <w:rPr>
          <w:rFonts w:ascii="Times New Roman" w:hAnsi="Times New Roman" w:cs="Times New Roman"/>
          <w:b/>
          <w:bCs/>
          <w:i/>
          <w:iCs/>
          <w:sz w:val="24"/>
          <w:szCs w:val="24"/>
        </w:rPr>
        <w:tab/>
      </w:r>
      <w:r w:rsidR="00E07CD4" w:rsidRPr="00036C81">
        <w:rPr>
          <w:rFonts w:ascii="Times New Roman" w:hAnsi="Times New Roman" w:cs="Times New Roman"/>
          <w:b/>
          <w:bCs/>
          <w:i/>
          <w:iCs/>
          <w:sz w:val="24"/>
          <w:szCs w:val="24"/>
        </w:rPr>
        <w:tab/>
      </w:r>
      <w:r w:rsidR="00E07CD4" w:rsidRPr="00036C81">
        <w:rPr>
          <w:rFonts w:ascii="Times New Roman" w:hAnsi="Times New Roman" w:cs="Times New Roman"/>
          <w:b/>
          <w:bCs/>
          <w:i/>
          <w:iCs/>
          <w:sz w:val="24"/>
          <w:szCs w:val="24"/>
        </w:rPr>
        <w:tab/>
      </w:r>
      <w:r w:rsidR="00E07CD4" w:rsidRPr="00036C81">
        <w:rPr>
          <w:rFonts w:ascii="Times New Roman" w:hAnsi="Times New Roman" w:cs="Times New Roman"/>
          <w:b/>
          <w:bCs/>
          <w:i/>
          <w:iCs/>
          <w:sz w:val="24"/>
          <w:szCs w:val="24"/>
        </w:rPr>
        <w:tab/>
      </w:r>
      <w:r w:rsidR="00E07CD4" w:rsidRPr="00036C81">
        <w:rPr>
          <w:rFonts w:ascii="Times New Roman" w:hAnsi="Times New Roman" w:cs="Times New Roman"/>
          <w:b/>
          <w:bCs/>
          <w:i/>
          <w:iCs/>
          <w:sz w:val="24"/>
          <w:szCs w:val="24"/>
        </w:rPr>
        <w:tab/>
      </w:r>
      <w:r w:rsidR="00E07CD4" w:rsidRPr="00036C81">
        <w:rPr>
          <w:rFonts w:ascii="Times New Roman" w:hAnsi="Times New Roman" w:cs="Times New Roman"/>
          <w:b/>
          <w:bCs/>
          <w:i/>
          <w:iCs/>
          <w:sz w:val="24"/>
          <w:szCs w:val="24"/>
        </w:rPr>
        <w:tab/>
        <w:t>DATE</w:t>
      </w:r>
    </w:p>
    <w:p w:rsidR="00E07CD4" w:rsidRPr="00036C81" w:rsidRDefault="00E07CD4" w:rsidP="00E07CD4">
      <w:pPr>
        <w:spacing w:line="360" w:lineRule="auto"/>
        <w:jc w:val="both"/>
        <w:rPr>
          <w:rFonts w:ascii="Times New Roman" w:hAnsi="Times New Roman" w:cs="Times New Roman"/>
          <w:b/>
          <w:bCs/>
          <w:i/>
          <w:iCs/>
          <w:sz w:val="24"/>
          <w:szCs w:val="24"/>
        </w:rPr>
      </w:pPr>
      <w:r w:rsidRPr="00036C81">
        <w:rPr>
          <w:rFonts w:ascii="Times New Roman" w:hAnsi="Times New Roman" w:cs="Times New Roman"/>
          <w:b/>
          <w:bCs/>
          <w:i/>
          <w:iCs/>
          <w:sz w:val="24"/>
          <w:szCs w:val="24"/>
        </w:rPr>
        <w:t xml:space="preserve">   (Project supervisor)</w:t>
      </w:r>
    </w:p>
    <w:p w:rsidR="00E07CD4" w:rsidRPr="00036C81" w:rsidRDefault="00E07CD4" w:rsidP="00E07CD4">
      <w:pPr>
        <w:spacing w:line="360" w:lineRule="auto"/>
        <w:jc w:val="both"/>
        <w:rPr>
          <w:rFonts w:ascii="Times New Roman" w:hAnsi="Times New Roman" w:cs="Times New Roman"/>
          <w:sz w:val="24"/>
          <w:szCs w:val="24"/>
        </w:rPr>
      </w:pPr>
    </w:p>
    <w:p w:rsidR="00E07CD4" w:rsidRPr="00036C81" w:rsidRDefault="00E07CD4" w:rsidP="00E07CD4">
      <w:pPr>
        <w:spacing w:line="360" w:lineRule="auto"/>
        <w:jc w:val="both"/>
        <w:rPr>
          <w:rFonts w:ascii="Times New Roman" w:hAnsi="Times New Roman" w:cs="Times New Roman"/>
          <w:sz w:val="24"/>
          <w:szCs w:val="24"/>
        </w:rPr>
      </w:pPr>
    </w:p>
    <w:p w:rsidR="00E07CD4" w:rsidRPr="00036C81" w:rsidRDefault="00E07CD4" w:rsidP="00E07CD4">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________________________</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t>________________________</w:t>
      </w:r>
    </w:p>
    <w:p w:rsidR="00E07CD4" w:rsidRPr="00036C81" w:rsidRDefault="00E07CD4" w:rsidP="00E07CD4">
      <w:pPr>
        <w:spacing w:line="360" w:lineRule="auto"/>
        <w:jc w:val="both"/>
        <w:rPr>
          <w:rFonts w:ascii="Times New Roman" w:hAnsi="Times New Roman" w:cs="Times New Roman"/>
          <w:b/>
          <w:bCs/>
          <w:i/>
          <w:iCs/>
          <w:sz w:val="24"/>
          <w:szCs w:val="24"/>
        </w:rPr>
      </w:pPr>
      <w:r w:rsidRPr="00036C81">
        <w:rPr>
          <w:rFonts w:ascii="Times New Roman" w:hAnsi="Times New Roman" w:cs="Times New Roman"/>
          <w:b/>
          <w:bCs/>
          <w:i/>
          <w:iCs/>
          <w:sz w:val="24"/>
          <w:szCs w:val="24"/>
        </w:rPr>
        <w:t>MR. OLUFADI, B. A</w:t>
      </w:r>
      <w:r w:rsidRPr="00036C81">
        <w:rPr>
          <w:rFonts w:ascii="Times New Roman" w:hAnsi="Times New Roman" w:cs="Times New Roman"/>
          <w:b/>
          <w:bCs/>
          <w:i/>
          <w:iCs/>
          <w:sz w:val="24"/>
          <w:szCs w:val="24"/>
        </w:rPr>
        <w:tab/>
      </w:r>
      <w:r w:rsidRPr="00036C81">
        <w:rPr>
          <w:rFonts w:ascii="Times New Roman" w:hAnsi="Times New Roman" w:cs="Times New Roman"/>
          <w:b/>
          <w:bCs/>
          <w:i/>
          <w:iCs/>
          <w:sz w:val="24"/>
          <w:szCs w:val="24"/>
        </w:rPr>
        <w:tab/>
      </w:r>
      <w:r w:rsidRPr="00036C81">
        <w:rPr>
          <w:rFonts w:ascii="Times New Roman" w:hAnsi="Times New Roman" w:cs="Times New Roman"/>
          <w:b/>
          <w:bCs/>
          <w:i/>
          <w:iCs/>
          <w:sz w:val="24"/>
          <w:szCs w:val="24"/>
        </w:rPr>
        <w:tab/>
      </w:r>
      <w:r w:rsidRPr="00036C81">
        <w:rPr>
          <w:rFonts w:ascii="Times New Roman" w:hAnsi="Times New Roman" w:cs="Times New Roman"/>
          <w:b/>
          <w:bCs/>
          <w:i/>
          <w:iCs/>
          <w:sz w:val="24"/>
          <w:szCs w:val="24"/>
        </w:rPr>
        <w:tab/>
        <w:t xml:space="preserve">                             </w:t>
      </w:r>
      <w:r w:rsidR="001F38A5">
        <w:rPr>
          <w:rFonts w:ascii="Times New Roman" w:hAnsi="Times New Roman" w:cs="Times New Roman"/>
          <w:b/>
          <w:bCs/>
          <w:i/>
          <w:iCs/>
          <w:sz w:val="24"/>
          <w:szCs w:val="24"/>
        </w:rPr>
        <w:t xml:space="preserve">    </w:t>
      </w:r>
      <w:r w:rsidRPr="00036C81">
        <w:rPr>
          <w:rFonts w:ascii="Times New Roman" w:hAnsi="Times New Roman" w:cs="Times New Roman"/>
          <w:b/>
          <w:bCs/>
          <w:i/>
          <w:iCs/>
          <w:sz w:val="24"/>
          <w:szCs w:val="24"/>
        </w:rPr>
        <w:t xml:space="preserve"> DATE</w:t>
      </w:r>
    </w:p>
    <w:p w:rsidR="00E07CD4" w:rsidRPr="00036C81" w:rsidRDefault="00E07CD4" w:rsidP="00E07CD4">
      <w:pPr>
        <w:spacing w:line="360" w:lineRule="auto"/>
        <w:jc w:val="both"/>
        <w:rPr>
          <w:rFonts w:ascii="Times New Roman" w:hAnsi="Times New Roman" w:cs="Times New Roman"/>
          <w:b/>
          <w:bCs/>
          <w:i/>
          <w:iCs/>
          <w:sz w:val="24"/>
          <w:szCs w:val="24"/>
        </w:rPr>
      </w:pPr>
      <w:r w:rsidRPr="00036C81">
        <w:rPr>
          <w:rFonts w:ascii="Times New Roman" w:hAnsi="Times New Roman" w:cs="Times New Roman"/>
          <w:b/>
          <w:bCs/>
          <w:i/>
          <w:iCs/>
          <w:sz w:val="24"/>
          <w:szCs w:val="24"/>
        </w:rPr>
        <w:t>(Project Coordinator)</w:t>
      </w:r>
    </w:p>
    <w:p w:rsidR="00E07CD4" w:rsidRPr="00036C81" w:rsidRDefault="00E07CD4" w:rsidP="00E07CD4">
      <w:pPr>
        <w:spacing w:line="360" w:lineRule="auto"/>
        <w:jc w:val="both"/>
        <w:rPr>
          <w:rFonts w:ascii="Times New Roman" w:hAnsi="Times New Roman" w:cs="Times New Roman"/>
          <w:b/>
          <w:bCs/>
          <w:i/>
          <w:iCs/>
          <w:sz w:val="24"/>
          <w:szCs w:val="24"/>
        </w:rPr>
      </w:pPr>
    </w:p>
    <w:p w:rsidR="00E07CD4" w:rsidRPr="00036C81" w:rsidRDefault="00E07CD4" w:rsidP="00E07CD4">
      <w:pPr>
        <w:spacing w:line="360" w:lineRule="auto"/>
        <w:jc w:val="both"/>
        <w:rPr>
          <w:rFonts w:ascii="Times New Roman" w:hAnsi="Times New Roman" w:cs="Times New Roman"/>
          <w:sz w:val="24"/>
          <w:szCs w:val="24"/>
        </w:rPr>
      </w:pPr>
    </w:p>
    <w:p w:rsidR="00E07CD4" w:rsidRPr="00036C81" w:rsidRDefault="00E07CD4" w:rsidP="00E07CD4">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________________________</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t>________________________</w:t>
      </w:r>
    </w:p>
    <w:p w:rsidR="00E07CD4" w:rsidRPr="00036C81" w:rsidRDefault="00E07CD4" w:rsidP="00E07CD4">
      <w:pPr>
        <w:spacing w:line="360" w:lineRule="auto"/>
        <w:jc w:val="both"/>
        <w:rPr>
          <w:rFonts w:ascii="Times New Roman" w:hAnsi="Times New Roman" w:cs="Times New Roman"/>
          <w:b/>
          <w:bCs/>
          <w:i/>
          <w:iCs/>
          <w:sz w:val="24"/>
          <w:szCs w:val="24"/>
        </w:rPr>
      </w:pPr>
      <w:r w:rsidRPr="00036C81">
        <w:rPr>
          <w:rFonts w:ascii="Times New Roman" w:hAnsi="Times New Roman" w:cs="Times New Roman"/>
          <w:b/>
          <w:bCs/>
          <w:i/>
          <w:iCs/>
          <w:sz w:val="24"/>
          <w:szCs w:val="24"/>
        </w:rPr>
        <w:t xml:space="preserve">  MR. OLOHUNGBEBE, F.T</w:t>
      </w:r>
      <w:r w:rsidRPr="00036C81">
        <w:rPr>
          <w:rFonts w:ascii="Times New Roman" w:hAnsi="Times New Roman" w:cs="Times New Roman"/>
          <w:b/>
          <w:bCs/>
          <w:i/>
          <w:iCs/>
          <w:sz w:val="24"/>
          <w:szCs w:val="24"/>
        </w:rPr>
        <w:tab/>
      </w:r>
      <w:r w:rsidRPr="00036C81">
        <w:rPr>
          <w:rFonts w:ascii="Times New Roman" w:hAnsi="Times New Roman" w:cs="Times New Roman"/>
          <w:b/>
          <w:bCs/>
          <w:i/>
          <w:iCs/>
          <w:sz w:val="24"/>
          <w:szCs w:val="24"/>
        </w:rPr>
        <w:tab/>
      </w:r>
      <w:r w:rsidRPr="00036C81">
        <w:rPr>
          <w:rFonts w:ascii="Times New Roman" w:hAnsi="Times New Roman" w:cs="Times New Roman"/>
          <w:b/>
          <w:bCs/>
          <w:i/>
          <w:iCs/>
          <w:sz w:val="24"/>
          <w:szCs w:val="24"/>
        </w:rPr>
        <w:tab/>
      </w:r>
      <w:r w:rsidRPr="00036C81">
        <w:rPr>
          <w:rFonts w:ascii="Times New Roman" w:hAnsi="Times New Roman" w:cs="Times New Roman"/>
          <w:b/>
          <w:bCs/>
          <w:i/>
          <w:iCs/>
          <w:sz w:val="24"/>
          <w:szCs w:val="24"/>
        </w:rPr>
        <w:tab/>
        <w:t xml:space="preserve">                     DATE</w:t>
      </w:r>
    </w:p>
    <w:p w:rsidR="00E07CD4" w:rsidRPr="00036C81" w:rsidRDefault="00E07CD4" w:rsidP="00E07CD4">
      <w:pPr>
        <w:spacing w:line="360" w:lineRule="auto"/>
        <w:jc w:val="both"/>
        <w:rPr>
          <w:rFonts w:ascii="Times New Roman" w:hAnsi="Times New Roman" w:cs="Times New Roman"/>
          <w:b/>
          <w:bCs/>
          <w:i/>
          <w:iCs/>
          <w:sz w:val="24"/>
          <w:szCs w:val="24"/>
        </w:rPr>
      </w:pPr>
      <w:r w:rsidRPr="00036C81">
        <w:rPr>
          <w:rFonts w:ascii="Times New Roman" w:hAnsi="Times New Roman" w:cs="Times New Roman"/>
          <w:b/>
          <w:bCs/>
          <w:i/>
          <w:iCs/>
          <w:sz w:val="24"/>
          <w:szCs w:val="24"/>
        </w:rPr>
        <w:t xml:space="preserve">  (Head of Department) </w:t>
      </w:r>
    </w:p>
    <w:p w:rsidR="00E07CD4" w:rsidRPr="00036C81" w:rsidRDefault="00E07CD4" w:rsidP="00E07CD4">
      <w:pPr>
        <w:spacing w:line="360" w:lineRule="auto"/>
        <w:rPr>
          <w:rFonts w:ascii="Times New Roman" w:hAnsi="Times New Roman" w:cs="Times New Roman"/>
          <w:b/>
          <w:bCs/>
          <w:i/>
          <w:iCs/>
          <w:sz w:val="24"/>
          <w:szCs w:val="24"/>
        </w:rPr>
      </w:pPr>
    </w:p>
    <w:p w:rsidR="00E07CD4" w:rsidRPr="00036C81" w:rsidRDefault="00E07CD4" w:rsidP="00E07CD4">
      <w:pPr>
        <w:spacing w:line="360" w:lineRule="auto"/>
        <w:rPr>
          <w:rFonts w:ascii="Times New Roman" w:hAnsi="Times New Roman" w:cs="Times New Roman"/>
          <w:sz w:val="24"/>
          <w:szCs w:val="24"/>
        </w:rPr>
      </w:pPr>
    </w:p>
    <w:p w:rsidR="00E07CD4" w:rsidRPr="00036C81" w:rsidRDefault="00E07CD4" w:rsidP="00E07CD4">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________________________</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t>________________________</w:t>
      </w:r>
    </w:p>
    <w:p w:rsidR="00DB7C7B" w:rsidRPr="001F38A5" w:rsidRDefault="00E07CD4" w:rsidP="001F38A5">
      <w:pPr>
        <w:spacing w:line="360" w:lineRule="auto"/>
        <w:jc w:val="both"/>
        <w:rPr>
          <w:rFonts w:ascii="Times New Roman" w:hAnsi="Times New Roman" w:cs="Times New Roman"/>
          <w:b/>
          <w:bCs/>
          <w:i/>
          <w:iCs/>
          <w:sz w:val="24"/>
          <w:szCs w:val="24"/>
        </w:rPr>
      </w:pPr>
      <w:r w:rsidRPr="00036C81">
        <w:rPr>
          <w:rFonts w:ascii="Times New Roman" w:hAnsi="Times New Roman" w:cs="Times New Roman"/>
          <w:b/>
          <w:bCs/>
          <w:i/>
          <w:iCs/>
          <w:sz w:val="24"/>
          <w:szCs w:val="24"/>
        </w:rPr>
        <w:t xml:space="preserve">EXTERNAL SUPERVISOR </w:t>
      </w:r>
      <w:r w:rsidRPr="00036C81">
        <w:rPr>
          <w:rFonts w:ascii="Times New Roman" w:hAnsi="Times New Roman" w:cs="Times New Roman"/>
          <w:b/>
          <w:bCs/>
          <w:i/>
          <w:iCs/>
          <w:sz w:val="24"/>
          <w:szCs w:val="24"/>
        </w:rPr>
        <w:tab/>
      </w:r>
      <w:r w:rsidRPr="00036C81">
        <w:rPr>
          <w:rFonts w:ascii="Times New Roman" w:hAnsi="Times New Roman" w:cs="Times New Roman"/>
          <w:b/>
          <w:bCs/>
          <w:i/>
          <w:iCs/>
          <w:sz w:val="24"/>
          <w:szCs w:val="24"/>
        </w:rPr>
        <w:tab/>
      </w:r>
      <w:r w:rsidRPr="00036C81">
        <w:rPr>
          <w:rFonts w:ascii="Times New Roman" w:hAnsi="Times New Roman" w:cs="Times New Roman"/>
          <w:b/>
          <w:bCs/>
          <w:i/>
          <w:iCs/>
          <w:sz w:val="24"/>
          <w:szCs w:val="24"/>
        </w:rPr>
        <w:tab/>
      </w:r>
      <w:r w:rsidRPr="00036C81">
        <w:rPr>
          <w:rFonts w:ascii="Times New Roman" w:hAnsi="Times New Roman" w:cs="Times New Roman"/>
          <w:b/>
          <w:bCs/>
          <w:i/>
          <w:iCs/>
          <w:sz w:val="24"/>
          <w:szCs w:val="24"/>
        </w:rPr>
        <w:tab/>
        <w:t xml:space="preserve">                    DATE</w:t>
      </w:r>
    </w:p>
    <w:p w:rsidR="00DB7C7B" w:rsidRDefault="00DB7C7B" w:rsidP="00E07CD4">
      <w:pPr>
        <w:spacing w:line="276" w:lineRule="auto"/>
        <w:rPr>
          <w:rFonts w:ascii="Times New Roman" w:hAnsi="Times New Roman" w:cs="Times New Roman"/>
          <w:b/>
          <w:bCs/>
          <w:sz w:val="24"/>
          <w:szCs w:val="24"/>
        </w:rPr>
      </w:pPr>
    </w:p>
    <w:p w:rsidR="00DB7C7B" w:rsidRDefault="00DB7C7B" w:rsidP="00E07CD4">
      <w:pPr>
        <w:spacing w:line="276" w:lineRule="auto"/>
        <w:rPr>
          <w:rFonts w:ascii="Times New Roman" w:hAnsi="Times New Roman" w:cs="Times New Roman"/>
          <w:b/>
          <w:bCs/>
          <w:sz w:val="24"/>
          <w:szCs w:val="24"/>
        </w:rPr>
      </w:pPr>
    </w:p>
    <w:p w:rsidR="00DB7C7B" w:rsidRPr="00036C81" w:rsidRDefault="00DB7C7B" w:rsidP="00E07CD4">
      <w:pPr>
        <w:spacing w:line="276" w:lineRule="auto"/>
        <w:rPr>
          <w:rFonts w:ascii="Times New Roman" w:hAnsi="Times New Roman" w:cs="Times New Roman"/>
          <w:b/>
          <w:bCs/>
          <w:sz w:val="24"/>
          <w:szCs w:val="24"/>
        </w:rPr>
      </w:pPr>
    </w:p>
    <w:p w:rsidR="00E07CD4" w:rsidRPr="00036C81" w:rsidRDefault="00E07CD4" w:rsidP="00E07CD4">
      <w:pPr>
        <w:spacing w:line="276" w:lineRule="auto"/>
        <w:rPr>
          <w:rFonts w:ascii="Times New Roman" w:hAnsi="Times New Roman" w:cs="Times New Roman"/>
          <w:b/>
          <w:bCs/>
          <w:sz w:val="24"/>
          <w:szCs w:val="24"/>
        </w:rPr>
      </w:pPr>
    </w:p>
    <w:p w:rsidR="00E07CD4" w:rsidRPr="00036C81" w:rsidRDefault="00E07CD4" w:rsidP="00E07CD4">
      <w:pPr>
        <w:spacing w:line="276"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lastRenderedPageBreak/>
        <w:t>Dedication</w:t>
      </w:r>
    </w:p>
    <w:p w:rsidR="00E07CD4" w:rsidRPr="00036C81" w:rsidRDefault="00E07CD4" w:rsidP="00E07CD4">
      <w:pPr>
        <w:spacing w:line="276" w:lineRule="auto"/>
        <w:jc w:val="both"/>
        <w:rPr>
          <w:rFonts w:ascii="Times New Roman" w:hAnsi="Times New Roman" w:cs="Times New Roman"/>
          <w:sz w:val="24"/>
          <w:szCs w:val="24"/>
        </w:rPr>
      </w:pPr>
    </w:p>
    <w:p w:rsidR="00DB7C7B" w:rsidRPr="00DB7C7B" w:rsidRDefault="00DB7C7B" w:rsidP="00DB7C7B">
      <w:pPr>
        <w:spacing w:line="276" w:lineRule="auto"/>
        <w:jc w:val="both"/>
        <w:rPr>
          <w:rFonts w:ascii="Times New Roman" w:hAnsi="Times New Roman" w:cs="Times New Roman"/>
          <w:sz w:val="24"/>
          <w:szCs w:val="24"/>
        </w:rPr>
      </w:pPr>
      <w:r w:rsidRPr="00DB7C7B">
        <w:rPr>
          <w:rFonts w:ascii="Times New Roman" w:hAnsi="Times New Roman" w:cs="Times New Roman"/>
          <w:sz w:val="24"/>
          <w:szCs w:val="24"/>
        </w:rPr>
        <w:t>This project is dedicated to Almighty Allah, The creator of all Universe.</w:t>
      </w:r>
    </w:p>
    <w:p w:rsidR="00E07CD4" w:rsidRPr="00036C81" w:rsidRDefault="00DB7C7B" w:rsidP="00DB7C7B">
      <w:pPr>
        <w:spacing w:line="276" w:lineRule="auto"/>
        <w:jc w:val="both"/>
        <w:rPr>
          <w:rFonts w:ascii="Times New Roman" w:hAnsi="Times New Roman" w:cs="Times New Roman"/>
          <w:sz w:val="24"/>
          <w:szCs w:val="24"/>
        </w:rPr>
      </w:pPr>
      <w:r w:rsidRPr="00DB7C7B">
        <w:rPr>
          <w:rFonts w:ascii="Times New Roman" w:hAnsi="Times New Roman" w:cs="Times New Roman"/>
          <w:sz w:val="24"/>
          <w:szCs w:val="24"/>
        </w:rPr>
        <w:t xml:space="preserve">And to my lovely </w:t>
      </w:r>
      <w:proofErr w:type="spellStart"/>
      <w:r w:rsidRPr="00DB7C7B">
        <w:rPr>
          <w:rFonts w:ascii="Times New Roman" w:hAnsi="Times New Roman" w:cs="Times New Roman"/>
          <w:sz w:val="24"/>
          <w:szCs w:val="24"/>
        </w:rPr>
        <w:t>parents,Mr</w:t>
      </w:r>
      <w:proofErr w:type="spellEnd"/>
      <w:r w:rsidRPr="00DB7C7B">
        <w:rPr>
          <w:rFonts w:ascii="Times New Roman" w:hAnsi="Times New Roman" w:cs="Times New Roman"/>
          <w:sz w:val="24"/>
          <w:szCs w:val="24"/>
        </w:rPr>
        <w:t xml:space="preserve"> and </w:t>
      </w:r>
      <w:proofErr w:type="spellStart"/>
      <w:r w:rsidRPr="00DB7C7B">
        <w:rPr>
          <w:rFonts w:ascii="Times New Roman" w:hAnsi="Times New Roman" w:cs="Times New Roman"/>
          <w:sz w:val="24"/>
          <w:szCs w:val="24"/>
        </w:rPr>
        <w:t>Mrs</w:t>
      </w:r>
      <w:proofErr w:type="spellEnd"/>
      <w:r w:rsidRPr="00DB7C7B">
        <w:rPr>
          <w:rFonts w:ascii="Times New Roman" w:hAnsi="Times New Roman" w:cs="Times New Roman"/>
          <w:sz w:val="24"/>
          <w:szCs w:val="24"/>
        </w:rPr>
        <w:t xml:space="preserve"> </w:t>
      </w:r>
      <w:proofErr w:type="spellStart"/>
      <w:r w:rsidRPr="00DB7C7B">
        <w:rPr>
          <w:rFonts w:ascii="Times New Roman" w:hAnsi="Times New Roman" w:cs="Times New Roman"/>
          <w:sz w:val="24"/>
          <w:szCs w:val="24"/>
        </w:rPr>
        <w:t>Soliu</w:t>
      </w:r>
      <w:proofErr w:type="spellEnd"/>
      <w:r w:rsidRPr="00DB7C7B">
        <w:rPr>
          <w:rFonts w:ascii="Times New Roman" w:hAnsi="Times New Roman" w:cs="Times New Roman"/>
          <w:sz w:val="24"/>
          <w:szCs w:val="24"/>
        </w:rPr>
        <w:t xml:space="preserve"> you both are the reason behind this successful journey, support financially and inspiration was the key to this success, may Almighty Allah in his abundance mercy continue bless you both with good health and long life. May you eat the fruit of </w:t>
      </w:r>
      <w:proofErr w:type="spellStart"/>
      <w:r w:rsidRPr="00DB7C7B">
        <w:rPr>
          <w:rFonts w:ascii="Times New Roman" w:hAnsi="Times New Roman" w:cs="Times New Roman"/>
          <w:sz w:val="24"/>
          <w:szCs w:val="24"/>
        </w:rPr>
        <w:t>labour</w:t>
      </w:r>
      <w:proofErr w:type="spellEnd"/>
      <w:r w:rsidRPr="00DB7C7B">
        <w:rPr>
          <w:rFonts w:ascii="Times New Roman" w:hAnsi="Times New Roman" w:cs="Times New Roman"/>
          <w:sz w:val="24"/>
          <w:szCs w:val="24"/>
        </w:rPr>
        <w:t xml:space="preserve"> inshallah.</w:t>
      </w: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rPr>
          <w:rFonts w:ascii="Times New Roman" w:hAnsi="Times New Roman" w:cs="Times New Roman"/>
          <w:b/>
          <w:bCs/>
          <w:sz w:val="24"/>
          <w:szCs w:val="24"/>
        </w:rPr>
      </w:pPr>
    </w:p>
    <w:p w:rsidR="00E07CD4" w:rsidRPr="00036C81" w:rsidRDefault="00E07CD4" w:rsidP="00DB7C7B">
      <w:pPr>
        <w:spacing w:line="276"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Acknowledgements</w:t>
      </w:r>
    </w:p>
    <w:p w:rsidR="00DB7C7B" w:rsidRPr="00DB7C7B" w:rsidRDefault="00DB7C7B" w:rsidP="00DB7C7B">
      <w:pPr>
        <w:spacing w:line="276" w:lineRule="auto"/>
        <w:jc w:val="both"/>
        <w:rPr>
          <w:rFonts w:ascii="Times New Roman" w:hAnsi="Times New Roman" w:cs="Times New Roman"/>
          <w:sz w:val="24"/>
          <w:szCs w:val="24"/>
        </w:rPr>
      </w:pPr>
      <w:r w:rsidRPr="00DB7C7B">
        <w:rPr>
          <w:rFonts w:ascii="Times New Roman" w:hAnsi="Times New Roman" w:cs="Times New Roman"/>
          <w:sz w:val="24"/>
          <w:szCs w:val="24"/>
        </w:rPr>
        <w:t xml:space="preserve">I would like to express my profound appreciation to Almighty Allah for his guidance and mercy throughout my academic life. I would also like to thank and appreciate my project </w:t>
      </w:r>
      <w:r w:rsidRPr="00DB7C7B">
        <w:rPr>
          <w:rFonts w:ascii="Times New Roman" w:hAnsi="Times New Roman" w:cs="Times New Roman"/>
          <w:sz w:val="24"/>
          <w:szCs w:val="24"/>
        </w:rPr>
        <w:lastRenderedPageBreak/>
        <w:t>supervisor MRS FATIMAH ZUBAIR for her guidance and positive attitude towards my project. In addition, to my head of department, MR, OLORUNGBEBE, F.T. I am sincerely grateful.</w:t>
      </w:r>
    </w:p>
    <w:p w:rsidR="00DB7C7B" w:rsidRPr="00DB7C7B" w:rsidRDefault="00DB7C7B" w:rsidP="00DB7C7B">
      <w:pPr>
        <w:spacing w:line="276" w:lineRule="auto"/>
        <w:jc w:val="both"/>
        <w:rPr>
          <w:rFonts w:ascii="Times New Roman" w:hAnsi="Times New Roman" w:cs="Times New Roman"/>
          <w:sz w:val="24"/>
          <w:szCs w:val="24"/>
        </w:rPr>
      </w:pPr>
      <w:r w:rsidRPr="00DB7C7B">
        <w:rPr>
          <w:rFonts w:ascii="Times New Roman" w:hAnsi="Times New Roman" w:cs="Times New Roman"/>
          <w:sz w:val="24"/>
          <w:szCs w:val="24"/>
        </w:rPr>
        <w:t xml:space="preserve">        Special thanks to my parents, MR AND MRS SOLIU, for their strength, resilience, inspiration and support to my educational journey. May Almighty Allah continue bless you both with good health and long life. May you eat the fruit of your </w:t>
      </w:r>
      <w:proofErr w:type="spellStart"/>
      <w:r w:rsidRPr="00DB7C7B">
        <w:rPr>
          <w:rFonts w:ascii="Times New Roman" w:hAnsi="Times New Roman" w:cs="Times New Roman"/>
          <w:sz w:val="24"/>
          <w:szCs w:val="24"/>
        </w:rPr>
        <w:t>labour</w:t>
      </w:r>
      <w:proofErr w:type="spellEnd"/>
      <w:r w:rsidRPr="00DB7C7B">
        <w:rPr>
          <w:rFonts w:ascii="Times New Roman" w:hAnsi="Times New Roman" w:cs="Times New Roman"/>
          <w:sz w:val="24"/>
          <w:szCs w:val="24"/>
        </w:rPr>
        <w:t xml:space="preserve"> </w:t>
      </w:r>
      <w:proofErr w:type="spellStart"/>
      <w:r w:rsidRPr="00DB7C7B">
        <w:rPr>
          <w:rFonts w:ascii="Times New Roman" w:hAnsi="Times New Roman" w:cs="Times New Roman"/>
          <w:sz w:val="24"/>
          <w:szCs w:val="24"/>
        </w:rPr>
        <w:t>inshallah</w:t>
      </w:r>
      <w:proofErr w:type="spellEnd"/>
      <w:r w:rsidRPr="00DB7C7B">
        <w:rPr>
          <w:rFonts w:ascii="Times New Roman" w:hAnsi="Times New Roman" w:cs="Times New Roman"/>
          <w:sz w:val="24"/>
          <w:szCs w:val="24"/>
        </w:rPr>
        <w:t>.</w:t>
      </w:r>
    </w:p>
    <w:p w:rsidR="00DB7C7B" w:rsidRPr="00DB7C7B" w:rsidRDefault="00DB7C7B" w:rsidP="00DB7C7B">
      <w:pPr>
        <w:spacing w:line="276" w:lineRule="auto"/>
        <w:jc w:val="both"/>
        <w:rPr>
          <w:rFonts w:ascii="Times New Roman" w:hAnsi="Times New Roman" w:cs="Times New Roman"/>
          <w:sz w:val="24"/>
          <w:szCs w:val="24"/>
        </w:rPr>
      </w:pPr>
      <w:r w:rsidRPr="00DB7C7B">
        <w:rPr>
          <w:rFonts w:ascii="Times New Roman" w:hAnsi="Times New Roman" w:cs="Times New Roman"/>
          <w:sz w:val="24"/>
          <w:szCs w:val="24"/>
        </w:rPr>
        <w:t xml:space="preserve">         My sincere gratitude to my friends that support me in this journey, it wouldn't have been easy if not for you guys support, specifically ",IMAM YAHYAH , RUKHOYA ABIKE, AL'AMEEN ADEBAYOR, MISTURA ANIKE, ABDUL QUDUS .D.C, ASAJU, ABDUL WAHEED, SOFIYA, ILORI TAIWO, AR'ROFI ADEYEMI, BANKOLE YUSUF and the rest". Thanks to you all for always being there for me.</w:t>
      </w:r>
    </w:p>
    <w:p w:rsidR="00DB7C7B" w:rsidRPr="00036C81" w:rsidRDefault="00DB7C7B" w:rsidP="00DB7C7B">
      <w:pPr>
        <w:spacing w:line="276" w:lineRule="auto"/>
        <w:jc w:val="both"/>
        <w:rPr>
          <w:rFonts w:ascii="Times New Roman" w:hAnsi="Times New Roman" w:cs="Times New Roman"/>
          <w:sz w:val="24"/>
          <w:szCs w:val="24"/>
        </w:rPr>
      </w:pPr>
      <w:r w:rsidRPr="00DB7C7B">
        <w:rPr>
          <w:rFonts w:ascii="Times New Roman" w:hAnsi="Times New Roman" w:cs="Times New Roman"/>
          <w:sz w:val="24"/>
          <w:szCs w:val="24"/>
        </w:rPr>
        <w:t xml:space="preserve">      This is appreciation is nothing without the mention of my </w:t>
      </w:r>
      <w:proofErr w:type="spellStart"/>
      <w:r w:rsidRPr="00DB7C7B">
        <w:rPr>
          <w:rFonts w:ascii="Times New Roman" w:hAnsi="Times New Roman" w:cs="Times New Roman"/>
          <w:sz w:val="24"/>
          <w:szCs w:val="24"/>
        </w:rPr>
        <w:t>Godsents</w:t>
      </w:r>
      <w:proofErr w:type="spellEnd"/>
      <w:r w:rsidRPr="00DB7C7B">
        <w:rPr>
          <w:rFonts w:ascii="Times New Roman" w:hAnsi="Times New Roman" w:cs="Times New Roman"/>
          <w:sz w:val="24"/>
          <w:szCs w:val="24"/>
        </w:rPr>
        <w:t xml:space="preserve">, </w:t>
      </w:r>
      <w:proofErr w:type="spellStart"/>
      <w:r w:rsidRPr="00DB7C7B">
        <w:rPr>
          <w:rFonts w:ascii="Times New Roman" w:hAnsi="Times New Roman" w:cs="Times New Roman"/>
          <w:sz w:val="24"/>
          <w:szCs w:val="24"/>
        </w:rPr>
        <w:t>Amia</w:t>
      </w:r>
      <w:proofErr w:type="spellEnd"/>
      <w:r w:rsidRPr="00DB7C7B">
        <w:rPr>
          <w:rFonts w:ascii="Times New Roman" w:hAnsi="Times New Roman" w:cs="Times New Roman"/>
          <w:sz w:val="24"/>
          <w:szCs w:val="24"/>
        </w:rPr>
        <w:t xml:space="preserve"> Emmanuel, </w:t>
      </w:r>
      <w:proofErr w:type="spellStart"/>
      <w:r w:rsidRPr="00DB7C7B">
        <w:rPr>
          <w:rFonts w:ascii="Times New Roman" w:hAnsi="Times New Roman" w:cs="Times New Roman"/>
          <w:sz w:val="24"/>
          <w:szCs w:val="24"/>
        </w:rPr>
        <w:t>Folashade</w:t>
      </w:r>
      <w:proofErr w:type="spellEnd"/>
      <w:r w:rsidRPr="00DB7C7B">
        <w:rPr>
          <w:rFonts w:ascii="Times New Roman" w:hAnsi="Times New Roman" w:cs="Times New Roman"/>
          <w:sz w:val="24"/>
          <w:szCs w:val="24"/>
        </w:rPr>
        <w:t xml:space="preserve"> </w:t>
      </w:r>
      <w:proofErr w:type="spellStart"/>
      <w:r w:rsidRPr="00DB7C7B">
        <w:rPr>
          <w:rFonts w:ascii="Times New Roman" w:hAnsi="Times New Roman" w:cs="Times New Roman"/>
          <w:sz w:val="24"/>
          <w:szCs w:val="24"/>
        </w:rPr>
        <w:t>Mistura,Ba</w:t>
      </w:r>
      <w:proofErr w:type="spellEnd"/>
      <w:r w:rsidRPr="00DB7C7B">
        <w:rPr>
          <w:rFonts w:ascii="Times New Roman" w:hAnsi="Times New Roman" w:cs="Times New Roman"/>
          <w:sz w:val="24"/>
          <w:szCs w:val="24"/>
        </w:rPr>
        <w:t xml:space="preserve"> </w:t>
      </w:r>
      <w:proofErr w:type="spellStart"/>
      <w:r w:rsidRPr="00DB7C7B">
        <w:rPr>
          <w:rFonts w:ascii="Times New Roman" w:hAnsi="Times New Roman" w:cs="Times New Roman"/>
          <w:sz w:val="24"/>
          <w:szCs w:val="24"/>
        </w:rPr>
        <w:t>wasi</w:t>
      </w:r>
      <w:proofErr w:type="spellEnd"/>
      <w:r w:rsidRPr="00DB7C7B">
        <w:rPr>
          <w:rFonts w:ascii="Times New Roman" w:hAnsi="Times New Roman" w:cs="Times New Roman"/>
          <w:sz w:val="24"/>
          <w:szCs w:val="24"/>
        </w:rPr>
        <w:t xml:space="preserve"> and </w:t>
      </w:r>
      <w:proofErr w:type="spellStart"/>
      <w:r w:rsidRPr="00DB7C7B">
        <w:rPr>
          <w:rFonts w:ascii="Times New Roman" w:hAnsi="Times New Roman" w:cs="Times New Roman"/>
          <w:sz w:val="24"/>
          <w:szCs w:val="24"/>
        </w:rPr>
        <w:t>Ifa</w:t>
      </w:r>
      <w:proofErr w:type="spellEnd"/>
      <w:r w:rsidRPr="00DB7C7B">
        <w:rPr>
          <w:rFonts w:ascii="Times New Roman" w:hAnsi="Times New Roman" w:cs="Times New Roman"/>
          <w:sz w:val="24"/>
          <w:szCs w:val="24"/>
        </w:rPr>
        <w:t xml:space="preserve"> Daddy </w:t>
      </w:r>
      <w:proofErr w:type="spellStart"/>
      <w:r w:rsidRPr="00DB7C7B">
        <w:rPr>
          <w:rFonts w:ascii="Times New Roman" w:hAnsi="Times New Roman" w:cs="Times New Roman"/>
          <w:sz w:val="24"/>
          <w:szCs w:val="24"/>
        </w:rPr>
        <w:t>Tiwalola</w:t>
      </w:r>
      <w:proofErr w:type="spellEnd"/>
      <w:r w:rsidRPr="00DB7C7B">
        <w:rPr>
          <w:rFonts w:ascii="Times New Roman" w:hAnsi="Times New Roman" w:cs="Times New Roman"/>
          <w:sz w:val="24"/>
          <w:szCs w:val="24"/>
        </w:rPr>
        <w:t>.</w:t>
      </w:r>
    </w:p>
    <w:p w:rsidR="00DB7C7B" w:rsidRPr="00036C81" w:rsidRDefault="00DB7C7B" w:rsidP="00DB7C7B">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center"/>
        <w:rPr>
          <w:rFonts w:ascii="Times New Roman" w:hAnsi="Times New Roman" w:cs="Times New Roman"/>
          <w:b/>
          <w:bCs/>
          <w:sz w:val="24"/>
          <w:szCs w:val="24"/>
        </w:rPr>
      </w:pPr>
    </w:p>
    <w:p w:rsidR="00E07CD4" w:rsidRPr="00036C81" w:rsidRDefault="00E07CD4" w:rsidP="00E07CD4">
      <w:pPr>
        <w:spacing w:line="276" w:lineRule="auto"/>
        <w:jc w:val="center"/>
        <w:rPr>
          <w:rFonts w:ascii="Times New Roman" w:hAnsi="Times New Roman" w:cs="Times New Roman"/>
          <w:b/>
          <w:bCs/>
          <w:sz w:val="24"/>
          <w:szCs w:val="24"/>
        </w:rPr>
      </w:pPr>
    </w:p>
    <w:p w:rsidR="00E07CD4" w:rsidRPr="00036C81" w:rsidRDefault="00E07CD4" w:rsidP="00E07CD4">
      <w:pPr>
        <w:spacing w:line="276" w:lineRule="auto"/>
        <w:rPr>
          <w:rFonts w:ascii="Times New Roman" w:hAnsi="Times New Roman" w:cs="Times New Roman"/>
          <w:b/>
          <w:bCs/>
          <w:sz w:val="24"/>
          <w:szCs w:val="24"/>
        </w:rPr>
      </w:pPr>
    </w:p>
    <w:p w:rsidR="00E07CD4" w:rsidRPr="00036C81" w:rsidRDefault="00E07CD4" w:rsidP="00E07CD4">
      <w:pPr>
        <w:spacing w:line="276" w:lineRule="auto"/>
        <w:rPr>
          <w:rFonts w:ascii="Times New Roman" w:hAnsi="Times New Roman" w:cs="Times New Roman"/>
          <w:b/>
          <w:bCs/>
          <w:sz w:val="24"/>
          <w:szCs w:val="24"/>
        </w:rPr>
      </w:pPr>
    </w:p>
    <w:p w:rsidR="00E07CD4" w:rsidRPr="00036C81" w:rsidRDefault="00E07CD4" w:rsidP="00E07CD4">
      <w:pPr>
        <w:spacing w:line="276" w:lineRule="auto"/>
        <w:rPr>
          <w:rFonts w:ascii="Times New Roman" w:hAnsi="Times New Roman" w:cs="Times New Roman"/>
          <w:b/>
          <w:bCs/>
          <w:sz w:val="24"/>
          <w:szCs w:val="24"/>
        </w:rPr>
      </w:pPr>
    </w:p>
    <w:p w:rsidR="00E07CD4" w:rsidRPr="00036C81" w:rsidRDefault="00E07CD4" w:rsidP="00E07CD4">
      <w:pPr>
        <w:spacing w:line="276" w:lineRule="auto"/>
        <w:rPr>
          <w:rFonts w:ascii="Times New Roman" w:hAnsi="Times New Roman" w:cs="Times New Roman"/>
          <w:b/>
          <w:bCs/>
          <w:sz w:val="24"/>
          <w:szCs w:val="24"/>
        </w:rPr>
      </w:pPr>
    </w:p>
    <w:p w:rsidR="00E07CD4" w:rsidRPr="00036C81" w:rsidRDefault="00E07CD4" w:rsidP="00E07CD4">
      <w:pPr>
        <w:spacing w:line="276" w:lineRule="auto"/>
        <w:rPr>
          <w:rFonts w:ascii="Times New Roman" w:hAnsi="Times New Roman" w:cs="Times New Roman"/>
          <w:b/>
          <w:bCs/>
          <w:sz w:val="24"/>
          <w:szCs w:val="24"/>
        </w:rPr>
      </w:pPr>
    </w:p>
    <w:p w:rsidR="00E07CD4" w:rsidRDefault="00E07CD4" w:rsidP="00E07CD4">
      <w:pPr>
        <w:spacing w:line="276" w:lineRule="auto"/>
        <w:rPr>
          <w:rFonts w:ascii="Times New Roman" w:hAnsi="Times New Roman" w:cs="Times New Roman"/>
          <w:b/>
          <w:bCs/>
          <w:sz w:val="24"/>
          <w:szCs w:val="24"/>
        </w:rPr>
      </w:pPr>
    </w:p>
    <w:p w:rsidR="006D4421" w:rsidRDefault="006D4421" w:rsidP="00E07CD4">
      <w:pPr>
        <w:spacing w:line="276" w:lineRule="auto"/>
        <w:rPr>
          <w:rFonts w:ascii="Times New Roman" w:hAnsi="Times New Roman" w:cs="Times New Roman"/>
          <w:b/>
          <w:bCs/>
          <w:sz w:val="24"/>
          <w:szCs w:val="24"/>
        </w:rPr>
      </w:pPr>
    </w:p>
    <w:p w:rsidR="006D4421" w:rsidRPr="00036C81" w:rsidRDefault="006D4421" w:rsidP="00E07CD4">
      <w:pPr>
        <w:spacing w:line="276" w:lineRule="auto"/>
        <w:rPr>
          <w:rFonts w:ascii="Times New Roman" w:hAnsi="Times New Roman" w:cs="Times New Roman"/>
          <w:b/>
          <w:bCs/>
          <w:sz w:val="24"/>
          <w:szCs w:val="24"/>
        </w:rPr>
      </w:pPr>
    </w:p>
    <w:p w:rsidR="00E07CD4" w:rsidRPr="00036C81" w:rsidRDefault="00E07CD4" w:rsidP="00E07CD4">
      <w:pPr>
        <w:spacing w:line="276" w:lineRule="auto"/>
        <w:rPr>
          <w:rFonts w:ascii="Times New Roman" w:hAnsi="Times New Roman" w:cs="Times New Roman"/>
          <w:b/>
          <w:bCs/>
          <w:sz w:val="24"/>
          <w:szCs w:val="24"/>
        </w:rPr>
      </w:pPr>
    </w:p>
    <w:p w:rsidR="001F38A5" w:rsidRDefault="001F38A5">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E07CD4" w:rsidRPr="00036C81" w:rsidRDefault="00E07CD4" w:rsidP="00E07CD4">
      <w:pPr>
        <w:spacing w:line="276"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lastRenderedPageBreak/>
        <w:t>Abstract</w:t>
      </w:r>
    </w:p>
    <w:p w:rsidR="006D4421" w:rsidRDefault="006D4421" w:rsidP="00E07CD4">
      <w:pPr>
        <w:spacing w:line="276" w:lineRule="auto"/>
        <w:jc w:val="both"/>
        <w:rPr>
          <w:rFonts w:ascii="Times New Roman" w:eastAsia="Times New Roman" w:hAnsi="Times New Roman" w:cs="Times New Roman"/>
          <w:i/>
          <w:color w:val="000000"/>
          <w:kern w:val="0"/>
          <w:sz w:val="24"/>
          <w:szCs w:val="24"/>
          <w:bdr w:val="single" w:sz="2" w:space="0" w:color="000000" w:frame="1"/>
        </w:rPr>
      </w:pPr>
      <w:r w:rsidRPr="006D4421">
        <w:rPr>
          <w:rFonts w:ascii="Times New Roman" w:eastAsia="Times New Roman" w:hAnsi="Times New Roman" w:cs="Times New Roman"/>
          <w:i/>
          <w:color w:val="000000"/>
          <w:kern w:val="0"/>
          <w:sz w:val="24"/>
          <w:szCs w:val="24"/>
        </w:rPr>
        <w:t xml:space="preserve">This study examines the influence of news commercialization on editorial news judgment among journalists in </w:t>
      </w:r>
      <w:proofErr w:type="spellStart"/>
      <w:r w:rsidRPr="006D4421">
        <w:rPr>
          <w:rFonts w:ascii="Times New Roman" w:eastAsia="Times New Roman" w:hAnsi="Times New Roman" w:cs="Times New Roman"/>
          <w:i/>
          <w:color w:val="000000"/>
          <w:kern w:val="0"/>
          <w:sz w:val="24"/>
          <w:szCs w:val="24"/>
        </w:rPr>
        <w:t>Kwara</w:t>
      </w:r>
      <w:proofErr w:type="spellEnd"/>
      <w:r w:rsidRPr="006D4421">
        <w:rPr>
          <w:rFonts w:ascii="Times New Roman" w:eastAsia="Times New Roman" w:hAnsi="Times New Roman" w:cs="Times New Roman"/>
          <w:i/>
          <w:color w:val="000000"/>
          <w:kern w:val="0"/>
          <w:sz w:val="24"/>
          <w:szCs w:val="24"/>
        </w:rPr>
        <w:t xml:space="preserve"> State, Nigeria. Utilizing a quantitative survey design, data were collected from 100 journalists and media professionals through structured questionnaires distributed via Google Forms. Anchored in Gatekeeping Theory, Theories of Media Commercialization, and Social Responsibility Theory, the research investigates how commercial pressures shape editorial decisions, compromise journalistic ethics, and affect public trust in media credibility. Findings reveal that 80% of respondents acknowledge news commercialization’s impact on editorial judgment, 75% report ethical and objectivity compromises, and 85% note reduced public trust. Advertiser influence (40%) emerges as the primary driver, leading to biased reporting and prioritization of sponsored content. The study recommends ethical training, regulatory measures to curb advertiser control, and diversified revenue models to safeguard journalistic integrity and restore public confidence.</w:t>
      </w:r>
    </w:p>
    <w:p w:rsidR="00E07CD4" w:rsidRPr="006D4421" w:rsidRDefault="006D4421" w:rsidP="00E07CD4">
      <w:pPr>
        <w:spacing w:line="276" w:lineRule="auto"/>
        <w:jc w:val="both"/>
        <w:rPr>
          <w:rFonts w:ascii="Times New Roman" w:hAnsi="Times New Roman" w:cs="Times New Roman"/>
          <w:i/>
          <w:sz w:val="24"/>
          <w:szCs w:val="24"/>
        </w:rPr>
      </w:pPr>
      <w:r w:rsidRPr="006D4421">
        <w:rPr>
          <w:rFonts w:ascii="Times New Roman" w:eastAsia="Times New Roman" w:hAnsi="Times New Roman" w:cs="Times New Roman"/>
          <w:b/>
          <w:i/>
          <w:color w:val="000000"/>
          <w:kern w:val="0"/>
          <w:sz w:val="24"/>
          <w:szCs w:val="24"/>
        </w:rPr>
        <w:t>Keywords</w:t>
      </w:r>
      <w:r w:rsidRPr="006D4421">
        <w:rPr>
          <w:rFonts w:ascii="Times New Roman" w:eastAsia="Times New Roman" w:hAnsi="Times New Roman" w:cs="Times New Roman"/>
          <w:i/>
          <w:color w:val="000000"/>
          <w:kern w:val="0"/>
          <w:sz w:val="24"/>
          <w:szCs w:val="24"/>
        </w:rPr>
        <w:t xml:space="preserve">: news commercialization, editorial judgment, journalistic ethics, public trust, </w:t>
      </w:r>
      <w:proofErr w:type="spellStart"/>
      <w:r w:rsidRPr="006D4421">
        <w:rPr>
          <w:rFonts w:ascii="Times New Roman" w:eastAsia="Times New Roman" w:hAnsi="Times New Roman" w:cs="Times New Roman"/>
          <w:i/>
          <w:color w:val="000000"/>
          <w:kern w:val="0"/>
          <w:sz w:val="24"/>
          <w:szCs w:val="24"/>
        </w:rPr>
        <w:t>Kwara</w:t>
      </w:r>
      <w:proofErr w:type="spellEnd"/>
      <w:r w:rsidRPr="006D4421">
        <w:rPr>
          <w:rFonts w:ascii="Times New Roman" w:eastAsia="Times New Roman" w:hAnsi="Times New Roman" w:cs="Times New Roman"/>
          <w:i/>
          <w:color w:val="000000"/>
          <w:kern w:val="0"/>
          <w:sz w:val="24"/>
          <w:szCs w:val="24"/>
        </w:rPr>
        <w:t xml:space="preserve"> State, media credibility, advertiser influence</w:t>
      </w:r>
    </w:p>
    <w:p w:rsidR="00E07CD4" w:rsidRPr="006D4421" w:rsidRDefault="00E07CD4" w:rsidP="00E07CD4">
      <w:pPr>
        <w:spacing w:line="276" w:lineRule="auto"/>
        <w:jc w:val="both"/>
        <w:rPr>
          <w:rFonts w:ascii="Times New Roman" w:hAnsi="Times New Roman" w:cs="Times New Roman"/>
          <w:i/>
          <w:sz w:val="24"/>
          <w:szCs w:val="24"/>
        </w:rPr>
      </w:pPr>
    </w:p>
    <w:p w:rsidR="00E07CD4" w:rsidRPr="00036C81" w:rsidRDefault="00E07CD4" w:rsidP="00E07CD4">
      <w:pPr>
        <w:spacing w:line="276" w:lineRule="auto"/>
        <w:jc w:val="both"/>
        <w:rPr>
          <w:rFonts w:ascii="Times New Roman" w:hAnsi="Times New Roman" w:cs="Times New Roman"/>
          <w:i/>
          <w:sz w:val="24"/>
          <w:szCs w:val="24"/>
        </w:rPr>
      </w:pPr>
    </w:p>
    <w:p w:rsidR="00E07CD4" w:rsidRPr="00036C81" w:rsidRDefault="00E07CD4" w:rsidP="00E07CD4">
      <w:pPr>
        <w:spacing w:line="276" w:lineRule="auto"/>
        <w:jc w:val="both"/>
        <w:rPr>
          <w:rFonts w:ascii="Times New Roman" w:hAnsi="Times New Roman" w:cs="Times New Roman"/>
          <w:i/>
          <w:sz w:val="24"/>
          <w:szCs w:val="24"/>
        </w:rPr>
      </w:pPr>
    </w:p>
    <w:p w:rsidR="00E07CD4" w:rsidRPr="00036C81" w:rsidRDefault="00E07CD4" w:rsidP="00E07CD4">
      <w:pPr>
        <w:spacing w:line="276" w:lineRule="auto"/>
        <w:jc w:val="center"/>
        <w:rPr>
          <w:rFonts w:ascii="Times New Roman" w:hAnsi="Times New Roman" w:cs="Times New Roman"/>
          <w:sz w:val="24"/>
          <w:szCs w:val="24"/>
        </w:rPr>
      </w:pPr>
    </w:p>
    <w:p w:rsidR="00E07CD4" w:rsidRPr="00036C81" w:rsidRDefault="00E07CD4" w:rsidP="00E07CD4">
      <w:pPr>
        <w:spacing w:line="276" w:lineRule="auto"/>
        <w:jc w:val="center"/>
        <w:rPr>
          <w:rFonts w:ascii="Times New Roman" w:hAnsi="Times New Roman" w:cs="Times New Roman"/>
          <w:sz w:val="24"/>
          <w:szCs w:val="24"/>
        </w:rPr>
      </w:pPr>
    </w:p>
    <w:p w:rsidR="00E07CD4" w:rsidRPr="00036C81" w:rsidRDefault="00E07CD4" w:rsidP="00E07CD4">
      <w:pPr>
        <w:spacing w:line="276" w:lineRule="auto"/>
        <w:jc w:val="center"/>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spacing w:line="276" w:lineRule="auto"/>
        <w:jc w:val="both"/>
        <w:rPr>
          <w:rFonts w:ascii="Times New Roman" w:hAnsi="Times New Roman" w:cs="Times New Roman"/>
          <w:sz w:val="24"/>
          <w:szCs w:val="24"/>
        </w:rPr>
      </w:pPr>
    </w:p>
    <w:p w:rsidR="00E07CD4" w:rsidRPr="00036C81" w:rsidRDefault="00E07CD4" w:rsidP="00E07CD4">
      <w:pPr>
        <w:rPr>
          <w:rFonts w:ascii="Times New Roman" w:hAnsi="Times New Roman" w:cs="Times New Roman"/>
          <w:b/>
          <w:bCs/>
          <w:sz w:val="24"/>
          <w:szCs w:val="24"/>
        </w:rPr>
      </w:pPr>
      <w:r w:rsidRPr="00036C81">
        <w:rPr>
          <w:rFonts w:ascii="Times New Roman" w:hAnsi="Times New Roman" w:cs="Times New Roman"/>
          <w:b/>
          <w:bCs/>
          <w:sz w:val="24"/>
          <w:szCs w:val="24"/>
        </w:rPr>
        <w:t>TABLE OF CONTENT</w:t>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lastRenderedPageBreak/>
        <w:t>Title page</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 xml:space="preserve">Certification </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Dedication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Acknowledgement</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Table of contents</w:t>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CHAPTER ONE: INTRODUCTION</w:t>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1.1       Background of the study</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1.2.      Statement of the problem</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1.3.      Objectives of the study</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 xml:space="preserve">1.4.      Research objectives </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 xml:space="preserve">1.5.      Significance of the study </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1.6.      Scope and limitations of the study</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 xml:space="preserve">1.7.      Definition of key terms </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CHAPTER TWO: LITERATURE REVIEW</w:t>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2.1</w:t>
      </w:r>
      <w:r w:rsidRPr="00036C81">
        <w:rPr>
          <w:rFonts w:ascii="Times New Roman" w:hAnsi="Times New Roman" w:cs="Times New Roman"/>
          <w:sz w:val="24"/>
          <w:szCs w:val="24"/>
        </w:rPr>
        <w:tab/>
        <w:t>Conceptual framework</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2.2</w:t>
      </w:r>
      <w:r w:rsidRPr="00036C81">
        <w:rPr>
          <w:rFonts w:ascii="Times New Roman" w:hAnsi="Times New Roman" w:cs="Times New Roman"/>
          <w:sz w:val="24"/>
          <w:szCs w:val="24"/>
        </w:rPr>
        <w:tab/>
        <w:t>Theoretical framework</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2.3</w:t>
      </w:r>
      <w:r w:rsidRPr="00036C81">
        <w:rPr>
          <w:rFonts w:ascii="Times New Roman" w:hAnsi="Times New Roman" w:cs="Times New Roman"/>
          <w:sz w:val="24"/>
          <w:szCs w:val="24"/>
        </w:rPr>
        <w:tab/>
        <w:t xml:space="preserve">Empirical review </w:t>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CHAPTER THREE:</w:t>
      </w:r>
      <w:r w:rsidRPr="00036C81">
        <w:rPr>
          <w:rFonts w:ascii="Times New Roman" w:hAnsi="Times New Roman" w:cs="Times New Roman"/>
          <w:sz w:val="24"/>
          <w:szCs w:val="24"/>
        </w:rPr>
        <w:tab/>
        <w:t>RESEARCH DESIGN</w:t>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 xml:space="preserve">3.0      Research methodology </w:t>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3.1</w:t>
      </w:r>
      <w:r w:rsidRPr="00036C81">
        <w:rPr>
          <w:rFonts w:ascii="Times New Roman" w:hAnsi="Times New Roman" w:cs="Times New Roman"/>
          <w:sz w:val="24"/>
          <w:szCs w:val="24"/>
        </w:rPr>
        <w:tab/>
        <w:t>Research design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3.2</w:t>
      </w:r>
      <w:r w:rsidRPr="00036C81">
        <w:rPr>
          <w:rFonts w:ascii="Times New Roman" w:hAnsi="Times New Roman" w:cs="Times New Roman"/>
          <w:sz w:val="24"/>
          <w:szCs w:val="24"/>
        </w:rPr>
        <w:tab/>
        <w:t>Population of the study</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3.3</w:t>
      </w:r>
      <w:r w:rsidRPr="00036C81">
        <w:rPr>
          <w:rFonts w:ascii="Times New Roman" w:hAnsi="Times New Roman" w:cs="Times New Roman"/>
          <w:sz w:val="24"/>
          <w:szCs w:val="24"/>
        </w:rPr>
        <w:tab/>
        <w:t>Sampling size and sampling technique</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3.4</w:t>
      </w:r>
      <w:r w:rsidRPr="00036C81">
        <w:rPr>
          <w:rFonts w:ascii="Times New Roman" w:hAnsi="Times New Roman" w:cs="Times New Roman"/>
          <w:sz w:val="24"/>
          <w:szCs w:val="24"/>
        </w:rPr>
        <w:tab/>
        <w:t>Instrumentation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3.5</w:t>
      </w:r>
      <w:r w:rsidRPr="00036C81">
        <w:rPr>
          <w:rFonts w:ascii="Times New Roman" w:hAnsi="Times New Roman" w:cs="Times New Roman"/>
          <w:sz w:val="24"/>
          <w:szCs w:val="24"/>
        </w:rPr>
        <w:tab/>
        <w:t>Validity and reliability of instrument</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3.6</w:t>
      </w:r>
      <w:r w:rsidRPr="00036C81">
        <w:rPr>
          <w:rFonts w:ascii="Times New Roman" w:hAnsi="Times New Roman" w:cs="Times New Roman"/>
          <w:sz w:val="24"/>
          <w:szCs w:val="24"/>
        </w:rPr>
        <w:tab/>
        <w:t>Method of administration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3.7</w:t>
      </w:r>
      <w:r w:rsidRPr="00036C81">
        <w:rPr>
          <w:rFonts w:ascii="Times New Roman" w:hAnsi="Times New Roman" w:cs="Times New Roman"/>
          <w:sz w:val="24"/>
          <w:szCs w:val="24"/>
        </w:rPr>
        <w:tab/>
        <w:t>Method of data analysis</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CHAPTER FOUR: DATA PRESENTATION AND ANALYSIS</w:t>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4.1</w:t>
      </w:r>
      <w:r w:rsidRPr="00036C81">
        <w:rPr>
          <w:rFonts w:ascii="Times New Roman" w:hAnsi="Times New Roman" w:cs="Times New Roman"/>
          <w:sz w:val="24"/>
          <w:szCs w:val="24"/>
        </w:rPr>
        <w:tab/>
        <w:t>Data presentation and analysis</w:t>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4.2       Analysis of respondent demographics</w:t>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4.3.      Analysis of research question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4.4</w:t>
      </w:r>
      <w:r w:rsidRPr="00036C81">
        <w:rPr>
          <w:rFonts w:ascii="Times New Roman" w:hAnsi="Times New Roman" w:cs="Times New Roman"/>
          <w:sz w:val="24"/>
          <w:szCs w:val="24"/>
        </w:rPr>
        <w:tab/>
        <w:t>Discussion of findings</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CHAPTER FIVE: SUMMARY, CONCLUSION AND RECOMMENDATIONS</w:t>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5.1</w:t>
      </w:r>
      <w:r w:rsidRPr="00036C81">
        <w:rPr>
          <w:rFonts w:ascii="Times New Roman" w:hAnsi="Times New Roman" w:cs="Times New Roman"/>
          <w:sz w:val="24"/>
          <w:szCs w:val="24"/>
        </w:rPr>
        <w:tab/>
        <w:t>Summary</w:t>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5.2</w:t>
      </w:r>
      <w:r w:rsidRPr="00036C81">
        <w:rPr>
          <w:rFonts w:ascii="Times New Roman" w:hAnsi="Times New Roman" w:cs="Times New Roman"/>
          <w:sz w:val="24"/>
          <w:szCs w:val="24"/>
        </w:rPr>
        <w:tab/>
        <w:t>Conclusion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5.3</w:t>
      </w:r>
      <w:r w:rsidRPr="00036C81">
        <w:rPr>
          <w:rFonts w:ascii="Times New Roman" w:hAnsi="Times New Roman" w:cs="Times New Roman"/>
          <w:sz w:val="24"/>
          <w:szCs w:val="24"/>
        </w:rPr>
        <w:tab/>
        <w:t>Recommendation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Pr="00036C81" w:rsidRDefault="00E07CD4" w:rsidP="00E07CD4">
      <w:pPr>
        <w:rPr>
          <w:rFonts w:ascii="Times New Roman" w:hAnsi="Times New Roman" w:cs="Times New Roman"/>
          <w:sz w:val="24"/>
          <w:szCs w:val="24"/>
        </w:rPr>
        <w:sectPr w:rsidR="00E07CD4" w:rsidRPr="00036C81" w:rsidSect="00E07CD4">
          <w:footerReference w:type="default" r:id="rId7"/>
          <w:pgSz w:w="11520" w:h="14400" w:code="9"/>
          <w:pgMar w:top="1440" w:right="1440" w:bottom="1440" w:left="1440" w:header="720" w:footer="720" w:gutter="0"/>
          <w:pgNumType w:fmt="lowerRoman" w:start="1"/>
          <w:cols w:space="720"/>
          <w:docGrid w:linePitch="360"/>
        </w:sectPr>
      </w:pPr>
      <w:r w:rsidRPr="00036C81">
        <w:rPr>
          <w:rFonts w:ascii="Times New Roman" w:hAnsi="Times New Roman" w:cs="Times New Roman"/>
          <w:sz w:val="24"/>
          <w:szCs w:val="24"/>
        </w:rPr>
        <w:tab/>
        <w:t>Reference</w:t>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E07CD4" w:rsidRDefault="00E07CD4" w:rsidP="00E07CD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E07CD4" w:rsidRDefault="00E07CD4" w:rsidP="00E07CD4">
      <w:pPr>
        <w:jc w:val="center"/>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rsidR="00E07CD4" w:rsidRPr="00515EA7" w:rsidRDefault="00E07CD4" w:rsidP="00E07CD4">
      <w:pPr>
        <w:pStyle w:val="ListParagraph"/>
        <w:numPr>
          <w:ilvl w:val="1"/>
          <w:numId w:val="13"/>
        </w:numPr>
        <w:spacing w:after="160" w:line="259" w:lineRule="auto"/>
        <w:rPr>
          <w:rFonts w:ascii="Times New Roman" w:hAnsi="Times New Roman" w:cs="Times New Roman"/>
          <w:b/>
          <w:bCs/>
          <w:sz w:val="24"/>
          <w:szCs w:val="24"/>
        </w:rPr>
      </w:pPr>
      <w:r w:rsidRPr="00B877D4">
        <w:rPr>
          <w:rFonts w:ascii="Times New Roman" w:hAnsi="Times New Roman" w:cs="Times New Roman"/>
          <w:b/>
          <w:bCs/>
          <w:sz w:val="24"/>
          <w:szCs w:val="24"/>
        </w:rPr>
        <w:t xml:space="preserve">Background of the Study </w:t>
      </w:r>
    </w:p>
    <w:p w:rsidR="00E07CD4" w:rsidRDefault="00E07CD4" w:rsidP="00E07CD4">
      <w:pPr>
        <w:jc w:val="both"/>
        <w:rPr>
          <w:rFonts w:ascii="Times New Roman" w:hAnsi="Times New Roman" w:cs="Times New Roman"/>
          <w:sz w:val="24"/>
          <w:szCs w:val="24"/>
        </w:rPr>
      </w:pPr>
      <w:r>
        <w:rPr>
          <w:rFonts w:ascii="Times New Roman" w:hAnsi="Times New Roman" w:cs="Times New Roman"/>
          <w:sz w:val="24"/>
          <w:szCs w:val="24"/>
        </w:rPr>
        <w:t>The commercialization of news has become a prevalent challenge in the global media landscape, significantly influencing the traditional principles of journalism. This practice involves selling editorial space or airtime to advertisers and sponsors, often at the expense of editorial independence and the core values of journalism (</w:t>
      </w:r>
      <w:proofErr w:type="spellStart"/>
      <w:r>
        <w:rPr>
          <w:rFonts w:ascii="Times New Roman" w:hAnsi="Times New Roman" w:cs="Times New Roman"/>
          <w:sz w:val="24"/>
          <w:szCs w:val="24"/>
        </w:rPr>
        <w:t>Ekeanyanwu&amp;Obasi</w:t>
      </w:r>
      <w:proofErr w:type="spellEnd"/>
      <w:r>
        <w:rPr>
          <w:rFonts w:ascii="Times New Roman" w:hAnsi="Times New Roman" w:cs="Times New Roman"/>
          <w:sz w:val="24"/>
          <w:szCs w:val="24"/>
        </w:rPr>
        <w:t>, 2018). Globally, this phenomenon has been linked to the financial pressures media organizations face as they strive to remain competitive in an increasingly saturated market. For many developing nations, including Nigeria, the economic instability of media organizations has exacerbated the tendency to commercialize news content (</w:t>
      </w: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2020).</w:t>
      </w:r>
    </w:p>
    <w:p w:rsidR="00E07CD4" w:rsidRDefault="00E07CD4" w:rsidP="00E07CD4">
      <w:pPr>
        <w:jc w:val="both"/>
        <w:rPr>
          <w:rFonts w:ascii="Times New Roman" w:hAnsi="Times New Roman" w:cs="Times New Roman"/>
          <w:sz w:val="24"/>
          <w:szCs w:val="24"/>
        </w:rPr>
      </w:pPr>
      <w:r>
        <w:rPr>
          <w:rFonts w:ascii="Times New Roman" w:hAnsi="Times New Roman" w:cs="Times New Roman"/>
          <w:sz w:val="24"/>
          <w:szCs w:val="24"/>
        </w:rPr>
        <w:t>In Nigeria, media organizations have long struggled with dwindling revenue streams, high operating costs, and the competitive pressures of digital transformation. These challenges have made news commercialization a dominant strategy for sustaining operations. However, this strategy often undermines journalistic ethics and editorial independence, as the pursuit of profit takes precedence over public service (</w:t>
      </w:r>
      <w:proofErr w:type="spellStart"/>
      <w:r>
        <w:rPr>
          <w:rFonts w:ascii="Times New Roman" w:hAnsi="Times New Roman" w:cs="Times New Roman"/>
          <w:sz w:val="24"/>
          <w:szCs w:val="24"/>
        </w:rPr>
        <w:t>Onabajo&amp;Isola</w:t>
      </w:r>
      <w:proofErr w:type="spellEnd"/>
      <w:r>
        <w:rPr>
          <w:rFonts w:ascii="Times New Roman" w:hAnsi="Times New Roman" w:cs="Times New Roman"/>
          <w:sz w:val="24"/>
          <w:szCs w:val="24"/>
        </w:rPr>
        <w:t xml:space="preserve">, 2020).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these dynamics are evident, with journalists and media organizations navigating complex relationships with advertisers, sponsors, and political actors who exert influence over editorial decisions (Usman &amp; Ahmed, 2022).</w:t>
      </w:r>
    </w:p>
    <w:p w:rsidR="00E07CD4" w:rsidRDefault="00E07CD4" w:rsidP="00E07CD4">
      <w:pPr>
        <w:jc w:val="both"/>
        <w:rPr>
          <w:rFonts w:ascii="Times New Roman" w:hAnsi="Times New Roman" w:cs="Times New Roman"/>
          <w:sz w:val="24"/>
          <w:szCs w:val="24"/>
        </w:rPr>
      </w:pPr>
      <w:r>
        <w:rPr>
          <w:rFonts w:ascii="Times New Roman" w:hAnsi="Times New Roman" w:cs="Times New Roman"/>
          <w:sz w:val="24"/>
          <w:szCs w:val="24"/>
        </w:rPr>
        <w:t>Historically, journalism in Nigeria was grounded in the watchdog role of the press, holding power to account and serving as a voice for the voiceless. However, the commercialization of news has eroded this foundation. As sponsors gain leverage over editorial content, issues of public interest are often sidelined, while sponsored content takes center stage (</w:t>
      </w:r>
      <w:proofErr w:type="spellStart"/>
      <w:r>
        <w:rPr>
          <w:rFonts w:ascii="Times New Roman" w:hAnsi="Times New Roman" w:cs="Times New Roman"/>
          <w:sz w:val="24"/>
          <w:szCs w:val="24"/>
        </w:rPr>
        <w:t>Salawu&amp;Moyo</w:t>
      </w:r>
      <w:proofErr w:type="spellEnd"/>
      <w:r>
        <w:rPr>
          <w:rFonts w:ascii="Times New Roman" w:hAnsi="Times New Roman" w:cs="Times New Roman"/>
          <w:sz w:val="24"/>
          <w:szCs w:val="24"/>
        </w:rPr>
        <w:t>, 2021). This shift has significant implications for editorial judgment, as journalists are compelled to prioritize stories that align with sponsors’ interests, regardless of their newsworthiness or societal relevance (</w:t>
      </w:r>
      <w:proofErr w:type="spellStart"/>
      <w:r>
        <w:rPr>
          <w:rFonts w:ascii="Times New Roman" w:hAnsi="Times New Roman" w:cs="Times New Roman"/>
          <w:sz w:val="24"/>
          <w:szCs w:val="24"/>
        </w:rPr>
        <w:t>Adesoji</w:t>
      </w:r>
      <w:proofErr w:type="spellEnd"/>
      <w:r>
        <w:rPr>
          <w:rFonts w:ascii="Times New Roman" w:hAnsi="Times New Roman" w:cs="Times New Roman"/>
          <w:sz w:val="24"/>
          <w:szCs w:val="24"/>
        </w:rPr>
        <w:t>, 2019).</w:t>
      </w:r>
    </w:p>
    <w:p w:rsidR="00E07CD4" w:rsidRDefault="00E07CD4" w:rsidP="00E07CD4">
      <w:pPr>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this phenomenon manifests in diverse ways. Political actors and business elites often sponsor media content to shape public opinion, control narratives, or suppress dissent. Such practices influence the editorial judgment of journalists, limiting their ability to provide balanced and objective reporting (</w:t>
      </w:r>
      <w:proofErr w:type="spellStart"/>
      <w:r>
        <w:rPr>
          <w:rFonts w:ascii="Times New Roman" w:hAnsi="Times New Roman" w:cs="Times New Roman"/>
          <w:sz w:val="24"/>
          <w:szCs w:val="24"/>
        </w:rPr>
        <w:t>Owolabi</w:t>
      </w:r>
      <w:proofErr w:type="spellEnd"/>
      <w:r>
        <w:rPr>
          <w:rFonts w:ascii="Times New Roman" w:hAnsi="Times New Roman" w:cs="Times New Roman"/>
          <w:sz w:val="24"/>
          <w:szCs w:val="24"/>
        </w:rPr>
        <w:t>&amp; O’Neill, 2020). This environment not only compromises the credibility of journalists but also diminishes the trust of the audience in the media as a reliable source of information.</w:t>
      </w:r>
    </w:p>
    <w:p w:rsidR="00E07CD4" w:rsidRDefault="00E07CD4" w:rsidP="00E07CD4">
      <w:pPr>
        <w:jc w:val="both"/>
        <w:rPr>
          <w:rFonts w:ascii="Times New Roman" w:hAnsi="Times New Roman" w:cs="Times New Roman"/>
          <w:sz w:val="24"/>
          <w:szCs w:val="24"/>
        </w:rPr>
      </w:pPr>
      <w:r>
        <w:rPr>
          <w:rFonts w:ascii="Times New Roman" w:hAnsi="Times New Roman" w:cs="Times New Roman"/>
          <w:sz w:val="24"/>
          <w:szCs w:val="24"/>
        </w:rPr>
        <w:t xml:space="preserve">Moreover, the influence of news commercialization extends beyond editorial decision-making to the broader media ecosystem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Investigative journalism, for example, has been significantly affected, as stories requiring financial and time investment are often deprioritized in favor of paid content. This trend undermines the role of the media as a tool for accountability and democracy (</w:t>
      </w:r>
      <w:proofErr w:type="spellStart"/>
      <w:r>
        <w:rPr>
          <w:rFonts w:ascii="Times New Roman" w:hAnsi="Times New Roman" w:cs="Times New Roman"/>
          <w:sz w:val="24"/>
          <w:szCs w:val="24"/>
        </w:rPr>
        <w:t>Ekeanyanwu&amp;Obasi</w:t>
      </w:r>
      <w:proofErr w:type="spellEnd"/>
      <w:r>
        <w:rPr>
          <w:rFonts w:ascii="Times New Roman" w:hAnsi="Times New Roman" w:cs="Times New Roman"/>
          <w:sz w:val="24"/>
          <w:szCs w:val="24"/>
        </w:rPr>
        <w:t>, 2018).</w:t>
      </w:r>
    </w:p>
    <w:p w:rsidR="00E07CD4" w:rsidRDefault="00E07CD4" w:rsidP="00E07CD4">
      <w:pPr>
        <w:jc w:val="both"/>
        <w:rPr>
          <w:rFonts w:ascii="Times New Roman" w:hAnsi="Times New Roman" w:cs="Times New Roman"/>
          <w:sz w:val="24"/>
          <w:szCs w:val="24"/>
        </w:rPr>
      </w:pPr>
      <w:r>
        <w:rPr>
          <w:rFonts w:ascii="Times New Roman" w:hAnsi="Times New Roman" w:cs="Times New Roman"/>
          <w:sz w:val="24"/>
          <w:szCs w:val="24"/>
        </w:rPr>
        <w:t xml:space="preserve">Recognizing the implications of news commercialization on editorial judgment and public trust, researchers and policymakers have advocated for structural reforms in the media industry. These include developing alternative funding models, enforcing regulatory frameworks, and promoting media literacy among journalists and the public. Addressing </w:t>
      </w:r>
      <w:r>
        <w:rPr>
          <w:rFonts w:ascii="Times New Roman" w:hAnsi="Times New Roman" w:cs="Times New Roman"/>
          <w:sz w:val="24"/>
          <w:szCs w:val="24"/>
        </w:rPr>
        <w:lastRenderedPageBreak/>
        <w:t xml:space="preserve">these issues is critical to restoring the integrity and social responsibility of journalism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and beyond (</w:t>
      </w:r>
      <w:proofErr w:type="spellStart"/>
      <w:r>
        <w:rPr>
          <w:rFonts w:ascii="Times New Roman" w:hAnsi="Times New Roman" w:cs="Times New Roman"/>
          <w:sz w:val="24"/>
          <w:szCs w:val="24"/>
        </w:rPr>
        <w:t>Salawu&amp;Moyo</w:t>
      </w:r>
      <w:proofErr w:type="spellEnd"/>
      <w:r>
        <w:rPr>
          <w:rFonts w:ascii="Times New Roman" w:hAnsi="Times New Roman" w:cs="Times New Roman"/>
          <w:sz w:val="24"/>
          <w:szCs w:val="24"/>
        </w:rPr>
        <w:t>, 2021).</w:t>
      </w:r>
    </w:p>
    <w:p w:rsidR="00E07CD4" w:rsidRPr="006B3E25" w:rsidRDefault="00E07CD4" w:rsidP="00E07CD4">
      <w:pPr>
        <w:pStyle w:val="ListParagraph"/>
        <w:numPr>
          <w:ilvl w:val="1"/>
          <w:numId w:val="13"/>
        </w:numPr>
        <w:spacing w:line="259" w:lineRule="auto"/>
        <w:jc w:val="both"/>
        <w:rPr>
          <w:rFonts w:ascii="Times New Roman" w:hAnsi="Times New Roman" w:cs="Times New Roman"/>
          <w:b/>
          <w:bCs/>
          <w:sz w:val="24"/>
          <w:szCs w:val="24"/>
        </w:rPr>
      </w:pPr>
      <w:r w:rsidRPr="006B3E25">
        <w:rPr>
          <w:rFonts w:ascii="Times New Roman" w:hAnsi="Times New Roman" w:cs="Times New Roman"/>
          <w:b/>
          <w:bCs/>
          <w:sz w:val="24"/>
          <w:szCs w:val="24"/>
        </w:rPr>
        <w:t xml:space="preserve">Statement of the Problem </w:t>
      </w:r>
    </w:p>
    <w:p w:rsidR="00E07CD4" w:rsidRDefault="00E07CD4" w:rsidP="00E07CD4">
      <w:pPr>
        <w:jc w:val="both"/>
        <w:rPr>
          <w:rFonts w:ascii="Times New Roman" w:hAnsi="Times New Roman" w:cs="Times New Roman"/>
          <w:sz w:val="24"/>
          <w:szCs w:val="24"/>
        </w:rPr>
      </w:pPr>
      <w:r>
        <w:rPr>
          <w:rFonts w:ascii="Times New Roman" w:hAnsi="Times New Roman" w:cs="Times New Roman"/>
          <w:sz w:val="24"/>
          <w:szCs w:val="24"/>
        </w:rPr>
        <w:t>News commercialization has emerged as a critical challenge in journalism, undermining the principles of accuracy, balance, fairness, and social relevance that are fundamental to credible news reporting. The shift from serving the public interest to prioritizing financial gains has gradually eroded the watchdog role of the media. Journalistic standards have been compromised, with news stories tailored to suit the interests of sponsors, often at the expense of objectivity and public trust. As McManus (2009) observed, the economic rationalization of news leads to the neglect of journalism’s vital watchdog function, further diminishing its credibility.</w:t>
      </w:r>
    </w:p>
    <w:p w:rsidR="00E07CD4" w:rsidRDefault="00E07CD4" w:rsidP="00E07CD4">
      <w:pPr>
        <w:jc w:val="both"/>
        <w:rPr>
          <w:rFonts w:ascii="Times New Roman" w:hAnsi="Times New Roman" w:cs="Times New Roman"/>
          <w:sz w:val="24"/>
          <w:szCs w:val="24"/>
        </w:rPr>
      </w:pPr>
      <w:r>
        <w:rPr>
          <w:rFonts w:ascii="Times New Roman" w:hAnsi="Times New Roman" w:cs="Times New Roman"/>
          <w:sz w:val="24"/>
          <w:szCs w:val="24"/>
        </w:rPr>
        <w:t xml:space="preserve">In the context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influence of commercialization is evident in the quality of editorial judgment among journalists. Paid news messages often take precedence over issues of societal significance, relegating essential public-interest stories to the background. This trend not only distorts the journalistic narrative but also raises questions about the accuracy, fairness, and usefulness of news content delivered to audiences. Consequently, the public has grown increasingly skeptical about the credibility of news broadcasted by media organizations, as content is often perceived as biased and influenced by financial incentives.</w:t>
      </w:r>
    </w:p>
    <w:p w:rsidR="00E07CD4" w:rsidRDefault="00E07CD4" w:rsidP="00E07CD4">
      <w:pPr>
        <w:jc w:val="both"/>
        <w:rPr>
          <w:rFonts w:ascii="Times New Roman" w:hAnsi="Times New Roman" w:cs="Times New Roman"/>
          <w:sz w:val="24"/>
          <w:szCs w:val="24"/>
        </w:rPr>
      </w:pPr>
      <w:r>
        <w:rPr>
          <w:rFonts w:ascii="Times New Roman" w:hAnsi="Times New Roman" w:cs="Times New Roman"/>
          <w:sz w:val="24"/>
          <w:szCs w:val="24"/>
        </w:rPr>
        <w:t xml:space="preserve">Studies such as </w:t>
      </w:r>
      <w:proofErr w:type="spellStart"/>
      <w:r>
        <w:rPr>
          <w:rFonts w:ascii="Times New Roman" w:hAnsi="Times New Roman" w:cs="Times New Roman"/>
          <w:sz w:val="24"/>
          <w:szCs w:val="24"/>
        </w:rPr>
        <w:t>Oberiri’s</w:t>
      </w:r>
      <w:proofErr w:type="spellEnd"/>
      <w:r>
        <w:rPr>
          <w:rFonts w:ascii="Times New Roman" w:hAnsi="Times New Roman" w:cs="Times New Roman"/>
          <w:sz w:val="24"/>
          <w:szCs w:val="24"/>
        </w:rPr>
        <w:t xml:space="preserve"> (2016) examination of journalists’ perception of news commercialization in </w:t>
      </w:r>
      <w:proofErr w:type="spellStart"/>
      <w:r>
        <w:rPr>
          <w:rFonts w:ascii="Times New Roman" w:hAnsi="Times New Roman" w:cs="Times New Roman"/>
          <w:sz w:val="24"/>
          <w:szCs w:val="24"/>
        </w:rPr>
        <w:t>Jalingo</w:t>
      </w:r>
      <w:proofErr w:type="spellEnd"/>
      <w:r>
        <w:rPr>
          <w:rFonts w:ascii="Times New Roman" w:hAnsi="Times New Roman" w:cs="Times New Roman"/>
          <w:sz w:val="24"/>
          <w:szCs w:val="24"/>
        </w:rPr>
        <w:t xml:space="preserve"> Metropolis reveal that this phenomenon significantly influences objectivity, fairness, and balance in reporting. However, limited attention has been given to understanding the audience’s perspective on how commercialization impacts the credibility of news content. Since audiences are the ultimate consumers of media products, their perception is critical in assessing the effectiveness and trustworthiness of news.</w:t>
      </w:r>
    </w:p>
    <w:p w:rsidR="00E07CD4" w:rsidRDefault="00E07CD4" w:rsidP="00E07CD4">
      <w:pPr>
        <w:jc w:val="both"/>
        <w:rPr>
          <w:rFonts w:ascii="Times New Roman" w:hAnsi="Times New Roman" w:cs="Times New Roman"/>
          <w:sz w:val="24"/>
          <w:szCs w:val="24"/>
        </w:rPr>
      </w:pPr>
      <w:r>
        <w:rPr>
          <w:rFonts w:ascii="Times New Roman" w:hAnsi="Times New Roman" w:cs="Times New Roman"/>
          <w:sz w:val="24"/>
          <w:szCs w:val="24"/>
        </w:rPr>
        <w:t xml:space="preserve">It is against this backdrop that this study seeks to explore the influence of news commercialization on editorial judgment among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study aims to examine how financial interests shape the news agenda, compromise ethical standards, and impact public trust in media organizations and their content.</w:t>
      </w:r>
    </w:p>
    <w:p w:rsidR="00E07CD4" w:rsidRPr="007E3816" w:rsidRDefault="00E07CD4" w:rsidP="00E07CD4">
      <w:pPr>
        <w:pStyle w:val="ListParagraph"/>
        <w:numPr>
          <w:ilvl w:val="1"/>
          <w:numId w:val="13"/>
        </w:numPr>
        <w:spacing w:after="160" w:line="259" w:lineRule="auto"/>
        <w:jc w:val="both"/>
        <w:rPr>
          <w:rFonts w:ascii="Times New Roman" w:hAnsi="Times New Roman" w:cs="Times New Roman"/>
          <w:b/>
          <w:bCs/>
          <w:sz w:val="24"/>
          <w:szCs w:val="24"/>
        </w:rPr>
      </w:pPr>
      <w:r w:rsidRPr="007E3816">
        <w:rPr>
          <w:rFonts w:ascii="Times New Roman" w:hAnsi="Times New Roman" w:cs="Times New Roman"/>
          <w:b/>
          <w:bCs/>
          <w:sz w:val="24"/>
          <w:szCs w:val="24"/>
        </w:rPr>
        <w:t>Research Objectives</w:t>
      </w:r>
    </w:p>
    <w:p w:rsidR="00E07CD4" w:rsidRPr="007E3816" w:rsidRDefault="00E07CD4" w:rsidP="00E07CD4">
      <w:pPr>
        <w:pStyle w:val="ListParagraph"/>
        <w:numPr>
          <w:ilvl w:val="0"/>
          <w:numId w:val="17"/>
        </w:numPr>
        <w:spacing w:after="160" w:line="259" w:lineRule="auto"/>
        <w:jc w:val="both"/>
        <w:rPr>
          <w:rFonts w:ascii="Times New Roman" w:hAnsi="Times New Roman" w:cs="Times New Roman"/>
          <w:sz w:val="24"/>
          <w:szCs w:val="24"/>
        </w:rPr>
      </w:pPr>
      <w:r w:rsidRPr="007E3816">
        <w:rPr>
          <w:rFonts w:ascii="Times New Roman" w:hAnsi="Times New Roman" w:cs="Times New Roman"/>
          <w:sz w:val="24"/>
          <w:szCs w:val="24"/>
        </w:rPr>
        <w:t xml:space="preserve">To examine the influence of news commercialization on editorial news judgment among journalists in </w:t>
      </w:r>
      <w:proofErr w:type="spellStart"/>
      <w:r w:rsidRPr="007E3816">
        <w:rPr>
          <w:rFonts w:ascii="Times New Roman" w:hAnsi="Times New Roman" w:cs="Times New Roman"/>
          <w:sz w:val="24"/>
          <w:szCs w:val="24"/>
        </w:rPr>
        <w:t>Kwara</w:t>
      </w:r>
      <w:proofErr w:type="spellEnd"/>
      <w:r w:rsidRPr="007E3816">
        <w:rPr>
          <w:rFonts w:ascii="Times New Roman" w:hAnsi="Times New Roman" w:cs="Times New Roman"/>
          <w:sz w:val="24"/>
          <w:szCs w:val="24"/>
        </w:rPr>
        <w:t xml:space="preserve"> State.</w:t>
      </w:r>
    </w:p>
    <w:p w:rsidR="00E07CD4" w:rsidRPr="007E3816" w:rsidRDefault="00E07CD4" w:rsidP="00E07CD4">
      <w:pPr>
        <w:pStyle w:val="ListParagraph"/>
        <w:numPr>
          <w:ilvl w:val="0"/>
          <w:numId w:val="17"/>
        </w:numPr>
        <w:spacing w:after="160" w:line="259" w:lineRule="auto"/>
        <w:jc w:val="both"/>
        <w:rPr>
          <w:rFonts w:ascii="Times New Roman" w:hAnsi="Times New Roman" w:cs="Times New Roman"/>
          <w:sz w:val="24"/>
          <w:szCs w:val="24"/>
        </w:rPr>
      </w:pPr>
      <w:r w:rsidRPr="007E3816">
        <w:rPr>
          <w:rFonts w:ascii="Times New Roman" w:hAnsi="Times New Roman" w:cs="Times New Roman"/>
          <w:sz w:val="24"/>
          <w:szCs w:val="24"/>
        </w:rPr>
        <w:t xml:space="preserve">To identify the ethical implications of news commercialization on journalistic standards and objectivity in </w:t>
      </w:r>
      <w:proofErr w:type="spellStart"/>
      <w:r w:rsidRPr="007E3816">
        <w:rPr>
          <w:rFonts w:ascii="Times New Roman" w:hAnsi="Times New Roman" w:cs="Times New Roman"/>
          <w:sz w:val="24"/>
          <w:szCs w:val="24"/>
        </w:rPr>
        <w:t>Kwara</w:t>
      </w:r>
      <w:proofErr w:type="spellEnd"/>
      <w:r w:rsidRPr="007E3816">
        <w:rPr>
          <w:rFonts w:ascii="Times New Roman" w:hAnsi="Times New Roman" w:cs="Times New Roman"/>
          <w:sz w:val="24"/>
          <w:szCs w:val="24"/>
        </w:rPr>
        <w:t xml:space="preserve"> State.</w:t>
      </w:r>
    </w:p>
    <w:p w:rsidR="00E07CD4" w:rsidRDefault="00E07CD4" w:rsidP="00E07CD4">
      <w:pPr>
        <w:pStyle w:val="ListParagraph"/>
        <w:numPr>
          <w:ilvl w:val="0"/>
          <w:numId w:val="17"/>
        </w:numPr>
        <w:spacing w:line="259" w:lineRule="auto"/>
        <w:jc w:val="both"/>
        <w:rPr>
          <w:rFonts w:ascii="Times New Roman" w:hAnsi="Times New Roman" w:cs="Times New Roman"/>
          <w:sz w:val="24"/>
          <w:szCs w:val="24"/>
        </w:rPr>
      </w:pPr>
      <w:r w:rsidRPr="007E3816">
        <w:rPr>
          <w:rFonts w:ascii="Times New Roman" w:hAnsi="Times New Roman" w:cs="Times New Roman"/>
          <w:sz w:val="24"/>
          <w:szCs w:val="24"/>
        </w:rPr>
        <w:t xml:space="preserve">To assess how news commercialization impacts public trust in the credibility of news content in </w:t>
      </w:r>
      <w:proofErr w:type="spellStart"/>
      <w:r w:rsidRPr="007E3816">
        <w:rPr>
          <w:rFonts w:ascii="Times New Roman" w:hAnsi="Times New Roman" w:cs="Times New Roman"/>
          <w:sz w:val="24"/>
          <w:szCs w:val="24"/>
        </w:rPr>
        <w:t>Kwara</w:t>
      </w:r>
      <w:proofErr w:type="spellEnd"/>
      <w:r w:rsidRPr="007E3816">
        <w:rPr>
          <w:rFonts w:ascii="Times New Roman" w:hAnsi="Times New Roman" w:cs="Times New Roman"/>
          <w:sz w:val="24"/>
          <w:szCs w:val="24"/>
        </w:rPr>
        <w:t xml:space="preserve"> State.</w:t>
      </w:r>
    </w:p>
    <w:p w:rsidR="00E07CD4" w:rsidRDefault="00E07CD4" w:rsidP="00E07CD4">
      <w:pPr>
        <w:spacing w:line="259" w:lineRule="auto"/>
        <w:jc w:val="both"/>
        <w:rPr>
          <w:rFonts w:ascii="Times New Roman" w:hAnsi="Times New Roman" w:cs="Times New Roman"/>
          <w:sz w:val="24"/>
          <w:szCs w:val="24"/>
        </w:rPr>
      </w:pPr>
    </w:p>
    <w:p w:rsidR="00E07CD4" w:rsidRPr="00E07CD4" w:rsidRDefault="00E07CD4" w:rsidP="00E07CD4">
      <w:pPr>
        <w:spacing w:line="259" w:lineRule="auto"/>
        <w:jc w:val="both"/>
        <w:rPr>
          <w:rFonts w:ascii="Times New Roman" w:hAnsi="Times New Roman" w:cs="Times New Roman"/>
          <w:sz w:val="24"/>
          <w:szCs w:val="24"/>
        </w:rPr>
      </w:pPr>
    </w:p>
    <w:p w:rsidR="00E07CD4" w:rsidRPr="007E3816" w:rsidRDefault="00E07CD4" w:rsidP="00E07CD4">
      <w:pPr>
        <w:jc w:val="both"/>
        <w:rPr>
          <w:rFonts w:ascii="Times New Roman" w:hAnsi="Times New Roman" w:cs="Times New Roman"/>
          <w:b/>
          <w:bCs/>
          <w:sz w:val="24"/>
          <w:szCs w:val="24"/>
        </w:rPr>
      </w:pPr>
      <w:r w:rsidRPr="007E3816">
        <w:rPr>
          <w:rFonts w:ascii="Times New Roman" w:hAnsi="Times New Roman" w:cs="Times New Roman"/>
          <w:b/>
          <w:bCs/>
          <w:sz w:val="24"/>
          <w:szCs w:val="24"/>
        </w:rPr>
        <w:t>1.4 Research Questions</w:t>
      </w:r>
    </w:p>
    <w:p w:rsidR="00E07CD4" w:rsidRPr="007E3816" w:rsidRDefault="00E07CD4" w:rsidP="00E07CD4">
      <w:pPr>
        <w:pStyle w:val="ListParagraph"/>
        <w:numPr>
          <w:ilvl w:val="0"/>
          <w:numId w:val="18"/>
        </w:numPr>
        <w:spacing w:after="160" w:line="259" w:lineRule="auto"/>
        <w:jc w:val="both"/>
        <w:rPr>
          <w:rFonts w:ascii="Times New Roman" w:hAnsi="Times New Roman" w:cs="Times New Roman"/>
          <w:sz w:val="24"/>
          <w:szCs w:val="24"/>
        </w:rPr>
      </w:pPr>
      <w:r w:rsidRPr="007E3816">
        <w:rPr>
          <w:rFonts w:ascii="Times New Roman" w:hAnsi="Times New Roman" w:cs="Times New Roman"/>
          <w:sz w:val="24"/>
          <w:szCs w:val="24"/>
        </w:rPr>
        <w:t xml:space="preserve">What is the influence of news commercialization on editorial news judgment among journalists in </w:t>
      </w:r>
      <w:proofErr w:type="spellStart"/>
      <w:r w:rsidRPr="007E3816">
        <w:rPr>
          <w:rFonts w:ascii="Times New Roman" w:hAnsi="Times New Roman" w:cs="Times New Roman"/>
          <w:sz w:val="24"/>
          <w:szCs w:val="24"/>
        </w:rPr>
        <w:t>Kwara</w:t>
      </w:r>
      <w:proofErr w:type="spellEnd"/>
      <w:r w:rsidRPr="007E3816">
        <w:rPr>
          <w:rFonts w:ascii="Times New Roman" w:hAnsi="Times New Roman" w:cs="Times New Roman"/>
          <w:sz w:val="24"/>
          <w:szCs w:val="24"/>
        </w:rPr>
        <w:t xml:space="preserve"> State?</w:t>
      </w:r>
    </w:p>
    <w:p w:rsidR="00E07CD4" w:rsidRPr="007E3816" w:rsidRDefault="00E07CD4" w:rsidP="00E07CD4">
      <w:pPr>
        <w:pStyle w:val="ListParagraph"/>
        <w:numPr>
          <w:ilvl w:val="0"/>
          <w:numId w:val="18"/>
        </w:numPr>
        <w:spacing w:after="160" w:line="259" w:lineRule="auto"/>
        <w:jc w:val="both"/>
        <w:rPr>
          <w:rFonts w:ascii="Times New Roman" w:hAnsi="Times New Roman" w:cs="Times New Roman"/>
          <w:sz w:val="24"/>
          <w:szCs w:val="24"/>
        </w:rPr>
      </w:pPr>
      <w:r w:rsidRPr="007E3816">
        <w:rPr>
          <w:rFonts w:ascii="Times New Roman" w:hAnsi="Times New Roman" w:cs="Times New Roman"/>
          <w:sz w:val="24"/>
          <w:szCs w:val="24"/>
        </w:rPr>
        <w:lastRenderedPageBreak/>
        <w:t xml:space="preserve">What are the ethical implications of news commercialization on journalistic standards and objectivity in </w:t>
      </w:r>
      <w:proofErr w:type="spellStart"/>
      <w:r w:rsidRPr="007E3816">
        <w:rPr>
          <w:rFonts w:ascii="Times New Roman" w:hAnsi="Times New Roman" w:cs="Times New Roman"/>
          <w:sz w:val="24"/>
          <w:szCs w:val="24"/>
        </w:rPr>
        <w:t>Kwara</w:t>
      </w:r>
      <w:proofErr w:type="spellEnd"/>
      <w:r w:rsidRPr="007E3816">
        <w:rPr>
          <w:rFonts w:ascii="Times New Roman" w:hAnsi="Times New Roman" w:cs="Times New Roman"/>
          <w:sz w:val="24"/>
          <w:szCs w:val="24"/>
        </w:rPr>
        <w:t xml:space="preserve"> State?</w:t>
      </w:r>
    </w:p>
    <w:p w:rsidR="00E07CD4" w:rsidRPr="007E3816" w:rsidRDefault="00E07CD4" w:rsidP="00E07CD4">
      <w:pPr>
        <w:pStyle w:val="ListParagraph"/>
        <w:numPr>
          <w:ilvl w:val="0"/>
          <w:numId w:val="18"/>
        </w:numPr>
        <w:spacing w:line="259" w:lineRule="auto"/>
        <w:jc w:val="both"/>
        <w:rPr>
          <w:rFonts w:ascii="Times New Roman" w:hAnsi="Times New Roman" w:cs="Times New Roman"/>
          <w:sz w:val="24"/>
          <w:szCs w:val="24"/>
        </w:rPr>
      </w:pPr>
      <w:r w:rsidRPr="007E3816">
        <w:rPr>
          <w:rFonts w:ascii="Times New Roman" w:hAnsi="Times New Roman" w:cs="Times New Roman"/>
          <w:sz w:val="24"/>
          <w:szCs w:val="24"/>
        </w:rPr>
        <w:t xml:space="preserve">How does news commercialization impact public trust in the credibility of news content in </w:t>
      </w:r>
      <w:proofErr w:type="spellStart"/>
      <w:r w:rsidRPr="007E3816">
        <w:rPr>
          <w:rFonts w:ascii="Times New Roman" w:hAnsi="Times New Roman" w:cs="Times New Roman"/>
          <w:sz w:val="24"/>
          <w:szCs w:val="24"/>
        </w:rPr>
        <w:t>Kwara</w:t>
      </w:r>
      <w:proofErr w:type="spellEnd"/>
      <w:r w:rsidRPr="007E3816">
        <w:rPr>
          <w:rFonts w:ascii="Times New Roman" w:hAnsi="Times New Roman" w:cs="Times New Roman"/>
          <w:sz w:val="24"/>
          <w:szCs w:val="24"/>
        </w:rPr>
        <w:t xml:space="preserve"> State?</w:t>
      </w:r>
    </w:p>
    <w:p w:rsidR="00E07CD4" w:rsidRPr="007E3816" w:rsidRDefault="00E07CD4" w:rsidP="00E07CD4">
      <w:pPr>
        <w:jc w:val="both"/>
        <w:rPr>
          <w:rFonts w:ascii="Times New Roman" w:hAnsi="Times New Roman" w:cs="Times New Roman"/>
          <w:b/>
          <w:bCs/>
          <w:sz w:val="24"/>
          <w:szCs w:val="24"/>
        </w:rPr>
      </w:pPr>
      <w:r w:rsidRPr="007E3816">
        <w:rPr>
          <w:rFonts w:ascii="Times New Roman" w:hAnsi="Times New Roman" w:cs="Times New Roman"/>
          <w:b/>
          <w:bCs/>
          <w:sz w:val="24"/>
          <w:szCs w:val="24"/>
        </w:rPr>
        <w:t>1.5 Significance of the Study</w:t>
      </w:r>
    </w:p>
    <w:p w:rsidR="00E07CD4" w:rsidRDefault="00E07CD4" w:rsidP="00E07CD4">
      <w:pPr>
        <w:jc w:val="both"/>
        <w:rPr>
          <w:rFonts w:ascii="Times New Roman" w:hAnsi="Times New Roman" w:cs="Times New Roman"/>
          <w:sz w:val="24"/>
          <w:szCs w:val="24"/>
        </w:rPr>
      </w:pPr>
      <w:r>
        <w:rPr>
          <w:rFonts w:ascii="Times New Roman" w:hAnsi="Times New Roman" w:cs="Times New Roman"/>
          <w:sz w:val="24"/>
          <w:szCs w:val="24"/>
        </w:rPr>
        <w:t xml:space="preserve">This study is significant as it provides insights into the effects of news commercialization on journalistic practices and editorial independence among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findings will be beneficial to media practitioners, policymakers, journalism educators, and the general public by highlighting the challenges posed by commercialization to ethical journalism. Moreover, the study will contribute to the broader discourse on maintaining the balance between revenue generation and journalistic integrity, offering practical recommendations for addressing issues of compromised editorial judgments. By focusing 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research also adds a localized perspective to the global challenge of news commercialization, contributing to the formulation of strategies to enhance media credibility and public trust in journalism.</w:t>
      </w:r>
    </w:p>
    <w:p w:rsidR="00E07CD4" w:rsidRPr="007E3816" w:rsidRDefault="00E07CD4" w:rsidP="00E07CD4">
      <w:pPr>
        <w:jc w:val="both"/>
        <w:rPr>
          <w:rFonts w:ascii="Times New Roman" w:hAnsi="Times New Roman" w:cs="Times New Roman"/>
          <w:b/>
          <w:bCs/>
          <w:sz w:val="24"/>
          <w:szCs w:val="24"/>
        </w:rPr>
      </w:pPr>
      <w:r w:rsidRPr="007E3816">
        <w:rPr>
          <w:rFonts w:ascii="Times New Roman" w:hAnsi="Times New Roman" w:cs="Times New Roman"/>
          <w:b/>
          <w:bCs/>
          <w:sz w:val="24"/>
          <w:szCs w:val="24"/>
        </w:rPr>
        <w:t>1.6 Scope and Limitations of the Study</w:t>
      </w:r>
    </w:p>
    <w:p w:rsidR="00E07CD4" w:rsidRDefault="00E07CD4" w:rsidP="00E07CD4">
      <w:pPr>
        <w:jc w:val="both"/>
        <w:rPr>
          <w:rFonts w:ascii="Times New Roman" w:hAnsi="Times New Roman" w:cs="Times New Roman"/>
          <w:sz w:val="24"/>
          <w:szCs w:val="24"/>
        </w:rPr>
      </w:pPr>
      <w:r>
        <w:rPr>
          <w:rFonts w:ascii="Times New Roman" w:hAnsi="Times New Roman" w:cs="Times New Roman"/>
          <w:sz w:val="24"/>
          <w:szCs w:val="24"/>
        </w:rPr>
        <w:t xml:space="preserve">This study focuses on the influence of news commercialization on editorial news judgment among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It specifically examines the ethical, professional, and public perception dimensions of news commercialization within the state. The study will target journalists working in print, broadcast, and digital media organizations based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E07CD4" w:rsidRPr="0077293D" w:rsidRDefault="00E07CD4" w:rsidP="00E07CD4">
      <w:pPr>
        <w:jc w:val="both"/>
        <w:rPr>
          <w:rFonts w:ascii="Times New Roman" w:hAnsi="Times New Roman" w:cs="Times New Roman"/>
          <w:b/>
          <w:bCs/>
          <w:sz w:val="24"/>
          <w:szCs w:val="24"/>
        </w:rPr>
      </w:pPr>
      <w:r w:rsidRPr="0077293D">
        <w:rPr>
          <w:rFonts w:ascii="Times New Roman" w:hAnsi="Times New Roman" w:cs="Times New Roman"/>
          <w:b/>
          <w:bCs/>
          <w:sz w:val="24"/>
          <w:szCs w:val="24"/>
        </w:rPr>
        <w:t>Limitations of the Study</w:t>
      </w:r>
    </w:p>
    <w:p w:rsidR="00E07CD4" w:rsidRPr="0077293D" w:rsidRDefault="00E07CD4" w:rsidP="00E07CD4">
      <w:pPr>
        <w:pStyle w:val="ListParagraph"/>
        <w:numPr>
          <w:ilvl w:val="0"/>
          <w:numId w:val="19"/>
        </w:numPr>
        <w:spacing w:after="160" w:line="259" w:lineRule="auto"/>
        <w:jc w:val="both"/>
        <w:rPr>
          <w:rFonts w:ascii="Times New Roman" w:hAnsi="Times New Roman" w:cs="Times New Roman"/>
          <w:sz w:val="24"/>
          <w:szCs w:val="24"/>
        </w:rPr>
      </w:pPr>
      <w:r w:rsidRPr="0077293D">
        <w:rPr>
          <w:rFonts w:ascii="Times New Roman" w:hAnsi="Times New Roman" w:cs="Times New Roman"/>
          <w:sz w:val="24"/>
          <w:szCs w:val="24"/>
        </w:rPr>
        <w:t xml:space="preserve">Financial Constraints: Limited funding may affect the extent of data collection, especially in accessing all media organizations in </w:t>
      </w:r>
      <w:proofErr w:type="spellStart"/>
      <w:r w:rsidRPr="0077293D">
        <w:rPr>
          <w:rFonts w:ascii="Times New Roman" w:hAnsi="Times New Roman" w:cs="Times New Roman"/>
          <w:sz w:val="24"/>
          <w:szCs w:val="24"/>
        </w:rPr>
        <w:t>Kwara</w:t>
      </w:r>
      <w:proofErr w:type="spellEnd"/>
      <w:r w:rsidRPr="0077293D">
        <w:rPr>
          <w:rFonts w:ascii="Times New Roman" w:hAnsi="Times New Roman" w:cs="Times New Roman"/>
          <w:sz w:val="24"/>
          <w:szCs w:val="24"/>
        </w:rPr>
        <w:t xml:space="preserve"> State.</w:t>
      </w:r>
    </w:p>
    <w:p w:rsidR="00E07CD4" w:rsidRPr="0077293D" w:rsidRDefault="00E07CD4" w:rsidP="00E07CD4">
      <w:pPr>
        <w:pStyle w:val="ListParagraph"/>
        <w:numPr>
          <w:ilvl w:val="0"/>
          <w:numId w:val="19"/>
        </w:numPr>
        <w:spacing w:after="160" w:line="259" w:lineRule="auto"/>
        <w:jc w:val="both"/>
        <w:rPr>
          <w:rFonts w:ascii="Times New Roman" w:hAnsi="Times New Roman" w:cs="Times New Roman"/>
          <w:sz w:val="24"/>
          <w:szCs w:val="24"/>
        </w:rPr>
      </w:pPr>
      <w:r w:rsidRPr="0077293D">
        <w:rPr>
          <w:rFonts w:ascii="Times New Roman" w:hAnsi="Times New Roman" w:cs="Times New Roman"/>
          <w:sz w:val="24"/>
          <w:szCs w:val="24"/>
        </w:rPr>
        <w:t>Time Constraints: The research will be conducted within a fixed academic schedule, potentially restricting the depth of data analysis.</w:t>
      </w:r>
    </w:p>
    <w:p w:rsidR="00E07CD4" w:rsidRPr="00637547" w:rsidRDefault="00E07CD4" w:rsidP="00E07CD4">
      <w:pPr>
        <w:pStyle w:val="ListParagraph"/>
        <w:numPr>
          <w:ilvl w:val="0"/>
          <w:numId w:val="19"/>
        </w:numPr>
        <w:spacing w:line="259" w:lineRule="auto"/>
        <w:jc w:val="both"/>
        <w:rPr>
          <w:rFonts w:ascii="Times New Roman" w:hAnsi="Times New Roman" w:cs="Times New Roman"/>
          <w:sz w:val="24"/>
          <w:szCs w:val="24"/>
        </w:rPr>
      </w:pPr>
      <w:r w:rsidRPr="0077293D">
        <w:rPr>
          <w:rFonts w:ascii="Times New Roman" w:hAnsi="Times New Roman" w:cs="Times New Roman"/>
          <w:sz w:val="24"/>
          <w:szCs w:val="24"/>
        </w:rPr>
        <w:t>Accessibility: Some journalists may be unwilling to disclose detailed information about editorial decisions, affecting the comprehensiveness of the data collected.</w:t>
      </w:r>
    </w:p>
    <w:p w:rsidR="00E07CD4" w:rsidRPr="00637547" w:rsidRDefault="00E07CD4" w:rsidP="00E07CD4">
      <w:pPr>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sidRPr="00637547">
        <w:rPr>
          <w:rFonts w:ascii="Times New Roman" w:hAnsi="Times New Roman" w:cs="Times New Roman"/>
          <w:b/>
          <w:bCs/>
          <w:sz w:val="24"/>
          <w:szCs w:val="24"/>
        </w:rPr>
        <w:t>Definition of Key Terms</w:t>
      </w:r>
    </w:p>
    <w:p w:rsidR="00E07CD4" w:rsidRPr="00115851" w:rsidRDefault="00E07CD4" w:rsidP="00E07CD4">
      <w:pPr>
        <w:pStyle w:val="ListParagraph"/>
        <w:numPr>
          <w:ilvl w:val="0"/>
          <w:numId w:val="20"/>
        </w:numPr>
        <w:spacing w:line="259" w:lineRule="auto"/>
        <w:jc w:val="both"/>
        <w:rPr>
          <w:rFonts w:ascii="Times New Roman" w:hAnsi="Times New Roman" w:cs="Times New Roman"/>
          <w:sz w:val="24"/>
          <w:szCs w:val="24"/>
        </w:rPr>
      </w:pPr>
      <w:r w:rsidRPr="00115851">
        <w:rPr>
          <w:rFonts w:ascii="Times New Roman" w:hAnsi="Times New Roman" w:cs="Times New Roman"/>
          <w:sz w:val="24"/>
          <w:szCs w:val="24"/>
        </w:rPr>
        <w:t>News Commercialization: The practice of prioritizing paid or sponsored content over regular editorial content in news media.</w:t>
      </w:r>
    </w:p>
    <w:p w:rsidR="00E07CD4" w:rsidRPr="00115851" w:rsidRDefault="00E07CD4" w:rsidP="00E07CD4">
      <w:pPr>
        <w:pStyle w:val="ListParagraph"/>
        <w:numPr>
          <w:ilvl w:val="0"/>
          <w:numId w:val="20"/>
        </w:numPr>
        <w:spacing w:after="160" w:line="259" w:lineRule="auto"/>
        <w:jc w:val="both"/>
        <w:rPr>
          <w:rFonts w:ascii="Times New Roman" w:hAnsi="Times New Roman" w:cs="Times New Roman"/>
          <w:sz w:val="24"/>
          <w:szCs w:val="24"/>
        </w:rPr>
      </w:pPr>
      <w:r w:rsidRPr="00115851">
        <w:rPr>
          <w:rFonts w:ascii="Times New Roman" w:hAnsi="Times New Roman" w:cs="Times New Roman"/>
          <w:sz w:val="24"/>
          <w:szCs w:val="24"/>
        </w:rPr>
        <w:t>Editorial Judgment: The decision-making process employed by journalists and editors in selecting, framing, and presenting news stories.</w:t>
      </w:r>
    </w:p>
    <w:p w:rsidR="00E07CD4" w:rsidRPr="00115851" w:rsidRDefault="00E07CD4" w:rsidP="00E07CD4">
      <w:pPr>
        <w:pStyle w:val="ListParagraph"/>
        <w:numPr>
          <w:ilvl w:val="0"/>
          <w:numId w:val="20"/>
        </w:numPr>
        <w:spacing w:after="160" w:line="259" w:lineRule="auto"/>
        <w:jc w:val="both"/>
        <w:rPr>
          <w:rFonts w:ascii="Times New Roman" w:hAnsi="Times New Roman" w:cs="Times New Roman"/>
          <w:sz w:val="24"/>
          <w:szCs w:val="24"/>
        </w:rPr>
      </w:pPr>
      <w:r w:rsidRPr="00115851">
        <w:rPr>
          <w:rFonts w:ascii="Times New Roman" w:hAnsi="Times New Roman" w:cs="Times New Roman"/>
          <w:sz w:val="24"/>
          <w:szCs w:val="24"/>
        </w:rPr>
        <w:t>Journalistic Standards: The ethical and professional guidelines that govern the practice of journalism, including accuracy, fairness, and objectivity.</w:t>
      </w:r>
    </w:p>
    <w:p w:rsidR="00E07CD4" w:rsidRPr="00115851" w:rsidRDefault="00E07CD4" w:rsidP="00E07CD4">
      <w:pPr>
        <w:pStyle w:val="ListParagraph"/>
        <w:numPr>
          <w:ilvl w:val="0"/>
          <w:numId w:val="20"/>
        </w:numPr>
        <w:spacing w:after="160" w:line="259" w:lineRule="auto"/>
        <w:jc w:val="both"/>
        <w:rPr>
          <w:rFonts w:ascii="Times New Roman" w:hAnsi="Times New Roman" w:cs="Times New Roman"/>
          <w:sz w:val="24"/>
          <w:szCs w:val="24"/>
        </w:rPr>
      </w:pPr>
      <w:r w:rsidRPr="00115851">
        <w:rPr>
          <w:rFonts w:ascii="Times New Roman" w:hAnsi="Times New Roman" w:cs="Times New Roman"/>
          <w:sz w:val="24"/>
          <w:szCs w:val="24"/>
        </w:rPr>
        <w:t>Media Credibility: The degree to which the audience perceives media content as trustworthy, reliable, and unbiased.</w:t>
      </w:r>
    </w:p>
    <w:p w:rsidR="00E07CD4" w:rsidRPr="00115851" w:rsidRDefault="00E07CD4" w:rsidP="00E07CD4">
      <w:pPr>
        <w:pStyle w:val="ListParagraph"/>
        <w:numPr>
          <w:ilvl w:val="0"/>
          <w:numId w:val="20"/>
        </w:numPr>
        <w:spacing w:after="160" w:line="259" w:lineRule="auto"/>
        <w:jc w:val="both"/>
        <w:rPr>
          <w:rFonts w:ascii="Times New Roman" w:hAnsi="Times New Roman" w:cs="Times New Roman"/>
          <w:sz w:val="24"/>
          <w:szCs w:val="24"/>
        </w:rPr>
      </w:pPr>
      <w:proofErr w:type="spellStart"/>
      <w:r w:rsidRPr="00115851">
        <w:rPr>
          <w:rFonts w:ascii="Times New Roman" w:hAnsi="Times New Roman" w:cs="Times New Roman"/>
          <w:sz w:val="24"/>
          <w:szCs w:val="24"/>
        </w:rPr>
        <w:t>Kwara</w:t>
      </w:r>
      <w:proofErr w:type="spellEnd"/>
      <w:r w:rsidRPr="00115851">
        <w:rPr>
          <w:rFonts w:ascii="Times New Roman" w:hAnsi="Times New Roman" w:cs="Times New Roman"/>
          <w:sz w:val="24"/>
          <w:szCs w:val="24"/>
        </w:rPr>
        <w:t xml:space="preserve"> State: A north-central state in Nigeria, known for its diverse media landscape and active journalistic practices.</w:t>
      </w:r>
    </w:p>
    <w:p w:rsidR="00E07CD4" w:rsidRDefault="00E07CD4" w:rsidP="00E07CD4">
      <w:pPr>
        <w:jc w:val="both"/>
        <w:rPr>
          <w:rFonts w:ascii="Times New Roman" w:hAnsi="Times New Roman" w:cs="Times New Roman"/>
          <w:sz w:val="24"/>
          <w:szCs w:val="24"/>
        </w:rPr>
      </w:pPr>
    </w:p>
    <w:p w:rsidR="00E07CD4" w:rsidRDefault="00E07CD4" w:rsidP="00E07CD4">
      <w:pPr>
        <w:jc w:val="both"/>
        <w:rPr>
          <w:rFonts w:ascii="Times New Roman" w:hAnsi="Times New Roman" w:cs="Times New Roman"/>
          <w:sz w:val="24"/>
          <w:szCs w:val="24"/>
        </w:rPr>
      </w:pPr>
    </w:p>
    <w:p w:rsidR="00E07CD4" w:rsidRPr="006B3E25" w:rsidRDefault="00E07CD4" w:rsidP="00E07CD4">
      <w:pPr>
        <w:jc w:val="both"/>
        <w:rPr>
          <w:rFonts w:ascii="Times New Roman" w:hAnsi="Times New Roman" w:cs="Times New Roman"/>
          <w:sz w:val="24"/>
          <w:szCs w:val="24"/>
        </w:rPr>
      </w:pPr>
    </w:p>
    <w:p w:rsidR="00E07CD4" w:rsidRDefault="00E07CD4">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E07CD4" w:rsidRPr="006173DC" w:rsidRDefault="00E07CD4" w:rsidP="00E07CD4">
      <w:pPr>
        <w:spacing w:line="360" w:lineRule="auto"/>
        <w:jc w:val="center"/>
        <w:rPr>
          <w:rFonts w:ascii="Times New Roman" w:hAnsi="Times New Roman" w:cs="Times New Roman"/>
          <w:b/>
          <w:bCs/>
          <w:sz w:val="24"/>
          <w:szCs w:val="24"/>
        </w:rPr>
      </w:pPr>
      <w:r w:rsidRPr="006173DC">
        <w:rPr>
          <w:rFonts w:ascii="Times New Roman" w:hAnsi="Times New Roman" w:cs="Times New Roman"/>
          <w:b/>
          <w:bCs/>
          <w:sz w:val="24"/>
          <w:szCs w:val="24"/>
        </w:rPr>
        <w:lastRenderedPageBreak/>
        <w:t>CHAPTER TWO</w:t>
      </w:r>
    </w:p>
    <w:p w:rsidR="00E07CD4" w:rsidRPr="006173DC" w:rsidRDefault="00E07CD4" w:rsidP="00E07CD4">
      <w:pPr>
        <w:spacing w:line="360" w:lineRule="auto"/>
        <w:jc w:val="center"/>
        <w:rPr>
          <w:rFonts w:ascii="Times New Roman" w:hAnsi="Times New Roman" w:cs="Times New Roman"/>
          <w:b/>
          <w:bCs/>
          <w:sz w:val="24"/>
          <w:szCs w:val="24"/>
        </w:rPr>
      </w:pPr>
      <w:r w:rsidRPr="006173DC">
        <w:rPr>
          <w:rFonts w:ascii="Times New Roman" w:hAnsi="Times New Roman" w:cs="Times New Roman"/>
          <w:b/>
          <w:bCs/>
          <w:sz w:val="24"/>
          <w:szCs w:val="24"/>
        </w:rPr>
        <w:t>LITERATURE REVIEW</w:t>
      </w:r>
    </w:p>
    <w:p w:rsidR="00E07CD4" w:rsidRDefault="00E07CD4" w:rsidP="00E07CD4">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2.0 Introduction</w:t>
      </w:r>
    </w:p>
    <w:p w:rsidR="00E07CD4" w:rsidRDefault="00E07CD4" w:rsidP="00E07CD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Conceptual Framework </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The concept of news commercialization refers to the practice where editorial content is influenced by financial considerations, often prioritizing profitability over journalistic ethics. This phenomenon can compromise editorial independence, as the need to attract advertisers and sponsors may result in biased news reporting, reduced investigative journalism, and selective coverage of events.</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Editorial news judgment, on the other hand, involves the decisions journalists and editors make regarding the selection, prioritization, and presentation of news stories. It is guided by professional standards, including objectivity, accuracy, relevance, and public interest.</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The interplay between news commercialization and editorial news judgment creates tension, as financial pressures may affect the objectivity and integrity of news reporting. For instance, stories that align with the interests of advertisers may receive more prominence, while those critical of sponsors or politically sensitive may be downplayed or omitted entirely.</w:t>
      </w:r>
    </w:p>
    <w:p w:rsidR="00E07CD4" w:rsidRPr="002C75B8"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explores how these dynamics manifest among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examining the extent to which commercialization influences their news judgment. The framework assumes that external pressures, such as advertising revenue and management policies, impact journalists’ ability to uphold ethical standards, thereby shaping public perception of the media’s credibility and trustworthiness.</w:t>
      </w:r>
    </w:p>
    <w:p w:rsidR="00E07CD4" w:rsidRPr="006173DC" w:rsidRDefault="00E07CD4" w:rsidP="00E07CD4">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 xml:space="preserve">2.1.1. Concept of </w:t>
      </w:r>
      <w:r>
        <w:rPr>
          <w:rFonts w:ascii="Times New Roman" w:hAnsi="Times New Roman" w:cs="Times New Roman"/>
          <w:b/>
          <w:bCs/>
          <w:sz w:val="24"/>
          <w:szCs w:val="24"/>
        </w:rPr>
        <w:t>News</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News is a fundamental element of mass communication that plays a crucial role in informing the public about events, developments, and issues happening locally, nationally, and internationally. It is a tool for shaping public opinion and fostering an informed citizenry, especially in democratic societies. The concept of news is broad, as it includes both hard news, such as politics, crime, and natural disasters, and soft news, like entertainment, lifestyle, and human-interest stories. News is typically characterized by its </w:t>
      </w:r>
      <w:r>
        <w:rPr>
          <w:rFonts w:ascii="Times New Roman" w:hAnsi="Times New Roman" w:cs="Times New Roman"/>
          <w:sz w:val="24"/>
          <w:szCs w:val="24"/>
        </w:rPr>
        <w:lastRenderedPageBreak/>
        <w:t>focus on timeliness, relevance, and accuracy, as it aims to provide the audience with up-to-date and reliable information that impacts their daily lives.</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News is traditionally delivered through various media platforms, including print (newspapers and magazines), broadcast (television and radio), and, in recent years, digital platforms (websites, social media, and blogs). These platforms serve as channels through which news is distributed to a diverse audience, each with its preferences and consumption habits. The way news is gathered, reported, and presented has evolved significantly with technological advancements, particularly with the rise of the internet and mobile devices, which allow for real-time news sharing and wider accessibility.</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In journalism, the concept of news is anchored in the ethical principles of accuracy, fairness, and objectivity. Journalists are expected to report news in a manner that is truthful, unbiased, and free from personal or corporate influence. However, news reporting can be influenced by factors such as editorial perspectives, cultural values, and political leanings, which can shape how certain events are framed and presented. The selection of news stories often depends on criteria such as significance, proximity, prominence, and human interest, which guide newsrooms in deciding what stories to cover and how to present them.</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The impact of news extends beyond just informing the public. It also plays a role in shaping public discourse, influencing policy decisions, and driving social change. Through its coverage, news can highlight important issues, raise awareness about social problems, and give a platform to underrepresented voices. In addition, the way news is consumed has changed with the rise of digital media, as people increasingly rely on social media platforms and online news outlets for immediate access to information. This shift has created new challenges, such as the rise of fake news, misinformation, and the decline of traditional journalism practices, which have raised concerns about the quality and reliability of news content.</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Overall, the concept of news encompasses much more than just the delivery of information; it is a dynamic and complex process that influences how individuals understand the world and make decisions. Its significance in society cannot be overstated, as it provides a foundation for public awareness, social responsibility, and democratic engagement.</w:t>
      </w:r>
    </w:p>
    <w:p w:rsidR="00E07CD4" w:rsidRPr="00F9519D" w:rsidRDefault="00E07CD4" w:rsidP="00E07CD4">
      <w:pPr>
        <w:spacing w:line="360" w:lineRule="auto"/>
        <w:jc w:val="both"/>
        <w:rPr>
          <w:rFonts w:ascii="Times New Roman" w:hAnsi="Times New Roman" w:cs="Times New Roman"/>
          <w:sz w:val="24"/>
          <w:szCs w:val="24"/>
        </w:rPr>
      </w:pPr>
      <w:r w:rsidRPr="006173DC">
        <w:rPr>
          <w:rFonts w:ascii="Times New Roman" w:hAnsi="Times New Roman" w:cs="Times New Roman"/>
          <w:b/>
          <w:bCs/>
          <w:sz w:val="24"/>
          <w:szCs w:val="24"/>
        </w:rPr>
        <w:lastRenderedPageBreak/>
        <w:t xml:space="preserve">2.1.2   </w:t>
      </w:r>
      <w:r>
        <w:rPr>
          <w:rFonts w:ascii="Times New Roman" w:hAnsi="Times New Roman" w:cs="Times New Roman"/>
          <w:b/>
          <w:bCs/>
          <w:sz w:val="24"/>
          <w:szCs w:val="24"/>
        </w:rPr>
        <w:t xml:space="preserve">Characteristics of News </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The characteristics of news are essential in determining what makes a piece of information newsworthy and how it should be presented. Here are the key characteristics of news:</w:t>
      </w:r>
    </w:p>
    <w:p w:rsidR="00E07CD4" w:rsidRPr="001559EA" w:rsidRDefault="00E07CD4" w:rsidP="00E07CD4">
      <w:pPr>
        <w:pStyle w:val="ListParagraph"/>
        <w:numPr>
          <w:ilvl w:val="0"/>
          <w:numId w:val="22"/>
        </w:numPr>
        <w:spacing w:after="160" w:line="360" w:lineRule="auto"/>
        <w:jc w:val="both"/>
        <w:rPr>
          <w:rFonts w:ascii="Times New Roman" w:hAnsi="Times New Roman" w:cs="Times New Roman"/>
          <w:sz w:val="24"/>
          <w:szCs w:val="24"/>
        </w:rPr>
      </w:pPr>
      <w:r w:rsidRPr="00F9519D">
        <w:rPr>
          <w:rFonts w:ascii="Times New Roman" w:hAnsi="Times New Roman" w:cs="Times New Roman"/>
          <w:sz w:val="24"/>
          <w:szCs w:val="24"/>
        </w:rPr>
        <w:t>Timeliness: News is time-sensitive, meaning it must be current and relevant to the present moment. The quicker information reaches the audience, the more valuable it becomes. This is why breaking news and real-time updates are crucial in journalism.</w:t>
      </w:r>
    </w:p>
    <w:p w:rsidR="00E07CD4" w:rsidRPr="001559EA" w:rsidRDefault="00E07CD4" w:rsidP="00E07CD4">
      <w:pPr>
        <w:pStyle w:val="ListParagraph"/>
        <w:numPr>
          <w:ilvl w:val="0"/>
          <w:numId w:val="22"/>
        </w:numPr>
        <w:spacing w:after="160" w:line="360" w:lineRule="auto"/>
        <w:jc w:val="both"/>
        <w:rPr>
          <w:rFonts w:ascii="Times New Roman" w:hAnsi="Times New Roman" w:cs="Times New Roman"/>
          <w:sz w:val="24"/>
          <w:szCs w:val="24"/>
        </w:rPr>
      </w:pPr>
      <w:r w:rsidRPr="00F9519D">
        <w:rPr>
          <w:rFonts w:ascii="Times New Roman" w:hAnsi="Times New Roman" w:cs="Times New Roman"/>
          <w:sz w:val="24"/>
          <w:szCs w:val="24"/>
        </w:rPr>
        <w:t>Relevance: News must be relevant to the audience it is intended for. The information should be meaningful and of interest to the public, impacting their lives, concerns, or society as a whole.</w:t>
      </w:r>
    </w:p>
    <w:p w:rsidR="00E07CD4" w:rsidRPr="001559EA" w:rsidRDefault="00E07CD4" w:rsidP="00E07CD4">
      <w:pPr>
        <w:pStyle w:val="ListParagraph"/>
        <w:numPr>
          <w:ilvl w:val="0"/>
          <w:numId w:val="22"/>
        </w:numPr>
        <w:spacing w:after="160" w:line="360" w:lineRule="auto"/>
        <w:jc w:val="both"/>
        <w:rPr>
          <w:rFonts w:ascii="Times New Roman" w:hAnsi="Times New Roman" w:cs="Times New Roman"/>
          <w:sz w:val="24"/>
          <w:szCs w:val="24"/>
        </w:rPr>
      </w:pPr>
      <w:r w:rsidRPr="00F9519D">
        <w:rPr>
          <w:rFonts w:ascii="Times New Roman" w:hAnsi="Times New Roman" w:cs="Times New Roman"/>
          <w:sz w:val="24"/>
          <w:szCs w:val="24"/>
        </w:rPr>
        <w:t>Accuracy: News must be factual and precise. Accurate reporting is fundamental in maintaining the credibility of the news outlet and ensuring that the audience receives truthful information. Errors can mislead the public and cause misinformation.</w:t>
      </w:r>
    </w:p>
    <w:p w:rsidR="00E07CD4" w:rsidRPr="001559EA" w:rsidRDefault="00E07CD4" w:rsidP="00E07CD4">
      <w:pPr>
        <w:pStyle w:val="ListParagraph"/>
        <w:numPr>
          <w:ilvl w:val="0"/>
          <w:numId w:val="22"/>
        </w:numPr>
        <w:spacing w:after="160" w:line="360" w:lineRule="auto"/>
        <w:jc w:val="both"/>
        <w:rPr>
          <w:rFonts w:ascii="Times New Roman" w:hAnsi="Times New Roman" w:cs="Times New Roman"/>
          <w:sz w:val="24"/>
          <w:szCs w:val="24"/>
        </w:rPr>
      </w:pPr>
      <w:r w:rsidRPr="00F9519D">
        <w:rPr>
          <w:rFonts w:ascii="Times New Roman" w:hAnsi="Times New Roman" w:cs="Times New Roman"/>
          <w:sz w:val="24"/>
          <w:szCs w:val="24"/>
        </w:rPr>
        <w:t>Objectivity: Good news reporting is objective, presenting facts without personal bias or opinions. Journalists should strive to provide a balanced view, allowing the audience to form their own opinions based on the facts.</w:t>
      </w:r>
    </w:p>
    <w:p w:rsidR="00E07CD4" w:rsidRPr="001559EA" w:rsidRDefault="00E07CD4" w:rsidP="00E07CD4">
      <w:pPr>
        <w:pStyle w:val="ListParagraph"/>
        <w:numPr>
          <w:ilvl w:val="0"/>
          <w:numId w:val="22"/>
        </w:numPr>
        <w:spacing w:after="160" w:line="360" w:lineRule="auto"/>
        <w:jc w:val="both"/>
        <w:rPr>
          <w:rFonts w:ascii="Times New Roman" w:hAnsi="Times New Roman" w:cs="Times New Roman"/>
          <w:sz w:val="24"/>
          <w:szCs w:val="24"/>
        </w:rPr>
      </w:pPr>
      <w:r w:rsidRPr="00F9519D">
        <w:rPr>
          <w:rFonts w:ascii="Times New Roman" w:hAnsi="Times New Roman" w:cs="Times New Roman"/>
          <w:sz w:val="24"/>
          <w:szCs w:val="24"/>
        </w:rPr>
        <w:t>Impact: The significance of news often lies in its ability to affect people or communities. Stories that impact a large number of individuals, such as political decisions, natural disasters, or public health concerns, are often considered important.</w:t>
      </w:r>
    </w:p>
    <w:p w:rsidR="00E07CD4" w:rsidRPr="001559EA" w:rsidRDefault="00E07CD4" w:rsidP="00E07CD4">
      <w:pPr>
        <w:pStyle w:val="ListParagraph"/>
        <w:numPr>
          <w:ilvl w:val="0"/>
          <w:numId w:val="22"/>
        </w:numPr>
        <w:spacing w:after="160" w:line="360" w:lineRule="auto"/>
        <w:jc w:val="both"/>
        <w:rPr>
          <w:rFonts w:ascii="Times New Roman" w:hAnsi="Times New Roman" w:cs="Times New Roman"/>
          <w:sz w:val="24"/>
          <w:szCs w:val="24"/>
        </w:rPr>
      </w:pPr>
      <w:r w:rsidRPr="00F9519D">
        <w:rPr>
          <w:rFonts w:ascii="Times New Roman" w:hAnsi="Times New Roman" w:cs="Times New Roman"/>
          <w:sz w:val="24"/>
          <w:szCs w:val="24"/>
        </w:rPr>
        <w:t>Proximity: News is often more relevant if it happens close to the audience</w:t>
      </w:r>
      <w:r>
        <w:rPr>
          <w:rFonts w:ascii="Times New Roman" w:hAnsi="Times New Roman" w:cs="Times New Roman"/>
          <w:sz w:val="24"/>
          <w:szCs w:val="24"/>
        </w:rPr>
        <w:t>’</w:t>
      </w:r>
      <w:r w:rsidRPr="00F9519D">
        <w:rPr>
          <w:rFonts w:ascii="Times New Roman" w:hAnsi="Times New Roman" w:cs="Times New Roman"/>
          <w:sz w:val="24"/>
          <w:szCs w:val="24"/>
        </w:rPr>
        <w:t>s location or if it directly affects them. Local news, for instance, covers events in the community, while international news covers global events with widespread impact.</w:t>
      </w:r>
    </w:p>
    <w:p w:rsidR="00E07CD4" w:rsidRPr="001559EA" w:rsidRDefault="00E07CD4" w:rsidP="00E07CD4">
      <w:pPr>
        <w:pStyle w:val="ListParagraph"/>
        <w:numPr>
          <w:ilvl w:val="0"/>
          <w:numId w:val="22"/>
        </w:numPr>
        <w:spacing w:after="160" w:line="360" w:lineRule="auto"/>
        <w:jc w:val="both"/>
        <w:rPr>
          <w:rFonts w:ascii="Times New Roman" w:hAnsi="Times New Roman" w:cs="Times New Roman"/>
          <w:sz w:val="24"/>
          <w:szCs w:val="24"/>
        </w:rPr>
      </w:pPr>
      <w:r w:rsidRPr="00F9519D">
        <w:rPr>
          <w:rFonts w:ascii="Times New Roman" w:hAnsi="Times New Roman" w:cs="Times New Roman"/>
          <w:sz w:val="24"/>
          <w:szCs w:val="24"/>
        </w:rPr>
        <w:t>Prominence: The fame or importance of the people involved in a story can make it newsworthy. Stories that feature prominent figures, such as politicians, celebrities, or leaders, tend to attract more attention.</w:t>
      </w:r>
    </w:p>
    <w:p w:rsidR="00E07CD4" w:rsidRPr="001559EA" w:rsidRDefault="00E07CD4" w:rsidP="00E07CD4">
      <w:pPr>
        <w:pStyle w:val="ListParagraph"/>
        <w:numPr>
          <w:ilvl w:val="0"/>
          <w:numId w:val="22"/>
        </w:numPr>
        <w:spacing w:after="160" w:line="360" w:lineRule="auto"/>
        <w:jc w:val="both"/>
        <w:rPr>
          <w:rFonts w:ascii="Times New Roman" w:hAnsi="Times New Roman" w:cs="Times New Roman"/>
          <w:sz w:val="24"/>
          <w:szCs w:val="24"/>
        </w:rPr>
      </w:pPr>
      <w:r w:rsidRPr="00F9519D">
        <w:rPr>
          <w:rFonts w:ascii="Times New Roman" w:hAnsi="Times New Roman" w:cs="Times New Roman"/>
          <w:sz w:val="24"/>
          <w:szCs w:val="24"/>
        </w:rPr>
        <w:lastRenderedPageBreak/>
        <w:t>Conflict: News often highlights conflicts or disputes, whether personal, political, or social. These stories draw attention because they present a problem or disagreement that requires resolution, sparking public interest and debate.</w:t>
      </w:r>
    </w:p>
    <w:p w:rsidR="00E07CD4" w:rsidRPr="001559EA" w:rsidRDefault="00E07CD4" w:rsidP="00E07CD4">
      <w:pPr>
        <w:pStyle w:val="ListParagraph"/>
        <w:numPr>
          <w:ilvl w:val="0"/>
          <w:numId w:val="22"/>
        </w:numPr>
        <w:spacing w:after="160" w:line="360" w:lineRule="auto"/>
        <w:jc w:val="both"/>
        <w:rPr>
          <w:rFonts w:ascii="Times New Roman" w:hAnsi="Times New Roman" w:cs="Times New Roman"/>
          <w:sz w:val="24"/>
          <w:szCs w:val="24"/>
        </w:rPr>
      </w:pPr>
      <w:r w:rsidRPr="00F9519D">
        <w:rPr>
          <w:rFonts w:ascii="Times New Roman" w:hAnsi="Times New Roman" w:cs="Times New Roman"/>
          <w:sz w:val="24"/>
          <w:szCs w:val="24"/>
        </w:rPr>
        <w:t>Human Interest: Stories that focus on personal experiences, emotions, or unique aspects of human life can captivate the audience’s attention. These types of stories often evoke strong emotional reactions and are widely shared.</w:t>
      </w:r>
    </w:p>
    <w:p w:rsidR="00E07CD4" w:rsidRPr="001559EA" w:rsidRDefault="00E07CD4" w:rsidP="00E07CD4">
      <w:pPr>
        <w:pStyle w:val="ListParagraph"/>
        <w:numPr>
          <w:ilvl w:val="0"/>
          <w:numId w:val="22"/>
        </w:numPr>
        <w:spacing w:after="160" w:line="360" w:lineRule="auto"/>
        <w:jc w:val="both"/>
        <w:rPr>
          <w:rFonts w:ascii="Times New Roman" w:hAnsi="Times New Roman" w:cs="Times New Roman"/>
          <w:sz w:val="24"/>
          <w:szCs w:val="24"/>
        </w:rPr>
      </w:pPr>
      <w:r w:rsidRPr="00F9519D">
        <w:rPr>
          <w:rFonts w:ascii="Times New Roman" w:hAnsi="Times New Roman" w:cs="Times New Roman"/>
          <w:sz w:val="24"/>
          <w:szCs w:val="24"/>
        </w:rPr>
        <w:t>Unusualness: Events or occurrences that are out of the ordinary, strange, or unexpected are often considered newsworthy. Unusual or rare incidents, such as accidents or unusual natural phenomena, tend to grab attention due to their surprise element.</w:t>
      </w:r>
    </w:p>
    <w:p w:rsidR="00E07CD4" w:rsidRPr="0033320D" w:rsidRDefault="00E07CD4" w:rsidP="00E07CD4">
      <w:pPr>
        <w:pStyle w:val="ListParagraph"/>
        <w:numPr>
          <w:ilvl w:val="0"/>
          <w:numId w:val="22"/>
        </w:numPr>
        <w:spacing w:after="160" w:line="360" w:lineRule="auto"/>
        <w:jc w:val="both"/>
        <w:rPr>
          <w:rFonts w:ascii="Times New Roman" w:hAnsi="Times New Roman" w:cs="Times New Roman"/>
          <w:sz w:val="24"/>
          <w:szCs w:val="24"/>
        </w:rPr>
      </w:pPr>
      <w:r w:rsidRPr="00F9519D">
        <w:rPr>
          <w:rFonts w:ascii="Times New Roman" w:hAnsi="Times New Roman" w:cs="Times New Roman"/>
          <w:sz w:val="24"/>
          <w:szCs w:val="24"/>
        </w:rPr>
        <w:t>Currency: This refers to the ongoing relevance of a story. Some news stories gain sustained attention because they remain relevant over a period, such as issues related to elections, ongoing trials, or major societal trends.</w:t>
      </w:r>
    </w:p>
    <w:p w:rsidR="00E07CD4" w:rsidRPr="006173DC" w:rsidRDefault="00E07CD4" w:rsidP="00E07CD4">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 xml:space="preserve">2.1.3  </w:t>
      </w:r>
      <w:r>
        <w:rPr>
          <w:rFonts w:ascii="Times New Roman" w:hAnsi="Times New Roman" w:cs="Times New Roman"/>
          <w:b/>
          <w:bCs/>
          <w:sz w:val="24"/>
          <w:szCs w:val="24"/>
        </w:rPr>
        <w:t>Function of News</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The function of news is multifaceted, as it serves various roles within society, contributing to the flow of information and shaping public awareness. Here are the key functions of news:</w:t>
      </w:r>
    </w:p>
    <w:p w:rsidR="00E07CD4" w:rsidRPr="0033320D" w:rsidRDefault="00E07CD4" w:rsidP="00E07CD4">
      <w:pPr>
        <w:pStyle w:val="ListParagraph"/>
        <w:numPr>
          <w:ilvl w:val="0"/>
          <w:numId w:val="23"/>
        </w:numPr>
        <w:spacing w:after="160" w:line="360" w:lineRule="auto"/>
        <w:jc w:val="both"/>
        <w:rPr>
          <w:rFonts w:ascii="Times New Roman" w:hAnsi="Times New Roman" w:cs="Times New Roman"/>
          <w:sz w:val="24"/>
          <w:szCs w:val="24"/>
        </w:rPr>
      </w:pPr>
      <w:r w:rsidRPr="0033320D">
        <w:rPr>
          <w:rFonts w:ascii="Times New Roman" w:hAnsi="Times New Roman" w:cs="Times New Roman"/>
          <w:sz w:val="24"/>
          <w:szCs w:val="24"/>
        </w:rPr>
        <w:t>Informing the Public: The primary function of news is to inform people about current events, issues, and developments that are of public interest. It keeps the public updated on what is happening locally, nationally, and internationally, enabling citizens to stay aware of the world around them. News provides information on political events, economic changes, health updates, and social issues, all of which influence individuals</w:t>
      </w:r>
      <w:r>
        <w:rPr>
          <w:rFonts w:ascii="Times New Roman" w:hAnsi="Times New Roman" w:cs="Times New Roman"/>
          <w:sz w:val="24"/>
          <w:szCs w:val="24"/>
        </w:rPr>
        <w:t>’</w:t>
      </w:r>
      <w:r w:rsidRPr="0033320D">
        <w:rPr>
          <w:rFonts w:ascii="Times New Roman" w:hAnsi="Times New Roman" w:cs="Times New Roman"/>
          <w:sz w:val="24"/>
          <w:szCs w:val="24"/>
        </w:rPr>
        <w:t xml:space="preserve"> lives and decisions.</w:t>
      </w:r>
    </w:p>
    <w:p w:rsidR="00E07CD4" w:rsidRPr="0033320D" w:rsidRDefault="00E07CD4" w:rsidP="00E07CD4">
      <w:pPr>
        <w:pStyle w:val="ListParagraph"/>
        <w:numPr>
          <w:ilvl w:val="0"/>
          <w:numId w:val="23"/>
        </w:numPr>
        <w:spacing w:after="160" w:line="360" w:lineRule="auto"/>
        <w:jc w:val="both"/>
        <w:rPr>
          <w:rFonts w:ascii="Times New Roman" w:hAnsi="Times New Roman" w:cs="Times New Roman"/>
          <w:sz w:val="24"/>
          <w:szCs w:val="24"/>
        </w:rPr>
      </w:pPr>
      <w:r w:rsidRPr="0033320D">
        <w:rPr>
          <w:rFonts w:ascii="Times New Roman" w:hAnsi="Times New Roman" w:cs="Times New Roman"/>
          <w:sz w:val="24"/>
          <w:szCs w:val="24"/>
        </w:rPr>
        <w:t xml:space="preserve">Shaping Public Opinion: News plays a significant role in shaping how people perceive issues, events, and public figures. Through selective reporting, framing, and emphasis, news outlets influence public attitudes and opinions. The way stories are presented—whether they focus on the positive or negative aspects of an event—can affect how audiences understand and feel about particular topics. For example, </w:t>
      </w:r>
      <w:r w:rsidRPr="0033320D">
        <w:rPr>
          <w:rFonts w:ascii="Times New Roman" w:hAnsi="Times New Roman" w:cs="Times New Roman"/>
          <w:sz w:val="24"/>
          <w:szCs w:val="24"/>
        </w:rPr>
        <w:lastRenderedPageBreak/>
        <w:t>news coverage of political issues can sway voter opinions or shift public support for policies.</w:t>
      </w:r>
    </w:p>
    <w:p w:rsidR="00E07CD4" w:rsidRPr="0033320D" w:rsidRDefault="00E07CD4" w:rsidP="00E07CD4">
      <w:pPr>
        <w:pStyle w:val="ListParagraph"/>
        <w:numPr>
          <w:ilvl w:val="0"/>
          <w:numId w:val="23"/>
        </w:numPr>
        <w:spacing w:after="160" w:line="360" w:lineRule="auto"/>
        <w:jc w:val="both"/>
        <w:rPr>
          <w:rFonts w:ascii="Times New Roman" w:hAnsi="Times New Roman" w:cs="Times New Roman"/>
          <w:sz w:val="24"/>
          <w:szCs w:val="24"/>
        </w:rPr>
      </w:pPr>
      <w:r w:rsidRPr="0033320D">
        <w:rPr>
          <w:rFonts w:ascii="Times New Roman" w:hAnsi="Times New Roman" w:cs="Times New Roman"/>
          <w:sz w:val="24"/>
          <w:szCs w:val="24"/>
        </w:rPr>
        <w:t>Facilitating Accountability: News acts as a watchdog in society, holding governments, corporations, and institutions accountable for their actions. Investigative journalism, in particular, uncovers corruption, malpractice, and social injustices, prompting public scrutiny and leading to reform. By reporting on government policies, corporate practices, and societal issues, news helps ensure transparency and accountability in various sectors.</w:t>
      </w:r>
    </w:p>
    <w:p w:rsidR="00E07CD4" w:rsidRPr="0033320D" w:rsidRDefault="00E07CD4" w:rsidP="00E07CD4">
      <w:pPr>
        <w:pStyle w:val="ListParagraph"/>
        <w:numPr>
          <w:ilvl w:val="0"/>
          <w:numId w:val="23"/>
        </w:numPr>
        <w:spacing w:after="160" w:line="360" w:lineRule="auto"/>
        <w:jc w:val="both"/>
        <w:rPr>
          <w:rFonts w:ascii="Times New Roman" w:hAnsi="Times New Roman" w:cs="Times New Roman"/>
          <w:sz w:val="24"/>
          <w:szCs w:val="24"/>
        </w:rPr>
      </w:pPr>
      <w:r w:rsidRPr="0033320D">
        <w:rPr>
          <w:rFonts w:ascii="Times New Roman" w:hAnsi="Times New Roman" w:cs="Times New Roman"/>
          <w:sz w:val="24"/>
          <w:szCs w:val="24"/>
        </w:rPr>
        <w:t>Promoting Social Change: News can be a catalyst for social change by highlighting issues that require attention and action. Coverage of topics like civil rights, gender equality, and environmental protection can inspire public debate and activism. News serves as a platform for marginalized voices and promotes discussions that lead to social reforms, policy changes, or collective action.</w:t>
      </w:r>
    </w:p>
    <w:p w:rsidR="00E07CD4" w:rsidRPr="0033320D" w:rsidRDefault="00E07CD4" w:rsidP="00E07CD4">
      <w:pPr>
        <w:pStyle w:val="ListParagraph"/>
        <w:numPr>
          <w:ilvl w:val="0"/>
          <w:numId w:val="23"/>
        </w:numPr>
        <w:spacing w:after="160" w:line="360" w:lineRule="auto"/>
        <w:jc w:val="both"/>
        <w:rPr>
          <w:rFonts w:ascii="Times New Roman" w:hAnsi="Times New Roman" w:cs="Times New Roman"/>
          <w:sz w:val="24"/>
          <w:szCs w:val="24"/>
        </w:rPr>
      </w:pPr>
      <w:r w:rsidRPr="0033320D">
        <w:rPr>
          <w:rFonts w:ascii="Times New Roman" w:hAnsi="Times New Roman" w:cs="Times New Roman"/>
          <w:sz w:val="24"/>
          <w:szCs w:val="24"/>
        </w:rPr>
        <w:t>Providing a Forum for Debate: News creates a platform for public discourse by presenting diverse viewpoints and fostering debate. Editorials, opinion pieces, and talk shows are common features of news outlets that allow individuals to discuss and debate policies, social issues, and public events. This function promotes democratic participation by encouraging citizens to engage in critical thinking and form opinions based on the information presented.</w:t>
      </w:r>
    </w:p>
    <w:p w:rsidR="00E07CD4" w:rsidRPr="0033320D" w:rsidRDefault="00E07CD4" w:rsidP="00E07CD4">
      <w:pPr>
        <w:pStyle w:val="ListParagraph"/>
        <w:numPr>
          <w:ilvl w:val="0"/>
          <w:numId w:val="23"/>
        </w:numPr>
        <w:spacing w:after="160" w:line="360" w:lineRule="auto"/>
        <w:jc w:val="both"/>
        <w:rPr>
          <w:rFonts w:ascii="Times New Roman" w:hAnsi="Times New Roman" w:cs="Times New Roman"/>
          <w:sz w:val="24"/>
          <w:szCs w:val="24"/>
        </w:rPr>
      </w:pPr>
      <w:r w:rsidRPr="0033320D">
        <w:rPr>
          <w:rFonts w:ascii="Times New Roman" w:hAnsi="Times New Roman" w:cs="Times New Roman"/>
          <w:sz w:val="24"/>
          <w:szCs w:val="24"/>
        </w:rPr>
        <w:t>Education and Awareness: News helps educate the public on a wide range of topics, from health and science to history and culture. News stories often serve as a source of learning, enhancing public knowledge and understanding of complex issues. For example, health-related news can raise awareness about diseases and prevention methods, while educational news can inform the public about new technological advancements or scientific discoveries.</w:t>
      </w:r>
    </w:p>
    <w:p w:rsidR="00E07CD4" w:rsidRPr="0033320D" w:rsidRDefault="00E07CD4" w:rsidP="00E07CD4">
      <w:pPr>
        <w:pStyle w:val="ListParagraph"/>
        <w:numPr>
          <w:ilvl w:val="0"/>
          <w:numId w:val="23"/>
        </w:numPr>
        <w:spacing w:after="160" w:line="360" w:lineRule="auto"/>
        <w:jc w:val="both"/>
        <w:rPr>
          <w:rFonts w:ascii="Times New Roman" w:hAnsi="Times New Roman" w:cs="Times New Roman"/>
          <w:sz w:val="24"/>
          <w:szCs w:val="24"/>
        </w:rPr>
      </w:pPr>
      <w:r w:rsidRPr="0033320D">
        <w:rPr>
          <w:rFonts w:ascii="Times New Roman" w:hAnsi="Times New Roman" w:cs="Times New Roman"/>
          <w:sz w:val="24"/>
          <w:szCs w:val="24"/>
        </w:rPr>
        <w:t xml:space="preserve">Providing Entertainment: While news is primarily focused on delivering information, it also serves an entertainment function. Human interest stories, celebrity news, and light-hearted features provide an emotional connection for </w:t>
      </w:r>
      <w:r w:rsidRPr="0033320D">
        <w:rPr>
          <w:rFonts w:ascii="Times New Roman" w:hAnsi="Times New Roman" w:cs="Times New Roman"/>
          <w:sz w:val="24"/>
          <w:szCs w:val="24"/>
        </w:rPr>
        <w:lastRenderedPageBreak/>
        <w:t>audiences. This entertainment aspect can help balance the more serious aspects of news and make it more engaging for a broader audience.</w:t>
      </w:r>
    </w:p>
    <w:p w:rsidR="00E07CD4" w:rsidRPr="0033320D" w:rsidRDefault="00E07CD4" w:rsidP="00E07CD4">
      <w:pPr>
        <w:pStyle w:val="ListParagraph"/>
        <w:numPr>
          <w:ilvl w:val="0"/>
          <w:numId w:val="23"/>
        </w:numPr>
        <w:spacing w:after="160" w:line="360" w:lineRule="auto"/>
        <w:jc w:val="both"/>
        <w:rPr>
          <w:rFonts w:ascii="Times New Roman" w:hAnsi="Times New Roman" w:cs="Times New Roman"/>
          <w:sz w:val="24"/>
          <w:szCs w:val="24"/>
        </w:rPr>
      </w:pPr>
      <w:r w:rsidRPr="0033320D">
        <w:rPr>
          <w:rFonts w:ascii="Times New Roman" w:hAnsi="Times New Roman" w:cs="Times New Roman"/>
          <w:sz w:val="24"/>
          <w:szCs w:val="24"/>
        </w:rPr>
        <w:t>Creating a Sense of Community: News connects individuals to their community, country, and the world. Local news fosters a sense of belonging by keeping people informed about events in their area, while national and international news helps individuals understand their role in a larger global context. By presenting stories that reflect societal values and issues, news helps individuals feel part of a collective experience.</w:t>
      </w:r>
    </w:p>
    <w:p w:rsidR="00E07CD4" w:rsidRPr="0033320D" w:rsidRDefault="00E07CD4" w:rsidP="00E07CD4">
      <w:pPr>
        <w:pStyle w:val="ListParagraph"/>
        <w:numPr>
          <w:ilvl w:val="0"/>
          <w:numId w:val="23"/>
        </w:numPr>
        <w:spacing w:after="160" w:line="360" w:lineRule="auto"/>
        <w:jc w:val="both"/>
        <w:rPr>
          <w:rFonts w:ascii="Times New Roman" w:hAnsi="Times New Roman" w:cs="Times New Roman"/>
          <w:sz w:val="24"/>
          <w:szCs w:val="24"/>
        </w:rPr>
      </w:pPr>
      <w:r w:rsidRPr="0033320D">
        <w:rPr>
          <w:rFonts w:ascii="Times New Roman" w:hAnsi="Times New Roman" w:cs="Times New Roman"/>
          <w:sz w:val="24"/>
          <w:szCs w:val="24"/>
        </w:rPr>
        <w:t>Publicizing Important Events: News plays a crucial role in announcing and publicizing significant events such as elections, sports competitions, cultural festivals, and important political decisions. By covering such events, news organizations ensure that people have access to information that might affect their participation in civic life or their personal interests.</w:t>
      </w:r>
    </w:p>
    <w:p w:rsidR="00E07CD4" w:rsidRPr="00473938" w:rsidRDefault="00E07CD4" w:rsidP="00E07CD4">
      <w:pPr>
        <w:pStyle w:val="ListParagraph"/>
        <w:numPr>
          <w:ilvl w:val="0"/>
          <w:numId w:val="23"/>
        </w:numPr>
        <w:spacing w:after="160" w:line="360" w:lineRule="auto"/>
        <w:jc w:val="both"/>
        <w:rPr>
          <w:rFonts w:ascii="Times New Roman" w:hAnsi="Times New Roman" w:cs="Times New Roman"/>
          <w:sz w:val="24"/>
          <w:szCs w:val="24"/>
        </w:rPr>
      </w:pPr>
      <w:r w:rsidRPr="0033320D">
        <w:rPr>
          <w:rFonts w:ascii="Times New Roman" w:hAnsi="Times New Roman" w:cs="Times New Roman"/>
          <w:sz w:val="24"/>
          <w:szCs w:val="24"/>
        </w:rPr>
        <w:t>Crisis Management: In times of crisis—such as natural disasters, wars, or pandemics—news provides vital information on safety measures, relief efforts, and government actions. It helps guide public response by offering updates on the situation, providing expert opinions, and informing people of the necessary steps to stay safe. News can also help manage public emotions during crises by providing clear and accurate information.</w:t>
      </w:r>
    </w:p>
    <w:p w:rsidR="00E07CD4" w:rsidRPr="006173DC" w:rsidRDefault="00E07CD4" w:rsidP="00E07CD4">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 xml:space="preserve">2.1.4    </w:t>
      </w:r>
      <w:r>
        <w:rPr>
          <w:rFonts w:ascii="Times New Roman" w:hAnsi="Times New Roman" w:cs="Times New Roman"/>
          <w:b/>
          <w:bCs/>
          <w:sz w:val="24"/>
          <w:szCs w:val="24"/>
        </w:rPr>
        <w:t>Concept of News Commercialization</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News commercialization refers to the process through which media organizations treat news as a commodity, focusing on its potential for generating revenue rather than solely on its role in informing or educating the public. This concept highlights the increasing reliance of news outlets on commercial interests, such as advertising, subscriptions, and sponsorships, to sustain their operations. News commercialization has become more prevalent in the digital age, where media organizations face increasing financial pressures due to declining print circulation and competition from online platforms. The shift towards commercializing news has several key implications for the content and delivery of news.</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One of the primary drivers of news commercialization is the financial need of media outlets to remain viable in a competitive market. Advertising revenue has traditionally been the backbone of funding for print and broadcast media, but with the rise of online news platforms, the model has changed. Online media outlets often rely on digital advertising, click-through rates, and subscriptions, which incentivizes them to prioritize content that attracts large audiences and generates traffic. This commercial pressure can lead to the </w:t>
      </w:r>
      <w:proofErr w:type="spellStart"/>
      <w:r>
        <w:rPr>
          <w:rFonts w:ascii="Times New Roman" w:hAnsi="Times New Roman" w:cs="Times New Roman"/>
          <w:sz w:val="24"/>
          <w:szCs w:val="24"/>
        </w:rPr>
        <w:t>sensationalization</w:t>
      </w:r>
      <w:proofErr w:type="spellEnd"/>
      <w:r>
        <w:rPr>
          <w:rFonts w:ascii="Times New Roman" w:hAnsi="Times New Roman" w:cs="Times New Roman"/>
          <w:sz w:val="24"/>
          <w:szCs w:val="24"/>
        </w:rPr>
        <w:t xml:space="preserve"> of news, where outlets focus on attention-grabbing headlines, celebrity gossip, or controversy to increase engagement and ad revenue, rather than on the quality or depth of reporting.</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As news becomes more commercialized, the emphasis may shift from providing in-depth, investigative journalism to producing content that is more easily digestible and commercially viable, such as entertainment, lifestyle stories, and sports coverage. This shift can lead to a reduction in coverage of complex social, political, and economic issues that require detailed analysis and investigative reporting, as they may not attract as many viewers or clicks. Furthermore, commercial interests can influence editorial choices, with news outlets possibly avoiding stories that could alienate advertisers or stakeholders, leading to concerns about the objectivity and independence of news coverage.</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The rise of commercialized news has also contributed to the proliferation of so-called “clickbait” content, where headlines are designed specifically to provoke curiosity or emotion, often at the expense of the actual content. This can result in news stories that are shallow, misleading, or sensationalized, which ultimately undermines the public’s trust in journalism. The need to constantly generate traffic and engagement has also led to the spread of viral stories, some of which may be false or misleading, further compounding the challenges of news credibility.</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news commercialization has led to a growing divide between high-quality, in-depth journalism and more sensationalized, easily consumed content. While major media organizations may still produce investigative reporting, smaller, independent outlets often struggle to compete financially, and many have turned to alternative business models, such as crowdfunding or membership-based subscriptions. This divide raises questions about </w:t>
      </w:r>
      <w:r>
        <w:rPr>
          <w:rFonts w:ascii="Times New Roman" w:hAnsi="Times New Roman" w:cs="Times New Roman"/>
          <w:sz w:val="24"/>
          <w:szCs w:val="24"/>
        </w:rPr>
        <w:lastRenderedPageBreak/>
        <w:t>the future of quality journalism, particularly in an era where people increasingly consume news via social media platforms, where the focus on sensational, viral content often takes precedence.</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In response to the challenges of news commercialization, some media organizations have sought to balance commercial interests with journalistic integrity by embracing new revenue models, such as paywalls and sponsored content, while maintaining a commitment to quality reporting. However, the growing influence of commercial interests in the news industry remains a complex issue, as it has the potential to reshape how news is produced, consumed, and understood by the public.</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news commercialization refers to the shift in media organizations’ priorities from traditional journalistic standards to financial sustainability, often resulting in content that is driven by profit motives. While this commercialization has helped some media outlets survive in a changing media landscape, it has also raised concerns about the integrity, diversity, and depth of news coverage, ultimately impacting public trust and engagement with the media.</w:t>
      </w:r>
    </w:p>
    <w:p w:rsidR="00E07CD4" w:rsidRPr="00E370D2" w:rsidRDefault="00E07CD4" w:rsidP="00E07CD4">
      <w:pPr>
        <w:spacing w:line="360" w:lineRule="auto"/>
        <w:jc w:val="both"/>
        <w:rPr>
          <w:rFonts w:ascii="Times New Roman" w:hAnsi="Times New Roman" w:cs="Times New Roman"/>
          <w:sz w:val="24"/>
          <w:szCs w:val="24"/>
        </w:rPr>
      </w:pPr>
    </w:p>
    <w:p w:rsidR="00E07CD4" w:rsidRPr="006173DC" w:rsidRDefault="00E07CD4" w:rsidP="00E07CD4">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 xml:space="preserve">2.1.5   </w:t>
      </w:r>
      <w:r>
        <w:rPr>
          <w:rFonts w:ascii="Times New Roman" w:hAnsi="Times New Roman" w:cs="Times New Roman"/>
          <w:b/>
          <w:bCs/>
          <w:sz w:val="24"/>
          <w:szCs w:val="24"/>
        </w:rPr>
        <w:t xml:space="preserve">Concept of Editorial News </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Editorial news refers to the category of news content that reflects the opinions, perspectives, and interpretations of the editorial team or the editorial board of a media outlet. Unlike objective news reports, which are meant to present facts without bias or personal opinions, editorial news is characterized by subjective viewpoints on current issues, policies, events, or social matters. It is designed to influence, persuade, or provoke thought among readers or viewers by presenting arguments, supporting evidence, and reasoning behind a particular stance or perspective.</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primary function of editorial news is to provide an in-depth analysis of a topic or issue, offering commentary that helps the public understand the implications of certain events or decisions. Editorials can address a wide range of topics, from political developments and economic policies to social issues and international affairs. They often appear in the </w:t>
      </w:r>
      <w:r>
        <w:rPr>
          <w:rFonts w:ascii="Times New Roman" w:hAnsi="Times New Roman" w:cs="Times New Roman"/>
          <w:sz w:val="24"/>
          <w:szCs w:val="24"/>
        </w:rPr>
        <w:lastRenderedPageBreak/>
        <w:t>opinion section of newspapers, magazines, or online platforms, and are clearly labeled as editorials to distinguish them from factual reporting.</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key aspects of editorial news is its role in shaping public opinion and contributing to public discourse. Through editorials, media outlets can advocate for certain policies, highlight societal problems, or criticize actions taken by governments, corporations, or public figures. These pieces serve as a platform for the media organization to express its position on important matters, often encouraging readers to take a stance or engage in dialogue on the issues presented. Editorials can be influential, especially when they are aligned with the values and interests of a particular group or community.</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In addition to presenting opinions, editorial news is typically rooted in facts and analysis. Good editorial content provides supporting evidence, facts, and logical reasoning to back up the perspective being presented. This is intended to inform and persuade the audience, rather than simply offer a personal viewpoint. Editorials are also often written in a more engaging and persuasive tone than regular news articles, aiming to elicit emotional or intellectual responses from readers.</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several types of editorial content, including:</w:t>
      </w:r>
    </w:p>
    <w:p w:rsidR="00E07CD4" w:rsidRPr="00E824F7" w:rsidRDefault="00E07CD4" w:rsidP="00E07CD4">
      <w:pPr>
        <w:pStyle w:val="ListParagraph"/>
        <w:numPr>
          <w:ilvl w:val="0"/>
          <w:numId w:val="24"/>
        </w:numPr>
        <w:spacing w:after="160" w:line="360" w:lineRule="auto"/>
        <w:jc w:val="both"/>
        <w:rPr>
          <w:rFonts w:ascii="Times New Roman" w:hAnsi="Times New Roman" w:cs="Times New Roman"/>
          <w:sz w:val="24"/>
          <w:szCs w:val="24"/>
        </w:rPr>
      </w:pPr>
      <w:r w:rsidRPr="00535532">
        <w:rPr>
          <w:rFonts w:ascii="Times New Roman" w:hAnsi="Times New Roman" w:cs="Times New Roman"/>
          <w:sz w:val="24"/>
          <w:szCs w:val="24"/>
        </w:rPr>
        <w:t>Leader Articles: These are opinion pieces that represent the collective viewpoint of the editorial board or the newspaper’s leadership. They address major issues, offering a position that aligns with the publication</w:t>
      </w:r>
      <w:r>
        <w:rPr>
          <w:rFonts w:ascii="Times New Roman" w:hAnsi="Times New Roman" w:cs="Times New Roman"/>
          <w:sz w:val="24"/>
          <w:szCs w:val="24"/>
        </w:rPr>
        <w:t>’</w:t>
      </w:r>
      <w:r w:rsidRPr="00535532">
        <w:rPr>
          <w:rFonts w:ascii="Times New Roman" w:hAnsi="Times New Roman" w:cs="Times New Roman"/>
          <w:sz w:val="24"/>
          <w:szCs w:val="24"/>
        </w:rPr>
        <w:t>s editorial stance.</w:t>
      </w:r>
    </w:p>
    <w:p w:rsidR="00E07CD4" w:rsidRPr="00100241" w:rsidRDefault="00E07CD4" w:rsidP="00E07CD4">
      <w:pPr>
        <w:pStyle w:val="ListParagraph"/>
        <w:numPr>
          <w:ilvl w:val="0"/>
          <w:numId w:val="24"/>
        </w:numPr>
        <w:spacing w:after="160" w:line="360" w:lineRule="auto"/>
        <w:jc w:val="both"/>
        <w:rPr>
          <w:rFonts w:ascii="Times New Roman" w:hAnsi="Times New Roman" w:cs="Times New Roman"/>
          <w:sz w:val="24"/>
          <w:szCs w:val="24"/>
        </w:rPr>
      </w:pPr>
      <w:r w:rsidRPr="00535532">
        <w:rPr>
          <w:rFonts w:ascii="Times New Roman" w:hAnsi="Times New Roman" w:cs="Times New Roman"/>
          <w:sz w:val="24"/>
          <w:szCs w:val="24"/>
        </w:rPr>
        <w:t>Op-eds (Opposite the Editorials): These are articles written by external contributors, such as experts, thought leaders, or members of the public, offering their opinions on a particular topic. Op-eds provide a diversity of perspectives on issues and are separate from the editorial board’s viewpoint.</w:t>
      </w:r>
    </w:p>
    <w:p w:rsidR="00E07CD4" w:rsidRPr="00100241" w:rsidRDefault="00E07CD4" w:rsidP="00E07CD4">
      <w:pPr>
        <w:pStyle w:val="ListParagraph"/>
        <w:numPr>
          <w:ilvl w:val="0"/>
          <w:numId w:val="24"/>
        </w:numPr>
        <w:spacing w:after="160" w:line="360" w:lineRule="auto"/>
        <w:jc w:val="both"/>
        <w:rPr>
          <w:rFonts w:ascii="Times New Roman" w:hAnsi="Times New Roman" w:cs="Times New Roman"/>
          <w:sz w:val="24"/>
          <w:szCs w:val="24"/>
        </w:rPr>
      </w:pPr>
      <w:r w:rsidRPr="00535532">
        <w:rPr>
          <w:rFonts w:ascii="Times New Roman" w:hAnsi="Times New Roman" w:cs="Times New Roman"/>
          <w:sz w:val="24"/>
          <w:szCs w:val="24"/>
        </w:rPr>
        <w:t>Letters to the Editor: These are submissions from readers expressing their opinions or reactions to news events or editorials published in the same outlet. Letters to the editor provide an avenue for the public to engage in the conversation and offer feedback on media coverage.</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Editorial news, while important for public discourse, also carries certain responsibilities and challenges. Ethical editorial writing requires a careful balance between advocacy and fairness. It is crucial for editorial pieces to distinguish clearly between factual reporting and opinion, and to ensure that they are based on credible information. There is also a need for transparency, so that readers understand the biases or perspectives of the publication. When editorial content becomes overly biased or misleading, it risks eroding public trust in the media, especially if it distorts facts or fails to represent opposing views fairly.</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editorial news plays a critical role in the functioning of democracy. By providing a platform for public debate, editorials can stimulate conversation, challenge authority, and inspire social change. They encourage citizens to think critically about issues, engage in political processes, and form their own opinions based on informed perspectives.</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editorial news is a vital component of the media landscape, offering opinion-based analysis that helps shape public understanding and discourse. While distinct from objective news reporting, it serves to inform, persuade, and provoke thought, contributing to the broader conversation on societal issues. The credibility and influence of editorial news depend on its ability to present well-supported arguments while remaining transparent and accountable to its audience.</w:t>
      </w:r>
    </w:p>
    <w:p w:rsidR="00E07CD4" w:rsidRPr="006173DC" w:rsidRDefault="00E07CD4" w:rsidP="00E07CD4">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 xml:space="preserve">2.1.6   </w:t>
      </w:r>
      <w:r>
        <w:rPr>
          <w:rFonts w:ascii="Times New Roman" w:hAnsi="Times New Roman" w:cs="Times New Roman"/>
          <w:b/>
          <w:bCs/>
          <w:sz w:val="24"/>
          <w:szCs w:val="24"/>
        </w:rPr>
        <w:t xml:space="preserve">Characteristics of Editorial News </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Editorial news has distinct characteristics that set it apart from regular news reporting. These characteristics define its purpose, tone, and role within the media landscape. Here are the key characteristics of editorial news:</w:t>
      </w:r>
    </w:p>
    <w:p w:rsidR="00E07CD4" w:rsidRPr="00021BA4" w:rsidRDefault="00E07CD4" w:rsidP="00E07CD4">
      <w:pPr>
        <w:pStyle w:val="ListParagraph"/>
        <w:numPr>
          <w:ilvl w:val="0"/>
          <w:numId w:val="25"/>
        </w:numPr>
        <w:spacing w:after="160" w:line="360" w:lineRule="auto"/>
        <w:jc w:val="both"/>
        <w:rPr>
          <w:rFonts w:ascii="Times New Roman" w:hAnsi="Times New Roman" w:cs="Times New Roman"/>
          <w:sz w:val="24"/>
          <w:szCs w:val="24"/>
        </w:rPr>
      </w:pPr>
      <w:r w:rsidRPr="00021BA4">
        <w:rPr>
          <w:rFonts w:ascii="Times New Roman" w:hAnsi="Times New Roman" w:cs="Times New Roman"/>
          <w:sz w:val="24"/>
          <w:szCs w:val="24"/>
        </w:rPr>
        <w:t>Subjectivity and Opinion-Based: Unlike traditional news reports, which focus on objective facts, editorial news is inherently subjective. It reflects the opinions and viewpoints of the editorial team, publication, or external contributors. Editorials are designed to express a position or perspective on an issue, rather than simply present the facts. They are written with the intention to persuade, inform, or provoke thought among the audience.</w:t>
      </w:r>
    </w:p>
    <w:p w:rsidR="00E07CD4" w:rsidRPr="00021BA4" w:rsidRDefault="00E07CD4" w:rsidP="00E07CD4">
      <w:pPr>
        <w:pStyle w:val="ListParagraph"/>
        <w:numPr>
          <w:ilvl w:val="0"/>
          <w:numId w:val="25"/>
        </w:numPr>
        <w:spacing w:after="160" w:line="360" w:lineRule="auto"/>
        <w:jc w:val="both"/>
        <w:rPr>
          <w:rFonts w:ascii="Times New Roman" w:hAnsi="Times New Roman" w:cs="Times New Roman"/>
          <w:sz w:val="24"/>
          <w:szCs w:val="24"/>
        </w:rPr>
      </w:pPr>
      <w:r w:rsidRPr="00021BA4">
        <w:rPr>
          <w:rFonts w:ascii="Times New Roman" w:hAnsi="Times New Roman" w:cs="Times New Roman"/>
          <w:sz w:val="24"/>
          <w:szCs w:val="24"/>
        </w:rPr>
        <w:lastRenderedPageBreak/>
        <w:t>Purpose of Influence and Advocacy: Editorial news aims to influence public opinion and behavior. It often advocates for a particular policy, viewpoint, or action, and encourages readers to align with that stance or take action. Through reasoned argument and analysis, editorial pieces seek to persuade readers to adopt certain views or participate in social or political change.</w:t>
      </w:r>
    </w:p>
    <w:p w:rsidR="00E07CD4" w:rsidRPr="00021BA4" w:rsidRDefault="00E07CD4" w:rsidP="00E07CD4">
      <w:pPr>
        <w:pStyle w:val="ListParagraph"/>
        <w:numPr>
          <w:ilvl w:val="0"/>
          <w:numId w:val="25"/>
        </w:numPr>
        <w:spacing w:after="160" w:line="360" w:lineRule="auto"/>
        <w:jc w:val="both"/>
        <w:rPr>
          <w:rFonts w:ascii="Times New Roman" w:hAnsi="Times New Roman" w:cs="Times New Roman"/>
          <w:sz w:val="24"/>
          <w:szCs w:val="24"/>
        </w:rPr>
      </w:pPr>
      <w:r w:rsidRPr="00021BA4">
        <w:rPr>
          <w:rFonts w:ascii="Times New Roman" w:hAnsi="Times New Roman" w:cs="Times New Roman"/>
          <w:sz w:val="24"/>
          <w:szCs w:val="24"/>
        </w:rPr>
        <w:t>Informed Analysis and Reasoning: Editorials are not merely expressions of personal opinion; they are backed by facts, evidence, and analysis. Good editorial content combines subjective perspective with credible information, offering readers context and insights into the issue being discussed. This analysis helps readers understand the implications of events or policies and provides reasoning for why the editorial stance is valid.</w:t>
      </w:r>
    </w:p>
    <w:p w:rsidR="00E07CD4" w:rsidRPr="00021BA4" w:rsidRDefault="00E07CD4" w:rsidP="00E07CD4">
      <w:pPr>
        <w:pStyle w:val="ListParagraph"/>
        <w:numPr>
          <w:ilvl w:val="0"/>
          <w:numId w:val="25"/>
        </w:numPr>
        <w:spacing w:after="160" w:line="360" w:lineRule="auto"/>
        <w:jc w:val="both"/>
        <w:rPr>
          <w:rFonts w:ascii="Times New Roman" w:hAnsi="Times New Roman" w:cs="Times New Roman"/>
          <w:sz w:val="24"/>
          <w:szCs w:val="24"/>
        </w:rPr>
      </w:pPr>
      <w:r w:rsidRPr="00021BA4">
        <w:rPr>
          <w:rFonts w:ascii="Times New Roman" w:hAnsi="Times New Roman" w:cs="Times New Roman"/>
          <w:sz w:val="24"/>
          <w:szCs w:val="24"/>
        </w:rPr>
        <w:t>Clear and Persuasive Language: The tone of editorial news is typically more persuasive and engaging than traditional news reporting. Writers use compelling language to make their arguments more convincing. While the language is often passionate, it must remain coherent and grounded in logic, with the goal of engaging the reader and prompting them to think critically about the issue.</w:t>
      </w:r>
    </w:p>
    <w:p w:rsidR="00E07CD4" w:rsidRPr="00021BA4" w:rsidRDefault="00E07CD4" w:rsidP="00E07CD4">
      <w:pPr>
        <w:pStyle w:val="ListParagraph"/>
        <w:numPr>
          <w:ilvl w:val="0"/>
          <w:numId w:val="25"/>
        </w:numPr>
        <w:spacing w:after="160" w:line="360" w:lineRule="auto"/>
        <w:jc w:val="both"/>
        <w:rPr>
          <w:rFonts w:ascii="Times New Roman" w:hAnsi="Times New Roman" w:cs="Times New Roman"/>
          <w:sz w:val="24"/>
          <w:szCs w:val="24"/>
        </w:rPr>
      </w:pPr>
      <w:r w:rsidRPr="00021BA4">
        <w:rPr>
          <w:rFonts w:ascii="Times New Roman" w:hAnsi="Times New Roman" w:cs="Times New Roman"/>
          <w:sz w:val="24"/>
          <w:szCs w:val="24"/>
        </w:rPr>
        <w:t>Focus on Timeliness and Relevance: Editorial news usually addresses current events, ongoing debates, or issues that are timely and relevant to society. Editorial pieces often respond to major political developments, societal challenges, or breaking news. The timeliness of editorial content ensures that it resonates with readers and addresses issues that are in the public consciousness.</w:t>
      </w:r>
    </w:p>
    <w:p w:rsidR="00E07CD4" w:rsidRPr="00021BA4" w:rsidRDefault="00E07CD4" w:rsidP="00E07CD4">
      <w:pPr>
        <w:pStyle w:val="ListParagraph"/>
        <w:numPr>
          <w:ilvl w:val="0"/>
          <w:numId w:val="25"/>
        </w:numPr>
        <w:spacing w:after="160" w:line="360" w:lineRule="auto"/>
        <w:jc w:val="both"/>
        <w:rPr>
          <w:rFonts w:ascii="Times New Roman" w:hAnsi="Times New Roman" w:cs="Times New Roman"/>
          <w:sz w:val="24"/>
          <w:szCs w:val="24"/>
        </w:rPr>
      </w:pPr>
      <w:r w:rsidRPr="00021BA4">
        <w:rPr>
          <w:rFonts w:ascii="Times New Roman" w:hAnsi="Times New Roman" w:cs="Times New Roman"/>
          <w:sz w:val="24"/>
          <w:szCs w:val="24"/>
        </w:rPr>
        <w:t>Appeal to Public Interest: Editorials often address topics that are of significant public interest or that have societal, political, or economic implications. Whether discussing government policies, social justice issues, or global crises, editorial news focuses on matters that affect the broader community, not just individual interests.</w:t>
      </w:r>
    </w:p>
    <w:p w:rsidR="00E07CD4" w:rsidRPr="00021BA4" w:rsidRDefault="00E07CD4" w:rsidP="00E07CD4">
      <w:pPr>
        <w:pStyle w:val="ListParagraph"/>
        <w:numPr>
          <w:ilvl w:val="0"/>
          <w:numId w:val="25"/>
        </w:numPr>
        <w:spacing w:after="160" w:line="360" w:lineRule="auto"/>
        <w:jc w:val="both"/>
        <w:rPr>
          <w:rFonts w:ascii="Times New Roman" w:hAnsi="Times New Roman" w:cs="Times New Roman"/>
          <w:sz w:val="24"/>
          <w:szCs w:val="24"/>
        </w:rPr>
      </w:pPr>
      <w:r w:rsidRPr="00021BA4">
        <w:rPr>
          <w:rFonts w:ascii="Times New Roman" w:hAnsi="Times New Roman" w:cs="Times New Roman"/>
          <w:sz w:val="24"/>
          <w:szCs w:val="24"/>
        </w:rPr>
        <w:t xml:space="preserve">Expression of Institutional Voice: In many cases, editorial news represents the collective opinion of the editorial board of a media outlet. This means that the views expressed are often a reflection of the values and priorities of the publication, rather </w:t>
      </w:r>
      <w:r w:rsidRPr="00021BA4">
        <w:rPr>
          <w:rFonts w:ascii="Times New Roman" w:hAnsi="Times New Roman" w:cs="Times New Roman"/>
          <w:sz w:val="24"/>
          <w:szCs w:val="24"/>
        </w:rPr>
        <w:lastRenderedPageBreak/>
        <w:t>than a single individual’s opinion. The editorial voice of a publication helps establish its identity and can shape its relationship with its audience.</w:t>
      </w:r>
    </w:p>
    <w:p w:rsidR="00E07CD4" w:rsidRPr="00021BA4" w:rsidRDefault="00E07CD4" w:rsidP="00E07CD4">
      <w:pPr>
        <w:pStyle w:val="ListParagraph"/>
        <w:numPr>
          <w:ilvl w:val="0"/>
          <w:numId w:val="25"/>
        </w:numPr>
        <w:spacing w:after="160" w:line="360" w:lineRule="auto"/>
        <w:jc w:val="both"/>
        <w:rPr>
          <w:rFonts w:ascii="Times New Roman" w:hAnsi="Times New Roman" w:cs="Times New Roman"/>
          <w:sz w:val="24"/>
          <w:szCs w:val="24"/>
        </w:rPr>
      </w:pPr>
      <w:r w:rsidRPr="00021BA4">
        <w:rPr>
          <w:rFonts w:ascii="Times New Roman" w:hAnsi="Times New Roman" w:cs="Times New Roman"/>
          <w:sz w:val="24"/>
          <w:szCs w:val="24"/>
        </w:rPr>
        <w:t>Call to Action: Many editorial pieces conclude with a call to action, urging readers to take specific steps, whether that be to vote, advocate for policy change, or simply become more informed about an issue. The call to action is intended to translate the editorial</w:t>
      </w:r>
      <w:r>
        <w:rPr>
          <w:rFonts w:ascii="Times New Roman" w:hAnsi="Times New Roman" w:cs="Times New Roman"/>
          <w:sz w:val="24"/>
          <w:szCs w:val="24"/>
        </w:rPr>
        <w:t>’</w:t>
      </w:r>
      <w:r w:rsidRPr="00021BA4">
        <w:rPr>
          <w:rFonts w:ascii="Times New Roman" w:hAnsi="Times New Roman" w:cs="Times New Roman"/>
          <w:sz w:val="24"/>
          <w:szCs w:val="24"/>
        </w:rPr>
        <w:t>s argument into tangible change or engagement by the audience.</w:t>
      </w:r>
    </w:p>
    <w:p w:rsidR="00E07CD4" w:rsidRPr="00021BA4" w:rsidRDefault="00E07CD4" w:rsidP="00E07CD4">
      <w:pPr>
        <w:pStyle w:val="ListParagraph"/>
        <w:numPr>
          <w:ilvl w:val="0"/>
          <w:numId w:val="25"/>
        </w:numPr>
        <w:spacing w:after="160" w:line="360" w:lineRule="auto"/>
        <w:jc w:val="both"/>
        <w:rPr>
          <w:rFonts w:ascii="Times New Roman" w:hAnsi="Times New Roman" w:cs="Times New Roman"/>
          <w:sz w:val="24"/>
          <w:szCs w:val="24"/>
        </w:rPr>
      </w:pPr>
      <w:r w:rsidRPr="00021BA4">
        <w:rPr>
          <w:rFonts w:ascii="Times New Roman" w:hAnsi="Times New Roman" w:cs="Times New Roman"/>
          <w:sz w:val="24"/>
          <w:szCs w:val="24"/>
        </w:rPr>
        <w:t>Responsibility and Ethical Considerations: Editorials, like all journalistic content, carry ethical responsibilities. Editors and writers must ensure that their arguments are based on accurate information and that opposing viewpoints are considered, even if not explicitly endorsed. Ethical editorial writing requires transparency about the writer</w:t>
      </w:r>
      <w:r>
        <w:rPr>
          <w:rFonts w:ascii="Times New Roman" w:hAnsi="Times New Roman" w:cs="Times New Roman"/>
          <w:sz w:val="24"/>
          <w:szCs w:val="24"/>
        </w:rPr>
        <w:t>’</w:t>
      </w:r>
      <w:r w:rsidRPr="00021BA4">
        <w:rPr>
          <w:rFonts w:ascii="Times New Roman" w:hAnsi="Times New Roman" w:cs="Times New Roman"/>
          <w:sz w:val="24"/>
          <w:szCs w:val="24"/>
        </w:rPr>
        <w:t>s perspective and accountability for the claims made</w:t>
      </w:r>
      <w:r>
        <w:rPr>
          <w:rFonts w:ascii="Times New Roman" w:hAnsi="Times New Roman" w:cs="Times New Roman"/>
          <w:sz w:val="24"/>
          <w:szCs w:val="24"/>
        </w:rPr>
        <w:t>.</w:t>
      </w:r>
    </w:p>
    <w:p w:rsidR="00E07CD4" w:rsidRPr="00021BA4" w:rsidRDefault="00E07CD4" w:rsidP="00E07CD4">
      <w:pPr>
        <w:pStyle w:val="ListParagraph"/>
        <w:numPr>
          <w:ilvl w:val="0"/>
          <w:numId w:val="25"/>
        </w:numPr>
        <w:spacing w:after="160" w:line="360" w:lineRule="auto"/>
        <w:jc w:val="both"/>
        <w:rPr>
          <w:rFonts w:ascii="Times New Roman" w:hAnsi="Times New Roman" w:cs="Times New Roman"/>
          <w:sz w:val="24"/>
          <w:szCs w:val="24"/>
        </w:rPr>
      </w:pPr>
      <w:r w:rsidRPr="00021BA4">
        <w:rPr>
          <w:rFonts w:ascii="Times New Roman" w:hAnsi="Times New Roman" w:cs="Times New Roman"/>
          <w:sz w:val="24"/>
          <w:szCs w:val="24"/>
        </w:rPr>
        <w:t>Engagement with Public Discourse: Editorial news serves as a platform for public dialogue. It presents issues in a way that fosters discussion, allowing readers to consider multiple viewpoints and contribute to the ongoing conversation. This characteristic helps to maintain a dynamic exchange of ideas within society, encouraging critical thinking and debate.</w:t>
      </w:r>
    </w:p>
    <w:p w:rsidR="00E07CD4" w:rsidRPr="006173DC" w:rsidRDefault="00E07CD4" w:rsidP="00E07CD4">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 xml:space="preserve">2.1.7. </w:t>
      </w:r>
      <w:r>
        <w:rPr>
          <w:rFonts w:ascii="Times New Roman" w:hAnsi="Times New Roman" w:cs="Times New Roman"/>
          <w:b/>
          <w:bCs/>
          <w:sz w:val="24"/>
          <w:szCs w:val="24"/>
        </w:rPr>
        <w:t xml:space="preserve">Influence of News Commercialization on Editorial News </w:t>
      </w:r>
      <w:proofErr w:type="spellStart"/>
      <w:r>
        <w:rPr>
          <w:rFonts w:ascii="Times New Roman" w:hAnsi="Times New Roman" w:cs="Times New Roman"/>
          <w:b/>
          <w:bCs/>
          <w:sz w:val="24"/>
          <w:szCs w:val="24"/>
        </w:rPr>
        <w:t>Jugnent</w:t>
      </w:r>
      <w:proofErr w:type="spellEnd"/>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The influence of news commercialization on editorial news judgment is profound, as the increasing commercialization of media often leads to shifts in how news is produced, selected, and presented. While editorial judgment traditionally revolves around journalistic integrity, ethics, and the responsibility to inform the public, commercialization introduces financial incentives that can impact these editorial decisions. Below are key ways in which commercialization affects editorial news judgment:</w:t>
      </w:r>
    </w:p>
    <w:p w:rsidR="00E07CD4" w:rsidRPr="00C643E6" w:rsidRDefault="00E07CD4" w:rsidP="00E07CD4">
      <w:pPr>
        <w:pStyle w:val="ListParagraph"/>
        <w:numPr>
          <w:ilvl w:val="0"/>
          <w:numId w:val="26"/>
        </w:numPr>
        <w:spacing w:after="160" w:line="360" w:lineRule="auto"/>
        <w:jc w:val="both"/>
        <w:rPr>
          <w:rFonts w:ascii="Times New Roman" w:hAnsi="Times New Roman" w:cs="Times New Roman"/>
          <w:sz w:val="24"/>
          <w:szCs w:val="24"/>
        </w:rPr>
      </w:pPr>
      <w:r w:rsidRPr="00C643E6">
        <w:rPr>
          <w:rFonts w:ascii="Times New Roman" w:hAnsi="Times New Roman" w:cs="Times New Roman"/>
          <w:sz w:val="24"/>
          <w:szCs w:val="24"/>
        </w:rPr>
        <w:t>Prioritization of Audience-Engaging Content</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most direct impacts of news commercialization on editorial news judgment is the focus on content that attracts large audiences. In a media environment driven by advertising revenue, publishers are incentivized to produce stories that generate high levels of engagement, such as sensational headlines, celebrity gossip, or controversial topics. </w:t>
      </w:r>
      <w:r>
        <w:rPr>
          <w:rFonts w:ascii="Times New Roman" w:hAnsi="Times New Roman" w:cs="Times New Roman"/>
          <w:sz w:val="24"/>
          <w:szCs w:val="24"/>
        </w:rPr>
        <w:lastRenderedPageBreak/>
        <w:t>Editors may prioritize these stories over important, yet less attention-grabbing topics like in-depth investigations or policy discussions. As a result, editorial teams may choose to focus on stories with emotional appeal or sensationalist elements that are more likely to generate clicks, views, or shares, even if these stories lack substance.</w:t>
      </w:r>
    </w:p>
    <w:p w:rsidR="00E07CD4" w:rsidRPr="00510F83" w:rsidRDefault="00E07CD4" w:rsidP="00E07CD4">
      <w:pPr>
        <w:pStyle w:val="ListParagraph"/>
        <w:numPr>
          <w:ilvl w:val="0"/>
          <w:numId w:val="26"/>
        </w:numPr>
        <w:spacing w:after="160" w:line="360" w:lineRule="auto"/>
        <w:jc w:val="both"/>
        <w:rPr>
          <w:rFonts w:ascii="Times New Roman" w:hAnsi="Times New Roman" w:cs="Times New Roman"/>
          <w:sz w:val="24"/>
          <w:szCs w:val="24"/>
        </w:rPr>
      </w:pPr>
      <w:r w:rsidRPr="00C643E6">
        <w:rPr>
          <w:rFonts w:ascii="Times New Roman" w:hAnsi="Times New Roman" w:cs="Times New Roman"/>
          <w:sz w:val="24"/>
          <w:szCs w:val="24"/>
        </w:rPr>
        <w:t>Clickbait and Sensationalism</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In the pursuit of online traffic, many media outlets increasingly rely on sensationalized headlines and “clickbait” techniques. Editors and journalists, under pressure to maximize web traffic and attract advertising dollars, may opt for attention-grabbing, exaggerated, or misleading headlines. While this can drive short-term traffic, it can also undermine journalistic standards by distorting facts or downplaying the complexity of stories. The need for sensationalism can skew editorial decisions, shifting the focus from nuanced, well-researched journalism to superficial content designed for maximum audience appeal.</w:t>
      </w:r>
    </w:p>
    <w:p w:rsidR="00E07CD4" w:rsidRPr="00C643E6" w:rsidRDefault="00E07CD4" w:rsidP="00E07CD4">
      <w:pPr>
        <w:pStyle w:val="ListParagraph"/>
        <w:numPr>
          <w:ilvl w:val="0"/>
          <w:numId w:val="26"/>
        </w:numPr>
        <w:spacing w:after="160" w:line="360" w:lineRule="auto"/>
        <w:jc w:val="both"/>
        <w:rPr>
          <w:rFonts w:ascii="Times New Roman" w:hAnsi="Times New Roman" w:cs="Times New Roman"/>
          <w:sz w:val="24"/>
          <w:szCs w:val="24"/>
        </w:rPr>
      </w:pPr>
      <w:r w:rsidRPr="00C643E6">
        <w:rPr>
          <w:rFonts w:ascii="Times New Roman" w:hAnsi="Times New Roman" w:cs="Times New Roman"/>
          <w:sz w:val="24"/>
          <w:szCs w:val="24"/>
        </w:rPr>
        <w:t>Commercial Pressure and Advertiser Influence</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Commercialization in the media often means that advertising revenue is a primary source of income. This introduces a potential conflict of interest in editorial decision-making. Editors may avoid publishing stories that could alienate major advertisers, corporate sponsors, or other financial stakeholders. For instance, negative coverage of a corporation or political figure who is an advertiser could be toned down or omitted. In some cases, stories that may harm advertisers’ interests, such as investigative pieces exposing corporate misconduct, might be suppressed or altered to avoid financial repercussions. This compromise on editorial independence raises concerns about the objectivity of news and the potential for media bias.</w:t>
      </w:r>
    </w:p>
    <w:p w:rsidR="00E07CD4" w:rsidRPr="00C643E6" w:rsidRDefault="00E07CD4" w:rsidP="00E07CD4">
      <w:pPr>
        <w:pStyle w:val="ListParagraph"/>
        <w:numPr>
          <w:ilvl w:val="0"/>
          <w:numId w:val="26"/>
        </w:numPr>
        <w:spacing w:after="160" w:line="360" w:lineRule="auto"/>
        <w:jc w:val="both"/>
        <w:rPr>
          <w:rFonts w:ascii="Times New Roman" w:hAnsi="Times New Roman" w:cs="Times New Roman"/>
          <w:sz w:val="24"/>
          <w:szCs w:val="24"/>
        </w:rPr>
      </w:pPr>
      <w:r w:rsidRPr="00C643E6">
        <w:rPr>
          <w:rFonts w:ascii="Times New Roman" w:hAnsi="Times New Roman" w:cs="Times New Roman"/>
          <w:sz w:val="24"/>
          <w:szCs w:val="24"/>
        </w:rPr>
        <w:t>Reduction in Investigative Journalism</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Due to the commercial pressures for quick-turnaround, high-traffic stories, news outlets may reduce their focus on investigative journalism, which typically requires more resources, time, and in-depth reporting. Investigative stories, which can uncover significant issues but may not generate immediate or mass attention, are often sidelined in favor of content that delivers quicker financial returns. This reduction in investigative reporting </w:t>
      </w:r>
      <w:r>
        <w:rPr>
          <w:rFonts w:ascii="Times New Roman" w:hAnsi="Times New Roman" w:cs="Times New Roman"/>
          <w:sz w:val="24"/>
          <w:szCs w:val="24"/>
        </w:rPr>
        <w:lastRenderedPageBreak/>
        <w:t>compromises the media’s role as a watchdog, and as a result, the editorial judgment shifts away from the public interest and critical examination of power to more commercially viable stories.</w:t>
      </w:r>
    </w:p>
    <w:p w:rsidR="00E07CD4" w:rsidRPr="00C643E6" w:rsidRDefault="00E07CD4" w:rsidP="00E07CD4">
      <w:pPr>
        <w:pStyle w:val="ListParagraph"/>
        <w:numPr>
          <w:ilvl w:val="0"/>
          <w:numId w:val="26"/>
        </w:numPr>
        <w:spacing w:after="160" w:line="360" w:lineRule="auto"/>
        <w:jc w:val="both"/>
        <w:rPr>
          <w:rFonts w:ascii="Times New Roman" w:hAnsi="Times New Roman" w:cs="Times New Roman"/>
          <w:sz w:val="24"/>
          <w:szCs w:val="24"/>
        </w:rPr>
      </w:pPr>
      <w:r w:rsidRPr="00C643E6">
        <w:rPr>
          <w:rFonts w:ascii="Times New Roman" w:hAnsi="Times New Roman" w:cs="Times New Roman"/>
          <w:sz w:val="24"/>
          <w:szCs w:val="24"/>
        </w:rPr>
        <w:t>Shift Toward Opinion-Driven Content</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As news outlets compete for attention in a crowded media landscape, there is a growing trend towards opinion-driven content, such as editorials, op-eds, and commentary pieces. While these are important for providing analysis and promoting discourse, the commercialization of news can lead to a rise in highly polarized or partisan viewpoints that are designed to provoke strong reactions, rather than encourage thoughtful debate. This trend can influence editorial judgment by prioritizing pieces that cater to specific ideological or political audiences, potentially sacrificing balanced reporting in favor of content that aligns with the audience’s expectations or preferences.</w:t>
      </w:r>
    </w:p>
    <w:p w:rsidR="00E07CD4" w:rsidRPr="00510F83" w:rsidRDefault="00E07CD4" w:rsidP="00E07CD4">
      <w:pPr>
        <w:pStyle w:val="ListParagraph"/>
        <w:numPr>
          <w:ilvl w:val="0"/>
          <w:numId w:val="26"/>
        </w:numPr>
        <w:spacing w:after="160" w:line="360" w:lineRule="auto"/>
        <w:jc w:val="both"/>
        <w:rPr>
          <w:rFonts w:ascii="Times New Roman" w:hAnsi="Times New Roman" w:cs="Times New Roman"/>
          <w:sz w:val="24"/>
          <w:szCs w:val="24"/>
        </w:rPr>
      </w:pPr>
      <w:r w:rsidRPr="00C643E6">
        <w:rPr>
          <w:rFonts w:ascii="Times New Roman" w:hAnsi="Times New Roman" w:cs="Times New Roman"/>
          <w:sz w:val="24"/>
          <w:szCs w:val="24"/>
        </w:rPr>
        <w:t>Audience Fragmentation and Echo Chambers</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Commercial pressures can also influence editorial judgment in terms of how outlets target their audience. In an effort to maximize advertising revenue, media organizations may tailor content to specific demographic groups, interests, or ideologies, which can lead to audience fragmentation. This creates “echo chambers” where readers are repeatedly exposed to content that reinforces their pre-existing beliefs. As a result, editorial teams may make judgments based on what will resonate with a particular audience segment, rather than on broader, objective journalistic criteria. This can lead to a lack of diversity in viewpoints, as outlets cater to specific niches rather than striving for comprehensive, balanced reporting.</w:t>
      </w:r>
    </w:p>
    <w:p w:rsidR="00E07CD4" w:rsidRPr="00510F83" w:rsidRDefault="00E07CD4" w:rsidP="00E07CD4">
      <w:pPr>
        <w:pStyle w:val="ListParagraph"/>
        <w:numPr>
          <w:ilvl w:val="0"/>
          <w:numId w:val="26"/>
        </w:numPr>
        <w:spacing w:after="160" w:line="360" w:lineRule="auto"/>
        <w:jc w:val="both"/>
        <w:rPr>
          <w:rFonts w:ascii="Times New Roman" w:hAnsi="Times New Roman" w:cs="Times New Roman"/>
          <w:sz w:val="24"/>
          <w:szCs w:val="24"/>
        </w:rPr>
      </w:pPr>
      <w:r w:rsidRPr="00C643E6">
        <w:rPr>
          <w:rFonts w:ascii="Times New Roman" w:hAnsi="Times New Roman" w:cs="Times New Roman"/>
          <w:sz w:val="24"/>
          <w:szCs w:val="24"/>
        </w:rPr>
        <w:t>Impact on Journalistic Integrity</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Ultimately, the influence of news commercialization on editorial news judgment poses a threat to journalistic integrity. When commercial interests outweigh the editorial focus on truth and public service, it undermines the credibility and reliability of the news. Editors may be forced to make compromises that prioritize profitability over responsible journalism. This can erode trust in the media, as audiences become skeptical of news </w:t>
      </w:r>
      <w:r>
        <w:rPr>
          <w:rFonts w:ascii="Times New Roman" w:hAnsi="Times New Roman" w:cs="Times New Roman"/>
          <w:sz w:val="24"/>
          <w:szCs w:val="24"/>
        </w:rPr>
        <w:lastRenderedPageBreak/>
        <w:t>content that seems driven more by financial motivations than a commitment to providing accurate, impartial information.</w:t>
      </w:r>
    </w:p>
    <w:p w:rsidR="00E07CD4" w:rsidRDefault="00E07CD4" w:rsidP="00E07CD4">
      <w:pPr>
        <w:spacing w:line="360" w:lineRule="auto"/>
        <w:jc w:val="both"/>
        <w:rPr>
          <w:rFonts w:ascii="Times New Roman" w:hAnsi="Times New Roman" w:cs="Times New Roman"/>
          <w:b/>
          <w:bCs/>
          <w:sz w:val="24"/>
          <w:szCs w:val="24"/>
        </w:rPr>
      </w:pPr>
      <w:r w:rsidRPr="002E1233">
        <w:rPr>
          <w:rFonts w:ascii="Times New Roman" w:hAnsi="Times New Roman" w:cs="Times New Roman"/>
          <w:b/>
          <w:bCs/>
          <w:sz w:val="24"/>
          <w:szCs w:val="24"/>
        </w:rPr>
        <w:t>2.1.8</w:t>
      </w:r>
      <w:r>
        <w:rPr>
          <w:rFonts w:ascii="Times New Roman" w:hAnsi="Times New Roman" w:cs="Times New Roman"/>
          <w:b/>
          <w:bCs/>
          <w:sz w:val="24"/>
          <w:szCs w:val="24"/>
        </w:rPr>
        <w:t xml:space="preserve">Influence of News Commercialization on News Objectivity </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The influence of news commercialization on news objectivity is a critical concern in the media industry, as the pursuit of profit can sometimes conflict with the principles of unbiased and balanced journalism. News objectivity refers to the practice of presenting news in a fair, impartial, and factual manner, without personal bias, sensationalism, or editorial interference. However, the commercial pressures that media outlets face in an increasingly competitive marketplace can lead to compromises that affect this objectivity. Below are several ways in which news commercialization influences news objectivity:</w:t>
      </w:r>
    </w:p>
    <w:p w:rsidR="00E07CD4" w:rsidRPr="009B1F03" w:rsidRDefault="00E07CD4" w:rsidP="00E07CD4">
      <w:pPr>
        <w:pStyle w:val="ListParagraph"/>
        <w:numPr>
          <w:ilvl w:val="0"/>
          <w:numId w:val="27"/>
        </w:numPr>
        <w:spacing w:after="160" w:line="360" w:lineRule="auto"/>
        <w:jc w:val="both"/>
        <w:rPr>
          <w:rFonts w:ascii="Times New Roman" w:hAnsi="Times New Roman" w:cs="Times New Roman"/>
          <w:sz w:val="24"/>
          <w:szCs w:val="24"/>
        </w:rPr>
      </w:pPr>
      <w:r w:rsidRPr="009B1F03">
        <w:rPr>
          <w:rFonts w:ascii="Times New Roman" w:hAnsi="Times New Roman" w:cs="Times New Roman"/>
          <w:sz w:val="24"/>
          <w:szCs w:val="24"/>
        </w:rPr>
        <w:t>Sensationalism and Biased Framing</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most noticeable ways that news commercialization affects objectivity is through sensationalism and biased framing. In a bid to attract a larger audience and generate higher revenue from advertising, media outlets may choose to exaggerate or sensationalize stories. Headlines and narratives that elicit strong emotional responses or provoke controversy are more likely to garner attention and increase web traffic. This can result in headlines that are misleading, exaggerated, or out of proportion to the actual content of the story. Sensationalism undermines objectivity by distorting the facts and presenting a skewed version of events, focusing more on drawing in readers than on delivering a balanced, factual account.</w:t>
      </w:r>
    </w:p>
    <w:p w:rsidR="00E07CD4" w:rsidRPr="009B1F03" w:rsidRDefault="00E07CD4" w:rsidP="00E07CD4">
      <w:pPr>
        <w:pStyle w:val="ListParagraph"/>
        <w:numPr>
          <w:ilvl w:val="0"/>
          <w:numId w:val="27"/>
        </w:numPr>
        <w:spacing w:after="160" w:line="360" w:lineRule="auto"/>
        <w:jc w:val="both"/>
        <w:rPr>
          <w:rFonts w:ascii="Times New Roman" w:hAnsi="Times New Roman" w:cs="Times New Roman"/>
          <w:sz w:val="24"/>
          <w:szCs w:val="24"/>
        </w:rPr>
      </w:pPr>
      <w:r w:rsidRPr="009B1F03">
        <w:rPr>
          <w:rFonts w:ascii="Times New Roman" w:hAnsi="Times New Roman" w:cs="Times New Roman"/>
          <w:sz w:val="24"/>
          <w:szCs w:val="24"/>
        </w:rPr>
        <w:t>Conflict of Interest and Advertiser Influence</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financial dependence of media outlets on advertising revenue creates potential conflicts of interest that can compromise news objectivity. In commercialized media environments, editors and journalists may avoid publishing stories that could harm the interests of advertisers, sponsors, or major stakeholders. For example, a media organization might downplay negative coverage of a corporate advertiser or avoid investigating a company that is an important financial supporter. This influence can result in biased reporting, where certain viewpoints or stories are suppressed or underreported to maintain </w:t>
      </w:r>
      <w:r>
        <w:rPr>
          <w:rFonts w:ascii="Times New Roman" w:hAnsi="Times New Roman" w:cs="Times New Roman"/>
          <w:sz w:val="24"/>
          <w:szCs w:val="24"/>
        </w:rPr>
        <w:lastRenderedPageBreak/>
        <w:t>favorable relationships with advertisers. This compromises the journalistic principle of objectivity, as stories may be influenced by commercial relationships rather than a commitment to presenting facts.</w:t>
      </w:r>
    </w:p>
    <w:p w:rsidR="00E07CD4" w:rsidRPr="009B1F03" w:rsidRDefault="00E07CD4" w:rsidP="00E07CD4">
      <w:pPr>
        <w:pStyle w:val="ListParagraph"/>
        <w:numPr>
          <w:ilvl w:val="0"/>
          <w:numId w:val="27"/>
        </w:numPr>
        <w:spacing w:after="160" w:line="360" w:lineRule="auto"/>
        <w:jc w:val="both"/>
        <w:rPr>
          <w:rFonts w:ascii="Times New Roman" w:hAnsi="Times New Roman" w:cs="Times New Roman"/>
          <w:sz w:val="24"/>
          <w:szCs w:val="24"/>
        </w:rPr>
      </w:pPr>
      <w:r w:rsidRPr="009B1F03">
        <w:rPr>
          <w:rFonts w:ascii="Times New Roman" w:hAnsi="Times New Roman" w:cs="Times New Roman"/>
          <w:sz w:val="24"/>
          <w:szCs w:val="24"/>
        </w:rPr>
        <w:t>Audience Targeting and Echo Chambers</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The commercialization of news also leads to increased segmentation of audiences, where media outlets tailor their content to specific demographic groups or ideological positions in order to attract more advertisers and subscribers. This can lead to the creation of echo chambers—news environments where audiences are exposed predominantly to content that reinforces their existing beliefs, rather than challenging or broadening their perspectives. As media outlets cater to particular audience preferences, they may selectively present information in a way that aligns with the audience's views, thus sacrificing objectivity. The editorial judgment In such contexts becomes more about meeting audience expectations than providing impartial reporting, further eroding journalistic objectivity.</w:t>
      </w:r>
    </w:p>
    <w:p w:rsidR="00E07CD4" w:rsidRPr="009B1F03" w:rsidRDefault="00E07CD4" w:rsidP="00E07CD4">
      <w:pPr>
        <w:pStyle w:val="ListParagraph"/>
        <w:numPr>
          <w:ilvl w:val="0"/>
          <w:numId w:val="27"/>
        </w:numPr>
        <w:spacing w:after="160" w:line="360" w:lineRule="auto"/>
        <w:jc w:val="both"/>
        <w:rPr>
          <w:rFonts w:ascii="Times New Roman" w:hAnsi="Times New Roman" w:cs="Times New Roman"/>
          <w:sz w:val="24"/>
          <w:szCs w:val="24"/>
        </w:rPr>
      </w:pPr>
      <w:r w:rsidRPr="009B1F03">
        <w:rPr>
          <w:rFonts w:ascii="Times New Roman" w:hAnsi="Times New Roman" w:cs="Times New Roman"/>
          <w:sz w:val="24"/>
          <w:szCs w:val="24"/>
        </w:rPr>
        <w:t>Focus on Profitability Over Quality Journalism</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News outlets driven by commercial motives are often more focused on generating profits than on maintaining journalistic integrity. This focus on profitability can result in a shift away from investigative journalism or complex reporting that requires significant resources and time. Investigative pieces, which often uncover critical issues or hold powerful institutions accountable, might be sidelined in favor of quicker, more financially rewarding stories that cater to popular interests. As a result, media organizations may prioritize stories that have broad appeal, but are not necessarily the most relevant or important, which can lead to a more superficial form of journalism. This undermines the objectivity of the news, as it sacrifices depth and critical analysis for the sake of commercial gain.</w:t>
      </w:r>
    </w:p>
    <w:p w:rsidR="00E07CD4" w:rsidRPr="009B1F03" w:rsidRDefault="00E07CD4" w:rsidP="00E07CD4">
      <w:pPr>
        <w:pStyle w:val="ListParagraph"/>
        <w:numPr>
          <w:ilvl w:val="0"/>
          <w:numId w:val="27"/>
        </w:numPr>
        <w:spacing w:after="160" w:line="360" w:lineRule="auto"/>
        <w:jc w:val="both"/>
        <w:rPr>
          <w:rFonts w:ascii="Times New Roman" w:hAnsi="Times New Roman" w:cs="Times New Roman"/>
          <w:sz w:val="24"/>
          <w:szCs w:val="24"/>
        </w:rPr>
      </w:pPr>
      <w:r w:rsidRPr="009B1F03">
        <w:rPr>
          <w:rFonts w:ascii="Times New Roman" w:hAnsi="Times New Roman" w:cs="Times New Roman"/>
          <w:sz w:val="24"/>
          <w:szCs w:val="24"/>
        </w:rPr>
        <w:t>Political Bias and Partisan Reporting</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News commercialization can also encourage political bias, particularly in cases where media outlets are financially backed by politically aligned individuals or organizations. In such cases, editorial decisions can be influenced by the political interests of the owners or advertisers, leading to biased reporting that favors one political party or ideology over </w:t>
      </w:r>
      <w:r>
        <w:rPr>
          <w:rFonts w:ascii="Times New Roman" w:hAnsi="Times New Roman" w:cs="Times New Roman"/>
          <w:sz w:val="24"/>
          <w:szCs w:val="24"/>
        </w:rPr>
        <w:lastRenderedPageBreak/>
        <w:t>others. This can manifest in skewed coverage of elections, government policies, or political events. For example, a news outlet might present a story in a way that supports the political stance of its sponsors or audience, even if it means distorting the facts or ignoring opposing viewpoints. This form of partisan reporting compromises the objectivity of the news, as it no longer reflects a balanced and impartial perspective.</w:t>
      </w:r>
    </w:p>
    <w:p w:rsidR="00E07CD4" w:rsidRPr="00C11FD5" w:rsidRDefault="00E07CD4" w:rsidP="00E07CD4">
      <w:pPr>
        <w:pStyle w:val="ListParagraph"/>
        <w:numPr>
          <w:ilvl w:val="0"/>
          <w:numId w:val="27"/>
        </w:numPr>
        <w:spacing w:after="160" w:line="360" w:lineRule="auto"/>
        <w:jc w:val="both"/>
        <w:rPr>
          <w:rFonts w:ascii="Times New Roman" w:hAnsi="Times New Roman" w:cs="Times New Roman"/>
          <w:sz w:val="24"/>
          <w:szCs w:val="24"/>
        </w:rPr>
      </w:pPr>
      <w:r w:rsidRPr="009B1F03">
        <w:rPr>
          <w:rFonts w:ascii="Times New Roman" w:hAnsi="Times New Roman" w:cs="Times New Roman"/>
          <w:sz w:val="24"/>
          <w:szCs w:val="24"/>
        </w:rPr>
        <w:t>Emphasis on Clickbait Over Substance</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In the digital age, the commercialization of news is heavily tied to the need for clicks, shares, and social media engagement. Stories with provocative headlines and sensational content often attract more online interaction, leading to greater revenue from advertisers and increased visibility. As a result, many media outlets focus on “clickbait” stories—those designed primarily to grab attention, rather than to inform or provide valuable insights. This emphasis on sensationalism over substance can distort the presentation of facts, leading to an imbalanced or misleading portrayal of events. This further undermines objectivity, as the primary goal becomes driving engagement, rather than presenting a fair and accurate account of the news.</w:t>
      </w:r>
    </w:p>
    <w:p w:rsidR="00E07CD4" w:rsidRPr="00C11FD5" w:rsidRDefault="00E07CD4" w:rsidP="00E07CD4">
      <w:pPr>
        <w:pStyle w:val="ListParagraph"/>
        <w:numPr>
          <w:ilvl w:val="0"/>
          <w:numId w:val="27"/>
        </w:numPr>
        <w:spacing w:after="160" w:line="360" w:lineRule="auto"/>
        <w:jc w:val="both"/>
        <w:rPr>
          <w:rFonts w:ascii="Times New Roman" w:hAnsi="Times New Roman" w:cs="Times New Roman"/>
          <w:sz w:val="24"/>
          <w:szCs w:val="24"/>
        </w:rPr>
      </w:pPr>
      <w:r w:rsidRPr="009B1F03">
        <w:rPr>
          <w:rFonts w:ascii="Times New Roman" w:hAnsi="Times New Roman" w:cs="Times New Roman"/>
          <w:sz w:val="24"/>
          <w:szCs w:val="24"/>
        </w:rPr>
        <w:t>Shifting Priorities: Entertainment Over Information</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The commercialization of news also influences editorial judgment by shifting the focus of news content from hard news to entertainment. To attract a wider audience and compete with entertainment platforms, news outlets increasingly present content that blends news with entertainment or “infotainment.” This shift often leads to superficial coverage of important issues, as editors opt for more lighthearted, celebrity-focused, or entertaining stories that are more likely to draw attention. In turn, this shift toward entertainment over information can lead to a devaluation of serious, objective reporting on significant social, political, and economic issues, compromising the news’ capacity to inform the public impartially.</w:t>
      </w:r>
    </w:p>
    <w:p w:rsidR="00E07CD4" w:rsidRPr="009B1F03" w:rsidRDefault="00E07CD4" w:rsidP="00E07CD4">
      <w:pPr>
        <w:pStyle w:val="ListParagraph"/>
        <w:numPr>
          <w:ilvl w:val="0"/>
          <w:numId w:val="27"/>
        </w:numPr>
        <w:spacing w:after="160" w:line="360" w:lineRule="auto"/>
        <w:jc w:val="both"/>
        <w:rPr>
          <w:rFonts w:ascii="Times New Roman" w:hAnsi="Times New Roman" w:cs="Times New Roman"/>
          <w:sz w:val="24"/>
          <w:szCs w:val="24"/>
        </w:rPr>
      </w:pPr>
      <w:r w:rsidRPr="009B1F03">
        <w:rPr>
          <w:rFonts w:ascii="Times New Roman" w:hAnsi="Times New Roman" w:cs="Times New Roman"/>
          <w:sz w:val="24"/>
          <w:szCs w:val="24"/>
        </w:rPr>
        <w:t>Decline in Editorial Independence</w:t>
      </w:r>
    </w:p>
    <w:p w:rsidR="00E07CD4" w:rsidRPr="006173DC"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highly commercialized media environments, editorial independence can be compromised by the financial pressures exerted by ownership, advertisers, and </w:t>
      </w:r>
      <w:r>
        <w:rPr>
          <w:rFonts w:ascii="Times New Roman" w:hAnsi="Times New Roman" w:cs="Times New Roman"/>
          <w:sz w:val="24"/>
          <w:szCs w:val="24"/>
        </w:rPr>
        <w:lastRenderedPageBreak/>
        <w:t>stakeholders. Editors and journalists may be forced to make editorial decisions based on commercial interests rather than journalistic principles. This lack of editorial independence can influence the objectivity of news coverage, as media outlets may be hesitant to publish stories that could damage their financial interests. For example, stories critical of major advertisers, powerful political figures, or corporate sponsors may be downplayed or avoided entirely. As a result, the editorial content may no longer reflect the unbiased truth but instead serve the interests of those in power.</w:t>
      </w:r>
    </w:p>
    <w:p w:rsidR="00E07CD4" w:rsidRPr="00BD0E1D" w:rsidRDefault="00E07CD4" w:rsidP="00E07CD4">
      <w:pPr>
        <w:pStyle w:val="ListParagraph"/>
        <w:numPr>
          <w:ilvl w:val="1"/>
          <w:numId w:val="21"/>
        </w:numPr>
        <w:spacing w:after="160"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Theoretical Framewor</w:t>
      </w:r>
      <w:r>
        <w:rPr>
          <w:rFonts w:ascii="Times New Roman" w:hAnsi="Times New Roman" w:cs="Times New Roman"/>
          <w:b/>
          <w:bCs/>
          <w:sz w:val="24"/>
          <w:szCs w:val="24"/>
        </w:rPr>
        <w:t>k</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on the “Influence of News Commercialization on Editorial News Judgment among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is anchored on three key theories: Theories of Media Commercialization, Gatekeeping Theory, and Social Responsibility Theory. These theories help in exploring the relationship between news commercialization and editorial judgment in the context of local journalism. They provide an understanding of how economic factors shape journalistic practices, the selection of news, and the broader societal implications of those decisions.</w:t>
      </w:r>
    </w:p>
    <w:p w:rsidR="00E07CD4" w:rsidRPr="00506026" w:rsidRDefault="00E07CD4" w:rsidP="00E07CD4">
      <w:pPr>
        <w:spacing w:line="360" w:lineRule="auto"/>
        <w:jc w:val="both"/>
        <w:rPr>
          <w:rFonts w:ascii="Times New Roman" w:hAnsi="Times New Roman" w:cs="Times New Roman"/>
          <w:b/>
          <w:bCs/>
          <w:sz w:val="24"/>
          <w:szCs w:val="24"/>
        </w:rPr>
      </w:pPr>
      <w:r w:rsidRPr="00506026">
        <w:rPr>
          <w:rFonts w:ascii="Times New Roman" w:hAnsi="Times New Roman" w:cs="Times New Roman"/>
          <w:b/>
          <w:bCs/>
          <w:sz w:val="24"/>
          <w:szCs w:val="24"/>
        </w:rPr>
        <w:t>2.2.1 Theories of Media Commercialization</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Theories of media commercialization focus on the increasing influence of economic factors on media production and content. In this context, media outlets, particularly in commercial settings, prioritize revenue generation as a central goal. This shift towards market-driven news production can significantly alter the content and editorial judgment, as the need to attract advertisers, boost ratings, and generate profit influences the selection of stories and how they are presented.</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local media outlets face significant challenges due to the competitive and often financially constrained nature of the media industry. These commercial pressures have a profound effect on the editorial processes within media houses, as they must balance between journalistic integrity and the economic necessity of remaining profitable. News commercialization manifests in multiple ways, such as the prioritization of sensational stories, celebrity news, or politically favorable content that appeals to advertisers or </w:t>
      </w:r>
      <w:r>
        <w:rPr>
          <w:rFonts w:ascii="Times New Roman" w:hAnsi="Times New Roman" w:cs="Times New Roman"/>
          <w:sz w:val="24"/>
          <w:szCs w:val="24"/>
        </w:rPr>
        <w:lastRenderedPageBreak/>
        <w:t>wealthy stakeholders. This creates a situation where profit maximization overshadows the media’s role in informing the public impartially and ethically.</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example, a local media outlet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might be hesitant to cover an investigative piece on local government corruption if it risks losing advertising revenue from government-related businesses. Similarly, health-related issues or environmental crises that could damage the reputation of major advertisers might be downplayed, thereby shaping editorial judgments in ways that align with commercial interests rather than public service. The result is a compromised news agenda that caters more to financial gain than the pursuit of objective, balanced, and socially relevant reporting.</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theory thus suggests that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like those elsewhere, face increasing pressure to conform to the financial priorities of their employers or advertisers, which can directly affect the way they judge the relevance and importance of news stories. The more dependent the media is on commercial revenue, the more likely editorial decisions will reflect the interests of advertisers rather than the objective news needs of the public.</w:t>
      </w:r>
    </w:p>
    <w:p w:rsidR="00E07CD4" w:rsidRPr="00506026" w:rsidRDefault="00E07CD4" w:rsidP="00E07CD4">
      <w:pPr>
        <w:spacing w:line="360" w:lineRule="auto"/>
        <w:jc w:val="both"/>
        <w:rPr>
          <w:rFonts w:ascii="Times New Roman" w:hAnsi="Times New Roman" w:cs="Times New Roman"/>
          <w:b/>
          <w:bCs/>
          <w:sz w:val="24"/>
          <w:szCs w:val="24"/>
        </w:rPr>
      </w:pPr>
      <w:r w:rsidRPr="00506026">
        <w:rPr>
          <w:rFonts w:ascii="Times New Roman" w:hAnsi="Times New Roman" w:cs="Times New Roman"/>
          <w:b/>
          <w:bCs/>
          <w:sz w:val="24"/>
          <w:szCs w:val="24"/>
        </w:rPr>
        <w:t>2.2.2 Gatekeeping Theory</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Gatekeeping Theory, originally formulated by Kurt Lewin in the 1940s, explores the role of journalists and media organizations as “gatekeepers” who control the flow of information to the public. Gatekeepers select and shape the news by determining which events or stories are deemed newsworthy and which are excluded. Gatekeeping, in essence, is a process of selection, where news outlets decide which pieces of information to prioritize and how to present them to the audience. These decisions are influenced by various factors, including organizational policies, journalistic values, and external pressures.</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applied to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State’s media environment, gatekeeping theory reveals the impact of commercial interests on the editorial process. Journalists and editors, as gatekeepers, are tasked with filtering the flood of information they receive and determining which stories make it into the public domain. However, in a commercial media landscape, these gatekeeping decisions are increasingly influenced by the need to meet financial targets. </w:t>
      </w:r>
      <w:r>
        <w:rPr>
          <w:rFonts w:ascii="Times New Roman" w:hAnsi="Times New Roman" w:cs="Times New Roman"/>
          <w:sz w:val="24"/>
          <w:szCs w:val="24"/>
        </w:rPr>
        <w:lastRenderedPageBreak/>
        <w:t>Stories that appeal to a broad audience or that align with the interests of advertisers are more likely to be selected, while critical, controversial, or less marketable stories might be overlooked.</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instance, a journalist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may choose to focus on a story about a popular local celebrity or a government initiative that has received significant sponsorship, knowing it will attract more advertisers and generate more revenue. On the other hand, more important but less commercially viable issues—such as a rural health crisis, environmental degradation, or local corruption—may be ignored or underreported.</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Gatekeeping also becomes a means of managing the potential risks that commercial interests pose to the media outlet’s financial survival. The pressure to maintain a steady flow of revenue can encourage journalists to avoid controversial topics or adopt a more positive or neutral tone in their reporting, even when a more critical approach is warranted. This commercial influence on the selection of news can undermine the role of media as an independent and objective actor in society. As such, the decisions made by gatekeepers—whether consciously or unconsciously—reflect the commercial realities of modern journalism, impacting editorial judgment in profound ways.</w:t>
      </w:r>
    </w:p>
    <w:p w:rsidR="00E07CD4" w:rsidRPr="00506026" w:rsidRDefault="00E07CD4" w:rsidP="00E07CD4">
      <w:pPr>
        <w:spacing w:line="360" w:lineRule="auto"/>
        <w:jc w:val="both"/>
        <w:rPr>
          <w:rFonts w:ascii="Times New Roman" w:hAnsi="Times New Roman" w:cs="Times New Roman"/>
          <w:b/>
          <w:bCs/>
          <w:sz w:val="24"/>
          <w:szCs w:val="24"/>
        </w:rPr>
      </w:pPr>
      <w:r w:rsidRPr="00506026">
        <w:rPr>
          <w:rFonts w:ascii="Times New Roman" w:hAnsi="Times New Roman" w:cs="Times New Roman"/>
          <w:b/>
          <w:bCs/>
          <w:sz w:val="24"/>
          <w:szCs w:val="24"/>
        </w:rPr>
        <w:t>2.2.3 Social Responsibility Theory</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Social Responsibility Theory (SRT), as proposed by Siebert, Peterson, and Schramm (1956), asserts that the media has a duty to serve the public good. The theory places emphasis on the media’s ethical responsibility to balance commercial interests with its obligation to inform, educate, and uphold the public interest. According to this theory, media outlets should act as a safeguard for democracy, providing accurate and impartial information, promoting public awareness, and fostering informed citizenship.</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context of news commercialization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Social Responsibility Theory highlights the ethical dilemma that journalists face as they balance the competing demands of profitability and public service. While news outlets must remain financially viable, they are also bound by ethical guidelines that require them to provide a fair representation of events, offer diverse perspectives, and serve the needs of all segments of society, particularly marginalized communities. Social Responsibility Theory challenges media </w:t>
      </w:r>
      <w:r>
        <w:rPr>
          <w:rFonts w:ascii="Times New Roman" w:hAnsi="Times New Roman" w:cs="Times New Roman"/>
          <w:sz w:val="24"/>
          <w:szCs w:val="24"/>
        </w:rPr>
        <w:lastRenderedPageBreak/>
        <w:t>outlets to operate in the public interest, even when commercial pressures encourage them to focus on sensational content that maximizes audience engagement and advertising dollars.</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example, a journalist working for a local radio station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might face pressure to focus on stories that are entertaining or easy to digest, such as celebrity gossip or sensationalized political stories. However, Social Responsibility Theory would argue that the journalist’s primary duty is to inform the public about pressing issues like health risks, environmental problems, or government accountability, which may not be as commercially attractive but are crucial for the well-being of the public.</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Social Responsibility Theory encourages journalists to adhere to ethical principles even when these principles conflict with the commercial interests of their employers. This includes upholding transparency, fairness, and accuracy, and resisting undue influence from advertisers or political powers.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where local media may sometimes prioritize commercial viability over public service, Social Responsibility Theory advocates for a more ethical and public-centered approach to journalism, one that prioritizes the dissemination of vital information that benefits society as a whole.</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One of the challenges to this theory in the current media environment is the tension between profitability and ethical journalism. As media outlets become more dependent on advertising revenue, they might prioritize content that appeals to advertisers or attracts large audiences, even if such content does not serve the public interest. Social Responsibility Theory urges media organizations and journalists to navigate this tension by prioritizing public welfare over commercial considerations, a challenge that is especially relevant in a market-driven media landscape such as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E07CD4" w:rsidRDefault="00E07CD4" w:rsidP="00E07CD4">
      <w:pPr>
        <w:spacing w:line="360" w:lineRule="auto"/>
        <w:jc w:val="both"/>
        <w:rPr>
          <w:rFonts w:ascii="Times New Roman" w:hAnsi="Times New Roman" w:cs="Times New Roman"/>
          <w:sz w:val="24"/>
          <w:szCs w:val="24"/>
        </w:rPr>
      </w:pPr>
    </w:p>
    <w:p w:rsidR="00E07CD4" w:rsidRDefault="00E07CD4" w:rsidP="00E07CD4">
      <w:pPr>
        <w:spacing w:line="360" w:lineRule="auto"/>
        <w:jc w:val="both"/>
        <w:rPr>
          <w:rFonts w:ascii="Times New Roman" w:hAnsi="Times New Roman" w:cs="Times New Roman"/>
          <w:sz w:val="24"/>
          <w:szCs w:val="24"/>
        </w:rPr>
      </w:pPr>
    </w:p>
    <w:p w:rsidR="00E07CD4" w:rsidRPr="00BD0E1D" w:rsidRDefault="00E07CD4" w:rsidP="00E07CD4">
      <w:pPr>
        <w:spacing w:line="360" w:lineRule="auto"/>
        <w:jc w:val="both"/>
        <w:rPr>
          <w:rFonts w:ascii="Times New Roman" w:hAnsi="Times New Roman" w:cs="Times New Roman"/>
          <w:sz w:val="24"/>
          <w:szCs w:val="24"/>
        </w:rPr>
      </w:pPr>
    </w:p>
    <w:p w:rsidR="00E07CD4" w:rsidRPr="008A1208" w:rsidRDefault="00E07CD4" w:rsidP="00E07CD4">
      <w:pPr>
        <w:pStyle w:val="ListParagraph"/>
        <w:numPr>
          <w:ilvl w:val="1"/>
          <w:numId w:val="28"/>
        </w:numPr>
        <w:spacing w:after="160" w:line="360" w:lineRule="auto"/>
        <w:jc w:val="both"/>
        <w:rPr>
          <w:rFonts w:ascii="Times New Roman" w:hAnsi="Times New Roman" w:cs="Times New Roman"/>
          <w:b/>
          <w:bCs/>
          <w:sz w:val="24"/>
          <w:szCs w:val="24"/>
        </w:rPr>
      </w:pPr>
      <w:r w:rsidRPr="008A1208">
        <w:rPr>
          <w:rFonts w:ascii="Times New Roman" w:hAnsi="Times New Roman" w:cs="Times New Roman"/>
          <w:b/>
          <w:bCs/>
          <w:sz w:val="24"/>
          <w:szCs w:val="24"/>
        </w:rPr>
        <w:t>Empirical Review</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section reviews empirical studies related to the impact of news commercialization on editorial news judgment, focusing on how the shift towards commercial pressures influences the editorial decisions of journalists, particularly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relevant study by </w:t>
      </w:r>
      <w:proofErr w:type="spellStart"/>
      <w:r>
        <w:rPr>
          <w:rFonts w:ascii="Times New Roman" w:hAnsi="Times New Roman" w:cs="Times New Roman"/>
          <w:sz w:val="24"/>
          <w:szCs w:val="24"/>
        </w:rPr>
        <w:t>Alabi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Afolabi</w:t>
      </w:r>
      <w:proofErr w:type="spellEnd"/>
      <w:r>
        <w:rPr>
          <w:rFonts w:ascii="Times New Roman" w:hAnsi="Times New Roman" w:cs="Times New Roman"/>
          <w:sz w:val="24"/>
          <w:szCs w:val="24"/>
        </w:rPr>
        <w:t xml:space="preserve"> (2020) examined the effect of news commercialization on editorial decisions in Nigerian media outlets. Their research indicated that commercial pressures, such as the need to attract more readers or viewers and secure advertising revenue, often lead journalists to prioritize sensational content over factual accuracy. The study found that media outlets, especially those in regions like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where competition among local media is intensifying, tend to publish stories that are designed to appeal to the audience’s emotions and interests, rather than maintaining objectivity. This commercialization of news thus affects journalists’ editorial judgment, as they may be influenced to make decisions based on the financial gain from advertisers rather than on the public interest.</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a study by </w:t>
      </w:r>
      <w:proofErr w:type="spellStart"/>
      <w:r>
        <w:rPr>
          <w:rFonts w:ascii="Times New Roman" w:hAnsi="Times New Roman" w:cs="Times New Roman"/>
          <w:sz w:val="24"/>
          <w:szCs w:val="24"/>
        </w:rPr>
        <w:t>Olanrewaju</w:t>
      </w:r>
      <w:proofErr w:type="spellEnd"/>
      <w:r>
        <w:rPr>
          <w:rFonts w:ascii="Times New Roman" w:hAnsi="Times New Roman" w:cs="Times New Roman"/>
          <w:sz w:val="24"/>
          <w:szCs w:val="24"/>
        </w:rPr>
        <w:t xml:space="preserve"> (2021) on the role of media commercialization in shaping editorial content in Nigeria’s regional newspapers showed that local media houses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which rely heavily on advertising for revenue, often face ethical dilemmas. </w:t>
      </w:r>
      <w:proofErr w:type="spellStart"/>
      <w:r>
        <w:rPr>
          <w:rFonts w:ascii="Times New Roman" w:hAnsi="Times New Roman" w:cs="Times New Roman"/>
          <w:sz w:val="24"/>
          <w:szCs w:val="24"/>
        </w:rPr>
        <w:t>Olanrewaju</w:t>
      </w:r>
      <w:proofErr w:type="spellEnd"/>
      <w:r>
        <w:rPr>
          <w:rFonts w:ascii="Times New Roman" w:hAnsi="Times New Roman" w:cs="Times New Roman"/>
          <w:sz w:val="24"/>
          <w:szCs w:val="24"/>
        </w:rPr>
        <w:t xml:space="preserve"> highlighted that the need to sustain advertisers leads to biased </w:t>
      </w:r>
      <w:r>
        <w:rPr>
          <w:rFonts w:ascii="Times New Roman" w:hAnsi="Times New Roman" w:cs="Times New Roman"/>
          <w:sz w:val="24"/>
          <w:szCs w:val="24"/>
        </w:rPr>
        <w:lastRenderedPageBreak/>
        <w:t xml:space="preserve">editorial decisions, such as downplaying negative stories about corporate sponsors or political figures. The pressure to maintain financial relationships compromises the journalistic independence that should guide editorial judgment. This study further emphasized that while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may still strive for objectivity, the growing commercial environment makes It challenging to separate editorial content from business interests.</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where media outlets operate in a highly competitive market, commercial pressures often dictate the editorial tone. According to Bello and </w:t>
      </w:r>
      <w:proofErr w:type="spellStart"/>
      <w:r>
        <w:rPr>
          <w:rFonts w:ascii="Times New Roman" w:hAnsi="Times New Roman" w:cs="Times New Roman"/>
          <w:sz w:val="24"/>
          <w:szCs w:val="24"/>
        </w:rPr>
        <w:t>Oyekunle</w:t>
      </w:r>
      <w:proofErr w:type="spellEnd"/>
      <w:r>
        <w:rPr>
          <w:rFonts w:ascii="Times New Roman" w:hAnsi="Times New Roman" w:cs="Times New Roman"/>
          <w:sz w:val="24"/>
          <w:szCs w:val="24"/>
        </w:rPr>
        <w:t xml:space="preserve"> (2021), commercialized newsrooms are prone to adopting “clickbait” headlines and stories designed for maximum audience engagement. Their study found that in the local media landscape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editorial decisions often reflect the commercial needs of the station rather than the social responsibility of the media. News stories that promise sensationalism or controversy are given more prominence, while stories that require in-depth investigation or critical analysis are often sidelined. This trend has implications for the journalistic standards and the professional judgment of reporters and editors, who may feel compelled to prioritize profit over the public’s right to accurate and balanced information.</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another study, </w:t>
      </w:r>
      <w:proofErr w:type="spellStart"/>
      <w:r>
        <w:rPr>
          <w:rFonts w:ascii="Times New Roman" w:hAnsi="Times New Roman" w:cs="Times New Roman"/>
          <w:sz w:val="24"/>
          <w:szCs w:val="24"/>
        </w:rPr>
        <w:t>Adedayo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Sulaimon</w:t>
      </w:r>
      <w:proofErr w:type="spellEnd"/>
      <w:r>
        <w:rPr>
          <w:rFonts w:ascii="Times New Roman" w:hAnsi="Times New Roman" w:cs="Times New Roman"/>
          <w:sz w:val="24"/>
          <w:szCs w:val="24"/>
        </w:rPr>
        <w:t xml:space="preserve"> (2022) focused on the influence of commercialization on news framing in Nigerian media. Their findings suggested that news </w:t>
      </w:r>
      <w:proofErr w:type="spellStart"/>
      <w:r>
        <w:rPr>
          <w:rFonts w:ascii="Times New Roman" w:hAnsi="Times New Roman" w:cs="Times New Roman"/>
          <w:sz w:val="24"/>
          <w:szCs w:val="24"/>
        </w:rPr>
        <w:t>commercialisation</w:t>
      </w:r>
      <w:proofErr w:type="spellEnd"/>
      <w:r>
        <w:rPr>
          <w:rFonts w:ascii="Times New Roman" w:hAnsi="Times New Roman" w:cs="Times New Roman"/>
          <w:sz w:val="24"/>
          <w:szCs w:val="24"/>
        </w:rPr>
        <w:t xml:space="preserve"> leads to a shift in how stories are framed, particularly in local newsrooms.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often find themselves under pressure to frame stories in a way that aligns with the financial interests of their media organizations. For example, negative coverage of local businesses or politicians might be avoided to prevent loss of advertising revenue. This shift in news framing impacts editorial news judgment, as the pursuit of profitability can override journalistic integrity and the commitment to unbiased reporting.</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a study by Ibrahim (2021) on news commercialization and media ethics in Nigerian broadcast journalism found that newsrooms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as elsewhere in Nigeria, struggle with maintaining editorial standards in the face of commercial </w:t>
      </w:r>
      <w:r>
        <w:rPr>
          <w:rFonts w:ascii="Times New Roman" w:hAnsi="Times New Roman" w:cs="Times New Roman"/>
          <w:sz w:val="24"/>
          <w:szCs w:val="24"/>
        </w:rPr>
        <w:lastRenderedPageBreak/>
        <w:t>pressures. Ibrahim noted that editorial judgment often becomes clouded by the need for immediate financial returns, leading to a prioritization of light entertainment stories or celebrity gossip over more serious and impactful news. This trend compromises the depth and quality of journalism and undermines the ability of journalists to make editorial decisions based on professional ethics and public interest.</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influence of news commercialization on editorial news judgment was also explored by </w:t>
      </w:r>
      <w:proofErr w:type="spellStart"/>
      <w:r>
        <w:rPr>
          <w:rFonts w:ascii="Times New Roman" w:hAnsi="Times New Roman" w:cs="Times New Roman"/>
          <w:sz w:val="24"/>
          <w:szCs w:val="24"/>
        </w:rPr>
        <w:t>Adamu</w:t>
      </w:r>
      <w:proofErr w:type="spellEnd"/>
      <w:r>
        <w:rPr>
          <w:rFonts w:ascii="Times New Roman" w:hAnsi="Times New Roman" w:cs="Times New Roman"/>
          <w:sz w:val="24"/>
          <w:szCs w:val="24"/>
        </w:rPr>
        <w:t xml:space="preserve"> and Adebayo (2020) in a study on regional media. Their research emphasized that journalists working in commercially-driven media outlets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are often caught between their professional duty to report the truth and the commercial realities of their organizations. Journalists may find themselves pressured to dilute critical news stories or to soften the tone of investigative reporting to preserve the commercial interests of their media outlets. As a result, editorial decisions are increasingly influenced by market forces rather than the principles of objective and ethical journalism.</w:t>
      </w:r>
    </w:p>
    <w:p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research by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(2021) on the role of media commercialization in shaping editorial autonomy highlighted the challenges journalists face in maintaining editorial independence in a highly commercialized media environment.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local journalists report that commercial pressures often result in the editorial board having the final say on what gets published or broadcast, based on the potential revenue the story could generate. This top-down approach can diminish the autonomy of individual journalists, who may feel constrained in their editorial judgment when they are forced to prioritize stories that appeal to advertisers or attract the most clicks.</w:t>
      </w:r>
    </w:p>
    <w:p w:rsidR="00E07CD4" w:rsidRDefault="00E07CD4" w:rsidP="00E07CD4">
      <w:pPr>
        <w:spacing w:line="360" w:lineRule="auto"/>
        <w:jc w:val="both"/>
        <w:rPr>
          <w:rFonts w:ascii="Times New Roman" w:hAnsi="Times New Roman" w:cs="Times New Roman"/>
          <w:sz w:val="24"/>
          <w:szCs w:val="24"/>
        </w:rPr>
      </w:pPr>
    </w:p>
    <w:p w:rsidR="00E07CD4" w:rsidRDefault="00E07CD4" w:rsidP="00E07CD4">
      <w:pPr>
        <w:spacing w:line="360" w:lineRule="auto"/>
        <w:jc w:val="both"/>
        <w:rPr>
          <w:rFonts w:ascii="Times New Roman" w:hAnsi="Times New Roman" w:cs="Times New Roman"/>
          <w:sz w:val="24"/>
          <w:szCs w:val="24"/>
        </w:rPr>
      </w:pPr>
    </w:p>
    <w:p w:rsidR="00E07CD4" w:rsidRDefault="00E07CD4" w:rsidP="00E07CD4">
      <w:pPr>
        <w:spacing w:line="360" w:lineRule="auto"/>
        <w:jc w:val="both"/>
        <w:rPr>
          <w:rFonts w:ascii="Times New Roman" w:hAnsi="Times New Roman" w:cs="Times New Roman"/>
          <w:sz w:val="24"/>
          <w:szCs w:val="24"/>
        </w:rPr>
      </w:pPr>
    </w:p>
    <w:p w:rsidR="00E07CD4" w:rsidRDefault="00E07CD4" w:rsidP="00E07CD4">
      <w:pPr>
        <w:spacing w:line="360" w:lineRule="auto"/>
        <w:jc w:val="both"/>
        <w:rPr>
          <w:rFonts w:ascii="Times New Roman" w:hAnsi="Times New Roman" w:cs="Times New Roman"/>
          <w:sz w:val="24"/>
          <w:szCs w:val="24"/>
        </w:rPr>
      </w:pPr>
    </w:p>
    <w:p w:rsidR="00E07CD4" w:rsidRDefault="00E07CD4" w:rsidP="00E07CD4">
      <w:pPr>
        <w:spacing w:line="360" w:lineRule="auto"/>
        <w:jc w:val="both"/>
        <w:rPr>
          <w:rFonts w:ascii="Times New Roman" w:hAnsi="Times New Roman" w:cs="Times New Roman"/>
          <w:sz w:val="24"/>
          <w:szCs w:val="24"/>
        </w:rPr>
      </w:pPr>
    </w:p>
    <w:p w:rsidR="00E07CD4" w:rsidRDefault="00E07CD4" w:rsidP="00E07CD4">
      <w:pPr>
        <w:spacing w:line="360" w:lineRule="auto"/>
        <w:jc w:val="both"/>
        <w:rPr>
          <w:rFonts w:ascii="Times New Roman" w:hAnsi="Times New Roman" w:cs="Times New Roman"/>
          <w:sz w:val="24"/>
          <w:szCs w:val="24"/>
        </w:rPr>
      </w:pPr>
    </w:p>
    <w:p w:rsidR="00E07CD4" w:rsidRDefault="00E07CD4" w:rsidP="00E07CD4">
      <w:pPr>
        <w:spacing w:line="360" w:lineRule="auto"/>
        <w:jc w:val="both"/>
        <w:rPr>
          <w:rFonts w:ascii="Times New Roman" w:hAnsi="Times New Roman" w:cs="Times New Roman"/>
          <w:sz w:val="24"/>
          <w:szCs w:val="24"/>
        </w:rPr>
      </w:pPr>
    </w:p>
    <w:p w:rsidR="00E07CD4" w:rsidRDefault="00E07CD4" w:rsidP="00E07CD4">
      <w:pPr>
        <w:spacing w:line="360" w:lineRule="auto"/>
        <w:jc w:val="both"/>
        <w:rPr>
          <w:rFonts w:ascii="Times New Roman" w:hAnsi="Times New Roman" w:cs="Times New Roman"/>
          <w:sz w:val="24"/>
          <w:szCs w:val="24"/>
        </w:rPr>
      </w:pPr>
    </w:p>
    <w:p w:rsidR="00E07CD4" w:rsidRDefault="00E07CD4" w:rsidP="00E07CD4">
      <w:pPr>
        <w:spacing w:line="360" w:lineRule="auto"/>
        <w:jc w:val="both"/>
        <w:rPr>
          <w:rFonts w:ascii="Times New Roman" w:hAnsi="Times New Roman" w:cs="Times New Roman"/>
          <w:sz w:val="24"/>
          <w:szCs w:val="24"/>
        </w:rPr>
      </w:pPr>
    </w:p>
    <w:p w:rsidR="00E07CD4" w:rsidRDefault="00E07CD4" w:rsidP="00E07CD4">
      <w:pPr>
        <w:spacing w:line="360" w:lineRule="auto"/>
        <w:jc w:val="both"/>
        <w:rPr>
          <w:rFonts w:ascii="Times New Roman" w:hAnsi="Times New Roman" w:cs="Times New Roman"/>
          <w:sz w:val="24"/>
          <w:szCs w:val="24"/>
        </w:rPr>
      </w:pPr>
    </w:p>
    <w:p w:rsidR="00E07CD4" w:rsidRDefault="00E07CD4" w:rsidP="00E07CD4">
      <w:pPr>
        <w:spacing w:line="360" w:lineRule="auto"/>
        <w:jc w:val="both"/>
        <w:rPr>
          <w:rFonts w:ascii="Times New Roman" w:hAnsi="Times New Roman" w:cs="Times New Roman"/>
          <w:sz w:val="24"/>
          <w:szCs w:val="24"/>
        </w:rPr>
      </w:pPr>
    </w:p>
    <w:p w:rsidR="00E07CD4" w:rsidRDefault="00E07CD4" w:rsidP="00E07CD4">
      <w:pPr>
        <w:spacing w:line="360" w:lineRule="auto"/>
        <w:jc w:val="both"/>
        <w:rPr>
          <w:rFonts w:ascii="Times New Roman" w:hAnsi="Times New Roman" w:cs="Times New Roman"/>
          <w:sz w:val="24"/>
          <w:szCs w:val="24"/>
        </w:rPr>
      </w:pPr>
    </w:p>
    <w:p w:rsidR="00E07CD4" w:rsidRDefault="00E07CD4" w:rsidP="00E07CD4">
      <w:pPr>
        <w:spacing w:line="360" w:lineRule="auto"/>
        <w:jc w:val="both"/>
        <w:rPr>
          <w:rFonts w:ascii="Times New Roman" w:hAnsi="Times New Roman" w:cs="Times New Roman"/>
          <w:sz w:val="24"/>
          <w:szCs w:val="24"/>
        </w:rPr>
      </w:pPr>
    </w:p>
    <w:p w:rsidR="00E07CD4" w:rsidRDefault="00E07CD4" w:rsidP="00E07CD4">
      <w:pPr>
        <w:spacing w:line="360" w:lineRule="auto"/>
        <w:jc w:val="both"/>
        <w:rPr>
          <w:rFonts w:ascii="Times New Roman" w:hAnsi="Times New Roman"/>
          <w:b/>
          <w:sz w:val="24"/>
          <w:szCs w:val="24"/>
        </w:rPr>
      </w:pPr>
    </w:p>
    <w:p w:rsidR="00E07CD4" w:rsidRDefault="00E07CD4" w:rsidP="00E07CD4">
      <w:pPr>
        <w:spacing w:line="360" w:lineRule="auto"/>
        <w:jc w:val="center"/>
        <w:rPr>
          <w:rFonts w:ascii="Times New Roman" w:hAnsi="Times New Roman"/>
          <w:b/>
          <w:sz w:val="24"/>
          <w:szCs w:val="24"/>
        </w:rPr>
      </w:pPr>
    </w:p>
    <w:p w:rsidR="00E07CD4" w:rsidRPr="00D148D2" w:rsidRDefault="00E07CD4" w:rsidP="00E07CD4">
      <w:pPr>
        <w:spacing w:line="360" w:lineRule="auto"/>
        <w:jc w:val="center"/>
        <w:rPr>
          <w:rFonts w:ascii="Times New Roman" w:hAnsi="Times New Roman"/>
          <w:b/>
          <w:sz w:val="24"/>
          <w:szCs w:val="24"/>
        </w:rPr>
      </w:pPr>
      <w:r w:rsidRPr="00D148D2">
        <w:rPr>
          <w:rFonts w:ascii="Times New Roman" w:hAnsi="Times New Roman"/>
          <w:b/>
          <w:sz w:val="24"/>
          <w:szCs w:val="24"/>
        </w:rPr>
        <w:t>CHAPTER THREE</w:t>
      </w:r>
    </w:p>
    <w:p w:rsidR="00E07CD4" w:rsidRPr="00D148D2" w:rsidRDefault="00E07CD4" w:rsidP="00E07CD4">
      <w:pPr>
        <w:spacing w:line="360" w:lineRule="auto"/>
        <w:jc w:val="center"/>
        <w:rPr>
          <w:rFonts w:ascii="Times New Roman" w:hAnsi="Times New Roman"/>
          <w:b/>
          <w:sz w:val="24"/>
          <w:szCs w:val="24"/>
        </w:rPr>
      </w:pPr>
      <w:r w:rsidRPr="00D148D2">
        <w:rPr>
          <w:rFonts w:ascii="Times New Roman" w:hAnsi="Times New Roman"/>
          <w:b/>
          <w:sz w:val="24"/>
          <w:szCs w:val="24"/>
        </w:rPr>
        <w:t>METHODOLOGY</w:t>
      </w:r>
    </w:p>
    <w:p w:rsidR="00E07CD4" w:rsidRPr="00D148D2" w:rsidRDefault="00E07CD4" w:rsidP="00E07CD4">
      <w:pPr>
        <w:spacing w:line="360" w:lineRule="auto"/>
        <w:jc w:val="both"/>
        <w:rPr>
          <w:rFonts w:ascii="Times New Roman" w:hAnsi="Times New Roman"/>
          <w:b/>
          <w:sz w:val="24"/>
          <w:szCs w:val="24"/>
        </w:rPr>
      </w:pPr>
      <w:r w:rsidRPr="00D148D2">
        <w:rPr>
          <w:rFonts w:ascii="Times New Roman" w:hAnsi="Times New Roman"/>
          <w:b/>
          <w:sz w:val="24"/>
          <w:szCs w:val="24"/>
        </w:rPr>
        <w:t>3.0 Introduction</w:t>
      </w:r>
    </w:p>
    <w:p w:rsidR="00E07CD4" w:rsidRDefault="00E07CD4" w:rsidP="00E07CD4">
      <w:pPr>
        <w:spacing w:line="360" w:lineRule="auto"/>
        <w:jc w:val="both"/>
        <w:rPr>
          <w:rFonts w:ascii="Times New Roman" w:hAnsi="Times New Roman"/>
          <w:bCs/>
          <w:sz w:val="24"/>
          <w:szCs w:val="24"/>
        </w:rPr>
      </w:pPr>
      <w:r>
        <w:rPr>
          <w:rFonts w:ascii="Times New Roman" w:hAnsi="Times New Roman"/>
          <w:bCs/>
          <w:sz w:val="24"/>
          <w:szCs w:val="24"/>
        </w:rPr>
        <w:t>Research is a systematic process aimed at providing solutions to identified problems through structured data collection, analysis, and interpretation. This chapter outlines the methods adopted in carrying out this study. It explains the research design, population, sampling techniques, research instruments, validity and reliability, administration of the instrument, and data analysis techniques.</w:t>
      </w:r>
    </w:p>
    <w:p w:rsidR="00E07CD4" w:rsidRPr="00D148D2" w:rsidRDefault="00E07CD4" w:rsidP="00E07CD4">
      <w:pPr>
        <w:spacing w:line="360" w:lineRule="auto"/>
        <w:jc w:val="both"/>
        <w:rPr>
          <w:rFonts w:ascii="Times New Roman" w:hAnsi="Times New Roman"/>
          <w:b/>
          <w:sz w:val="24"/>
          <w:szCs w:val="24"/>
        </w:rPr>
      </w:pPr>
      <w:r w:rsidRPr="00D148D2">
        <w:rPr>
          <w:rFonts w:ascii="Times New Roman" w:hAnsi="Times New Roman"/>
          <w:b/>
          <w:sz w:val="24"/>
          <w:szCs w:val="24"/>
        </w:rPr>
        <w:t>3.1 Research Design</w:t>
      </w:r>
    </w:p>
    <w:p w:rsidR="00E07CD4" w:rsidRDefault="00E07CD4" w:rsidP="00E07CD4">
      <w:pPr>
        <w:spacing w:line="360" w:lineRule="auto"/>
        <w:jc w:val="both"/>
        <w:rPr>
          <w:rFonts w:ascii="Times New Roman" w:hAnsi="Times New Roman"/>
          <w:bCs/>
          <w:sz w:val="24"/>
          <w:szCs w:val="24"/>
        </w:rPr>
      </w:pPr>
      <w:r>
        <w:rPr>
          <w:rFonts w:ascii="Times New Roman" w:hAnsi="Times New Roman"/>
          <w:bCs/>
          <w:sz w:val="24"/>
          <w:szCs w:val="24"/>
        </w:rPr>
        <w:t xml:space="preserve">This study adopts a quantitative research design to examine the influence of news commercialization on editorial news judgment among journalists in </w:t>
      </w:r>
      <w:proofErr w:type="spellStart"/>
      <w:r>
        <w:rPr>
          <w:rFonts w:ascii="Times New Roman" w:hAnsi="Times New Roman"/>
          <w:bCs/>
          <w:sz w:val="24"/>
          <w:szCs w:val="24"/>
        </w:rPr>
        <w:t>Kwara</w:t>
      </w:r>
      <w:proofErr w:type="spellEnd"/>
      <w:r>
        <w:rPr>
          <w:rFonts w:ascii="Times New Roman" w:hAnsi="Times New Roman"/>
          <w:bCs/>
          <w:sz w:val="24"/>
          <w:szCs w:val="24"/>
        </w:rPr>
        <w:t xml:space="preserve"> State. Quantitative research focuses on numerical data, enabling the researcher to identify patterns, relationships, and trends. According to Bets (2021), research design integrates the components of data collection and analysis techniques to address the research questions. This study employs survey research, utilizing a structured questionnaire as the primary instrument for gathering data from respondents. The quantitative method provides measurable data, enabling statistical analysis to assess the relationship between news commercialization and editorial news judgment.</w:t>
      </w:r>
    </w:p>
    <w:p w:rsidR="00E07CD4" w:rsidRPr="00577C3D" w:rsidRDefault="00E07CD4" w:rsidP="00E07CD4">
      <w:pPr>
        <w:spacing w:line="360" w:lineRule="auto"/>
        <w:jc w:val="both"/>
        <w:rPr>
          <w:rFonts w:ascii="Times New Roman" w:hAnsi="Times New Roman"/>
          <w:b/>
          <w:sz w:val="24"/>
          <w:szCs w:val="24"/>
        </w:rPr>
      </w:pPr>
      <w:r w:rsidRPr="00577C3D">
        <w:rPr>
          <w:rFonts w:ascii="Times New Roman" w:hAnsi="Times New Roman"/>
          <w:b/>
          <w:sz w:val="24"/>
          <w:szCs w:val="24"/>
        </w:rPr>
        <w:t>3.2 Population of the Study</w:t>
      </w:r>
    </w:p>
    <w:p w:rsidR="00E07CD4" w:rsidRDefault="00E07CD4" w:rsidP="00E07CD4">
      <w:pPr>
        <w:spacing w:line="360" w:lineRule="auto"/>
        <w:jc w:val="both"/>
        <w:rPr>
          <w:rFonts w:ascii="Times New Roman" w:hAnsi="Times New Roman"/>
          <w:bCs/>
          <w:sz w:val="24"/>
          <w:szCs w:val="24"/>
        </w:rPr>
      </w:pPr>
      <w:r>
        <w:rPr>
          <w:rFonts w:ascii="Times New Roman" w:hAnsi="Times New Roman"/>
          <w:bCs/>
          <w:sz w:val="24"/>
          <w:szCs w:val="24"/>
        </w:rPr>
        <w:t xml:space="preserve">The population of this study comprises journalists working in print and broadcast media houses in </w:t>
      </w:r>
      <w:proofErr w:type="spellStart"/>
      <w:r>
        <w:rPr>
          <w:rFonts w:ascii="Times New Roman" w:hAnsi="Times New Roman"/>
          <w:bCs/>
          <w:sz w:val="24"/>
          <w:szCs w:val="24"/>
        </w:rPr>
        <w:t>Kwara</w:t>
      </w:r>
      <w:proofErr w:type="spellEnd"/>
      <w:r>
        <w:rPr>
          <w:rFonts w:ascii="Times New Roman" w:hAnsi="Times New Roman"/>
          <w:bCs/>
          <w:sz w:val="24"/>
          <w:szCs w:val="24"/>
        </w:rPr>
        <w:t xml:space="preserve"> State. According to industry estimates from the </w:t>
      </w:r>
      <w:proofErr w:type="spellStart"/>
      <w:r>
        <w:rPr>
          <w:rFonts w:ascii="Times New Roman" w:hAnsi="Times New Roman"/>
          <w:bCs/>
          <w:sz w:val="24"/>
          <w:szCs w:val="24"/>
        </w:rPr>
        <w:t>Kwara</w:t>
      </w:r>
      <w:proofErr w:type="spellEnd"/>
      <w:r>
        <w:rPr>
          <w:rFonts w:ascii="Times New Roman" w:hAnsi="Times New Roman"/>
          <w:bCs/>
          <w:sz w:val="24"/>
          <w:szCs w:val="24"/>
        </w:rPr>
        <w:t xml:space="preserve"> State Chapter of the Nigerian Union of Journalists (NUJ), there are approximately 500 registered </w:t>
      </w:r>
      <w:r>
        <w:rPr>
          <w:rFonts w:ascii="Times New Roman" w:hAnsi="Times New Roman"/>
          <w:bCs/>
          <w:sz w:val="24"/>
          <w:szCs w:val="24"/>
        </w:rPr>
        <w:lastRenderedPageBreak/>
        <w:t>journalists in the state. These journalists represent the target population for this study as they are directly involved in editorial decision-making processes.</w:t>
      </w:r>
    </w:p>
    <w:p w:rsidR="00E07CD4" w:rsidRPr="00577C3D" w:rsidRDefault="00E07CD4" w:rsidP="00E07CD4">
      <w:pPr>
        <w:spacing w:line="360" w:lineRule="auto"/>
        <w:jc w:val="both"/>
        <w:rPr>
          <w:rFonts w:ascii="Times New Roman" w:hAnsi="Times New Roman"/>
          <w:b/>
          <w:sz w:val="24"/>
          <w:szCs w:val="24"/>
        </w:rPr>
      </w:pPr>
      <w:r w:rsidRPr="00577C3D">
        <w:rPr>
          <w:rFonts w:ascii="Times New Roman" w:hAnsi="Times New Roman"/>
          <w:b/>
          <w:sz w:val="24"/>
          <w:szCs w:val="24"/>
        </w:rPr>
        <w:t>3.3 Sample</w:t>
      </w:r>
      <w:r>
        <w:rPr>
          <w:rFonts w:ascii="Times New Roman" w:hAnsi="Times New Roman"/>
          <w:b/>
          <w:sz w:val="24"/>
          <w:szCs w:val="24"/>
        </w:rPr>
        <w:t xml:space="preserve"> Size</w:t>
      </w:r>
      <w:r w:rsidRPr="00577C3D">
        <w:rPr>
          <w:rFonts w:ascii="Times New Roman" w:hAnsi="Times New Roman"/>
          <w:b/>
          <w:sz w:val="24"/>
          <w:szCs w:val="24"/>
        </w:rPr>
        <w:t xml:space="preserve"> and Sampling Techniques</w:t>
      </w:r>
    </w:p>
    <w:p w:rsidR="00E07CD4" w:rsidRDefault="00E07CD4" w:rsidP="00E07CD4">
      <w:pPr>
        <w:spacing w:line="360" w:lineRule="auto"/>
        <w:jc w:val="both"/>
        <w:rPr>
          <w:rFonts w:ascii="Times New Roman" w:hAnsi="Times New Roman"/>
          <w:bCs/>
          <w:sz w:val="24"/>
          <w:szCs w:val="24"/>
        </w:rPr>
      </w:pPr>
      <w:r>
        <w:rPr>
          <w:rFonts w:ascii="Times New Roman" w:hAnsi="Times New Roman"/>
          <w:bCs/>
          <w:sz w:val="24"/>
          <w:szCs w:val="24"/>
        </w:rPr>
        <w:t xml:space="preserve">Sampling involves selecting a subset of individuals from the target population to represent the entire group. The study adopts simple random sampling to ensure that every journalist in the target population has an equal chance of being </w:t>
      </w:r>
      <w:proofErr w:type="spellStart"/>
      <w:r>
        <w:rPr>
          <w:rFonts w:ascii="Times New Roman" w:hAnsi="Times New Roman"/>
          <w:bCs/>
          <w:sz w:val="24"/>
          <w:szCs w:val="24"/>
        </w:rPr>
        <w:t>selected.However</w:t>
      </w:r>
      <w:proofErr w:type="spellEnd"/>
      <w:r>
        <w:rPr>
          <w:rFonts w:ascii="Times New Roman" w:hAnsi="Times New Roman"/>
          <w:bCs/>
          <w:sz w:val="24"/>
          <w:szCs w:val="24"/>
        </w:rPr>
        <w:t>, the study limits the sample size to 100 journalists for feasibility while maintaining representativeness.</w:t>
      </w:r>
    </w:p>
    <w:p w:rsidR="00E07CD4" w:rsidRPr="00630538" w:rsidRDefault="00E07CD4" w:rsidP="00E07CD4">
      <w:pPr>
        <w:spacing w:line="360" w:lineRule="auto"/>
        <w:jc w:val="both"/>
        <w:rPr>
          <w:rFonts w:ascii="Times New Roman" w:hAnsi="Times New Roman"/>
          <w:b/>
          <w:sz w:val="24"/>
          <w:szCs w:val="24"/>
        </w:rPr>
      </w:pPr>
      <w:r w:rsidRPr="00630538">
        <w:rPr>
          <w:rFonts w:ascii="Times New Roman" w:hAnsi="Times New Roman"/>
          <w:b/>
          <w:sz w:val="24"/>
          <w:szCs w:val="24"/>
        </w:rPr>
        <w:t>3.4 Research Instrument</w:t>
      </w:r>
    </w:p>
    <w:p w:rsidR="00E07CD4" w:rsidRDefault="00E07CD4" w:rsidP="00E07CD4">
      <w:pPr>
        <w:spacing w:line="360" w:lineRule="auto"/>
        <w:jc w:val="both"/>
        <w:rPr>
          <w:rFonts w:ascii="Times New Roman" w:hAnsi="Times New Roman"/>
          <w:bCs/>
          <w:sz w:val="24"/>
          <w:szCs w:val="24"/>
        </w:rPr>
      </w:pPr>
      <w:r>
        <w:rPr>
          <w:rFonts w:ascii="Times New Roman" w:hAnsi="Times New Roman"/>
          <w:bCs/>
          <w:sz w:val="24"/>
          <w:szCs w:val="24"/>
        </w:rPr>
        <w:t xml:space="preserve">The primary research instrument for this study is a structured questionnaire designed to collect quantitative data. According to </w:t>
      </w:r>
      <w:proofErr w:type="spellStart"/>
      <w:r>
        <w:rPr>
          <w:rFonts w:ascii="Times New Roman" w:hAnsi="Times New Roman"/>
          <w:bCs/>
          <w:sz w:val="24"/>
          <w:szCs w:val="24"/>
        </w:rPr>
        <w:t>Saadudeen</w:t>
      </w:r>
      <w:proofErr w:type="spellEnd"/>
      <w:r>
        <w:rPr>
          <w:rFonts w:ascii="Times New Roman" w:hAnsi="Times New Roman"/>
          <w:bCs/>
          <w:sz w:val="24"/>
          <w:szCs w:val="24"/>
        </w:rPr>
        <w:t xml:space="preserve"> (2015), questionnaires are effective tools for gathering standardized responses, enabling easy comparison and statistical analysis. The questionnaire consists of close-ended questions, using a 5-point Likert scale to measure respondents’ perceptions of how news commercialization affects editorial judgment.</w:t>
      </w:r>
    </w:p>
    <w:p w:rsidR="00E07CD4" w:rsidRPr="00630538" w:rsidRDefault="00E07CD4" w:rsidP="00E07CD4">
      <w:pPr>
        <w:spacing w:line="360" w:lineRule="auto"/>
        <w:jc w:val="both"/>
        <w:rPr>
          <w:rFonts w:ascii="Times New Roman" w:hAnsi="Times New Roman"/>
          <w:b/>
          <w:sz w:val="24"/>
          <w:szCs w:val="24"/>
        </w:rPr>
      </w:pPr>
      <w:r w:rsidRPr="00630538">
        <w:rPr>
          <w:rFonts w:ascii="Times New Roman" w:hAnsi="Times New Roman"/>
          <w:b/>
          <w:sz w:val="24"/>
          <w:szCs w:val="24"/>
        </w:rPr>
        <w:t>3.5 Validity and Reliability of the Instrument</w:t>
      </w:r>
    </w:p>
    <w:p w:rsidR="00E07CD4" w:rsidRDefault="00E07CD4" w:rsidP="00E07CD4">
      <w:pPr>
        <w:spacing w:line="360" w:lineRule="auto"/>
        <w:jc w:val="both"/>
        <w:rPr>
          <w:rFonts w:ascii="Times New Roman" w:hAnsi="Times New Roman"/>
          <w:bCs/>
          <w:sz w:val="24"/>
          <w:szCs w:val="24"/>
        </w:rPr>
      </w:pPr>
      <w:r>
        <w:rPr>
          <w:rFonts w:ascii="Times New Roman" w:hAnsi="Times New Roman"/>
          <w:bCs/>
          <w:sz w:val="24"/>
          <w:szCs w:val="24"/>
        </w:rPr>
        <w:t>Validity ensures that the instrument measures what it is intended to measure. To ensure validity, the questionnaire was reviewed by experts in mass communication and journalism to confirm that it accurately reflects the study’s objectives. A pilot test was conducted with 10 journalists in a neighboring state, and their feedback was used to refine the questions.</w:t>
      </w:r>
    </w:p>
    <w:p w:rsidR="00E07CD4" w:rsidRDefault="00E07CD4" w:rsidP="00E07CD4">
      <w:pPr>
        <w:spacing w:line="360" w:lineRule="auto"/>
        <w:jc w:val="both"/>
        <w:rPr>
          <w:rFonts w:ascii="Times New Roman" w:hAnsi="Times New Roman"/>
          <w:bCs/>
          <w:sz w:val="24"/>
          <w:szCs w:val="24"/>
        </w:rPr>
      </w:pPr>
      <w:r>
        <w:rPr>
          <w:rFonts w:ascii="Times New Roman" w:hAnsi="Times New Roman"/>
          <w:bCs/>
          <w:sz w:val="24"/>
          <w:szCs w:val="24"/>
        </w:rPr>
        <w:t xml:space="preserve">Reliability refers to the consistency of the instrument. According to </w:t>
      </w:r>
      <w:proofErr w:type="spellStart"/>
      <w:r>
        <w:rPr>
          <w:rFonts w:ascii="Times New Roman" w:hAnsi="Times New Roman"/>
          <w:bCs/>
          <w:sz w:val="24"/>
          <w:szCs w:val="24"/>
        </w:rPr>
        <w:t>Sekaran</w:t>
      </w:r>
      <w:proofErr w:type="spellEnd"/>
      <w:r>
        <w:rPr>
          <w:rFonts w:ascii="Times New Roman" w:hAnsi="Times New Roman"/>
          <w:bCs/>
          <w:sz w:val="24"/>
          <w:szCs w:val="24"/>
        </w:rPr>
        <w:t xml:space="preserve"> and </w:t>
      </w:r>
      <w:proofErr w:type="spellStart"/>
      <w:r>
        <w:rPr>
          <w:rFonts w:ascii="Times New Roman" w:hAnsi="Times New Roman"/>
          <w:bCs/>
          <w:sz w:val="24"/>
          <w:szCs w:val="24"/>
        </w:rPr>
        <w:t>Bougie</w:t>
      </w:r>
      <w:proofErr w:type="spellEnd"/>
      <w:r>
        <w:rPr>
          <w:rFonts w:ascii="Times New Roman" w:hAnsi="Times New Roman"/>
          <w:bCs/>
          <w:sz w:val="24"/>
          <w:szCs w:val="24"/>
        </w:rPr>
        <w:t xml:space="preserve"> (2016), a reliable instrument yields consistent results over time. The reliability of the questionnaire was tested using Cronbach’s alpha, with a score of 0.8 indicating high reliability.</w:t>
      </w:r>
    </w:p>
    <w:p w:rsidR="00E07CD4" w:rsidRPr="00630538" w:rsidRDefault="00E07CD4" w:rsidP="00E07CD4">
      <w:pPr>
        <w:spacing w:line="360" w:lineRule="auto"/>
        <w:jc w:val="both"/>
        <w:rPr>
          <w:rFonts w:ascii="Times New Roman" w:hAnsi="Times New Roman"/>
          <w:b/>
          <w:sz w:val="24"/>
          <w:szCs w:val="24"/>
        </w:rPr>
      </w:pPr>
      <w:r w:rsidRPr="00630538">
        <w:rPr>
          <w:rFonts w:ascii="Times New Roman" w:hAnsi="Times New Roman"/>
          <w:b/>
          <w:sz w:val="24"/>
          <w:szCs w:val="24"/>
        </w:rPr>
        <w:t>3.6 Method of Administration of the Instrument</w:t>
      </w:r>
    </w:p>
    <w:p w:rsidR="00E07CD4" w:rsidRDefault="00E07CD4" w:rsidP="00E07CD4">
      <w:pPr>
        <w:spacing w:line="360" w:lineRule="auto"/>
        <w:jc w:val="both"/>
        <w:rPr>
          <w:rFonts w:ascii="Times New Roman" w:hAnsi="Times New Roman"/>
          <w:bCs/>
          <w:sz w:val="24"/>
          <w:szCs w:val="24"/>
        </w:rPr>
      </w:pPr>
      <w:r>
        <w:rPr>
          <w:rFonts w:ascii="Times New Roman" w:hAnsi="Times New Roman"/>
          <w:bCs/>
          <w:sz w:val="24"/>
          <w:szCs w:val="24"/>
        </w:rPr>
        <w:t xml:space="preserve">The questionnaires were administered by the researcher and trained assistants to the sampled journalists. Respondents were given sufficient time to complete the questionnaire, and the researcher ensured clarification of any ambiguity in the questions. </w:t>
      </w:r>
      <w:r>
        <w:rPr>
          <w:rFonts w:ascii="Times New Roman" w:hAnsi="Times New Roman"/>
          <w:bCs/>
          <w:sz w:val="24"/>
          <w:szCs w:val="24"/>
        </w:rPr>
        <w:lastRenderedPageBreak/>
        <w:t>Both hard copies and electronic copies (via Google Forms) were used to reach a larger number of respondents</w:t>
      </w:r>
    </w:p>
    <w:p w:rsidR="00E07CD4" w:rsidRPr="00DC6FC8" w:rsidRDefault="00E07CD4" w:rsidP="00E07CD4">
      <w:pPr>
        <w:spacing w:line="360" w:lineRule="auto"/>
        <w:jc w:val="both"/>
        <w:rPr>
          <w:rFonts w:ascii="Times New Roman" w:hAnsi="Times New Roman"/>
          <w:b/>
          <w:sz w:val="24"/>
          <w:szCs w:val="24"/>
        </w:rPr>
      </w:pPr>
      <w:r w:rsidRPr="00DC6FC8">
        <w:rPr>
          <w:rFonts w:ascii="Times New Roman" w:hAnsi="Times New Roman"/>
          <w:b/>
          <w:sz w:val="24"/>
          <w:szCs w:val="24"/>
        </w:rPr>
        <w:t>3.7 Method of Data Analysis</w:t>
      </w:r>
    </w:p>
    <w:p w:rsidR="00E07CD4" w:rsidRDefault="00E07CD4" w:rsidP="00E07CD4">
      <w:pPr>
        <w:spacing w:line="360" w:lineRule="auto"/>
        <w:jc w:val="both"/>
        <w:rPr>
          <w:rFonts w:ascii="Times New Roman" w:hAnsi="Times New Roman"/>
          <w:bCs/>
          <w:sz w:val="24"/>
          <w:szCs w:val="24"/>
        </w:rPr>
      </w:pPr>
      <w:r>
        <w:rPr>
          <w:rFonts w:ascii="Times New Roman" w:hAnsi="Times New Roman"/>
          <w:bCs/>
          <w:sz w:val="24"/>
          <w:szCs w:val="24"/>
        </w:rPr>
        <w:t>Data collected from the questionnaires were analyzed using descriptive and inferential statistics. Descriptive statistics, such as frequencies and percentages, were used to summarize the data and present it in tabular format. Inferential statistics, such as correlation analysis, were applied to determine the relationship between news commercialization and editorial judgment. The Statistical Package for the Social Sciences (SPSS) software was used to facilitate accurate analysis and interpretation of the data..</w:t>
      </w:r>
    </w:p>
    <w:p w:rsidR="00E07CD4" w:rsidRDefault="00E07CD4" w:rsidP="00E07CD4">
      <w:pPr>
        <w:spacing w:line="360" w:lineRule="auto"/>
        <w:jc w:val="both"/>
        <w:rPr>
          <w:rFonts w:ascii="Times New Roman" w:hAnsi="Times New Roman"/>
          <w:bCs/>
          <w:sz w:val="24"/>
          <w:szCs w:val="24"/>
        </w:rPr>
      </w:pPr>
    </w:p>
    <w:p w:rsidR="00E07CD4" w:rsidRPr="00D148D2" w:rsidRDefault="00E07CD4" w:rsidP="00E07CD4">
      <w:pPr>
        <w:spacing w:line="360" w:lineRule="auto"/>
        <w:jc w:val="both"/>
        <w:rPr>
          <w:rFonts w:ascii="Times New Roman" w:hAnsi="Times New Roman"/>
          <w:bCs/>
          <w:sz w:val="24"/>
          <w:szCs w:val="24"/>
        </w:rPr>
      </w:pPr>
    </w:p>
    <w:p w:rsidR="00E07CD4" w:rsidRPr="00C23573" w:rsidRDefault="00E07CD4" w:rsidP="00E07CD4">
      <w:pPr>
        <w:spacing w:line="360" w:lineRule="auto"/>
        <w:jc w:val="both"/>
        <w:rPr>
          <w:rFonts w:ascii="Times New Roman" w:hAnsi="Times New Roman"/>
          <w:sz w:val="24"/>
          <w:szCs w:val="24"/>
        </w:rPr>
      </w:pPr>
    </w:p>
    <w:p w:rsidR="00E07CD4" w:rsidRPr="00C23573" w:rsidRDefault="00E07CD4" w:rsidP="00E07CD4">
      <w:pPr>
        <w:spacing w:line="360" w:lineRule="auto"/>
        <w:jc w:val="both"/>
        <w:rPr>
          <w:rFonts w:ascii="Times New Roman" w:hAnsi="Times New Roman"/>
          <w:sz w:val="24"/>
          <w:szCs w:val="24"/>
        </w:rPr>
      </w:pPr>
    </w:p>
    <w:p w:rsidR="00E07CD4" w:rsidRPr="00C23573" w:rsidRDefault="00E07CD4" w:rsidP="00E07CD4">
      <w:pPr>
        <w:spacing w:line="360" w:lineRule="auto"/>
        <w:jc w:val="both"/>
        <w:rPr>
          <w:rFonts w:ascii="Times New Roman" w:hAnsi="Times New Roman"/>
          <w:sz w:val="24"/>
          <w:szCs w:val="24"/>
        </w:rPr>
      </w:pPr>
    </w:p>
    <w:p w:rsidR="00E07CD4" w:rsidRPr="00C23573" w:rsidRDefault="00E07CD4" w:rsidP="00E07CD4">
      <w:pPr>
        <w:spacing w:line="360" w:lineRule="auto"/>
        <w:jc w:val="both"/>
        <w:rPr>
          <w:rFonts w:ascii="Times New Roman" w:hAnsi="Times New Roman"/>
          <w:sz w:val="24"/>
          <w:szCs w:val="24"/>
        </w:rPr>
      </w:pPr>
    </w:p>
    <w:p w:rsidR="00E07CD4" w:rsidRPr="00C23573" w:rsidRDefault="00E07CD4" w:rsidP="00E07CD4">
      <w:pPr>
        <w:spacing w:line="360" w:lineRule="auto"/>
        <w:jc w:val="both"/>
        <w:rPr>
          <w:rFonts w:ascii="Times New Roman" w:hAnsi="Times New Roman"/>
          <w:sz w:val="24"/>
          <w:szCs w:val="24"/>
        </w:rPr>
      </w:pPr>
    </w:p>
    <w:p w:rsidR="00E07CD4" w:rsidRPr="00C23573" w:rsidRDefault="00E07CD4" w:rsidP="00E07CD4">
      <w:pPr>
        <w:spacing w:line="360" w:lineRule="auto"/>
        <w:jc w:val="both"/>
        <w:rPr>
          <w:rFonts w:ascii="Times New Roman" w:hAnsi="Times New Roman"/>
          <w:sz w:val="24"/>
          <w:szCs w:val="24"/>
        </w:rPr>
      </w:pPr>
    </w:p>
    <w:p w:rsidR="00E07CD4" w:rsidRPr="006173DC" w:rsidRDefault="00E07CD4" w:rsidP="00E07CD4">
      <w:pPr>
        <w:spacing w:line="360" w:lineRule="auto"/>
        <w:jc w:val="both"/>
        <w:rPr>
          <w:rFonts w:ascii="Times New Roman" w:hAnsi="Times New Roman" w:cs="Times New Roman"/>
          <w:sz w:val="24"/>
          <w:szCs w:val="24"/>
        </w:rPr>
      </w:pPr>
    </w:p>
    <w:p w:rsidR="00E07CD4" w:rsidRDefault="00E07CD4">
      <w:pPr>
        <w:spacing w:after="200" w:line="276"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br w:type="page"/>
      </w:r>
    </w:p>
    <w:p w:rsidR="00E07CD4" w:rsidRPr="00E07CD4" w:rsidRDefault="00E07CD4" w:rsidP="00E07CD4">
      <w:pPr>
        <w:spacing w:line="360" w:lineRule="auto"/>
        <w:jc w:val="center"/>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lastRenderedPageBreak/>
        <w:t>DATA ANALYSIS AND PRESENTATION</w:t>
      </w:r>
    </w:p>
    <w:p w:rsidR="00E07CD4" w:rsidRPr="00E07CD4" w:rsidRDefault="00E07CD4" w:rsidP="00E07CD4">
      <w:pPr>
        <w:spacing w:line="300" w:lineRule="auto"/>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4.0. Introduction</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 xml:space="preserve">This chapter presents and analyzes data collected from 100 respondents, primarily journalists and media professionals in </w:t>
      </w:r>
      <w:proofErr w:type="spellStart"/>
      <w:r w:rsidRPr="00E07CD4">
        <w:rPr>
          <w:rFonts w:ascii="Times New Roman" w:eastAsia="Times New Roman" w:hAnsi="Times New Roman" w:cs="Times New Roman"/>
          <w:color w:val="000000" w:themeColor="text1"/>
          <w:sz w:val="24"/>
          <w:szCs w:val="24"/>
        </w:rPr>
        <w:t>Kwara</w:t>
      </w:r>
      <w:proofErr w:type="spellEnd"/>
      <w:r w:rsidRPr="00E07CD4">
        <w:rPr>
          <w:rFonts w:ascii="Times New Roman" w:eastAsia="Times New Roman" w:hAnsi="Times New Roman" w:cs="Times New Roman"/>
          <w:color w:val="000000" w:themeColor="text1"/>
          <w:sz w:val="24"/>
          <w:szCs w:val="24"/>
        </w:rPr>
        <w:t xml:space="preserve"> State, to examine the influence of news commercialization on editorial news judgment. The study explores perceptions of commercial pressures, their impact on journalistic ethics, and their effect on public trust in news credibility. Data is organized in simple percentage tables for clarity and to support statistical conclusions. The analysis aligns with the questionnaire items, providing insights into how news commercialization shapes editorial practices in </w:t>
      </w:r>
      <w:proofErr w:type="spellStart"/>
      <w:r w:rsidRPr="00E07CD4">
        <w:rPr>
          <w:rFonts w:ascii="Times New Roman" w:eastAsia="Times New Roman" w:hAnsi="Times New Roman" w:cs="Times New Roman"/>
          <w:color w:val="000000" w:themeColor="text1"/>
          <w:sz w:val="24"/>
          <w:szCs w:val="24"/>
        </w:rPr>
        <w:t>Kwara</w:t>
      </w:r>
      <w:proofErr w:type="spellEnd"/>
      <w:r w:rsidRPr="00E07CD4">
        <w:rPr>
          <w:rFonts w:ascii="Times New Roman" w:eastAsia="Times New Roman" w:hAnsi="Times New Roman" w:cs="Times New Roman"/>
          <w:color w:val="000000" w:themeColor="text1"/>
          <w:sz w:val="24"/>
          <w:szCs w:val="24"/>
        </w:rPr>
        <w:t xml:space="preserve"> State’s media landscape.</w:t>
      </w:r>
    </w:p>
    <w:p w:rsidR="00E07CD4" w:rsidRPr="00E07CD4" w:rsidRDefault="00E07CD4" w:rsidP="00E07CD4">
      <w:pPr>
        <w:spacing w:line="300" w:lineRule="auto"/>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4.1. Analysis of Research Instrument</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Data presentation organizes raw data into tables to highlight relationships between variables and support decision-making. In this study, 100 questionnaires were distributed to respondents, all of which were returned and analyzed, yielding a 100% response rate. No questionnaires were discarded, ensuring a robust dataset. The data is presented using frequency distributions and percentages, with descriptive analysis techniques applied to interpret each table.</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DISTRIBUTION TABLE</w:t>
      </w:r>
    </w:p>
    <w:tbl>
      <w:tblPr>
        <w:tblStyle w:val="TableGrid"/>
        <w:tblW w:w="0" w:type="auto"/>
        <w:tblLayout w:type="fixed"/>
        <w:tblLook w:val="06A0" w:firstRow="1" w:lastRow="0" w:firstColumn="1" w:lastColumn="0" w:noHBand="1" w:noVBand="1"/>
      </w:tblPr>
      <w:tblGrid>
        <w:gridCol w:w="7916"/>
        <w:gridCol w:w="1444"/>
      </w:tblGrid>
      <w:tr w:rsidR="00E07CD4" w:rsidRPr="00E07CD4" w:rsidTr="00E07CD4">
        <w:trPr>
          <w:trHeight w:val="300"/>
        </w:trPr>
        <w:tc>
          <w:tcPr>
            <w:tcW w:w="7916"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Description</w:t>
            </w:r>
          </w:p>
        </w:tc>
        <w:tc>
          <w:tcPr>
            <w:tcW w:w="1444"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Value</w:t>
            </w:r>
          </w:p>
        </w:tc>
      </w:tr>
      <w:tr w:rsidR="00E07CD4" w:rsidRPr="00E07CD4" w:rsidTr="00E07CD4">
        <w:trPr>
          <w:trHeight w:val="300"/>
        </w:trPr>
        <w:tc>
          <w:tcPr>
            <w:tcW w:w="791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Respondents</w:t>
            </w:r>
          </w:p>
        </w:tc>
        <w:tc>
          <w:tcPr>
            <w:tcW w:w="1444"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r w:rsidR="00E07CD4" w:rsidRPr="00E07CD4" w:rsidTr="00E07CD4">
        <w:trPr>
          <w:trHeight w:val="300"/>
        </w:trPr>
        <w:tc>
          <w:tcPr>
            <w:tcW w:w="791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Number of questionnaires distributed</w:t>
            </w:r>
          </w:p>
        </w:tc>
        <w:tc>
          <w:tcPr>
            <w:tcW w:w="1444"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r w:rsidR="00E07CD4" w:rsidRPr="00E07CD4" w:rsidTr="00E07CD4">
        <w:trPr>
          <w:trHeight w:val="300"/>
        </w:trPr>
        <w:tc>
          <w:tcPr>
            <w:tcW w:w="791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Number of questionnaires returned</w:t>
            </w:r>
          </w:p>
        </w:tc>
        <w:tc>
          <w:tcPr>
            <w:tcW w:w="1444"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r w:rsidR="00E07CD4" w:rsidRPr="00E07CD4" w:rsidTr="00E07CD4">
        <w:trPr>
          <w:trHeight w:val="300"/>
        </w:trPr>
        <w:tc>
          <w:tcPr>
            <w:tcW w:w="791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Number of questionnaires discarded</w:t>
            </w:r>
          </w:p>
        </w:tc>
        <w:tc>
          <w:tcPr>
            <w:tcW w:w="1444"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Nil</w:t>
            </w:r>
          </w:p>
        </w:tc>
      </w:tr>
      <w:tr w:rsidR="00E07CD4" w:rsidRPr="00E07CD4" w:rsidTr="00E07CD4">
        <w:trPr>
          <w:trHeight w:val="300"/>
        </w:trPr>
        <w:tc>
          <w:tcPr>
            <w:tcW w:w="791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Number of questionnaires presented and analyzed</w:t>
            </w:r>
          </w:p>
        </w:tc>
        <w:tc>
          <w:tcPr>
            <w:tcW w:w="1444"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r w:rsidR="00E07CD4" w:rsidRPr="00E07CD4" w:rsidTr="00E07CD4">
        <w:trPr>
          <w:trHeight w:val="300"/>
        </w:trPr>
        <w:tc>
          <w:tcPr>
            <w:tcW w:w="791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Number of questionnaires not returned</w:t>
            </w:r>
          </w:p>
        </w:tc>
        <w:tc>
          <w:tcPr>
            <w:tcW w:w="1444"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Nil</w:t>
            </w:r>
          </w:p>
        </w:tc>
      </w:tr>
    </w:tbl>
    <w:p w:rsidR="00E07CD4" w:rsidRPr="00E07CD4" w:rsidRDefault="00E07CD4" w:rsidP="00E07CD4">
      <w:pPr>
        <w:jc w:val="both"/>
        <w:rPr>
          <w:sz w:val="24"/>
          <w:szCs w:val="24"/>
        </w:rPr>
      </w:pPr>
      <w:proofErr w:type="spellStart"/>
      <w:r w:rsidRPr="00E07CD4">
        <w:rPr>
          <w:rFonts w:ascii="Times New Roman" w:eastAsia="Times New Roman" w:hAnsi="Times New Roman" w:cs="Times New Roman"/>
          <w:color w:val="000000" w:themeColor="text1"/>
          <w:sz w:val="24"/>
          <w:szCs w:val="24"/>
        </w:rPr>
        <w:t>rSource</w:t>
      </w:r>
      <w:proofErr w:type="spellEnd"/>
      <w:r w:rsidRPr="00E07CD4">
        <w:rPr>
          <w:rFonts w:ascii="Times New Roman" w:eastAsia="Times New Roman" w:hAnsi="Times New Roman" w:cs="Times New Roman"/>
          <w:color w:val="000000" w:themeColor="text1"/>
          <w:sz w:val="24"/>
          <w:szCs w:val="24"/>
        </w:rPr>
        <w:t>: Google Form, 2025</w:t>
      </w:r>
    </w:p>
    <w:p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The table above shows that a total of 100 questionnaires were distributed to respondents, and all were returned, achieving a 100% response rate. None were discarded, and all 100 were analyzed, ensuring full participation and a complete dataset for the study.</w:t>
      </w:r>
    </w:p>
    <w:p w:rsidR="00E07CD4" w:rsidRPr="00E07CD4" w:rsidRDefault="00E07CD4" w:rsidP="00E07CD4">
      <w:pPr>
        <w:spacing w:line="300" w:lineRule="auto"/>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4.2. Analysis of Questionnaire</w:t>
      </w:r>
    </w:p>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SECTION A: DEMOGRAPHICS OF THE RESPONDENT</w:t>
      </w:r>
    </w:p>
    <w:p w:rsidR="00E07CD4" w:rsidRP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QUESTION 1: What is your age group?</w:t>
      </w:r>
    </w:p>
    <w:p w:rsidR="00E07CD4" w:rsidRP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 xml:space="preserve"> TABLE 1</w:t>
      </w:r>
    </w:p>
    <w:tbl>
      <w:tblPr>
        <w:tblStyle w:val="TableGrid"/>
        <w:tblW w:w="0" w:type="auto"/>
        <w:tblLayout w:type="fixed"/>
        <w:tblLook w:val="06A0" w:firstRow="1" w:lastRow="0" w:firstColumn="1" w:lastColumn="0" w:noHBand="1" w:noVBand="1"/>
      </w:tblPr>
      <w:tblGrid>
        <w:gridCol w:w="3099"/>
        <w:gridCol w:w="2703"/>
        <w:gridCol w:w="3558"/>
      </w:tblGrid>
      <w:tr w:rsidR="00E07CD4" w:rsidRPr="00E07CD4" w:rsidTr="00E07CD4">
        <w:trPr>
          <w:trHeight w:val="300"/>
        </w:trPr>
        <w:tc>
          <w:tcPr>
            <w:tcW w:w="3099"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703"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558"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rsidTr="00E07CD4">
        <w:trPr>
          <w:trHeight w:val="300"/>
        </w:trPr>
        <w:tc>
          <w:tcPr>
            <w:tcW w:w="3099"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18–25</w:t>
            </w:r>
          </w:p>
        </w:tc>
        <w:tc>
          <w:tcPr>
            <w:tcW w:w="2703"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c>
          <w:tcPr>
            <w:tcW w:w="355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r>
      <w:tr w:rsidR="00E07CD4" w:rsidRPr="00E07CD4" w:rsidTr="00E07CD4">
        <w:trPr>
          <w:trHeight w:val="300"/>
        </w:trPr>
        <w:tc>
          <w:tcPr>
            <w:tcW w:w="3099"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26–35</w:t>
            </w:r>
          </w:p>
        </w:tc>
        <w:tc>
          <w:tcPr>
            <w:tcW w:w="2703"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c>
          <w:tcPr>
            <w:tcW w:w="355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r>
      <w:tr w:rsidR="00E07CD4" w:rsidRPr="00E07CD4" w:rsidTr="00E07CD4">
        <w:trPr>
          <w:trHeight w:val="300"/>
        </w:trPr>
        <w:tc>
          <w:tcPr>
            <w:tcW w:w="3099"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36–45</w:t>
            </w:r>
          </w:p>
        </w:tc>
        <w:tc>
          <w:tcPr>
            <w:tcW w:w="2703"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c>
          <w:tcPr>
            <w:tcW w:w="355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r>
      <w:tr w:rsidR="00E07CD4" w:rsidRPr="00E07CD4" w:rsidTr="00E07CD4">
        <w:trPr>
          <w:trHeight w:val="300"/>
        </w:trPr>
        <w:tc>
          <w:tcPr>
            <w:tcW w:w="3099"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46 and above</w:t>
            </w:r>
          </w:p>
        </w:tc>
        <w:tc>
          <w:tcPr>
            <w:tcW w:w="2703"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c>
          <w:tcPr>
            <w:tcW w:w="355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r>
      <w:tr w:rsidR="00E07CD4" w:rsidRPr="00E07CD4" w:rsidTr="00E07CD4">
        <w:trPr>
          <w:trHeight w:val="300"/>
        </w:trPr>
        <w:tc>
          <w:tcPr>
            <w:tcW w:w="3099"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703"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55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lastRenderedPageBreak/>
        <w:t>Source: Google Form, 2025</w:t>
      </w:r>
    </w:p>
    <w:p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The table above shows that 40% of respondents are aged 26–35, followed by 25% each aged 18–25 and 36–45, and 10% aged 46 and above, indicating a predominantly working-age sample relevant to journalism.</w:t>
      </w:r>
    </w:p>
    <w:p w:rsidR="00E07CD4" w:rsidRP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QUESTION 2: What is your gender?</w:t>
      </w:r>
    </w:p>
    <w:p w:rsidR="00E07CD4" w:rsidRP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 xml:space="preserve"> TABLE 2</w:t>
      </w:r>
    </w:p>
    <w:tbl>
      <w:tblPr>
        <w:tblStyle w:val="TableGrid"/>
        <w:tblW w:w="0" w:type="auto"/>
        <w:tblLayout w:type="fixed"/>
        <w:tblLook w:val="06A0" w:firstRow="1" w:lastRow="0" w:firstColumn="1" w:lastColumn="0" w:noHBand="1" w:noVBand="1"/>
      </w:tblPr>
      <w:tblGrid>
        <w:gridCol w:w="3418"/>
        <w:gridCol w:w="2565"/>
        <w:gridCol w:w="3376"/>
      </w:tblGrid>
      <w:tr w:rsidR="00E07CD4" w:rsidRPr="00E07CD4" w:rsidTr="00E07CD4">
        <w:trPr>
          <w:trHeight w:val="300"/>
        </w:trPr>
        <w:tc>
          <w:tcPr>
            <w:tcW w:w="3418"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565"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376"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rsidTr="00E07CD4">
        <w:trPr>
          <w:trHeight w:val="300"/>
        </w:trPr>
        <w:tc>
          <w:tcPr>
            <w:tcW w:w="341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Male</w:t>
            </w:r>
          </w:p>
        </w:tc>
        <w:tc>
          <w:tcPr>
            <w:tcW w:w="2565"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60</w:t>
            </w:r>
          </w:p>
        </w:tc>
        <w:tc>
          <w:tcPr>
            <w:tcW w:w="337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60</w:t>
            </w:r>
          </w:p>
        </w:tc>
      </w:tr>
      <w:tr w:rsidR="00E07CD4" w:rsidRPr="00E07CD4" w:rsidTr="00E07CD4">
        <w:trPr>
          <w:trHeight w:val="300"/>
        </w:trPr>
        <w:tc>
          <w:tcPr>
            <w:tcW w:w="341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Female</w:t>
            </w:r>
          </w:p>
        </w:tc>
        <w:tc>
          <w:tcPr>
            <w:tcW w:w="2565"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35</w:t>
            </w:r>
          </w:p>
        </w:tc>
        <w:tc>
          <w:tcPr>
            <w:tcW w:w="337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35</w:t>
            </w:r>
          </w:p>
        </w:tc>
      </w:tr>
      <w:tr w:rsidR="00E07CD4" w:rsidRPr="00E07CD4" w:rsidTr="00E07CD4">
        <w:trPr>
          <w:trHeight w:val="300"/>
        </w:trPr>
        <w:tc>
          <w:tcPr>
            <w:tcW w:w="341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Prefer not to say</w:t>
            </w:r>
          </w:p>
        </w:tc>
        <w:tc>
          <w:tcPr>
            <w:tcW w:w="2565"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w:t>
            </w:r>
          </w:p>
        </w:tc>
        <w:tc>
          <w:tcPr>
            <w:tcW w:w="337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w:t>
            </w:r>
          </w:p>
        </w:tc>
      </w:tr>
      <w:tr w:rsidR="00E07CD4" w:rsidRPr="00E07CD4" w:rsidTr="00E07CD4">
        <w:trPr>
          <w:trHeight w:val="300"/>
        </w:trPr>
        <w:tc>
          <w:tcPr>
            <w:tcW w:w="3418"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565"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37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Source: Google Form, 2025</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 xml:space="preserve">The table above shows that 60% of respondents are male, 35% are female, and 5% prefer not to say, reflecting a male-majority sample, which may align with the gender distribution in </w:t>
      </w:r>
      <w:proofErr w:type="spellStart"/>
      <w:r w:rsidRPr="00E07CD4">
        <w:rPr>
          <w:rFonts w:ascii="Times New Roman" w:eastAsia="Times New Roman" w:hAnsi="Times New Roman" w:cs="Times New Roman"/>
          <w:color w:val="000000" w:themeColor="text1"/>
          <w:sz w:val="24"/>
          <w:szCs w:val="24"/>
        </w:rPr>
        <w:t>Kwara</w:t>
      </w:r>
      <w:proofErr w:type="spellEnd"/>
      <w:r w:rsidRPr="00E07CD4">
        <w:rPr>
          <w:rFonts w:ascii="Times New Roman" w:eastAsia="Times New Roman" w:hAnsi="Times New Roman" w:cs="Times New Roman"/>
          <w:color w:val="000000" w:themeColor="text1"/>
          <w:sz w:val="24"/>
          <w:szCs w:val="24"/>
        </w:rPr>
        <w:t xml:space="preserve"> State’s journalism workforce.</w:t>
      </w:r>
    </w:p>
    <w:p w:rsidR="00E07CD4" w:rsidRP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QUESTION 3: What is your occupation?</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 xml:space="preserve"> TABLE 3</w:t>
      </w:r>
    </w:p>
    <w:tbl>
      <w:tblPr>
        <w:tblStyle w:val="TableGrid"/>
        <w:tblW w:w="0" w:type="auto"/>
        <w:tblLayout w:type="fixed"/>
        <w:tblLook w:val="06A0" w:firstRow="1" w:lastRow="0" w:firstColumn="1" w:lastColumn="0" w:noHBand="1" w:noVBand="1"/>
      </w:tblPr>
      <w:tblGrid>
        <w:gridCol w:w="3683"/>
        <w:gridCol w:w="2451"/>
        <w:gridCol w:w="3226"/>
      </w:tblGrid>
      <w:tr w:rsidR="00E07CD4" w:rsidRPr="00E07CD4" w:rsidTr="00E07CD4">
        <w:trPr>
          <w:trHeight w:val="300"/>
        </w:trPr>
        <w:tc>
          <w:tcPr>
            <w:tcW w:w="3683"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451"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226"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rsidTr="00E07CD4">
        <w:trPr>
          <w:trHeight w:val="300"/>
        </w:trPr>
        <w:tc>
          <w:tcPr>
            <w:tcW w:w="3683"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Journalist</w:t>
            </w:r>
          </w:p>
        </w:tc>
        <w:tc>
          <w:tcPr>
            <w:tcW w:w="2451"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50</w:t>
            </w:r>
          </w:p>
        </w:tc>
        <w:tc>
          <w:tcPr>
            <w:tcW w:w="322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50</w:t>
            </w:r>
          </w:p>
        </w:tc>
      </w:tr>
      <w:tr w:rsidR="00E07CD4" w:rsidRPr="00E07CD4" w:rsidTr="00E07CD4">
        <w:trPr>
          <w:trHeight w:val="300"/>
        </w:trPr>
        <w:tc>
          <w:tcPr>
            <w:tcW w:w="3683"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Media Professional</w:t>
            </w:r>
          </w:p>
        </w:tc>
        <w:tc>
          <w:tcPr>
            <w:tcW w:w="2451"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c>
          <w:tcPr>
            <w:tcW w:w="322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r>
      <w:tr w:rsidR="00E07CD4" w:rsidRPr="00E07CD4" w:rsidTr="00E07CD4">
        <w:trPr>
          <w:trHeight w:val="300"/>
        </w:trPr>
        <w:tc>
          <w:tcPr>
            <w:tcW w:w="3683"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Student</w:t>
            </w:r>
          </w:p>
        </w:tc>
        <w:tc>
          <w:tcPr>
            <w:tcW w:w="2451"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c>
          <w:tcPr>
            <w:tcW w:w="322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r>
      <w:tr w:rsidR="00E07CD4" w:rsidRPr="00E07CD4" w:rsidTr="00E07CD4">
        <w:trPr>
          <w:trHeight w:val="300"/>
        </w:trPr>
        <w:tc>
          <w:tcPr>
            <w:tcW w:w="3683"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Other</w:t>
            </w:r>
          </w:p>
        </w:tc>
        <w:tc>
          <w:tcPr>
            <w:tcW w:w="2451"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c>
          <w:tcPr>
            <w:tcW w:w="322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r>
      <w:tr w:rsidR="00E07CD4" w:rsidRPr="00E07CD4" w:rsidTr="00E07CD4">
        <w:trPr>
          <w:trHeight w:val="300"/>
        </w:trPr>
        <w:tc>
          <w:tcPr>
            <w:tcW w:w="3683"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451"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22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50% of respondents are journalists, 25% are media professionals, 15% are students, and 10% have other occupations, indicating a strong representation of journalism practitioners.</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 xml:space="preserve">QUESTION 4: How many years have you worked as a journalist in </w:t>
      </w:r>
      <w:proofErr w:type="spellStart"/>
      <w:r w:rsidRPr="00E07CD4">
        <w:rPr>
          <w:rFonts w:ascii="Times New Roman" w:eastAsia="Times New Roman" w:hAnsi="Times New Roman" w:cs="Times New Roman"/>
          <w:b/>
          <w:bCs/>
          <w:color w:val="000000" w:themeColor="text1"/>
          <w:sz w:val="24"/>
          <w:szCs w:val="24"/>
        </w:rPr>
        <w:t>Kwara</w:t>
      </w:r>
      <w:proofErr w:type="spellEnd"/>
      <w:r w:rsidRPr="00E07CD4">
        <w:rPr>
          <w:rFonts w:ascii="Times New Roman" w:eastAsia="Times New Roman" w:hAnsi="Times New Roman" w:cs="Times New Roman"/>
          <w:b/>
          <w:bCs/>
          <w:color w:val="000000" w:themeColor="text1"/>
          <w:sz w:val="24"/>
          <w:szCs w:val="24"/>
        </w:rPr>
        <w:t xml:space="preserve"> State?</w:t>
      </w:r>
      <w:r w:rsidRPr="00E07CD4">
        <w:rPr>
          <w:sz w:val="24"/>
          <w:szCs w:val="24"/>
        </w:rPr>
        <w:br/>
      </w:r>
      <w:r w:rsidRPr="00E07CD4">
        <w:rPr>
          <w:rFonts w:ascii="Times New Roman" w:eastAsia="Times New Roman" w:hAnsi="Times New Roman" w:cs="Times New Roman"/>
          <w:b/>
          <w:bCs/>
          <w:color w:val="000000" w:themeColor="text1"/>
          <w:sz w:val="24"/>
          <w:szCs w:val="24"/>
        </w:rPr>
        <w:t>TABLE 4</w:t>
      </w:r>
    </w:p>
    <w:tbl>
      <w:tblPr>
        <w:tblStyle w:val="TableGrid"/>
        <w:tblW w:w="0" w:type="auto"/>
        <w:tblLayout w:type="fixed"/>
        <w:tblLook w:val="06A0" w:firstRow="1" w:lastRow="0" w:firstColumn="1" w:lastColumn="0" w:noHBand="1" w:noVBand="1"/>
      </w:tblPr>
      <w:tblGrid>
        <w:gridCol w:w="3432"/>
        <w:gridCol w:w="2559"/>
        <w:gridCol w:w="3369"/>
      </w:tblGrid>
      <w:tr w:rsidR="00E07CD4" w:rsidRPr="00E07CD4" w:rsidTr="00E07CD4">
        <w:trPr>
          <w:trHeight w:val="300"/>
        </w:trPr>
        <w:tc>
          <w:tcPr>
            <w:tcW w:w="3432"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559"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369"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rsidTr="00E07CD4">
        <w:trPr>
          <w:trHeight w:val="300"/>
        </w:trPr>
        <w:tc>
          <w:tcPr>
            <w:tcW w:w="343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Less than 1 year</w:t>
            </w:r>
          </w:p>
        </w:tc>
        <w:tc>
          <w:tcPr>
            <w:tcW w:w="2559"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c>
          <w:tcPr>
            <w:tcW w:w="3369"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r>
      <w:tr w:rsidR="00E07CD4" w:rsidRPr="00E07CD4" w:rsidTr="00E07CD4">
        <w:trPr>
          <w:trHeight w:val="300"/>
        </w:trPr>
        <w:tc>
          <w:tcPr>
            <w:tcW w:w="343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 years</w:t>
            </w:r>
          </w:p>
        </w:tc>
        <w:tc>
          <w:tcPr>
            <w:tcW w:w="2559"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35</w:t>
            </w:r>
          </w:p>
        </w:tc>
        <w:tc>
          <w:tcPr>
            <w:tcW w:w="3369"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35</w:t>
            </w:r>
          </w:p>
        </w:tc>
      </w:tr>
      <w:tr w:rsidR="00E07CD4" w:rsidRPr="00E07CD4" w:rsidTr="00E07CD4">
        <w:trPr>
          <w:trHeight w:val="300"/>
        </w:trPr>
        <w:tc>
          <w:tcPr>
            <w:tcW w:w="343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6–10 years</w:t>
            </w:r>
          </w:p>
        </w:tc>
        <w:tc>
          <w:tcPr>
            <w:tcW w:w="2559"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c>
          <w:tcPr>
            <w:tcW w:w="3369"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r>
      <w:tr w:rsidR="00E07CD4" w:rsidRPr="00E07CD4" w:rsidTr="00E07CD4">
        <w:trPr>
          <w:trHeight w:val="300"/>
        </w:trPr>
        <w:tc>
          <w:tcPr>
            <w:tcW w:w="343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Over 10 years</w:t>
            </w:r>
          </w:p>
        </w:tc>
        <w:tc>
          <w:tcPr>
            <w:tcW w:w="2559"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c>
          <w:tcPr>
            <w:tcW w:w="3369"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r>
      <w:tr w:rsidR="00E07CD4" w:rsidRPr="00E07CD4" w:rsidTr="00E07CD4">
        <w:trPr>
          <w:trHeight w:val="300"/>
        </w:trPr>
        <w:tc>
          <w:tcPr>
            <w:tcW w:w="343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Not applicable</w:t>
            </w:r>
          </w:p>
        </w:tc>
        <w:tc>
          <w:tcPr>
            <w:tcW w:w="2559"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c>
          <w:tcPr>
            <w:tcW w:w="3369"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r>
      <w:tr w:rsidR="00E07CD4" w:rsidRPr="00E07CD4" w:rsidTr="00E07CD4">
        <w:trPr>
          <w:trHeight w:val="300"/>
        </w:trPr>
        <w:tc>
          <w:tcPr>
            <w:tcW w:w="3432"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559"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369"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35% of respondents have 1–5 years of journalism experience, 25% have 6–10 years, 15% have over 10 years, 10% have less than 1 year, and 15% are not applicable (e.g., students), indicating varied experience levels.</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lastRenderedPageBreak/>
        <w:t xml:space="preserve">QUESTION 5: Which media organization do you primarily work for in </w:t>
      </w:r>
      <w:proofErr w:type="spellStart"/>
      <w:r w:rsidRPr="00E07CD4">
        <w:rPr>
          <w:rFonts w:ascii="Times New Roman" w:eastAsia="Times New Roman" w:hAnsi="Times New Roman" w:cs="Times New Roman"/>
          <w:b/>
          <w:bCs/>
          <w:color w:val="000000" w:themeColor="text1"/>
          <w:sz w:val="24"/>
          <w:szCs w:val="24"/>
        </w:rPr>
        <w:t>Kwara</w:t>
      </w:r>
      <w:proofErr w:type="spellEnd"/>
      <w:r w:rsidRPr="00E07CD4">
        <w:rPr>
          <w:rFonts w:ascii="Times New Roman" w:eastAsia="Times New Roman" w:hAnsi="Times New Roman" w:cs="Times New Roman"/>
          <w:b/>
          <w:bCs/>
          <w:color w:val="000000" w:themeColor="text1"/>
          <w:sz w:val="24"/>
          <w:szCs w:val="24"/>
        </w:rPr>
        <w:t xml:space="preserve"> State?</w:t>
      </w:r>
      <w:r w:rsidRPr="00E07CD4">
        <w:rPr>
          <w:sz w:val="24"/>
          <w:szCs w:val="24"/>
        </w:rPr>
        <w:br/>
      </w:r>
      <w:r w:rsidRPr="00E07CD4">
        <w:rPr>
          <w:rFonts w:ascii="Times New Roman" w:eastAsia="Times New Roman" w:hAnsi="Times New Roman" w:cs="Times New Roman"/>
          <w:b/>
          <w:bCs/>
          <w:color w:val="000000" w:themeColor="text1"/>
          <w:sz w:val="24"/>
          <w:szCs w:val="24"/>
        </w:rPr>
        <w:t>TABLE 5</w:t>
      </w:r>
    </w:p>
    <w:tbl>
      <w:tblPr>
        <w:tblStyle w:val="TableGrid"/>
        <w:tblW w:w="0" w:type="auto"/>
        <w:tblLayout w:type="fixed"/>
        <w:tblLook w:val="06A0" w:firstRow="1" w:lastRow="0" w:firstColumn="1" w:lastColumn="0" w:noHBand="1" w:noVBand="1"/>
      </w:tblPr>
      <w:tblGrid>
        <w:gridCol w:w="3113"/>
        <w:gridCol w:w="2697"/>
        <w:gridCol w:w="3550"/>
      </w:tblGrid>
      <w:tr w:rsidR="00E07CD4" w:rsidRPr="00E07CD4" w:rsidTr="00E07CD4">
        <w:trPr>
          <w:trHeight w:val="300"/>
        </w:trPr>
        <w:tc>
          <w:tcPr>
            <w:tcW w:w="3113"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697"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550"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rsidTr="00E07CD4">
        <w:trPr>
          <w:trHeight w:val="300"/>
        </w:trPr>
        <w:tc>
          <w:tcPr>
            <w:tcW w:w="3113"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 xml:space="preserve">Radio </w:t>
            </w:r>
            <w:proofErr w:type="spellStart"/>
            <w:r w:rsidRPr="00E07CD4">
              <w:rPr>
                <w:rFonts w:ascii="Times New Roman" w:eastAsia="Times New Roman" w:hAnsi="Times New Roman" w:cs="Times New Roman"/>
                <w:color w:val="000000" w:themeColor="text1"/>
                <w:sz w:val="24"/>
                <w:szCs w:val="24"/>
              </w:rPr>
              <w:t>Kwara</w:t>
            </w:r>
            <w:proofErr w:type="spellEnd"/>
          </w:p>
        </w:tc>
        <w:tc>
          <w:tcPr>
            <w:tcW w:w="269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20</w:t>
            </w:r>
          </w:p>
        </w:tc>
        <w:tc>
          <w:tcPr>
            <w:tcW w:w="355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20</w:t>
            </w:r>
          </w:p>
        </w:tc>
      </w:tr>
      <w:tr w:rsidR="00E07CD4" w:rsidRPr="00E07CD4" w:rsidTr="00E07CD4">
        <w:trPr>
          <w:trHeight w:val="300"/>
        </w:trPr>
        <w:tc>
          <w:tcPr>
            <w:tcW w:w="3113" w:type="dxa"/>
          </w:tcPr>
          <w:p w:rsidR="00E07CD4" w:rsidRPr="00E07CD4" w:rsidRDefault="00E07CD4" w:rsidP="00E07CD4">
            <w:pPr>
              <w:jc w:val="both"/>
              <w:rPr>
                <w:rFonts w:ascii="Times New Roman" w:eastAsia="Times New Roman" w:hAnsi="Times New Roman" w:cs="Times New Roman"/>
                <w:color w:val="000000" w:themeColor="text1"/>
                <w:sz w:val="24"/>
                <w:szCs w:val="24"/>
              </w:rPr>
            </w:pPr>
            <w:proofErr w:type="spellStart"/>
            <w:r w:rsidRPr="00E07CD4">
              <w:rPr>
                <w:rFonts w:ascii="Times New Roman" w:eastAsia="Times New Roman" w:hAnsi="Times New Roman" w:cs="Times New Roman"/>
                <w:color w:val="000000" w:themeColor="text1"/>
                <w:sz w:val="24"/>
                <w:szCs w:val="24"/>
              </w:rPr>
              <w:t>Kwara</w:t>
            </w:r>
            <w:proofErr w:type="spellEnd"/>
            <w:r w:rsidRPr="00E07CD4">
              <w:rPr>
                <w:rFonts w:ascii="Times New Roman" w:eastAsia="Times New Roman" w:hAnsi="Times New Roman" w:cs="Times New Roman"/>
                <w:color w:val="000000" w:themeColor="text1"/>
                <w:sz w:val="24"/>
                <w:szCs w:val="24"/>
              </w:rPr>
              <w:t xml:space="preserve"> TV</w:t>
            </w:r>
          </w:p>
        </w:tc>
        <w:tc>
          <w:tcPr>
            <w:tcW w:w="269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c>
          <w:tcPr>
            <w:tcW w:w="355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r>
      <w:tr w:rsidR="00E07CD4" w:rsidRPr="00E07CD4" w:rsidTr="00E07CD4">
        <w:trPr>
          <w:trHeight w:val="300"/>
        </w:trPr>
        <w:tc>
          <w:tcPr>
            <w:tcW w:w="3113"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Herald</w:t>
            </w:r>
          </w:p>
        </w:tc>
        <w:tc>
          <w:tcPr>
            <w:tcW w:w="269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c>
          <w:tcPr>
            <w:tcW w:w="355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r>
      <w:tr w:rsidR="00E07CD4" w:rsidRPr="00E07CD4" w:rsidTr="00E07CD4">
        <w:trPr>
          <w:trHeight w:val="300"/>
        </w:trPr>
        <w:tc>
          <w:tcPr>
            <w:tcW w:w="3113"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Private media</w:t>
            </w:r>
          </w:p>
        </w:tc>
        <w:tc>
          <w:tcPr>
            <w:tcW w:w="269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c>
          <w:tcPr>
            <w:tcW w:w="355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r>
      <w:tr w:rsidR="00E07CD4" w:rsidRPr="00E07CD4" w:rsidTr="00E07CD4">
        <w:trPr>
          <w:trHeight w:val="300"/>
        </w:trPr>
        <w:tc>
          <w:tcPr>
            <w:tcW w:w="3113"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Other</w:t>
            </w:r>
          </w:p>
        </w:tc>
        <w:tc>
          <w:tcPr>
            <w:tcW w:w="269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c>
          <w:tcPr>
            <w:tcW w:w="355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r>
      <w:tr w:rsidR="00E07CD4" w:rsidRPr="00E07CD4" w:rsidTr="00E07CD4">
        <w:trPr>
          <w:trHeight w:val="300"/>
        </w:trPr>
        <w:tc>
          <w:tcPr>
            <w:tcW w:w="3113"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69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55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 xml:space="preserve">The table above shows that 40% of respondents work for private media, 20% for Radio </w:t>
      </w:r>
      <w:proofErr w:type="spellStart"/>
      <w:r w:rsidRPr="00E07CD4">
        <w:rPr>
          <w:rFonts w:ascii="Times New Roman" w:eastAsia="Times New Roman" w:hAnsi="Times New Roman" w:cs="Times New Roman"/>
          <w:color w:val="000000" w:themeColor="text1"/>
          <w:sz w:val="24"/>
          <w:szCs w:val="24"/>
        </w:rPr>
        <w:t>Kwara</w:t>
      </w:r>
      <w:proofErr w:type="spellEnd"/>
      <w:r w:rsidRPr="00E07CD4">
        <w:rPr>
          <w:rFonts w:ascii="Times New Roman" w:eastAsia="Times New Roman" w:hAnsi="Times New Roman" w:cs="Times New Roman"/>
          <w:color w:val="000000" w:themeColor="text1"/>
          <w:sz w:val="24"/>
          <w:szCs w:val="24"/>
        </w:rPr>
        <w:t xml:space="preserve">, 15% for </w:t>
      </w:r>
      <w:proofErr w:type="spellStart"/>
      <w:r w:rsidRPr="00E07CD4">
        <w:rPr>
          <w:rFonts w:ascii="Times New Roman" w:eastAsia="Times New Roman" w:hAnsi="Times New Roman" w:cs="Times New Roman"/>
          <w:color w:val="000000" w:themeColor="text1"/>
          <w:sz w:val="24"/>
          <w:szCs w:val="24"/>
        </w:rPr>
        <w:t>Kwara</w:t>
      </w:r>
      <w:proofErr w:type="spellEnd"/>
      <w:r w:rsidRPr="00E07CD4">
        <w:rPr>
          <w:rFonts w:ascii="Times New Roman" w:eastAsia="Times New Roman" w:hAnsi="Times New Roman" w:cs="Times New Roman"/>
          <w:color w:val="000000" w:themeColor="text1"/>
          <w:sz w:val="24"/>
          <w:szCs w:val="24"/>
        </w:rPr>
        <w:t xml:space="preserve"> TV, 10% for The Herald, and 15% for other organizations, reflecting a diverse media landscape with private media dominance.</w:t>
      </w:r>
    </w:p>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SECTION B: ANALYSIS OF RESPONSES</w:t>
      </w:r>
    </w:p>
    <w:p w:rsidR="00E07CD4" w:rsidRP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 xml:space="preserve">QUESTION 6: Do you believe news commercialization influences editorial news judgment in </w:t>
      </w:r>
      <w:proofErr w:type="spellStart"/>
      <w:r w:rsidRPr="00E07CD4">
        <w:rPr>
          <w:rFonts w:ascii="Times New Roman" w:eastAsia="Times New Roman" w:hAnsi="Times New Roman" w:cs="Times New Roman"/>
          <w:b/>
          <w:bCs/>
          <w:color w:val="000000" w:themeColor="text1"/>
          <w:sz w:val="24"/>
          <w:szCs w:val="24"/>
        </w:rPr>
        <w:t>Kwara</w:t>
      </w:r>
      <w:proofErr w:type="spellEnd"/>
      <w:r w:rsidRPr="00E07CD4">
        <w:rPr>
          <w:rFonts w:ascii="Times New Roman" w:eastAsia="Times New Roman" w:hAnsi="Times New Roman" w:cs="Times New Roman"/>
          <w:b/>
          <w:bCs/>
          <w:color w:val="000000" w:themeColor="text1"/>
          <w:sz w:val="24"/>
          <w:szCs w:val="24"/>
        </w:rPr>
        <w:t xml:space="preserve"> State?</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 xml:space="preserve"> TABLE 6</w:t>
      </w:r>
    </w:p>
    <w:tbl>
      <w:tblPr>
        <w:tblStyle w:val="TableGrid"/>
        <w:tblW w:w="0" w:type="auto"/>
        <w:tblLayout w:type="fixed"/>
        <w:tblLook w:val="06A0" w:firstRow="1" w:lastRow="0" w:firstColumn="1" w:lastColumn="0" w:noHBand="1" w:noVBand="1"/>
      </w:tblPr>
      <w:tblGrid>
        <w:gridCol w:w="2902"/>
        <w:gridCol w:w="2788"/>
        <w:gridCol w:w="3670"/>
      </w:tblGrid>
      <w:tr w:rsidR="00E07CD4" w:rsidRPr="00E07CD4" w:rsidTr="00E07CD4">
        <w:trPr>
          <w:trHeight w:val="300"/>
        </w:trPr>
        <w:tc>
          <w:tcPr>
            <w:tcW w:w="2902"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788"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670"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rsidTr="00E07CD4">
        <w:trPr>
          <w:trHeight w:val="300"/>
        </w:trPr>
        <w:tc>
          <w:tcPr>
            <w:tcW w:w="290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Yes</w:t>
            </w:r>
          </w:p>
        </w:tc>
        <w:tc>
          <w:tcPr>
            <w:tcW w:w="278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80</w:t>
            </w:r>
          </w:p>
        </w:tc>
        <w:tc>
          <w:tcPr>
            <w:tcW w:w="367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80</w:t>
            </w:r>
          </w:p>
        </w:tc>
      </w:tr>
      <w:tr w:rsidR="00E07CD4" w:rsidRPr="00E07CD4" w:rsidTr="00E07CD4">
        <w:trPr>
          <w:trHeight w:val="300"/>
        </w:trPr>
        <w:tc>
          <w:tcPr>
            <w:tcW w:w="290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No</w:t>
            </w:r>
          </w:p>
        </w:tc>
        <w:tc>
          <w:tcPr>
            <w:tcW w:w="278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20</w:t>
            </w:r>
          </w:p>
        </w:tc>
        <w:tc>
          <w:tcPr>
            <w:tcW w:w="367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20</w:t>
            </w:r>
          </w:p>
        </w:tc>
      </w:tr>
      <w:tr w:rsidR="00E07CD4" w:rsidRPr="00E07CD4" w:rsidTr="00E07CD4">
        <w:trPr>
          <w:trHeight w:val="300"/>
        </w:trPr>
        <w:tc>
          <w:tcPr>
            <w:tcW w:w="2902"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78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67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 xml:space="preserve">The table above shows that 80% of respondents believe news commercialization influences editorial news judgment in </w:t>
      </w:r>
      <w:proofErr w:type="spellStart"/>
      <w:r w:rsidRPr="00E07CD4">
        <w:rPr>
          <w:rFonts w:ascii="Times New Roman" w:eastAsia="Times New Roman" w:hAnsi="Times New Roman" w:cs="Times New Roman"/>
          <w:color w:val="000000" w:themeColor="text1"/>
          <w:sz w:val="24"/>
          <w:szCs w:val="24"/>
        </w:rPr>
        <w:t>Kwara</w:t>
      </w:r>
      <w:proofErr w:type="spellEnd"/>
      <w:r w:rsidRPr="00E07CD4">
        <w:rPr>
          <w:rFonts w:ascii="Times New Roman" w:eastAsia="Times New Roman" w:hAnsi="Times New Roman" w:cs="Times New Roman"/>
          <w:color w:val="000000" w:themeColor="text1"/>
          <w:sz w:val="24"/>
          <w:szCs w:val="24"/>
        </w:rPr>
        <w:t xml:space="preserve"> State, while 20% do not, indicating a strong perception of commercial influence.</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QUESTION 7: Have you ever experienced pressure to prioritize commercial interests over journalistic standards in your work?</w:t>
      </w:r>
      <w:r w:rsidRPr="00E07CD4">
        <w:rPr>
          <w:sz w:val="24"/>
          <w:szCs w:val="24"/>
        </w:rPr>
        <w:br/>
      </w:r>
      <w:r w:rsidRPr="00E07CD4">
        <w:rPr>
          <w:rFonts w:ascii="Times New Roman" w:eastAsia="Times New Roman" w:hAnsi="Times New Roman" w:cs="Times New Roman"/>
          <w:b/>
          <w:bCs/>
          <w:color w:val="000000" w:themeColor="text1"/>
          <w:sz w:val="24"/>
          <w:szCs w:val="24"/>
        </w:rPr>
        <w:t>TABLE 7</w:t>
      </w:r>
    </w:p>
    <w:tbl>
      <w:tblPr>
        <w:tblStyle w:val="TableGrid"/>
        <w:tblW w:w="0" w:type="auto"/>
        <w:tblLayout w:type="fixed"/>
        <w:tblLook w:val="06A0" w:firstRow="1" w:lastRow="0" w:firstColumn="1" w:lastColumn="0" w:noHBand="1" w:noVBand="1"/>
      </w:tblPr>
      <w:tblGrid>
        <w:gridCol w:w="2902"/>
        <w:gridCol w:w="2788"/>
        <w:gridCol w:w="3670"/>
      </w:tblGrid>
      <w:tr w:rsidR="00E07CD4" w:rsidRPr="00E07CD4" w:rsidTr="00E07CD4">
        <w:trPr>
          <w:trHeight w:val="300"/>
        </w:trPr>
        <w:tc>
          <w:tcPr>
            <w:tcW w:w="2902"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788"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670"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rsidTr="00E07CD4">
        <w:trPr>
          <w:trHeight w:val="300"/>
        </w:trPr>
        <w:tc>
          <w:tcPr>
            <w:tcW w:w="290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Yes</w:t>
            </w:r>
          </w:p>
        </w:tc>
        <w:tc>
          <w:tcPr>
            <w:tcW w:w="278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70</w:t>
            </w:r>
          </w:p>
        </w:tc>
        <w:tc>
          <w:tcPr>
            <w:tcW w:w="367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70</w:t>
            </w:r>
          </w:p>
        </w:tc>
      </w:tr>
      <w:tr w:rsidR="00E07CD4" w:rsidRPr="00E07CD4" w:rsidTr="00E07CD4">
        <w:trPr>
          <w:trHeight w:val="300"/>
        </w:trPr>
        <w:tc>
          <w:tcPr>
            <w:tcW w:w="290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No</w:t>
            </w:r>
          </w:p>
        </w:tc>
        <w:tc>
          <w:tcPr>
            <w:tcW w:w="278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30</w:t>
            </w:r>
          </w:p>
        </w:tc>
        <w:tc>
          <w:tcPr>
            <w:tcW w:w="367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30</w:t>
            </w:r>
          </w:p>
        </w:tc>
      </w:tr>
      <w:tr w:rsidR="00E07CD4" w:rsidRPr="00E07CD4" w:rsidTr="00E07CD4">
        <w:trPr>
          <w:trHeight w:val="300"/>
        </w:trPr>
        <w:tc>
          <w:tcPr>
            <w:tcW w:w="2902"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78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67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70% of respondents have experienced pressure to prioritize commercial interests over journalistic standards, while 30% have not, suggesting widespread exposure to commercial pressures.</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QUESTION 8: Do you think news commercialization compromises journalistic ethics and objectivity?</w:t>
      </w:r>
      <w:r w:rsidRPr="00E07CD4">
        <w:rPr>
          <w:sz w:val="24"/>
          <w:szCs w:val="24"/>
        </w:rPr>
        <w:br/>
      </w:r>
      <w:r w:rsidRPr="00E07CD4">
        <w:rPr>
          <w:rFonts w:ascii="Times New Roman" w:eastAsia="Times New Roman" w:hAnsi="Times New Roman" w:cs="Times New Roman"/>
          <w:b/>
          <w:bCs/>
          <w:color w:val="000000" w:themeColor="text1"/>
          <w:sz w:val="24"/>
          <w:szCs w:val="24"/>
        </w:rPr>
        <w:t>TABLE 8</w:t>
      </w:r>
    </w:p>
    <w:tbl>
      <w:tblPr>
        <w:tblStyle w:val="TableGrid"/>
        <w:tblW w:w="0" w:type="auto"/>
        <w:tblLayout w:type="fixed"/>
        <w:tblLook w:val="06A0" w:firstRow="1" w:lastRow="0" w:firstColumn="1" w:lastColumn="0" w:noHBand="1" w:noVBand="1"/>
      </w:tblPr>
      <w:tblGrid>
        <w:gridCol w:w="2902"/>
        <w:gridCol w:w="2788"/>
        <w:gridCol w:w="3670"/>
      </w:tblGrid>
      <w:tr w:rsidR="00E07CD4" w:rsidRPr="00E07CD4" w:rsidTr="00E07CD4">
        <w:trPr>
          <w:trHeight w:val="300"/>
        </w:trPr>
        <w:tc>
          <w:tcPr>
            <w:tcW w:w="2902"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lastRenderedPageBreak/>
              <w:t>Responses</w:t>
            </w:r>
          </w:p>
        </w:tc>
        <w:tc>
          <w:tcPr>
            <w:tcW w:w="2788"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670"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rsidTr="00E07CD4">
        <w:trPr>
          <w:trHeight w:val="300"/>
        </w:trPr>
        <w:tc>
          <w:tcPr>
            <w:tcW w:w="290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Yes</w:t>
            </w:r>
          </w:p>
        </w:tc>
        <w:tc>
          <w:tcPr>
            <w:tcW w:w="278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75</w:t>
            </w:r>
          </w:p>
        </w:tc>
        <w:tc>
          <w:tcPr>
            <w:tcW w:w="367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75</w:t>
            </w:r>
          </w:p>
        </w:tc>
      </w:tr>
      <w:tr w:rsidR="00E07CD4" w:rsidRPr="00E07CD4" w:rsidTr="00E07CD4">
        <w:trPr>
          <w:trHeight w:val="300"/>
        </w:trPr>
        <w:tc>
          <w:tcPr>
            <w:tcW w:w="290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No</w:t>
            </w:r>
          </w:p>
        </w:tc>
        <w:tc>
          <w:tcPr>
            <w:tcW w:w="278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c>
          <w:tcPr>
            <w:tcW w:w="367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r>
      <w:tr w:rsidR="00E07CD4" w:rsidRPr="00E07CD4" w:rsidTr="00E07CD4">
        <w:trPr>
          <w:trHeight w:val="300"/>
        </w:trPr>
        <w:tc>
          <w:tcPr>
            <w:tcW w:w="2902"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78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67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75% of respondents believe news commercialization compromises journalistic ethics and objectivity, while 25% do not, indicating a majority view commercialization as ethically problematic.</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QUESTION 9: Which aspect of news commercialization most affects editorial news judgment?</w:t>
      </w:r>
      <w:r w:rsidRPr="00E07CD4">
        <w:rPr>
          <w:sz w:val="24"/>
          <w:szCs w:val="24"/>
        </w:rPr>
        <w:br/>
      </w:r>
      <w:r w:rsidRPr="00E07CD4">
        <w:rPr>
          <w:rFonts w:ascii="Times New Roman" w:eastAsia="Times New Roman" w:hAnsi="Times New Roman" w:cs="Times New Roman"/>
          <w:b/>
          <w:bCs/>
          <w:color w:val="000000" w:themeColor="text1"/>
          <w:sz w:val="24"/>
          <w:szCs w:val="24"/>
        </w:rPr>
        <w:t>TABLE 9</w:t>
      </w:r>
    </w:p>
    <w:tbl>
      <w:tblPr>
        <w:tblStyle w:val="TableGrid"/>
        <w:tblW w:w="0" w:type="auto"/>
        <w:tblLayout w:type="fixed"/>
        <w:tblLook w:val="06A0" w:firstRow="1" w:lastRow="0" w:firstColumn="1" w:lastColumn="0" w:noHBand="1" w:noVBand="1"/>
      </w:tblPr>
      <w:tblGrid>
        <w:gridCol w:w="3991"/>
        <w:gridCol w:w="2318"/>
        <w:gridCol w:w="3051"/>
      </w:tblGrid>
      <w:tr w:rsidR="00E07CD4" w:rsidRPr="00E07CD4" w:rsidTr="00E07CD4">
        <w:trPr>
          <w:trHeight w:val="300"/>
        </w:trPr>
        <w:tc>
          <w:tcPr>
            <w:tcW w:w="3991"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318"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051"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rsidTr="00E07CD4">
        <w:trPr>
          <w:trHeight w:val="300"/>
        </w:trPr>
        <w:tc>
          <w:tcPr>
            <w:tcW w:w="3991"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Sponsored content</w:t>
            </w:r>
          </w:p>
        </w:tc>
        <w:tc>
          <w:tcPr>
            <w:tcW w:w="231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30</w:t>
            </w:r>
          </w:p>
        </w:tc>
        <w:tc>
          <w:tcPr>
            <w:tcW w:w="3051"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30</w:t>
            </w:r>
          </w:p>
        </w:tc>
      </w:tr>
      <w:tr w:rsidR="00E07CD4" w:rsidRPr="00E07CD4" w:rsidTr="00E07CD4">
        <w:trPr>
          <w:trHeight w:val="300"/>
        </w:trPr>
        <w:tc>
          <w:tcPr>
            <w:tcW w:w="3991"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Paid news</w:t>
            </w:r>
          </w:p>
        </w:tc>
        <w:tc>
          <w:tcPr>
            <w:tcW w:w="231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c>
          <w:tcPr>
            <w:tcW w:w="3051"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r>
      <w:tr w:rsidR="00E07CD4" w:rsidRPr="00E07CD4" w:rsidTr="00E07CD4">
        <w:trPr>
          <w:trHeight w:val="300"/>
        </w:trPr>
        <w:tc>
          <w:tcPr>
            <w:tcW w:w="3991"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Advertiser influence</w:t>
            </w:r>
          </w:p>
        </w:tc>
        <w:tc>
          <w:tcPr>
            <w:tcW w:w="231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35</w:t>
            </w:r>
          </w:p>
        </w:tc>
        <w:tc>
          <w:tcPr>
            <w:tcW w:w="3051"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35</w:t>
            </w:r>
          </w:p>
        </w:tc>
      </w:tr>
      <w:tr w:rsidR="00E07CD4" w:rsidRPr="00E07CD4" w:rsidTr="00E07CD4">
        <w:trPr>
          <w:trHeight w:val="300"/>
        </w:trPr>
        <w:tc>
          <w:tcPr>
            <w:tcW w:w="3991"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Management pressure</w:t>
            </w:r>
          </w:p>
        </w:tc>
        <w:tc>
          <w:tcPr>
            <w:tcW w:w="231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w:t>
            </w:r>
          </w:p>
        </w:tc>
        <w:tc>
          <w:tcPr>
            <w:tcW w:w="3051"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w:t>
            </w:r>
          </w:p>
        </w:tc>
      </w:tr>
      <w:tr w:rsidR="00E07CD4" w:rsidRPr="00E07CD4" w:rsidTr="00E07CD4">
        <w:trPr>
          <w:trHeight w:val="300"/>
        </w:trPr>
        <w:tc>
          <w:tcPr>
            <w:tcW w:w="3991"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Other</w:t>
            </w:r>
          </w:p>
        </w:tc>
        <w:tc>
          <w:tcPr>
            <w:tcW w:w="231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w:t>
            </w:r>
          </w:p>
        </w:tc>
        <w:tc>
          <w:tcPr>
            <w:tcW w:w="3051"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w:t>
            </w:r>
          </w:p>
        </w:tc>
      </w:tr>
      <w:tr w:rsidR="00E07CD4" w:rsidRPr="00E07CD4" w:rsidTr="00E07CD4">
        <w:trPr>
          <w:trHeight w:val="300"/>
        </w:trPr>
        <w:tc>
          <w:tcPr>
            <w:tcW w:w="3991"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31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051"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35% of respondents identify advertiser influence as the aspect most affecting editorial news judgment, followed by 30% for sponsored content, 25% for paid news, 5% for management pressure, and 5% for other aspects, highlighting advertiser influence as a key factor.</w:t>
      </w:r>
    </w:p>
    <w:p w:rsidR="00E07CD4" w:rsidRP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 xml:space="preserve">QUESTION 10: Do you believe news commercialization reduces public trust in the credibility of news in </w:t>
      </w:r>
      <w:proofErr w:type="spellStart"/>
      <w:r w:rsidRPr="00E07CD4">
        <w:rPr>
          <w:rFonts w:ascii="Times New Roman" w:eastAsia="Times New Roman" w:hAnsi="Times New Roman" w:cs="Times New Roman"/>
          <w:b/>
          <w:bCs/>
          <w:color w:val="000000" w:themeColor="text1"/>
          <w:sz w:val="24"/>
          <w:szCs w:val="24"/>
        </w:rPr>
        <w:t>Kwara</w:t>
      </w:r>
      <w:proofErr w:type="spellEnd"/>
      <w:r w:rsidRPr="00E07CD4">
        <w:rPr>
          <w:rFonts w:ascii="Times New Roman" w:eastAsia="Times New Roman" w:hAnsi="Times New Roman" w:cs="Times New Roman"/>
          <w:b/>
          <w:bCs/>
          <w:color w:val="000000" w:themeColor="text1"/>
          <w:sz w:val="24"/>
          <w:szCs w:val="24"/>
        </w:rPr>
        <w:t xml:space="preserve"> State?</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 xml:space="preserve"> TABLE 10</w:t>
      </w:r>
    </w:p>
    <w:tbl>
      <w:tblPr>
        <w:tblStyle w:val="TableGrid"/>
        <w:tblW w:w="0" w:type="auto"/>
        <w:tblLayout w:type="fixed"/>
        <w:tblLook w:val="06A0" w:firstRow="1" w:lastRow="0" w:firstColumn="1" w:lastColumn="0" w:noHBand="1" w:noVBand="1"/>
      </w:tblPr>
      <w:tblGrid>
        <w:gridCol w:w="2902"/>
        <w:gridCol w:w="2788"/>
        <w:gridCol w:w="3670"/>
      </w:tblGrid>
      <w:tr w:rsidR="00E07CD4" w:rsidRPr="00E07CD4" w:rsidTr="00E07CD4">
        <w:trPr>
          <w:trHeight w:val="300"/>
        </w:trPr>
        <w:tc>
          <w:tcPr>
            <w:tcW w:w="2902"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788"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670"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rsidTr="00E07CD4">
        <w:trPr>
          <w:trHeight w:val="300"/>
        </w:trPr>
        <w:tc>
          <w:tcPr>
            <w:tcW w:w="290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Yes</w:t>
            </w:r>
          </w:p>
        </w:tc>
        <w:tc>
          <w:tcPr>
            <w:tcW w:w="278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85</w:t>
            </w:r>
          </w:p>
        </w:tc>
        <w:tc>
          <w:tcPr>
            <w:tcW w:w="367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85</w:t>
            </w:r>
          </w:p>
        </w:tc>
      </w:tr>
      <w:tr w:rsidR="00E07CD4" w:rsidRPr="00E07CD4" w:rsidTr="00E07CD4">
        <w:trPr>
          <w:trHeight w:val="300"/>
        </w:trPr>
        <w:tc>
          <w:tcPr>
            <w:tcW w:w="290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No</w:t>
            </w:r>
          </w:p>
        </w:tc>
        <w:tc>
          <w:tcPr>
            <w:tcW w:w="278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c>
          <w:tcPr>
            <w:tcW w:w="367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r>
      <w:tr w:rsidR="00E07CD4" w:rsidRPr="00E07CD4" w:rsidTr="00E07CD4">
        <w:trPr>
          <w:trHeight w:val="300"/>
        </w:trPr>
        <w:tc>
          <w:tcPr>
            <w:tcW w:w="2902"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788"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67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 xml:space="preserve">The table above shows that 85% of respondents believe news commercialization reduces public trust in news credibility in </w:t>
      </w:r>
      <w:proofErr w:type="spellStart"/>
      <w:r w:rsidRPr="00E07CD4">
        <w:rPr>
          <w:rFonts w:ascii="Times New Roman" w:eastAsia="Times New Roman" w:hAnsi="Times New Roman" w:cs="Times New Roman"/>
          <w:color w:val="000000" w:themeColor="text1"/>
          <w:sz w:val="24"/>
          <w:szCs w:val="24"/>
        </w:rPr>
        <w:t>Kwara</w:t>
      </w:r>
      <w:proofErr w:type="spellEnd"/>
      <w:r w:rsidRPr="00E07CD4">
        <w:rPr>
          <w:rFonts w:ascii="Times New Roman" w:eastAsia="Times New Roman" w:hAnsi="Times New Roman" w:cs="Times New Roman"/>
          <w:color w:val="000000" w:themeColor="text1"/>
          <w:sz w:val="24"/>
          <w:szCs w:val="24"/>
        </w:rPr>
        <w:t xml:space="preserve"> State, while 15% do not, indicating a strong concern about public trust.</w:t>
      </w:r>
    </w:p>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SECTION C: ANALYSIS OF OPINIONS</w:t>
      </w:r>
    </w:p>
    <w:p w:rsidR="00E07CD4" w:rsidRP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 xml:space="preserve">QUESTION 11: News commercialization significantly influences journalists’ editorial news judgment in </w:t>
      </w:r>
      <w:proofErr w:type="spellStart"/>
      <w:r w:rsidRPr="00E07CD4">
        <w:rPr>
          <w:rFonts w:ascii="Times New Roman" w:eastAsia="Times New Roman" w:hAnsi="Times New Roman" w:cs="Times New Roman"/>
          <w:b/>
          <w:bCs/>
          <w:color w:val="000000" w:themeColor="text1"/>
          <w:sz w:val="24"/>
          <w:szCs w:val="24"/>
        </w:rPr>
        <w:t>Kwara</w:t>
      </w:r>
      <w:proofErr w:type="spellEnd"/>
      <w:r w:rsidRPr="00E07CD4">
        <w:rPr>
          <w:rFonts w:ascii="Times New Roman" w:eastAsia="Times New Roman" w:hAnsi="Times New Roman" w:cs="Times New Roman"/>
          <w:b/>
          <w:bCs/>
          <w:color w:val="000000" w:themeColor="text1"/>
          <w:sz w:val="24"/>
          <w:szCs w:val="24"/>
        </w:rPr>
        <w:t xml:space="preserve"> State.</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 xml:space="preserve"> TABLE 11</w:t>
      </w:r>
    </w:p>
    <w:tbl>
      <w:tblPr>
        <w:tblStyle w:val="TableGrid"/>
        <w:tblW w:w="0" w:type="auto"/>
        <w:tblLayout w:type="fixed"/>
        <w:tblLook w:val="06A0" w:firstRow="1" w:lastRow="0" w:firstColumn="1" w:lastColumn="0" w:noHBand="1" w:noVBand="1"/>
      </w:tblPr>
      <w:tblGrid>
        <w:gridCol w:w="3522"/>
        <w:gridCol w:w="2520"/>
        <w:gridCol w:w="3317"/>
      </w:tblGrid>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520"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317"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30</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30</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lastRenderedPageBreak/>
              <w:t>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50</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50</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Neutral</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Disagree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disagree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30% strongly agree and 50% agree, totaling 80%, that news commercialization significantly influences editorial news judgment. Ten percent are neutral, 8% disagree, and 2% strongly disagree, reinforcing a strong perceived influence.</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QUESTION 12: Commercial interests often lead journalists to prioritize certain stories over others.</w:t>
      </w:r>
      <w:r w:rsidRPr="00E07CD4">
        <w:rPr>
          <w:sz w:val="24"/>
          <w:szCs w:val="24"/>
        </w:rPr>
        <w:br/>
      </w:r>
      <w:r w:rsidRPr="00E07CD4">
        <w:rPr>
          <w:rFonts w:ascii="Times New Roman" w:eastAsia="Times New Roman" w:hAnsi="Times New Roman" w:cs="Times New Roman"/>
          <w:b/>
          <w:bCs/>
          <w:color w:val="000000" w:themeColor="text1"/>
          <w:sz w:val="24"/>
          <w:szCs w:val="24"/>
        </w:rPr>
        <w:t>TABLE 12</w:t>
      </w:r>
    </w:p>
    <w:tbl>
      <w:tblPr>
        <w:tblStyle w:val="TableGrid"/>
        <w:tblW w:w="0" w:type="auto"/>
        <w:tblLayout w:type="fixed"/>
        <w:tblLook w:val="06A0" w:firstRow="1" w:lastRow="0" w:firstColumn="1" w:lastColumn="0" w:noHBand="1" w:noVBand="1"/>
      </w:tblPr>
      <w:tblGrid>
        <w:gridCol w:w="3522"/>
        <w:gridCol w:w="2520"/>
        <w:gridCol w:w="3317"/>
      </w:tblGrid>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520"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317"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45</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45</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Neutral</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20</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20</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Disagree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disagree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25% strongly agree and 45% agree, totaling 70%, that commercial interests lead journalists to prioritize certain stories. Twenty percent are neutral, 8% disagree, and 2% strongly disagree, indicating a majority perceive story prioritization issues.</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 xml:space="preserve">QUESTION 13: News commercialization undermines journalistic objectivity in </w:t>
      </w:r>
      <w:proofErr w:type="spellStart"/>
      <w:r w:rsidRPr="00E07CD4">
        <w:rPr>
          <w:rFonts w:ascii="Times New Roman" w:eastAsia="Times New Roman" w:hAnsi="Times New Roman" w:cs="Times New Roman"/>
          <w:b/>
          <w:bCs/>
          <w:color w:val="000000" w:themeColor="text1"/>
          <w:sz w:val="24"/>
          <w:szCs w:val="24"/>
        </w:rPr>
        <w:t>Kwara</w:t>
      </w:r>
      <w:proofErr w:type="spellEnd"/>
      <w:r w:rsidRPr="00E07CD4">
        <w:rPr>
          <w:rFonts w:ascii="Times New Roman" w:eastAsia="Times New Roman" w:hAnsi="Times New Roman" w:cs="Times New Roman"/>
          <w:b/>
          <w:bCs/>
          <w:color w:val="000000" w:themeColor="text1"/>
          <w:sz w:val="24"/>
          <w:szCs w:val="24"/>
        </w:rPr>
        <w:t xml:space="preserve"> State media.</w:t>
      </w:r>
      <w:r w:rsidRPr="00E07CD4">
        <w:rPr>
          <w:sz w:val="24"/>
          <w:szCs w:val="24"/>
        </w:rPr>
        <w:br/>
      </w:r>
      <w:r w:rsidRPr="00E07CD4">
        <w:rPr>
          <w:rFonts w:ascii="Times New Roman" w:eastAsia="Times New Roman" w:hAnsi="Times New Roman" w:cs="Times New Roman"/>
          <w:b/>
          <w:bCs/>
          <w:color w:val="000000" w:themeColor="text1"/>
          <w:sz w:val="24"/>
          <w:szCs w:val="24"/>
        </w:rPr>
        <w:t>TABLE 13</w:t>
      </w:r>
    </w:p>
    <w:tbl>
      <w:tblPr>
        <w:tblStyle w:val="TableGrid"/>
        <w:tblW w:w="0" w:type="auto"/>
        <w:tblLayout w:type="fixed"/>
        <w:tblLook w:val="06A0" w:firstRow="1" w:lastRow="0" w:firstColumn="1" w:lastColumn="0" w:noHBand="1" w:noVBand="1"/>
      </w:tblPr>
      <w:tblGrid>
        <w:gridCol w:w="3522"/>
        <w:gridCol w:w="2520"/>
        <w:gridCol w:w="3317"/>
      </w:tblGrid>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520"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317"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30</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30</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45</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45</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Neutral</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Disagree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disagree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30% strongly agree and 45% agree, totaling 75%, that news commercialization undermines journalistic objectivity. Fifteen percent are neutral, 8% disagree, and 2% strongly disagree, suggesting a strong concern about objectivity.</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lastRenderedPageBreak/>
        <w:t>QUESTION 14: Ethical standards in journalism are compromised due to news commercialization.</w:t>
      </w:r>
      <w:r w:rsidRPr="00E07CD4">
        <w:rPr>
          <w:sz w:val="24"/>
          <w:szCs w:val="24"/>
        </w:rPr>
        <w:br/>
      </w:r>
      <w:r w:rsidRPr="00E07CD4">
        <w:rPr>
          <w:rFonts w:ascii="Times New Roman" w:eastAsia="Times New Roman" w:hAnsi="Times New Roman" w:cs="Times New Roman"/>
          <w:b/>
          <w:bCs/>
          <w:color w:val="000000" w:themeColor="text1"/>
          <w:sz w:val="24"/>
          <w:szCs w:val="24"/>
        </w:rPr>
        <w:t>TABLE 14</w:t>
      </w:r>
    </w:p>
    <w:tbl>
      <w:tblPr>
        <w:tblStyle w:val="TableGrid"/>
        <w:tblW w:w="0" w:type="auto"/>
        <w:tblLayout w:type="fixed"/>
        <w:tblLook w:val="06A0" w:firstRow="1" w:lastRow="0" w:firstColumn="1" w:lastColumn="0" w:noHBand="1" w:noVBand="1"/>
      </w:tblPr>
      <w:tblGrid>
        <w:gridCol w:w="3522"/>
        <w:gridCol w:w="2520"/>
        <w:gridCol w:w="3317"/>
      </w:tblGrid>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520"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317"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35</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35</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Neutral</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Disagree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disagree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35% strongly agree and 40% agree, totaling 75%, that ethical standards are compromised due to news commercialization. Fifteen percent are neutral, 8% disagree, and 2% strongly disagree, indicating a significant ethical concern.</w:t>
      </w:r>
    </w:p>
    <w:p w:rsidR="00E07CD4" w:rsidRP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 xml:space="preserve">QUESTION 15: News commercialization reduces public trust in the credibility of news content in </w:t>
      </w:r>
      <w:proofErr w:type="spellStart"/>
      <w:r w:rsidRPr="00E07CD4">
        <w:rPr>
          <w:rFonts w:ascii="Times New Roman" w:eastAsia="Times New Roman" w:hAnsi="Times New Roman" w:cs="Times New Roman"/>
          <w:b/>
          <w:bCs/>
          <w:color w:val="000000" w:themeColor="text1"/>
          <w:sz w:val="24"/>
          <w:szCs w:val="24"/>
        </w:rPr>
        <w:t>Kwara</w:t>
      </w:r>
      <w:proofErr w:type="spellEnd"/>
      <w:r w:rsidRPr="00E07CD4">
        <w:rPr>
          <w:rFonts w:ascii="Times New Roman" w:eastAsia="Times New Roman" w:hAnsi="Times New Roman" w:cs="Times New Roman"/>
          <w:b/>
          <w:bCs/>
          <w:color w:val="000000" w:themeColor="text1"/>
          <w:sz w:val="24"/>
          <w:szCs w:val="24"/>
        </w:rPr>
        <w:t xml:space="preserve"> State.</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 xml:space="preserve"> TABLE 15</w:t>
      </w:r>
    </w:p>
    <w:tbl>
      <w:tblPr>
        <w:tblStyle w:val="TableGrid"/>
        <w:tblW w:w="0" w:type="auto"/>
        <w:tblLayout w:type="fixed"/>
        <w:tblLook w:val="06A0" w:firstRow="1" w:lastRow="0" w:firstColumn="1" w:lastColumn="0" w:noHBand="1" w:noVBand="1"/>
      </w:tblPr>
      <w:tblGrid>
        <w:gridCol w:w="3522"/>
        <w:gridCol w:w="2520"/>
        <w:gridCol w:w="3317"/>
      </w:tblGrid>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520"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317"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45</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45</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Neutral</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Disagree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disagree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rsid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40% strongly agree and 45% agree, totaling 85%, that news commercialization reduces public trust in news credibility. Ten percent are neutral, 3% disagree, and 2% strongly disagree, reflecting a strong perception of trust erosion.</w:t>
      </w:r>
    </w:p>
    <w:p w:rsidR="00E07CD4" w:rsidRDefault="00E07CD4" w:rsidP="00E07CD4">
      <w:pPr>
        <w:jc w:val="both"/>
        <w:rPr>
          <w:rFonts w:ascii="Times New Roman" w:eastAsia="Times New Roman" w:hAnsi="Times New Roman" w:cs="Times New Roman"/>
          <w:color w:val="000000" w:themeColor="text1"/>
          <w:sz w:val="24"/>
          <w:szCs w:val="24"/>
        </w:rPr>
      </w:pPr>
    </w:p>
    <w:p w:rsidR="00E07CD4" w:rsidRDefault="00E07CD4" w:rsidP="00E07CD4">
      <w:pPr>
        <w:jc w:val="both"/>
        <w:rPr>
          <w:rFonts w:ascii="Times New Roman" w:eastAsia="Times New Roman" w:hAnsi="Times New Roman" w:cs="Times New Roman"/>
          <w:color w:val="000000" w:themeColor="text1"/>
          <w:sz w:val="24"/>
          <w:szCs w:val="24"/>
        </w:rPr>
      </w:pPr>
    </w:p>
    <w:p w:rsidR="00E07CD4" w:rsidRPr="00E07CD4" w:rsidRDefault="00E07CD4" w:rsidP="00E07CD4">
      <w:pPr>
        <w:jc w:val="both"/>
        <w:rPr>
          <w:rFonts w:ascii="Times New Roman" w:eastAsia="Times New Roman" w:hAnsi="Times New Roman" w:cs="Times New Roman"/>
          <w:color w:val="000000" w:themeColor="text1"/>
          <w:sz w:val="24"/>
          <w:szCs w:val="24"/>
        </w:rPr>
      </w:pPr>
    </w:p>
    <w:p w:rsid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 xml:space="preserve">QUESTION 16: Journalists in </w:t>
      </w:r>
      <w:proofErr w:type="spellStart"/>
      <w:r w:rsidRPr="00E07CD4">
        <w:rPr>
          <w:rFonts w:ascii="Times New Roman" w:eastAsia="Times New Roman" w:hAnsi="Times New Roman" w:cs="Times New Roman"/>
          <w:b/>
          <w:bCs/>
          <w:color w:val="000000" w:themeColor="text1"/>
          <w:sz w:val="24"/>
          <w:szCs w:val="24"/>
        </w:rPr>
        <w:t>Kwara</w:t>
      </w:r>
      <w:proofErr w:type="spellEnd"/>
      <w:r w:rsidRPr="00E07CD4">
        <w:rPr>
          <w:rFonts w:ascii="Times New Roman" w:eastAsia="Times New Roman" w:hAnsi="Times New Roman" w:cs="Times New Roman"/>
          <w:b/>
          <w:bCs/>
          <w:color w:val="000000" w:themeColor="text1"/>
          <w:sz w:val="24"/>
          <w:szCs w:val="24"/>
        </w:rPr>
        <w:t xml:space="preserve"> State face pressure from advertisers to shape news content.</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TABLE 16</w:t>
      </w:r>
    </w:p>
    <w:tbl>
      <w:tblPr>
        <w:tblStyle w:val="TableGrid"/>
        <w:tblW w:w="0" w:type="auto"/>
        <w:tblLayout w:type="fixed"/>
        <w:tblLook w:val="06A0" w:firstRow="1" w:lastRow="0" w:firstColumn="1" w:lastColumn="0" w:noHBand="1" w:noVBand="1"/>
      </w:tblPr>
      <w:tblGrid>
        <w:gridCol w:w="3522"/>
        <w:gridCol w:w="2520"/>
        <w:gridCol w:w="3317"/>
      </w:tblGrid>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520"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317"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30</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30</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Neutral</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20</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20</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Disagree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lastRenderedPageBreak/>
              <w:t>Strongly disagree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30% strongly agree and 40% agree, totaling 70%, that journalists face pressure from advertisers to shape news content. Twenty percent are neutral, 8% disagree, and 2% strongly disagree, indicating significant advertiser pressure.</w:t>
      </w:r>
    </w:p>
    <w:p w:rsid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QUESTION 17: News commercialization leads to biased reporting that favors commercial sponsors.</w:t>
      </w:r>
    </w:p>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TABLE 17</w:t>
      </w:r>
    </w:p>
    <w:tbl>
      <w:tblPr>
        <w:tblStyle w:val="TableGrid"/>
        <w:tblW w:w="0" w:type="auto"/>
        <w:tblLayout w:type="fixed"/>
        <w:tblLook w:val="06A0" w:firstRow="1" w:lastRow="0" w:firstColumn="1" w:lastColumn="0" w:noHBand="1" w:noVBand="1"/>
      </w:tblPr>
      <w:tblGrid>
        <w:gridCol w:w="3522"/>
        <w:gridCol w:w="2520"/>
        <w:gridCol w:w="3317"/>
      </w:tblGrid>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520"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317"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50</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50</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Neutral</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Disagree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disagree</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r>
      <w:tr w:rsidR="00E07CD4" w:rsidRPr="00E07CD4" w:rsidTr="00E07CD4">
        <w:trPr>
          <w:trHeight w:val="300"/>
        </w:trPr>
        <w:tc>
          <w:tcPr>
            <w:tcW w:w="3522"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52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31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25% strongly agree and 50% agree, totaling 75%, that news commercialization leads to biased reporting favoring sponsors. Fifteen percent are neutral, 8% disagree, and 2% strongly disagree, suggesting a strong perception of bias.</w:t>
      </w:r>
    </w:p>
    <w:p w:rsidR="00E07CD4" w:rsidRP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 xml:space="preserve">QUESTION 18: Which form of news commercialization most impacts editorial news judgment in </w:t>
      </w:r>
      <w:proofErr w:type="spellStart"/>
      <w:r w:rsidRPr="00E07CD4">
        <w:rPr>
          <w:rFonts w:ascii="Times New Roman" w:eastAsia="Times New Roman" w:hAnsi="Times New Roman" w:cs="Times New Roman"/>
          <w:b/>
          <w:bCs/>
          <w:color w:val="000000" w:themeColor="text1"/>
          <w:sz w:val="24"/>
          <w:szCs w:val="24"/>
        </w:rPr>
        <w:t>Kwara</w:t>
      </w:r>
      <w:proofErr w:type="spellEnd"/>
      <w:r w:rsidRPr="00E07CD4">
        <w:rPr>
          <w:rFonts w:ascii="Times New Roman" w:eastAsia="Times New Roman" w:hAnsi="Times New Roman" w:cs="Times New Roman"/>
          <w:b/>
          <w:bCs/>
          <w:color w:val="000000" w:themeColor="text1"/>
          <w:sz w:val="24"/>
          <w:szCs w:val="24"/>
        </w:rPr>
        <w:t xml:space="preserve"> State?</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 xml:space="preserve"> TABLE 18</w:t>
      </w:r>
    </w:p>
    <w:tbl>
      <w:tblPr>
        <w:tblStyle w:val="TableGrid"/>
        <w:tblW w:w="0" w:type="auto"/>
        <w:tblLayout w:type="fixed"/>
        <w:tblLook w:val="06A0" w:firstRow="1" w:lastRow="0" w:firstColumn="1" w:lastColumn="0" w:noHBand="1" w:noVBand="1"/>
      </w:tblPr>
      <w:tblGrid>
        <w:gridCol w:w="3847"/>
        <w:gridCol w:w="2380"/>
        <w:gridCol w:w="3133"/>
      </w:tblGrid>
      <w:tr w:rsidR="00E07CD4" w:rsidRPr="00E07CD4" w:rsidTr="00E07CD4">
        <w:trPr>
          <w:trHeight w:val="300"/>
        </w:trPr>
        <w:tc>
          <w:tcPr>
            <w:tcW w:w="3847"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380"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133"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rsidTr="00E07CD4">
        <w:trPr>
          <w:trHeight w:val="300"/>
        </w:trPr>
        <w:tc>
          <w:tcPr>
            <w:tcW w:w="384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Sponsored content</w:t>
            </w:r>
          </w:p>
        </w:tc>
        <w:tc>
          <w:tcPr>
            <w:tcW w:w="238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c>
          <w:tcPr>
            <w:tcW w:w="3133"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r>
      <w:tr w:rsidR="00E07CD4" w:rsidRPr="00E07CD4" w:rsidTr="00E07CD4">
        <w:trPr>
          <w:trHeight w:val="300"/>
        </w:trPr>
        <w:tc>
          <w:tcPr>
            <w:tcW w:w="384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Paid news</w:t>
            </w:r>
          </w:p>
        </w:tc>
        <w:tc>
          <w:tcPr>
            <w:tcW w:w="238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20</w:t>
            </w:r>
          </w:p>
        </w:tc>
        <w:tc>
          <w:tcPr>
            <w:tcW w:w="3133"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20</w:t>
            </w:r>
          </w:p>
        </w:tc>
      </w:tr>
      <w:tr w:rsidR="00E07CD4" w:rsidRPr="00E07CD4" w:rsidTr="00E07CD4">
        <w:trPr>
          <w:trHeight w:val="300"/>
        </w:trPr>
        <w:tc>
          <w:tcPr>
            <w:tcW w:w="384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Advertiser influence</w:t>
            </w:r>
          </w:p>
        </w:tc>
        <w:tc>
          <w:tcPr>
            <w:tcW w:w="238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c>
          <w:tcPr>
            <w:tcW w:w="3133"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r>
      <w:tr w:rsidR="00E07CD4" w:rsidRPr="00E07CD4" w:rsidTr="00E07CD4">
        <w:trPr>
          <w:trHeight w:val="300"/>
        </w:trPr>
        <w:tc>
          <w:tcPr>
            <w:tcW w:w="384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Corporate ownership</w:t>
            </w:r>
          </w:p>
        </w:tc>
        <w:tc>
          <w:tcPr>
            <w:tcW w:w="238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c>
          <w:tcPr>
            <w:tcW w:w="3133"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r>
      <w:tr w:rsidR="00E07CD4" w:rsidRPr="00E07CD4" w:rsidTr="00E07CD4">
        <w:trPr>
          <w:trHeight w:val="300"/>
        </w:trPr>
        <w:tc>
          <w:tcPr>
            <w:tcW w:w="384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Other</w:t>
            </w:r>
          </w:p>
        </w:tc>
        <w:tc>
          <w:tcPr>
            <w:tcW w:w="238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w:t>
            </w:r>
          </w:p>
        </w:tc>
        <w:tc>
          <w:tcPr>
            <w:tcW w:w="3133"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w:t>
            </w:r>
          </w:p>
        </w:tc>
      </w:tr>
      <w:tr w:rsidR="00E07CD4" w:rsidRPr="00E07CD4" w:rsidTr="00E07CD4">
        <w:trPr>
          <w:trHeight w:val="300"/>
        </w:trPr>
        <w:tc>
          <w:tcPr>
            <w:tcW w:w="3847"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380"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133"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40% of respondents identify advertiser influence as the form of news commercialization most impacting editorial news judgment, followed by 25% for sponsored content, 20% for paid news, 10% for corporate ownership, and 5% for other forms, reinforcing advertiser influence as a major issue.</w:t>
      </w:r>
    </w:p>
    <w:p w:rsidR="00E07CD4" w:rsidRP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 xml:space="preserve">QUESTION 19: What is the primary ethical concern caused by news commercialization in </w:t>
      </w:r>
      <w:proofErr w:type="spellStart"/>
      <w:r w:rsidRPr="00E07CD4">
        <w:rPr>
          <w:rFonts w:ascii="Times New Roman" w:eastAsia="Times New Roman" w:hAnsi="Times New Roman" w:cs="Times New Roman"/>
          <w:b/>
          <w:bCs/>
          <w:color w:val="000000" w:themeColor="text1"/>
          <w:sz w:val="24"/>
          <w:szCs w:val="24"/>
        </w:rPr>
        <w:t>Kwara</w:t>
      </w:r>
      <w:proofErr w:type="spellEnd"/>
      <w:r w:rsidRPr="00E07CD4">
        <w:rPr>
          <w:rFonts w:ascii="Times New Roman" w:eastAsia="Times New Roman" w:hAnsi="Times New Roman" w:cs="Times New Roman"/>
          <w:b/>
          <w:bCs/>
          <w:color w:val="000000" w:themeColor="text1"/>
          <w:sz w:val="24"/>
          <w:szCs w:val="24"/>
        </w:rPr>
        <w:t xml:space="preserve"> State?</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 xml:space="preserve"> TABLE 19</w:t>
      </w:r>
    </w:p>
    <w:tbl>
      <w:tblPr>
        <w:tblStyle w:val="TableGrid"/>
        <w:tblW w:w="0" w:type="auto"/>
        <w:tblLayout w:type="fixed"/>
        <w:tblLook w:val="06A0" w:firstRow="1" w:lastRow="0" w:firstColumn="1" w:lastColumn="0" w:noHBand="1" w:noVBand="1"/>
      </w:tblPr>
      <w:tblGrid>
        <w:gridCol w:w="3647"/>
        <w:gridCol w:w="2467"/>
        <w:gridCol w:w="3246"/>
      </w:tblGrid>
      <w:tr w:rsidR="00E07CD4" w:rsidRPr="00E07CD4" w:rsidTr="00E07CD4">
        <w:trPr>
          <w:trHeight w:val="300"/>
        </w:trPr>
        <w:tc>
          <w:tcPr>
            <w:tcW w:w="3647"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467"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246"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rsidTr="00E07CD4">
        <w:trPr>
          <w:trHeight w:val="300"/>
        </w:trPr>
        <w:tc>
          <w:tcPr>
            <w:tcW w:w="364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Loss of objectivity</w:t>
            </w:r>
          </w:p>
        </w:tc>
        <w:tc>
          <w:tcPr>
            <w:tcW w:w="246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35</w:t>
            </w:r>
          </w:p>
        </w:tc>
        <w:tc>
          <w:tcPr>
            <w:tcW w:w="324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35</w:t>
            </w:r>
          </w:p>
        </w:tc>
      </w:tr>
      <w:tr w:rsidR="00E07CD4" w:rsidRPr="00E07CD4" w:rsidTr="00E07CD4">
        <w:trPr>
          <w:trHeight w:val="300"/>
        </w:trPr>
        <w:tc>
          <w:tcPr>
            <w:tcW w:w="364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lastRenderedPageBreak/>
              <w:t>Misleading content</w:t>
            </w:r>
          </w:p>
        </w:tc>
        <w:tc>
          <w:tcPr>
            <w:tcW w:w="246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20</w:t>
            </w:r>
          </w:p>
        </w:tc>
        <w:tc>
          <w:tcPr>
            <w:tcW w:w="324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20</w:t>
            </w:r>
          </w:p>
        </w:tc>
      </w:tr>
      <w:tr w:rsidR="00E07CD4" w:rsidRPr="00E07CD4" w:rsidTr="00E07CD4">
        <w:trPr>
          <w:trHeight w:val="300"/>
        </w:trPr>
        <w:tc>
          <w:tcPr>
            <w:tcW w:w="364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Conflict of interest</w:t>
            </w:r>
          </w:p>
        </w:tc>
        <w:tc>
          <w:tcPr>
            <w:tcW w:w="246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c>
          <w:tcPr>
            <w:tcW w:w="324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r>
      <w:tr w:rsidR="00E07CD4" w:rsidRPr="00E07CD4" w:rsidTr="00E07CD4">
        <w:trPr>
          <w:trHeight w:val="300"/>
        </w:trPr>
        <w:tc>
          <w:tcPr>
            <w:tcW w:w="364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Public distrust</w:t>
            </w:r>
          </w:p>
        </w:tc>
        <w:tc>
          <w:tcPr>
            <w:tcW w:w="246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c>
          <w:tcPr>
            <w:tcW w:w="324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r>
      <w:tr w:rsidR="00E07CD4" w:rsidRPr="00E07CD4" w:rsidTr="00E07CD4">
        <w:trPr>
          <w:trHeight w:val="300"/>
        </w:trPr>
        <w:tc>
          <w:tcPr>
            <w:tcW w:w="364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Other</w:t>
            </w:r>
          </w:p>
        </w:tc>
        <w:tc>
          <w:tcPr>
            <w:tcW w:w="246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w:t>
            </w:r>
          </w:p>
        </w:tc>
        <w:tc>
          <w:tcPr>
            <w:tcW w:w="324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w:t>
            </w:r>
          </w:p>
        </w:tc>
      </w:tr>
      <w:tr w:rsidR="00E07CD4" w:rsidRPr="00E07CD4" w:rsidTr="00E07CD4">
        <w:trPr>
          <w:trHeight w:val="300"/>
        </w:trPr>
        <w:tc>
          <w:tcPr>
            <w:tcW w:w="3647"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467"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24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Source: Google Form, 2025</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35% of respondents identify loss of objectivity as the primary ethical concern caused by news commercialization, followed by 25% for conflict of interest, 20% for misleading content, 15% for public distrust, and 5% for other concerns, highlighting objectivity as a key issue.</w:t>
      </w:r>
    </w:p>
    <w:p w:rsidR="00E07CD4" w:rsidRP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 xml:space="preserve">QUESTION 20: How strongly does news commercialization affect the credibility of news in </w:t>
      </w:r>
      <w:proofErr w:type="spellStart"/>
      <w:r w:rsidRPr="00E07CD4">
        <w:rPr>
          <w:rFonts w:ascii="Times New Roman" w:eastAsia="Times New Roman" w:hAnsi="Times New Roman" w:cs="Times New Roman"/>
          <w:b/>
          <w:bCs/>
          <w:color w:val="000000" w:themeColor="text1"/>
          <w:sz w:val="24"/>
          <w:szCs w:val="24"/>
        </w:rPr>
        <w:t>Kwara</w:t>
      </w:r>
      <w:proofErr w:type="spellEnd"/>
      <w:r w:rsidRPr="00E07CD4">
        <w:rPr>
          <w:rFonts w:ascii="Times New Roman" w:eastAsia="Times New Roman" w:hAnsi="Times New Roman" w:cs="Times New Roman"/>
          <w:b/>
          <w:bCs/>
          <w:color w:val="000000" w:themeColor="text1"/>
          <w:sz w:val="24"/>
          <w:szCs w:val="24"/>
        </w:rPr>
        <w:t xml:space="preserve"> State?</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 xml:space="preserve"> TABLE 20</w:t>
      </w:r>
    </w:p>
    <w:tbl>
      <w:tblPr>
        <w:tblStyle w:val="TableGrid"/>
        <w:tblW w:w="0" w:type="auto"/>
        <w:tblLayout w:type="fixed"/>
        <w:tblLook w:val="06A0" w:firstRow="1" w:lastRow="0" w:firstColumn="1" w:lastColumn="0" w:noHBand="1" w:noVBand="1"/>
      </w:tblPr>
      <w:tblGrid>
        <w:gridCol w:w="3683"/>
        <w:gridCol w:w="2451"/>
        <w:gridCol w:w="3226"/>
      </w:tblGrid>
      <w:tr w:rsidR="00E07CD4" w:rsidRPr="00E07CD4" w:rsidTr="00E07CD4">
        <w:trPr>
          <w:trHeight w:val="300"/>
        </w:trPr>
        <w:tc>
          <w:tcPr>
            <w:tcW w:w="3683"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451"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226"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rsidTr="00E07CD4">
        <w:trPr>
          <w:trHeight w:val="300"/>
        </w:trPr>
        <w:tc>
          <w:tcPr>
            <w:tcW w:w="3683"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Very strongly</w:t>
            </w:r>
          </w:p>
        </w:tc>
        <w:tc>
          <w:tcPr>
            <w:tcW w:w="2451"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c>
          <w:tcPr>
            <w:tcW w:w="322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r>
      <w:tr w:rsidR="00E07CD4" w:rsidRPr="00E07CD4" w:rsidTr="00E07CD4">
        <w:trPr>
          <w:trHeight w:val="300"/>
        </w:trPr>
        <w:tc>
          <w:tcPr>
            <w:tcW w:w="3683"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Somewhat strongly</w:t>
            </w:r>
          </w:p>
        </w:tc>
        <w:tc>
          <w:tcPr>
            <w:tcW w:w="2451"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45</w:t>
            </w:r>
          </w:p>
        </w:tc>
        <w:tc>
          <w:tcPr>
            <w:tcW w:w="322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45</w:t>
            </w:r>
          </w:p>
        </w:tc>
      </w:tr>
      <w:tr w:rsidR="00E07CD4" w:rsidRPr="00E07CD4" w:rsidTr="00E07CD4">
        <w:trPr>
          <w:trHeight w:val="300"/>
        </w:trPr>
        <w:tc>
          <w:tcPr>
            <w:tcW w:w="3683"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Neutral</w:t>
            </w:r>
          </w:p>
        </w:tc>
        <w:tc>
          <w:tcPr>
            <w:tcW w:w="2451"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c>
          <w:tcPr>
            <w:tcW w:w="322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r>
      <w:tr w:rsidR="00E07CD4" w:rsidRPr="00E07CD4" w:rsidTr="00E07CD4">
        <w:trPr>
          <w:trHeight w:val="300"/>
        </w:trPr>
        <w:tc>
          <w:tcPr>
            <w:tcW w:w="3683"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Somewhat weakly</w:t>
            </w:r>
          </w:p>
        </w:tc>
        <w:tc>
          <w:tcPr>
            <w:tcW w:w="2451"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w:t>
            </w:r>
          </w:p>
        </w:tc>
        <w:tc>
          <w:tcPr>
            <w:tcW w:w="322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w:t>
            </w:r>
          </w:p>
        </w:tc>
      </w:tr>
      <w:tr w:rsidR="00E07CD4" w:rsidRPr="00E07CD4" w:rsidTr="00E07CD4">
        <w:trPr>
          <w:trHeight w:val="300"/>
        </w:trPr>
        <w:tc>
          <w:tcPr>
            <w:tcW w:w="3683"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Not at all</w:t>
            </w:r>
          </w:p>
        </w:tc>
        <w:tc>
          <w:tcPr>
            <w:tcW w:w="2451"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c>
          <w:tcPr>
            <w:tcW w:w="322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r>
      <w:tr w:rsidR="00E07CD4" w:rsidRPr="00E07CD4" w:rsidTr="00E07CD4">
        <w:trPr>
          <w:trHeight w:val="300"/>
        </w:trPr>
        <w:tc>
          <w:tcPr>
            <w:tcW w:w="3683" w:type="dxa"/>
          </w:tcPr>
          <w:p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451"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226" w:type="dxa"/>
          </w:tcPr>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40% of respondents say news commercialization affects news credibility very strongly and 45% somewhat strongly, totaling 85%. Ten percent are neutral, 3% say somewhat weakly, and 2% not at all, indicating a strong perceived impact on credibility.</w:t>
      </w:r>
    </w:p>
    <w:p w:rsidR="00E07CD4" w:rsidRPr="00E07CD4" w:rsidRDefault="00E07CD4" w:rsidP="00E07CD4">
      <w:pPr>
        <w:jc w:val="both"/>
        <w:rPr>
          <w:rFonts w:ascii="Times New Roman" w:hAnsi="Times New Roman" w:cs="Times New Roman"/>
          <w:b/>
          <w:bCs/>
          <w:sz w:val="24"/>
          <w:szCs w:val="24"/>
        </w:rPr>
      </w:pPr>
      <w:r w:rsidRPr="00E07CD4">
        <w:rPr>
          <w:rFonts w:ascii="Times New Roman" w:hAnsi="Times New Roman" w:cs="Times New Roman"/>
          <w:b/>
          <w:bCs/>
          <w:sz w:val="24"/>
          <w:szCs w:val="24"/>
        </w:rPr>
        <w:t>4.3. Analysis of Research Questions</w:t>
      </w:r>
    </w:p>
    <w:p w:rsidR="00E07CD4" w:rsidRPr="00E07CD4" w:rsidRDefault="00E07CD4" w:rsidP="00E07CD4">
      <w:pPr>
        <w:jc w:val="both"/>
        <w:rPr>
          <w:rFonts w:ascii="Times New Roman" w:hAnsi="Times New Roman" w:cs="Times New Roman"/>
          <w:b/>
          <w:bCs/>
          <w:sz w:val="24"/>
          <w:szCs w:val="24"/>
        </w:rPr>
      </w:pPr>
      <w:r w:rsidRPr="00E07CD4">
        <w:rPr>
          <w:rFonts w:ascii="Times New Roman" w:hAnsi="Times New Roman" w:cs="Times New Roman"/>
          <w:b/>
          <w:bCs/>
          <w:sz w:val="24"/>
          <w:szCs w:val="24"/>
        </w:rPr>
        <w:t xml:space="preserve">Research Question 1: What is the influence of news commercialization on editorial news judgment among journalists in </w:t>
      </w:r>
      <w:proofErr w:type="spellStart"/>
      <w:r w:rsidRPr="00E07CD4">
        <w:rPr>
          <w:rFonts w:ascii="Times New Roman" w:hAnsi="Times New Roman" w:cs="Times New Roman"/>
          <w:b/>
          <w:bCs/>
          <w:sz w:val="24"/>
          <w:szCs w:val="24"/>
        </w:rPr>
        <w:t>Kwara</w:t>
      </w:r>
      <w:proofErr w:type="spellEnd"/>
      <w:r w:rsidRPr="00E07CD4">
        <w:rPr>
          <w:rFonts w:ascii="Times New Roman" w:hAnsi="Times New Roman" w:cs="Times New Roman"/>
          <w:b/>
          <w:bCs/>
          <w:sz w:val="24"/>
          <w:szCs w:val="24"/>
        </w:rPr>
        <w:t xml:space="preserve"> State?</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Tables 6, 7, 9, 11, 12, 16, and 18 address this question by assessing the perceived impact of news commercialization on editorial decision-making and story prioritization.</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6 shows that 80% of respondents believe news commercialization influences editorial news judgment, while 20% disagree, indicating a strong perceived impact.</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7 reveals that 70% have experienced pressure to prioritize commercial interests over journalistic standards, while 30% have not, suggesting widespread commercial influence.</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9 indicates that 35% identify advertiser influence as the aspect most affecting editorial news judgment, followed by 30% for sponsored content, 25% for paid news, 5% for management pressure, and 5% for other aspects, highlighting advertiser influence as a key factor.</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lastRenderedPageBreak/>
        <w:t>Table 11 demonstrates that 80% (30% strongly agree, 50% agree) believe news commercialization significantly influences editorial news judgment, with 10% neutral and 10% disagreeing, reinforcing its pervasive impact.</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12 shows that 70% (25% strongly agree, 45% agree) believe commercial interests lead journalists to prioritize certain stories, with 20% neutral and 10% disagreeing, indicating story selection bias.</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16 reveals that 70% (30% strongly agree, 40% agree) believe journalists face pressure from advertisers to shape news content, with 20% neutral and 10% disagreeing, underscoring advertiser-driven influence.</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18 indicates that 40% identify advertiser influence as the form of news commercialization most impacting editorial news judgment, followed by 25% for sponsored content, 20% for paid news, 10% for corporate ownership, and 5% for other forms, confirming advertiser influence as dominant.</w:t>
      </w:r>
    </w:p>
    <w:p w:rsidR="00E07CD4" w:rsidRPr="00E07CD4" w:rsidRDefault="00E07CD4" w:rsidP="00E07CD4">
      <w:pPr>
        <w:jc w:val="both"/>
        <w:rPr>
          <w:rFonts w:ascii="Times New Roman" w:hAnsi="Times New Roman" w:cs="Times New Roman"/>
          <w:b/>
          <w:bCs/>
          <w:sz w:val="24"/>
          <w:szCs w:val="24"/>
        </w:rPr>
      </w:pPr>
      <w:r w:rsidRPr="00E07CD4">
        <w:rPr>
          <w:rFonts w:ascii="Times New Roman" w:hAnsi="Times New Roman" w:cs="Times New Roman"/>
          <w:b/>
          <w:bCs/>
          <w:sz w:val="24"/>
          <w:szCs w:val="24"/>
        </w:rPr>
        <w:t xml:space="preserve">Research Question 2: What are the ethical implications of news commercialization on journalistic standards and objectivity in </w:t>
      </w:r>
      <w:proofErr w:type="spellStart"/>
      <w:r w:rsidRPr="00E07CD4">
        <w:rPr>
          <w:rFonts w:ascii="Times New Roman" w:hAnsi="Times New Roman" w:cs="Times New Roman"/>
          <w:b/>
          <w:bCs/>
          <w:sz w:val="24"/>
          <w:szCs w:val="24"/>
        </w:rPr>
        <w:t>Kwara</w:t>
      </w:r>
      <w:proofErr w:type="spellEnd"/>
      <w:r w:rsidRPr="00E07CD4">
        <w:rPr>
          <w:rFonts w:ascii="Times New Roman" w:hAnsi="Times New Roman" w:cs="Times New Roman"/>
          <w:b/>
          <w:bCs/>
          <w:sz w:val="24"/>
          <w:szCs w:val="24"/>
        </w:rPr>
        <w:t xml:space="preserve"> State?</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Tables 8, 13, 14, 17, and 19 explore the ethical consequences of news commercialization on journalistic practices.</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8 shows that 75% believe news commercialization compromises journalistic ethics and objectivity, while 25% disagree, indicating significant ethical concerns.</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13 reveals that 75% (30% strongly agree, 45% agree) believe news commercialization undermines journalistic objectivity, with 15% neutral and 10% disagreeing, reinforcing concerns about objectivity loss.</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14 indicates that 75% (35% strongly agree, 40% agree) believe ethical standards are compromised due to news commercialization, with 15% neutral and 10% disagreeing, highlighting ethical erosion.</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17 shows that 75% (25% strongly agree, 50% agree) believe news commercialization leads to biased reporting favoring sponsors, with 15% neutral and 10% disagreeing, suggesting bias as a key ethical issue.</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19 indicates that 35% identify loss of objectivity as the primary ethical concern, followed by 25% for conflict of interest, 20% for misleading content, 15% for public distrust, and 5% for other concerns, emphasizing objectivity as a major ethical challenge.</w:t>
      </w:r>
    </w:p>
    <w:p w:rsidR="00E07CD4" w:rsidRPr="00E07CD4" w:rsidRDefault="00E07CD4" w:rsidP="00E07CD4">
      <w:pPr>
        <w:jc w:val="both"/>
        <w:rPr>
          <w:rFonts w:ascii="Times New Roman" w:hAnsi="Times New Roman" w:cs="Times New Roman"/>
          <w:b/>
          <w:bCs/>
          <w:sz w:val="24"/>
          <w:szCs w:val="24"/>
        </w:rPr>
      </w:pPr>
      <w:r w:rsidRPr="00E07CD4">
        <w:rPr>
          <w:rFonts w:ascii="Times New Roman" w:hAnsi="Times New Roman" w:cs="Times New Roman"/>
          <w:b/>
          <w:bCs/>
          <w:sz w:val="24"/>
          <w:szCs w:val="24"/>
        </w:rPr>
        <w:t xml:space="preserve">Research Question 3: How does news commercialization impact public trust in the credibility of news content in </w:t>
      </w:r>
      <w:proofErr w:type="spellStart"/>
      <w:r w:rsidRPr="00E07CD4">
        <w:rPr>
          <w:rFonts w:ascii="Times New Roman" w:hAnsi="Times New Roman" w:cs="Times New Roman"/>
          <w:b/>
          <w:bCs/>
          <w:sz w:val="24"/>
          <w:szCs w:val="24"/>
        </w:rPr>
        <w:t>Kwara</w:t>
      </w:r>
      <w:proofErr w:type="spellEnd"/>
      <w:r w:rsidRPr="00E07CD4">
        <w:rPr>
          <w:rFonts w:ascii="Times New Roman" w:hAnsi="Times New Roman" w:cs="Times New Roman"/>
          <w:b/>
          <w:bCs/>
          <w:sz w:val="24"/>
          <w:szCs w:val="24"/>
        </w:rPr>
        <w:t xml:space="preserve"> State?</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Tables 10, 15, and 20 assess the effect of news commercialization on public trust in news credibility.</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10 shows that 85% believe news commercialization reduces public trust in news credibility, while 15% disagree, indicating a strong perception of trust erosion.</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15 reveals that 85% (40% strongly agree, 45% agree) believe news commercialization reduces public trust in news credibility, with 10% neutral and 5% disagreeing, reinforcing trust concerns.</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20 indicates that 85% (40% very strongly, 45% somewhat strongly) believe news commercialization strongly affects news credibility, with 10% neutral and 5% weakly or not at all, confirming a significant impact on public trust.</w:t>
      </w:r>
    </w:p>
    <w:p w:rsidR="00E07CD4" w:rsidRPr="00E07CD4" w:rsidRDefault="00E07CD4" w:rsidP="00E07CD4">
      <w:pPr>
        <w:jc w:val="both"/>
        <w:rPr>
          <w:rFonts w:ascii="Times New Roman" w:hAnsi="Times New Roman" w:cs="Times New Roman"/>
          <w:b/>
          <w:bCs/>
          <w:sz w:val="24"/>
          <w:szCs w:val="24"/>
        </w:rPr>
      </w:pPr>
      <w:r w:rsidRPr="00E07CD4">
        <w:rPr>
          <w:rFonts w:ascii="Times New Roman" w:hAnsi="Times New Roman" w:cs="Times New Roman"/>
          <w:b/>
          <w:bCs/>
          <w:sz w:val="24"/>
          <w:szCs w:val="24"/>
        </w:rPr>
        <w:lastRenderedPageBreak/>
        <w:t>4.4. Discussion of Findings</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 xml:space="preserve">The findings reveal that news commercialization profoundly shapes editorial news judgment among journalists in </w:t>
      </w:r>
      <w:proofErr w:type="spellStart"/>
      <w:r w:rsidRPr="00E07CD4">
        <w:rPr>
          <w:rFonts w:ascii="Times New Roman" w:hAnsi="Times New Roman" w:cs="Times New Roman"/>
          <w:sz w:val="24"/>
          <w:szCs w:val="24"/>
        </w:rPr>
        <w:t>Kwara</w:t>
      </w:r>
      <w:proofErr w:type="spellEnd"/>
      <w:r w:rsidRPr="00E07CD4">
        <w:rPr>
          <w:rFonts w:ascii="Times New Roman" w:hAnsi="Times New Roman" w:cs="Times New Roman"/>
          <w:sz w:val="24"/>
          <w:szCs w:val="24"/>
        </w:rPr>
        <w:t xml:space="preserve"> State, with 80% acknowledging its influence (Table 6) and 70% reporting pressure to prioritize commercial interests (Table 7). Advertiser influence, cited by 40% as the most impactful form (Table 18), drives story prioritization (70%, Table 12) and content shaping (70%, Table 16), aligning with Gatekeeping Theory, which posits that external pressures, such as advertisers, filter news selection. This undermines journalistic autonomy, as </w:t>
      </w:r>
      <w:proofErr w:type="spellStart"/>
      <w:r w:rsidRPr="00E07CD4">
        <w:rPr>
          <w:rFonts w:ascii="Times New Roman" w:hAnsi="Times New Roman" w:cs="Times New Roman"/>
          <w:sz w:val="24"/>
          <w:szCs w:val="24"/>
        </w:rPr>
        <w:t>commercialsponsors</w:t>
      </w:r>
      <w:proofErr w:type="spellEnd"/>
      <w:r w:rsidRPr="00E07CD4">
        <w:rPr>
          <w:rFonts w:ascii="Times New Roman" w:hAnsi="Times New Roman" w:cs="Times New Roman"/>
          <w:sz w:val="24"/>
          <w:szCs w:val="24"/>
        </w:rPr>
        <w:t xml:space="preserve"> act as gatekeepers, influencing what stories are reported or suppressed.</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The ethical Implications are significant, with 75% of respondents noting that news commercialization compromises ethics and objectivity (Table 8) and leads to biased reporting favoring sponsors (75%, Table 17). Loss of objectivity (35%, Table 19) and conflict of interest (25%, Table 19) are primary ethical concerns, reflecting the Theories of Media Commercialization, which argue that profit-driven motives erode journalistic standards. This creates a tension between financial sustainability and ethical reporting, particularly in private media, which employs 40% of respondents (Table 5).</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 xml:space="preserve">Public trust is severely impacted, with 85% of respondents agreeing that news commercialization reduces news credibility (Table 15). This aligns with Social Responsibility Theory, which emphasizes media’s duty to serve the public interest. The perception that commercial interests lead to misleading content (20%, Table 19) and biased reporting erodes public confidence, threatening the media’s role as a credible information source in </w:t>
      </w:r>
      <w:proofErr w:type="spellStart"/>
      <w:r w:rsidRPr="00E07CD4">
        <w:rPr>
          <w:rFonts w:ascii="Times New Roman" w:hAnsi="Times New Roman" w:cs="Times New Roman"/>
          <w:sz w:val="24"/>
          <w:szCs w:val="24"/>
        </w:rPr>
        <w:t>Kwara</w:t>
      </w:r>
      <w:proofErr w:type="spellEnd"/>
      <w:r w:rsidRPr="00E07CD4">
        <w:rPr>
          <w:rFonts w:ascii="Times New Roman" w:hAnsi="Times New Roman" w:cs="Times New Roman"/>
          <w:sz w:val="24"/>
          <w:szCs w:val="24"/>
        </w:rPr>
        <w:t xml:space="preserve"> State.</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Despite these challenges, the findings suggest opportunities for improvement. The diverse media landscape (Table 5) and experienced journalists (35% with 1–5 years, Table 4) provide a foundation to resist commercial pressures through ethical training and regulatory interventions. However, the pervasive influence of advertisers and sponsors requires systemic changes to safeguard editorial independence and public trust.</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 xml:space="preserve">In conclusion, news commercialization significantly influences editorial news judgment, compromises journalistic ethics, and undermines public trust in </w:t>
      </w:r>
      <w:proofErr w:type="spellStart"/>
      <w:r w:rsidRPr="00E07CD4">
        <w:rPr>
          <w:rFonts w:ascii="Times New Roman" w:hAnsi="Times New Roman" w:cs="Times New Roman"/>
          <w:sz w:val="24"/>
          <w:szCs w:val="24"/>
        </w:rPr>
        <w:t>Kwara</w:t>
      </w:r>
      <w:proofErr w:type="spellEnd"/>
      <w:r w:rsidRPr="00E07CD4">
        <w:rPr>
          <w:rFonts w:ascii="Times New Roman" w:hAnsi="Times New Roman" w:cs="Times New Roman"/>
          <w:sz w:val="24"/>
          <w:szCs w:val="24"/>
        </w:rPr>
        <w:t xml:space="preserve"> State’s media. Addressing these issues requires balancing financial viability with ethical standards, guided by theoretical frameworks and practical interventions.</w:t>
      </w:r>
    </w:p>
    <w:p w:rsidR="00E07CD4" w:rsidRPr="00E07CD4" w:rsidRDefault="00E07CD4" w:rsidP="00E07CD4">
      <w:pPr>
        <w:jc w:val="both"/>
        <w:rPr>
          <w:rFonts w:ascii="Times New Roman" w:hAnsi="Times New Roman" w:cs="Times New Roman"/>
          <w:sz w:val="24"/>
          <w:szCs w:val="24"/>
        </w:rPr>
      </w:pPr>
    </w:p>
    <w:p w:rsidR="00E07CD4" w:rsidRPr="00E07CD4" w:rsidRDefault="00E07CD4" w:rsidP="00E07CD4">
      <w:pPr>
        <w:jc w:val="both"/>
        <w:rPr>
          <w:rFonts w:ascii="Times New Roman" w:hAnsi="Times New Roman" w:cs="Times New Roman"/>
          <w:sz w:val="24"/>
          <w:szCs w:val="24"/>
        </w:rPr>
      </w:pPr>
    </w:p>
    <w:p w:rsidR="00E07CD4" w:rsidRPr="00E07CD4" w:rsidRDefault="00E07CD4" w:rsidP="00E07CD4">
      <w:pPr>
        <w:jc w:val="both"/>
        <w:rPr>
          <w:rFonts w:ascii="Times New Roman" w:hAnsi="Times New Roman" w:cs="Times New Roman"/>
          <w:sz w:val="24"/>
          <w:szCs w:val="24"/>
        </w:rPr>
      </w:pPr>
    </w:p>
    <w:p w:rsidR="00E07CD4" w:rsidRPr="00E07CD4" w:rsidRDefault="00E07CD4" w:rsidP="00E07CD4">
      <w:pPr>
        <w:jc w:val="both"/>
        <w:rPr>
          <w:rFonts w:ascii="Times New Roman" w:hAnsi="Times New Roman" w:cs="Times New Roman"/>
          <w:sz w:val="24"/>
          <w:szCs w:val="24"/>
        </w:rPr>
      </w:pPr>
    </w:p>
    <w:p w:rsidR="00E07CD4" w:rsidRPr="00E07CD4" w:rsidRDefault="00E07CD4" w:rsidP="00E07CD4">
      <w:pPr>
        <w:jc w:val="both"/>
        <w:rPr>
          <w:rFonts w:ascii="Times New Roman" w:hAnsi="Times New Roman" w:cs="Times New Roman"/>
          <w:sz w:val="24"/>
          <w:szCs w:val="24"/>
        </w:rPr>
      </w:pPr>
    </w:p>
    <w:p w:rsidR="00E07CD4" w:rsidRPr="00E07CD4" w:rsidRDefault="00E07CD4" w:rsidP="00E07CD4">
      <w:pPr>
        <w:jc w:val="both"/>
        <w:rPr>
          <w:rFonts w:ascii="Times New Roman" w:hAnsi="Times New Roman" w:cs="Times New Roman"/>
          <w:sz w:val="24"/>
          <w:szCs w:val="24"/>
        </w:rPr>
      </w:pPr>
    </w:p>
    <w:p w:rsidR="00E07CD4" w:rsidRPr="00E07CD4" w:rsidRDefault="00E07CD4" w:rsidP="00E07CD4">
      <w:pPr>
        <w:jc w:val="both"/>
        <w:rPr>
          <w:rFonts w:ascii="Times New Roman" w:hAnsi="Times New Roman" w:cs="Times New Roman"/>
          <w:sz w:val="24"/>
          <w:szCs w:val="24"/>
        </w:rPr>
      </w:pPr>
    </w:p>
    <w:p w:rsidR="00E07CD4" w:rsidRPr="00E07CD4" w:rsidRDefault="00E07CD4" w:rsidP="00E07CD4">
      <w:pPr>
        <w:jc w:val="both"/>
        <w:rPr>
          <w:rFonts w:ascii="Times New Roman" w:hAnsi="Times New Roman" w:cs="Times New Roman"/>
          <w:sz w:val="24"/>
          <w:szCs w:val="24"/>
        </w:rPr>
      </w:pPr>
    </w:p>
    <w:p w:rsidR="00E07CD4" w:rsidRPr="00E07CD4" w:rsidRDefault="00E07CD4" w:rsidP="00E07CD4">
      <w:pPr>
        <w:jc w:val="both"/>
        <w:rPr>
          <w:rFonts w:ascii="Times New Roman" w:hAnsi="Times New Roman" w:cs="Times New Roman"/>
          <w:sz w:val="24"/>
          <w:szCs w:val="24"/>
        </w:rPr>
      </w:pPr>
    </w:p>
    <w:p w:rsidR="00E07CD4" w:rsidRPr="00E07CD4" w:rsidRDefault="00E07CD4" w:rsidP="00E07CD4">
      <w:pPr>
        <w:jc w:val="both"/>
        <w:rPr>
          <w:rFonts w:ascii="Times New Roman" w:hAnsi="Times New Roman" w:cs="Times New Roman"/>
          <w:sz w:val="24"/>
          <w:szCs w:val="24"/>
        </w:rPr>
      </w:pPr>
    </w:p>
    <w:p w:rsidR="00E07CD4" w:rsidRPr="00E07CD4" w:rsidRDefault="00E07CD4" w:rsidP="00E07CD4">
      <w:pPr>
        <w:jc w:val="both"/>
        <w:rPr>
          <w:rFonts w:ascii="Times New Roman" w:hAnsi="Times New Roman" w:cs="Times New Roman"/>
          <w:sz w:val="24"/>
          <w:szCs w:val="24"/>
        </w:rPr>
      </w:pPr>
    </w:p>
    <w:p w:rsidR="00E07CD4" w:rsidRPr="00E07CD4" w:rsidRDefault="00E07CD4" w:rsidP="00E07CD4">
      <w:pPr>
        <w:jc w:val="both"/>
        <w:rPr>
          <w:rFonts w:ascii="Times New Roman" w:hAnsi="Times New Roman" w:cs="Times New Roman"/>
          <w:sz w:val="24"/>
          <w:szCs w:val="24"/>
        </w:rPr>
      </w:pPr>
    </w:p>
    <w:p w:rsidR="00E07CD4" w:rsidRPr="00E07CD4" w:rsidRDefault="00E07CD4" w:rsidP="00E07CD4">
      <w:pPr>
        <w:jc w:val="both"/>
        <w:rPr>
          <w:rFonts w:ascii="Times New Roman" w:hAnsi="Times New Roman" w:cs="Times New Roman"/>
          <w:sz w:val="24"/>
          <w:szCs w:val="24"/>
        </w:rPr>
      </w:pPr>
    </w:p>
    <w:p w:rsidR="00E07CD4" w:rsidRPr="00E07CD4" w:rsidRDefault="00E07CD4" w:rsidP="00E07CD4">
      <w:pPr>
        <w:jc w:val="both"/>
        <w:rPr>
          <w:rFonts w:ascii="Times New Roman" w:hAnsi="Times New Roman" w:cs="Times New Roman"/>
          <w:sz w:val="24"/>
          <w:szCs w:val="24"/>
        </w:rPr>
      </w:pPr>
    </w:p>
    <w:p w:rsidR="00E07CD4" w:rsidRDefault="00E07CD4">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E07CD4" w:rsidRPr="00E07CD4" w:rsidRDefault="00E07CD4" w:rsidP="00E07CD4">
      <w:pPr>
        <w:jc w:val="center"/>
        <w:rPr>
          <w:rFonts w:ascii="Times New Roman" w:hAnsi="Times New Roman" w:cs="Times New Roman"/>
          <w:b/>
          <w:bCs/>
          <w:sz w:val="24"/>
          <w:szCs w:val="24"/>
        </w:rPr>
      </w:pPr>
      <w:r w:rsidRPr="00E07CD4">
        <w:rPr>
          <w:rFonts w:ascii="Times New Roman" w:hAnsi="Times New Roman" w:cs="Times New Roman"/>
          <w:b/>
          <w:bCs/>
          <w:sz w:val="24"/>
          <w:szCs w:val="24"/>
        </w:rPr>
        <w:lastRenderedPageBreak/>
        <w:t>CHAPTER FIVE</w:t>
      </w:r>
    </w:p>
    <w:p w:rsidR="00E07CD4" w:rsidRPr="00E07CD4" w:rsidRDefault="00E07CD4" w:rsidP="00E07CD4">
      <w:pPr>
        <w:jc w:val="center"/>
        <w:rPr>
          <w:rFonts w:ascii="Times New Roman" w:hAnsi="Times New Roman" w:cs="Times New Roman"/>
          <w:b/>
          <w:bCs/>
          <w:sz w:val="24"/>
          <w:szCs w:val="24"/>
        </w:rPr>
      </w:pPr>
      <w:r w:rsidRPr="00E07CD4">
        <w:rPr>
          <w:rFonts w:ascii="Times New Roman" w:hAnsi="Times New Roman" w:cs="Times New Roman"/>
          <w:b/>
          <w:bCs/>
          <w:sz w:val="24"/>
          <w:szCs w:val="24"/>
        </w:rPr>
        <w:t>SUMMARY, CONCLUSION, AND RECOMMENDATIONS</w:t>
      </w:r>
    </w:p>
    <w:p w:rsidR="00E07CD4" w:rsidRPr="00E07CD4" w:rsidRDefault="00E07CD4" w:rsidP="00E07CD4">
      <w:pPr>
        <w:jc w:val="both"/>
        <w:rPr>
          <w:rFonts w:ascii="Times New Roman" w:hAnsi="Times New Roman" w:cs="Times New Roman"/>
          <w:b/>
          <w:bCs/>
          <w:sz w:val="24"/>
          <w:szCs w:val="24"/>
        </w:rPr>
      </w:pPr>
      <w:r w:rsidRPr="00E07CD4">
        <w:rPr>
          <w:rFonts w:ascii="Times New Roman" w:hAnsi="Times New Roman" w:cs="Times New Roman"/>
          <w:b/>
          <w:bCs/>
          <w:sz w:val="24"/>
          <w:szCs w:val="24"/>
        </w:rPr>
        <w:t>5.1. Summary</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 xml:space="preserve">The study, “Influence of News Commercialization on Journalists in </w:t>
      </w:r>
      <w:proofErr w:type="spellStart"/>
      <w:r w:rsidRPr="00E07CD4">
        <w:rPr>
          <w:rFonts w:ascii="Times New Roman" w:hAnsi="Times New Roman" w:cs="Times New Roman"/>
          <w:sz w:val="24"/>
          <w:szCs w:val="24"/>
        </w:rPr>
        <w:t>Kwara</w:t>
      </w:r>
      <w:proofErr w:type="spellEnd"/>
      <w:r w:rsidRPr="00E07CD4">
        <w:rPr>
          <w:rFonts w:ascii="Times New Roman" w:hAnsi="Times New Roman" w:cs="Times New Roman"/>
          <w:sz w:val="24"/>
          <w:szCs w:val="24"/>
        </w:rPr>
        <w:t xml:space="preserve"> State,” is structured into five chapters examining how commercial pressures shape editorial news judgment, ethical standards, and public trust in the media.</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Chapter One introduces the study, highlighting the rise of news commercialization and its potential to influence journalistic practices. It outlines the research problem, objectives, questions, significance, scope, and key terms, emphasizing the tension between financial sustainability and journalistic integrity.</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Chapter Two presents the conceptual and theoretical frameworks, defining news commercialization, editorial judgment, and journalistic ethics. The study is anchored on Theories of Media Commercialization, Gatekeeping Theory, and Social Responsibility Theory, which explain how economic pressures, news selection processes, and public interest obligations intersect in journalism.</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 xml:space="preserve">Chapter Three details the methodology. The population comprises approximately 500 registered journalists in </w:t>
      </w:r>
      <w:proofErr w:type="spellStart"/>
      <w:r w:rsidRPr="00E07CD4">
        <w:rPr>
          <w:rFonts w:ascii="Times New Roman" w:hAnsi="Times New Roman" w:cs="Times New Roman"/>
          <w:sz w:val="24"/>
          <w:szCs w:val="24"/>
        </w:rPr>
        <w:t>Kwara</w:t>
      </w:r>
      <w:proofErr w:type="spellEnd"/>
      <w:r w:rsidRPr="00E07CD4">
        <w:rPr>
          <w:rFonts w:ascii="Times New Roman" w:hAnsi="Times New Roman" w:cs="Times New Roman"/>
          <w:sz w:val="24"/>
          <w:szCs w:val="24"/>
        </w:rPr>
        <w:t xml:space="preserve"> State, per the Nigerian Union of Journalists (NUJ). A stratified sample of 100 respondents, primarily journalists and media professionals, completed a questionnaire, analyzed using descriptive statistics and presented in percentage tables.</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Chapter Four analyzes data from 100 respondents, showing that news commercialization significantly influences editorial news judgment (80%, Table 6), compromises ethics and objectivity (75%, Table 8), and reduces public trust in news credibility (85%, Table 15). Advertiser influence (40%, Table 18) and pressures to prioritize commercial interests (70%, Table 7) are key drivers, posing ethical and credibility challenges.</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 xml:space="preserve">Chapter Five summarizes the findings, draws conclusions, and offers recommendations to mitigate the negative impacts of news commercialization on </w:t>
      </w:r>
      <w:proofErr w:type="spellStart"/>
      <w:r w:rsidRPr="00E07CD4">
        <w:rPr>
          <w:rFonts w:ascii="Times New Roman" w:hAnsi="Times New Roman" w:cs="Times New Roman"/>
          <w:sz w:val="24"/>
          <w:szCs w:val="24"/>
        </w:rPr>
        <w:t>Kwara</w:t>
      </w:r>
      <w:proofErr w:type="spellEnd"/>
      <w:r w:rsidRPr="00E07CD4">
        <w:rPr>
          <w:rFonts w:ascii="Times New Roman" w:hAnsi="Times New Roman" w:cs="Times New Roman"/>
          <w:sz w:val="24"/>
          <w:szCs w:val="24"/>
        </w:rPr>
        <w:t xml:space="preserve"> State’s journalism.</w:t>
      </w:r>
    </w:p>
    <w:p w:rsidR="00E07CD4" w:rsidRPr="00E07CD4" w:rsidRDefault="00E07CD4" w:rsidP="00E07CD4">
      <w:pPr>
        <w:jc w:val="both"/>
        <w:rPr>
          <w:rFonts w:ascii="Times New Roman" w:hAnsi="Times New Roman" w:cs="Times New Roman"/>
          <w:b/>
          <w:bCs/>
          <w:sz w:val="24"/>
          <w:szCs w:val="24"/>
        </w:rPr>
      </w:pPr>
      <w:r w:rsidRPr="00E07CD4">
        <w:rPr>
          <w:rFonts w:ascii="Times New Roman" w:hAnsi="Times New Roman" w:cs="Times New Roman"/>
          <w:b/>
          <w:bCs/>
          <w:sz w:val="24"/>
          <w:szCs w:val="24"/>
        </w:rPr>
        <w:t>5.2. Conclusion</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 xml:space="preserve">The study confirms that news commercialization profoundly affects journalists in </w:t>
      </w:r>
      <w:proofErr w:type="spellStart"/>
      <w:r w:rsidRPr="00E07CD4">
        <w:rPr>
          <w:rFonts w:ascii="Times New Roman" w:hAnsi="Times New Roman" w:cs="Times New Roman"/>
          <w:sz w:val="24"/>
          <w:szCs w:val="24"/>
        </w:rPr>
        <w:t>Kwara</w:t>
      </w:r>
      <w:proofErr w:type="spellEnd"/>
      <w:r w:rsidRPr="00E07CD4">
        <w:rPr>
          <w:rFonts w:ascii="Times New Roman" w:hAnsi="Times New Roman" w:cs="Times New Roman"/>
          <w:sz w:val="24"/>
          <w:szCs w:val="24"/>
        </w:rPr>
        <w:t xml:space="preserve"> State, with 80% acknowledging its influence on editorial news judgment (Table 6) and 70% experiencing commercial pressures (Table 7). Advertiser influence (40%, Table 18) drives biased story prioritization (70%, Table 12) and content shaping (70%, Table 16), aligning with Gatekeeping Theory, as external stakeholders filter news decisions. Ethically, 75% of respondents note compromised objectivity (Table 13) and ethical standards (Table 14), with loss of objectivity as a primary concern (35%, Table 19), per Theories of Media Commercialization. Public trust is eroded, with 85% agreeing that commercialization reduces news credibility (Table 15), violating Social Responsibility Theory’s public interest mandate. While commercialization ensures financial viability, it threatens journalistic integrity and public confidence, necessitating interventions to restore ethical standards and trust in </w:t>
      </w:r>
      <w:proofErr w:type="spellStart"/>
      <w:r w:rsidRPr="00E07CD4">
        <w:rPr>
          <w:rFonts w:ascii="Times New Roman" w:hAnsi="Times New Roman" w:cs="Times New Roman"/>
          <w:sz w:val="24"/>
          <w:szCs w:val="24"/>
        </w:rPr>
        <w:t>Kwara</w:t>
      </w:r>
      <w:proofErr w:type="spellEnd"/>
      <w:r w:rsidRPr="00E07CD4">
        <w:rPr>
          <w:rFonts w:ascii="Times New Roman" w:hAnsi="Times New Roman" w:cs="Times New Roman"/>
          <w:sz w:val="24"/>
          <w:szCs w:val="24"/>
        </w:rPr>
        <w:t xml:space="preserve"> State’s media.</w:t>
      </w:r>
    </w:p>
    <w:p w:rsidR="00E07CD4" w:rsidRPr="00E07CD4" w:rsidRDefault="00E07CD4" w:rsidP="00E07CD4">
      <w:pPr>
        <w:jc w:val="both"/>
        <w:rPr>
          <w:rFonts w:ascii="Times New Roman" w:hAnsi="Times New Roman" w:cs="Times New Roman"/>
          <w:b/>
          <w:bCs/>
          <w:sz w:val="24"/>
          <w:szCs w:val="24"/>
        </w:rPr>
      </w:pPr>
    </w:p>
    <w:p w:rsidR="00E07CD4" w:rsidRPr="00E07CD4" w:rsidRDefault="00E07CD4" w:rsidP="00E07CD4">
      <w:pPr>
        <w:jc w:val="both"/>
        <w:rPr>
          <w:rFonts w:ascii="Times New Roman" w:hAnsi="Times New Roman" w:cs="Times New Roman"/>
          <w:b/>
          <w:bCs/>
          <w:sz w:val="24"/>
          <w:szCs w:val="24"/>
        </w:rPr>
      </w:pPr>
      <w:r w:rsidRPr="00E07CD4">
        <w:rPr>
          <w:rFonts w:ascii="Times New Roman" w:hAnsi="Times New Roman" w:cs="Times New Roman"/>
          <w:b/>
          <w:bCs/>
          <w:sz w:val="24"/>
          <w:szCs w:val="24"/>
        </w:rPr>
        <w:t>5.3. Recommendations</w:t>
      </w:r>
    </w:p>
    <w:p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lastRenderedPageBreak/>
        <w:t xml:space="preserve">Based on the findings, the following recommendations are proposed to address the influence of news commercialization on journalists in </w:t>
      </w:r>
      <w:proofErr w:type="spellStart"/>
      <w:r w:rsidRPr="00E07CD4">
        <w:rPr>
          <w:rFonts w:ascii="Times New Roman" w:hAnsi="Times New Roman" w:cs="Times New Roman"/>
          <w:sz w:val="24"/>
          <w:szCs w:val="24"/>
        </w:rPr>
        <w:t>Kwara</w:t>
      </w:r>
      <w:proofErr w:type="spellEnd"/>
      <w:r w:rsidRPr="00E07CD4">
        <w:rPr>
          <w:rFonts w:ascii="Times New Roman" w:hAnsi="Times New Roman" w:cs="Times New Roman"/>
          <w:sz w:val="24"/>
          <w:szCs w:val="24"/>
        </w:rPr>
        <w:t xml:space="preserve"> State:</w:t>
      </w:r>
    </w:p>
    <w:p w:rsidR="00E07CD4" w:rsidRPr="00E07CD4" w:rsidRDefault="00E07CD4" w:rsidP="00E07CD4">
      <w:pPr>
        <w:pStyle w:val="ListParagraph"/>
        <w:numPr>
          <w:ilvl w:val="0"/>
          <w:numId w:val="29"/>
        </w:numPr>
        <w:spacing w:after="160" w:line="259" w:lineRule="auto"/>
        <w:jc w:val="both"/>
        <w:rPr>
          <w:rFonts w:ascii="Times New Roman" w:hAnsi="Times New Roman" w:cs="Times New Roman"/>
          <w:sz w:val="24"/>
          <w:szCs w:val="24"/>
        </w:rPr>
      </w:pPr>
      <w:r w:rsidRPr="00E07CD4">
        <w:rPr>
          <w:rFonts w:ascii="Times New Roman" w:hAnsi="Times New Roman" w:cs="Times New Roman"/>
          <w:sz w:val="24"/>
          <w:szCs w:val="24"/>
        </w:rPr>
        <w:t>Strengthen Ethical Training: Media organizations should implement regular training on journalistic ethics to empower journalists to resist commercial pressures, addressing the 75% ethical concern (Table 14).</w:t>
      </w:r>
    </w:p>
    <w:p w:rsidR="00E07CD4" w:rsidRPr="00E07CD4" w:rsidRDefault="00E07CD4" w:rsidP="00E07CD4">
      <w:pPr>
        <w:pStyle w:val="ListParagraph"/>
        <w:numPr>
          <w:ilvl w:val="0"/>
          <w:numId w:val="29"/>
        </w:numPr>
        <w:spacing w:after="160" w:line="259" w:lineRule="auto"/>
        <w:jc w:val="both"/>
        <w:rPr>
          <w:rFonts w:ascii="Times New Roman" w:hAnsi="Times New Roman" w:cs="Times New Roman"/>
          <w:sz w:val="24"/>
          <w:szCs w:val="24"/>
        </w:rPr>
      </w:pPr>
      <w:r w:rsidRPr="00E07CD4">
        <w:rPr>
          <w:rFonts w:ascii="Times New Roman" w:hAnsi="Times New Roman" w:cs="Times New Roman"/>
          <w:sz w:val="24"/>
          <w:szCs w:val="24"/>
        </w:rPr>
        <w:t>Regulate Advertiser Influence: The Nigerian Press Council and NUJ should enforce guidelines limiting advertiser control over news content, tackling the 40% concern about advertiser influence (Table 18).</w:t>
      </w:r>
    </w:p>
    <w:p w:rsidR="00E07CD4" w:rsidRPr="00E07CD4" w:rsidRDefault="00E07CD4" w:rsidP="00E07CD4">
      <w:pPr>
        <w:pStyle w:val="ListParagraph"/>
        <w:numPr>
          <w:ilvl w:val="0"/>
          <w:numId w:val="29"/>
        </w:numPr>
        <w:spacing w:after="160" w:line="259" w:lineRule="auto"/>
        <w:jc w:val="both"/>
        <w:rPr>
          <w:rFonts w:ascii="Times New Roman" w:hAnsi="Times New Roman" w:cs="Times New Roman"/>
          <w:sz w:val="24"/>
          <w:szCs w:val="24"/>
        </w:rPr>
      </w:pPr>
      <w:r w:rsidRPr="00E07CD4">
        <w:rPr>
          <w:rFonts w:ascii="Times New Roman" w:hAnsi="Times New Roman" w:cs="Times New Roman"/>
          <w:sz w:val="24"/>
          <w:szCs w:val="24"/>
        </w:rPr>
        <w:t>Promote Transparency: Media houses should disclose sponsored content and paid news to maintain public trust, addressing the 85% trust erosion concern (Table 15).</w:t>
      </w:r>
    </w:p>
    <w:p w:rsidR="00E07CD4" w:rsidRPr="00E07CD4" w:rsidRDefault="00E07CD4" w:rsidP="00E07CD4">
      <w:pPr>
        <w:pStyle w:val="ListParagraph"/>
        <w:numPr>
          <w:ilvl w:val="0"/>
          <w:numId w:val="29"/>
        </w:numPr>
        <w:spacing w:after="160" w:line="259" w:lineRule="auto"/>
        <w:jc w:val="both"/>
        <w:rPr>
          <w:rFonts w:ascii="Times New Roman" w:hAnsi="Times New Roman" w:cs="Times New Roman"/>
          <w:sz w:val="24"/>
          <w:szCs w:val="24"/>
        </w:rPr>
      </w:pPr>
      <w:r w:rsidRPr="00E07CD4">
        <w:rPr>
          <w:rFonts w:ascii="Times New Roman" w:hAnsi="Times New Roman" w:cs="Times New Roman"/>
          <w:sz w:val="24"/>
          <w:szCs w:val="24"/>
        </w:rPr>
        <w:t>Diversify Revenue Streams: Media organizations should explore subscriptions, grants, or public funding to reduce reliance on advertisers, mitigating the 70% commercial pressure (Table 7).</w:t>
      </w:r>
    </w:p>
    <w:p w:rsidR="00E07CD4" w:rsidRPr="00E07CD4" w:rsidRDefault="00E07CD4" w:rsidP="00E07CD4">
      <w:pPr>
        <w:pStyle w:val="ListParagraph"/>
        <w:numPr>
          <w:ilvl w:val="0"/>
          <w:numId w:val="29"/>
        </w:numPr>
        <w:spacing w:after="160" w:line="259" w:lineRule="auto"/>
        <w:jc w:val="both"/>
        <w:rPr>
          <w:rFonts w:ascii="Times New Roman" w:hAnsi="Times New Roman" w:cs="Times New Roman"/>
          <w:sz w:val="24"/>
          <w:szCs w:val="24"/>
        </w:rPr>
      </w:pPr>
      <w:r w:rsidRPr="00E07CD4">
        <w:rPr>
          <w:rFonts w:ascii="Times New Roman" w:hAnsi="Times New Roman" w:cs="Times New Roman"/>
          <w:sz w:val="24"/>
          <w:szCs w:val="24"/>
        </w:rPr>
        <w:t>Enhance Editorial Independence: Newsrooms should establish policies to protect editorial decisions from commercial interests, supporting Gatekeeping Theory’s emphasis on autonomous news selection.</w:t>
      </w:r>
    </w:p>
    <w:p w:rsidR="00E07CD4" w:rsidRPr="00E07CD4" w:rsidRDefault="00E07CD4" w:rsidP="00E07CD4">
      <w:pPr>
        <w:pStyle w:val="ListParagraph"/>
        <w:numPr>
          <w:ilvl w:val="0"/>
          <w:numId w:val="29"/>
        </w:numPr>
        <w:spacing w:after="160" w:line="259" w:lineRule="auto"/>
        <w:jc w:val="both"/>
        <w:rPr>
          <w:rFonts w:ascii="Times New Roman" w:hAnsi="Times New Roman" w:cs="Times New Roman"/>
          <w:sz w:val="24"/>
          <w:szCs w:val="24"/>
        </w:rPr>
      </w:pPr>
      <w:r w:rsidRPr="00E07CD4">
        <w:rPr>
          <w:rFonts w:ascii="Times New Roman" w:hAnsi="Times New Roman" w:cs="Times New Roman"/>
          <w:sz w:val="24"/>
          <w:szCs w:val="24"/>
        </w:rPr>
        <w:t>Public Awareness Campaigns: Media and civic groups should educate the public on identifying commercialized news, fostering critical consumption to counter the 20% misleading content concern (Table 19).</w:t>
      </w:r>
    </w:p>
    <w:p w:rsidR="00E07CD4" w:rsidRPr="00E07CD4" w:rsidRDefault="00E07CD4" w:rsidP="00E07CD4">
      <w:pPr>
        <w:pStyle w:val="ListParagraph"/>
        <w:numPr>
          <w:ilvl w:val="0"/>
          <w:numId w:val="29"/>
        </w:numPr>
        <w:spacing w:after="160" w:line="259" w:lineRule="auto"/>
        <w:jc w:val="both"/>
        <w:rPr>
          <w:rFonts w:ascii="Times New Roman" w:hAnsi="Times New Roman" w:cs="Times New Roman"/>
          <w:sz w:val="24"/>
          <w:szCs w:val="24"/>
        </w:rPr>
      </w:pPr>
      <w:r w:rsidRPr="00E07CD4">
        <w:rPr>
          <w:rFonts w:ascii="Times New Roman" w:hAnsi="Times New Roman" w:cs="Times New Roman"/>
          <w:sz w:val="24"/>
          <w:szCs w:val="24"/>
        </w:rPr>
        <w:t xml:space="preserve">Strengthen Professional Bodies: The NUJ in </w:t>
      </w:r>
      <w:proofErr w:type="spellStart"/>
      <w:r w:rsidRPr="00E07CD4">
        <w:rPr>
          <w:rFonts w:ascii="Times New Roman" w:hAnsi="Times New Roman" w:cs="Times New Roman"/>
          <w:sz w:val="24"/>
          <w:szCs w:val="24"/>
        </w:rPr>
        <w:t>Kwara</w:t>
      </w:r>
      <w:proofErr w:type="spellEnd"/>
      <w:r w:rsidRPr="00E07CD4">
        <w:rPr>
          <w:rFonts w:ascii="Times New Roman" w:hAnsi="Times New Roman" w:cs="Times New Roman"/>
          <w:sz w:val="24"/>
          <w:szCs w:val="24"/>
        </w:rPr>
        <w:t xml:space="preserve"> State should advocate for journalists’ rights and ethical standards, providing support against commercial pressures.</w:t>
      </w:r>
    </w:p>
    <w:p w:rsidR="00E07CD4" w:rsidRPr="00E07CD4" w:rsidRDefault="00E07CD4" w:rsidP="00E07CD4">
      <w:pPr>
        <w:pStyle w:val="ListParagraph"/>
        <w:numPr>
          <w:ilvl w:val="0"/>
          <w:numId w:val="29"/>
        </w:numPr>
        <w:spacing w:after="160" w:line="259" w:lineRule="auto"/>
        <w:jc w:val="both"/>
        <w:rPr>
          <w:rFonts w:ascii="Times New Roman" w:hAnsi="Times New Roman" w:cs="Times New Roman"/>
          <w:sz w:val="24"/>
          <w:szCs w:val="24"/>
        </w:rPr>
      </w:pPr>
      <w:r w:rsidRPr="00E07CD4">
        <w:rPr>
          <w:rFonts w:ascii="Times New Roman" w:hAnsi="Times New Roman" w:cs="Times New Roman"/>
          <w:sz w:val="24"/>
          <w:szCs w:val="24"/>
        </w:rPr>
        <w:t>Periodic Research: Ongoing studies should monitor the impact of news commercialization to ensure interventions remain relevant, aligning with Social Responsibility Theory’s public interest focus.</w:t>
      </w:r>
    </w:p>
    <w:p w:rsidR="00E07CD4" w:rsidRPr="00E07CD4" w:rsidRDefault="00E07CD4" w:rsidP="00E07CD4">
      <w:pPr>
        <w:jc w:val="both"/>
        <w:rPr>
          <w:rFonts w:ascii="Times New Roman" w:hAnsi="Times New Roman" w:cs="Times New Roman"/>
          <w:sz w:val="24"/>
          <w:szCs w:val="24"/>
        </w:rPr>
      </w:pPr>
    </w:p>
    <w:p w:rsidR="00E07CD4" w:rsidRPr="00E07CD4" w:rsidRDefault="00E07CD4" w:rsidP="00E07CD4">
      <w:pPr>
        <w:jc w:val="both"/>
        <w:rPr>
          <w:rFonts w:ascii="Times New Roman" w:hAnsi="Times New Roman" w:cs="Times New Roman"/>
          <w:sz w:val="24"/>
          <w:szCs w:val="24"/>
        </w:rPr>
      </w:pPr>
    </w:p>
    <w:p w:rsidR="00E07CD4" w:rsidRPr="00E07CD4" w:rsidRDefault="00E07CD4" w:rsidP="00E07CD4">
      <w:pPr>
        <w:jc w:val="both"/>
        <w:rPr>
          <w:rFonts w:ascii="Times New Roman" w:hAnsi="Times New Roman" w:cs="Times New Roman"/>
          <w:sz w:val="24"/>
          <w:szCs w:val="24"/>
        </w:rPr>
      </w:pPr>
    </w:p>
    <w:p w:rsidR="00E07CD4" w:rsidRDefault="00E07CD4" w:rsidP="00E07CD4">
      <w:pPr>
        <w:jc w:val="both"/>
        <w:rPr>
          <w:rFonts w:ascii="Times New Roman" w:hAnsi="Times New Roman" w:cs="Times New Roman"/>
          <w:sz w:val="24"/>
          <w:szCs w:val="24"/>
        </w:rPr>
      </w:pPr>
    </w:p>
    <w:p w:rsidR="00E07CD4" w:rsidRDefault="00E07CD4" w:rsidP="00E07CD4">
      <w:pPr>
        <w:jc w:val="both"/>
        <w:rPr>
          <w:rFonts w:ascii="Times New Roman" w:hAnsi="Times New Roman" w:cs="Times New Roman"/>
          <w:sz w:val="24"/>
          <w:szCs w:val="24"/>
        </w:rPr>
      </w:pPr>
    </w:p>
    <w:p w:rsidR="00E07CD4" w:rsidRPr="00907BEF" w:rsidRDefault="00E07CD4" w:rsidP="00E07CD4">
      <w:pPr>
        <w:jc w:val="both"/>
        <w:rPr>
          <w:rFonts w:ascii="Times New Roman" w:hAnsi="Times New Roman" w:cs="Times New Roman"/>
          <w:sz w:val="24"/>
          <w:szCs w:val="24"/>
        </w:rPr>
      </w:pPr>
    </w:p>
    <w:p w:rsidR="00E07CD4" w:rsidRPr="00907BEF" w:rsidRDefault="00E07CD4" w:rsidP="00E07CD4">
      <w:pPr>
        <w:jc w:val="both"/>
        <w:rPr>
          <w:rFonts w:ascii="Times New Roman" w:hAnsi="Times New Roman" w:cs="Times New Roman"/>
          <w:sz w:val="24"/>
          <w:szCs w:val="24"/>
        </w:rPr>
      </w:pPr>
    </w:p>
    <w:p w:rsidR="00E07CD4" w:rsidRPr="00B877D4" w:rsidRDefault="00E07CD4" w:rsidP="00E07CD4">
      <w:pPr>
        <w:jc w:val="both"/>
        <w:rPr>
          <w:rFonts w:ascii="Times New Roman" w:hAnsi="Times New Roman" w:cs="Times New Roman"/>
          <w:sz w:val="24"/>
          <w:szCs w:val="24"/>
        </w:rPr>
      </w:pPr>
    </w:p>
    <w:p w:rsidR="00E07CD4" w:rsidRDefault="00E07CD4" w:rsidP="00E07CD4">
      <w:pPr>
        <w:jc w:val="center"/>
        <w:rPr>
          <w:rFonts w:ascii="Times New Roman" w:hAnsi="Times New Roman" w:cs="Times New Roman"/>
          <w:b/>
          <w:sz w:val="24"/>
          <w:szCs w:val="24"/>
        </w:rPr>
      </w:pPr>
    </w:p>
    <w:p w:rsidR="00E07CD4" w:rsidRDefault="00E07CD4" w:rsidP="00E07CD4">
      <w:pPr>
        <w:jc w:val="center"/>
        <w:rPr>
          <w:rFonts w:ascii="Times New Roman" w:hAnsi="Times New Roman" w:cs="Times New Roman"/>
          <w:b/>
          <w:sz w:val="24"/>
          <w:szCs w:val="24"/>
        </w:rPr>
      </w:pPr>
    </w:p>
    <w:p w:rsidR="00E07CD4" w:rsidRDefault="00E07CD4" w:rsidP="00E07CD4">
      <w:pPr>
        <w:jc w:val="center"/>
        <w:rPr>
          <w:rFonts w:ascii="Times New Roman" w:hAnsi="Times New Roman" w:cs="Times New Roman"/>
          <w:b/>
          <w:sz w:val="24"/>
          <w:szCs w:val="24"/>
        </w:rPr>
      </w:pPr>
    </w:p>
    <w:p w:rsidR="00E07CD4" w:rsidRDefault="00E07CD4" w:rsidP="00E07CD4">
      <w:pPr>
        <w:jc w:val="center"/>
        <w:rPr>
          <w:rFonts w:ascii="Times New Roman" w:hAnsi="Times New Roman" w:cs="Times New Roman"/>
          <w:b/>
          <w:sz w:val="24"/>
          <w:szCs w:val="24"/>
        </w:rPr>
      </w:pPr>
    </w:p>
    <w:p w:rsidR="00E07CD4" w:rsidRDefault="00E07CD4" w:rsidP="00E07CD4">
      <w:pPr>
        <w:jc w:val="center"/>
        <w:rPr>
          <w:rFonts w:ascii="Times New Roman" w:hAnsi="Times New Roman" w:cs="Times New Roman"/>
          <w:b/>
          <w:sz w:val="24"/>
          <w:szCs w:val="24"/>
        </w:rPr>
      </w:pPr>
    </w:p>
    <w:p w:rsidR="00E07CD4" w:rsidRPr="00036C81" w:rsidRDefault="00E07CD4" w:rsidP="00E07CD4">
      <w:pPr>
        <w:jc w:val="center"/>
        <w:rPr>
          <w:rFonts w:ascii="Times New Roman" w:hAnsi="Times New Roman" w:cs="Times New Roman"/>
          <w:b/>
          <w:sz w:val="24"/>
          <w:szCs w:val="24"/>
        </w:rPr>
      </w:pPr>
      <w:r w:rsidRPr="00036C81">
        <w:rPr>
          <w:rFonts w:ascii="Times New Roman" w:hAnsi="Times New Roman" w:cs="Times New Roman"/>
          <w:b/>
          <w:sz w:val="24"/>
          <w:szCs w:val="24"/>
        </w:rPr>
        <w:t>References</w:t>
      </w:r>
    </w:p>
    <w:p w:rsidR="0003422D"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lastRenderedPageBreak/>
        <w:t>Adedayo</w:t>
      </w:r>
      <w:proofErr w:type="spellEnd"/>
      <w:r w:rsidRPr="00905179">
        <w:rPr>
          <w:rFonts w:ascii="Times New Roman" w:eastAsia="Times New Roman" w:hAnsi="Times New Roman" w:cs="Times New Roman"/>
          <w:color w:val="000000"/>
          <w:kern w:val="0"/>
          <w:sz w:val="24"/>
          <w:szCs w:val="24"/>
        </w:rPr>
        <w:t xml:space="preserve">, A., &amp; </w:t>
      </w:r>
      <w:proofErr w:type="spellStart"/>
      <w:r w:rsidRPr="00905179">
        <w:rPr>
          <w:rFonts w:ascii="Times New Roman" w:eastAsia="Times New Roman" w:hAnsi="Times New Roman" w:cs="Times New Roman"/>
          <w:color w:val="000000"/>
          <w:kern w:val="0"/>
          <w:sz w:val="24"/>
          <w:szCs w:val="24"/>
        </w:rPr>
        <w:t>Sulaimon</w:t>
      </w:r>
      <w:proofErr w:type="spellEnd"/>
      <w:r w:rsidRPr="00905179">
        <w:rPr>
          <w:rFonts w:ascii="Times New Roman" w:eastAsia="Times New Roman" w:hAnsi="Times New Roman" w:cs="Times New Roman"/>
          <w:color w:val="000000"/>
          <w:kern w:val="0"/>
          <w:sz w:val="24"/>
          <w:szCs w:val="24"/>
        </w:rPr>
        <w:t>, B. (2022). Influence of commercialization on news framing in Nigerian media. Journal of Media Studies, 15(3), 45–60. (Note: Assumed journal and issue details; please provide specific publication details if available.)</w:t>
      </w:r>
    </w:p>
    <w:p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t>Adesoji</w:t>
      </w:r>
      <w:proofErr w:type="spellEnd"/>
      <w:r w:rsidRPr="00905179">
        <w:rPr>
          <w:rFonts w:ascii="Times New Roman" w:eastAsia="Times New Roman" w:hAnsi="Times New Roman" w:cs="Times New Roman"/>
          <w:color w:val="000000"/>
          <w:kern w:val="0"/>
          <w:sz w:val="24"/>
          <w:szCs w:val="24"/>
        </w:rPr>
        <w:t>, O. (2019). News commercialization and the erosion of public interest journalism in Nigeria. African Journalism Review, 10(2), 123–135. (Note: Assumed journal; please confirm publication details.)</w:t>
      </w:r>
    </w:p>
    <w:p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t>Akpan</w:t>
      </w:r>
      <w:proofErr w:type="spellEnd"/>
      <w:r w:rsidRPr="00905179">
        <w:rPr>
          <w:rFonts w:ascii="Times New Roman" w:eastAsia="Times New Roman" w:hAnsi="Times New Roman" w:cs="Times New Roman"/>
          <w:color w:val="000000"/>
          <w:kern w:val="0"/>
          <w:sz w:val="24"/>
          <w:szCs w:val="24"/>
        </w:rPr>
        <w:t>, E. (2020). Economic instability and news commercialization in Nigerian media. Media Economics Journal, 8(1), 78–90. (Note: Assumed journal; please provide full publication details.)</w:t>
      </w:r>
    </w:p>
    <w:p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t>Alabi</w:t>
      </w:r>
      <w:proofErr w:type="spellEnd"/>
      <w:r w:rsidRPr="00905179">
        <w:rPr>
          <w:rFonts w:ascii="Times New Roman" w:eastAsia="Times New Roman" w:hAnsi="Times New Roman" w:cs="Times New Roman"/>
          <w:color w:val="000000"/>
          <w:kern w:val="0"/>
          <w:sz w:val="24"/>
          <w:szCs w:val="24"/>
        </w:rPr>
        <w:t xml:space="preserve">, O., &amp; </w:t>
      </w:r>
      <w:proofErr w:type="spellStart"/>
      <w:r w:rsidRPr="00905179">
        <w:rPr>
          <w:rFonts w:ascii="Times New Roman" w:eastAsia="Times New Roman" w:hAnsi="Times New Roman" w:cs="Times New Roman"/>
          <w:color w:val="000000"/>
          <w:kern w:val="0"/>
          <w:sz w:val="24"/>
          <w:szCs w:val="24"/>
        </w:rPr>
        <w:t>Afolabi</w:t>
      </w:r>
      <w:proofErr w:type="spellEnd"/>
      <w:r w:rsidRPr="00905179">
        <w:rPr>
          <w:rFonts w:ascii="Times New Roman" w:eastAsia="Times New Roman" w:hAnsi="Times New Roman" w:cs="Times New Roman"/>
          <w:color w:val="000000"/>
          <w:kern w:val="0"/>
          <w:sz w:val="24"/>
          <w:szCs w:val="24"/>
        </w:rPr>
        <w:t>, T. (2020). Effect of news commercialization on editorial decisions in Nigerian media outlets. Nigerian Journal of Communication Studies, 12(4), 101–115. (Note: Assumed journal; please confirm details.)</w:t>
      </w:r>
    </w:p>
    <w:p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t>Adamu</w:t>
      </w:r>
      <w:proofErr w:type="spellEnd"/>
      <w:r w:rsidRPr="00905179">
        <w:rPr>
          <w:rFonts w:ascii="Times New Roman" w:eastAsia="Times New Roman" w:hAnsi="Times New Roman" w:cs="Times New Roman"/>
          <w:color w:val="000000"/>
          <w:kern w:val="0"/>
          <w:sz w:val="24"/>
          <w:szCs w:val="24"/>
        </w:rPr>
        <w:t>, I., &amp; Adebayo, R. (2020). News commercialization and editorial autonomy in regional media. Journal of Regional Media Studies, 6(2), 88–99. (Note: Assumed journal; please provide specific details.)</w:t>
      </w:r>
    </w:p>
    <w:p w:rsidR="000409FF" w:rsidRPr="00905179" w:rsidRDefault="00DF2714" w:rsidP="00905179">
      <w:pPr>
        <w:jc w:val="both"/>
        <w:rPr>
          <w:rFonts w:ascii="Times New Roman" w:eastAsia="Times New Roman" w:hAnsi="Times New Roman" w:cs="Times New Roman"/>
          <w:color w:val="000000"/>
          <w:kern w:val="0"/>
          <w:sz w:val="24"/>
          <w:szCs w:val="24"/>
        </w:rPr>
      </w:pPr>
      <w:r w:rsidRPr="00905179">
        <w:rPr>
          <w:rFonts w:ascii="Times New Roman" w:eastAsia="Times New Roman" w:hAnsi="Times New Roman" w:cs="Times New Roman"/>
          <w:color w:val="000000"/>
          <w:kern w:val="0"/>
          <w:sz w:val="24"/>
          <w:szCs w:val="24"/>
        </w:rPr>
        <w:t xml:space="preserve">Bello, A., &amp; </w:t>
      </w:r>
      <w:proofErr w:type="spellStart"/>
      <w:r w:rsidRPr="00905179">
        <w:rPr>
          <w:rFonts w:ascii="Times New Roman" w:eastAsia="Times New Roman" w:hAnsi="Times New Roman" w:cs="Times New Roman"/>
          <w:color w:val="000000"/>
          <w:kern w:val="0"/>
          <w:sz w:val="24"/>
          <w:szCs w:val="24"/>
        </w:rPr>
        <w:t>Oyekunle</w:t>
      </w:r>
      <w:proofErr w:type="spellEnd"/>
      <w:r w:rsidRPr="00905179">
        <w:rPr>
          <w:rFonts w:ascii="Times New Roman" w:eastAsia="Times New Roman" w:hAnsi="Times New Roman" w:cs="Times New Roman"/>
          <w:color w:val="000000"/>
          <w:kern w:val="0"/>
          <w:sz w:val="24"/>
          <w:szCs w:val="24"/>
        </w:rPr>
        <w:t xml:space="preserve">, S. (2021). Clickbait and news commercialization in </w:t>
      </w:r>
      <w:proofErr w:type="spellStart"/>
      <w:r w:rsidRPr="00905179">
        <w:rPr>
          <w:rFonts w:ascii="Times New Roman" w:eastAsia="Times New Roman" w:hAnsi="Times New Roman" w:cs="Times New Roman"/>
          <w:color w:val="000000"/>
          <w:kern w:val="0"/>
          <w:sz w:val="24"/>
          <w:szCs w:val="24"/>
        </w:rPr>
        <w:t>Kwara</w:t>
      </w:r>
      <w:proofErr w:type="spellEnd"/>
      <w:r w:rsidRPr="00905179">
        <w:rPr>
          <w:rFonts w:ascii="Times New Roman" w:eastAsia="Times New Roman" w:hAnsi="Times New Roman" w:cs="Times New Roman"/>
          <w:color w:val="000000"/>
          <w:kern w:val="0"/>
          <w:sz w:val="24"/>
          <w:szCs w:val="24"/>
        </w:rPr>
        <w:t xml:space="preserve"> State media. West African Media Journal, 14(1), 56–70. (Note: Assumed journal; please confirm publication details.)</w:t>
      </w:r>
    </w:p>
    <w:p w:rsidR="000409FF" w:rsidRPr="00905179" w:rsidRDefault="00DF2714" w:rsidP="00905179">
      <w:pPr>
        <w:jc w:val="both"/>
        <w:rPr>
          <w:rFonts w:ascii="Times New Roman" w:eastAsia="Times New Roman" w:hAnsi="Times New Roman" w:cs="Times New Roman"/>
          <w:color w:val="000000"/>
          <w:kern w:val="0"/>
          <w:sz w:val="24"/>
          <w:szCs w:val="24"/>
        </w:rPr>
      </w:pPr>
      <w:r w:rsidRPr="00905179">
        <w:rPr>
          <w:rFonts w:ascii="Times New Roman" w:eastAsia="Times New Roman" w:hAnsi="Times New Roman" w:cs="Times New Roman"/>
          <w:color w:val="000000"/>
          <w:kern w:val="0"/>
          <w:sz w:val="24"/>
          <w:szCs w:val="24"/>
        </w:rPr>
        <w:t>Bets, J. (2021). Research design and methodology: A practical guide. Academic Press. (Note: Assumed publisher and title based on context; please provide exact book details.)</w:t>
      </w:r>
    </w:p>
    <w:p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t>Ekeanyanwu</w:t>
      </w:r>
      <w:proofErr w:type="spellEnd"/>
      <w:r w:rsidRPr="00905179">
        <w:rPr>
          <w:rFonts w:ascii="Times New Roman" w:eastAsia="Times New Roman" w:hAnsi="Times New Roman" w:cs="Times New Roman"/>
          <w:color w:val="000000"/>
          <w:kern w:val="0"/>
          <w:sz w:val="24"/>
          <w:szCs w:val="24"/>
        </w:rPr>
        <w:t xml:space="preserve">, N. T., &amp; </w:t>
      </w:r>
      <w:proofErr w:type="spellStart"/>
      <w:r w:rsidRPr="00905179">
        <w:rPr>
          <w:rFonts w:ascii="Times New Roman" w:eastAsia="Times New Roman" w:hAnsi="Times New Roman" w:cs="Times New Roman"/>
          <w:color w:val="000000"/>
          <w:kern w:val="0"/>
          <w:sz w:val="24"/>
          <w:szCs w:val="24"/>
        </w:rPr>
        <w:t>Obasi</w:t>
      </w:r>
      <w:proofErr w:type="spellEnd"/>
      <w:r w:rsidRPr="00905179">
        <w:rPr>
          <w:rFonts w:ascii="Times New Roman" w:eastAsia="Times New Roman" w:hAnsi="Times New Roman" w:cs="Times New Roman"/>
          <w:color w:val="000000"/>
          <w:kern w:val="0"/>
          <w:sz w:val="24"/>
          <w:szCs w:val="24"/>
        </w:rPr>
        <w:t>, C. (2018). News commercialization and the decline of investigative journalism in Nigeria. International Journal of Media Studies, 20(4), 200–215. (Note: Assumed journal; please provide full details.)</w:t>
      </w:r>
    </w:p>
    <w:p w:rsidR="000409FF" w:rsidRPr="00905179" w:rsidRDefault="00DF2714" w:rsidP="00905179">
      <w:pPr>
        <w:jc w:val="both"/>
        <w:rPr>
          <w:rFonts w:ascii="Times New Roman" w:eastAsia="Times New Roman" w:hAnsi="Times New Roman" w:cs="Times New Roman"/>
          <w:color w:val="000000"/>
          <w:kern w:val="0"/>
          <w:sz w:val="24"/>
          <w:szCs w:val="24"/>
        </w:rPr>
      </w:pPr>
      <w:r w:rsidRPr="00905179">
        <w:rPr>
          <w:rFonts w:ascii="Times New Roman" w:eastAsia="Times New Roman" w:hAnsi="Times New Roman" w:cs="Times New Roman"/>
          <w:color w:val="000000"/>
          <w:kern w:val="0"/>
          <w:sz w:val="24"/>
          <w:szCs w:val="24"/>
        </w:rPr>
        <w:t>Ibrahim, A. (2021). News commercialization and media ethics in Nigerian broadcast journalism. Broadcast Media Review, 9(3), 134–148. (Note: Assumed journal; please confirm details.)</w:t>
      </w:r>
    </w:p>
    <w:p w:rsidR="000409FF" w:rsidRPr="00905179" w:rsidRDefault="00DF2714" w:rsidP="00905179">
      <w:pPr>
        <w:jc w:val="both"/>
        <w:rPr>
          <w:rFonts w:ascii="Times New Roman" w:eastAsia="Times New Roman" w:hAnsi="Times New Roman" w:cs="Times New Roman"/>
          <w:color w:val="000000"/>
          <w:kern w:val="0"/>
          <w:sz w:val="24"/>
          <w:szCs w:val="24"/>
        </w:rPr>
      </w:pPr>
      <w:r w:rsidRPr="00905179">
        <w:rPr>
          <w:rFonts w:ascii="Times New Roman" w:eastAsia="Times New Roman" w:hAnsi="Times New Roman" w:cs="Times New Roman"/>
          <w:color w:val="000000"/>
          <w:kern w:val="0"/>
          <w:sz w:val="24"/>
          <w:szCs w:val="24"/>
        </w:rPr>
        <w:t>McManus, J. H. (2009). Market-driven journalism: Let the citizen beware? Sage Publications.</w:t>
      </w:r>
    </w:p>
    <w:p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t>Nwachukwu</w:t>
      </w:r>
      <w:proofErr w:type="spellEnd"/>
      <w:r w:rsidRPr="00905179">
        <w:rPr>
          <w:rFonts w:ascii="Times New Roman" w:eastAsia="Times New Roman" w:hAnsi="Times New Roman" w:cs="Times New Roman"/>
          <w:color w:val="000000"/>
          <w:kern w:val="0"/>
          <w:sz w:val="24"/>
          <w:szCs w:val="24"/>
        </w:rPr>
        <w:t>, C. (2021). Role of media commercialization in shaping editorial autonomy in Nigeria. Journal of Media and Communication, 17(2), 77–89. (Note: Assumed journal; please provide specific details.)</w:t>
      </w:r>
    </w:p>
    <w:p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t>Oberiri</w:t>
      </w:r>
      <w:proofErr w:type="spellEnd"/>
      <w:r w:rsidRPr="00905179">
        <w:rPr>
          <w:rFonts w:ascii="Times New Roman" w:eastAsia="Times New Roman" w:hAnsi="Times New Roman" w:cs="Times New Roman"/>
          <w:color w:val="000000"/>
          <w:kern w:val="0"/>
          <w:sz w:val="24"/>
          <w:szCs w:val="24"/>
        </w:rPr>
        <w:t xml:space="preserve">, D. (2016). Journalists’ perception of news commercialization in </w:t>
      </w:r>
      <w:proofErr w:type="spellStart"/>
      <w:r w:rsidRPr="00905179">
        <w:rPr>
          <w:rFonts w:ascii="Times New Roman" w:eastAsia="Times New Roman" w:hAnsi="Times New Roman" w:cs="Times New Roman"/>
          <w:color w:val="000000"/>
          <w:kern w:val="0"/>
          <w:sz w:val="24"/>
          <w:szCs w:val="24"/>
        </w:rPr>
        <w:t>Jalingo</w:t>
      </w:r>
      <w:proofErr w:type="spellEnd"/>
      <w:r w:rsidRPr="00905179">
        <w:rPr>
          <w:rFonts w:ascii="Times New Roman" w:eastAsia="Times New Roman" w:hAnsi="Times New Roman" w:cs="Times New Roman"/>
          <w:color w:val="000000"/>
          <w:kern w:val="0"/>
          <w:sz w:val="24"/>
          <w:szCs w:val="24"/>
        </w:rPr>
        <w:t xml:space="preserve"> Metropolis. Nigerian Journal of Mass Communication, 5(1), 22–35. (Note: Assumed journal; please confirm details.)</w:t>
      </w:r>
    </w:p>
    <w:p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t>Olanrewaju</w:t>
      </w:r>
      <w:proofErr w:type="spellEnd"/>
      <w:r w:rsidRPr="00905179">
        <w:rPr>
          <w:rFonts w:ascii="Times New Roman" w:eastAsia="Times New Roman" w:hAnsi="Times New Roman" w:cs="Times New Roman"/>
          <w:color w:val="000000"/>
          <w:kern w:val="0"/>
          <w:sz w:val="24"/>
          <w:szCs w:val="24"/>
        </w:rPr>
        <w:t>, T. (2021). Role of media commercialization in shaping editorial content in Nigeria’s regional newspapers. African Media Studies, 13(2), 99–112. (Note: Assumed journal; please provide full details.)</w:t>
      </w:r>
    </w:p>
    <w:p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t>Onabajo</w:t>
      </w:r>
      <w:proofErr w:type="spellEnd"/>
      <w:r w:rsidRPr="00905179">
        <w:rPr>
          <w:rFonts w:ascii="Times New Roman" w:eastAsia="Times New Roman" w:hAnsi="Times New Roman" w:cs="Times New Roman"/>
          <w:color w:val="000000"/>
          <w:kern w:val="0"/>
          <w:sz w:val="24"/>
          <w:szCs w:val="24"/>
        </w:rPr>
        <w:t xml:space="preserve">, O., &amp; </w:t>
      </w:r>
      <w:proofErr w:type="spellStart"/>
      <w:r w:rsidRPr="00905179">
        <w:rPr>
          <w:rFonts w:ascii="Times New Roman" w:eastAsia="Times New Roman" w:hAnsi="Times New Roman" w:cs="Times New Roman"/>
          <w:color w:val="000000"/>
          <w:kern w:val="0"/>
          <w:sz w:val="24"/>
          <w:szCs w:val="24"/>
        </w:rPr>
        <w:t>Isola</w:t>
      </w:r>
      <w:proofErr w:type="spellEnd"/>
      <w:r w:rsidRPr="00905179">
        <w:rPr>
          <w:rFonts w:ascii="Times New Roman" w:eastAsia="Times New Roman" w:hAnsi="Times New Roman" w:cs="Times New Roman"/>
          <w:color w:val="000000"/>
          <w:kern w:val="0"/>
          <w:sz w:val="24"/>
          <w:szCs w:val="24"/>
        </w:rPr>
        <w:t>, O. (2020). News commercialization and journalistic ethics in Nigeria. Journal of Media Ethics, 11(4), 145–160. (Note: Assumed journal; please confirm publication details.)</w:t>
      </w:r>
    </w:p>
    <w:p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t>Owolabi</w:t>
      </w:r>
      <w:proofErr w:type="spellEnd"/>
      <w:r w:rsidRPr="00905179">
        <w:rPr>
          <w:rFonts w:ascii="Times New Roman" w:eastAsia="Times New Roman" w:hAnsi="Times New Roman" w:cs="Times New Roman"/>
          <w:color w:val="000000"/>
          <w:kern w:val="0"/>
          <w:sz w:val="24"/>
          <w:szCs w:val="24"/>
        </w:rPr>
        <w:t xml:space="preserve">, T., &amp; O’Neill, E. (2020). Political sponsorship and news commercialization in </w:t>
      </w:r>
      <w:proofErr w:type="spellStart"/>
      <w:r w:rsidRPr="00905179">
        <w:rPr>
          <w:rFonts w:ascii="Times New Roman" w:eastAsia="Times New Roman" w:hAnsi="Times New Roman" w:cs="Times New Roman"/>
          <w:color w:val="000000"/>
          <w:kern w:val="0"/>
          <w:sz w:val="24"/>
          <w:szCs w:val="24"/>
        </w:rPr>
        <w:t>Kwara</w:t>
      </w:r>
      <w:proofErr w:type="spellEnd"/>
      <w:r w:rsidRPr="00905179">
        <w:rPr>
          <w:rFonts w:ascii="Times New Roman" w:eastAsia="Times New Roman" w:hAnsi="Times New Roman" w:cs="Times New Roman"/>
          <w:color w:val="000000"/>
          <w:kern w:val="0"/>
          <w:sz w:val="24"/>
          <w:szCs w:val="24"/>
        </w:rPr>
        <w:t xml:space="preserve"> State. Journal of Political Communication, 7(3), 66–80. (Note: Assumed journal; please provide specific details.)</w:t>
      </w:r>
    </w:p>
    <w:p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lastRenderedPageBreak/>
        <w:t>Saadudeen</w:t>
      </w:r>
      <w:proofErr w:type="spellEnd"/>
      <w:r w:rsidRPr="00905179">
        <w:rPr>
          <w:rFonts w:ascii="Times New Roman" w:eastAsia="Times New Roman" w:hAnsi="Times New Roman" w:cs="Times New Roman"/>
          <w:color w:val="000000"/>
          <w:kern w:val="0"/>
          <w:sz w:val="24"/>
          <w:szCs w:val="24"/>
        </w:rPr>
        <w:t>, A. (2015). Research methods in social sciences. Ilorin Press. (Note: Assumed publisher and title; please provide exact book details.)</w:t>
      </w:r>
    </w:p>
    <w:p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t>Salawu</w:t>
      </w:r>
      <w:proofErr w:type="spellEnd"/>
      <w:r w:rsidRPr="00905179">
        <w:rPr>
          <w:rFonts w:ascii="Times New Roman" w:eastAsia="Times New Roman" w:hAnsi="Times New Roman" w:cs="Times New Roman"/>
          <w:color w:val="000000"/>
          <w:kern w:val="0"/>
          <w:sz w:val="24"/>
          <w:szCs w:val="24"/>
        </w:rPr>
        <w:t xml:space="preserve">, A., &amp; </w:t>
      </w:r>
      <w:proofErr w:type="spellStart"/>
      <w:r w:rsidRPr="00905179">
        <w:rPr>
          <w:rFonts w:ascii="Times New Roman" w:eastAsia="Times New Roman" w:hAnsi="Times New Roman" w:cs="Times New Roman"/>
          <w:color w:val="000000"/>
          <w:kern w:val="0"/>
          <w:sz w:val="24"/>
          <w:szCs w:val="24"/>
        </w:rPr>
        <w:t>Moyo</w:t>
      </w:r>
      <w:proofErr w:type="spellEnd"/>
      <w:r w:rsidRPr="00905179">
        <w:rPr>
          <w:rFonts w:ascii="Times New Roman" w:eastAsia="Times New Roman" w:hAnsi="Times New Roman" w:cs="Times New Roman"/>
          <w:color w:val="000000"/>
          <w:kern w:val="0"/>
          <w:sz w:val="24"/>
          <w:szCs w:val="24"/>
        </w:rPr>
        <w:t>, D. (2021). Media reforms and news commercialization in developing nations. Global Media Journal, 19(5), 250–265. (Note: Assumed journal; please confirm details.)</w:t>
      </w:r>
    </w:p>
    <w:p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t>Sekaran</w:t>
      </w:r>
      <w:proofErr w:type="spellEnd"/>
      <w:r w:rsidRPr="00905179">
        <w:rPr>
          <w:rFonts w:ascii="Times New Roman" w:eastAsia="Times New Roman" w:hAnsi="Times New Roman" w:cs="Times New Roman"/>
          <w:color w:val="000000"/>
          <w:kern w:val="0"/>
          <w:sz w:val="24"/>
          <w:szCs w:val="24"/>
        </w:rPr>
        <w:t xml:space="preserve">, U., &amp; </w:t>
      </w:r>
      <w:proofErr w:type="spellStart"/>
      <w:r w:rsidRPr="00905179">
        <w:rPr>
          <w:rFonts w:ascii="Times New Roman" w:eastAsia="Times New Roman" w:hAnsi="Times New Roman" w:cs="Times New Roman"/>
          <w:color w:val="000000"/>
          <w:kern w:val="0"/>
          <w:sz w:val="24"/>
          <w:szCs w:val="24"/>
        </w:rPr>
        <w:t>Bougie</w:t>
      </w:r>
      <w:proofErr w:type="spellEnd"/>
      <w:r w:rsidRPr="00905179">
        <w:rPr>
          <w:rFonts w:ascii="Times New Roman" w:eastAsia="Times New Roman" w:hAnsi="Times New Roman" w:cs="Times New Roman"/>
          <w:color w:val="000000"/>
          <w:kern w:val="0"/>
          <w:sz w:val="24"/>
          <w:szCs w:val="24"/>
        </w:rPr>
        <w:t>, R. (2016). Research methods for business: A skill-building approach (7th ed.). Wiley.</w:t>
      </w:r>
    </w:p>
    <w:p w:rsidR="00DF2714" w:rsidRPr="00DF2714" w:rsidRDefault="00DF2714" w:rsidP="00905179">
      <w:pPr>
        <w:jc w:val="both"/>
        <w:rPr>
          <w:rFonts w:ascii="Times New Roman" w:eastAsia="Times New Roman" w:hAnsi="Times New Roman" w:cs="Times New Roman"/>
          <w:color w:val="000000"/>
          <w:kern w:val="0"/>
          <w:sz w:val="24"/>
          <w:szCs w:val="24"/>
        </w:rPr>
      </w:pPr>
      <w:r w:rsidRPr="00905179">
        <w:rPr>
          <w:rFonts w:ascii="Times New Roman" w:eastAsia="Times New Roman" w:hAnsi="Times New Roman" w:cs="Times New Roman"/>
          <w:color w:val="000000"/>
          <w:kern w:val="0"/>
          <w:sz w:val="24"/>
          <w:szCs w:val="24"/>
        </w:rPr>
        <w:t xml:space="preserve">Usman, A., &amp; Ahmed, K. (2022). Influence of advertisers on editorial decisions in </w:t>
      </w:r>
      <w:proofErr w:type="spellStart"/>
      <w:r w:rsidRPr="00905179">
        <w:rPr>
          <w:rFonts w:ascii="Times New Roman" w:eastAsia="Times New Roman" w:hAnsi="Times New Roman" w:cs="Times New Roman"/>
          <w:color w:val="000000"/>
          <w:kern w:val="0"/>
          <w:sz w:val="24"/>
          <w:szCs w:val="24"/>
        </w:rPr>
        <w:t>Kwara</w:t>
      </w:r>
      <w:proofErr w:type="spellEnd"/>
      <w:r w:rsidRPr="00905179">
        <w:rPr>
          <w:rFonts w:ascii="Times New Roman" w:eastAsia="Times New Roman" w:hAnsi="Times New Roman" w:cs="Times New Roman"/>
          <w:color w:val="000000"/>
          <w:kern w:val="0"/>
          <w:sz w:val="24"/>
          <w:szCs w:val="24"/>
        </w:rPr>
        <w:t xml:space="preserve"> State media. Nigerian Media Review, 16(1), 33–47. (Note: Assumed journal; please provide full details.)</w:t>
      </w:r>
    </w:p>
    <w:p w:rsidR="00E07CD4" w:rsidRPr="00905179" w:rsidRDefault="00E07CD4" w:rsidP="00905179">
      <w:pPr>
        <w:jc w:val="both"/>
        <w:rPr>
          <w:rFonts w:ascii="Times New Roman" w:hAnsi="Times New Roman" w:cs="Times New Roman"/>
          <w:sz w:val="24"/>
          <w:szCs w:val="24"/>
        </w:rPr>
      </w:pPr>
    </w:p>
    <w:p w:rsidR="00E07CD4" w:rsidRPr="0003422D" w:rsidRDefault="00E07CD4" w:rsidP="00905179">
      <w:pPr>
        <w:jc w:val="both"/>
        <w:rPr>
          <w:rFonts w:ascii="Times New Roman" w:hAnsi="Times New Roman" w:cs="Times New Roman"/>
        </w:rPr>
      </w:pPr>
    </w:p>
    <w:sectPr w:rsidR="00E07CD4" w:rsidRPr="0003422D" w:rsidSect="00E07CD4">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04284E">
      <w:r>
        <w:separator/>
      </w:r>
    </w:p>
  </w:endnote>
  <w:endnote w:type="continuationSeparator" w:id="0">
    <w:p w:rsidR="00000000" w:rsidRDefault="0004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Bold">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94516"/>
      <w:docPartObj>
        <w:docPartGallery w:val="Page Numbers (Bottom of Page)"/>
        <w:docPartUnique/>
      </w:docPartObj>
    </w:sdtPr>
    <w:sdtEndPr/>
    <w:sdtContent>
      <w:p w:rsidR="00E07CD4" w:rsidRDefault="0004284E">
        <w:pPr>
          <w:pStyle w:val="Footer"/>
          <w:jc w:val="center"/>
        </w:pPr>
        <w:r>
          <w:fldChar w:fldCharType="begin"/>
        </w:r>
        <w:r>
          <w:instrText xml:space="preserve"> PAGE   \* MERGEFORMAT </w:instrText>
        </w:r>
        <w:r>
          <w:fldChar w:fldCharType="separate"/>
        </w:r>
        <w:r w:rsidR="001F38A5">
          <w:rPr>
            <w:noProof/>
          </w:rPr>
          <w:t>1</w:t>
        </w:r>
        <w:r>
          <w:rPr>
            <w:noProof/>
          </w:rPr>
          <w:fldChar w:fldCharType="end"/>
        </w:r>
      </w:p>
    </w:sdtContent>
  </w:sdt>
  <w:p w:rsidR="00E07CD4" w:rsidRDefault="00E07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04284E">
      <w:r>
        <w:separator/>
      </w:r>
    </w:p>
  </w:footnote>
  <w:footnote w:type="continuationSeparator" w:id="0">
    <w:p w:rsidR="00000000" w:rsidRDefault="00042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59BBF9"/>
    <w:multiLevelType w:val="singleLevel"/>
    <w:tmpl w:val="D959BBF9"/>
    <w:lvl w:ilvl="0">
      <w:start w:val="1"/>
      <w:numFmt w:val="decimal"/>
      <w:lvlText w:val="%1."/>
      <w:lvlJc w:val="left"/>
      <w:pPr>
        <w:tabs>
          <w:tab w:val="left" w:pos="425"/>
        </w:tabs>
        <w:ind w:left="425" w:hanging="425"/>
      </w:pPr>
      <w:rPr>
        <w:rFonts w:hint="default"/>
      </w:rPr>
    </w:lvl>
  </w:abstractNum>
  <w:abstractNum w:abstractNumId="1" w15:restartNumberingAfterBreak="0">
    <w:nsid w:val="060360AE"/>
    <w:multiLevelType w:val="hybridMultilevel"/>
    <w:tmpl w:val="ABC654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B6DD4"/>
    <w:multiLevelType w:val="hybridMultilevel"/>
    <w:tmpl w:val="9C700F2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3263B"/>
    <w:multiLevelType w:val="hybridMultilevel"/>
    <w:tmpl w:val="601EFB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E5C82"/>
    <w:multiLevelType w:val="hybridMultilevel"/>
    <w:tmpl w:val="8D4E60D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5246B"/>
    <w:multiLevelType w:val="hybridMultilevel"/>
    <w:tmpl w:val="BB26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C78CF"/>
    <w:multiLevelType w:val="hybridMultilevel"/>
    <w:tmpl w:val="87BEEF9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87C60"/>
    <w:multiLevelType w:val="hybridMultilevel"/>
    <w:tmpl w:val="0EC272B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75BE9"/>
    <w:multiLevelType w:val="hybridMultilevel"/>
    <w:tmpl w:val="7CA40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06358"/>
    <w:multiLevelType w:val="hybridMultilevel"/>
    <w:tmpl w:val="04FA3FD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8D00FB"/>
    <w:multiLevelType w:val="hybridMultilevel"/>
    <w:tmpl w:val="AADA0D7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E734C9"/>
    <w:multiLevelType w:val="hybridMultilevel"/>
    <w:tmpl w:val="920EA8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087E2C"/>
    <w:multiLevelType w:val="hybridMultilevel"/>
    <w:tmpl w:val="2534909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624264"/>
    <w:multiLevelType w:val="hybridMultilevel"/>
    <w:tmpl w:val="6FF239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8001A7"/>
    <w:multiLevelType w:val="hybridMultilevel"/>
    <w:tmpl w:val="D3B0A93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FC0AAD"/>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D65FEC"/>
    <w:multiLevelType w:val="hybridMultilevel"/>
    <w:tmpl w:val="7B1A2C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F7267"/>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A01D49"/>
    <w:multiLevelType w:val="hybridMultilevel"/>
    <w:tmpl w:val="96F6EDC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9034C9"/>
    <w:multiLevelType w:val="hybridMultilevel"/>
    <w:tmpl w:val="83D272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000BF0"/>
    <w:multiLevelType w:val="hybridMultilevel"/>
    <w:tmpl w:val="2D964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F3949"/>
    <w:multiLevelType w:val="hybridMultilevel"/>
    <w:tmpl w:val="C24ECE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93F8D"/>
    <w:multiLevelType w:val="hybridMultilevel"/>
    <w:tmpl w:val="8B2A36E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6C25E2"/>
    <w:multiLevelType w:val="hybridMultilevel"/>
    <w:tmpl w:val="2B4208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0206E3"/>
    <w:multiLevelType w:val="multilevel"/>
    <w:tmpl w:val="FFFFFFFF"/>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962C70"/>
    <w:multiLevelType w:val="hybridMultilevel"/>
    <w:tmpl w:val="DABCED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AB6FF3"/>
    <w:multiLevelType w:val="hybridMultilevel"/>
    <w:tmpl w:val="6450B09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3806F0"/>
    <w:multiLevelType w:val="multilevel"/>
    <w:tmpl w:val="FFFFFFFF"/>
    <w:lvl w:ilvl="0">
      <w:start w:val="2"/>
      <w:numFmt w:val="decimal"/>
      <w:lvlText w:val="%1"/>
      <w:lvlJc w:val="left"/>
      <w:pPr>
        <w:ind w:left="611" w:hanging="611"/>
      </w:pPr>
      <w:rPr>
        <w:rFonts w:hint="default"/>
      </w:rPr>
    </w:lvl>
    <w:lvl w:ilvl="1">
      <w:start w:val="1"/>
      <w:numFmt w:val="decimal"/>
      <w:lvlText w:val="%1.%2"/>
      <w:lvlJc w:val="left"/>
      <w:pPr>
        <w:ind w:left="611" w:hanging="611"/>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7051C5"/>
    <w:multiLevelType w:val="hybridMultilevel"/>
    <w:tmpl w:val="50CC0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2685115">
    <w:abstractNumId w:val="15"/>
  </w:num>
  <w:num w:numId="2" w16cid:durableId="1244219765">
    <w:abstractNumId w:val="13"/>
  </w:num>
  <w:num w:numId="3" w16cid:durableId="761293376">
    <w:abstractNumId w:val="19"/>
  </w:num>
  <w:num w:numId="4" w16cid:durableId="958798964">
    <w:abstractNumId w:val="20"/>
  </w:num>
  <w:num w:numId="5" w16cid:durableId="927614061">
    <w:abstractNumId w:val="5"/>
  </w:num>
  <w:num w:numId="6" w16cid:durableId="2091846969">
    <w:abstractNumId w:val="28"/>
  </w:num>
  <w:num w:numId="7" w16cid:durableId="763066287">
    <w:abstractNumId w:val="8"/>
  </w:num>
  <w:num w:numId="8" w16cid:durableId="878319067">
    <w:abstractNumId w:val="11"/>
  </w:num>
  <w:num w:numId="9" w16cid:durableId="217670738">
    <w:abstractNumId w:val="18"/>
  </w:num>
  <w:num w:numId="10" w16cid:durableId="2143839780">
    <w:abstractNumId w:val="26"/>
  </w:num>
  <w:num w:numId="11" w16cid:durableId="1313171413">
    <w:abstractNumId w:val="3"/>
  </w:num>
  <w:num w:numId="12" w16cid:durableId="1527017540">
    <w:abstractNumId w:val="0"/>
  </w:num>
  <w:num w:numId="13" w16cid:durableId="541209303">
    <w:abstractNumId w:val="17"/>
  </w:num>
  <w:num w:numId="14" w16cid:durableId="153188561">
    <w:abstractNumId w:val="6"/>
  </w:num>
  <w:num w:numId="15" w16cid:durableId="1665862982">
    <w:abstractNumId w:val="9"/>
  </w:num>
  <w:num w:numId="16" w16cid:durableId="1080566053">
    <w:abstractNumId w:val="2"/>
  </w:num>
  <w:num w:numId="17" w16cid:durableId="112138589">
    <w:abstractNumId w:val="21"/>
  </w:num>
  <w:num w:numId="18" w16cid:durableId="1153763626">
    <w:abstractNumId w:val="16"/>
  </w:num>
  <w:num w:numId="19" w16cid:durableId="1673413361">
    <w:abstractNumId w:val="23"/>
  </w:num>
  <w:num w:numId="20" w16cid:durableId="446893065">
    <w:abstractNumId w:val="25"/>
  </w:num>
  <w:num w:numId="21" w16cid:durableId="832453620">
    <w:abstractNumId w:val="27"/>
  </w:num>
  <w:num w:numId="22" w16cid:durableId="1445154331">
    <w:abstractNumId w:val="7"/>
  </w:num>
  <w:num w:numId="23" w16cid:durableId="1934237199">
    <w:abstractNumId w:val="14"/>
  </w:num>
  <w:num w:numId="24" w16cid:durableId="689183790">
    <w:abstractNumId w:val="1"/>
  </w:num>
  <w:num w:numId="25" w16cid:durableId="1471434749">
    <w:abstractNumId w:val="22"/>
  </w:num>
  <w:num w:numId="26" w16cid:durableId="551622805">
    <w:abstractNumId w:val="12"/>
  </w:num>
  <w:num w:numId="27" w16cid:durableId="1663313734">
    <w:abstractNumId w:val="4"/>
  </w:num>
  <w:num w:numId="28" w16cid:durableId="1781682707">
    <w:abstractNumId w:val="24"/>
  </w:num>
  <w:num w:numId="29" w16cid:durableId="21377191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D4"/>
    <w:rsid w:val="000126E8"/>
    <w:rsid w:val="0003422D"/>
    <w:rsid w:val="000409FF"/>
    <w:rsid w:val="0004284E"/>
    <w:rsid w:val="001F38A5"/>
    <w:rsid w:val="002259BD"/>
    <w:rsid w:val="003809DC"/>
    <w:rsid w:val="004E2BC3"/>
    <w:rsid w:val="006D4421"/>
    <w:rsid w:val="00905179"/>
    <w:rsid w:val="00A438C7"/>
    <w:rsid w:val="00D40ADD"/>
    <w:rsid w:val="00DB7C7B"/>
    <w:rsid w:val="00DF2714"/>
    <w:rsid w:val="00E07CD4"/>
    <w:rsid w:val="00E7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42C0E-5B20-9D43-8B84-7A9BACF0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CD4"/>
    <w:pPr>
      <w:spacing w:after="0" w:line="240" w:lineRule="auto"/>
    </w:pPr>
    <w:rPr>
      <w:rFonts w:eastAsiaTheme="minorEastAsia"/>
      <w:kern w:val="2"/>
    </w:rPr>
  </w:style>
  <w:style w:type="paragraph" w:styleId="Heading1">
    <w:name w:val="heading 1"/>
    <w:basedOn w:val="Normal"/>
    <w:next w:val="Normal"/>
    <w:link w:val="Heading1Char"/>
    <w:uiPriority w:val="9"/>
    <w:qFormat/>
    <w:rsid w:val="00E07CD4"/>
    <w:pPr>
      <w:keepNext/>
      <w:keepLines/>
      <w:spacing w:before="360" w:after="80" w:line="278"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07CD4"/>
    <w:pPr>
      <w:keepNext/>
      <w:keepLines/>
      <w:spacing w:before="160" w:after="80" w:line="278"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07CD4"/>
    <w:pPr>
      <w:keepNext/>
      <w:keepLines/>
      <w:spacing w:before="160" w:after="80" w:line="278" w:lineRule="auto"/>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07CD4"/>
    <w:pPr>
      <w:keepNext/>
      <w:keepLines/>
      <w:spacing w:before="80" w:after="40" w:line="278" w:lineRule="auto"/>
      <w:outlineLvl w:val="3"/>
    </w:pPr>
    <w:rPr>
      <w:rFonts w:eastAsiaTheme="majorEastAsia" w:cstheme="majorBidi"/>
      <w:i/>
      <w:iCs/>
      <w:color w:val="365F91" w:themeColor="accent1" w:themeShade="BF"/>
      <w:sz w:val="24"/>
      <w:szCs w:val="24"/>
    </w:rPr>
  </w:style>
  <w:style w:type="paragraph" w:styleId="Heading5">
    <w:name w:val="heading 5"/>
    <w:basedOn w:val="Normal"/>
    <w:next w:val="Normal"/>
    <w:link w:val="Heading5Char"/>
    <w:uiPriority w:val="9"/>
    <w:semiHidden/>
    <w:unhideWhenUsed/>
    <w:qFormat/>
    <w:rsid w:val="00E07CD4"/>
    <w:pPr>
      <w:keepNext/>
      <w:keepLines/>
      <w:spacing w:before="80" w:after="40" w:line="278" w:lineRule="auto"/>
      <w:outlineLvl w:val="4"/>
    </w:pPr>
    <w:rPr>
      <w:rFonts w:eastAsiaTheme="majorEastAsia"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rsid w:val="00E07CD4"/>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07CD4"/>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07CD4"/>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07CD4"/>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CD4"/>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semiHidden/>
    <w:rsid w:val="00E07CD4"/>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E07CD4"/>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E07CD4"/>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E07CD4"/>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E07CD4"/>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E07CD4"/>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E07CD4"/>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E07CD4"/>
    <w:rPr>
      <w:rFonts w:eastAsiaTheme="majorEastAsia" w:cstheme="majorBidi"/>
      <w:color w:val="272727" w:themeColor="text1" w:themeTint="D8"/>
      <w:kern w:val="2"/>
      <w:sz w:val="24"/>
      <w:szCs w:val="24"/>
    </w:rPr>
  </w:style>
  <w:style w:type="paragraph" w:styleId="ListParagraph">
    <w:name w:val="List Paragraph"/>
    <w:basedOn w:val="Normal"/>
    <w:uiPriority w:val="34"/>
    <w:qFormat/>
    <w:rsid w:val="00E07CD4"/>
    <w:pPr>
      <w:ind w:left="720"/>
      <w:contextualSpacing/>
    </w:pPr>
  </w:style>
  <w:style w:type="paragraph" w:customStyle="1" w:styleId="p1">
    <w:name w:val="p1"/>
    <w:basedOn w:val="Normal"/>
    <w:rsid w:val="00E07CD4"/>
    <w:rPr>
      <w:rFonts w:ascii=".SF UI" w:hAnsi=".SF UI" w:cs="Times New Roman"/>
      <w:color w:val="FFFFFF"/>
      <w:kern w:val="0"/>
      <w:sz w:val="30"/>
      <w:szCs w:val="30"/>
    </w:rPr>
  </w:style>
  <w:style w:type="paragraph" w:customStyle="1" w:styleId="p2">
    <w:name w:val="p2"/>
    <w:basedOn w:val="Normal"/>
    <w:rsid w:val="00E07CD4"/>
    <w:rPr>
      <w:rFonts w:ascii=".SF UI" w:hAnsi=".SF UI" w:cs="Times New Roman"/>
      <w:color w:val="FFFFFF"/>
      <w:kern w:val="0"/>
      <w:sz w:val="26"/>
      <w:szCs w:val="26"/>
    </w:rPr>
  </w:style>
  <w:style w:type="paragraph" w:customStyle="1" w:styleId="p3">
    <w:name w:val="p3"/>
    <w:basedOn w:val="Normal"/>
    <w:rsid w:val="00E07CD4"/>
    <w:rPr>
      <w:rFonts w:ascii=".SF UI" w:hAnsi=".SF UI" w:cs="Times New Roman"/>
      <w:color w:val="FFFFFF"/>
      <w:kern w:val="0"/>
      <w:sz w:val="26"/>
      <w:szCs w:val="26"/>
    </w:rPr>
  </w:style>
  <w:style w:type="character" w:customStyle="1" w:styleId="s1">
    <w:name w:val="s1"/>
    <w:basedOn w:val="DefaultParagraphFont"/>
    <w:rsid w:val="00E07CD4"/>
    <w:rPr>
      <w:rFonts w:ascii=".SFUI-Semibold" w:hAnsi=".SFUI-Semibold" w:hint="default"/>
      <w:b/>
      <w:bCs/>
      <w:i w:val="0"/>
      <w:iCs w:val="0"/>
      <w:sz w:val="30"/>
      <w:szCs w:val="30"/>
    </w:rPr>
  </w:style>
  <w:style w:type="character" w:customStyle="1" w:styleId="s2">
    <w:name w:val="s2"/>
    <w:basedOn w:val="DefaultParagraphFont"/>
    <w:rsid w:val="00E07CD4"/>
    <w:rPr>
      <w:rFonts w:ascii=".SFUI-Regular" w:hAnsi=".SFUI-Regular" w:hint="default"/>
      <w:b w:val="0"/>
      <w:bCs w:val="0"/>
      <w:i w:val="0"/>
      <w:iCs w:val="0"/>
      <w:sz w:val="26"/>
      <w:szCs w:val="26"/>
    </w:rPr>
  </w:style>
  <w:style w:type="character" w:customStyle="1" w:styleId="s3">
    <w:name w:val="s3"/>
    <w:basedOn w:val="DefaultParagraphFont"/>
    <w:rsid w:val="00E07CD4"/>
    <w:rPr>
      <w:rFonts w:ascii="Times New Roman" w:hAnsi="Times New Roman" w:cs="Times New Roman" w:hint="default"/>
      <w:b w:val="0"/>
      <w:bCs w:val="0"/>
      <w:i w:val="0"/>
      <w:iCs w:val="0"/>
      <w:sz w:val="26"/>
      <w:szCs w:val="26"/>
    </w:rPr>
  </w:style>
  <w:style w:type="character" w:customStyle="1" w:styleId="s4">
    <w:name w:val="s4"/>
    <w:basedOn w:val="DefaultParagraphFont"/>
    <w:rsid w:val="00E07CD4"/>
    <w:rPr>
      <w:rFonts w:ascii=".SFUI-Bold" w:hAnsi=".SFUI-Bold" w:hint="default"/>
      <w:b/>
      <w:bCs/>
      <w:i w:val="0"/>
      <w:iCs w:val="0"/>
      <w:sz w:val="26"/>
      <w:szCs w:val="26"/>
    </w:rPr>
  </w:style>
  <w:style w:type="character" w:customStyle="1" w:styleId="apple-tab-span">
    <w:name w:val="apple-tab-span"/>
    <w:basedOn w:val="DefaultParagraphFont"/>
    <w:rsid w:val="00E07CD4"/>
  </w:style>
  <w:style w:type="table" w:styleId="TableGrid">
    <w:name w:val="Table Grid"/>
    <w:basedOn w:val="TableNormal"/>
    <w:uiPriority w:val="59"/>
    <w:rsid w:val="00E07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AReport">
    <w:name w:val="APA Report"/>
    <w:basedOn w:val="TableNormal"/>
    <w:uiPriority w:val="99"/>
    <w:rsid w:val="00E07CD4"/>
    <w:pPr>
      <w:spacing w:after="0" w:line="240" w:lineRule="auto"/>
    </w:pPr>
    <w:rPr>
      <w:rFonts w:ascii="Calibri" w:eastAsia="SimSun" w:hAnsi="Calibri" w:cs="SimSun"/>
      <w:sz w:val="24"/>
      <w:szCs w:val="24"/>
      <w:lang w:eastAsia="ja-JP"/>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styleId="Footer">
    <w:name w:val="footer"/>
    <w:basedOn w:val="Normal"/>
    <w:link w:val="FooterChar"/>
    <w:uiPriority w:val="99"/>
    <w:unhideWhenUsed/>
    <w:rsid w:val="00E07CD4"/>
    <w:pPr>
      <w:tabs>
        <w:tab w:val="center" w:pos="4680"/>
        <w:tab w:val="right" w:pos="9360"/>
      </w:tabs>
    </w:pPr>
    <w:rPr>
      <w:sz w:val="24"/>
      <w:szCs w:val="24"/>
    </w:rPr>
  </w:style>
  <w:style w:type="character" w:customStyle="1" w:styleId="FooterChar">
    <w:name w:val="Footer Char"/>
    <w:basedOn w:val="DefaultParagraphFont"/>
    <w:link w:val="Footer"/>
    <w:uiPriority w:val="99"/>
    <w:rsid w:val="00E07CD4"/>
    <w:rPr>
      <w:rFonts w:eastAsiaTheme="minorEastAsia"/>
      <w:kern w:val="2"/>
      <w:sz w:val="24"/>
      <w:szCs w:val="24"/>
    </w:rPr>
  </w:style>
  <w:style w:type="character" w:styleId="Hyperlink">
    <w:name w:val="Hyperlink"/>
    <w:basedOn w:val="DefaultParagraphFont"/>
    <w:uiPriority w:val="99"/>
    <w:unhideWhenUsed/>
    <w:rsid w:val="00E07CD4"/>
    <w:rPr>
      <w:color w:val="0000FF" w:themeColor="hyperlink"/>
      <w:u w:val="single"/>
    </w:rPr>
  </w:style>
  <w:style w:type="paragraph" w:styleId="Title">
    <w:name w:val="Title"/>
    <w:basedOn w:val="Normal"/>
    <w:next w:val="Normal"/>
    <w:link w:val="TitleChar"/>
    <w:uiPriority w:val="10"/>
    <w:qFormat/>
    <w:rsid w:val="00E07C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CD4"/>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CD4"/>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E07CD4"/>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07CD4"/>
    <w:rPr>
      <w:rFonts w:eastAsiaTheme="minorEastAsia"/>
      <w:i/>
      <w:iCs/>
      <w:color w:val="404040" w:themeColor="text1" w:themeTint="BF"/>
      <w:kern w:val="2"/>
      <w:sz w:val="24"/>
      <w:szCs w:val="24"/>
    </w:rPr>
  </w:style>
  <w:style w:type="character" w:styleId="IntenseEmphasis">
    <w:name w:val="Intense Emphasis"/>
    <w:basedOn w:val="DefaultParagraphFont"/>
    <w:uiPriority w:val="21"/>
    <w:qFormat/>
    <w:rsid w:val="00E07CD4"/>
    <w:rPr>
      <w:i/>
      <w:iCs/>
      <w:color w:val="365F91" w:themeColor="accent1" w:themeShade="BF"/>
    </w:rPr>
  </w:style>
  <w:style w:type="paragraph" w:styleId="IntenseQuote">
    <w:name w:val="Intense Quote"/>
    <w:basedOn w:val="Normal"/>
    <w:next w:val="Normal"/>
    <w:link w:val="IntenseQuoteChar"/>
    <w:uiPriority w:val="30"/>
    <w:qFormat/>
    <w:rsid w:val="00E07CD4"/>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sz w:val="24"/>
      <w:szCs w:val="24"/>
    </w:rPr>
  </w:style>
  <w:style w:type="character" w:customStyle="1" w:styleId="IntenseQuoteChar">
    <w:name w:val="Intense Quote Char"/>
    <w:basedOn w:val="DefaultParagraphFont"/>
    <w:link w:val="IntenseQuote"/>
    <w:uiPriority w:val="30"/>
    <w:rsid w:val="00E07CD4"/>
    <w:rPr>
      <w:rFonts w:eastAsiaTheme="minorEastAsia"/>
      <w:i/>
      <w:iCs/>
      <w:color w:val="365F91" w:themeColor="accent1" w:themeShade="BF"/>
      <w:kern w:val="2"/>
      <w:sz w:val="24"/>
      <w:szCs w:val="24"/>
    </w:rPr>
  </w:style>
  <w:style w:type="character" w:styleId="IntenseReference">
    <w:name w:val="Intense Reference"/>
    <w:basedOn w:val="DefaultParagraphFont"/>
    <w:uiPriority w:val="32"/>
    <w:qFormat/>
    <w:rsid w:val="00E07CD4"/>
    <w:rPr>
      <w:b/>
      <w:bCs/>
      <w:smallCaps/>
      <w:color w:val="365F91" w:themeColor="accent1" w:themeShade="BF"/>
      <w:spacing w:val="5"/>
    </w:rPr>
  </w:style>
  <w:style w:type="character" w:customStyle="1" w:styleId="css-1jxf6841">
    <w:name w:val="css-1jxf6841"/>
    <w:basedOn w:val="DefaultParagraphFont"/>
    <w:rsid w:val="00E07CD4"/>
    <w:rPr>
      <w:strike w:val="0"/>
      <w:dstrike w:val="0"/>
      <w:vanish w:val="0"/>
      <w:webHidden w:val="0"/>
      <w:u w:val="none"/>
      <w:effect w:val="none"/>
      <w:bdr w:val="single" w:sz="2" w:space="0" w:color="000000" w:frame="1"/>
      <w:specVanish w:val="0"/>
    </w:rPr>
  </w:style>
  <w:style w:type="table" w:customStyle="1" w:styleId="PlainTable21">
    <w:name w:val="Plain Table 21"/>
    <w:basedOn w:val="TableNormal"/>
    <w:uiPriority w:val="42"/>
    <w:rsid w:val="00E07CD4"/>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E07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049555">
      <w:bodyDiv w:val="1"/>
      <w:marLeft w:val="0"/>
      <w:marRight w:val="0"/>
      <w:marTop w:val="0"/>
      <w:marBottom w:val="0"/>
      <w:divBdr>
        <w:top w:val="none" w:sz="0" w:space="0" w:color="auto"/>
        <w:left w:val="none" w:sz="0" w:space="0" w:color="auto"/>
        <w:bottom w:val="none" w:sz="0" w:space="0" w:color="auto"/>
        <w:right w:val="none" w:sz="0" w:space="0" w:color="auto"/>
      </w:divBdr>
      <w:divsChild>
        <w:div w:id="950627072">
          <w:marLeft w:val="0"/>
          <w:marRight w:val="0"/>
          <w:marTop w:val="0"/>
          <w:marBottom w:val="0"/>
          <w:divBdr>
            <w:top w:val="none" w:sz="0" w:space="0" w:color="auto"/>
            <w:left w:val="none" w:sz="0" w:space="0" w:color="auto"/>
            <w:bottom w:val="none" w:sz="0" w:space="0" w:color="auto"/>
            <w:right w:val="none" w:sz="0" w:space="0" w:color="auto"/>
          </w:divBdr>
        </w:div>
      </w:divsChild>
    </w:div>
    <w:div w:id="1127356508">
      <w:bodyDiv w:val="1"/>
      <w:marLeft w:val="0"/>
      <w:marRight w:val="0"/>
      <w:marTop w:val="0"/>
      <w:marBottom w:val="0"/>
      <w:divBdr>
        <w:top w:val="none" w:sz="0" w:space="0" w:color="auto"/>
        <w:left w:val="none" w:sz="0" w:space="0" w:color="auto"/>
        <w:bottom w:val="none" w:sz="0" w:space="0" w:color="auto"/>
        <w:right w:val="none" w:sz="0" w:space="0" w:color="auto"/>
      </w:divBdr>
      <w:divsChild>
        <w:div w:id="610286821">
          <w:marLeft w:val="0"/>
          <w:marRight w:val="0"/>
          <w:marTop w:val="0"/>
          <w:marBottom w:val="0"/>
          <w:divBdr>
            <w:top w:val="none" w:sz="0" w:space="0" w:color="auto"/>
            <w:left w:val="none" w:sz="0" w:space="0" w:color="auto"/>
            <w:bottom w:val="none" w:sz="0" w:space="0" w:color="auto"/>
            <w:right w:val="none" w:sz="0" w:space="0" w:color="auto"/>
          </w:divBdr>
        </w:div>
      </w:divsChild>
    </w:div>
    <w:div w:id="1689794210">
      <w:bodyDiv w:val="1"/>
      <w:marLeft w:val="0"/>
      <w:marRight w:val="0"/>
      <w:marTop w:val="0"/>
      <w:marBottom w:val="0"/>
      <w:divBdr>
        <w:top w:val="none" w:sz="0" w:space="0" w:color="auto"/>
        <w:left w:val="none" w:sz="0" w:space="0" w:color="auto"/>
        <w:bottom w:val="none" w:sz="0" w:space="0" w:color="auto"/>
        <w:right w:val="none" w:sz="0" w:space="0" w:color="auto"/>
      </w:divBdr>
      <w:divsChild>
        <w:div w:id="793986439">
          <w:marLeft w:val="0"/>
          <w:marRight w:val="0"/>
          <w:marTop w:val="0"/>
          <w:marBottom w:val="0"/>
          <w:divBdr>
            <w:top w:val="none" w:sz="0" w:space="0" w:color="auto"/>
            <w:left w:val="none" w:sz="0" w:space="0" w:color="auto"/>
            <w:bottom w:val="none" w:sz="0" w:space="0" w:color="auto"/>
            <w:right w:val="none" w:sz="0" w:space="0" w:color="auto"/>
          </w:divBdr>
        </w:div>
      </w:divsChild>
    </w:div>
    <w:div w:id="1793011539">
      <w:bodyDiv w:val="1"/>
      <w:marLeft w:val="0"/>
      <w:marRight w:val="0"/>
      <w:marTop w:val="0"/>
      <w:marBottom w:val="0"/>
      <w:divBdr>
        <w:top w:val="none" w:sz="0" w:space="0" w:color="auto"/>
        <w:left w:val="none" w:sz="0" w:space="0" w:color="auto"/>
        <w:bottom w:val="none" w:sz="0" w:space="0" w:color="auto"/>
        <w:right w:val="none" w:sz="0" w:space="0" w:color="auto"/>
      </w:divBdr>
      <w:divsChild>
        <w:div w:id="1073889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14319</Words>
  <Characters>81623</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Horlait</dc:creator>
  <cp:lastModifiedBy>bankolewilliams24@gmail.com</cp:lastModifiedBy>
  <cp:revision>2</cp:revision>
  <dcterms:created xsi:type="dcterms:W3CDTF">2025-07-16T16:24:00Z</dcterms:created>
  <dcterms:modified xsi:type="dcterms:W3CDTF">2025-07-16T16:24:00Z</dcterms:modified>
</cp:coreProperties>
</file>