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EC8" w:rsidRPr="00A374C0" w:rsidRDefault="00B83EC8" w:rsidP="00B83EC8">
      <w:pPr>
        <w:spacing w:after="0" w:line="360" w:lineRule="auto"/>
        <w:jc w:val="center"/>
        <w:rPr>
          <w:rFonts w:ascii="Bookman Old Style" w:hAnsi="Bookman Old Style"/>
          <w:b/>
          <w:sz w:val="34"/>
        </w:rPr>
      </w:pPr>
      <w:r w:rsidRPr="00A374C0">
        <w:rPr>
          <w:rFonts w:ascii="Bookman Old Style" w:hAnsi="Bookman Old Style"/>
          <w:b/>
          <w:sz w:val="34"/>
        </w:rPr>
        <w:t>PROBLEM</w:t>
      </w:r>
      <w:r>
        <w:rPr>
          <w:rFonts w:ascii="Bookman Old Style" w:hAnsi="Bookman Old Style"/>
          <w:b/>
          <w:sz w:val="34"/>
        </w:rPr>
        <w:t>S</w:t>
      </w:r>
      <w:r w:rsidRPr="00A374C0">
        <w:rPr>
          <w:rFonts w:ascii="Bookman Old Style" w:hAnsi="Bookman Old Style"/>
          <w:b/>
          <w:sz w:val="34"/>
        </w:rPr>
        <w:t xml:space="preserve"> AND PROSPECTS OF CONVERSION OF RESIDENTIAL </w:t>
      </w:r>
      <w:r>
        <w:rPr>
          <w:rFonts w:ascii="Bookman Old Style" w:hAnsi="Bookman Old Style"/>
          <w:b/>
          <w:sz w:val="34"/>
        </w:rPr>
        <w:t xml:space="preserve">PROPERTY TO COMMERCIAL USE </w:t>
      </w:r>
    </w:p>
    <w:p w:rsidR="00B83EC8" w:rsidRPr="00025D96" w:rsidRDefault="00B83EC8" w:rsidP="00B83EC8">
      <w:pPr>
        <w:spacing w:after="0" w:line="360" w:lineRule="auto"/>
        <w:jc w:val="center"/>
        <w:rPr>
          <w:rFonts w:ascii="Bookman Old Style" w:hAnsi="Bookman Old Style"/>
          <w:b/>
          <w:sz w:val="34"/>
        </w:rPr>
      </w:pPr>
      <w:r w:rsidRPr="00A374C0">
        <w:rPr>
          <w:rFonts w:ascii="Bookman Old Style" w:hAnsi="Bookman Old Style"/>
          <w:b/>
          <w:sz w:val="34"/>
        </w:rPr>
        <w:t xml:space="preserve">A CASE STUDY OF </w:t>
      </w:r>
      <w:r>
        <w:rPr>
          <w:rFonts w:ascii="Bookman Old Style" w:hAnsi="Bookman Old Style"/>
          <w:b/>
          <w:sz w:val="34"/>
        </w:rPr>
        <w:t xml:space="preserve">OGUNLANA DRIVE </w:t>
      </w:r>
      <w:r w:rsidRPr="00A374C0">
        <w:rPr>
          <w:rFonts w:ascii="Bookman Old Style" w:hAnsi="Bookman Old Style"/>
          <w:b/>
          <w:sz w:val="34"/>
        </w:rPr>
        <w:t>SURULERE LOCAL GOVERNMENT AREA, LAGOS.</w:t>
      </w:r>
    </w:p>
    <w:p w:rsidR="00B83EC8" w:rsidRPr="00025D96" w:rsidRDefault="00B83EC8" w:rsidP="00B83EC8">
      <w:pPr>
        <w:spacing w:after="0" w:line="360" w:lineRule="auto"/>
        <w:jc w:val="center"/>
        <w:rPr>
          <w:rFonts w:ascii="Bookman Old Style" w:hAnsi="Bookman Old Style"/>
          <w:b/>
          <w:i/>
          <w:sz w:val="72"/>
        </w:rPr>
      </w:pPr>
      <w:r w:rsidRPr="00025D96">
        <w:rPr>
          <w:rFonts w:ascii="Bookman Old Style" w:hAnsi="Bookman Old Style"/>
          <w:b/>
          <w:i/>
          <w:sz w:val="72"/>
        </w:rPr>
        <w:t>BY</w:t>
      </w:r>
    </w:p>
    <w:p w:rsidR="00B83EC8" w:rsidRPr="00025D96" w:rsidRDefault="00B83EC8" w:rsidP="00B83EC8">
      <w:pPr>
        <w:spacing w:after="0" w:line="360" w:lineRule="auto"/>
        <w:jc w:val="center"/>
        <w:rPr>
          <w:rFonts w:ascii="Bookman Old Style" w:hAnsi="Bookman Old Style"/>
          <w:b/>
          <w:sz w:val="52"/>
        </w:rPr>
      </w:pPr>
      <w:r w:rsidRPr="00025D96">
        <w:rPr>
          <w:rFonts w:ascii="Bookman Old Style" w:hAnsi="Bookman Old Style"/>
          <w:b/>
          <w:sz w:val="52"/>
        </w:rPr>
        <w:t>SHOLANKE WURAOLA AMINAT</w:t>
      </w:r>
    </w:p>
    <w:p w:rsidR="00B83EC8" w:rsidRPr="00025D96" w:rsidRDefault="00B83EC8" w:rsidP="00B83EC8">
      <w:pPr>
        <w:spacing w:after="0" w:line="360" w:lineRule="auto"/>
        <w:jc w:val="center"/>
        <w:rPr>
          <w:rFonts w:ascii="Bookman Old Style" w:hAnsi="Bookman Old Style"/>
          <w:b/>
          <w:i/>
          <w:sz w:val="40"/>
        </w:rPr>
      </w:pPr>
      <w:r w:rsidRPr="00025D96">
        <w:rPr>
          <w:rFonts w:ascii="Bookman Old Style" w:hAnsi="Bookman Old Style"/>
          <w:b/>
          <w:i/>
          <w:sz w:val="40"/>
        </w:rPr>
        <w:t>SUBMITTED TO</w:t>
      </w:r>
    </w:p>
    <w:p w:rsidR="00B83EC8" w:rsidRPr="00025D96" w:rsidRDefault="00B83EC8" w:rsidP="00B83EC8">
      <w:pPr>
        <w:spacing w:after="0" w:line="360" w:lineRule="auto"/>
        <w:jc w:val="center"/>
        <w:rPr>
          <w:rFonts w:ascii="Bookman Old Style" w:hAnsi="Bookman Old Style"/>
          <w:b/>
          <w:sz w:val="36"/>
        </w:rPr>
      </w:pPr>
      <w:r w:rsidRPr="00025D96">
        <w:rPr>
          <w:rFonts w:ascii="Bookman Old Style" w:hAnsi="Bookman Old Style"/>
          <w:b/>
          <w:sz w:val="36"/>
        </w:rPr>
        <w:t>THE DEPARTMENT OF ESTATE MANAGEMENT INSTITUTE OF ENVIRONMENTAL STUDIES, KWARA STATE POLYTECHNIC, ILORIN.</w:t>
      </w:r>
    </w:p>
    <w:p w:rsidR="00B83EC8" w:rsidRPr="00025D96" w:rsidRDefault="00B83EC8" w:rsidP="00B83EC8">
      <w:pPr>
        <w:spacing w:after="0" w:line="360" w:lineRule="auto"/>
        <w:jc w:val="center"/>
        <w:rPr>
          <w:rFonts w:ascii="Bookman Old Style" w:hAnsi="Bookman Old Style"/>
          <w:b/>
          <w:sz w:val="36"/>
        </w:rPr>
      </w:pPr>
    </w:p>
    <w:p w:rsidR="00B83EC8" w:rsidRPr="00025D96" w:rsidRDefault="00B83EC8" w:rsidP="00B83EC8">
      <w:pPr>
        <w:spacing w:after="0" w:line="360" w:lineRule="auto"/>
        <w:jc w:val="center"/>
        <w:rPr>
          <w:rFonts w:ascii="Bookman Old Style" w:hAnsi="Bookman Old Style"/>
          <w:b/>
          <w:sz w:val="40"/>
        </w:rPr>
      </w:pPr>
      <w:r w:rsidRPr="00025D96">
        <w:rPr>
          <w:rFonts w:ascii="Bookman Old Style" w:hAnsi="Bookman Old Style"/>
          <w:b/>
          <w:sz w:val="40"/>
        </w:rPr>
        <w:lastRenderedPageBreak/>
        <w:t>IN PARTIAL FULFILLMENT OF THE REQUIREMENT FOR THE AWARD OF HIGHER NATIONAL DIPLOMA (HND) IN ESTATE MANAGEMENT</w:t>
      </w:r>
    </w:p>
    <w:p w:rsidR="00B83EC8" w:rsidRPr="00025D96" w:rsidRDefault="00B83EC8" w:rsidP="00B83EC8">
      <w:pPr>
        <w:spacing w:after="0" w:line="360" w:lineRule="auto"/>
        <w:jc w:val="center"/>
        <w:rPr>
          <w:rFonts w:ascii="Bookman Old Style" w:hAnsi="Bookman Old Style"/>
          <w:b/>
          <w:sz w:val="36"/>
        </w:rPr>
      </w:pPr>
    </w:p>
    <w:p w:rsidR="00B83EC8" w:rsidRPr="00025D96" w:rsidRDefault="00B83EC8" w:rsidP="00B83EC8">
      <w:pPr>
        <w:spacing w:after="0" w:line="360" w:lineRule="auto"/>
        <w:jc w:val="center"/>
        <w:rPr>
          <w:rFonts w:ascii="Bookman Old Style" w:hAnsi="Bookman Old Style"/>
          <w:b/>
          <w:sz w:val="40"/>
        </w:rPr>
      </w:pPr>
      <w:r w:rsidRPr="00025D96">
        <w:rPr>
          <w:rFonts w:ascii="Bookman Old Style" w:hAnsi="Bookman Old Style"/>
          <w:b/>
          <w:sz w:val="40"/>
        </w:rPr>
        <w:t>JULY, 2025</w:t>
      </w:r>
    </w:p>
    <w:p w:rsidR="00B83EC8" w:rsidRPr="00025D96" w:rsidRDefault="00B83EC8" w:rsidP="00B83EC8">
      <w:pPr>
        <w:spacing w:line="360" w:lineRule="auto"/>
        <w:jc w:val="center"/>
        <w:rPr>
          <w:rFonts w:ascii="Bookman Old Style" w:hAnsi="Bookman Old Style"/>
          <w:b/>
          <w:sz w:val="36"/>
        </w:rPr>
      </w:pPr>
    </w:p>
    <w:p w:rsidR="00B83EC8" w:rsidRPr="00025D96" w:rsidRDefault="00B83EC8" w:rsidP="00B83EC8">
      <w:pPr>
        <w:spacing w:after="0" w:line="240" w:lineRule="auto"/>
        <w:jc w:val="center"/>
        <w:rPr>
          <w:rFonts w:ascii="Bookman Old Style" w:hAnsi="Bookman Old Style"/>
          <w:b/>
          <w:sz w:val="32"/>
        </w:rPr>
      </w:pPr>
      <w:r w:rsidRPr="00025D96">
        <w:rPr>
          <w:rFonts w:ascii="Bookman Old Style" w:hAnsi="Bookman Old Style"/>
          <w:b/>
          <w:sz w:val="32"/>
        </w:rPr>
        <w:t>CERTIFICATION</w:t>
      </w:r>
    </w:p>
    <w:p w:rsidR="00B83EC8" w:rsidRPr="00025D96" w:rsidRDefault="00B83EC8" w:rsidP="00B83EC8">
      <w:pPr>
        <w:spacing w:after="0" w:line="240" w:lineRule="auto"/>
        <w:rPr>
          <w:rFonts w:ascii="Bookman Old Style" w:hAnsi="Bookman Old Style"/>
          <w:sz w:val="32"/>
        </w:rPr>
      </w:pPr>
      <w:r w:rsidRPr="00025D96">
        <w:rPr>
          <w:rFonts w:ascii="Bookman Old Style" w:hAnsi="Bookman Old Style"/>
          <w:sz w:val="32"/>
        </w:rPr>
        <w:t xml:space="preserve">This </w:t>
      </w:r>
      <w:r>
        <w:rPr>
          <w:rFonts w:ascii="Bookman Old Style" w:hAnsi="Bookman Old Style"/>
          <w:sz w:val="32"/>
        </w:rPr>
        <w:t xml:space="preserve">is to certify that this project is carried out by </w:t>
      </w:r>
      <w:r>
        <w:rPr>
          <w:rFonts w:ascii="Bookman Old Style" w:hAnsi="Bookman Old Style"/>
          <w:b/>
          <w:sz w:val="32"/>
        </w:rPr>
        <w:t xml:space="preserve">SHOLANKE WURAOLA AMINAT With Matriculation Number HND/23/ETM/FT/0094 </w:t>
      </w:r>
      <w:r>
        <w:rPr>
          <w:rFonts w:ascii="Bookman Old Style" w:hAnsi="Bookman Old Style"/>
          <w:sz w:val="32"/>
        </w:rPr>
        <w:t xml:space="preserve">and has been </w:t>
      </w:r>
      <w:r w:rsidRPr="00025D96">
        <w:rPr>
          <w:rFonts w:ascii="Bookman Old Style" w:hAnsi="Bookman Old Style"/>
          <w:sz w:val="32"/>
        </w:rPr>
        <w:t xml:space="preserve"> read and </w:t>
      </w:r>
      <w:r>
        <w:rPr>
          <w:rFonts w:ascii="Bookman Old Style" w:hAnsi="Bookman Old Style"/>
          <w:sz w:val="32"/>
        </w:rPr>
        <w:t xml:space="preserve">duly certified as having meet the  </w:t>
      </w:r>
      <w:r w:rsidRPr="00025D96">
        <w:rPr>
          <w:rFonts w:ascii="Bookman Old Style" w:hAnsi="Bookman Old Style"/>
          <w:sz w:val="32"/>
        </w:rPr>
        <w:t>requireme</w:t>
      </w:r>
      <w:r>
        <w:rPr>
          <w:rFonts w:ascii="Bookman Old Style" w:hAnsi="Bookman Old Style"/>
          <w:sz w:val="32"/>
        </w:rPr>
        <w:t xml:space="preserve">nts of the Department of Estate </w:t>
      </w:r>
      <w:r w:rsidRPr="00025D96">
        <w:rPr>
          <w:rFonts w:ascii="Bookman Old Style" w:hAnsi="Bookman Old Style"/>
          <w:sz w:val="32"/>
        </w:rPr>
        <w:t>Management, Institute of Environmental Studies, Kwara State Polytechnic Ilorin for the award of Hi</w:t>
      </w:r>
      <w:r>
        <w:rPr>
          <w:rFonts w:ascii="Bookman Old Style" w:hAnsi="Bookman Old Style"/>
          <w:sz w:val="32"/>
        </w:rPr>
        <w:t xml:space="preserve">gher National Diploma in Estate </w:t>
      </w:r>
      <w:r w:rsidRPr="00025D96">
        <w:rPr>
          <w:rFonts w:ascii="Bookman Old Style" w:hAnsi="Bookman Old Style"/>
          <w:sz w:val="32"/>
        </w:rPr>
        <w:t>Management.</w:t>
      </w:r>
    </w:p>
    <w:p w:rsidR="00B83EC8" w:rsidRDefault="00B83EC8" w:rsidP="00B83EC8">
      <w:pPr>
        <w:spacing w:after="0" w:line="240" w:lineRule="auto"/>
        <w:jc w:val="center"/>
        <w:rPr>
          <w:rFonts w:ascii="Bookman Old Style" w:hAnsi="Bookman Old Style"/>
          <w:sz w:val="32"/>
        </w:rPr>
      </w:pPr>
    </w:p>
    <w:p w:rsidR="00B83EC8" w:rsidRDefault="00B83EC8" w:rsidP="00B83EC8">
      <w:pPr>
        <w:spacing w:after="0" w:line="240" w:lineRule="auto"/>
        <w:jc w:val="center"/>
        <w:rPr>
          <w:rFonts w:ascii="Bookman Old Style" w:hAnsi="Bookman Old Style"/>
          <w:sz w:val="32"/>
        </w:rPr>
      </w:pPr>
    </w:p>
    <w:p w:rsidR="00B83EC8" w:rsidRDefault="00B83EC8" w:rsidP="00B83EC8">
      <w:pPr>
        <w:spacing w:after="0" w:line="240" w:lineRule="auto"/>
        <w:jc w:val="center"/>
        <w:rPr>
          <w:rFonts w:ascii="Bookman Old Style" w:hAnsi="Bookman Old Style"/>
          <w:sz w:val="32"/>
        </w:rPr>
      </w:pPr>
    </w:p>
    <w:p w:rsidR="00B83EC8" w:rsidRPr="00025D96" w:rsidRDefault="00B83EC8" w:rsidP="00B83EC8">
      <w:pPr>
        <w:spacing w:after="0"/>
        <w:rPr>
          <w:rFonts w:ascii="Bookman Old Style" w:hAnsi="Bookman Old Style"/>
          <w:b/>
          <w:sz w:val="32"/>
        </w:rPr>
      </w:pPr>
      <w:r>
        <w:rPr>
          <w:rFonts w:ascii="Bookman Old Style" w:hAnsi="Bookman Old Style"/>
          <w:noProof/>
          <w:sz w:val="32"/>
        </w:rPr>
        <w:pict>
          <v:shapetype id="_x0000_t32" coordsize="21600,21600" o:spt="32" o:oned="t" path="m,l21600,21600e" filled="f">
            <v:path arrowok="t" fillok="f" o:connecttype="none"/>
            <o:lock v:ext="edit" shapetype="t"/>
          </v:shapetype>
          <v:shape id="_x0000_s1118" type="#_x0000_t32" style="position:absolute;margin-left:3.6pt;margin-top:17.15pt;width:148.35pt;height:0;z-index:251736064" o:connectortype="straight"/>
        </w:pict>
      </w:r>
    </w:p>
    <w:p w:rsidR="00B83EC8" w:rsidRPr="00025D96" w:rsidRDefault="00B83EC8" w:rsidP="00B83EC8">
      <w:pPr>
        <w:spacing w:after="0"/>
        <w:rPr>
          <w:rFonts w:ascii="Bookman Old Style" w:hAnsi="Bookman Old Style"/>
          <w:b/>
          <w:sz w:val="28"/>
        </w:rPr>
      </w:pPr>
      <w:r w:rsidRPr="00025D96">
        <w:rPr>
          <w:rFonts w:ascii="Bookman Old Style" w:hAnsi="Bookman Old Style"/>
          <w:b/>
          <w:sz w:val="28"/>
        </w:rPr>
        <w:t>ESV</w:t>
      </w:r>
      <w:r>
        <w:rPr>
          <w:rFonts w:ascii="Bookman Old Style" w:hAnsi="Bookman Old Style"/>
          <w:b/>
          <w:sz w:val="28"/>
        </w:rPr>
        <w:t>. AFOLA</w:t>
      </w:r>
      <w:r w:rsidRPr="00025D96">
        <w:rPr>
          <w:rFonts w:ascii="Bookman Old Style" w:hAnsi="Bookman Old Style"/>
          <w:b/>
          <w:sz w:val="28"/>
        </w:rPr>
        <w:t>YAN ABEL. O</w:t>
      </w:r>
      <w:r w:rsidRPr="00025D96">
        <w:rPr>
          <w:rFonts w:ascii="Bookman Old Style" w:hAnsi="Bookman Old Style"/>
          <w:b/>
          <w:sz w:val="28"/>
        </w:rPr>
        <w:tab/>
      </w:r>
      <w:r w:rsidRPr="00025D96">
        <w:rPr>
          <w:rFonts w:ascii="Bookman Old Style" w:hAnsi="Bookman Old Style"/>
          <w:b/>
          <w:sz w:val="28"/>
        </w:rPr>
        <w:tab/>
      </w:r>
      <w:r w:rsidRPr="00025D96">
        <w:rPr>
          <w:rFonts w:ascii="Bookman Old Style" w:hAnsi="Bookman Old Style"/>
          <w:b/>
          <w:sz w:val="28"/>
        </w:rPr>
        <w:tab/>
      </w:r>
      <w:r w:rsidRPr="00025D96">
        <w:rPr>
          <w:rFonts w:ascii="Bookman Old Style" w:hAnsi="Bookman Old Style"/>
          <w:b/>
          <w:sz w:val="28"/>
        </w:rPr>
        <w:tab/>
      </w:r>
      <w:r w:rsidRPr="00025D96">
        <w:rPr>
          <w:rFonts w:ascii="Bookman Old Style" w:hAnsi="Bookman Old Style"/>
          <w:b/>
          <w:sz w:val="28"/>
        </w:rPr>
        <w:tab/>
      </w:r>
      <w:r w:rsidRPr="00025D96">
        <w:rPr>
          <w:rFonts w:ascii="Bookman Old Style" w:hAnsi="Bookman Old Style"/>
          <w:b/>
          <w:sz w:val="28"/>
        </w:rPr>
        <w:tab/>
        <w:t>DATE</w:t>
      </w:r>
    </w:p>
    <w:p w:rsidR="00B83EC8" w:rsidRPr="00025D96" w:rsidRDefault="00B83EC8" w:rsidP="00B83EC8">
      <w:pPr>
        <w:spacing w:after="0"/>
        <w:rPr>
          <w:rFonts w:ascii="Bookman Old Style" w:hAnsi="Bookman Old Style"/>
          <w:b/>
          <w:sz w:val="28"/>
        </w:rPr>
      </w:pPr>
      <w:r w:rsidRPr="00025D96">
        <w:rPr>
          <w:rFonts w:ascii="Bookman Old Style" w:hAnsi="Bookman Old Style"/>
          <w:b/>
          <w:sz w:val="28"/>
        </w:rPr>
        <w:t>Project Supervisor</w:t>
      </w:r>
    </w:p>
    <w:p w:rsidR="00B83EC8" w:rsidRPr="00025D96" w:rsidRDefault="00B83EC8" w:rsidP="00B83EC8">
      <w:pPr>
        <w:spacing w:after="0"/>
        <w:rPr>
          <w:rFonts w:ascii="Bookman Old Style" w:hAnsi="Bookman Old Style"/>
          <w:b/>
          <w:sz w:val="36"/>
        </w:rPr>
      </w:pPr>
    </w:p>
    <w:p w:rsidR="00B83EC8" w:rsidRPr="00025D96" w:rsidRDefault="00B83EC8" w:rsidP="00B83EC8">
      <w:pPr>
        <w:spacing w:after="0"/>
        <w:rPr>
          <w:rFonts w:ascii="Bookman Old Style" w:hAnsi="Bookman Old Style"/>
          <w:b/>
          <w:sz w:val="36"/>
        </w:rPr>
      </w:pPr>
      <w:r w:rsidRPr="00025D96">
        <w:rPr>
          <w:rFonts w:ascii="Bookman Old Style" w:hAnsi="Bookman Old Style"/>
          <w:b/>
          <w:noProof/>
          <w:sz w:val="36"/>
        </w:rPr>
        <w:pict>
          <v:shape id="_x0000_s1119" type="#_x0000_t32" style="position:absolute;margin-left:.7pt;margin-top:18.1pt;width:148.35pt;height:0;z-index:251737088" o:connectortype="straight"/>
        </w:pict>
      </w:r>
    </w:p>
    <w:p w:rsidR="00B83EC8" w:rsidRPr="00025D96" w:rsidRDefault="00B83EC8" w:rsidP="00B83EC8">
      <w:pPr>
        <w:spacing w:after="0"/>
        <w:rPr>
          <w:rFonts w:ascii="Bookman Old Style" w:hAnsi="Bookman Old Style"/>
          <w:b/>
          <w:sz w:val="36"/>
        </w:rPr>
      </w:pPr>
      <w:r w:rsidRPr="00025D96">
        <w:rPr>
          <w:rFonts w:ascii="Bookman Old Style" w:hAnsi="Bookman Old Style"/>
          <w:b/>
          <w:sz w:val="28"/>
        </w:rPr>
        <w:t>ESV</w:t>
      </w:r>
      <w:r>
        <w:rPr>
          <w:rFonts w:ascii="Bookman Old Style" w:hAnsi="Bookman Old Style"/>
          <w:b/>
          <w:sz w:val="28"/>
        </w:rPr>
        <w:t>. DR. (MRS) UWAEZUOKE, N.I (</w:t>
      </w:r>
      <w:r w:rsidRPr="00025D96">
        <w:rPr>
          <w:rFonts w:ascii="Bookman Old Style" w:hAnsi="Bookman Old Style"/>
          <w:b/>
          <w:sz w:val="28"/>
        </w:rPr>
        <w:t>ANIVS, RSV)</w:t>
      </w:r>
      <w:r w:rsidRPr="00025D96">
        <w:rPr>
          <w:rFonts w:ascii="Bookman Old Style" w:hAnsi="Bookman Old Style"/>
          <w:b/>
          <w:sz w:val="36"/>
        </w:rPr>
        <w:tab/>
      </w:r>
      <w:r w:rsidRPr="00025D96">
        <w:rPr>
          <w:rFonts w:ascii="Bookman Old Style" w:hAnsi="Bookman Old Style"/>
          <w:b/>
          <w:sz w:val="36"/>
        </w:rPr>
        <w:tab/>
      </w:r>
      <w:r w:rsidRPr="00025D96">
        <w:rPr>
          <w:rFonts w:ascii="Bookman Old Style" w:hAnsi="Bookman Old Style"/>
          <w:b/>
          <w:sz w:val="28"/>
        </w:rPr>
        <w:t>DATE</w:t>
      </w:r>
    </w:p>
    <w:p w:rsidR="00B83EC8" w:rsidRPr="00025D96" w:rsidRDefault="00B83EC8" w:rsidP="00B83EC8">
      <w:pPr>
        <w:spacing w:after="0"/>
        <w:rPr>
          <w:rFonts w:ascii="Bookman Old Style" w:hAnsi="Bookman Old Style"/>
          <w:b/>
          <w:sz w:val="28"/>
        </w:rPr>
      </w:pPr>
      <w:r w:rsidRPr="00025D96">
        <w:rPr>
          <w:rFonts w:ascii="Bookman Old Style" w:hAnsi="Bookman Old Style"/>
          <w:b/>
          <w:sz w:val="28"/>
        </w:rPr>
        <w:t>Project Coordinator</w:t>
      </w:r>
    </w:p>
    <w:p w:rsidR="00B83EC8" w:rsidRPr="00025D96" w:rsidRDefault="00B83EC8" w:rsidP="00B83EC8">
      <w:pPr>
        <w:spacing w:after="0"/>
        <w:rPr>
          <w:rFonts w:ascii="Bookman Old Style" w:hAnsi="Bookman Old Style"/>
          <w:b/>
          <w:sz w:val="28"/>
        </w:rPr>
      </w:pPr>
    </w:p>
    <w:p w:rsidR="00B83EC8" w:rsidRPr="00025D96" w:rsidRDefault="00B83EC8" w:rsidP="00B83EC8">
      <w:pPr>
        <w:spacing w:after="0"/>
        <w:rPr>
          <w:rFonts w:ascii="Bookman Old Style" w:hAnsi="Bookman Old Style"/>
          <w:b/>
          <w:sz w:val="28"/>
        </w:rPr>
      </w:pPr>
    </w:p>
    <w:p w:rsidR="00B83EC8" w:rsidRPr="00025D96" w:rsidRDefault="00B83EC8" w:rsidP="00B83EC8">
      <w:pPr>
        <w:spacing w:after="0"/>
        <w:rPr>
          <w:rFonts w:ascii="Bookman Old Style" w:hAnsi="Bookman Old Style"/>
          <w:b/>
          <w:sz w:val="28"/>
        </w:rPr>
      </w:pPr>
      <w:r w:rsidRPr="00025D96">
        <w:rPr>
          <w:rFonts w:ascii="Bookman Old Style" w:hAnsi="Bookman Old Style"/>
          <w:b/>
          <w:noProof/>
          <w:sz w:val="36"/>
        </w:rPr>
        <w:pict>
          <v:shape id="_x0000_s1120" type="#_x0000_t32" style="position:absolute;margin-left:.7pt;margin-top:9.9pt;width:148.35pt;height:0;z-index:251738112" o:connectortype="straight"/>
        </w:pict>
      </w:r>
    </w:p>
    <w:p w:rsidR="00B83EC8" w:rsidRPr="00025D96" w:rsidRDefault="00B83EC8" w:rsidP="00B83EC8">
      <w:pPr>
        <w:spacing w:after="0"/>
        <w:rPr>
          <w:rFonts w:ascii="Bookman Old Style" w:hAnsi="Bookman Old Style"/>
          <w:b/>
          <w:sz w:val="36"/>
        </w:rPr>
      </w:pPr>
      <w:r w:rsidRPr="00025D96">
        <w:rPr>
          <w:rFonts w:ascii="Bookman Old Style" w:hAnsi="Bookman Old Style"/>
          <w:b/>
          <w:sz w:val="28"/>
        </w:rPr>
        <w:t>ESV. MRS ABDULKAREEM RASHIDAT A. (ANIVS, RSV)</w:t>
      </w:r>
      <w:r w:rsidRPr="00025D96">
        <w:rPr>
          <w:rFonts w:ascii="Bookman Old Style" w:hAnsi="Bookman Old Style"/>
          <w:b/>
          <w:sz w:val="28"/>
        </w:rPr>
        <w:tab/>
      </w:r>
      <w:r>
        <w:rPr>
          <w:rFonts w:ascii="Bookman Old Style" w:hAnsi="Bookman Old Style"/>
          <w:b/>
          <w:sz w:val="28"/>
        </w:rPr>
        <w:t xml:space="preserve">   </w:t>
      </w:r>
      <w:r w:rsidRPr="00025D96">
        <w:rPr>
          <w:rFonts w:ascii="Bookman Old Style" w:hAnsi="Bookman Old Style"/>
          <w:b/>
          <w:sz w:val="28"/>
        </w:rPr>
        <w:t>DATE</w:t>
      </w:r>
    </w:p>
    <w:p w:rsidR="00B83EC8" w:rsidRPr="00025D96" w:rsidRDefault="00B83EC8" w:rsidP="00B83EC8">
      <w:pPr>
        <w:spacing w:after="0"/>
        <w:rPr>
          <w:rFonts w:ascii="Bookman Old Style" w:hAnsi="Bookman Old Style"/>
          <w:b/>
          <w:sz w:val="28"/>
        </w:rPr>
      </w:pPr>
      <w:r w:rsidRPr="00025D96">
        <w:rPr>
          <w:rFonts w:ascii="Bookman Old Style" w:hAnsi="Bookman Old Style"/>
          <w:b/>
          <w:sz w:val="28"/>
        </w:rPr>
        <w:t>Head of Department</w:t>
      </w:r>
    </w:p>
    <w:p w:rsidR="00B83EC8" w:rsidRPr="00025D96" w:rsidRDefault="00B83EC8" w:rsidP="00B83EC8">
      <w:pPr>
        <w:spacing w:after="0"/>
        <w:rPr>
          <w:rFonts w:ascii="Bookman Old Style" w:hAnsi="Bookman Old Style"/>
          <w:b/>
          <w:sz w:val="28"/>
        </w:rPr>
      </w:pPr>
    </w:p>
    <w:p w:rsidR="00B83EC8" w:rsidRPr="00025D96" w:rsidRDefault="00B83EC8" w:rsidP="00B83EC8">
      <w:pPr>
        <w:spacing w:after="0"/>
        <w:rPr>
          <w:rFonts w:ascii="Bookman Old Style" w:hAnsi="Bookman Old Style"/>
          <w:b/>
          <w:sz w:val="28"/>
        </w:rPr>
      </w:pPr>
      <w:r w:rsidRPr="00025D96">
        <w:rPr>
          <w:rFonts w:ascii="Bookman Old Style" w:hAnsi="Bookman Old Style"/>
          <w:b/>
          <w:noProof/>
          <w:sz w:val="36"/>
        </w:rPr>
        <w:pict>
          <v:shape id="_x0000_s1121" type="#_x0000_t32" style="position:absolute;margin-left:.7pt;margin-top:10.8pt;width:148.35pt;height:0;z-index:251739136" o:connectortype="straight"/>
        </w:pict>
      </w:r>
    </w:p>
    <w:p w:rsidR="00B83EC8" w:rsidRPr="00025D96" w:rsidRDefault="00B83EC8" w:rsidP="00B83EC8">
      <w:pPr>
        <w:spacing w:after="0"/>
        <w:rPr>
          <w:rFonts w:ascii="Bookman Old Style" w:hAnsi="Bookman Old Style"/>
          <w:b/>
          <w:sz w:val="28"/>
        </w:rPr>
      </w:pPr>
      <w:r w:rsidRPr="00025D96">
        <w:rPr>
          <w:rFonts w:ascii="Bookman Old Style" w:hAnsi="Bookman Old Style"/>
          <w:b/>
          <w:sz w:val="28"/>
        </w:rPr>
        <w:t>ESV DR. LUKMAN MUSIBAU</w:t>
      </w:r>
      <w:r>
        <w:rPr>
          <w:rFonts w:ascii="Bookman Old Style" w:hAnsi="Bookman Old Style"/>
          <w:b/>
          <w:sz w:val="28"/>
        </w:rPr>
        <w:t xml:space="preserve"> Ph.D (ANIVS) RSV</w:t>
      </w:r>
      <w:r>
        <w:rPr>
          <w:rFonts w:ascii="Bookman Old Style" w:hAnsi="Bookman Old Style"/>
          <w:b/>
          <w:sz w:val="28"/>
        </w:rPr>
        <w:tab/>
      </w:r>
      <w:r>
        <w:rPr>
          <w:rFonts w:ascii="Bookman Old Style" w:hAnsi="Bookman Old Style"/>
          <w:b/>
          <w:sz w:val="28"/>
        </w:rPr>
        <w:tab/>
        <w:t xml:space="preserve">   </w:t>
      </w:r>
      <w:r w:rsidRPr="00025D96">
        <w:rPr>
          <w:rFonts w:ascii="Bookman Old Style" w:hAnsi="Bookman Old Style"/>
          <w:b/>
          <w:sz w:val="28"/>
        </w:rPr>
        <w:t>DATE</w:t>
      </w:r>
    </w:p>
    <w:p w:rsidR="00B83EC8" w:rsidRPr="00025D96" w:rsidRDefault="00B83EC8" w:rsidP="00B83EC8">
      <w:pPr>
        <w:spacing w:after="0"/>
        <w:rPr>
          <w:rFonts w:ascii="Bookman Old Style" w:hAnsi="Bookman Old Style"/>
          <w:b/>
          <w:sz w:val="28"/>
        </w:rPr>
      </w:pPr>
      <w:r w:rsidRPr="00025D96">
        <w:rPr>
          <w:rFonts w:ascii="Bookman Old Style" w:hAnsi="Bookman Old Style"/>
          <w:b/>
          <w:sz w:val="28"/>
        </w:rPr>
        <w:t>External Examiner</w:t>
      </w:r>
    </w:p>
    <w:p w:rsidR="00B83EC8" w:rsidRDefault="00B83EC8" w:rsidP="00B83EC8">
      <w:pPr>
        <w:spacing w:after="0" w:line="240" w:lineRule="auto"/>
        <w:jc w:val="center"/>
        <w:rPr>
          <w:rFonts w:ascii="Bookman Old Style" w:hAnsi="Bookman Old Style"/>
          <w:b/>
          <w:sz w:val="32"/>
        </w:rPr>
      </w:pPr>
    </w:p>
    <w:p w:rsidR="00B83EC8" w:rsidRDefault="00B83EC8" w:rsidP="00B83EC8">
      <w:pPr>
        <w:spacing w:after="0" w:line="240" w:lineRule="auto"/>
        <w:jc w:val="center"/>
        <w:rPr>
          <w:rFonts w:ascii="Bookman Old Style" w:hAnsi="Bookman Old Style"/>
          <w:b/>
          <w:sz w:val="32"/>
        </w:rPr>
      </w:pPr>
    </w:p>
    <w:p w:rsidR="00B83EC8" w:rsidRDefault="00B83EC8" w:rsidP="00B83EC8">
      <w:pPr>
        <w:spacing w:after="0" w:line="240" w:lineRule="auto"/>
        <w:jc w:val="center"/>
        <w:rPr>
          <w:rFonts w:ascii="Bookman Old Style" w:hAnsi="Bookman Old Style"/>
          <w:b/>
          <w:sz w:val="32"/>
        </w:rPr>
      </w:pPr>
    </w:p>
    <w:p w:rsidR="00B83EC8" w:rsidRDefault="00B83EC8" w:rsidP="00B83EC8">
      <w:pPr>
        <w:spacing w:after="0" w:line="240" w:lineRule="auto"/>
        <w:jc w:val="center"/>
        <w:rPr>
          <w:rFonts w:ascii="Bookman Old Style" w:hAnsi="Bookman Old Style"/>
          <w:b/>
          <w:sz w:val="32"/>
        </w:rPr>
      </w:pPr>
    </w:p>
    <w:p w:rsidR="00B83EC8" w:rsidRPr="004800DA" w:rsidRDefault="00B83EC8" w:rsidP="00B83EC8">
      <w:pPr>
        <w:spacing w:after="0" w:line="240" w:lineRule="auto"/>
        <w:jc w:val="center"/>
        <w:rPr>
          <w:rFonts w:ascii="Bookman Old Style" w:hAnsi="Bookman Old Style"/>
          <w:b/>
          <w:sz w:val="32"/>
        </w:rPr>
      </w:pPr>
      <w:r w:rsidRPr="004800DA">
        <w:rPr>
          <w:rFonts w:ascii="Bookman Old Style" w:hAnsi="Bookman Old Style"/>
          <w:b/>
          <w:sz w:val="32"/>
        </w:rPr>
        <w:t>ACKNOWLEDGEMENT</w:t>
      </w:r>
    </w:p>
    <w:p w:rsidR="00B83EC8" w:rsidRPr="004800DA" w:rsidRDefault="00B83EC8" w:rsidP="00B83EC8">
      <w:pPr>
        <w:spacing w:after="0" w:line="240" w:lineRule="auto"/>
        <w:jc w:val="both"/>
        <w:rPr>
          <w:rFonts w:ascii="Bookman Old Style" w:hAnsi="Bookman Old Style"/>
          <w:b/>
          <w:sz w:val="32"/>
        </w:rPr>
      </w:pPr>
    </w:p>
    <w:p w:rsidR="00B83EC8" w:rsidRPr="004800DA" w:rsidRDefault="00B83EC8" w:rsidP="00B83EC8">
      <w:pPr>
        <w:spacing w:after="0" w:line="240" w:lineRule="auto"/>
        <w:jc w:val="both"/>
        <w:rPr>
          <w:rFonts w:ascii="Bookman Old Style" w:hAnsi="Bookman Old Style"/>
          <w:sz w:val="32"/>
        </w:rPr>
      </w:pPr>
      <w:r w:rsidRPr="004800DA">
        <w:rPr>
          <w:rFonts w:ascii="Bookman Old Style" w:hAnsi="Bookman Old Style"/>
          <w:sz w:val="32"/>
        </w:rPr>
        <w:t>First and foremost, I give all glory to Almighty God for His grace, wisdom, and strength throughout the course of this research.</w:t>
      </w:r>
    </w:p>
    <w:p w:rsidR="00B83EC8" w:rsidRPr="004800DA" w:rsidRDefault="00B83EC8" w:rsidP="00B83EC8">
      <w:pPr>
        <w:spacing w:after="0" w:line="240" w:lineRule="auto"/>
        <w:jc w:val="both"/>
        <w:rPr>
          <w:rFonts w:ascii="Bookman Old Style" w:hAnsi="Bookman Old Style"/>
          <w:sz w:val="32"/>
        </w:rPr>
      </w:pPr>
      <w:r w:rsidRPr="004800DA">
        <w:rPr>
          <w:rFonts w:ascii="Bookman Old Style" w:hAnsi="Bookman Old Style"/>
          <w:sz w:val="32"/>
        </w:rPr>
        <w:t xml:space="preserve">I wish to express my heartfelt gratitude to my supervisor, </w:t>
      </w:r>
      <w:r w:rsidRPr="00025D96">
        <w:rPr>
          <w:rFonts w:ascii="Bookman Old Style" w:hAnsi="Bookman Old Style"/>
          <w:b/>
          <w:sz w:val="28"/>
        </w:rPr>
        <w:t>ESV</w:t>
      </w:r>
      <w:r>
        <w:rPr>
          <w:rFonts w:ascii="Bookman Old Style" w:hAnsi="Bookman Old Style"/>
          <w:b/>
          <w:sz w:val="28"/>
        </w:rPr>
        <w:t>. AFOLA</w:t>
      </w:r>
      <w:r w:rsidRPr="00025D96">
        <w:rPr>
          <w:rFonts w:ascii="Bookman Old Style" w:hAnsi="Bookman Old Style"/>
          <w:b/>
          <w:sz w:val="28"/>
        </w:rPr>
        <w:t>YAN ABEL. O</w:t>
      </w:r>
      <w:r w:rsidRPr="004800DA">
        <w:rPr>
          <w:rFonts w:ascii="Bookman Old Style" w:hAnsi="Bookman Old Style"/>
          <w:sz w:val="32"/>
        </w:rPr>
        <w:t xml:space="preserve"> whose guidance, constructive criticism, and unwavering support contributed immensely to the success of this project. </w:t>
      </w:r>
      <w:r w:rsidRPr="004800DA">
        <w:rPr>
          <w:rFonts w:ascii="Bookman Old Style" w:hAnsi="Bookman Old Style"/>
          <w:sz w:val="32"/>
        </w:rPr>
        <w:lastRenderedPageBreak/>
        <w:t>Your encouragement and academic insight were invaluable.</w:t>
      </w:r>
    </w:p>
    <w:p w:rsidR="00B83EC8" w:rsidRPr="004800DA" w:rsidRDefault="00B83EC8" w:rsidP="00B83EC8">
      <w:pPr>
        <w:spacing w:after="0" w:line="240" w:lineRule="auto"/>
        <w:jc w:val="both"/>
        <w:rPr>
          <w:rFonts w:ascii="Bookman Old Style" w:hAnsi="Bookman Old Style"/>
          <w:sz w:val="32"/>
        </w:rPr>
      </w:pPr>
    </w:p>
    <w:p w:rsidR="00B83EC8" w:rsidRPr="004800DA" w:rsidRDefault="00B83EC8" w:rsidP="00B83EC8">
      <w:pPr>
        <w:spacing w:after="0" w:line="240" w:lineRule="auto"/>
        <w:jc w:val="both"/>
        <w:rPr>
          <w:rFonts w:ascii="Bookman Old Style" w:hAnsi="Bookman Old Style"/>
          <w:sz w:val="32"/>
        </w:rPr>
      </w:pPr>
      <w:r w:rsidRPr="004800DA">
        <w:rPr>
          <w:rFonts w:ascii="Bookman Old Style" w:hAnsi="Bookman Old Style"/>
          <w:sz w:val="32"/>
        </w:rPr>
        <w:t xml:space="preserve">My sincere appreciation also goes to all the lecturers and staff of the Department of </w:t>
      </w:r>
      <w:r>
        <w:rPr>
          <w:rFonts w:ascii="Bookman Old Style" w:hAnsi="Bookman Old Style"/>
          <w:sz w:val="32"/>
        </w:rPr>
        <w:t xml:space="preserve">Estate Management and Valuation Institute of Environmental Study </w:t>
      </w:r>
      <w:r w:rsidRPr="004800DA">
        <w:rPr>
          <w:rFonts w:ascii="Bookman Old Style" w:hAnsi="Bookman Old Style"/>
          <w:sz w:val="32"/>
        </w:rPr>
        <w:t>for their contributions to my academic journey. I am especially thankful for the knowledge imparted and the academic foundation laid during my course of study.</w:t>
      </w:r>
    </w:p>
    <w:p w:rsidR="00B83EC8" w:rsidRPr="004800DA" w:rsidRDefault="00B83EC8" w:rsidP="00B83EC8">
      <w:pPr>
        <w:spacing w:after="0" w:line="240" w:lineRule="auto"/>
        <w:jc w:val="both"/>
        <w:rPr>
          <w:rFonts w:ascii="Bookman Old Style" w:hAnsi="Bookman Old Style"/>
          <w:sz w:val="32"/>
        </w:rPr>
      </w:pPr>
    </w:p>
    <w:p w:rsidR="00B83EC8" w:rsidRPr="004800DA" w:rsidRDefault="00B83EC8" w:rsidP="00B83EC8">
      <w:pPr>
        <w:spacing w:after="0" w:line="240" w:lineRule="auto"/>
        <w:jc w:val="both"/>
        <w:rPr>
          <w:rFonts w:ascii="Bookman Old Style" w:hAnsi="Bookman Old Style"/>
          <w:sz w:val="32"/>
        </w:rPr>
      </w:pPr>
      <w:r w:rsidRPr="004800DA">
        <w:rPr>
          <w:rFonts w:ascii="Bookman Old Style" w:hAnsi="Bookman Old Style"/>
          <w:sz w:val="32"/>
        </w:rPr>
        <w:t>I acknowledge the cooperation of the residents, property owners, and business operators along Ogunlana Drive, Surulere, Lagos, who took the time to participate in the questionnaire survey. Your responses were crucial to the success of this study.</w:t>
      </w:r>
    </w:p>
    <w:p w:rsidR="00B83EC8" w:rsidRPr="004800DA" w:rsidRDefault="00B83EC8" w:rsidP="00B83EC8">
      <w:pPr>
        <w:spacing w:after="0" w:line="240" w:lineRule="auto"/>
        <w:jc w:val="both"/>
        <w:rPr>
          <w:rFonts w:ascii="Bookman Old Style" w:hAnsi="Bookman Old Style"/>
          <w:sz w:val="32"/>
        </w:rPr>
      </w:pPr>
      <w:r w:rsidRPr="004800DA">
        <w:rPr>
          <w:rFonts w:ascii="Bookman Old Style" w:hAnsi="Bookman Old Style"/>
          <w:sz w:val="32"/>
        </w:rPr>
        <w:t xml:space="preserve">To my </w:t>
      </w:r>
      <w:r>
        <w:rPr>
          <w:rFonts w:ascii="Bookman Old Style" w:hAnsi="Bookman Old Style"/>
          <w:sz w:val="32"/>
        </w:rPr>
        <w:t xml:space="preserve">mother </w:t>
      </w:r>
      <w:r>
        <w:rPr>
          <w:rFonts w:ascii="Bookman Old Style" w:hAnsi="Bookman Old Style"/>
          <w:b/>
          <w:sz w:val="32"/>
        </w:rPr>
        <w:t xml:space="preserve">MRS. SHOLANKE OLUWAKEMI </w:t>
      </w:r>
      <w:r w:rsidRPr="004800DA">
        <w:rPr>
          <w:rFonts w:ascii="Bookman Old Style" w:hAnsi="Bookman Old Style"/>
          <w:sz w:val="32"/>
        </w:rPr>
        <w:t xml:space="preserve">and </w:t>
      </w:r>
      <w:r w:rsidRPr="00E74D8F">
        <w:rPr>
          <w:rFonts w:ascii="Bookman Old Style" w:hAnsi="Bookman Old Style"/>
          <w:b/>
          <w:sz w:val="32"/>
        </w:rPr>
        <w:t>MR. AMOO HAMMED OLAYINKA</w:t>
      </w:r>
      <w:r w:rsidRPr="004800DA">
        <w:rPr>
          <w:rFonts w:ascii="Bookman Old Style" w:hAnsi="Bookman Old Style"/>
          <w:sz w:val="32"/>
        </w:rPr>
        <w:t>,</w:t>
      </w:r>
      <w:r>
        <w:rPr>
          <w:rFonts w:ascii="Bookman Old Style" w:hAnsi="Bookman Old Style"/>
          <w:sz w:val="32"/>
        </w:rPr>
        <w:t xml:space="preserve"> Also to my Beautiful Grandmother </w:t>
      </w:r>
      <w:r>
        <w:rPr>
          <w:rFonts w:ascii="Bookman Old Style" w:hAnsi="Bookman Old Style"/>
          <w:b/>
          <w:sz w:val="32"/>
        </w:rPr>
        <w:t xml:space="preserve">ALHAJA AJIDE </w:t>
      </w:r>
      <w:r w:rsidRPr="004800DA">
        <w:rPr>
          <w:rFonts w:ascii="Bookman Old Style" w:hAnsi="Bookman Old Style"/>
          <w:sz w:val="32"/>
        </w:rPr>
        <w:t xml:space="preserve"> thank you for your moral support, prayers, and motivation, especially during the challenging moments of this research.</w:t>
      </w:r>
    </w:p>
    <w:p w:rsidR="00B83EC8" w:rsidRPr="004800DA" w:rsidRDefault="00B83EC8" w:rsidP="00B83EC8">
      <w:pPr>
        <w:spacing w:after="0" w:line="240" w:lineRule="auto"/>
        <w:jc w:val="both"/>
        <w:rPr>
          <w:rFonts w:ascii="Bookman Old Style" w:hAnsi="Bookman Old Style"/>
          <w:sz w:val="32"/>
        </w:rPr>
      </w:pPr>
    </w:p>
    <w:p w:rsidR="00B83EC8" w:rsidRPr="00E74D8F" w:rsidRDefault="00B83EC8" w:rsidP="00B83EC8">
      <w:pPr>
        <w:spacing w:after="0" w:line="240" w:lineRule="auto"/>
        <w:jc w:val="both"/>
        <w:rPr>
          <w:rFonts w:ascii="Bookman Old Style" w:hAnsi="Bookman Old Style"/>
          <w:sz w:val="32"/>
        </w:rPr>
      </w:pPr>
      <w:r w:rsidRPr="004800DA">
        <w:rPr>
          <w:rFonts w:ascii="Bookman Old Style" w:hAnsi="Bookman Old Style"/>
          <w:sz w:val="32"/>
        </w:rPr>
        <w:t xml:space="preserve">Finally, I am grateful to </w:t>
      </w:r>
      <w:r>
        <w:rPr>
          <w:rFonts w:ascii="Bookman Old Style" w:hAnsi="Bookman Old Style"/>
          <w:sz w:val="32"/>
        </w:rPr>
        <w:t xml:space="preserve">All my friends and sibling </w:t>
      </w:r>
      <w:r w:rsidRPr="004800DA">
        <w:rPr>
          <w:rFonts w:ascii="Bookman Old Style" w:hAnsi="Bookman Old Style"/>
          <w:sz w:val="32"/>
        </w:rPr>
        <w:t xml:space="preserve"> whose name may not be mentioned here but who contributed in one way or another to the completion of this project. God bless you all.</w:t>
      </w:r>
    </w:p>
    <w:p w:rsidR="00B83EC8" w:rsidRDefault="00B83EC8" w:rsidP="00B83EC8">
      <w:pPr>
        <w:spacing w:after="0" w:line="240" w:lineRule="auto"/>
        <w:jc w:val="center"/>
        <w:rPr>
          <w:rFonts w:ascii="Bookman Old Style" w:hAnsi="Bookman Old Style"/>
          <w:b/>
          <w:sz w:val="28"/>
        </w:rPr>
      </w:pPr>
      <w:r>
        <w:rPr>
          <w:rFonts w:ascii="Bookman Old Style" w:hAnsi="Bookman Old Style"/>
          <w:b/>
          <w:sz w:val="28"/>
        </w:rPr>
        <w:t>TABLE OF CONTENT</w:t>
      </w:r>
    </w:p>
    <w:p w:rsidR="00B83EC8" w:rsidRDefault="00B83EC8" w:rsidP="00B83EC8">
      <w:pPr>
        <w:spacing w:after="0" w:line="240" w:lineRule="auto"/>
        <w:jc w:val="both"/>
        <w:rPr>
          <w:rFonts w:ascii="Bookman Old Style" w:hAnsi="Bookman Old Style"/>
          <w:b/>
          <w:sz w:val="28"/>
        </w:rPr>
      </w:pPr>
      <w:r>
        <w:rPr>
          <w:rFonts w:ascii="Bookman Old Style" w:hAnsi="Bookman Old Style"/>
          <w:b/>
          <w:sz w:val="28"/>
        </w:rPr>
        <w:t>CHAPTER ONE</w:t>
      </w:r>
    </w:p>
    <w:p w:rsidR="00B83EC8" w:rsidRDefault="00B83EC8" w:rsidP="00B83EC8">
      <w:pPr>
        <w:spacing w:after="0" w:line="240" w:lineRule="auto"/>
        <w:jc w:val="both"/>
        <w:rPr>
          <w:rFonts w:ascii="Bookman Old Style" w:hAnsi="Bookman Old Style"/>
          <w:sz w:val="28"/>
        </w:rPr>
      </w:pPr>
      <w:r>
        <w:rPr>
          <w:rFonts w:ascii="Bookman Old Style" w:hAnsi="Bookman Old Style"/>
          <w:sz w:val="28"/>
        </w:rPr>
        <w:t>1.0</w:t>
      </w:r>
      <w:r>
        <w:rPr>
          <w:rFonts w:ascii="Bookman Old Style" w:hAnsi="Bookman Old Style"/>
          <w:sz w:val="28"/>
        </w:rPr>
        <w:tab/>
        <w:t xml:space="preserve">Introduction </w:t>
      </w:r>
    </w:p>
    <w:p w:rsidR="00B83EC8" w:rsidRDefault="00B83EC8" w:rsidP="00B83EC8">
      <w:pPr>
        <w:spacing w:after="0" w:line="240" w:lineRule="auto"/>
        <w:jc w:val="both"/>
        <w:rPr>
          <w:rFonts w:ascii="Bookman Old Style" w:hAnsi="Bookman Old Style"/>
          <w:sz w:val="28"/>
        </w:rPr>
      </w:pPr>
      <w:r>
        <w:rPr>
          <w:rFonts w:ascii="Bookman Old Style" w:hAnsi="Bookman Old Style"/>
          <w:sz w:val="28"/>
        </w:rPr>
        <w:lastRenderedPageBreak/>
        <w:t>1.1</w:t>
      </w:r>
      <w:r>
        <w:rPr>
          <w:rFonts w:ascii="Bookman Old Style" w:hAnsi="Bookman Old Style"/>
          <w:sz w:val="28"/>
        </w:rPr>
        <w:tab/>
        <w:t>Statement of Problem/Justification for the study</w:t>
      </w:r>
    </w:p>
    <w:p w:rsidR="00B83EC8" w:rsidRDefault="00B83EC8" w:rsidP="00B83EC8">
      <w:pPr>
        <w:spacing w:after="0" w:line="240" w:lineRule="auto"/>
        <w:jc w:val="both"/>
        <w:rPr>
          <w:rFonts w:ascii="Bookman Old Style" w:hAnsi="Bookman Old Style"/>
          <w:sz w:val="28"/>
        </w:rPr>
      </w:pPr>
      <w:r>
        <w:rPr>
          <w:rFonts w:ascii="Bookman Old Style" w:hAnsi="Bookman Old Style"/>
          <w:sz w:val="28"/>
        </w:rPr>
        <w:t>1.2</w:t>
      </w:r>
      <w:r>
        <w:rPr>
          <w:rFonts w:ascii="Bookman Old Style" w:hAnsi="Bookman Old Style"/>
          <w:sz w:val="28"/>
        </w:rPr>
        <w:tab/>
        <w:t>Aim and Objectives</w:t>
      </w:r>
    </w:p>
    <w:p w:rsidR="00B83EC8" w:rsidRDefault="00B83EC8" w:rsidP="00B83EC8">
      <w:pPr>
        <w:spacing w:after="0" w:line="240" w:lineRule="auto"/>
        <w:jc w:val="both"/>
        <w:rPr>
          <w:rFonts w:ascii="Bookman Old Style" w:hAnsi="Bookman Old Style"/>
          <w:sz w:val="28"/>
        </w:rPr>
      </w:pPr>
      <w:r>
        <w:rPr>
          <w:rFonts w:ascii="Bookman Old Style" w:hAnsi="Bookman Old Style"/>
          <w:sz w:val="28"/>
        </w:rPr>
        <w:t>1.3</w:t>
      </w:r>
      <w:r>
        <w:rPr>
          <w:rFonts w:ascii="Bookman Old Style" w:hAnsi="Bookman Old Style"/>
          <w:sz w:val="28"/>
        </w:rPr>
        <w:tab/>
        <w:t>Significance</w:t>
      </w:r>
    </w:p>
    <w:p w:rsidR="00B83EC8" w:rsidRDefault="00B83EC8" w:rsidP="00B83EC8">
      <w:pPr>
        <w:spacing w:after="0" w:line="240" w:lineRule="auto"/>
        <w:jc w:val="both"/>
        <w:rPr>
          <w:rFonts w:ascii="Bookman Old Style" w:hAnsi="Bookman Old Style"/>
          <w:sz w:val="28"/>
        </w:rPr>
      </w:pPr>
      <w:r>
        <w:rPr>
          <w:rFonts w:ascii="Bookman Old Style" w:hAnsi="Bookman Old Style"/>
          <w:sz w:val="28"/>
        </w:rPr>
        <w:t>1.4</w:t>
      </w:r>
      <w:r>
        <w:rPr>
          <w:rFonts w:ascii="Bookman Old Style" w:hAnsi="Bookman Old Style"/>
          <w:sz w:val="28"/>
        </w:rPr>
        <w:tab/>
        <w:t>Scope of study</w:t>
      </w:r>
    </w:p>
    <w:p w:rsidR="00B83EC8" w:rsidRDefault="00B83EC8" w:rsidP="00B83EC8">
      <w:pPr>
        <w:spacing w:after="0" w:line="240" w:lineRule="auto"/>
        <w:jc w:val="both"/>
        <w:rPr>
          <w:rFonts w:ascii="Bookman Old Style" w:hAnsi="Bookman Old Style"/>
          <w:sz w:val="28"/>
        </w:rPr>
      </w:pPr>
      <w:r>
        <w:rPr>
          <w:rFonts w:ascii="Bookman Old Style" w:hAnsi="Bookman Old Style"/>
          <w:sz w:val="28"/>
        </w:rPr>
        <w:t>1.5</w:t>
      </w:r>
      <w:r>
        <w:rPr>
          <w:rFonts w:ascii="Bookman Old Style" w:hAnsi="Bookman Old Style"/>
          <w:sz w:val="28"/>
        </w:rPr>
        <w:tab/>
        <w:t>Limitation of study</w:t>
      </w:r>
    </w:p>
    <w:p w:rsidR="00B83EC8" w:rsidRDefault="00B83EC8" w:rsidP="00B83EC8">
      <w:pPr>
        <w:spacing w:after="0" w:line="240" w:lineRule="auto"/>
        <w:jc w:val="both"/>
        <w:rPr>
          <w:rFonts w:ascii="Bookman Old Style" w:hAnsi="Bookman Old Style"/>
          <w:sz w:val="28"/>
        </w:rPr>
      </w:pPr>
      <w:r>
        <w:rPr>
          <w:rFonts w:ascii="Bookman Old Style" w:hAnsi="Bookman Old Style"/>
          <w:sz w:val="28"/>
        </w:rPr>
        <w:t>1.6</w:t>
      </w:r>
      <w:r>
        <w:rPr>
          <w:rFonts w:ascii="Bookman Old Style" w:hAnsi="Bookman Old Style"/>
          <w:sz w:val="28"/>
        </w:rPr>
        <w:tab/>
        <w:t>Study Area (Historical Background)</w:t>
      </w:r>
    </w:p>
    <w:p w:rsidR="00B83EC8" w:rsidRDefault="00B83EC8" w:rsidP="00B83EC8">
      <w:pPr>
        <w:spacing w:after="0" w:line="240" w:lineRule="auto"/>
        <w:jc w:val="both"/>
        <w:rPr>
          <w:rFonts w:ascii="Bookman Old Style" w:hAnsi="Bookman Old Style"/>
          <w:sz w:val="28"/>
        </w:rPr>
      </w:pPr>
      <w:r>
        <w:rPr>
          <w:rFonts w:ascii="Bookman Old Style" w:hAnsi="Bookman Old Style"/>
          <w:sz w:val="28"/>
        </w:rPr>
        <w:t>1.7</w:t>
      </w:r>
      <w:r>
        <w:rPr>
          <w:rFonts w:ascii="Bookman Old Style" w:hAnsi="Bookman Old Style"/>
          <w:sz w:val="28"/>
        </w:rPr>
        <w:tab/>
        <w:t>Definition of Terms</w:t>
      </w:r>
    </w:p>
    <w:p w:rsidR="00B83EC8" w:rsidRDefault="00B83EC8" w:rsidP="00B83EC8">
      <w:pPr>
        <w:spacing w:after="0" w:line="240" w:lineRule="auto"/>
        <w:jc w:val="both"/>
        <w:rPr>
          <w:rFonts w:ascii="Bookman Old Style" w:hAnsi="Bookman Old Style"/>
          <w:b/>
          <w:sz w:val="28"/>
        </w:rPr>
      </w:pPr>
    </w:p>
    <w:p w:rsidR="00B83EC8" w:rsidRDefault="00B83EC8" w:rsidP="00B83EC8">
      <w:pPr>
        <w:spacing w:after="0" w:line="240" w:lineRule="auto"/>
        <w:jc w:val="both"/>
        <w:rPr>
          <w:rFonts w:ascii="Bookman Old Style" w:hAnsi="Bookman Old Style"/>
          <w:b/>
          <w:sz w:val="28"/>
        </w:rPr>
      </w:pPr>
      <w:r>
        <w:rPr>
          <w:rFonts w:ascii="Bookman Old Style" w:hAnsi="Bookman Old Style"/>
          <w:b/>
          <w:sz w:val="28"/>
        </w:rPr>
        <w:t>CHAPTER TWO</w:t>
      </w:r>
    </w:p>
    <w:p w:rsidR="00B83EC8" w:rsidRDefault="00B83EC8" w:rsidP="00B83EC8">
      <w:pPr>
        <w:spacing w:after="0" w:line="240" w:lineRule="auto"/>
        <w:jc w:val="both"/>
        <w:rPr>
          <w:rFonts w:ascii="Bookman Old Style" w:hAnsi="Bookman Old Style"/>
          <w:sz w:val="28"/>
        </w:rPr>
      </w:pPr>
      <w:r>
        <w:rPr>
          <w:rFonts w:ascii="Bookman Old Style" w:hAnsi="Bookman Old Style"/>
          <w:sz w:val="28"/>
        </w:rPr>
        <w:t>2.0</w:t>
      </w:r>
      <w:r>
        <w:rPr>
          <w:rFonts w:ascii="Bookman Old Style" w:hAnsi="Bookman Old Style"/>
          <w:sz w:val="28"/>
        </w:rPr>
        <w:tab/>
        <w:t>Conceptual/Literature Reviews</w:t>
      </w:r>
    </w:p>
    <w:p w:rsidR="00B83EC8" w:rsidRDefault="00B83EC8" w:rsidP="00B83EC8">
      <w:pPr>
        <w:spacing w:after="0" w:line="240" w:lineRule="auto"/>
        <w:jc w:val="both"/>
        <w:rPr>
          <w:rFonts w:ascii="Bookman Old Style" w:hAnsi="Bookman Old Style"/>
          <w:sz w:val="28"/>
        </w:rPr>
      </w:pPr>
      <w:r>
        <w:rPr>
          <w:rFonts w:ascii="Bookman Old Style" w:hAnsi="Bookman Old Style"/>
          <w:sz w:val="28"/>
        </w:rPr>
        <w:t>2.1</w:t>
      </w:r>
      <w:r>
        <w:rPr>
          <w:rFonts w:ascii="Bookman Old Style" w:hAnsi="Bookman Old Style"/>
          <w:sz w:val="28"/>
        </w:rPr>
        <w:tab/>
        <w:t xml:space="preserve">Concept of Property </w:t>
      </w:r>
    </w:p>
    <w:p w:rsidR="00B83EC8" w:rsidRDefault="00B83EC8" w:rsidP="00B83EC8">
      <w:pPr>
        <w:spacing w:after="0" w:line="240" w:lineRule="auto"/>
        <w:ind w:left="720" w:hanging="720"/>
        <w:jc w:val="both"/>
        <w:rPr>
          <w:rFonts w:ascii="Bookman Old Style" w:hAnsi="Bookman Old Style"/>
          <w:sz w:val="28"/>
        </w:rPr>
      </w:pPr>
      <w:r>
        <w:rPr>
          <w:rFonts w:ascii="Bookman Old Style" w:hAnsi="Bookman Old Style"/>
          <w:sz w:val="28"/>
        </w:rPr>
        <w:t>2.2</w:t>
      </w:r>
      <w:r>
        <w:rPr>
          <w:rFonts w:ascii="Bookman Old Style" w:hAnsi="Bookman Old Style"/>
          <w:sz w:val="28"/>
        </w:rPr>
        <w:tab/>
        <w:t>Factors Influencing Changes in the Land Use Pattern</w:t>
      </w:r>
    </w:p>
    <w:p w:rsidR="00B83EC8" w:rsidRDefault="00B83EC8" w:rsidP="00B83EC8">
      <w:pPr>
        <w:spacing w:after="0" w:line="240" w:lineRule="auto"/>
        <w:jc w:val="both"/>
        <w:rPr>
          <w:rFonts w:ascii="Bookman Old Style" w:hAnsi="Bookman Old Style"/>
          <w:sz w:val="28"/>
        </w:rPr>
      </w:pPr>
      <w:r>
        <w:rPr>
          <w:rFonts w:ascii="Bookman Old Style" w:hAnsi="Bookman Old Style"/>
          <w:sz w:val="28"/>
        </w:rPr>
        <w:t>2.3</w:t>
      </w:r>
      <w:r>
        <w:rPr>
          <w:rFonts w:ascii="Bookman Old Style" w:hAnsi="Bookman Old Style"/>
          <w:sz w:val="28"/>
        </w:rPr>
        <w:tab/>
        <w:t>Factors Influencing changes in the Land Values</w:t>
      </w:r>
    </w:p>
    <w:p w:rsidR="00B83EC8" w:rsidRDefault="00B83EC8" w:rsidP="00B83EC8">
      <w:pPr>
        <w:spacing w:after="0" w:line="240" w:lineRule="auto"/>
        <w:ind w:left="720" w:hanging="720"/>
        <w:jc w:val="both"/>
        <w:rPr>
          <w:rFonts w:ascii="Bookman Old Style" w:hAnsi="Bookman Old Style"/>
          <w:sz w:val="28"/>
        </w:rPr>
      </w:pPr>
      <w:r>
        <w:rPr>
          <w:rFonts w:ascii="Bookman Old Style" w:hAnsi="Bookman Old Style"/>
          <w:sz w:val="28"/>
        </w:rPr>
        <w:t>2.4</w:t>
      </w:r>
      <w:r>
        <w:rPr>
          <w:rFonts w:ascii="Bookman Old Style" w:hAnsi="Bookman Old Style"/>
          <w:sz w:val="28"/>
        </w:rPr>
        <w:tab/>
        <w:t xml:space="preserve">Social Economic Implication of the Changes in use of the Properties.   </w:t>
      </w:r>
    </w:p>
    <w:p w:rsidR="00B83EC8" w:rsidRDefault="00B83EC8" w:rsidP="00B83EC8">
      <w:pPr>
        <w:spacing w:after="0" w:line="240" w:lineRule="auto"/>
        <w:ind w:left="720" w:hanging="720"/>
        <w:jc w:val="both"/>
        <w:rPr>
          <w:rFonts w:ascii="Bookman Old Style" w:hAnsi="Bookman Old Style"/>
          <w:b/>
          <w:sz w:val="28"/>
        </w:rPr>
      </w:pPr>
      <w:r>
        <w:rPr>
          <w:rFonts w:ascii="Bookman Old Style" w:hAnsi="Bookman Old Style"/>
          <w:b/>
          <w:sz w:val="28"/>
        </w:rPr>
        <w:t>CHAPTER THREE</w:t>
      </w:r>
    </w:p>
    <w:p w:rsidR="00B83EC8" w:rsidRDefault="00B83EC8" w:rsidP="00B83EC8">
      <w:pPr>
        <w:spacing w:after="0" w:line="240" w:lineRule="auto"/>
        <w:ind w:left="720" w:hanging="720"/>
        <w:jc w:val="both"/>
        <w:rPr>
          <w:rFonts w:ascii="Bookman Old Style" w:hAnsi="Bookman Old Style"/>
          <w:sz w:val="28"/>
        </w:rPr>
      </w:pPr>
      <w:r>
        <w:rPr>
          <w:rFonts w:ascii="Bookman Old Style" w:hAnsi="Bookman Old Style"/>
          <w:sz w:val="28"/>
        </w:rPr>
        <w:t>3.0</w:t>
      </w:r>
      <w:r>
        <w:rPr>
          <w:rFonts w:ascii="Bookman Old Style" w:hAnsi="Bookman Old Style"/>
          <w:sz w:val="28"/>
        </w:rPr>
        <w:tab/>
        <w:t xml:space="preserve">Research Methodology </w:t>
      </w:r>
    </w:p>
    <w:p w:rsidR="00B83EC8" w:rsidRDefault="00B83EC8" w:rsidP="00B83EC8">
      <w:pPr>
        <w:spacing w:after="0" w:line="240" w:lineRule="auto"/>
        <w:ind w:left="720" w:hanging="720"/>
        <w:jc w:val="both"/>
        <w:rPr>
          <w:rFonts w:ascii="Bookman Old Style" w:hAnsi="Bookman Old Style"/>
          <w:sz w:val="28"/>
        </w:rPr>
      </w:pPr>
      <w:r>
        <w:rPr>
          <w:rFonts w:ascii="Bookman Old Style" w:hAnsi="Bookman Old Style"/>
          <w:sz w:val="28"/>
        </w:rPr>
        <w:t>3.1</w:t>
      </w:r>
      <w:r>
        <w:rPr>
          <w:rFonts w:ascii="Bookman Old Style" w:hAnsi="Bookman Old Style"/>
          <w:sz w:val="28"/>
        </w:rPr>
        <w:tab/>
        <w:t>The Research Design</w:t>
      </w:r>
    </w:p>
    <w:p w:rsidR="00B83EC8" w:rsidRDefault="00B83EC8" w:rsidP="00B83EC8">
      <w:pPr>
        <w:spacing w:after="0" w:line="240" w:lineRule="auto"/>
        <w:ind w:left="720" w:hanging="720"/>
        <w:jc w:val="both"/>
        <w:rPr>
          <w:rFonts w:ascii="Bookman Old Style" w:hAnsi="Bookman Old Style"/>
          <w:sz w:val="28"/>
        </w:rPr>
      </w:pPr>
      <w:r>
        <w:rPr>
          <w:rFonts w:ascii="Bookman Old Style" w:hAnsi="Bookman Old Style"/>
          <w:sz w:val="28"/>
        </w:rPr>
        <w:t>3.2</w:t>
      </w:r>
      <w:r>
        <w:rPr>
          <w:rFonts w:ascii="Bookman Old Style" w:hAnsi="Bookman Old Style"/>
          <w:sz w:val="28"/>
        </w:rPr>
        <w:tab/>
        <w:t>Data, Types and Sources</w:t>
      </w:r>
    </w:p>
    <w:p w:rsidR="00B83EC8" w:rsidRDefault="00B83EC8" w:rsidP="00B83EC8">
      <w:pPr>
        <w:spacing w:after="0" w:line="240" w:lineRule="auto"/>
        <w:ind w:left="720" w:hanging="720"/>
        <w:jc w:val="both"/>
        <w:rPr>
          <w:rFonts w:ascii="Bookman Old Style" w:hAnsi="Bookman Old Style"/>
          <w:sz w:val="28"/>
        </w:rPr>
      </w:pPr>
      <w:r>
        <w:rPr>
          <w:rFonts w:ascii="Bookman Old Style" w:hAnsi="Bookman Old Style"/>
          <w:sz w:val="28"/>
        </w:rPr>
        <w:t>3.3</w:t>
      </w:r>
      <w:r>
        <w:rPr>
          <w:rFonts w:ascii="Bookman Old Style" w:hAnsi="Bookman Old Style"/>
          <w:sz w:val="28"/>
        </w:rPr>
        <w:tab/>
        <w:t>Instrumentation of Data Collection</w:t>
      </w:r>
    </w:p>
    <w:p w:rsidR="00B83EC8" w:rsidRDefault="00B83EC8" w:rsidP="00B83EC8">
      <w:pPr>
        <w:spacing w:after="0" w:line="240" w:lineRule="auto"/>
        <w:ind w:left="720" w:hanging="720"/>
        <w:jc w:val="both"/>
        <w:rPr>
          <w:rFonts w:ascii="Bookman Old Style" w:hAnsi="Bookman Old Style"/>
          <w:sz w:val="28"/>
        </w:rPr>
      </w:pPr>
      <w:r>
        <w:rPr>
          <w:rFonts w:ascii="Bookman Old Style" w:hAnsi="Bookman Old Style"/>
          <w:sz w:val="28"/>
        </w:rPr>
        <w:t>3.4</w:t>
      </w:r>
      <w:r>
        <w:rPr>
          <w:rFonts w:ascii="Bookman Old Style" w:hAnsi="Bookman Old Style"/>
          <w:sz w:val="28"/>
        </w:rPr>
        <w:tab/>
        <w:t>Sample frame, Sample size and Sampling procedure</w:t>
      </w:r>
    </w:p>
    <w:p w:rsidR="00B83EC8" w:rsidRDefault="00B83EC8" w:rsidP="00B83EC8">
      <w:pPr>
        <w:spacing w:after="0" w:line="240" w:lineRule="auto"/>
        <w:ind w:left="720" w:hanging="720"/>
        <w:jc w:val="both"/>
        <w:rPr>
          <w:rFonts w:ascii="Bookman Old Style" w:hAnsi="Bookman Old Style"/>
          <w:sz w:val="28"/>
        </w:rPr>
      </w:pPr>
      <w:r>
        <w:rPr>
          <w:rFonts w:ascii="Bookman Old Style" w:hAnsi="Bookman Old Style"/>
          <w:sz w:val="28"/>
        </w:rPr>
        <w:t>3.5</w:t>
      </w:r>
      <w:r>
        <w:rPr>
          <w:rFonts w:ascii="Bookman Old Style" w:hAnsi="Bookman Old Style"/>
          <w:sz w:val="28"/>
        </w:rPr>
        <w:tab/>
        <w:t>Method of Data Collection</w:t>
      </w:r>
    </w:p>
    <w:p w:rsidR="00B83EC8" w:rsidRDefault="00B83EC8" w:rsidP="00B83EC8">
      <w:pPr>
        <w:spacing w:after="0" w:line="240" w:lineRule="auto"/>
        <w:ind w:left="720" w:hanging="720"/>
        <w:jc w:val="both"/>
        <w:rPr>
          <w:rFonts w:ascii="Bookman Old Style" w:hAnsi="Bookman Old Style"/>
          <w:sz w:val="28"/>
        </w:rPr>
      </w:pPr>
      <w:r>
        <w:rPr>
          <w:rFonts w:ascii="Bookman Old Style" w:hAnsi="Bookman Old Style"/>
          <w:sz w:val="28"/>
        </w:rPr>
        <w:t>3.6</w:t>
      </w:r>
      <w:r>
        <w:rPr>
          <w:rFonts w:ascii="Bookman Old Style" w:hAnsi="Bookman Old Style"/>
          <w:sz w:val="28"/>
        </w:rPr>
        <w:tab/>
        <w:t>Method of Data Analysis</w:t>
      </w:r>
    </w:p>
    <w:p w:rsidR="00B83EC8" w:rsidRDefault="00B83EC8" w:rsidP="00B83EC8">
      <w:pPr>
        <w:spacing w:after="0" w:line="240" w:lineRule="auto"/>
        <w:ind w:left="720" w:hanging="720"/>
        <w:jc w:val="both"/>
        <w:rPr>
          <w:rFonts w:ascii="Bookman Old Style" w:hAnsi="Bookman Old Style"/>
          <w:b/>
          <w:sz w:val="28"/>
        </w:rPr>
      </w:pPr>
      <w:r>
        <w:rPr>
          <w:rFonts w:ascii="Bookman Old Style" w:hAnsi="Bookman Old Style"/>
          <w:b/>
          <w:sz w:val="28"/>
        </w:rPr>
        <w:t>CHAPTER FOUR</w:t>
      </w:r>
    </w:p>
    <w:p w:rsidR="00B83EC8" w:rsidRDefault="00B83EC8" w:rsidP="00B83EC8">
      <w:pPr>
        <w:spacing w:after="0" w:line="240" w:lineRule="auto"/>
        <w:ind w:left="720" w:hanging="720"/>
        <w:jc w:val="both"/>
        <w:rPr>
          <w:rFonts w:ascii="Bookman Old Style" w:hAnsi="Bookman Old Style"/>
          <w:sz w:val="28"/>
        </w:rPr>
      </w:pPr>
      <w:r>
        <w:rPr>
          <w:rFonts w:ascii="Bookman Old Style" w:hAnsi="Bookman Old Style"/>
          <w:sz w:val="28"/>
        </w:rPr>
        <w:t>4.1</w:t>
      </w:r>
      <w:r>
        <w:rPr>
          <w:rFonts w:ascii="Bookman Old Style" w:hAnsi="Bookman Old Style"/>
          <w:sz w:val="28"/>
        </w:rPr>
        <w:tab/>
        <w:t>Data Presentation and Analysis</w:t>
      </w:r>
    </w:p>
    <w:p w:rsidR="00B83EC8" w:rsidRDefault="00B83EC8" w:rsidP="00B83EC8">
      <w:pPr>
        <w:spacing w:after="0" w:line="240" w:lineRule="auto"/>
        <w:ind w:left="720" w:hanging="720"/>
        <w:jc w:val="both"/>
        <w:rPr>
          <w:rFonts w:ascii="Bookman Old Style" w:hAnsi="Bookman Old Style"/>
          <w:sz w:val="28"/>
        </w:rPr>
      </w:pPr>
      <w:r>
        <w:rPr>
          <w:rFonts w:ascii="Bookman Old Style" w:hAnsi="Bookman Old Style"/>
          <w:sz w:val="28"/>
        </w:rPr>
        <w:t>4.2</w:t>
      </w:r>
      <w:r>
        <w:rPr>
          <w:rFonts w:ascii="Bookman Old Style" w:hAnsi="Bookman Old Style"/>
          <w:sz w:val="28"/>
        </w:rPr>
        <w:tab/>
        <w:t>Nature of the use conversion</w:t>
      </w:r>
    </w:p>
    <w:p w:rsidR="00B83EC8" w:rsidRDefault="00B83EC8" w:rsidP="00B83EC8">
      <w:pPr>
        <w:spacing w:after="0" w:line="240" w:lineRule="auto"/>
        <w:ind w:left="720" w:hanging="720"/>
        <w:jc w:val="both"/>
        <w:rPr>
          <w:rFonts w:ascii="Bookman Old Style" w:hAnsi="Bookman Old Style"/>
          <w:sz w:val="28"/>
        </w:rPr>
      </w:pPr>
      <w:r>
        <w:rPr>
          <w:rFonts w:ascii="Bookman Old Style" w:hAnsi="Bookman Old Style"/>
          <w:sz w:val="28"/>
        </w:rPr>
        <w:t>4.3</w:t>
      </w:r>
      <w:r>
        <w:rPr>
          <w:rFonts w:ascii="Bookman Old Style" w:hAnsi="Bookman Old Style"/>
          <w:sz w:val="28"/>
        </w:rPr>
        <w:tab/>
        <w:t>Factor Influencing the Conversion of Residential Building to Commercial Building in the Study Area.</w:t>
      </w:r>
    </w:p>
    <w:p w:rsidR="00B83EC8" w:rsidRDefault="00B83EC8" w:rsidP="00B83EC8">
      <w:pPr>
        <w:spacing w:after="0" w:line="240" w:lineRule="auto"/>
        <w:ind w:left="720" w:hanging="720"/>
        <w:jc w:val="both"/>
        <w:rPr>
          <w:rFonts w:ascii="Bookman Old Style" w:hAnsi="Bookman Old Style"/>
          <w:sz w:val="28"/>
        </w:rPr>
      </w:pPr>
      <w:r>
        <w:rPr>
          <w:rFonts w:ascii="Bookman Old Style" w:hAnsi="Bookman Old Style"/>
          <w:sz w:val="28"/>
        </w:rPr>
        <w:t>4.4</w:t>
      </w:r>
      <w:r>
        <w:rPr>
          <w:rFonts w:ascii="Bookman Old Style" w:hAnsi="Bookman Old Style"/>
          <w:sz w:val="28"/>
        </w:rPr>
        <w:tab/>
        <w:t>Problems/Effect of Conversion of Residential Building to Commercial Building in the Study Area.</w:t>
      </w:r>
    </w:p>
    <w:p w:rsidR="00B83EC8" w:rsidRDefault="00B83EC8" w:rsidP="00B83EC8">
      <w:pPr>
        <w:spacing w:after="0" w:line="240" w:lineRule="auto"/>
        <w:ind w:left="720" w:hanging="720"/>
        <w:jc w:val="both"/>
        <w:rPr>
          <w:rFonts w:ascii="Bookman Old Style" w:hAnsi="Bookman Old Style"/>
          <w:b/>
          <w:sz w:val="28"/>
        </w:rPr>
      </w:pPr>
      <w:r>
        <w:rPr>
          <w:rFonts w:ascii="Bookman Old Style" w:hAnsi="Bookman Old Style"/>
          <w:b/>
          <w:sz w:val="28"/>
        </w:rPr>
        <w:t>CHAPTER FIVE</w:t>
      </w:r>
    </w:p>
    <w:p w:rsidR="00B83EC8" w:rsidRDefault="00B83EC8" w:rsidP="00B83EC8">
      <w:pPr>
        <w:spacing w:after="0" w:line="240" w:lineRule="auto"/>
        <w:ind w:left="720" w:hanging="720"/>
        <w:jc w:val="both"/>
        <w:rPr>
          <w:rFonts w:ascii="Bookman Old Style" w:hAnsi="Bookman Old Style"/>
          <w:sz w:val="28"/>
        </w:rPr>
      </w:pPr>
      <w:r>
        <w:rPr>
          <w:rFonts w:ascii="Bookman Old Style" w:hAnsi="Bookman Old Style"/>
          <w:sz w:val="28"/>
        </w:rPr>
        <w:t>5.1</w:t>
      </w:r>
      <w:r>
        <w:rPr>
          <w:rFonts w:ascii="Bookman Old Style" w:hAnsi="Bookman Old Style"/>
          <w:sz w:val="28"/>
        </w:rPr>
        <w:tab/>
        <w:t>Summary</w:t>
      </w:r>
    </w:p>
    <w:p w:rsidR="00B83EC8" w:rsidRDefault="00B83EC8" w:rsidP="00B83EC8">
      <w:pPr>
        <w:spacing w:after="0" w:line="240" w:lineRule="auto"/>
        <w:ind w:left="720" w:hanging="720"/>
        <w:jc w:val="both"/>
        <w:rPr>
          <w:rFonts w:ascii="Bookman Old Style" w:hAnsi="Bookman Old Style"/>
          <w:sz w:val="28"/>
        </w:rPr>
      </w:pPr>
      <w:r>
        <w:rPr>
          <w:rFonts w:ascii="Bookman Old Style" w:hAnsi="Bookman Old Style"/>
          <w:sz w:val="28"/>
        </w:rPr>
        <w:t>5.2</w:t>
      </w:r>
      <w:r>
        <w:rPr>
          <w:rFonts w:ascii="Bookman Old Style" w:hAnsi="Bookman Old Style"/>
          <w:sz w:val="28"/>
        </w:rPr>
        <w:tab/>
        <w:t>Conclusion</w:t>
      </w:r>
    </w:p>
    <w:p w:rsidR="00B83EC8" w:rsidRDefault="00B83EC8" w:rsidP="00B83EC8">
      <w:pPr>
        <w:spacing w:after="0" w:line="240" w:lineRule="auto"/>
        <w:ind w:left="720" w:hanging="720"/>
        <w:jc w:val="both"/>
        <w:rPr>
          <w:rFonts w:ascii="Bookman Old Style" w:hAnsi="Bookman Old Style"/>
          <w:sz w:val="28"/>
        </w:rPr>
      </w:pPr>
      <w:r>
        <w:rPr>
          <w:rFonts w:ascii="Bookman Old Style" w:hAnsi="Bookman Old Style"/>
          <w:sz w:val="28"/>
        </w:rPr>
        <w:t>5.3</w:t>
      </w:r>
      <w:r>
        <w:rPr>
          <w:rFonts w:ascii="Bookman Old Style" w:hAnsi="Bookman Old Style"/>
          <w:sz w:val="28"/>
        </w:rPr>
        <w:tab/>
        <w:t>Recommendation</w:t>
      </w:r>
    </w:p>
    <w:p w:rsidR="00B83EC8" w:rsidRDefault="00B83EC8" w:rsidP="00B83EC8">
      <w:pPr>
        <w:spacing w:after="0" w:line="240" w:lineRule="auto"/>
        <w:ind w:left="720" w:hanging="720"/>
        <w:jc w:val="both"/>
        <w:rPr>
          <w:rFonts w:ascii="Bookman Old Style" w:hAnsi="Bookman Old Style"/>
          <w:b/>
          <w:i/>
          <w:sz w:val="28"/>
        </w:rPr>
      </w:pPr>
      <w:r>
        <w:rPr>
          <w:rFonts w:ascii="Bookman Old Style" w:hAnsi="Bookman Old Style"/>
          <w:sz w:val="28"/>
        </w:rPr>
        <w:lastRenderedPageBreak/>
        <w:tab/>
      </w:r>
      <w:r>
        <w:rPr>
          <w:rFonts w:ascii="Bookman Old Style" w:hAnsi="Bookman Old Style"/>
          <w:b/>
          <w:i/>
          <w:sz w:val="28"/>
        </w:rPr>
        <w:t>Bibliography</w:t>
      </w:r>
    </w:p>
    <w:p w:rsidR="00B83EC8" w:rsidRPr="00E74D8F" w:rsidRDefault="00B83EC8" w:rsidP="00B83EC8">
      <w:pPr>
        <w:spacing w:after="0" w:line="360" w:lineRule="auto"/>
        <w:jc w:val="center"/>
        <w:rPr>
          <w:rFonts w:ascii="Bookman Old Style" w:hAnsi="Bookman Old Style"/>
          <w:b/>
          <w:i/>
          <w:sz w:val="28"/>
        </w:rPr>
      </w:pPr>
      <w:r>
        <w:rPr>
          <w:rFonts w:ascii="Bookman Old Style" w:hAnsi="Bookman Old Style"/>
          <w:b/>
          <w:sz w:val="28"/>
        </w:rPr>
        <w:t>SYNOPSIS</w:t>
      </w:r>
    </w:p>
    <w:p w:rsidR="00B83EC8" w:rsidRDefault="00B83EC8" w:rsidP="00B83EC8">
      <w:pPr>
        <w:spacing w:after="0" w:line="360" w:lineRule="auto"/>
        <w:jc w:val="both"/>
        <w:rPr>
          <w:rFonts w:ascii="Bookman Old Style" w:hAnsi="Bookman Old Style"/>
          <w:sz w:val="28"/>
        </w:rPr>
      </w:pPr>
      <w:r>
        <w:rPr>
          <w:rFonts w:ascii="Bookman Old Style" w:hAnsi="Bookman Old Style"/>
          <w:sz w:val="28"/>
        </w:rPr>
        <w:tab/>
        <w:t>There has been a gradual but steady change of land use pattern from residential to commercial use in Ogunlana Drive in Surulere Local Government Area of Lagos State in the recent time.</w:t>
      </w:r>
    </w:p>
    <w:p w:rsidR="00B83EC8" w:rsidRDefault="00B83EC8" w:rsidP="00B83EC8">
      <w:pPr>
        <w:spacing w:after="0" w:line="360" w:lineRule="auto"/>
        <w:jc w:val="both"/>
        <w:rPr>
          <w:rFonts w:ascii="Bookman Old Style" w:hAnsi="Bookman Old Style"/>
          <w:sz w:val="28"/>
        </w:rPr>
      </w:pPr>
      <w:r>
        <w:rPr>
          <w:rFonts w:ascii="Bookman Old Style" w:hAnsi="Bookman Old Style"/>
          <w:sz w:val="28"/>
        </w:rPr>
        <w:tab/>
        <w:t>The aim of this study is to determine the likely cause of this change and what are the problem usually associated with this type of changes. Is it as a result of demand and supply vis-à-vis the present economic and investment climate in Nigeria today? The study will also examine the prospects and causes of changes in use of the property so as to be able to use this project to predict the future of the study in terms doing thorough analysis and field oriented results on property use and values.</w:t>
      </w:r>
    </w:p>
    <w:p w:rsidR="00B83EC8" w:rsidRDefault="00B83EC8" w:rsidP="00B83EC8">
      <w:pPr>
        <w:spacing w:after="0" w:line="360" w:lineRule="auto"/>
        <w:jc w:val="both"/>
        <w:rPr>
          <w:rFonts w:ascii="Bookman Old Style" w:hAnsi="Bookman Old Style"/>
          <w:sz w:val="28"/>
        </w:rPr>
      </w:pPr>
      <w:r>
        <w:rPr>
          <w:rFonts w:ascii="Bookman Old Style" w:hAnsi="Bookman Old Style"/>
          <w:sz w:val="28"/>
        </w:rPr>
        <w:tab/>
        <w:t>Lastly, recommendation/conclusion will be preferred for the identified problems.</w:t>
      </w:r>
    </w:p>
    <w:p w:rsidR="00B83EC8" w:rsidRDefault="00B83EC8" w:rsidP="00B83EC8">
      <w:pPr>
        <w:spacing w:line="360" w:lineRule="auto"/>
      </w:pPr>
    </w:p>
    <w:p w:rsidR="00A56BE2" w:rsidRDefault="00A56BE2" w:rsidP="008E2FC1">
      <w:pPr>
        <w:spacing w:after="0" w:line="240" w:lineRule="auto"/>
        <w:jc w:val="center"/>
        <w:rPr>
          <w:rFonts w:ascii="Bookman Old Style" w:hAnsi="Bookman Old Style"/>
          <w:b/>
          <w:sz w:val="24"/>
          <w:szCs w:val="24"/>
        </w:rPr>
      </w:pPr>
    </w:p>
    <w:p w:rsidR="00B83EC8" w:rsidRDefault="00B83EC8" w:rsidP="008E2FC1">
      <w:pPr>
        <w:spacing w:after="0" w:line="240" w:lineRule="auto"/>
        <w:jc w:val="center"/>
        <w:rPr>
          <w:rFonts w:ascii="Bookman Old Style" w:hAnsi="Bookman Old Style"/>
          <w:b/>
          <w:sz w:val="24"/>
          <w:szCs w:val="24"/>
        </w:rPr>
      </w:pPr>
    </w:p>
    <w:p w:rsidR="00B83EC8" w:rsidRDefault="00B83EC8" w:rsidP="008E2FC1">
      <w:pPr>
        <w:spacing w:after="0" w:line="240" w:lineRule="auto"/>
        <w:jc w:val="center"/>
        <w:rPr>
          <w:rFonts w:ascii="Bookman Old Style" w:hAnsi="Bookman Old Style"/>
          <w:b/>
          <w:sz w:val="24"/>
          <w:szCs w:val="24"/>
        </w:rPr>
      </w:pPr>
    </w:p>
    <w:p w:rsidR="00B83EC8" w:rsidRDefault="00B83EC8" w:rsidP="008E2FC1">
      <w:pPr>
        <w:spacing w:after="0" w:line="240" w:lineRule="auto"/>
        <w:jc w:val="center"/>
        <w:rPr>
          <w:rFonts w:ascii="Bookman Old Style" w:hAnsi="Bookman Old Style"/>
          <w:b/>
          <w:sz w:val="24"/>
          <w:szCs w:val="24"/>
        </w:rPr>
      </w:pPr>
    </w:p>
    <w:p w:rsidR="00B83EC8" w:rsidRDefault="00B83EC8" w:rsidP="008E2FC1">
      <w:pPr>
        <w:spacing w:after="0" w:line="240" w:lineRule="auto"/>
        <w:jc w:val="center"/>
        <w:rPr>
          <w:rFonts w:ascii="Bookman Old Style" w:hAnsi="Bookman Old Style"/>
          <w:b/>
          <w:sz w:val="24"/>
          <w:szCs w:val="24"/>
        </w:rPr>
      </w:pPr>
    </w:p>
    <w:p w:rsidR="00B83EC8" w:rsidRDefault="00B83EC8" w:rsidP="008E2FC1">
      <w:pPr>
        <w:spacing w:after="0" w:line="240" w:lineRule="auto"/>
        <w:jc w:val="center"/>
        <w:rPr>
          <w:rFonts w:ascii="Bookman Old Style" w:hAnsi="Bookman Old Style"/>
          <w:b/>
          <w:sz w:val="24"/>
          <w:szCs w:val="24"/>
        </w:rPr>
      </w:pPr>
    </w:p>
    <w:p w:rsidR="00B83EC8" w:rsidRDefault="00B83EC8" w:rsidP="008E2FC1">
      <w:pPr>
        <w:spacing w:after="0" w:line="240" w:lineRule="auto"/>
        <w:jc w:val="center"/>
        <w:rPr>
          <w:rFonts w:ascii="Bookman Old Style" w:hAnsi="Bookman Old Style"/>
          <w:b/>
          <w:sz w:val="24"/>
          <w:szCs w:val="24"/>
        </w:rPr>
      </w:pPr>
    </w:p>
    <w:p w:rsidR="00B83EC8" w:rsidRDefault="00B83EC8" w:rsidP="008E2FC1">
      <w:pPr>
        <w:spacing w:after="0" w:line="240" w:lineRule="auto"/>
        <w:jc w:val="center"/>
        <w:rPr>
          <w:rFonts w:ascii="Bookman Old Style" w:hAnsi="Bookman Old Style"/>
          <w:b/>
          <w:sz w:val="24"/>
          <w:szCs w:val="24"/>
        </w:rPr>
      </w:pPr>
    </w:p>
    <w:p w:rsidR="00B83EC8" w:rsidRPr="003E24BE" w:rsidRDefault="00B83EC8" w:rsidP="008E2FC1">
      <w:pPr>
        <w:spacing w:after="0" w:line="240" w:lineRule="auto"/>
        <w:jc w:val="center"/>
        <w:rPr>
          <w:rFonts w:ascii="Bookman Old Style" w:hAnsi="Bookman Old Style"/>
          <w:b/>
          <w:sz w:val="24"/>
          <w:szCs w:val="24"/>
        </w:rPr>
      </w:pPr>
    </w:p>
    <w:p w:rsidR="00A56BE2" w:rsidRPr="003E24BE" w:rsidRDefault="00A56BE2" w:rsidP="008E2FC1">
      <w:pPr>
        <w:spacing w:line="240" w:lineRule="auto"/>
        <w:jc w:val="center"/>
        <w:rPr>
          <w:rFonts w:ascii="Bookman Old Style" w:hAnsi="Bookman Old Style"/>
          <w:b/>
          <w:sz w:val="24"/>
          <w:szCs w:val="24"/>
        </w:rPr>
      </w:pPr>
      <w:r w:rsidRPr="003E24BE">
        <w:rPr>
          <w:rFonts w:ascii="Bookman Old Style" w:hAnsi="Bookman Old Style"/>
          <w:b/>
          <w:sz w:val="24"/>
          <w:szCs w:val="24"/>
        </w:rPr>
        <w:t>CHAPTER ONE</w:t>
      </w:r>
    </w:p>
    <w:p w:rsidR="00A56BE2" w:rsidRPr="003E24BE" w:rsidRDefault="00A56BE2" w:rsidP="008E2FC1">
      <w:pPr>
        <w:spacing w:after="0" w:line="240" w:lineRule="auto"/>
        <w:jc w:val="both"/>
        <w:rPr>
          <w:rFonts w:ascii="Bookman Old Style" w:hAnsi="Bookman Old Style"/>
          <w:b/>
          <w:sz w:val="24"/>
          <w:szCs w:val="24"/>
        </w:rPr>
      </w:pPr>
      <w:r w:rsidRPr="003E24BE">
        <w:rPr>
          <w:rFonts w:ascii="Bookman Old Style" w:hAnsi="Bookman Old Style"/>
          <w:b/>
          <w:sz w:val="24"/>
          <w:szCs w:val="24"/>
        </w:rPr>
        <w:t>1.0</w:t>
      </w:r>
      <w:r w:rsidRPr="003E24BE">
        <w:rPr>
          <w:rFonts w:ascii="Bookman Old Style" w:hAnsi="Bookman Old Style"/>
          <w:b/>
          <w:sz w:val="24"/>
          <w:szCs w:val="24"/>
        </w:rPr>
        <w:tab/>
        <w:t>INTRODUCTION</w:t>
      </w:r>
    </w:p>
    <w:p w:rsidR="00A56BE2" w:rsidRPr="003E24BE" w:rsidRDefault="00A56BE2" w:rsidP="008E2FC1">
      <w:pPr>
        <w:spacing w:after="0" w:line="240" w:lineRule="auto"/>
        <w:jc w:val="both"/>
        <w:rPr>
          <w:rFonts w:ascii="Bookman Old Style" w:hAnsi="Bookman Old Style"/>
          <w:sz w:val="24"/>
          <w:szCs w:val="24"/>
        </w:rPr>
      </w:pPr>
      <w:r w:rsidRPr="003E24BE">
        <w:rPr>
          <w:rFonts w:ascii="Bookman Old Style" w:hAnsi="Bookman Old Style"/>
          <w:b/>
          <w:sz w:val="24"/>
          <w:szCs w:val="24"/>
        </w:rPr>
        <w:tab/>
      </w:r>
      <w:r w:rsidRPr="003E24BE">
        <w:rPr>
          <w:rFonts w:ascii="Bookman Old Style" w:hAnsi="Bookman Old Style"/>
          <w:sz w:val="24"/>
          <w:szCs w:val="24"/>
        </w:rPr>
        <w:t>Land resources are fixed in location and in supply. Virtually all human activities require land. From the large scale industrial complex the supra metro-line, the traditional market to the roadside Cobbler’s shop all require land in varying dimensions (Agboola, 2020). On the surface of the land, beneath it and hanging above it are all traces of human activities which go a long way to say that land is perhaps the single most important element in development and mankind’s most basic natural resources.</w:t>
      </w:r>
    </w:p>
    <w:p w:rsidR="00A56BE2" w:rsidRPr="003E24BE" w:rsidRDefault="00A56BE2" w:rsidP="008E2FC1">
      <w:pPr>
        <w:spacing w:after="0" w:line="240" w:lineRule="auto"/>
        <w:jc w:val="both"/>
        <w:rPr>
          <w:rFonts w:ascii="Bookman Old Style" w:hAnsi="Bookman Old Style"/>
          <w:sz w:val="24"/>
          <w:szCs w:val="24"/>
        </w:rPr>
      </w:pPr>
      <w:r w:rsidRPr="003E24BE">
        <w:rPr>
          <w:rFonts w:ascii="Bookman Old Style" w:hAnsi="Bookman Old Style"/>
          <w:sz w:val="24"/>
          <w:szCs w:val="24"/>
        </w:rPr>
        <w:tab/>
        <w:t>Because of the diverse needs of different human activities with respect to location and area coverage and the temporal dynamism of the location attributes and need of these human activities, there is often the intense competition for land. However, land is practically limited in supply and the awareness of land as an irreplaceable finite resource has made its care.</w:t>
      </w:r>
    </w:p>
    <w:p w:rsidR="00A56BE2" w:rsidRPr="003E24BE" w:rsidRDefault="00A56BE2" w:rsidP="008E2FC1">
      <w:pPr>
        <w:spacing w:after="0" w:line="240" w:lineRule="auto"/>
        <w:jc w:val="both"/>
        <w:rPr>
          <w:rFonts w:ascii="Bookman Old Style" w:hAnsi="Bookman Old Style"/>
          <w:sz w:val="24"/>
          <w:szCs w:val="24"/>
        </w:rPr>
      </w:pPr>
      <w:r w:rsidRPr="003E24BE">
        <w:rPr>
          <w:rFonts w:ascii="Bookman Old Style" w:hAnsi="Bookman Old Style"/>
          <w:sz w:val="24"/>
          <w:szCs w:val="24"/>
        </w:rPr>
        <w:tab/>
        <w:t xml:space="preserve">Development in mainly cities starts from the centre as the benefits of inner city location’s attract several land uses towards the city centre. This has significantly influenced land use on urban centres. There is a traumatic change in land use caused by several human activities competing for scarce land in urban centres. The person who is prepared to pay the highest sum for a site is likely to eventually occupy it. Such individual will be able to successful edge out other potential users. By this operation, sites in an urban area will tend to be used for that purpose for which the user makes the highest net gain from alternative uses of that site. This would result in the highest and best use for that land. This scenario has made changes in land use, as part of urban growth inevitable. Land and buildings will continue to witness conversion of use from a lower order to a higher one in order to attain optimal use. The concern of this project is to investigate the level of conversion of land use and their implications in Nigerian cities with a focus on </w:t>
      </w:r>
      <w:r w:rsidR="00617B06" w:rsidRPr="003E24BE">
        <w:rPr>
          <w:rFonts w:ascii="Bookman Old Style" w:hAnsi="Bookman Old Style"/>
          <w:sz w:val="24"/>
          <w:szCs w:val="24"/>
        </w:rPr>
        <w:t>Ogunlana Drive, Surulere L.G.A Lagos</w:t>
      </w:r>
      <w:r w:rsidRPr="003E24BE">
        <w:rPr>
          <w:rFonts w:ascii="Bookman Old Style" w:hAnsi="Bookman Old Style"/>
          <w:sz w:val="24"/>
          <w:szCs w:val="24"/>
        </w:rPr>
        <w:t xml:space="preserve"> (Agboola 2020).           </w:t>
      </w:r>
    </w:p>
    <w:p w:rsidR="00A56BE2" w:rsidRPr="003E24BE" w:rsidRDefault="00A56BE2" w:rsidP="008E2FC1">
      <w:pPr>
        <w:spacing w:after="0" w:line="240" w:lineRule="auto"/>
        <w:jc w:val="both"/>
        <w:rPr>
          <w:rFonts w:ascii="Bookman Old Style" w:hAnsi="Bookman Old Style"/>
          <w:b/>
          <w:sz w:val="24"/>
          <w:szCs w:val="24"/>
        </w:rPr>
      </w:pPr>
      <w:r w:rsidRPr="003E24BE">
        <w:rPr>
          <w:rFonts w:ascii="Bookman Old Style" w:hAnsi="Bookman Old Style"/>
          <w:b/>
          <w:sz w:val="24"/>
          <w:szCs w:val="24"/>
        </w:rPr>
        <w:t>1.1</w:t>
      </w:r>
      <w:r w:rsidRPr="003E24BE">
        <w:rPr>
          <w:rFonts w:ascii="Bookman Old Style" w:hAnsi="Bookman Old Style"/>
          <w:b/>
          <w:sz w:val="24"/>
          <w:szCs w:val="24"/>
        </w:rPr>
        <w:tab/>
        <w:t>STATEMENT OF PROBLEM</w:t>
      </w:r>
    </w:p>
    <w:p w:rsidR="00A56BE2" w:rsidRPr="003E24BE" w:rsidRDefault="00A56BE2" w:rsidP="008E2FC1">
      <w:pPr>
        <w:spacing w:after="0" w:line="240" w:lineRule="auto"/>
        <w:jc w:val="both"/>
        <w:rPr>
          <w:rFonts w:ascii="Bookman Old Style" w:hAnsi="Bookman Old Style"/>
          <w:sz w:val="24"/>
          <w:szCs w:val="24"/>
        </w:rPr>
      </w:pPr>
      <w:r w:rsidRPr="003E24BE">
        <w:rPr>
          <w:rFonts w:ascii="Bookman Old Style" w:hAnsi="Bookman Old Style"/>
          <w:b/>
          <w:sz w:val="24"/>
          <w:szCs w:val="24"/>
        </w:rPr>
        <w:tab/>
      </w:r>
      <w:r w:rsidRPr="003E24BE">
        <w:rPr>
          <w:rFonts w:ascii="Bookman Old Style" w:hAnsi="Bookman Old Style"/>
          <w:sz w:val="24"/>
          <w:szCs w:val="24"/>
        </w:rPr>
        <w:t xml:space="preserve">The land use changes coupled with higher demand for commercial uses led to the continuous increase in rent in the study area. The returns realized from the properties used for commercial purpose is greater than that of properties used for residential purpose. </w:t>
      </w:r>
      <w:r w:rsidRPr="003E24BE">
        <w:rPr>
          <w:rFonts w:ascii="Bookman Old Style" w:hAnsi="Bookman Old Style"/>
          <w:sz w:val="24"/>
          <w:szCs w:val="24"/>
        </w:rPr>
        <w:lastRenderedPageBreak/>
        <w:t>Due to this greater returns most residential property owners prefer their property to be used for commercial.</w:t>
      </w:r>
    </w:p>
    <w:p w:rsidR="00A56BE2" w:rsidRPr="003E24BE" w:rsidRDefault="00A56BE2" w:rsidP="008E2FC1">
      <w:pPr>
        <w:spacing w:after="0" w:line="240" w:lineRule="auto"/>
        <w:jc w:val="both"/>
        <w:rPr>
          <w:rFonts w:ascii="Bookman Old Style" w:hAnsi="Bookman Old Style"/>
          <w:sz w:val="24"/>
          <w:szCs w:val="24"/>
        </w:rPr>
      </w:pPr>
      <w:r w:rsidRPr="003E24BE">
        <w:rPr>
          <w:rFonts w:ascii="Bookman Old Style" w:hAnsi="Bookman Old Style"/>
          <w:sz w:val="24"/>
          <w:szCs w:val="24"/>
        </w:rPr>
        <w:tab/>
        <w:t>Another is indiscriminate dumping of refuse along roads (thus causing road encroachment) and also on storm drainage systems and designated open space causing blockage, air and water pollution.</w:t>
      </w:r>
    </w:p>
    <w:p w:rsidR="00A56BE2" w:rsidRPr="003E24BE" w:rsidRDefault="00A56BE2" w:rsidP="008E2FC1">
      <w:pPr>
        <w:spacing w:after="0" w:line="240" w:lineRule="auto"/>
        <w:jc w:val="both"/>
        <w:rPr>
          <w:rFonts w:ascii="Bookman Old Style" w:hAnsi="Bookman Old Style"/>
          <w:b/>
          <w:sz w:val="24"/>
          <w:szCs w:val="24"/>
        </w:rPr>
      </w:pPr>
      <w:r w:rsidRPr="003E24BE">
        <w:rPr>
          <w:rFonts w:ascii="Bookman Old Style" w:hAnsi="Bookman Old Style"/>
          <w:b/>
          <w:sz w:val="24"/>
          <w:szCs w:val="24"/>
        </w:rPr>
        <w:t>1.2</w:t>
      </w:r>
      <w:r w:rsidRPr="003E24BE">
        <w:rPr>
          <w:rFonts w:ascii="Bookman Old Style" w:hAnsi="Bookman Old Style"/>
          <w:b/>
          <w:sz w:val="24"/>
          <w:szCs w:val="24"/>
        </w:rPr>
        <w:tab/>
        <w:t>AIM AND OBJECTIVES</w:t>
      </w:r>
    </w:p>
    <w:p w:rsidR="00A56BE2" w:rsidRPr="003E24BE" w:rsidRDefault="00A56BE2" w:rsidP="008E2FC1">
      <w:pPr>
        <w:spacing w:after="0" w:line="240" w:lineRule="auto"/>
        <w:jc w:val="both"/>
        <w:rPr>
          <w:rFonts w:ascii="Bookman Old Style" w:hAnsi="Bookman Old Style"/>
          <w:sz w:val="24"/>
          <w:szCs w:val="24"/>
        </w:rPr>
      </w:pPr>
      <w:r w:rsidRPr="003E24BE">
        <w:rPr>
          <w:rFonts w:ascii="Bookman Old Style" w:hAnsi="Bookman Old Style"/>
          <w:b/>
          <w:sz w:val="24"/>
          <w:szCs w:val="24"/>
        </w:rPr>
        <w:tab/>
      </w:r>
      <w:r w:rsidRPr="003E24BE">
        <w:rPr>
          <w:rFonts w:ascii="Bookman Old Style" w:hAnsi="Bookman Old Style"/>
          <w:sz w:val="24"/>
          <w:szCs w:val="24"/>
        </w:rPr>
        <w:t xml:space="preserve">The aim of this project is to examine the problem and prospects of conversion of residential building to commercial building taking </w:t>
      </w:r>
      <w:r w:rsidR="00617B06" w:rsidRPr="003E24BE">
        <w:rPr>
          <w:rFonts w:ascii="Bookman Old Style" w:hAnsi="Bookman Old Style"/>
          <w:sz w:val="24"/>
          <w:szCs w:val="24"/>
        </w:rPr>
        <w:t>Ogunlana Drive</w:t>
      </w:r>
      <w:r w:rsidRPr="003E24BE">
        <w:rPr>
          <w:rFonts w:ascii="Bookman Old Style" w:hAnsi="Bookman Old Style"/>
          <w:sz w:val="24"/>
          <w:szCs w:val="24"/>
        </w:rPr>
        <w:t>Street in Surulere local government area of Lagos state as a case study.</w:t>
      </w:r>
    </w:p>
    <w:p w:rsidR="00A56BE2" w:rsidRPr="003E24BE" w:rsidRDefault="00A56BE2" w:rsidP="008E2FC1">
      <w:pPr>
        <w:spacing w:after="0" w:line="240" w:lineRule="auto"/>
        <w:jc w:val="both"/>
        <w:rPr>
          <w:rFonts w:ascii="Bookman Old Style" w:hAnsi="Bookman Old Style"/>
          <w:sz w:val="24"/>
          <w:szCs w:val="24"/>
        </w:rPr>
      </w:pPr>
      <w:r w:rsidRPr="003E24BE">
        <w:rPr>
          <w:rFonts w:ascii="Bookman Old Style" w:hAnsi="Bookman Old Style"/>
          <w:sz w:val="24"/>
          <w:szCs w:val="24"/>
        </w:rPr>
        <w:tab/>
        <w:t>In order to achieve the set goals of this study or project, few steps of objectives will be undertaking: -</w:t>
      </w:r>
    </w:p>
    <w:p w:rsidR="00A56BE2" w:rsidRPr="003E24BE" w:rsidRDefault="00A56BE2" w:rsidP="008E2FC1">
      <w:pPr>
        <w:spacing w:after="0" w:line="240" w:lineRule="auto"/>
        <w:ind w:left="720" w:hanging="720"/>
        <w:jc w:val="both"/>
        <w:rPr>
          <w:rFonts w:ascii="Bookman Old Style" w:hAnsi="Bookman Old Style"/>
          <w:sz w:val="24"/>
          <w:szCs w:val="24"/>
        </w:rPr>
      </w:pPr>
      <w:r w:rsidRPr="003E24BE">
        <w:rPr>
          <w:rFonts w:ascii="Bookman Old Style" w:hAnsi="Bookman Old Style"/>
          <w:sz w:val="24"/>
          <w:szCs w:val="24"/>
        </w:rPr>
        <w:t>(i)</w:t>
      </w:r>
      <w:r w:rsidRPr="003E24BE">
        <w:rPr>
          <w:rFonts w:ascii="Bookman Old Style" w:hAnsi="Bookman Old Style"/>
          <w:sz w:val="24"/>
          <w:szCs w:val="24"/>
        </w:rPr>
        <w:tab/>
        <w:t>To identify the residential properties converted to commercial properties in the study area.</w:t>
      </w:r>
    </w:p>
    <w:p w:rsidR="00A56BE2" w:rsidRPr="003E24BE" w:rsidRDefault="00A56BE2" w:rsidP="008E2FC1">
      <w:pPr>
        <w:spacing w:after="0" w:line="240" w:lineRule="auto"/>
        <w:ind w:left="720" w:hanging="720"/>
        <w:jc w:val="both"/>
        <w:rPr>
          <w:rFonts w:ascii="Bookman Old Style" w:hAnsi="Bookman Old Style"/>
          <w:sz w:val="24"/>
          <w:szCs w:val="24"/>
        </w:rPr>
      </w:pPr>
      <w:r w:rsidRPr="003E24BE">
        <w:rPr>
          <w:rFonts w:ascii="Bookman Old Style" w:hAnsi="Bookman Old Style"/>
          <w:sz w:val="24"/>
          <w:szCs w:val="24"/>
        </w:rPr>
        <w:t>(ii)</w:t>
      </w:r>
      <w:r w:rsidRPr="003E24BE">
        <w:rPr>
          <w:rFonts w:ascii="Bookman Old Style" w:hAnsi="Bookman Old Style"/>
          <w:sz w:val="24"/>
          <w:szCs w:val="24"/>
        </w:rPr>
        <w:tab/>
        <w:t>To examine the values of residential and commercial properties for the past 10 years.</w:t>
      </w:r>
    </w:p>
    <w:p w:rsidR="00A56BE2" w:rsidRPr="003E24BE" w:rsidRDefault="00617B06" w:rsidP="008E2FC1">
      <w:pPr>
        <w:spacing w:after="0" w:line="240" w:lineRule="auto"/>
        <w:ind w:left="720" w:hanging="720"/>
        <w:jc w:val="both"/>
        <w:rPr>
          <w:rFonts w:ascii="Bookman Old Style" w:hAnsi="Bookman Old Style"/>
          <w:sz w:val="24"/>
          <w:szCs w:val="24"/>
        </w:rPr>
      </w:pPr>
      <w:r w:rsidRPr="003E24BE">
        <w:rPr>
          <w:rFonts w:ascii="Bookman Old Style" w:hAnsi="Bookman Old Style"/>
          <w:sz w:val="24"/>
          <w:szCs w:val="24"/>
        </w:rPr>
        <w:t>(iii)</w:t>
      </w:r>
      <w:r w:rsidRPr="003E24BE">
        <w:rPr>
          <w:rFonts w:ascii="Bookman Old Style" w:hAnsi="Bookman Old Style"/>
          <w:sz w:val="24"/>
          <w:szCs w:val="24"/>
        </w:rPr>
        <w:tab/>
        <w:t>To assess</w:t>
      </w:r>
      <w:r w:rsidR="00A56BE2" w:rsidRPr="003E24BE">
        <w:rPr>
          <w:rFonts w:ascii="Bookman Old Style" w:hAnsi="Bookman Old Style"/>
          <w:sz w:val="24"/>
          <w:szCs w:val="24"/>
        </w:rPr>
        <w:t xml:space="preserve"> the problems and prospects of conversion of residential buildings to commercial uses.</w:t>
      </w:r>
    </w:p>
    <w:p w:rsidR="00A56BE2" w:rsidRPr="003E24BE" w:rsidRDefault="00A56BE2" w:rsidP="008E2FC1">
      <w:pPr>
        <w:spacing w:after="0" w:line="240" w:lineRule="auto"/>
        <w:ind w:left="720" w:hanging="720"/>
        <w:jc w:val="both"/>
        <w:rPr>
          <w:rFonts w:ascii="Bookman Old Style" w:hAnsi="Bookman Old Style"/>
          <w:b/>
          <w:sz w:val="24"/>
          <w:szCs w:val="24"/>
        </w:rPr>
      </w:pPr>
      <w:r w:rsidRPr="003E24BE">
        <w:rPr>
          <w:rFonts w:ascii="Bookman Old Style" w:hAnsi="Bookman Old Style"/>
          <w:b/>
          <w:sz w:val="24"/>
          <w:szCs w:val="24"/>
        </w:rPr>
        <w:t>1.3</w:t>
      </w:r>
      <w:r w:rsidRPr="003E24BE">
        <w:rPr>
          <w:rFonts w:ascii="Bookman Old Style" w:hAnsi="Bookman Old Style"/>
          <w:b/>
          <w:sz w:val="24"/>
          <w:szCs w:val="24"/>
        </w:rPr>
        <w:tab/>
        <w:t>SIGNIFICANCE OF THE STUDY</w:t>
      </w:r>
    </w:p>
    <w:p w:rsidR="00A56BE2" w:rsidRPr="003E24BE" w:rsidRDefault="00A56BE2" w:rsidP="008E2FC1">
      <w:pPr>
        <w:spacing w:after="0" w:line="240" w:lineRule="auto"/>
        <w:ind w:left="720" w:hanging="720"/>
        <w:jc w:val="both"/>
        <w:rPr>
          <w:rFonts w:ascii="Bookman Old Style" w:hAnsi="Bookman Old Style"/>
          <w:sz w:val="24"/>
          <w:szCs w:val="24"/>
        </w:rPr>
      </w:pPr>
      <w:r w:rsidRPr="003E24BE">
        <w:rPr>
          <w:rFonts w:ascii="Bookman Old Style" w:hAnsi="Bookman Old Style"/>
          <w:sz w:val="24"/>
          <w:szCs w:val="24"/>
        </w:rPr>
        <w:t>(i)</w:t>
      </w:r>
      <w:r w:rsidRPr="003E24BE">
        <w:rPr>
          <w:rFonts w:ascii="Bookman Old Style" w:hAnsi="Bookman Old Style"/>
          <w:sz w:val="24"/>
          <w:szCs w:val="24"/>
        </w:rPr>
        <w:tab/>
        <w:t>To examine the root cause of the social and economic problems associated with the conversion of residential building to commercial buildings in the study area and recommended lasting solutions applicable.</w:t>
      </w:r>
    </w:p>
    <w:p w:rsidR="00A56BE2" w:rsidRPr="003E24BE" w:rsidRDefault="00A56BE2" w:rsidP="008E2FC1">
      <w:pPr>
        <w:spacing w:after="0" w:line="240" w:lineRule="auto"/>
        <w:ind w:left="720" w:hanging="720"/>
        <w:jc w:val="both"/>
        <w:rPr>
          <w:rFonts w:ascii="Bookman Old Style" w:hAnsi="Bookman Old Style"/>
          <w:sz w:val="24"/>
          <w:szCs w:val="24"/>
        </w:rPr>
      </w:pPr>
      <w:r w:rsidRPr="003E24BE">
        <w:rPr>
          <w:rFonts w:ascii="Bookman Old Style" w:hAnsi="Bookman Old Style"/>
          <w:sz w:val="24"/>
          <w:szCs w:val="24"/>
        </w:rPr>
        <w:t>(ii)</w:t>
      </w:r>
      <w:r w:rsidRPr="003E24BE">
        <w:rPr>
          <w:rFonts w:ascii="Bookman Old Style" w:hAnsi="Bookman Old Style"/>
          <w:sz w:val="24"/>
          <w:szCs w:val="24"/>
        </w:rPr>
        <w:tab/>
        <w:t>To highlights the benefit and advantages derived by the owner of the residential building being converted to commercial use.</w:t>
      </w:r>
    </w:p>
    <w:p w:rsidR="00A56BE2" w:rsidRPr="003E24BE" w:rsidRDefault="00A56BE2" w:rsidP="008E2FC1">
      <w:pPr>
        <w:spacing w:after="0" w:line="240" w:lineRule="auto"/>
        <w:ind w:left="720" w:hanging="720"/>
        <w:jc w:val="both"/>
        <w:rPr>
          <w:rFonts w:ascii="Bookman Old Style" w:hAnsi="Bookman Old Style"/>
          <w:sz w:val="24"/>
          <w:szCs w:val="24"/>
        </w:rPr>
      </w:pPr>
      <w:r w:rsidRPr="003E24BE">
        <w:rPr>
          <w:rFonts w:ascii="Bookman Old Style" w:hAnsi="Bookman Old Style"/>
          <w:sz w:val="24"/>
          <w:szCs w:val="24"/>
        </w:rPr>
        <w:t>(iii)</w:t>
      </w:r>
      <w:r w:rsidRPr="003E24BE">
        <w:rPr>
          <w:rFonts w:ascii="Bookman Old Style" w:hAnsi="Bookman Old Style"/>
          <w:sz w:val="24"/>
          <w:szCs w:val="24"/>
        </w:rPr>
        <w:tab/>
        <w:t>To analyzed and preserved the data collected from the survey for future prediction in the use pattern and value of properties in the study area.</w:t>
      </w:r>
    </w:p>
    <w:p w:rsidR="00A56BE2" w:rsidRPr="003E24BE" w:rsidRDefault="00A56BE2" w:rsidP="008E2FC1">
      <w:pPr>
        <w:spacing w:after="0" w:line="240" w:lineRule="auto"/>
        <w:ind w:left="720" w:hanging="720"/>
        <w:jc w:val="both"/>
        <w:rPr>
          <w:rFonts w:ascii="Bookman Old Style" w:hAnsi="Bookman Old Style"/>
          <w:b/>
          <w:sz w:val="24"/>
          <w:szCs w:val="24"/>
        </w:rPr>
      </w:pPr>
      <w:r w:rsidRPr="003E24BE">
        <w:rPr>
          <w:rFonts w:ascii="Bookman Old Style" w:hAnsi="Bookman Old Style"/>
          <w:b/>
          <w:sz w:val="24"/>
          <w:szCs w:val="24"/>
        </w:rPr>
        <w:t>1.4</w:t>
      </w:r>
      <w:r w:rsidRPr="003E24BE">
        <w:rPr>
          <w:rFonts w:ascii="Bookman Old Style" w:hAnsi="Bookman Old Style"/>
          <w:b/>
          <w:sz w:val="24"/>
          <w:szCs w:val="24"/>
        </w:rPr>
        <w:tab/>
        <w:t>SCOPE OF THE STUDY</w:t>
      </w:r>
    </w:p>
    <w:p w:rsidR="00A56BE2" w:rsidRPr="003E24BE" w:rsidRDefault="00A56BE2" w:rsidP="008E2FC1">
      <w:pPr>
        <w:spacing w:after="0" w:line="240" w:lineRule="auto"/>
        <w:jc w:val="both"/>
        <w:rPr>
          <w:rFonts w:ascii="Bookman Old Style" w:hAnsi="Bookman Old Style"/>
          <w:sz w:val="24"/>
          <w:szCs w:val="24"/>
        </w:rPr>
      </w:pPr>
      <w:r w:rsidRPr="003E24BE">
        <w:rPr>
          <w:rFonts w:ascii="Bookman Old Style" w:hAnsi="Bookman Old Style"/>
          <w:b/>
          <w:sz w:val="24"/>
          <w:szCs w:val="24"/>
        </w:rPr>
        <w:tab/>
      </w:r>
      <w:r w:rsidRPr="003E24BE">
        <w:rPr>
          <w:rFonts w:ascii="Bookman Old Style" w:hAnsi="Bookman Old Style"/>
          <w:sz w:val="24"/>
          <w:szCs w:val="24"/>
        </w:rPr>
        <w:t xml:space="preserve">The scope of this study covers the conversion of residential buildings to commercial uses in </w:t>
      </w:r>
      <w:r w:rsidR="00617B06" w:rsidRPr="003E24BE">
        <w:rPr>
          <w:rFonts w:ascii="Bookman Old Style" w:hAnsi="Bookman Old Style"/>
          <w:sz w:val="24"/>
          <w:szCs w:val="24"/>
        </w:rPr>
        <w:t>Ogunlana Drive, Surulere L.G.A Lagos</w:t>
      </w:r>
      <w:r w:rsidRPr="003E24BE">
        <w:rPr>
          <w:rFonts w:ascii="Bookman Old Style" w:hAnsi="Bookman Old Style"/>
          <w:sz w:val="24"/>
          <w:szCs w:val="24"/>
        </w:rPr>
        <w:t xml:space="preserve"> local government area, Lagos State.</w:t>
      </w:r>
    </w:p>
    <w:p w:rsidR="00A56BE2" w:rsidRPr="003E24BE" w:rsidRDefault="00A56BE2" w:rsidP="008E2FC1">
      <w:pPr>
        <w:spacing w:after="0" w:line="240" w:lineRule="auto"/>
        <w:jc w:val="both"/>
        <w:rPr>
          <w:rFonts w:ascii="Bookman Old Style" w:hAnsi="Bookman Old Style"/>
          <w:sz w:val="24"/>
          <w:szCs w:val="24"/>
        </w:rPr>
      </w:pPr>
      <w:r w:rsidRPr="003E24BE">
        <w:rPr>
          <w:rFonts w:ascii="Bookman Old Style" w:hAnsi="Bookman Old Style"/>
          <w:sz w:val="24"/>
          <w:szCs w:val="24"/>
        </w:rPr>
        <w:tab/>
        <w:t xml:space="preserve">The research study is restricted only to the problems and prospects of conversion of residential building to commercial building with particular reference of </w:t>
      </w:r>
      <w:r w:rsidR="00617B06" w:rsidRPr="003E24BE">
        <w:rPr>
          <w:rFonts w:ascii="Bookman Old Style" w:hAnsi="Bookman Old Style"/>
          <w:sz w:val="24"/>
          <w:szCs w:val="24"/>
        </w:rPr>
        <w:t xml:space="preserve">Ogunlana Drive </w:t>
      </w:r>
      <w:r w:rsidRPr="003E24BE">
        <w:rPr>
          <w:rFonts w:ascii="Bookman Old Style" w:hAnsi="Bookman Old Style"/>
          <w:sz w:val="24"/>
          <w:szCs w:val="24"/>
        </w:rPr>
        <w:t xml:space="preserve">Street in Surulere Lagos. The time period considered here is between 2020 – </w:t>
      </w:r>
      <w:r w:rsidR="006A0E5A" w:rsidRPr="003E24BE">
        <w:rPr>
          <w:rFonts w:ascii="Bookman Old Style" w:hAnsi="Bookman Old Style"/>
          <w:sz w:val="24"/>
          <w:szCs w:val="24"/>
        </w:rPr>
        <w:t>2025</w:t>
      </w:r>
      <w:r w:rsidRPr="003E24BE">
        <w:rPr>
          <w:rFonts w:ascii="Bookman Old Style" w:hAnsi="Bookman Old Style"/>
          <w:sz w:val="24"/>
          <w:szCs w:val="24"/>
        </w:rPr>
        <w:t xml:space="preserve"> and the type of properties are mainly detached houses.</w:t>
      </w:r>
    </w:p>
    <w:p w:rsidR="003E24BE" w:rsidRDefault="003E24BE" w:rsidP="008E2FC1">
      <w:pPr>
        <w:spacing w:after="0" w:line="240" w:lineRule="auto"/>
        <w:jc w:val="both"/>
        <w:rPr>
          <w:rFonts w:ascii="Bookman Old Style" w:hAnsi="Bookman Old Style"/>
          <w:b/>
          <w:sz w:val="24"/>
          <w:szCs w:val="24"/>
        </w:rPr>
      </w:pPr>
    </w:p>
    <w:p w:rsidR="003E24BE" w:rsidRDefault="003E24BE" w:rsidP="008E2FC1">
      <w:pPr>
        <w:spacing w:after="0" w:line="240" w:lineRule="auto"/>
        <w:jc w:val="both"/>
        <w:rPr>
          <w:rFonts w:ascii="Bookman Old Style" w:hAnsi="Bookman Old Style"/>
          <w:b/>
          <w:sz w:val="24"/>
          <w:szCs w:val="24"/>
        </w:rPr>
      </w:pPr>
    </w:p>
    <w:p w:rsidR="00A56BE2" w:rsidRPr="003E24BE" w:rsidRDefault="00A56BE2" w:rsidP="008E2FC1">
      <w:pPr>
        <w:spacing w:after="0" w:line="240" w:lineRule="auto"/>
        <w:jc w:val="both"/>
        <w:rPr>
          <w:rFonts w:ascii="Bookman Old Style" w:hAnsi="Bookman Old Style"/>
          <w:b/>
          <w:sz w:val="24"/>
          <w:szCs w:val="24"/>
        </w:rPr>
      </w:pPr>
      <w:r w:rsidRPr="003E24BE">
        <w:rPr>
          <w:rFonts w:ascii="Bookman Old Style" w:hAnsi="Bookman Old Style"/>
          <w:b/>
          <w:sz w:val="24"/>
          <w:szCs w:val="24"/>
        </w:rPr>
        <w:lastRenderedPageBreak/>
        <w:t>1.5</w:t>
      </w:r>
      <w:r w:rsidRPr="003E24BE">
        <w:rPr>
          <w:rFonts w:ascii="Bookman Old Style" w:hAnsi="Bookman Old Style"/>
          <w:b/>
          <w:sz w:val="24"/>
          <w:szCs w:val="24"/>
        </w:rPr>
        <w:tab/>
        <w:t>LIMITATION OF STUDY</w:t>
      </w:r>
    </w:p>
    <w:p w:rsidR="00A56BE2" w:rsidRPr="003E24BE" w:rsidRDefault="00A56BE2" w:rsidP="008E2FC1">
      <w:pPr>
        <w:spacing w:after="0" w:line="240" w:lineRule="auto"/>
        <w:jc w:val="both"/>
        <w:rPr>
          <w:rFonts w:ascii="Bookman Old Style" w:hAnsi="Bookman Old Style"/>
          <w:sz w:val="24"/>
          <w:szCs w:val="24"/>
        </w:rPr>
      </w:pPr>
      <w:r w:rsidRPr="003E24BE">
        <w:rPr>
          <w:rFonts w:ascii="Bookman Old Style" w:hAnsi="Bookman Old Style"/>
          <w:b/>
          <w:sz w:val="24"/>
          <w:szCs w:val="24"/>
        </w:rPr>
        <w:tab/>
      </w:r>
      <w:r w:rsidRPr="003E24BE">
        <w:rPr>
          <w:rFonts w:ascii="Bookman Old Style" w:hAnsi="Bookman Old Style"/>
          <w:sz w:val="24"/>
          <w:szCs w:val="24"/>
        </w:rPr>
        <w:t>This study is limited to conversion of residential building to commercial uses.</w:t>
      </w:r>
    </w:p>
    <w:p w:rsidR="00A56BE2" w:rsidRPr="003E24BE" w:rsidRDefault="00A56BE2" w:rsidP="008E2FC1">
      <w:pPr>
        <w:spacing w:after="0" w:line="240" w:lineRule="auto"/>
        <w:jc w:val="both"/>
        <w:rPr>
          <w:rFonts w:ascii="Bookman Old Style" w:hAnsi="Bookman Old Style"/>
          <w:sz w:val="24"/>
          <w:szCs w:val="24"/>
        </w:rPr>
      </w:pPr>
      <w:r w:rsidRPr="003E24BE">
        <w:rPr>
          <w:rFonts w:ascii="Bookman Old Style" w:hAnsi="Bookman Old Style"/>
          <w:sz w:val="24"/>
          <w:szCs w:val="24"/>
        </w:rPr>
        <w:tab/>
        <w:t>Collecting information regarding transaction in property and land use conversion in the study area is a difficult tack. In few instances where information on property transactions were available, proper recording classification and analysis were not always provided. There was also reluctance by most people to give away needed information on flats and duplexes and this detached house.</w:t>
      </w:r>
    </w:p>
    <w:p w:rsidR="00A56BE2" w:rsidRPr="003E24BE" w:rsidRDefault="00A56BE2" w:rsidP="008E2FC1">
      <w:pPr>
        <w:spacing w:after="0" w:line="240" w:lineRule="auto"/>
        <w:jc w:val="both"/>
        <w:rPr>
          <w:rFonts w:ascii="Bookman Old Style" w:hAnsi="Bookman Old Style"/>
          <w:b/>
          <w:sz w:val="24"/>
          <w:szCs w:val="24"/>
        </w:rPr>
      </w:pPr>
      <w:r w:rsidRPr="003E24BE">
        <w:rPr>
          <w:rFonts w:ascii="Bookman Old Style" w:hAnsi="Bookman Old Style"/>
          <w:b/>
          <w:sz w:val="24"/>
          <w:szCs w:val="24"/>
        </w:rPr>
        <w:t>1.6</w:t>
      </w:r>
      <w:r w:rsidRPr="003E24BE">
        <w:rPr>
          <w:rFonts w:ascii="Bookman Old Style" w:hAnsi="Bookman Old Style"/>
          <w:b/>
          <w:sz w:val="24"/>
          <w:szCs w:val="24"/>
        </w:rPr>
        <w:tab/>
        <w:t>THE STUDY AREA</w:t>
      </w:r>
    </w:p>
    <w:p w:rsidR="00A56BE2" w:rsidRPr="003E24BE" w:rsidRDefault="00A56BE2" w:rsidP="008E2FC1">
      <w:pPr>
        <w:spacing w:after="0" w:line="240" w:lineRule="auto"/>
        <w:jc w:val="both"/>
        <w:rPr>
          <w:rFonts w:ascii="Bookman Old Style" w:hAnsi="Bookman Old Style"/>
          <w:sz w:val="24"/>
          <w:szCs w:val="24"/>
        </w:rPr>
      </w:pPr>
      <w:r w:rsidRPr="003E24BE">
        <w:rPr>
          <w:rFonts w:ascii="Bookman Old Style" w:hAnsi="Bookman Old Style"/>
          <w:b/>
          <w:sz w:val="24"/>
          <w:szCs w:val="24"/>
        </w:rPr>
        <w:tab/>
      </w:r>
      <w:r w:rsidRPr="003E24BE">
        <w:rPr>
          <w:rFonts w:ascii="Bookman Old Style" w:hAnsi="Bookman Old Style"/>
          <w:sz w:val="24"/>
          <w:szCs w:val="24"/>
        </w:rPr>
        <w:t>Surulere Local Government is located in the western part of Lagos State. The area lies on latitude 6</w:t>
      </w:r>
      <w:r w:rsidRPr="003E24BE">
        <w:rPr>
          <w:rFonts w:ascii="Bookman Old Style" w:hAnsi="Bookman Old Style"/>
          <w:sz w:val="24"/>
          <w:szCs w:val="24"/>
          <w:vertAlign w:val="superscript"/>
        </w:rPr>
        <w:t>0</w:t>
      </w:r>
      <w:r w:rsidRPr="003E24BE">
        <w:rPr>
          <w:rFonts w:ascii="Bookman Old Style" w:hAnsi="Bookman Old Style"/>
          <w:sz w:val="24"/>
          <w:szCs w:val="24"/>
        </w:rPr>
        <w:t xml:space="preserve"> 33’ North of the equator and longitude 3</w:t>
      </w:r>
      <w:r w:rsidRPr="003E24BE">
        <w:rPr>
          <w:rFonts w:ascii="Bookman Old Style" w:hAnsi="Bookman Old Style"/>
          <w:sz w:val="24"/>
          <w:szCs w:val="24"/>
          <w:vertAlign w:val="superscript"/>
        </w:rPr>
        <w:t>0</w:t>
      </w:r>
      <w:r w:rsidRPr="003E24BE">
        <w:rPr>
          <w:rFonts w:ascii="Bookman Old Style" w:hAnsi="Bookman Old Style"/>
          <w:sz w:val="24"/>
          <w:szCs w:val="24"/>
        </w:rPr>
        <w:t xml:space="preserve"> 25’ East of the Greenwich Meridian. It is 8km from central Lagos and has an area of about 27sq Kilometers. The area is bounded in the north by Mushin Local Government on the west/south by Ojo Local Government and on the east by the Mainland Local Government.</w:t>
      </w:r>
    </w:p>
    <w:p w:rsidR="00A56BE2" w:rsidRPr="003E24BE" w:rsidRDefault="00A56BE2" w:rsidP="008E2FC1">
      <w:pPr>
        <w:spacing w:after="0" w:line="240" w:lineRule="auto"/>
        <w:jc w:val="both"/>
        <w:rPr>
          <w:rFonts w:ascii="Bookman Old Style" w:hAnsi="Bookman Old Style"/>
          <w:sz w:val="24"/>
          <w:szCs w:val="24"/>
        </w:rPr>
      </w:pPr>
      <w:r w:rsidRPr="003E24BE">
        <w:rPr>
          <w:rFonts w:ascii="Bookman Old Style" w:hAnsi="Bookman Old Style"/>
          <w:sz w:val="24"/>
          <w:szCs w:val="24"/>
        </w:rPr>
        <w:tab/>
        <w:t>The inhabitant of the area are multi-ethic, Yoruba, Igbo’s and Hausa. They also have diverse cultures. The area is well manned with modern industrial estates at Ipronri Iganmu and Coker areas.</w:t>
      </w:r>
    </w:p>
    <w:p w:rsidR="00A56BE2" w:rsidRPr="003E24BE" w:rsidRDefault="00A56BE2" w:rsidP="008E2FC1">
      <w:pPr>
        <w:spacing w:after="0" w:line="240" w:lineRule="auto"/>
        <w:jc w:val="both"/>
        <w:rPr>
          <w:rFonts w:ascii="Bookman Old Style" w:hAnsi="Bookman Old Style"/>
          <w:sz w:val="24"/>
          <w:szCs w:val="24"/>
        </w:rPr>
      </w:pPr>
      <w:r w:rsidRPr="003E24BE">
        <w:rPr>
          <w:rFonts w:ascii="Bookman Old Style" w:hAnsi="Bookman Old Style"/>
          <w:sz w:val="24"/>
          <w:szCs w:val="24"/>
        </w:rPr>
        <w:tab/>
        <w:t>Surulere Local Government Area was created on the 27</w:t>
      </w:r>
      <w:r w:rsidRPr="003E24BE">
        <w:rPr>
          <w:rFonts w:ascii="Bookman Old Style" w:hAnsi="Bookman Old Style"/>
          <w:sz w:val="24"/>
          <w:szCs w:val="24"/>
          <w:vertAlign w:val="superscript"/>
        </w:rPr>
        <w:t>th</w:t>
      </w:r>
      <w:r w:rsidR="006A0E5A" w:rsidRPr="003E24BE">
        <w:rPr>
          <w:rFonts w:ascii="Bookman Old Style" w:hAnsi="Bookman Old Style"/>
          <w:sz w:val="24"/>
          <w:szCs w:val="24"/>
        </w:rPr>
        <w:t xml:space="preserve"> August 202</w:t>
      </w:r>
      <w:r w:rsidRPr="003E24BE">
        <w:rPr>
          <w:rFonts w:ascii="Bookman Old Style" w:hAnsi="Bookman Old Style"/>
          <w:sz w:val="24"/>
          <w:szCs w:val="24"/>
        </w:rPr>
        <w:t>1, from the defunct Mainland Local Government. The 2006 population census results as declared by the National Population Commission, put Surulere Local Government present population figures at five hundred and three thousand, nine hundred and seventy-five (503,975).The first residential property to be converted to commercial use in the study area cause a lot of problems. The landlord’s association in the neighbourhood took the person that converted the property to court for constituting a nuisance to the neighbourhood and illegal conversion of the plot that was earmarked for residential use. But the landlords association lost the case.</w:t>
      </w:r>
    </w:p>
    <w:p w:rsidR="00A56BE2" w:rsidRPr="003E24BE" w:rsidRDefault="00A56BE2" w:rsidP="008E2FC1">
      <w:pPr>
        <w:spacing w:after="0" w:line="240" w:lineRule="auto"/>
        <w:jc w:val="both"/>
        <w:rPr>
          <w:rFonts w:ascii="Bookman Old Style" w:hAnsi="Bookman Old Style"/>
          <w:sz w:val="24"/>
          <w:szCs w:val="24"/>
        </w:rPr>
      </w:pPr>
      <w:r w:rsidRPr="003E24BE">
        <w:rPr>
          <w:rFonts w:ascii="Bookman Old Style" w:hAnsi="Bookman Old Style"/>
          <w:sz w:val="24"/>
          <w:szCs w:val="24"/>
        </w:rPr>
        <w:tab/>
        <w:t>The victory of the case coupled with other factors such as increased rent and facelift/modernization of the building among others are some of the reasons that encouraged others are some of the reasons that encouraged other landlords to allow for change in use of the property. The New Town Development Authority made several abortive efforts to stop this change in use, but were not allow to perform their duty effectively because to vested interest that the big wigs in the society and top military officials of the New Town Development Authority from performing their job effectively.</w:t>
      </w:r>
    </w:p>
    <w:p w:rsidR="00A56BE2" w:rsidRPr="003E24BE" w:rsidRDefault="00A56BE2" w:rsidP="008E2FC1">
      <w:pPr>
        <w:spacing w:after="0" w:line="240" w:lineRule="auto"/>
        <w:jc w:val="both"/>
        <w:rPr>
          <w:rFonts w:ascii="Bookman Old Style" w:hAnsi="Bookman Old Style"/>
          <w:sz w:val="24"/>
          <w:szCs w:val="24"/>
        </w:rPr>
      </w:pPr>
      <w:r w:rsidRPr="003E24BE">
        <w:rPr>
          <w:rFonts w:ascii="Bookman Old Style" w:hAnsi="Bookman Old Style"/>
          <w:sz w:val="24"/>
          <w:szCs w:val="24"/>
        </w:rPr>
        <w:lastRenderedPageBreak/>
        <w:tab/>
        <w:t>It is most surprising that while the Town Planning Authority recognized the study area as residential in their master plan and faced with the commercial use conversion problem, the local government was busy collecting the tenement rates on these converted properties which in law can be regarded as acquiescence since the local government is a body of the Nigerian government.</w:t>
      </w:r>
    </w:p>
    <w:p w:rsidR="00A56BE2" w:rsidRPr="003E24BE" w:rsidRDefault="00A56BE2" w:rsidP="008E2FC1">
      <w:pPr>
        <w:spacing w:after="0" w:line="240" w:lineRule="auto"/>
        <w:jc w:val="both"/>
        <w:rPr>
          <w:rFonts w:ascii="Bookman Old Style" w:hAnsi="Bookman Old Style"/>
          <w:sz w:val="24"/>
          <w:szCs w:val="24"/>
        </w:rPr>
      </w:pPr>
      <w:r w:rsidRPr="003E24BE">
        <w:rPr>
          <w:rFonts w:ascii="Bookman Old Style" w:hAnsi="Bookman Old Style"/>
          <w:sz w:val="24"/>
          <w:szCs w:val="24"/>
        </w:rPr>
        <w:tab/>
        <w:t xml:space="preserve">Initially, there was not much change in the use of properties from residential uses to commercial uses but the rampant change in use of residential houses in the study area started in </w:t>
      </w:r>
      <w:r w:rsidR="006A0E5A" w:rsidRPr="003E24BE">
        <w:rPr>
          <w:rFonts w:ascii="Bookman Old Style" w:hAnsi="Bookman Old Style"/>
          <w:sz w:val="24"/>
          <w:szCs w:val="24"/>
        </w:rPr>
        <w:t>201</w:t>
      </w:r>
      <w:r w:rsidRPr="003E24BE">
        <w:rPr>
          <w:rFonts w:ascii="Bookman Old Style" w:hAnsi="Bookman Old Style"/>
          <w:sz w:val="24"/>
          <w:szCs w:val="24"/>
        </w:rPr>
        <w:t>6 when the Structural Adjustment Programme (SAP) was introduced. The policy encourage the establishment of new generation banks, finance house and bureau de-change, all of which required to be located close to Central Business District (CBD) and thereby made the exchange in use of properties in the study area inevitable. The location of the banking operation inevitable. The location of the banking operation and bureau – de- change attracted much other complimentary business which made the area more commercial. The zeal to locate in the study area by most business gave room for competition and result in increasing rents and land values mostly during the days of the banking boom Nigerian.</w:t>
      </w:r>
    </w:p>
    <w:p w:rsidR="00A56BE2" w:rsidRPr="003E24BE" w:rsidRDefault="00A56BE2" w:rsidP="008E2FC1">
      <w:pPr>
        <w:spacing w:after="0" w:line="240" w:lineRule="auto"/>
        <w:jc w:val="both"/>
        <w:rPr>
          <w:rFonts w:ascii="Bookman Old Style" w:hAnsi="Bookman Old Style"/>
          <w:b/>
          <w:sz w:val="24"/>
          <w:szCs w:val="24"/>
        </w:rPr>
      </w:pPr>
      <w:r w:rsidRPr="003E24BE">
        <w:rPr>
          <w:rFonts w:ascii="Bookman Old Style" w:hAnsi="Bookman Old Style"/>
          <w:b/>
          <w:sz w:val="24"/>
          <w:szCs w:val="24"/>
        </w:rPr>
        <w:t>1.7</w:t>
      </w:r>
      <w:r w:rsidRPr="003E24BE">
        <w:rPr>
          <w:rFonts w:ascii="Bookman Old Style" w:hAnsi="Bookman Old Style"/>
          <w:b/>
          <w:sz w:val="24"/>
          <w:szCs w:val="24"/>
        </w:rPr>
        <w:tab/>
        <w:t>DEFINITION OF TERMS</w:t>
      </w:r>
    </w:p>
    <w:p w:rsidR="00A56BE2" w:rsidRPr="003E24BE" w:rsidRDefault="00A56BE2" w:rsidP="008E2FC1">
      <w:pPr>
        <w:spacing w:after="0" w:line="240" w:lineRule="auto"/>
        <w:ind w:left="720" w:hanging="720"/>
        <w:jc w:val="both"/>
        <w:rPr>
          <w:rFonts w:ascii="Bookman Old Style" w:hAnsi="Bookman Old Style"/>
          <w:sz w:val="24"/>
          <w:szCs w:val="24"/>
        </w:rPr>
      </w:pPr>
      <w:r w:rsidRPr="003E24BE">
        <w:rPr>
          <w:rFonts w:ascii="Bookman Old Style" w:hAnsi="Bookman Old Style"/>
          <w:sz w:val="24"/>
          <w:szCs w:val="24"/>
        </w:rPr>
        <w:t>i.</w:t>
      </w:r>
      <w:r w:rsidRPr="003E24BE">
        <w:rPr>
          <w:rFonts w:ascii="Bookman Old Style" w:hAnsi="Bookman Old Style"/>
          <w:sz w:val="24"/>
          <w:szCs w:val="24"/>
        </w:rPr>
        <w:tab/>
      </w:r>
      <w:r w:rsidRPr="003E24BE">
        <w:rPr>
          <w:rFonts w:ascii="Bookman Old Style" w:hAnsi="Bookman Old Style"/>
          <w:b/>
          <w:sz w:val="24"/>
          <w:szCs w:val="24"/>
        </w:rPr>
        <w:t xml:space="preserve">Residential Property – </w:t>
      </w:r>
      <w:r w:rsidRPr="003E24BE">
        <w:rPr>
          <w:rFonts w:ascii="Bookman Old Style" w:hAnsi="Bookman Old Style"/>
          <w:sz w:val="24"/>
          <w:szCs w:val="24"/>
        </w:rPr>
        <w:t xml:space="preserve">This is a properties that provides permanent housing for individuals, families and household. It is basically used for accommodation. It include cottages, tenements blocks of flats, bungalow, </w:t>
      </w:r>
      <w:r w:rsidR="008E2FC1" w:rsidRPr="003E24BE">
        <w:rPr>
          <w:rFonts w:ascii="Bookman Old Style" w:hAnsi="Bookman Old Style"/>
          <w:sz w:val="24"/>
          <w:szCs w:val="24"/>
        </w:rPr>
        <w:t>duplexes and mansions (Lawal201</w:t>
      </w:r>
      <w:r w:rsidRPr="003E24BE">
        <w:rPr>
          <w:rFonts w:ascii="Bookman Old Style" w:hAnsi="Bookman Old Style"/>
          <w:sz w:val="24"/>
          <w:szCs w:val="24"/>
        </w:rPr>
        <w:t>7).</w:t>
      </w:r>
    </w:p>
    <w:p w:rsidR="00A56BE2" w:rsidRPr="003E24BE" w:rsidRDefault="00A56BE2" w:rsidP="008E2FC1">
      <w:pPr>
        <w:spacing w:after="0" w:line="240" w:lineRule="auto"/>
        <w:ind w:left="720" w:hanging="720"/>
        <w:jc w:val="both"/>
        <w:rPr>
          <w:rFonts w:ascii="Bookman Old Style" w:hAnsi="Bookman Old Style"/>
          <w:sz w:val="24"/>
          <w:szCs w:val="24"/>
        </w:rPr>
      </w:pPr>
      <w:r w:rsidRPr="003E24BE">
        <w:rPr>
          <w:rFonts w:ascii="Bookman Old Style" w:hAnsi="Bookman Old Style"/>
          <w:sz w:val="24"/>
          <w:szCs w:val="24"/>
        </w:rPr>
        <w:t>ii.</w:t>
      </w:r>
      <w:r w:rsidRPr="003E24BE">
        <w:rPr>
          <w:rFonts w:ascii="Bookman Old Style" w:hAnsi="Bookman Old Style"/>
          <w:sz w:val="24"/>
          <w:szCs w:val="24"/>
        </w:rPr>
        <w:tab/>
      </w:r>
      <w:r w:rsidRPr="003E24BE">
        <w:rPr>
          <w:rFonts w:ascii="Bookman Old Style" w:hAnsi="Bookman Old Style"/>
          <w:b/>
          <w:sz w:val="24"/>
          <w:szCs w:val="24"/>
        </w:rPr>
        <w:t xml:space="preserve">Commercial Property – </w:t>
      </w:r>
      <w:r w:rsidRPr="003E24BE">
        <w:rPr>
          <w:rFonts w:ascii="Bookman Old Style" w:hAnsi="Bookman Old Style"/>
          <w:sz w:val="24"/>
          <w:szCs w:val="24"/>
        </w:rPr>
        <w:t xml:space="preserve">This is a property that is for </w:t>
      </w:r>
      <w:r w:rsidR="00B60F13" w:rsidRPr="003E24BE">
        <w:rPr>
          <w:rFonts w:ascii="Bookman Old Style" w:hAnsi="Bookman Old Style"/>
          <w:sz w:val="24"/>
          <w:szCs w:val="24"/>
        </w:rPr>
        <w:t>Trading</w:t>
      </w:r>
      <w:r w:rsidRPr="003E24BE">
        <w:rPr>
          <w:rFonts w:ascii="Bookman Old Style" w:hAnsi="Bookman Old Style"/>
          <w:sz w:val="24"/>
          <w:szCs w:val="24"/>
        </w:rPr>
        <w:t xml:space="preserve"> purpose. A commercial understanding is one conducted with a view to then realization of profits, not merely for the fun of it. (Okunola et al, 2020)</w:t>
      </w:r>
    </w:p>
    <w:p w:rsidR="00A56BE2" w:rsidRPr="003E24BE" w:rsidRDefault="00A56BE2" w:rsidP="008E2FC1">
      <w:pPr>
        <w:spacing w:after="0" w:line="240" w:lineRule="auto"/>
        <w:ind w:left="720" w:hanging="720"/>
        <w:jc w:val="both"/>
        <w:rPr>
          <w:rFonts w:ascii="Bookman Old Style" w:hAnsi="Bookman Old Style"/>
          <w:sz w:val="24"/>
          <w:szCs w:val="24"/>
        </w:rPr>
      </w:pPr>
      <w:r w:rsidRPr="003E24BE">
        <w:rPr>
          <w:rFonts w:ascii="Bookman Old Style" w:hAnsi="Bookman Old Style"/>
          <w:sz w:val="24"/>
          <w:szCs w:val="24"/>
        </w:rPr>
        <w:t>iii.</w:t>
      </w:r>
      <w:r w:rsidRPr="003E24BE">
        <w:rPr>
          <w:rFonts w:ascii="Bookman Old Style" w:hAnsi="Bookman Old Style"/>
          <w:sz w:val="24"/>
          <w:szCs w:val="24"/>
        </w:rPr>
        <w:tab/>
      </w:r>
      <w:r w:rsidRPr="003E24BE">
        <w:rPr>
          <w:rFonts w:ascii="Bookman Old Style" w:hAnsi="Bookman Old Style"/>
          <w:b/>
          <w:sz w:val="24"/>
          <w:szCs w:val="24"/>
        </w:rPr>
        <w:t xml:space="preserve">Rental value – </w:t>
      </w:r>
      <w:r w:rsidRPr="003E24BE">
        <w:rPr>
          <w:rFonts w:ascii="Bookman Old Style" w:hAnsi="Bookman Old Style"/>
          <w:sz w:val="24"/>
          <w:szCs w:val="24"/>
        </w:rPr>
        <w:t>The rental value of a property is the annual rent with may reasonably be expected to be obtained in the open market. For example, if the tenant undertook to pay rent for a particular property, it is known as rack rental valu</w:t>
      </w:r>
      <w:r w:rsidR="008E2FC1" w:rsidRPr="003E24BE">
        <w:rPr>
          <w:rFonts w:ascii="Bookman Old Style" w:hAnsi="Bookman Old Style"/>
          <w:sz w:val="24"/>
          <w:szCs w:val="24"/>
        </w:rPr>
        <w:t>e (Deane et al 202</w:t>
      </w:r>
      <w:r w:rsidRPr="003E24BE">
        <w:rPr>
          <w:rFonts w:ascii="Bookman Old Style" w:hAnsi="Bookman Old Style"/>
          <w:sz w:val="24"/>
          <w:szCs w:val="24"/>
        </w:rPr>
        <w:t>2).</w:t>
      </w:r>
    </w:p>
    <w:p w:rsidR="00A56BE2" w:rsidRPr="003E24BE" w:rsidRDefault="00A56BE2" w:rsidP="008E2FC1">
      <w:pPr>
        <w:spacing w:after="0" w:line="240" w:lineRule="auto"/>
        <w:ind w:left="720" w:hanging="720"/>
        <w:jc w:val="both"/>
        <w:rPr>
          <w:rFonts w:ascii="Bookman Old Style" w:hAnsi="Bookman Old Style"/>
          <w:sz w:val="24"/>
          <w:szCs w:val="24"/>
        </w:rPr>
      </w:pPr>
      <w:r w:rsidRPr="003E24BE">
        <w:rPr>
          <w:rFonts w:ascii="Bookman Old Style" w:hAnsi="Bookman Old Style"/>
          <w:sz w:val="24"/>
          <w:szCs w:val="24"/>
        </w:rPr>
        <w:t>iv.</w:t>
      </w:r>
      <w:r w:rsidRPr="003E24BE">
        <w:rPr>
          <w:rFonts w:ascii="Bookman Old Style" w:hAnsi="Bookman Old Style"/>
          <w:sz w:val="24"/>
          <w:szCs w:val="24"/>
        </w:rPr>
        <w:tab/>
      </w:r>
      <w:r w:rsidRPr="003E24BE">
        <w:rPr>
          <w:rFonts w:ascii="Bookman Old Style" w:hAnsi="Bookman Old Style"/>
          <w:b/>
          <w:sz w:val="24"/>
          <w:szCs w:val="24"/>
        </w:rPr>
        <w:t xml:space="preserve">Value – </w:t>
      </w:r>
      <w:r w:rsidRPr="003E24BE">
        <w:rPr>
          <w:rFonts w:ascii="Bookman Old Style" w:hAnsi="Bookman Old Style"/>
          <w:sz w:val="24"/>
          <w:szCs w:val="24"/>
        </w:rPr>
        <w:t>This means the worth of something in terms of money or other goods for which it can be exchanged. It is also the power a commodity has to command other commodity in exchange for itself.</w:t>
      </w:r>
    </w:p>
    <w:p w:rsidR="00A56BE2" w:rsidRPr="003E24BE" w:rsidRDefault="00A56BE2" w:rsidP="008E2FC1">
      <w:pPr>
        <w:spacing w:after="0" w:line="240" w:lineRule="auto"/>
        <w:ind w:left="720" w:hanging="720"/>
        <w:jc w:val="both"/>
        <w:rPr>
          <w:rFonts w:ascii="Bookman Old Style" w:hAnsi="Bookman Old Style"/>
          <w:sz w:val="24"/>
          <w:szCs w:val="24"/>
        </w:rPr>
      </w:pPr>
      <w:r w:rsidRPr="003E24BE">
        <w:rPr>
          <w:rFonts w:ascii="Bookman Old Style" w:hAnsi="Bookman Old Style"/>
          <w:sz w:val="24"/>
          <w:szCs w:val="24"/>
        </w:rPr>
        <w:lastRenderedPageBreak/>
        <w:t>v.</w:t>
      </w:r>
      <w:r w:rsidRPr="003E24BE">
        <w:rPr>
          <w:rFonts w:ascii="Bookman Old Style" w:hAnsi="Bookman Old Style"/>
          <w:sz w:val="24"/>
          <w:szCs w:val="24"/>
        </w:rPr>
        <w:tab/>
      </w:r>
      <w:r w:rsidRPr="003E24BE">
        <w:rPr>
          <w:rFonts w:ascii="Bookman Old Style" w:hAnsi="Bookman Old Style"/>
          <w:b/>
          <w:sz w:val="24"/>
          <w:szCs w:val="24"/>
        </w:rPr>
        <w:t xml:space="preserve">Property – </w:t>
      </w:r>
      <w:r w:rsidRPr="003E24BE">
        <w:rPr>
          <w:rFonts w:ascii="Bookman Old Style" w:hAnsi="Bookman Old Style"/>
          <w:sz w:val="24"/>
          <w:szCs w:val="24"/>
        </w:rPr>
        <w:t>In a wide legal sense, property means anything that is the subject matter of ownersh</w:t>
      </w:r>
      <w:r w:rsidR="008E2FC1" w:rsidRPr="003E24BE">
        <w:rPr>
          <w:rFonts w:ascii="Bookman Old Style" w:hAnsi="Bookman Old Style"/>
          <w:sz w:val="24"/>
          <w:szCs w:val="24"/>
        </w:rPr>
        <w:t>ip (Olajide S. and Ismail B. 202</w:t>
      </w:r>
      <w:r w:rsidRPr="003E24BE">
        <w:rPr>
          <w:rFonts w:ascii="Bookman Old Style" w:hAnsi="Bookman Old Style"/>
          <w:sz w:val="24"/>
          <w:szCs w:val="24"/>
        </w:rPr>
        <w:t>3)</w:t>
      </w:r>
    </w:p>
    <w:p w:rsidR="00A56BE2" w:rsidRPr="003E24BE" w:rsidRDefault="00A56BE2" w:rsidP="008E2FC1">
      <w:pPr>
        <w:spacing w:after="0" w:line="240" w:lineRule="auto"/>
        <w:ind w:left="720" w:hanging="720"/>
        <w:jc w:val="both"/>
        <w:rPr>
          <w:rFonts w:ascii="Bookman Old Style" w:hAnsi="Bookman Old Style"/>
          <w:sz w:val="24"/>
          <w:szCs w:val="24"/>
        </w:rPr>
      </w:pPr>
      <w:r w:rsidRPr="003E24BE">
        <w:rPr>
          <w:rFonts w:ascii="Bookman Old Style" w:hAnsi="Bookman Old Style"/>
          <w:sz w:val="24"/>
          <w:szCs w:val="24"/>
        </w:rPr>
        <w:t>vi.</w:t>
      </w:r>
      <w:r w:rsidRPr="003E24BE">
        <w:rPr>
          <w:rFonts w:ascii="Bookman Old Style" w:hAnsi="Bookman Old Style"/>
          <w:sz w:val="24"/>
          <w:szCs w:val="24"/>
        </w:rPr>
        <w:tab/>
      </w:r>
      <w:r w:rsidRPr="003E24BE">
        <w:rPr>
          <w:rFonts w:ascii="Bookman Old Style" w:hAnsi="Bookman Old Style"/>
          <w:b/>
          <w:sz w:val="24"/>
          <w:szCs w:val="24"/>
        </w:rPr>
        <w:t xml:space="preserve">Rent – </w:t>
      </w:r>
      <w:r w:rsidRPr="003E24BE">
        <w:rPr>
          <w:rFonts w:ascii="Bookman Old Style" w:hAnsi="Bookman Old Style"/>
          <w:sz w:val="24"/>
          <w:szCs w:val="24"/>
        </w:rPr>
        <w:t>A periodical payment, usually in money, although it may be in kind or services made by a tenant to a landlord for the use of land, house etc.</w:t>
      </w:r>
    </w:p>
    <w:p w:rsidR="00A56BE2" w:rsidRPr="003E24BE" w:rsidRDefault="00A56BE2" w:rsidP="008E2FC1">
      <w:pPr>
        <w:spacing w:after="0" w:line="240" w:lineRule="auto"/>
        <w:ind w:left="720" w:hanging="720"/>
        <w:jc w:val="both"/>
        <w:rPr>
          <w:rFonts w:ascii="Bookman Old Style" w:hAnsi="Bookman Old Style"/>
          <w:sz w:val="24"/>
          <w:szCs w:val="24"/>
        </w:rPr>
      </w:pPr>
      <w:r w:rsidRPr="003E24BE">
        <w:rPr>
          <w:rFonts w:ascii="Bookman Old Style" w:hAnsi="Bookman Old Style"/>
          <w:sz w:val="24"/>
          <w:szCs w:val="24"/>
        </w:rPr>
        <w:t>vii.</w:t>
      </w:r>
      <w:r w:rsidRPr="003E24BE">
        <w:rPr>
          <w:rFonts w:ascii="Bookman Old Style" w:hAnsi="Bookman Old Style"/>
          <w:sz w:val="24"/>
          <w:szCs w:val="24"/>
        </w:rPr>
        <w:tab/>
      </w:r>
      <w:r w:rsidRPr="003E24BE">
        <w:rPr>
          <w:rFonts w:ascii="Bookman Old Style" w:hAnsi="Bookman Old Style"/>
          <w:b/>
          <w:sz w:val="24"/>
          <w:szCs w:val="24"/>
        </w:rPr>
        <w:t xml:space="preserve">Industrial Properties – </w:t>
      </w:r>
      <w:r w:rsidRPr="003E24BE">
        <w:rPr>
          <w:rFonts w:ascii="Bookman Old Style" w:hAnsi="Bookman Old Style"/>
          <w:sz w:val="24"/>
          <w:szCs w:val="24"/>
        </w:rPr>
        <w:t>In this category area every class of properties primarily used for the production of goods e.g. factories and warehouses, location in relation to transport system, availability of labour, market and raw materials are important factor</w:t>
      </w:r>
      <w:r w:rsidR="008E2FC1" w:rsidRPr="003E24BE">
        <w:rPr>
          <w:rFonts w:ascii="Bookman Old Style" w:hAnsi="Bookman Old Style"/>
          <w:sz w:val="24"/>
          <w:szCs w:val="24"/>
        </w:rPr>
        <w:t>s (Ojo S.A 202</w:t>
      </w:r>
      <w:r w:rsidRPr="003E24BE">
        <w:rPr>
          <w:rFonts w:ascii="Bookman Old Style" w:hAnsi="Bookman Old Style"/>
          <w:sz w:val="24"/>
          <w:szCs w:val="24"/>
        </w:rPr>
        <w:t>1).</w:t>
      </w:r>
    </w:p>
    <w:p w:rsidR="00A56BE2" w:rsidRPr="003E24BE" w:rsidRDefault="00A56BE2" w:rsidP="008E2FC1">
      <w:pPr>
        <w:spacing w:after="0" w:line="240" w:lineRule="auto"/>
        <w:ind w:left="720" w:hanging="720"/>
        <w:jc w:val="both"/>
        <w:rPr>
          <w:rFonts w:ascii="Bookman Old Style" w:hAnsi="Bookman Old Style"/>
          <w:sz w:val="24"/>
          <w:szCs w:val="24"/>
        </w:rPr>
      </w:pPr>
      <w:r w:rsidRPr="003E24BE">
        <w:rPr>
          <w:rFonts w:ascii="Bookman Old Style" w:hAnsi="Bookman Old Style"/>
          <w:sz w:val="24"/>
          <w:szCs w:val="24"/>
        </w:rPr>
        <w:t>viii.</w:t>
      </w:r>
      <w:r w:rsidRPr="003E24BE">
        <w:rPr>
          <w:rFonts w:ascii="Bookman Old Style" w:hAnsi="Bookman Old Style"/>
          <w:sz w:val="24"/>
          <w:szCs w:val="24"/>
        </w:rPr>
        <w:tab/>
      </w:r>
      <w:r w:rsidRPr="003E24BE">
        <w:rPr>
          <w:rFonts w:ascii="Bookman Old Style" w:hAnsi="Bookman Old Style"/>
          <w:b/>
          <w:sz w:val="24"/>
          <w:szCs w:val="24"/>
        </w:rPr>
        <w:t xml:space="preserve">Recreational Properties – </w:t>
      </w:r>
      <w:r w:rsidRPr="003E24BE">
        <w:rPr>
          <w:rFonts w:ascii="Bookman Old Style" w:hAnsi="Bookman Old Style"/>
          <w:sz w:val="24"/>
          <w:szCs w:val="24"/>
        </w:rPr>
        <w:t>These include amusement part, relaxation and open space, tourist centre, hostel, game, reserve, club an</w:t>
      </w:r>
      <w:r w:rsidR="008E2FC1" w:rsidRPr="003E24BE">
        <w:rPr>
          <w:rFonts w:ascii="Bookman Old Style" w:hAnsi="Bookman Old Style"/>
          <w:sz w:val="24"/>
          <w:szCs w:val="24"/>
        </w:rPr>
        <w:t>d museum etc (Rushmore  , S. 201</w:t>
      </w:r>
      <w:r w:rsidRPr="003E24BE">
        <w:rPr>
          <w:rFonts w:ascii="Bookman Old Style" w:hAnsi="Bookman Old Style"/>
          <w:sz w:val="24"/>
          <w:szCs w:val="24"/>
        </w:rPr>
        <w:t>8).</w:t>
      </w:r>
    </w:p>
    <w:p w:rsidR="00A56BE2" w:rsidRPr="003E24BE" w:rsidRDefault="00A56BE2" w:rsidP="00A56BE2">
      <w:pPr>
        <w:jc w:val="both"/>
        <w:rPr>
          <w:rFonts w:ascii="Bookman Old Style" w:hAnsi="Bookman Old Style"/>
          <w:b/>
          <w:sz w:val="24"/>
          <w:szCs w:val="24"/>
        </w:rPr>
        <w:sectPr w:rsidR="00A56BE2" w:rsidRPr="003E24BE" w:rsidSect="003E24BE">
          <w:footerReference w:type="default" r:id="rId8"/>
          <w:type w:val="nextColumn"/>
          <w:pgSz w:w="11520" w:h="14400"/>
          <w:pgMar w:top="1584" w:right="1584" w:bottom="1584" w:left="1584" w:header="720" w:footer="720" w:gutter="0"/>
          <w:cols w:space="720"/>
          <w:docGrid w:linePitch="360"/>
        </w:sectPr>
      </w:pPr>
    </w:p>
    <w:p w:rsidR="00A56BE2" w:rsidRPr="003E24BE" w:rsidRDefault="00B74D24" w:rsidP="00A56BE2">
      <w:pPr>
        <w:jc w:val="both"/>
        <w:rPr>
          <w:rFonts w:ascii="Bookman Old Style" w:hAnsi="Bookman Old Style"/>
          <w:sz w:val="24"/>
          <w:szCs w:val="24"/>
        </w:rPr>
      </w:pPr>
      <w:r w:rsidRPr="003E24BE">
        <w:rPr>
          <w:rFonts w:ascii="Bookman Old Style" w:hAnsi="Bookman Old Style"/>
          <w:b/>
          <w:noProof/>
          <w:sz w:val="24"/>
          <w:szCs w:val="24"/>
        </w:rPr>
        <w:lastRenderedPageBreak/>
        <w:pict>
          <v:shape id="_x0000_s1027" type="#_x0000_t32" style="position:absolute;left:0;text-align:left;margin-left:-6.65pt;margin-top:-23.65pt;width:0;height:475.35pt;z-index:251661312" o:connectortype="straight"/>
        </w:pict>
      </w:r>
      <w:r w:rsidRPr="003E24BE">
        <w:rPr>
          <w:rFonts w:ascii="Bookman Old Style" w:hAnsi="Bookman Old Style"/>
          <w:b/>
          <w:noProof/>
          <w:sz w:val="24"/>
          <w:szCs w:val="24"/>
        </w:rPr>
        <w:pict>
          <v:shapetype id="_x0000_t202" coordsize="21600,21600" o:spt="202" path="m,l,21600r21600,l21600,xe">
            <v:stroke joinstyle="miter"/>
            <v:path gradientshapeok="t" o:connecttype="rect"/>
          </v:shapetype>
          <v:shape id="_x0000_s1072" type="#_x0000_t202" style="position:absolute;left:0;text-align:left;margin-left:151.15pt;margin-top:23.2pt;width:81.7pt;height:47.85pt;z-index:251707392" stroked="f">
            <v:textbox>
              <w:txbxContent>
                <w:p w:rsidR="006862A1" w:rsidRPr="007F0C0D" w:rsidRDefault="006862A1" w:rsidP="00A56BE2">
                  <w:pPr>
                    <w:spacing w:after="0" w:line="240" w:lineRule="auto"/>
                    <w:rPr>
                      <w:b/>
                    </w:rPr>
                  </w:pPr>
                  <w:r w:rsidRPr="007F0C0D">
                    <w:rPr>
                      <w:b/>
                    </w:rPr>
                    <w:t xml:space="preserve">HEMBRIDGE </w:t>
                  </w:r>
                </w:p>
                <w:p w:rsidR="006862A1" w:rsidRPr="007F0C0D" w:rsidRDefault="006862A1" w:rsidP="00A56BE2">
                  <w:pPr>
                    <w:spacing w:after="0" w:line="240" w:lineRule="auto"/>
                    <w:rPr>
                      <w:b/>
                    </w:rPr>
                  </w:pPr>
                  <w:r w:rsidRPr="007F0C0D">
                    <w:rPr>
                      <w:b/>
                    </w:rPr>
                    <w:t>STUDY CENTRE</w:t>
                  </w:r>
                </w:p>
              </w:txbxContent>
            </v:textbox>
          </v:shape>
        </w:pict>
      </w:r>
      <w:r w:rsidRPr="003E24BE">
        <w:rPr>
          <w:rFonts w:ascii="Bookman Old Style" w:hAnsi="Bookman Old Style"/>
          <w:b/>
          <w:noProof/>
          <w:sz w:val="24"/>
          <w:szCs w:val="24"/>
        </w:rPr>
        <w:pict>
          <v:shape id="_x0000_s1068" type="#_x0000_t32" style="position:absolute;left:0;text-align:left;margin-left:491.7pt;margin-top:-23.15pt;width:0;height:254.5pt;z-index:251703296" o:connectortype="straight"/>
        </w:pict>
      </w:r>
      <w:r w:rsidRPr="003E24BE">
        <w:rPr>
          <w:rFonts w:ascii="Bookman Old Style" w:hAnsi="Bookman Old Style"/>
          <w:b/>
          <w:noProof/>
          <w:sz w:val="24"/>
          <w:szCs w:val="24"/>
        </w:rPr>
        <w:pict>
          <v:shape id="_x0000_s1034" type="#_x0000_t32" style="position:absolute;left:0;text-align:left;margin-left:23.75pt;margin-top:91.95pt;width:124.85pt;height:.55pt;flip:y;z-index:251668480" o:connectortype="straight"/>
        </w:pict>
      </w:r>
      <w:r w:rsidRPr="003E24BE">
        <w:rPr>
          <w:rFonts w:ascii="Bookman Old Style" w:hAnsi="Bookman Old Style"/>
          <w:b/>
          <w:noProof/>
          <w:sz w:val="24"/>
          <w:szCs w:val="24"/>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3" type="#_x0000_t86" style="position:absolute;left:0;text-align:left;margin-left:148.85pt;margin-top:82.7pt;width:12.6pt;height:9.8pt;z-index:251667456" adj="10800"/>
        </w:pict>
      </w:r>
      <w:r w:rsidRPr="003E24BE">
        <w:rPr>
          <w:rFonts w:ascii="Bookman Old Style" w:hAnsi="Bookman Old Style"/>
          <w:b/>
          <w:noProof/>
          <w:sz w:val="24"/>
          <w:szCs w:val="24"/>
        </w:rPr>
        <w:pict>
          <v:shape id="_x0000_s1031" type="#_x0000_t32" style="position:absolute;left:0;text-align:left;margin-left:106.05pt;margin-top:31.3pt;width:0;height:53.7pt;flip:y;z-index:251665408" o:connectortype="straight"/>
        </w:pict>
      </w:r>
      <w:r w:rsidRPr="003E24BE">
        <w:rPr>
          <w:rFonts w:ascii="Bookman Old Style" w:hAnsi="Bookman Old Style"/>
          <w:b/>
          <w:noProof/>
          <w:sz w:val="24"/>
          <w:szCs w:val="24"/>
        </w:rPr>
        <w:pict>
          <v:shape id="_x0000_s1030" type="#_x0000_t32" style="position:absolute;left:0;text-align:left;margin-left:86pt;margin-top:29.65pt;width:0;height:53.7pt;flip:y;z-index:251664384" o:connectortype="straight"/>
        </w:pict>
      </w:r>
      <w:r w:rsidRPr="003E24BE">
        <w:rPr>
          <w:rFonts w:ascii="Bookman Old Style" w:hAnsi="Bookman Old Style"/>
          <w:b/>
          <w:noProof/>
          <w:sz w:val="24"/>
          <w:szCs w:val="24"/>
        </w:rPr>
        <w:pict>
          <v:shape id="_x0000_s1029" type="#_x0000_t32" style="position:absolute;left:0;text-align:left;margin-left:23.75pt;margin-top:83.35pt;width:62.25pt;height:0;z-index:251663360" o:connectortype="straight"/>
        </w:pict>
      </w:r>
      <w:r w:rsidRPr="003E24BE">
        <w:rPr>
          <w:rFonts w:ascii="Bookman Old Style" w:hAnsi="Bookman Old Style"/>
          <w:b/>
          <w:noProof/>
          <w:sz w:val="24"/>
          <w:szCs w:val="24"/>
        </w:rPr>
        <w:pict>
          <v:shape id="_x0000_s1041" type="#_x0000_t32" style="position:absolute;left:0;text-align:left;margin-left:215.7pt;margin-top:103.9pt;width:53.7pt;height:.05pt;z-index:251675648" o:connectortype="straight"/>
        </w:pict>
      </w:r>
      <w:r w:rsidRPr="003E24BE">
        <w:rPr>
          <w:rFonts w:ascii="Bookman Old Style" w:hAnsi="Bookman Old Style"/>
          <w:b/>
          <w:noProof/>
          <w:sz w:val="24"/>
          <w:szCs w:val="24"/>
        </w:rPr>
        <w:pict>
          <v:shape id="_x0000_s1040" type="#_x0000_t32" style="position:absolute;left:0;text-align:left;margin-left:207.15pt;margin-top:82.7pt;width:53.7pt;height:.05pt;z-index:251674624" o:connectortype="straight"/>
        </w:pict>
      </w:r>
      <w:r w:rsidRPr="003E24BE">
        <w:rPr>
          <w:rFonts w:ascii="Bookman Old Style" w:hAnsi="Bookman Old Style"/>
          <w:b/>
          <w:noProof/>
          <w:sz w:val="24"/>
          <w:szCs w:val="24"/>
        </w:rPr>
        <w:pict>
          <v:shape id="_x0000_s1039" type="#_x0000_t32" style="position:absolute;left:0;text-align:left;margin-left:150.5pt;margin-top:102.75pt;width:68.05pt;height:76.45pt;flip:y;z-index:251673600" o:connectortype="straight"/>
        </w:pict>
      </w:r>
      <w:r w:rsidRPr="003E24BE">
        <w:rPr>
          <w:rFonts w:ascii="Bookman Old Style" w:hAnsi="Bookman Old Style"/>
          <w:b/>
          <w:noProof/>
          <w:sz w:val="24"/>
          <w:szCs w:val="24"/>
        </w:rPr>
        <w:pict>
          <v:shape id="_x0000_s1038" type="#_x0000_t32" style="position:absolute;left:0;text-align:left;margin-left:148.85pt;margin-top:82.7pt;width:58.3pt;height:76.45pt;flip:y;z-index:251672576" o:connectortype="straight"/>
        </w:pict>
      </w:r>
      <w:r w:rsidRPr="003E24BE">
        <w:rPr>
          <w:rFonts w:ascii="Bookman Old Style" w:hAnsi="Bookman Old Style"/>
          <w:b/>
          <w:noProof/>
          <w:sz w:val="24"/>
          <w:szCs w:val="24"/>
        </w:rPr>
        <w:pict>
          <v:shape id="_x0000_s1058" type="#_x0000_t32" style="position:absolute;left:0;text-align:left;margin-left:125.4pt;margin-top:345.05pt;width:58.3pt;height:0;flip:x;z-index:251693056" o:connectortype="straight"/>
        </w:pict>
      </w:r>
      <w:r w:rsidRPr="003E24BE">
        <w:rPr>
          <w:rFonts w:ascii="Bookman Old Style" w:hAnsi="Bookman Old Style"/>
          <w:b/>
          <w:noProof/>
          <w:sz w:val="24"/>
          <w:szCs w:val="24"/>
        </w:rPr>
        <w:pict>
          <v:shape id="_x0000_s1089" type="#_x0000_t202" style="position:absolute;left:0;text-align:left;margin-left:115.7pt;margin-top:304.3pt;width:58.3pt;height:23.85pt;z-index:251724800" stroked="f">
            <v:textbox>
              <w:txbxContent>
                <w:p w:rsidR="006862A1" w:rsidRPr="00217A36" w:rsidRDefault="006862A1" w:rsidP="00A56BE2">
                  <w:pPr>
                    <w:rPr>
                      <w:b/>
                    </w:rPr>
                  </w:pPr>
                  <w:r>
                    <w:rPr>
                      <w:b/>
                    </w:rPr>
                    <w:t>ABU ST</w:t>
                  </w:r>
                </w:p>
              </w:txbxContent>
            </v:textbox>
          </v:shape>
        </w:pict>
      </w:r>
      <w:r w:rsidRPr="003E24BE">
        <w:rPr>
          <w:rFonts w:ascii="Bookman Old Style" w:hAnsi="Bookman Old Style"/>
          <w:b/>
          <w:noProof/>
          <w:sz w:val="24"/>
          <w:szCs w:val="24"/>
        </w:rPr>
        <w:pict>
          <v:shape id="_x0000_s1054" type="#_x0000_t32" style="position:absolute;left:0;text-align:left;margin-left:120.8pt;margin-top:328.95pt;width:58.3pt;height:0;flip:x;z-index:251688960" o:connectortype="straight"/>
        </w:pict>
      </w:r>
      <w:r w:rsidRPr="003E24BE">
        <w:rPr>
          <w:rFonts w:ascii="Bookman Old Style" w:hAnsi="Bookman Old Style"/>
          <w:b/>
          <w:noProof/>
          <w:sz w:val="24"/>
          <w:szCs w:val="24"/>
        </w:rPr>
        <w:pict>
          <v:shape id="_x0000_s1088" type="#_x0000_t32" style="position:absolute;left:0;text-align:left;margin-left:516.75pt;margin-top:423.45pt;width:0;height:36.65pt;flip:y;z-index:251723776" o:connectortype="straight">
            <v:stroke endarrow="block"/>
          </v:shape>
        </w:pict>
      </w:r>
      <w:r w:rsidRPr="003E24BE">
        <w:rPr>
          <w:rFonts w:ascii="Bookman Old Style" w:hAnsi="Bookman Old Style"/>
          <w:b/>
          <w:noProof/>
          <w:sz w:val="24"/>
          <w:szCs w:val="24"/>
        </w:rPr>
        <w:pict>
          <v:shape id="_x0000_s1087" type="#_x0000_t32" style="position:absolute;left:0;text-align:left;margin-left:517.4pt;margin-top:375.8pt;width:0;height:36.65pt;flip:y;z-index:251722752" o:connectortype="straight">
            <v:stroke endarrow="block"/>
          </v:shape>
        </w:pict>
      </w:r>
      <w:r w:rsidRPr="003E24BE">
        <w:rPr>
          <w:rFonts w:ascii="Bookman Old Style" w:hAnsi="Bookman Old Style"/>
          <w:b/>
          <w:noProof/>
          <w:sz w:val="24"/>
          <w:szCs w:val="24"/>
        </w:rPr>
        <w:pict>
          <v:shape id="_x0000_s1085" type="#_x0000_t32" style="position:absolute;left:0;text-align:left;margin-left:518.7pt;margin-top:280.5pt;width:0;height:36.65pt;flip:y;z-index:251720704" o:connectortype="straight">
            <v:stroke endarrow="block"/>
          </v:shape>
        </w:pict>
      </w:r>
      <w:r w:rsidRPr="003E24BE">
        <w:rPr>
          <w:rFonts w:ascii="Bookman Old Style" w:hAnsi="Bookman Old Style"/>
          <w:b/>
          <w:noProof/>
          <w:sz w:val="24"/>
          <w:szCs w:val="24"/>
        </w:rPr>
        <w:pict>
          <v:shape id="_x0000_s1084" type="#_x0000_t32" style="position:absolute;left:0;text-align:left;margin-left:518.2pt;margin-top:232.85pt;width:0;height:36.65pt;flip:y;z-index:251719680" o:connectortype="straight">
            <v:stroke endarrow="block"/>
          </v:shape>
        </w:pict>
      </w:r>
      <w:r w:rsidRPr="003E24BE">
        <w:rPr>
          <w:rFonts w:ascii="Bookman Old Style" w:hAnsi="Bookman Old Style"/>
          <w:b/>
          <w:noProof/>
          <w:sz w:val="24"/>
          <w:szCs w:val="24"/>
        </w:rPr>
        <w:pict>
          <v:shape id="_x0000_s1083" type="#_x0000_t32" style="position:absolute;left:0;text-align:left;margin-left:517.7pt;margin-top:185.2pt;width:0;height:36.65pt;flip:y;z-index:251718656" o:connectortype="straight">
            <v:stroke endarrow="block"/>
          </v:shape>
        </w:pict>
      </w:r>
      <w:r w:rsidRPr="003E24BE">
        <w:rPr>
          <w:rFonts w:ascii="Bookman Old Style" w:hAnsi="Bookman Old Style"/>
          <w:b/>
          <w:noProof/>
          <w:sz w:val="24"/>
          <w:szCs w:val="24"/>
        </w:rPr>
        <w:pict>
          <v:shape id="_x0000_s1082" type="#_x0000_t32" style="position:absolute;left:0;text-align:left;margin-left:517.2pt;margin-top:137.55pt;width:0;height:36.65pt;flip:y;z-index:251717632" o:connectortype="straight">
            <v:stroke endarrow="block"/>
          </v:shape>
        </w:pict>
      </w:r>
      <w:r w:rsidRPr="003E24BE">
        <w:rPr>
          <w:rFonts w:ascii="Bookman Old Style" w:hAnsi="Bookman Old Style"/>
          <w:b/>
          <w:noProof/>
          <w:sz w:val="24"/>
          <w:szCs w:val="24"/>
        </w:rPr>
        <w:pict>
          <v:shape id="_x0000_s1081" type="#_x0000_t32" style="position:absolute;left:0;text-align:left;margin-left:519pt;margin-top:89.9pt;width:0;height:36.65pt;flip:y;z-index:251716608" o:connectortype="straight">
            <v:stroke endarrow="block"/>
          </v:shape>
        </w:pict>
      </w:r>
      <w:r w:rsidRPr="003E24BE">
        <w:rPr>
          <w:rFonts w:ascii="Bookman Old Style" w:hAnsi="Bookman Old Style"/>
          <w:b/>
          <w:noProof/>
          <w:sz w:val="24"/>
          <w:szCs w:val="24"/>
        </w:rPr>
        <w:pict>
          <v:shape id="_x0000_s1080" type="#_x0000_t32" style="position:absolute;left:0;text-align:left;margin-left:519.65pt;margin-top:37.65pt;width:0;height:36.65pt;flip:y;z-index:251715584" o:connectortype="straight">
            <v:stroke endarrow="block"/>
          </v:shape>
        </w:pict>
      </w:r>
      <w:r w:rsidRPr="003E24BE">
        <w:rPr>
          <w:rFonts w:ascii="Bookman Old Style" w:hAnsi="Bookman Old Style"/>
          <w:b/>
          <w:noProof/>
          <w:sz w:val="24"/>
          <w:szCs w:val="24"/>
        </w:rPr>
        <w:pict>
          <v:shape id="_x0000_s1078" type="#_x0000_t202" style="position:absolute;left:0;text-align:left;margin-left:491.7pt;margin-top:110.05pt;width:30.9pt;height:321.1pt;z-index:251713536" stroked="f">
            <v:textbox style="layout-flow:vertical">
              <w:txbxContent>
                <w:p w:rsidR="006862A1" w:rsidRPr="00D645D9" w:rsidRDefault="006862A1" w:rsidP="00A56BE2">
                  <w:pPr>
                    <w:jc w:val="center"/>
                    <w:rPr>
                      <w:rFonts w:ascii="Bookman Old Style" w:hAnsi="Bookman Old Style"/>
                      <w:b/>
                      <w:sz w:val="40"/>
                    </w:rPr>
                  </w:pPr>
                  <w:r w:rsidRPr="00D645D9">
                    <w:rPr>
                      <w:rFonts w:ascii="Bookman Old Style" w:hAnsi="Bookman Old Style"/>
                      <w:b/>
                      <w:sz w:val="40"/>
                    </w:rPr>
                    <w:t>WESTERN AVENUE</w:t>
                  </w:r>
                </w:p>
              </w:txbxContent>
            </v:textbox>
          </v:shape>
        </w:pict>
      </w:r>
      <w:r w:rsidRPr="003E24BE">
        <w:rPr>
          <w:rFonts w:ascii="Bookman Old Style" w:hAnsi="Bookman Old Style"/>
          <w:b/>
          <w:noProof/>
          <w:sz w:val="24"/>
          <w:szCs w:val="24"/>
        </w:rPr>
        <w:pict>
          <v:shape id="_x0000_s1077" type="#_x0000_t202" style="position:absolute;left:0;text-align:left;margin-left:30pt;margin-top:236.85pt;width:461.7pt;height:17.15pt;z-index:251712512" stroked="f">
            <v:textbox>
              <w:txbxContent>
                <w:p w:rsidR="006862A1" w:rsidRPr="00203D94" w:rsidRDefault="006862A1" w:rsidP="00A56BE2">
                  <w:pPr>
                    <w:jc w:val="center"/>
                    <w:rPr>
                      <w:b/>
                    </w:rPr>
                  </w:pPr>
                  <w:r>
                    <w:rPr>
                      <w:b/>
                    </w:rPr>
                    <w:t xml:space="preserve">  </w:t>
                  </w:r>
                  <w:r w:rsidRPr="00203D94">
                    <w:rPr>
                      <w:b/>
                    </w:rPr>
                    <w:t>BODE THOMAS STREET BODE THOMAS RD BODE THOMAS RD</w:t>
                  </w:r>
                </w:p>
              </w:txbxContent>
            </v:textbox>
          </v:shape>
        </w:pict>
      </w:r>
      <w:r w:rsidRPr="003E24BE">
        <w:rPr>
          <w:rFonts w:ascii="Bookman Old Style" w:hAnsi="Bookman Old Style"/>
          <w:b/>
          <w:noProof/>
          <w:sz w:val="24"/>
          <w:szCs w:val="24"/>
        </w:rPr>
        <w:pict>
          <v:shape id="_x0000_s1037" type="#_x0000_t32" style="position:absolute;left:0;text-align:left;margin-left:24.75pt;margin-top:180.35pt;width:124.85pt;height:.55pt;flip:y;z-index:251671552" o:connectortype="straight"/>
        </w:pict>
      </w:r>
      <w:r w:rsidRPr="003E24BE">
        <w:rPr>
          <w:rFonts w:ascii="Bookman Old Style" w:hAnsi="Bookman Old Style"/>
          <w:b/>
          <w:noProof/>
          <w:sz w:val="24"/>
          <w:szCs w:val="24"/>
        </w:rPr>
        <w:pict>
          <v:rect id="_x0000_s1073" style="position:absolute;left:0;text-align:left;margin-left:251.7pt;margin-top:29.65pt;width:24pt;height:17.5pt;z-index:251708416"/>
        </w:pict>
      </w:r>
      <w:r w:rsidRPr="003E24BE">
        <w:rPr>
          <w:rFonts w:ascii="Bookman Old Style" w:hAnsi="Bookman Old Style"/>
          <w:b/>
          <w:noProof/>
          <w:sz w:val="24"/>
          <w:szCs w:val="24"/>
        </w:rPr>
        <w:pict>
          <v:shape id="_x0000_s1066" type="#_x0000_t32" style="position:absolute;left:0;text-align:left;margin-left:232.85pt;margin-top:389.4pt;width:165.75pt;height:87.15pt;flip:x;z-index:251701248" o:connectortype="straight"/>
        </w:pict>
      </w:r>
      <w:r w:rsidRPr="003E24BE">
        <w:rPr>
          <w:rFonts w:ascii="Bookman Old Style" w:hAnsi="Bookman Old Style"/>
          <w:b/>
          <w:noProof/>
          <w:sz w:val="24"/>
          <w:szCs w:val="24"/>
        </w:rPr>
        <w:pict>
          <v:shape id="_x0000_s1067" type="#_x0000_t32" style="position:absolute;left:0;text-align:left;margin-left:244.85pt;margin-top:406pt;width:165.75pt;height:87.15pt;flip:x;z-index:251702272" o:connectortype="straight"/>
        </w:pict>
      </w:r>
      <w:r w:rsidRPr="003E24BE">
        <w:rPr>
          <w:rFonts w:ascii="Bookman Old Style" w:hAnsi="Bookman Old Style"/>
          <w:b/>
          <w:noProof/>
          <w:sz w:val="24"/>
          <w:szCs w:val="24"/>
        </w:rPr>
        <w:pict>
          <v:shape id="_x0000_s1065" type="#_x0000_t32" style="position:absolute;left:0;text-align:left;margin-left:220.2pt;margin-top:376.75pt;width:165.75pt;height:87.15pt;flip:x;z-index:251700224" o:connectortype="straight"/>
        </w:pict>
      </w:r>
      <w:r w:rsidRPr="003E24BE">
        <w:rPr>
          <w:rFonts w:ascii="Bookman Old Style" w:hAnsi="Bookman Old Style"/>
          <w:b/>
          <w:noProof/>
          <w:sz w:val="24"/>
          <w:szCs w:val="24"/>
        </w:rPr>
        <w:pict>
          <v:shape id="_x0000_s1064" type="#_x0000_t32" style="position:absolute;left:0;text-align:left;margin-left:208.2pt;margin-top:360.15pt;width:165.75pt;height:87.15pt;flip:x;z-index:251699200" o:connectortype="straight"/>
        </w:pict>
      </w:r>
      <w:r w:rsidRPr="003E24BE">
        <w:rPr>
          <w:rFonts w:ascii="Bookman Old Style" w:hAnsi="Bookman Old Style"/>
          <w:b/>
          <w:noProof/>
          <w:sz w:val="24"/>
          <w:szCs w:val="24"/>
        </w:rPr>
        <w:pict>
          <v:shape id="_x0000_s1063" type="#_x0000_t32" style="position:absolute;left:0;text-align:left;margin-left:104.75pt;margin-top:351.75pt;width:259.55pt;height:115.1pt;flip:x;z-index:251698176" o:connectortype="straight"/>
        </w:pict>
      </w:r>
      <w:r w:rsidRPr="003E24BE">
        <w:rPr>
          <w:rFonts w:ascii="Bookman Old Style" w:hAnsi="Bookman Old Style"/>
          <w:b/>
          <w:noProof/>
          <w:sz w:val="24"/>
          <w:szCs w:val="24"/>
        </w:rPr>
        <w:pict>
          <v:shape id="_x0000_s1062" type="#_x0000_t32" style="position:absolute;left:0;text-align:left;margin-left:218.55pt;margin-top:332.85pt;width:134.9pt;height:55.35pt;flip:x;z-index:251697152" o:connectortype="straight"/>
        </w:pict>
      </w:r>
      <w:r w:rsidRPr="003E24BE">
        <w:rPr>
          <w:rFonts w:ascii="Bookman Old Style" w:hAnsi="Bookman Old Style"/>
          <w:b/>
          <w:noProof/>
          <w:sz w:val="24"/>
          <w:szCs w:val="24"/>
        </w:rPr>
        <w:pict>
          <v:shape id="_x0000_s1060" type="#_x0000_t32" style="position:absolute;left:0;text-align:left;margin-left:188.9pt;margin-top:371.15pt;width:9.2pt;height:36.8pt;z-index:251695104" o:connectortype="straight"/>
        </w:pict>
      </w:r>
      <w:r w:rsidRPr="003E24BE">
        <w:rPr>
          <w:rFonts w:ascii="Bookman Old Style" w:hAnsi="Bookman Old Style"/>
          <w:b/>
          <w:noProof/>
          <w:sz w:val="24"/>
          <w:szCs w:val="24"/>
        </w:rPr>
        <w:pict>
          <v:shape id="_x0000_s1059" type="#_x0000_t32" style="position:absolute;left:0;text-align:left;margin-left:130.5pt;margin-top:372pt;width:58.3pt;height:0;flip:x;z-index:251694080" o:connectortype="straight"/>
        </w:pict>
      </w:r>
      <w:r w:rsidRPr="003E24BE">
        <w:rPr>
          <w:rFonts w:ascii="Bookman Old Style" w:hAnsi="Bookman Old Style"/>
          <w:b/>
          <w:noProof/>
          <w:sz w:val="24"/>
          <w:szCs w:val="24"/>
        </w:rPr>
        <w:pict>
          <v:shape id="_x0000_s1052" type="#_x0000_t32" style="position:absolute;left:0;text-align:left;margin-left:186.1pt;margin-top:256.8pt;width:32.45pt;height:131.4pt;z-index:251686912" o:connectortype="straight"/>
        </w:pict>
      </w:r>
      <w:r w:rsidRPr="003E24BE">
        <w:rPr>
          <w:rFonts w:ascii="Bookman Old Style" w:hAnsi="Bookman Old Style"/>
          <w:b/>
          <w:noProof/>
          <w:sz w:val="24"/>
          <w:szCs w:val="24"/>
        </w:rPr>
        <w:pict>
          <v:shape id="_x0000_s1055" type="#_x0000_t32" style="position:absolute;left:0;text-align:left;margin-left:287.3pt;margin-top:256.8pt;width:148.4pt;height:174.35pt;z-index:251689984" o:connectortype="straight"/>
        </w:pict>
      </w:r>
      <w:r w:rsidRPr="003E24BE">
        <w:rPr>
          <w:rFonts w:ascii="Bookman Old Style" w:hAnsi="Bookman Old Style"/>
          <w:b/>
          <w:noProof/>
          <w:sz w:val="24"/>
          <w:szCs w:val="24"/>
        </w:rPr>
        <w:pict>
          <v:shape id="_x0000_s1056" type="#_x0000_t32" style="position:absolute;left:0;text-align:left;margin-left:310.8pt;margin-top:256.15pt;width:148.9pt;height:163.55pt;z-index:251691008" o:connectortype="straight"/>
        </w:pict>
      </w:r>
      <w:r w:rsidRPr="003E24BE">
        <w:rPr>
          <w:rFonts w:ascii="Bookman Old Style" w:hAnsi="Bookman Old Style"/>
          <w:b/>
          <w:noProof/>
          <w:sz w:val="24"/>
          <w:szCs w:val="24"/>
        </w:rPr>
        <w:pict>
          <v:shape id="_x0000_s1053" type="#_x0000_t32" style="position:absolute;left:0;text-align:left;margin-left:115.7pt;margin-top:303.15pt;width:58.3pt;height:0;flip:x;z-index:251687936" o:connectortype="straight"/>
        </w:pict>
      </w:r>
      <w:r w:rsidRPr="003E24BE">
        <w:rPr>
          <w:rFonts w:ascii="Bookman Old Style" w:hAnsi="Bookman Old Style"/>
          <w:b/>
          <w:noProof/>
          <w:sz w:val="24"/>
          <w:szCs w:val="24"/>
        </w:rPr>
        <w:pict>
          <v:shape id="_x0000_s1050" type="#_x0000_t32" style="position:absolute;left:0;text-align:left;margin-left:26.55pt;margin-top:255.15pt;width:0;height:196.55pt;z-index:251684864" o:connectortype="straight"/>
        </w:pict>
      </w:r>
      <w:r w:rsidRPr="003E24BE">
        <w:rPr>
          <w:rFonts w:ascii="Bookman Old Style" w:hAnsi="Bookman Old Style"/>
          <w:b/>
          <w:noProof/>
          <w:sz w:val="24"/>
          <w:szCs w:val="24"/>
        </w:rPr>
        <w:pict>
          <v:shape id="_x0000_s1048" type="#_x0000_t32" style="position:absolute;left:0;text-align:left;margin-left:167.15pt;margin-top:256.3pt;width:6.85pt;height:6.85pt;flip:y;z-index:251682816" o:connectortype="straight"/>
        </w:pict>
      </w:r>
      <w:r w:rsidRPr="003E24BE">
        <w:rPr>
          <w:rFonts w:ascii="Bookman Old Style" w:hAnsi="Bookman Old Style"/>
          <w:b/>
          <w:noProof/>
          <w:sz w:val="24"/>
          <w:szCs w:val="24"/>
        </w:rPr>
        <w:pict>
          <v:shape id="_x0000_s1046" type="#_x0000_t32" style="position:absolute;left:0;text-align:left;margin-left:24.25pt;margin-top:256.3pt;width:137.2pt;height:0;z-index:251680768" o:connectortype="straight"/>
        </w:pict>
      </w:r>
      <w:r w:rsidRPr="003E24BE">
        <w:rPr>
          <w:rFonts w:ascii="Bookman Old Style" w:hAnsi="Bookman Old Style"/>
          <w:b/>
          <w:noProof/>
          <w:sz w:val="24"/>
          <w:szCs w:val="24"/>
        </w:rPr>
        <w:pict>
          <v:shape id="_x0000_s1035" type="#_x0000_t32" style="position:absolute;left:0;text-align:left;margin-left:23.75pt;margin-top:93.05pt;width:0;height:66.85pt;z-index:251669504" o:connectortype="straight"/>
        </w:pict>
      </w:r>
      <w:r w:rsidRPr="003E24BE">
        <w:rPr>
          <w:rFonts w:ascii="Bookman Old Style" w:hAnsi="Bookman Old Style"/>
          <w:b/>
          <w:noProof/>
          <w:sz w:val="24"/>
          <w:szCs w:val="24"/>
        </w:rPr>
        <w:pict>
          <v:shape id="_x0000_s1032" type="#_x0000_t32" style="position:absolute;left:0;text-align:left;margin-left:104.75pt;margin-top:83.35pt;width:46.4pt;height:.5pt;flip:y;z-index:251666432" o:connectortype="straight"/>
        </w:pict>
      </w:r>
      <w:r w:rsidRPr="003E24BE">
        <w:rPr>
          <w:rFonts w:ascii="Bookman Old Style" w:hAnsi="Bookman Old Style"/>
          <w:b/>
          <w:noProof/>
          <w:sz w:val="24"/>
          <w:szCs w:val="24"/>
        </w:rPr>
        <w:pict>
          <v:shape id="_x0000_s1042" type="#_x0000_t86" style="position:absolute;left:0;text-align:left;margin-left:260.85pt;margin-top:82.7pt;width:29.7pt;height:22.35pt;z-index:251676672" adj="9934"/>
        </w:pict>
      </w:r>
      <w:r w:rsidRPr="003E24BE">
        <w:rPr>
          <w:rFonts w:ascii="Bookman Old Style" w:hAnsi="Bookman Old Style"/>
          <w:b/>
          <w:noProof/>
          <w:sz w:val="24"/>
          <w:szCs w:val="24"/>
        </w:rPr>
        <w:pict>
          <v:shape id="_x0000_s1026" type="#_x0000_t32" style="position:absolute;left:0;text-align:left;margin-left:-85.45pt;margin-top:-22.5pt;width:716.6pt;height:0;z-index:251660288" o:connectortype="straight"/>
        </w:pict>
      </w:r>
      <w:r w:rsidRPr="003E24BE">
        <w:rPr>
          <w:rFonts w:ascii="Bookman Old Style" w:hAnsi="Bookman Old Style"/>
          <w:b/>
          <w:noProof/>
          <w:sz w:val="24"/>
          <w:szCs w:val="24"/>
        </w:rPr>
        <w:pict>
          <v:shape id="_x0000_s1079" type="#_x0000_t32" style="position:absolute;left:0;text-align:left;margin-left:519.15pt;margin-top:-14.6pt;width:0;height:36.65pt;flip:y;z-index:251714560" o:connectortype="straight">
            <v:stroke endarrow="block"/>
          </v:shape>
        </w:pict>
      </w:r>
      <w:r w:rsidRPr="003E24BE">
        <w:rPr>
          <w:rFonts w:ascii="Bookman Old Style" w:hAnsi="Bookman Old Style"/>
          <w:b/>
          <w:noProof/>
          <w:sz w:val="24"/>
          <w:szCs w:val="24"/>
        </w:rPr>
        <w:pict>
          <v:shape id="_x0000_s1071" type="#_x0000_t32" style="position:absolute;left:0;text-align:left;margin-left:523.7pt;margin-top:-22.65pt;width:0;height:486.05pt;z-index:251706368" o:connectortype="straight"/>
        </w:pict>
      </w:r>
      <w:r w:rsidRPr="003E24BE">
        <w:rPr>
          <w:rFonts w:ascii="Bookman Old Style" w:hAnsi="Bookman Old Style"/>
          <w:b/>
          <w:noProof/>
          <w:sz w:val="24"/>
          <w:szCs w:val="24"/>
        </w:rPr>
        <w:pict>
          <v:shape id="_x0000_s1069" type="#_x0000_t32" style="position:absolute;left:0;text-align:left;margin-left:978.55pt;margin-top:-21.5pt;width:0;height:254.5pt;z-index:251704320" o:connectortype="straight"/>
        </w:pict>
      </w:r>
      <w:r w:rsidRPr="003E24BE">
        <w:rPr>
          <w:rFonts w:ascii="Bookman Old Style" w:hAnsi="Bookman Old Style"/>
          <w:b/>
          <w:noProof/>
          <w:sz w:val="24"/>
          <w:szCs w:val="24"/>
        </w:rPr>
        <w:pict>
          <v:shape id="_x0000_s1028" type="#_x0000_t32" style="position:absolute;left:0;text-align:left;margin-left:23.75pt;margin-top:-22pt;width:0;height:107pt;z-index:251662336" o:connectortype="straight"/>
        </w:pict>
      </w:r>
      <w:r w:rsidRPr="003E24BE">
        <w:rPr>
          <w:rFonts w:ascii="Bookman Old Style" w:hAnsi="Bookman Old Style"/>
          <w:b/>
          <w:noProof/>
          <w:sz w:val="24"/>
          <w:szCs w:val="24"/>
        </w:rPr>
        <w:pict>
          <v:shape id="_x0000_s1043" type="#_x0000_t202" style="position:absolute;left:0;text-align:left;margin-left:24.75pt;margin-top:-70.55pt;width:536.7pt;height:48pt;z-index:251677696" stroked="f">
            <v:textbox style="mso-next-textbox:#_x0000_s1043">
              <w:txbxContent>
                <w:p w:rsidR="006862A1" w:rsidRPr="00432098" w:rsidRDefault="006862A1" w:rsidP="00A56BE2">
                  <w:pPr>
                    <w:jc w:val="center"/>
                    <w:rPr>
                      <w:rFonts w:ascii="Bookman Old Style" w:hAnsi="Bookman Old Style"/>
                      <w:b/>
                      <w:sz w:val="32"/>
                    </w:rPr>
                  </w:pPr>
                  <w:r w:rsidRPr="00432098">
                    <w:rPr>
                      <w:rFonts w:ascii="Bookman Old Style" w:hAnsi="Bookman Old Style"/>
                      <w:b/>
                      <w:sz w:val="32"/>
                    </w:rPr>
                    <w:t xml:space="preserve">LOCATION PLAN OF </w:t>
                  </w:r>
                  <w:r>
                    <w:rPr>
                      <w:rFonts w:ascii="Bookman Old Style" w:hAnsi="Bookman Old Style"/>
                      <w:b/>
                      <w:sz w:val="32"/>
                    </w:rPr>
                    <w:t>OGUNLANA DRIVE, SURULERE L.G.A LAGOS</w:t>
                  </w:r>
                  <w:r w:rsidRPr="00432098">
                    <w:rPr>
                      <w:rFonts w:ascii="Bookman Old Style" w:hAnsi="Bookman Old Style"/>
                      <w:b/>
                      <w:sz w:val="32"/>
                    </w:rPr>
                    <w:t xml:space="preserve"> LOCAL GOVERNMENT AREA, LAGOS STATE</w:t>
                  </w:r>
                </w:p>
                <w:p w:rsidR="006862A1" w:rsidRDefault="006862A1" w:rsidP="00A56BE2"/>
              </w:txbxContent>
            </v:textbox>
          </v:shape>
        </w:pict>
      </w:r>
    </w:p>
    <w:p w:rsidR="00A56BE2" w:rsidRPr="003E24BE" w:rsidRDefault="00B74D24" w:rsidP="00A56BE2">
      <w:pPr>
        <w:rPr>
          <w:rFonts w:ascii="Bookman Old Style" w:hAnsi="Bookman Old Style"/>
          <w:b/>
          <w:sz w:val="24"/>
          <w:szCs w:val="24"/>
        </w:rPr>
      </w:pPr>
      <w:r w:rsidRPr="003E24BE">
        <w:rPr>
          <w:rFonts w:ascii="Bookman Old Style" w:hAnsi="Bookman Old Style"/>
          <w:b/>
          <w:noProof/>
          <w:sz w:val="24"/>
          <w:szCs w:val="24"/>
        </w:rPr>
        <w:pict>
          <v:shape id="_x0000_s1076" type="#_x0000_t202" style="position:absolute;margin-left:-5.5pt;margin-top:170.25pt;width:30.9pt;height:252.55pt;z-index:251711488" stroked="f">
            <v:textbox style="layout-flow:vertical">
              <w:txbxContent>
                <w:p w:rsidR="006862A1" w:rsidRPr="00E50BC5" w:rsidRDefault="006862A1" w:rsidP="00A56BE2">
                  <w:pPr>
                    <w:jc w:val="center"/>
                    <w:rPr>
                      <w:rFonts w:ascii="Bookman Old Style" w:hAnsi="Bookman Old Style"/>
                      <w:b/>
                      <w:sz w:val="26"/>
                    </w:rPr>
                  </w:pPr>
                  <w:r>
                    <w:rPr>
                      <w:rFonts w:ascii="Bookman Old Style" w:hAnsi="Bookman Old Style"/>
                      <w:b/>
                      <w:sz w:val="26"/>
                    </w:rPr>
                    <w:t xml:space="preserve">                   BABS</w:t>
                  </w:r>
                  <w:r w:rsidRPr="00E50BC5">
                    <w:rPr>
                      <w:rFonts w:ascii="Bookman Old Style" w:hAnsi="Bookman Old Style"/>
                      <w:b/>
                      <w:sz w:val="26"/>
                    </w:rPr>
                    <w:t xml:space="preserve"> ANIMASHAHUN STREET</w:t>
                  </w:r>
                </w:p>
              </w:txbxContent>
            </v:textbox>
          </v:shape>
        </w:pict>
      </w:r>
      <w:r w:rsidRPr="003E24BE">
        <w:rPr>
          <w:rFonts w:ascii="Bookman Old Style" w:hAnsi="Bookman Old Style"/>
          <w:b/>
          <w:noProof/>
          <w:sz w:val="24"/>
          <w:szCs w:val="24"/>
        </w:rPr>
        <w:pict>
          <v:shape id="_x0000_s1074" type="#_x0000_t202" style="position:absolute;margin-left:30pt;margin-top:69.9pt;width:131.45pt;height:31.8pt;z-index:251709440" stroked="f">
            <v:textbox>
              <w:txbxContent>
                <w:p w:rsidR="006862A1" w:rsidRPr="009E7DA8" w:rsidRDefault="006862A1" w:rsidP="00A56BE2">
                  <w:pPr>
                    <w:spacing w:after="0" w:line="240" w:lineRule="auto"/>
                    <w:jc w:val="center"/>
                    <w:rPr>
                      <w:b/>
                      <w:sz w:val="20"/>
                    </w:rPr>
                  </w:pPr>
                  <w:r w:rsidRPr="009E7DA8">
                    <w:rPr>
                      <w:b/>
                      <w:sz w:val="20"/>
                    </w:rPr>
                    <w:t>CHRIST APOSTOLIC CHURCH</w:t>
                  </w:r>
                </w:p>
              </w:txbxContent>
            </v:textbox>
          </v:shape>
        </w:pict>
      </w:r>
      <w:r w:rsidRPr="003E24BE">
        <w:rPr>
          <w:rFonts w:ascii="Bookman Old Style" w:hAnsi="Bookman Old Style"/>
          <w:b/>
          <w:noProof/>
          <w:sz w:val="24"/>
          <w:szCs w:val="24"/>
        </w:rPr>
        <w:pict>
          <v:shape id="_x0000_s1036" type="#_x0000_t32" style="position:absolute;margin-left:24.25pt;margin-top:130.25pt;width:124.85pt;height:.55pt;flip:y;z-index:251670528" o:connectortype="straight"/>
        </w:pict>
      </w:r>
      <w:r w:rsidRPr="003E24BE">
        <w:rPr>
          <w:rFonts w:ascii="Bookman Old Style" w:hAnsi="Bookman Old Style"/>
          <w:b/>
          <w:noProof/>
          <w:sz w:val="24"/>
          <w:szCs w:val="24"/>
        </w:rPr>
        <w:pict>
          <v:shape id="_x0000_s1075" type="#_x0000_t202" style="position:absolute;margin-left:30pt;margin-top:131.4pt;width:118.6pt;height:19.5pt;z-index:251710464" stroked="f">
            <v:textbox>
              <w:txbxContent>
                <w:p w:rsidR="006862A1" w:rsidRPr="00DE1E9E" w:rsidRDefault="006862A1" w:rsidP="00A56BE2">
                  <w:pPr>
                    <w:rPr>
                      <w:b/>
                    </w:rPr>
                  </w:pPr>
                  <w:r w:rsidRPr="00DE1E9E">
                    <w:rPr>
                      <w:b/>
                    </w:rPr>
                    <w:t>JALUPON CLOSE</w:t>
                  </w:r>
                </w:p>
              </w:txbxContent>
            </v:textbox>
          </v:shape>
        </w:pict>
      </w:r>
      <w:r w:rsidRPr="003E24BE">
        <w:rPr>
          <w:rFonts w:ascii="Bookman Old Style" w:hAnsi="Bookman Old Style"/>
          <w:b/>
          <w:noProof/>
          <w:sz w:val="24"/>
          <w:szCs w:val="24"/>
        </w:rPr>
        <w:pict>
          <v:shape id="_x0000_s1086" type="#_x0000_t32" style="position:absolute;margin-left:518.05pt;margin-top:303.95pt;width:1.1pt;height:31.95pt;flip:y;z-index:251721728" o:connectortype="straight">
            <v:stroke endarrow="block"/>
          </v:shape>
        </w:pict>
      </w:r>
      <w:r w:rsidRPr="003E24BE">
        <w:rPr>
          <w:rFonts w:ascii="Bookman Old Style" w:hAnsi="Bookman Old Style"/>
          <w:b/>
          <w:noProof/>
          <w:sz w:val="24"/>
          <w:szCs w:val="24"/>
        </w:rPr>
        <w:pict>
          <v:shape id="_x0000_s1090" type="#_x0000_t202" style="position:absolute;margin-left:125.4pt;margin-top:320.55pt;width:58.3pt;height:21.55pt;z-index:251725824" stroked="f">
            <v:textbox style="mso-next-textbox:#_x0000_s1090">
              <w:txbxContent>
                <w:p w:rsidR="006862A1" w:rsidRPr="00284E98" w:rsidRDefault="006862A1" w:rsidP="00A56BE2">
                  <w:pPr>
                    <w:rPr>
                      <w:b/>
                      <w:sz w:val="24"/>
                    </w:rPr>
                  </w:pPr>
                  <w:r w:rsidRPr="00284E98">
                    <w:rPr>
                      <w:b/>
                      <w:sz w:val="24"/>
                    </w:rPr>
                    <w:t>IDITA ST</w:t>
                  </w:r>
                </w:p>
              </w:txbxContent>
            </v:textbox>
          </v:shape>
        </w:pict>
      </w:r>
      <w:r w:rsidRPr="003E24BE">
        <w:rPr>
          <w:rFonts w:ascii="Bookman Old Style" w:hAnsi="Bookman Old Style"/>
          <w:b/>
          <w:noProof/>
          <w:sz w:val="24"/>
          <w:szCs w:val="24"/>
        </w:rPr>
        <w:pict>
          <v:shape id="_x0000_s1057" type="#_x0000_t32" style="position:absolute;margin-left:179.1pt;margin-top:301.2pt;width:4.6pt;height:16.1pt;z-index:251692032" o:connectortype="straight"/>
        </w:pict>
      </w:r>
      <w:r w:rsidRPr="003E24BE">
        <w:rPr>
          <w:rFonts w:ascii="Bookman Old Style" w:hAnsi="Bookman Old Style"/>
          <w:b/>
          <w:noProof/>
          <w:sz w:val="24"/>
          <w:szCs w:val="24"/>
        </w:rPr>
        <w:pict>
          <v:shape id="_x0000_s1070" type="#_x0000_t32" style="position:absolute;margin-left:491.7pt;margin-top:228.15pt;width:0;height:207.5pt;z-index:251705344" o:connectortype="straight"/>
        </w:pict>
      </w:r>
      <w:r w:rsidRPr="003E24BE">
        <w:rPr>
          <w:rFonts w:ascii="Bookman Old Style" w:hAnsi="Bookman Old Style"/>
          <w:b/>
          <w:noProof/>
          <w:sz w:val="24"/>
          <w:szCs w:val="24"/>
        </w:rPr>
        <w:pict>
          <v:shape id="_x0000_s1061" type="#_x0000_t32" style="position:absolute;margin-left:94pt;margin-top:380.2pt;width:104.1pt;height:43.75pt;flip:x;z-index:251696128" o:connectortype="straight"/>
        </w:pict>
      </w:r>
      <w:r w:rsidRPr="003E24BE">
        <w:rPr>
          <w:rFonts w:ascii="Bookman Old Style" w:hAnsi="Bookman Old Style"/>
          <w:b/>
          <w:noProof/>
          <w:sz w:val="24"/>
          <w:szCs w:val="24"/>
        </w:rPr>
        <w:pict>
          <v:shape id="_x0000_s1051" type="#_x0000_t32" style="position:absolute;margin-left:161.45pt;margin-top:227.4pt;width:12.55pt;height:48pt;z-index:251685888" o:connectortype="straight"/>
        </w:pict>
      </w:r>
      <w:r w:rsidRPr="003E24BE">
        <w:rPr>
          <w:rFonts w:ascii="Bookman Old Style" w:hAnsi="Bookman Old Style"/>
          <w:b/>
          <w:noProof/>
          <w:sz w:val="24"/>
          <w:szCs w:val="24"/>
        </w:rPr>
        <w:pict>
          <v:shape id="_x0000_s1049" type="#_x0000_t32" style="position:absolute;margin-left:174pt;margin-top:227.4pt;width:317.7pt;height:0;z-index:251683840" o:connectortype="straight"/>
        </w:pict>
      </w:r>
      <w:r w:rsidRPr="003E24BE">
        <w:rPr>
          <w:rFonts w:ascii="Bookman Old Style" w:hAnsi="Bookman Old Style"/>
          <w:b/>
          <w:noProof/>
          <w:sz w:val="24"/>
          <w:szCs w:val="24"/>
        </w:rPr>
        <w:pict>
          <v:shape id="_x0000_s1047" type="#_x0000_t32" style="position:absolute;margin-left:161.45pt;margin-top:228.55pt;width:5.7pt;height:6.85pt;z-index:251681792" o:connectortype="straight"/>
        </w:pict>
      </w:r>
      <w:r w:rsidRPr="003E24BE">
        <w:rPr>
          <w:rFonts w:ascii="Bookman Old Style" w:hAnsi="Bookman Old Style"/>
          <w:b/>
          <w:noProof/>
          <w:sz w:val="24"/>
          <w:szCs w:val="24"/>
        </w:rPr>
        <w:pict>
          <v:shape id="_x0000_s1045" style="position:absolute;margin-left:24.75pt;margin-top:203.6pt;width:466.95pt;height:6.65pt;z-index:251679744" coordsize="9339,133" path="m,19v602,,1205,,1626,c2047,19,2279,,2528,19v249,19,429,114,594,114c3287,133,2484,38,3520,19v1036,-19,4861,,5819,e" filled="f">
            <v:path arrowok="t"/>
          </v:shape>
        </w:pict>
      </w:r>
      <w:r w:rsidRPr="003E24BE">
        <w:rPr>
          <w:rFonts w:ascii="Bookman Old Style" w:hAnsi="Bookman Old Style"/>
          <w:b/>
          <w:noProof/>
          <w:sz w:val="24"/>
          <w:szCs w:val="24"/>
        </w:rPr>
        <w:pict>
          <v:shape id="_x0000_s1044" type="#_x0000_t32" style="position:absolute;margin-left:26.55pt;margin-top:150.9pt;width:0;height:53.65pt;z-index:251678720" o:connectortype="straight"/>
        </w:pict>
      </w:r>
      <w:r w:rsidR="00A56BE2" w:rsidRPr="003E24BE">
        <w:rPr>
          <w:rFonts w:ascii="Bookman Old Style" w:hAnsi="Bookman Old Style"/>
          <w:b/>
          <w:sz w:val="24"/>
          <w:szCs w:val="24"/>
        </w:rPr>
        <w:br w:type="page"/>
      </w:r>
    </w:p>
    <w:p w:rsidR="00A56BE2" w:rsidRPr="003E24BE" w:rsidRDefault="00A56BE2" w:rsidP="00A56BE2">
      <w:pPr>
        <w:spacing w:after="0" w:line="480" w:lineRule="auto"/>
        <w:jc w:val="center"/>
        <w:rPr>
          <w:rFonts w:ascii="Bookman Old Style" w:hAnsi="Bookman Old Style"/>
          <w:b/>
          <w:sz w:val="24"/>
          <w:szCs w:val="24"/>
        </w:rPr>
        <w:sectPr w:rsidR="00A56BE2" w:rsidRPr="003E24BE" w:rsidSect="003E24BE">
          <w:type w:val="nextColumn"/>
          <w:pgSz w:w="14400" w:h="11520" w:orient="landscape"/>
          <w:pgMar w:top="1584" w:right="1584" w:bottom="1584" w:left="1584" w:header="720" w:footer="720" w:gutter="0"/>
          <w:cols w:space="720"/>
          <w:docGrid w:linePitch="360"/>
        </w:sectPr>
      </w:pPr>
    </w:p>
    <w:p w:rsidR="00A56BE2" w:rsidRPr="003E24BE" w:rsidRDefault="00A56BE2" w:rsidP="00A56BE2">
      <w:pPr>
        <w:spacing w:after="0" w:line="480" w:lineRule="auto"/>
        <w:jc w:val="center"/>
        <w:rPr>
          <w:rFonts w:ascii="Bookman Old Style" w:hAnsi="Bookman Old Style"/>
          <w:b/>
          <w:sz w:val="24"/>
          <w:szCs w:val="24"/>
        </w:rPr>
      </w:pPr>
      <w:r w:rsidRPr="003E24BE">
        <w:rPr>
          <w:rFonts w:ascii="Bookman Old Style" w:hAnsi="Bookman Old Style"/>
          <w:b/>
          <w:sz w:val="24"/>
          <w:szCs w:val="24"/>
        </w:rPr>
        <w:lastRenderedPageBreak/>
        <w:t>CHAPTER TWO</w:t>
      </w:r>
    </w:p>
    <w:p w:rsidR="00A56BE2" w:rsidRPr="003E24BE" w:rsidRDefault="00A56BE2" w:rsidP="00A56BE2">
      <w:pPr>
        <w:spacing w:after="0" w:line="480" w:lineRule="auto"/>
        <w:jc w:val="both"/>
        <w:rPr>
          <w:rFonts w:ascii="Bookman Old Style" w:hAnsi="Bookman Old Style"/>
          <w:b/>
          <w:sz w:val="24"/>
          <w:szCs w:val="24"/>
        </w:rPr>
      </w:pPr>
      <w:r w:rsidRPr="003E24BE">
        <w:rPr>
          <w:rFonts w:ascii="Bookman Old Style" w:hAnsi="Bookman Old Style"/>
          <w:b/>
          <w:sz w:val="24"/>
          <w:szCs w:val="24"/>
        </w:rPr>
        <w:t>2.0</w:t>
      </w:r>
      <w:r w:rsidRPr="003E24BE">
        <w:rPr>
          <w:rFonts w:ascii="Bookman Old Style" w:hAnsi="Bookman Old Style"/>
          <w:b/>
          <w:sz w:val="24"/>
          <w:szCs w:val="24"/>
        </w:rPr>
        <w:tab/>
        <w:t>CONCEPTUAL/LITERATURE REVIEW</w:t>
      </w:r>
    </w:p>
    <w:p w:rsidR="00A56BE2" w:rsidRPr="003E24BE" w:rsidRDefault="00A56BE2" w:rsidP="00A56BE2">
      <w:pPr>
        <w:spacing w:after="0" w:line="480" w:lineRule="auto"/>
        <w:jc w:val="both"/>
        <w:rPr>
          <w:rFonts w:ascii="Bookman Old Style" w:hAnsi="Bookman Old Style"/>
          <w:b/>
          <w:sz w:val="24"/>
          <w:szCs w:val="24"/>
        </w:rPr>
      </w:pPr>
      <w:r w:rsidRPr="003E24BE">
        <w:rPr>
          <w:rFonts w:ascii="Bookman Old Style" w:hAnsi="Bookman Old Style"/>
          <w:b/>
          <w:sz w:val="24"/>
          <w:szCs w:val="24"/>
        </w:rPr>
        <w:t>2.1</w:t>
      </w:r>
      <w:r w:rsidRPr="003E24BE">
        <w:rPr>
          <w:rFonts w:ascii="Bookman Old Style" w:hAnsi="Bookman Old Style"/>
          <w:b/>
          <w:sz w:val="24"/>
          <w:szCs w:val="24"/>
        </w:rPr>
        <w:tab/>
        <w:t>CONCEPT OF PROPERTY</w:t>
      </w:r>
    </w:p>
    <w:p w:rsidR="00A56BE2" w:rsidRPr="003E24BE" w:rsidRDefault="00A56BE2" w:rsidP="00A56BE2">
      <w:pPr>
        <w:spacing w:after="0" w:line="480" w:lineRule="auto"/>
        <w:jc w:val="both"/>
        <w:rPr>
          <w:rFonts w:ascii="Bookman Old Style" w:hAnsi="Bookman Old Style"/>
          <w:sz w:val="24"/>
          <w:szCs w:val="24"/>
        </w:rPr>
      </w:pPr>
      <w:r w:rsidRPr="003E24BE">
        <w:rPr>
          <w:rFonts w:ascii="Bookman Old Style" w:hAnsi="Bookman Old Style"/>
          <w:b/>
          <w:sz w:val="24"/>
          <w:szCs w:val="24"/>
        </w:rPr>
        <w:tab/>
      </w:r>
      <w:r w:rsidRPr="003E24BE">
        <w:rPr>
          <w:rFonts w:ascii="Bookman Old Style" w:hAnsi="Bookman Old Style"/>
          <w:sz w:val="24"/>
          <w:szCs w:val="24"/>
        </w:rPr>
        <w:t>The word “property” in this content is referring to land, the building erected on it and the fixtures that is fixed to the land and building. It may otherwise be referred to as “Real property” or real estate.</w:t>
      </w:r>
    </w:p>
    <w:p w:rsidR="00A56BE2" w:rsidRPr="003E24BE" w:rsidRDefault="00A56BE2" w:rsidP="00A56BE2">
      <w:pPr>
        <w:spacing w:after="0" w:line="480" w:lineRule="auto"/>
        <w:jc w:val="both"/>
        <w:rPr>
          <w:rFonts w:ascii="Bookman Old Style" w:hAnsi="Bookman Old Style"/>
          <w:sz w:val="24"/>
          <w:szCs w:val="24"/>
        </w:rPr>
      </w:pPr>
      <w:r w:rsidRPr="003E24BE">
        <w:rPr>
          <w:rFonts w:ascii="Bookman Old Style" w:hAnsi="Bookman Old Style"/>
          <w:sz w:val="24"/>
          <w:szCs w:val="24"/>
        </w:rPr>
        <w:tab/>
        <w:t>Real property has significant only as it satisfies man’s needs and desires. It is the man’s collective desire for real property value is a function of its degree of utility and scarcity relative to comparative utilities.</w:t>
      </w:r>
    </w:p>
    <w:p w:rsidR="00A56BE2" w:rsidRPr="003E24BE" w:rsidRDefault="00A56BE2" w:rsidP="00A56BE2">
      <w:pPr>
        <w:spacing w:after="0" w:line="480" w:lineRule="auto"/>
        <w:jc w:val="both"/>
        <w:rPr>
          <w:rFonts w:ascii="Bookman Old Style" w:hAnsi="Bookman Old Style"/>
          <w:b/>
          <w:sz w:val="24"/>
          <w:szCs w:val="24"/>
        </w:rPr>
      </w:pPr>
      <w:r w:rsidRPr="003E24BE">
        <w:rPr>
          <w:rFonts w:ascii="Bookman Old Style" w:hAnsi="Bookman Old Style"/>
          <w:b/>
          <w:sz w:val="24"/>
          <w:szCs w:val="24"/>
        </w:rPr>
        <w:t>TYPES OF PROPERTY</w:t>
      </w:r>
    </w:p>
    <w:p w:rsidR="00A56BE2" w:rsidRPr="003E24BE" w:rsidRDefault="00A56BE2" w:rsidP="00A56BE2">
      <w:pPr>
        <w:spacing w:after="0" w:line="480" w:lineRule="auto"/>
        <w:jc w:val="both"/>
        <w:rPr>
          <w:rFonts w:ascii="Bookman Old Style" w:hAnsi="Bookman Old Style"/>
          <w:i/>
          <w:sz w:val="24"/>
          <w:szCs w:val="24"/>
        </w:rPr>
      </w:pPr>
      <w:r w:rsidRPr="003E24BE">
        <w:rPr>
          <w:rFonts w:ascii="Bookman Old Style" w:hAnsi="Bookman Old Style"/>
          <w:i/>
          <w:sz w:val="24"/>
          <w:szCs w:val="24"/>
        </w:rPr>
        <w:t>There are various classification and groups of property various authors give different types of properly. They are: -</w:t>
      </w:r>
    </w:p>
    <w:p w:rsidR="00A56BE2" w:rsidRPr="003E24BE" w:rsidRDefault="00A56BE2" w:rsidP="00A56BE2">
      <w:pPr>
        <w:spacing w:after="0" w:line="480" w:lineRule="auto"/>
        <w:jc w:val="both"/>
        <w:rPr>
          <w:rFonts w:ascii="Bookman Old Style" w:hAnsi="Bookman Old Style"/>
          <w:sz w:val="24"/>
          <w:szCs w:val="24"/>
        </w:rPr>
      </w:pPr>
      <w:r w:rsidRPr="003E24BE">
        <w:rPr>
          <w:rFonts w:ascii="Bookman Old Style" w:hAnsi="Bookman Old Style"/>
          <w:sz w:val="24"/>
          <w:szCs w:val="24"/>
        </w:rPr>
        <w:t>i.</w:t>
      </w:r>
      <w:r w:rsidRPr="003E24BE">
        <w:rPr>
          <w:rFonts w:ascii="Bookman Old Style" w:hAnsi="Bookman Old Style"/>
          <w:sz w:val="24"/>
          <w:szCs w:val="24"/>
        </w:rPr>
        <w:tab/>
        <w:t>Residential property</w:t>
      </w:r>
    </w:p>
    <w:p w:rsidR="00A56BE2" w:rsidRPr="003E24BE" w:rsidRDefault="00A56BE2" w:rsidP="00A56BE2">
      <w:pPr>
        <w:spacing w:after="0" w:line="480" w:lineRule="auto"/>
        <w:jc w:val="both"/>
        <w:rPr>
          <w:rFonts w:ascii="Bookman Old Style" w:hAnsi="Bookman Old Style"/>
          <w:sz w:val="24"/>
          <w:szCs w:val="24"/>
        </w:rPr>
      </w:pPr>
      <w:r w:rsidRPr="003E24BE">
        <w:rPr>
          <w:rFonts w:ascii="Bookman Old Style" w:hAnsi="Bookman Old Style"/>
          <w:sz w:val="24"/>
          <w:szCs w:val="24"/>
        </w:rPr>
        <w:t>ii.</w:t>
      </w:r>
      <w:r w:rsidRPr="003E24BE">
        <w:rPr>
          <w:rFonts w:ascii="Bookman Old Style" w:hAnsi="Bookman Old Style"/>
          <w:sz w:val="24"/>
          <w:szCs w:val="24"/>
        </w:rPr>
        <w:tab/>
        <w:t>Commercial property</w:t>
      </w:r>
    </w:p>
    <w:p w:rsidR="00A56BE2" w:rsidRPr="003E24BE" w:rsidRDefault="00A56BE2" w:rsidP="00A56BE2">
      <w:pPr>
        <w:spacing w:after="0" w:line="480" w:lineRule="auto"/>
        <w:jc w:val="both"/>
        <w:rPr>
          <w:rFonts w:ascii="Bookman Old Style" w:hAnsi="Bookman Old Style"/>
          <w:sz w:val="24"/>
          <w:szCs w:val="24"/>
        </w:rPr>
      </w:pPr>
      <w:r w:rsidRPr="003E24BE">
        <w:rPr>
          <w:rFonts w:ascii="Bookman Old Style" w:hAnsi="Bookman Old Style"/>
          <w:sz w:val="24"/>
          <w:szCs w:val="24"/>
        </w:rPr>
        <w:t>iii.</w:t>
      </w:r>
      <w:r w:rsidRPr="003E24BE">
        <w:rPr>
          <w:rFonts w:ascii="Bookman Old Style" w:hAnsi="Bookman Old Style"/>
          <w:sz w:val="24"/>
          <w:szCs w:val="24"/>
        </w:rPr>
        <w:tab/>
        <w:t>Industrial property</w:t>
      </w:r>
    </w:p>
    <w:p w:rsidR="00A56BE2" w:rsidRPr="003E24BE" w:rsidRDefault="00A56BE2" w:rsidP="00A56BE2">
      <w:pPr>
        <w:spacing w:after="0" w:line="480" w:lineRule="auto"/>
        <w:jc w:val="both"/>
        <w:rPr>
          <w:rFonts w:ascii="Bookman Old Style" w:hAnsi="Bookman Old Style"/>
          <w:sz w:val="24"/>
          <w:szCs w:val="24"/>
        </w:rPr>
      </w:pPr>
      <w:r w:rsidRPr="003E24BE">
        <w:rPr>
          <w:rFonts w:ascii="Bookman Old Style" w:hAnsi="Bookman Old Style"/>
          <w:sz w:val="24"/>
          <w:szCs w:val="24"/>
        </w:rPr>
        <w:t>iv.</w:t>
      </w:r>
      <w:r w:rsidRPr="003E24BE">
        <w:rPr>
          <w:rFonts w:ascii="Bookman Old Style" w:hAnsi="Bookman Old Style"/>
          <w:sz w:val="24"/>
          <w:szCs w:val="24"/>
        </w:rPr>
        <w:tab/>
        <w:t>Agricultural</w:t>
      </w:r>
    </w:p>
    <w:p w:rsidR="00A56BE2" w:rsidRPr="003E24BE" w:rsidRDefault="00A56BE2" w:rsidP="00A56BE2">
      <w:pPr>
        <w:spacing w:after="0" w:line="480" w:lineRule="auto"/>
        <w:jc w:val="both"/>
        <w:rPr>
          <w:rFonts w:ascii="Bookman Old Style" w:hAnsi="Bookman Old Style"/>
          <w:sz w:val="24"/>
          <w:szCs w:val="24"/>
        </w:rPr>
      </w:pPr>
      <w:r w:rsidRPr="003E24BE">
        <w:rPr>
          <w:rFonts w:ascii="Bookman Old Style" w:hAnsi="Bookman Old Style"/>
          <w:sz w:val="24"/>
          <w:szCs w:val="24"/>
        </w:rPr>
        <w:t>v.</w:t>
      </w:r>
      <w:r w:rsidRPr="003E24BE">
        <w:rPr>
          <w:rFonts w:ascii="Bookman Old Style" w:hAnsi="Bookman Old Style"/>
          <w:sz w:val="24"/>
          <w:szCs w:val="24"/>
        </w:rPr>
        <w:tab/>
        <w:t>Institutional property</w:t>
      </w:r>
    </w:p>
    <w:p w:rsidR="00A56BE2" w:rsidRPr="003E24BE" w:rsidRDefault="00A56BE2" w:rsidP="00A56BE2">
      <w:pPr>
        <w:spacing w:after="0" w:line="480" w:lineRule="auto"/>
        <w:ind w:firstLine="720"/>
        <w:jc w:val="both"/>
        <w:rPr>
          <w:rFonts w:ascii="Bookman Old Style" w:hAnsi="Bookman Old Style"/>
          <w:sz w:val="24"/>
          <w:szCs w:val="24"/>
        </w:rPr>
      </w:pPr>
      <w:r w:rsidRPr="003E24BE">
        <w:rPr>
          <w:rFonts w:ascii="Bookman Old Style" w:hAnsi="Bookman Old Style"/>
          <w:sz w:val="24"/>
          <w:szCs w:val="24"/>
        </w:rPr>
        <w:t>For the purpose of this project, the following type of property will be considered.</w:t>
      </w:r>
    </w:p>
    <w:p w:rsidR="00A56BE2" w:rsidRPr="003E24BE" w:rsidRDefault="00A56BE2" w:rsidP="00A56BE2">
      <w:pPr>
        <w:spacing w:after="0" w:line="480" w:lineRule="auto"/>
        <w:jc w:val="both"/>
        <w:rPr>
          <w:rFonts w:ascii="Bookman Old Style" w:hAnsi="Bookman Old Style"/>
          <w:sz w:val="24"/>
          <w:szCs w:val="24"/>
        </w:rPr>
      </w:pPr>
      <w:r w:rsidRPr="003E24BE">
        <w:rPr>
          <w:rFonts w:ascii="Bookman Old Style" w:hAnsi="Bookman Old Style"/>
          <w:sz w:val="24"/>
          <w:szCs w:val="24"/>
        </w:rPr>
        <w:t>i.</w:t>
      </w:r>
      <w:r w:rsidRPr="003E24BE">
        <w:rPr>
          <w:rFonts w:ascii="Bookman Old Style" w:hAnsi="Bookman Old Style"/>
          <w:sz w:val="24"/>
          <w:szCs w:val="24"/>
        </w:rPr>
        <w:tab/>
        <w:t>Residential property</w:t>
      </w:r>
    </w:p>
    <w:p w:rsidR="00A56BE2" w:rsidRPr="003E24BE" w:rsidRDefault="00A56BE2" w:rsidP="00A56BE2">
      <w:pPr>
        <w:spacing w:after="0" w:line="480" w:lineRule="auto"/>
        <w:jc w:val="both"/>
        <w:rPr>
          <w:rFonts w:ascii="Bookman Old Style" w:hAnsi="Bookman Old Style"/>
          <w:i/>
          <w:sz w:val="24"/>
          <w:szCs w:val="24"/>
        </w:rPr>
      </w:pPr>
      <w:r w:rsidRPr="003E24BE">
        <w:rPr>
          <w:rFonts w:ascii="Bookman Old Style" w:hAnsi="Bookman Old Style"/>
          <w:sz w:val="24"/>
          <w:szCs w:val="24"/>
        </w:rPr>
        <w:t>ii.</w:t>
      </w:r>
      <w:r w:rsidRPr="003E24BE">
        <w:rPr>
          <w:rFonts w:ascii="Bookman Old Style" w:hAnsi="Bookman Old Style"/>
          <w:sz w:val="24"/>
          <w:szCs w:val="24"/>
        </w:rPr>
        <w:tab/>
        <w:t xml:space="preserve">Commercial property    </w:t>
      </w:r>
      <w:r w:rsidRPr="003E24BE">
        <w:rPr>
          <w:rFonts w:ascii="Bookman Old Style" w:hAnsi="Bookman Old Style"/>
          <w:i/>
          <w:sz w:val="24"/>
          <w:szCs w:val="24"/>
        </w:rPr>
        <w:t xml:space="preserve"> </w:t>
      </w:r>
    </w:p>
    <w:p w:rsidR="00A56BE2" w:rsidRPr="003E24BE" w:rsidRDefault="00A56BE2" w:rsidP="00A56BE2">
      <w:pPr>
        <w:spacing w:after="0" w:line="480" w:lineRule="auto"/>
        <w:jc w:val="both"/>
        <w:rPr>
          <w:rFonts w:ascii="Bookman Old Style" w:hAnsi="Bookman Old Style"/>
          <w:b/>
          <w:sz w:val="24"/>
          <w:szCs w:val="24"/>
        </w:rPr>
      </w:pPr>
      <w:r w:rsidRPr="003E24BE">
        <w:rPr>
          <w:rFonts w:ascii="Bookman Old Style" w:hAnsi="Bookman Old Style"/>
          <w:b/>
          <w:sz w:val="24"/>
          <w:szCs w:val="24"/>
        </w:rPr>
        <w:t>Residential Property</w:t>
      </w:r>
    </w:p>
    <w:p w:rsidR="00A56BE2" w:rsidRPr="003E24BE" w:rsidRDefault="00A56BE2" w:rsidP="00A56BE2">
      <w:pPr>
        <w:spacing w:after="0" w:line="480" w:lineRule="auto"/>
        <w:jc w:val="both"/>
        <w:rPr>
          <w:rFonts w:ascii="Bookman Old Style" w:hAnsi="Bookman Old Style"/>
          <w:sz w:val="24"/>
          <w:szCs w:val="24"/>
        </w:rPr>
      </w:pPr>
      <w:r w:rsidRPr="003E24BE">
        <w:rPr>
          <w:rFonts w:ascii="Bookman Old Style" w:hAnsi="Bookman Old Style"/>
          <w:b/>
          <w:sz w:val="24"/>
          <w:szCs w:val="24"/>
        </w:rPr>
        <w:lastRenderedPageBreak/>
        <w:tab/>
      </w:r>
      <w:r w:rsidRPr="003E24BE">
        <w:rPr>
          <w:rFonts w:ascii="Bookman Old Style" w:hAnsi="Bookman Old Style"/>
          <w:sz w:val="24"/>
          <w:szCs w:val="24"/>
        </w:rPr>
        <w:t xml:space="preserve">Residential properties are used as dwelling accommodation which is otherwise known as houses. It could be rural, urban, sub-urban houses. It also varies in design e.g. a manssionette, flats, duplex, tenement etc which are used wholly substantially to provide living accommodation, </w:t>
      </w:r>
      <w:r w:rsidR="006A0E5A" w:rsidRPr="003E24BE">
        <w:rPr>
          <w:rFonts w:ascii="Bookman Old Style" w:hAnsi="Bookman Old Style"/>
          <w:sz w:val="24"/>
          <w:szCs w:val="24"/>
        </w:rPr>
        <w:t>within the study area (Lawal 201</w:t>
      </w:r>
      <w:r w:rsidRPr="003E24BE">
        <w:rPr>
          <w:rFonts w:ascii="Bookman Old Style" w:hAnsi="Bookman Old Style"/>
          <w:sz w:val="24"/>
          <w:szCs w:val="24"/>
        </w:rPr>
        <w:t>7).</w:t>
      </w:r>
    </w:p>
    <w:p w:rsidR="00A56BE2" w:rsidRPr="003E24BE" w:rsidRDefault="00A56BE2" w:rsidP="00A56BE2">
      <w:pPr>
        <w:spacing w:after="0" w:line="480" w:lineRule="auto"/>
        <w:ind w:left="720" w:hanging="720"/>
        <w:jc w:val="both"/>
        <w:rPr>
          <w:rFonts w:ascii="Bookman Old Style" w:hAnsi="Bookman Old Style"/>
          <w:sz w:val="24"/>
          <w:szCs w:val="24"/>
        </w:rPr>
      </w:pPr>
      <w:r w:rsidRPr="003E24BE">
        <w:rPr>
          <w:rFonts w:ascii="Bookman Old Style" w:hAnsi="Bookman Old Style"/>
          <w:sz w:val="24"/>
          <w:szCs w:val="24"/>
        </w:rPr>
        <w:t>i.</w:t>
      </w:r>
      <w:r w:rsidRPr="003E24BE">
        <w:rPr>
          <w:rFonts w:ascii="Bookman Old Style" w:hAnsi="Bookman Old Style"/>
          <w:sz w:val="24"/>
          <w:szCs w:val="24"/>
        </w:rPr>
        <w:tab/>
      </w:r>
      <w:r w:rsidRPr="003E24BE">
        <w:rPr>
          <w:rFonts w:ascii="Bookman Old Style" w:hAnsi="Bookman Old Style"/>
          <w:b/>
          <w:sz w:val="24"/>
          <w:szCs w:val="24"/>
        </w:rPr>
        <w:t xml:space="preserve">Mansionettes: </w:t>
      </w:r>
      <w:r w:rsidRPr="003E24BE">
        <w:rPr>
          <w:rFonts w:ascii="Bookman Old Style" w:hAnsi="Bookman Old Style"/>
          <w:sz w:val="24"/>
          <w:szCs w:val="24"/>
        </w:rPr>
        <w:t>This is a type of residential property which officers self contained and complete residence on two floors, the ground floor usually consist of the housing dining, kitchen, toilets and sometimes a study room. Constantly, a quest room may be on the ground floor with a bathroom and toilet (usually ensuite). The bedrooms are normally on the first floor with the necessary convenience.</w:t>
      </w:r>
    </w:p>
    <w:p w:rsidR="00A56BE2" w:rsidRPr="003E24BE" w:rsidRDefault="00A56BE2" w:rsidP="00A56BE2">
      <w:pPr>
        <w:spacing w:after="0" w:line="480" w:lineRule="auto"/>
        <w:ind w:firstLine="720"/>
        <w:jc w:val="both"/>
        <w:rPr>
          <w:rFonts w:ascii="Bookman Old Style" w:hAnsi="Bookman Old Style"/>
          <w:sz w:val="24"/>
          <w:szCs w:val="24"/>
        </w:rPr>
      </w:pPr>
      <w:r w:rsidRPr="003E24BE">
        <w:rPr>
          <w:rFonts w:ascii="Bookman Old Style" w:hAnsi="Bookman Old Style"/>
          <w:sz w:val="24"/>
          <w:szCs w:val="24"/>
        </w:rPr>
        <w:t xml:space="preserve">A mansionette like a bungalow can be detached where two are joined together to form a single building.       </w:t>
      </w:r>
    </w:p>
    <w:p w:rsidR="00A56BE2" w:rsidRPr="003E24BE" w:rsidRDefault="00A56BE2" w:rsidP="00A56BE2">
      <w:pPr>
        <w:spacing w:after="0" w:line="480" w:lineRule="auto"/>
        <w:ind w:left="720" w:hanging="720"/>
        <w:jc w:val="both"/>
        <w:rPr>
          <w:rFonts w:ascii="Bookman Old Style" w:hAnsi="Bookman Old Style"/>
          <w:sz w:val="24"/>
          <w:szCs w:val="24"/>
        </w:rPr>
      </w:pPr>
      <w:r w:rsidRPr="003E24BE">
        <w:rPr>
          <w:rFonts w:ascii="Bookman Old Style" w:hAnsi="Bookman Old Style"/>
          <w:sz w:val="24"/>
          <w:szCs w:val="24"/>
        </w:rPr>
        <w:t>ii.</w:t>
      </w:r>
      <w:r w:rsidRPr="003E24BE">
        <w:rPr>
          <w:rFonts w:ascii="Bookman Old Style" w:hAnsi="Bookman Old Style"/>
          <w:sz w:val="24"/>
          <w:szCs w:val="24"/>
        </w:rPr>
        <w:tab/>
      </w:r>
      <w:r w:rsidRPr="003E24BE">
        <w:rPr>
          <w:rFonts w:ascii="Bookman Old Style" w:hAnsi="Bookman Old Style"/>
          <w:b/>
          <w:sz w:val="24"/>
          <w:szCs w:val="24"/>
        </w:rPr>
        <w:t xml:space="preserve">Bungalow – </w:t>
      </w:r>
      <w:r w:rsidRPr="003E24BE">
        <w:rPr>
          <w:rFonts w:ascii="Bookman Old Style" w:hAnsi="Bookman Old Style"/>
          <w:sz w:val="24"/>
          <w:szCs w:val="24"/>
        </w:rPr>
        <w:t>A bungalow as pronounced offers similar accommodation as that of flat, but it provided self – contained and complete residence on one floor with all the essential convenience like bathroom, toilets, kitchen and possibly a store. It is however different from a block of flats in that it is usually a single story building or flow occupation density than that of blocks of flats.</w:t>
      </w:r>
    </w:p>
    <w:p w:rsidR="00A56BE2" w:rsidRPr="003E24BE" w:rsidRDefault="00A56BE2" w:rsidP="00A56BE2">
      <w:pPr>
        <w:spacing w:after="0" w:line="480" w:lineRule="auto"/>
        <w:ind w:firstLine="720"/>
        <w:jc w:val="both"/>
        <w:rPr>
          <w:rFonts w:ascii="Bookman Old Style" w:hAnsi="Bookman Old Style"/>
          <w:sz w:val="24"/>
          <w:szCs w:val="24"/>
        </w:rPr>
      </w:pPr>
      <w:r w:rsidRPr="003E24BE">
        <w:rPr>
          <w:rFonts w:ascii="Bookman Old Style" w:hAnsi="Bookman Old Style"/>
          <w:sz w:val="24"/>
          <w:szCs w:val="24"/>
        </w:rPr>
        <w:t xml:space="preserve">Bungalow comes in different varieties, a bungalow which is designed to provide accommodation for on family size or unit is known or called a selected bungalow and when the design is such that it provide two units of </w:t>
      </w:r>
      <w:r w:rsidRPr="003E24BE">
        <w:rPr>
          <w:rFonts w:ascii="Bookman Old Style" w:hAnsi="Bookman Old Style"/>
          <w:sz w:val="24"/>
          <w:szCs w:val="24"/>
        </w:rPr>
        <w:lastRenderedPageBreak/>
        <w:t>accommodation (i.e. suitable for two family unit) it is called semi-detached bungalow where a bungalow comprises of several units of accommodations, it is called a terraced bungalow.</w:t>
      </w:r>
    </w:p>
    <w:p w:rsidR="00A56BE2" w:rsidRPr="003E24BE" w:rsidRDefault="00A56BE2" w:rsidP="00A56BE2">
      <w:pPr>
        <w:spacing w:after="0" w:line="480" w:lineRule="auto"/>
        <w:ind w:left="720" w:hanging="720"/>
        <w:jc w:val="both"/>
        <w:rPr>
          <w:rFonts w:ascii="Bookman Old Style" w:hAnsi="Bookman Old Style"/>
          <w:sz w:val="24"/>
          <w:szCs w:val="24"/>
        </w:rPr>
      </w:pPr>
      <w:r w:rsidRPr="003E24BE">
        <w:rPr>
          <w:rFonts w:ascii="Bookman Old Style" w:hAnsi="Bookman Old Style"/>
          <w:sz w:val="24"/>
          <w:szCs w:val="24"/>
        </w:rPr>
        <w:t>iii.</w:t>
      </w:r>
      <w:r w:rsidRPr="003E24BE">
        <w:rPr>
          <w:rFonts w:ascii="Bookman Old Style" w:hAnsi="Bookman Old Style"/>
          <w:sz w:val="24"/>
          <w:szCs w:val="24"/>
        </w:rPr>
        <w:tab/>
      </w:r>
      <w:r w:rsidRPr="003E24BE">
        <w:rPr>
          <w:rFonts w:ascii="Bookman Old Style" w:hAnsi="Bookman Old Style"/>
          <w:b/>
          <w:sz w:val="24"/>
          <w:szCs w:val="24"/>
        </w:rPr>
        <w:t xml:space="preserve">Flats – </w:t>
      </w:r>
      <w:r w:rsidRPr="003E24BE">
        <w:rPr>
          <w:rFonts w:ascii="Bookman Old Style" w:hAnsi="Bookman Old Style"/>
          <w:sz w:val="24"/>
          <w:szCs w:val="24"/>
        </w:rPr>
        <w:t>A flat is suite of rooms on one floor forming a complete residence. It is usually self – contained with a separate kitchens, toilets and bathroom. It also comprises of a sitting room and a number of bedrooms together with the separate convenience mentioned above.</w:t>
      </w:r>
    </w:p>
    <w:p w:rsidR="00A56BE2" w:rsidRPr="003E24BE" w:rsidRDefault="00A56BE2" w:rsidP="00A56BE2">
      <w:pPr>
        <w:spacing w:after="0" w:line="480" w:lineRule="auto"/>
        <w:ind w:firstLine="720"/>
        <w:jc w:val="both"/>
        <w:rPr>
          <w:rFonts w:ascii="Bookman Old Style" w:hAnsi="Bookman Old Style"/>
          <w:sz w:val="24"/>
          <w:szCs w:val="24"/>
        </w:rPr>
      </w:pPr>
      <w:r w:rsidRPr="003E24BE">
        <w:rPr>
          <w:rFonts w:ascii="Bookman Old Style" w:hAnsi="Bookman Old Style"/>
          <w:sz w:val="24"/>
          <w:szCs w:val="24"/>
        </w:rPr>
        <w:t>The flat is usually described by the number of rooms in it, single building may contain a number of flats forming a block of flats, but each unit is on a wing of the one floor, with each occupant having almost complete privacy.</w:t>
      </w:r>
    </w:p>
    <w:p w:rsidR="00A56BE2" w:rsidRPr="003E24BE" w:rsidRDefault="00A56BE2" w:rsidP="00A56BE2">
      <w:pPr>
        <w:spacing w:after="0" w:line="480" w:lineRule="auto"/>
        <w:ind w:left="720" w:hanging="720"/>
        <w:jc w:val="both"/>
        <w:rPr>
          <w:rFonts w:ascii="Bookman Old Style" w:hAnsi="Bookman Old Style"/>
          <w:sz w:val="24"/>
          <w:szCs w:val="24"/>
        </w:rPr>
      </w:pPr>
      <w:r w:rsidRPr="003E24BE">
        <w:rPr>
          <w:rFonts w:ascii="Bookman Old Style" w:hAnsi="Bookman Old Style"/>
          <w:sz w:val="24"/>
          <w:szCs w:val="24"/>
        </w:rPr>
        <w:t>iv.</w:t>
      </w:r>
      <w:r w:rsidRPr="003E24BE">
        <w:rPr>
          <w:rFonts w:ascii="Bookman Old Style" w:hAnsi="Bookman Old Style"/>
          <w:sz w:val="24"/>
          <w:szCs w:val="24"/>
        </w:rPr>
        <w:tab/>
      </w:r>
      <w:r w:rsidRPr="003E24BE">
        <w:rPr>
          <w:rFonts w:ascii="Bookman Old Style" w:hAnsi="Bookman Old Style"/>
          <w:b/>
          <w:sz w:val="24"/>
          <w:szCs w:val="24"/>
        </w:rPr>
        <w:t xml:space="preserve">Tenement building – </w:t>
      </w:r>
      <w:r w:rsidRPr="003E24BE">
        <w:rPr>
          <w:rFonts w:ascii="Bookman Old Style" w:hAnsi="Bookman Old Style"/>
          <w:sz w:val="24"/>
          <w:szCs w:val="24"/>
        </w:rPr>
        <w:t>These are building usually designed such that each consist of a double – row of room separated by a corridor or passage. The building can be of mild, sandcrete block – work walls.</w:t>
      </w:r>
    </w:p>
    <w:p w:rsidR="00A56BE2" w:rsidRPr="003E24BE" w:rsidRDefault="00A56BE2" w:rsidP="00A56BE2">
      <w:pPr>
        <w:spacing w:after="0" w:line="480" w:lineRule="auto"/>
        <w:ind w:firstLine="720"/>
        <w:jc w:val="both"/>
        <w:rPr>
          <w:rFonts w:ascii="Bookman Old Style" w:hAnsi="Bookman Old Style"/>
          <w:sz w:val="24"/>
          <w:szCs w:val="24"/>
        </w:rPr>
      </w:pPr>
      <w:r w:rsidRPr="003E24BE">
        <w:rPr>
          <w:rFonts w:ascii="Bookman Old Style" w:hAnsi="Bookman Old Style"/>
          <w:sz w:val="24"/>
          <w:szCs w:val="24"/>
        </w:rPr>
        <w:t xml:space="preserve">It is popularly known as “Face – me I – face – you” among people. Each room usually measures on average of about 12ft x 10ft (3.66m x 3.05) and the larger room is regarded as parlour. They are usually let on a room by room and or room and parlour basis and the occupants share common entracen to house as well a other area i.e. passage kitchen, bathrooms and </w:t>
      </w:r>
      <w:r w:rsidR="006A0E5A" w:rsidRPr="003E24BE">
        <w:rPr>
          <w:rFonts w:ascii="Bookman Old Style" w:hAnsi="Bookman Old Style"/>
          <w:sz w:val="24"/>
          <w:szCs w:val="24"/>
        </w:rPr>
        <w:t>toilets etc (Raliegh Berlow, 201</w:t>
      </w:r>
      <w:r w:rsidRPr="003E24BE">
        <w:rPr>
          <w:rFonts w:ascii="Bookman Old Style" w:hAnsi="Bookman Old Style"/>
          <w:sz w:val="24"/>
          <w:szCs w:val="24"/>
        </w:rPr>
        <w:t>8).</w:t>
      </w:r>
    </w:p>
    <w:p w:rsidR="00A56BE2" w:rsidRPr="003E24BE" w:rsidRDefault="00A56BE2" w:rsidP="00A56BE2">
      <w:pPr>
        <w:spacing w:after="0" w:line="480" w:lineRule="auto"/>
        <w:jc w:val="both"/>
        <w:rPr>
          <w:rFonts w:ascii="Bookman Old Style" w:hAnsi="Bookman Old Style"/>
          <w:i/>
          <w:sz w:val="24"/>
          <w:szCs w:val="24"/>
        </w:rPr>
      </w:pPr>
      <w:r w:rsidRPr="003E24BE">
        <w:rPr>
          <w:rFonts w:ascii="Bookman Old Style" w:hAnsi="Bookman Old Style"/>
          <w:i/>
          <w:sz w:val="24"/>
          <w:szCs w:val="24"/>
        </w:rPr>
        <w:t>Commercial Property</w:t>
      </w:r>
    </w:p>
    <w:p w:rsidR="00A56BE2" w:rsidRPr="003E24BE" w:rsidRDefault="00A56BE2" w:rsidP="00A56BE2">
      <w:pPr>
        <w:spacing w:after="0" w:line="480" w:lineRule="auto"/>
        <w:ind w:firstLine="720"/>
        <w:jc w:val="both"/>
        <w:rPr>
          <w:rFonts w:ascii="Bookman Old Style" w:hAnsi="Bookman Old Style"/>
          <w:sz w:val="24"/>
          <w:szCs w:val="24"/>
        </w:rPr>
      </w:pPr>
      <w:r w:rsidRPr="003E24BE">
        <w:rPr>
          <w:rFonts w:ascii="Bookman Old Style" w:hAnsi="Bookman Old Style"/>
          <w:sz w:val="24"/>
          <w:szCs w:val="24"/>
        </w:rPr>
        <w:lastRenderedPageBreak/>
        <w:t>This relates to properties that are basically used for trading (buying and selling). It is broadly divided into two;</w:t>
      </w:r>
    </w:p>
    <w:p w:rsidR="00A56BE2" w:rsidRPr="003E24BE" w:rsidRDefault="00A56BE2" w:rsidP="00A56BE2">
      <w:pPr>
        <w:spacing w:after="0" w:line="480" w:lineRule="auto"/>
        <w:ind w:left="720" w:hanging="720"/>
        <w:jc w:val="both"/>
        <w:rPr>
          <w:rFonts w:ascii="Bookman Old Style" w:hAnsi="Bookman Old Style"/>
          <w:sz w:val="24"/>
          <w:szCs w:val="24"/>
        </w:rPr>
      </w:pPr>
      <w:r w:rsidRPr="003E24BE">
        <w:rPr>
          <w:rFonts w:ascii="Bookman Old Style" w:hAnsi="Bookman Old Style"/>
          <w:sz w:val="24"/>
          <w:szCs w:val="24"/>
        </w:rPr>
        <w:t>(a)</w:t>
      </w:r>
      <w:r w:rsidRPr="003E24BE">
        <w:rPr>
          <w:rFonts w:ascii="Bookman Old Style" w:hAnsi="Bookman Old Style"/>
          <w:sz w:val="24"/>
          <w:szCs w:val="24"/>
        </w:rPr>
        <w:tab/>
      </w:r>
      <w:r w:rsidRPr="003E24BE">
        <w:rPr>
          <w:rFonts w:ascii="Bookman Old Style" w:hAnsi="Bookman Old Style"/>
          <w:b/>
          <w:sz w:val="24"/>
          <w:szCs w:val="24"/>
        </w:rPr>
        <w:t xml:space="preserve">Shops – </w:t>
      </w:r>
      <w:r w:rsidRPr="003E24BE">
        <w:rPr>
          <w:rFonts w:ascii="Bookman Old Style" w:hAnsi="Bookman Old Style"/>
          <w:sz w:val="24"/>
          <w:szCs w:val="24"/>
        </w:rPr>
        <w:t>Such as chain stores, mobile shops, supermarket, departmental stores and local shops. Generally, the value of any given shop depends on location, position, physical characteristic etc. (Okunola et al 2020)</w:t>
      </w:r>
    </w:p>
    <w:p w:rsidR="00A56BE2" w:rsidRPr="003E24BE" w:rsidRDefault="00A56BE2" w:rsidP="00A56BE2">
      <w:pPr>
        <w:spacing w:after="0" w:line="480" w:lineRule="auto"/>
        <w:ind w:left="720" w:hanging="720"/>
        <w:jc w:val="both"/>
        <w:rPr>
          <w:rFonts w:ascii="Bookman Old Style" w:hAnsi="Bookman Old Style"/>
          <w:sz w:val="24"/>
          <w:szCs w:val="24"/>
        </w:rPr>
      </w:pPr>
      <w:r w:rsidRPr="003E24BE">
        <w:rPr>
          <w:rFonts w:ascii="Bookman Old Style" w:hAnsi="Bookman Old Style"/>
          <w:sz w:val="24"/>
          <w:szCs w:val="24"/>
        </w:rPr>
        <w:t>(b)</w:t>
      </w:r>
      <w:r w:rsidRPr="003E24BE">
        <w:rPr>
          <w:rFonts w:ascii="Bookman Old Style" w:hAnsi="Bookman Old Style"/>
          <w:sz w:val="24"/>
          <w:szCs w:val="24"/>
        </w:rPr>
        <w:tab/>
      </w:r>
      <w:r w:rsidRPr="003E24BE">
        <w:rPr>
          <w:rFonts w:ascii="Bookman Old Style" w:hAnsi="Bookman Old Style"/>
          <w:b/>
          <w:sz w:val="24"/>
          <w:szCs w:val="24"/>
        </w:rPr>
        <w:t xml:space="preserve">Office – Premises – </w:t>
      </w:r>
      <w:r w:rsidRPr="003E24BE">
        <w:rPr>
          <w:rFonts w:ascii="Bookman Old Style" w:hAnsi="Bookman Old Style"/>
          <w:sz w:val="24"/>
          <w:szCs w:val="24"/>
        </w:rPr>
        <w:t>It may be mixed with shops or purpose built office accommodations.</w:t>
      </w:r>
    </w:p>
    <w:p w:rsidR="00A56BE2" w:rsidRPr="003E24BE" w:rsidRDefault="00A56BE2" w:rsidP="00A56BE2">
      <w:pPr>
        <w:spacing w:after="0" w:line="480" w:lineRule="auto"/>
        <w:ind w:left="720" w:hanging="720"/>
        <w:jc w:val="both"/>
        <w:rPr>
          <w:rFonts w:ascii="Bookman Old Style" w:hAnsi="Bookman Old Style"/>
          <w:b/>
          <w:sz w:val="24"/>
          <w:szCs w:val="24"/>
        </w:rPr>
      </w:pPr>
      <w:r w:rsidRPr="003E24BE">
        <w:rPr>
          <w:rFonts w:ascii="Bookman Old Style" w:hAnsi="Bookman Old Style"/>
          <w:b/>
          <w:sz w:val="24"/>
          <w:szCs w:val="24"/>
        </w:rPr>
        <w:t>2.2</w:t>
      </w:r>
      <w:r w:rsidRPr="003E24BE">
        <w:rPr>
          <w:rFonts w:ascii="Bookman Old Style" w:hAnsi="Bookman Old Style"/>
          <w:b/>
          <w:sz w:val="24"/>
          <w:szCs w:val="24"/>
        </w:rPr>
        <w:tab/>
        <w:t>FACTORS INFLUENCING CHANGES IN THE LAND USE PATTERN</w:t>
      </w:r>
    </w:p>
    <w:p w:rsidR="00A56BE2" w:rsidRPr="003E24BE" w:rsidRDefault="00A56BE2" w:rsidP="00A56BE2">
      <w:pPr>
        <w:spacing w:after="0" w:line="480" w:lineRule="auto"/>
        <w:ind w:firstLine="720"/>
        <w:jc w:val="both"/>
        <w:rPr>
          <w:rFonts w:ascii="Bookman Old Style" w:hAnsi="Bookman Old Style"/>
          <w:sz w:val="24"/>
          <w:szCs w:val="24"/>
        </w:rPr>
      </w:pPr>
      <w:r w:rsidRPr="003E24BE">
        <w:rPr>
          <w:rFonts w:ascii="Bookman Old Style" w:hAnsi="Bookman Old Style"/>
          <w:sz w:val="24"/>
          <w:szCs w:val="24"/>
        </w:rPr>
        <w:t>Basically, the changes in the pattern of land uses in the study area is a reflection of competition for site between residential and commercial uses operating through the forces of demand and supply. The factors that affect this demand and supply are the interplay of social, economic, physical political forces which are continually changing. Invariably, these factors also affect value since value is a function of demand and supply.</w:t>
      </w:r>
    </w:p>
    <w:p w:rsidR="00A56BE2" w:rsidRPr="003E24BE" w:rsidRDefault="00A56BE2" w:rsidP="00A56BE2">
      <w:pPr>
        <w:spacing w:after="0" w:line="480" w:lineRule="auto"/>
        <w:jc w:val="both"/>
        <w:rPr>
          <w:rFonts w:ascii="Bookman Old Style" w:hAnsi="Bookman Old Style"/>
          <w:i/>
          <w:sz w:val="24"/>
          <w:szCs w:val="24"/>
        </w:rPr>
      </w:pPr>
      <w:r w:rsidRPr="003E24BE">
        <w:rPr>
          <w:rFonts w:ascii="Bookman Old Style" w:hAnsi="Bookman Old Style"/>
          <w:i/>
          <w:sz w:val="24"/>
          <w:szCs w:val="24"/>
        </w:rPr>
        <w:t>The factors are highlighted below:</w:t>
      </w:r>
    </w:p>
    <w:p w:rsidR="00A56BE2" w:rsidRPr="003E24BE" w:rsidRDefault="00A56BE2" w:rsidP="00A56BE2">
      <w:pPr>
        <w:spacing w:after="0" w:line="480" w:lineRule="auto"/>
        <w:jc w:val="both"/>
        <w:rPr>
          <w:rFonts w:ascii="Bookman Old Style" w:hAnsi="Bookman Old Style"/>
          <w:b/>
          <w:sz w:val="24"/>
          <w:szCs w:val="24"/>
        </w:rPr>
      </w:pPr>
      <w:r w:rsidRPr="003E24BE">
        <w:rPr>
          <w:rFonts w:ascii="Bookman Old Style" w:hAnsi="Bookman Old Style"/>
          <w:b/>
          <w:sz w:val="24"/>
          <w:szCs w:val="24"/>
        </w:rPr>
        <w:t>Accessibility</w:t>
      </w:r>
    </w:p>
    <w:p w:rsidR="00A56BE2" w:rsidRPr="003E24BE" w:rsidRDefault="00A56BE2" w:rsidP="00A56BE2">
      <w:pPr>
        <w:spacing w:after="0" w:line="480" w:lineRule="auto"/>
        <w:jc w:val="both"/>
        <w:rPr>
          <w:rFonts w:ascii="Bookman Old Style" w:hAnsi="Bookman Old Style"/>
          <w:sz w:val="24"/>
          <w:szCs w:val="24"/>
        </w:rPr>
      </w:pPr>
      <w:r w:rsidRPr="003E24BE">
        <w:rPr>
          <w:rFonts w:ascii="Bookman Old Style" w:hAnsi="Bookman Old Style"/>
          <w:b/>
          <w:sz w:val="24"/>
          <w:szCs w:val="24"/>
        </w:rPr>
        <w:tab/>
      </w:r>
      <w:r w:rsidRPr="003E24BE">
        <w:rPr>
          <w:rFonts w:ascii="Bookman Old Style" w:hAnsi="Bookman Old Style"/>
          <w:sz w:val="24"/>
          <w:szCs w:val="24"/>
        </w:rPr>
        <w:t xml:space="preserve">Accessibility evaluates the net economics costs of involving persons and goods between one place and another (Richmind, </w:t>
      </w:r>
      <w:r w:rsidR="006A0E5A" w:rsidRPr="003E24BE">
        <w:rPr>
          <w:rFonts w:ascii="Bookman Old Style" w:hAnsi="Bookman Old Style"/>
          <w:sz w:val="24"/>
          <w:szCs w:val="24"/>
        </w:rPr>
        <w:t>201</w:t>
      </w:r>
      <w:r w:rsidRPr="003E24BE">
        <w:rPr>
          <w:rFonts w:ascii="Bookman Old Style" w:hAnsi="Bookman Old Style"/>
          <w:sz w:val="24"/>
          <w:szCs w:val="24"/>
        </w:rPr>
        <w:t xml:space="preserve">5). The study area is highly accessible to the central business district (CBD) of Lagos Island. It is also easily accessible to Adeniran Ogunsanya which is also a popular street, the residence of the rich in the society. The study area also has a </w:t>
      </w:r>
      <w:r w:rsidRPr="003E24BE">
        <w:rPr>
          <w:rFonts w:ascii="Bookman Old Style" w:hAnsi="Bookman Old Style"/>
          <w:sz w:val="24"/>
          <w:szCs w:val="24"/>
        </w:rPr>
        <w:lastRenderedPageBreak/>
        <w:t>direct links to Lagos mainland because the study area itself is in mainland. Easy accessibility to the sea ports of Apapa Tin – can Island and other commercial areas in the metropolis also encouragement the location of commercial activities in the study area.</w:t>
      </w:r>
    </w:p>
    <w:p w:rsidR="00A56BE2" w:rsidRPr="003E24BE" w:rsidRDefault="00A56BE2" w:rsidP="00A56BE2">
      <w:pPr>
        <w:spacing w:after="0" w:line="480" w:lineRule="auto"/>
        <w:jc w:val="both"/>
        <w:rPr>
          <w:rFonts w:ascii="Bookman Old Style" w:hAnsi="Bookman Old Style"/>
          <w:b/>
          <w:sz w:val="24"/>
          <w:szCs w:val="24"/>
        </w:rPr>
      </w:pPr>
      <w:r w:rsidRPr="003E24BE">
        <w:rPr>
          <w:rFonts w:ascii="Bookman Old Style" w:hAnsi="Bookman Old Style"/>
          <w:b/>
          <w:sz w:val="24"/>
          <w:szCs w:val="24"/>
        </w:rPr>
        <w:t>Neigbourhood Factor</w:t>
      </w:r>
    </w:p>
    <w:p w:rsidR="00A56BE2" w:rsidRPr="003E24BE" w:rsidRDefault="00A56BE2" w:rsidP="00A56BE2">
      <w:pPr>
        <w:spacing w:after="0" w:line="480" w:lineRule="auto"/>
        <w:jc w:val="both"/>
        <w:rPr>
          <w:rFonts w:ascii="Bookman Old Style" w:hAnsi="Bookman Old Style"/>
          <w:sz w:val="24"/>
          <w:szCs w:val="24"/>
        </w:rPr>
      </w:pPr>
      <w:r w:rsidRPr="003E24BE">
        <w:rPr>
          <w:rFonts w:ascii="Bookman Old Style" w:hAnsi="Bookman Old Style"/>
          <w:sz w:val="24"/>
          <w:szCs w:val="24"/>
        </w:rPr>
        <w:tab/>
        <w:t>The appraisal terminology and handbook says that neighbourhood is a urban or sub – urban residential or commercial area exhibiting a fairly high degree of homogeneity as to housing, tenancy, income an population characteristics. Commercial uses of land in a residential neighbourhood usually start in the form of corner shops or kiosks which serve the residents.</w:t>
      </w:r>
    </w:p>
    <w:p w:rsidR="00A56BE2" w:rsidRPr="003E24BE" w:rsidRDefault="00A56BE2" w:rsidP="00A56BE2">
      <w:pPr>
        <w:spacing w:after="0" w:line="480" w:lineRule="auto"/>
        <w:jc w:val="both"/>
        <w:rPr>
          <w:rFonts w:ascii="Bookman Old Style" w:hAnsi="Bookman Old Style"/>
          <w:sz w:val="24"/>
          <w:szCs w:val="24"/>
        </w:rPr>
      </w:pPr>
      <w:r w:rsidRPr="003E24BE">
        <w:rPr>
          <w:rFonts w:ascii="Bookman Old Style" w:hAnsi="Bookman Old Style"/>
          <w:sz w:val="24"/>
          <w:szCs w:val="24"/>
        </w:rPr>
        <w:tab/>
        <w:t xml:space="preserve">Where the residents are high income earners as found in the study area, departmental stores, supermarkets and high class restaurants which will serve them better are bound to follow. Mr. Biggs and Flavour restaurants on </w:t>
      </w:r>
      <w:r w:rsidR="00617B06" w:rsidRPr="003E24BE">
        <w:rPr>
          <w:rFonts w:ascii="Bookman Old Style" w:hAnsi="Bookman Old Style"/>
          <w:sz w:val="24"/>
          <w:szCs w:val="24"/>
        </w:rPr>
        <w:t>Ogunlana Drive</w:t>
      </w:r>
      <w:r w:rsidRPr="003E24BE">
        <w:rPr>
          <w:rFonts w:ascii="Bookman Old Style" w:hAnsi="Bookman Old Style"/>
          <w:sz w:val="24"/>
          <w:szCs w:val="24"/>
        </w:rPr>
        <w:t>street are clear example. This was how the gradual changes in the land use pattern of the study ar</w:t>
      </w:r>
      <w:r w:rsidR="006A0E5A" w:rsidRPr="003E24BE">
        <w:rPr>
          <w:rFonts w:ascii="Bookman Old Style" w:hAnsi="Bookman Old Style"/>
          <w:sz w:val="24"/>
          <w:szCs w:val="24"/>
        </w:rPr>
        <w:t>ea began and continued until 201</w:t>
      </w:r>
      <w:r w:rsidRPr="003E24BE">
        <w:rPr>
          <w:rFonts w:ascii="Bookman Old Style" w:hAnsi="Bookman Old Style"/>
          <w:sz w:val="24"/>
          <w:szCs w:val="24"/>
        </w:rPr>
        <w:t xml:space="preserve">6 when the government introduced the second – tier foreign exchange market (SFEM) policy. This policy liberalized the licensing of more banks, finance companies and bureau – de change by the government. The banking sector boomed during this period and banks sprang up almost every where. The study area felt the impact on its land use pattern because these banks saw it as the neighbourhood for the rich in the society. The financial </w:t>
      </w:r>
      <w:r w:rsidRPr="003E24BE">
        <w:rPr>
          <w:rFonts w:ascii="Bookman Old Style" w:hAnsi="Bookman Old Style"/>
          <w:sz w:val="24"/>
          <w:szCs w:val="24"/>
        </w:rPr>
        <w:lastRenderedPageBreak/>
        <w:t>institutions chosen to locate there in order to be close to the target customers who will place funds with them.</w:t>
      </w:r>
    </w:p>
    <w:p w:rsidR="00A56BE2" w:rsidRPr="003E24BE" w:rsidRDefault="00A56BE2" w:rsidP="00A56BE2">
      <w:pPr>
        <w:rPr>
          <w:rFonts w:ascii="Bookman Old Style" w:hAnsi="Bookman Old Style"/>
          <w:b/>
          <w:sz w:val="24"/>
          <w:szCs w:val="24"/>
        </w:rPr>
      </w:pPr>
      <w:r w:rsidRPr="003E24BE">
        <w:rPr>
          <w:rFonts w:ascii="Bookman Old Style" w:hAnsi="Bookman Old Style"/>
          <w:b/>
          <w:sz w:val="24"/>
          <w:szCs w:val="24"/>
        </w:rPr>
        <w:br w:type="page"/>
      </w:r>
    </w:p>
    <w:p w:rsidR="00A56BE2" w:rsidRPr="003E24BE" w:rsidRDefault="00A56BE2" w:rsidP="00A56BE2">
      <w:pPr>
        <w:spacing w:after="0" w:line="480" w:lineRule="auto"/>
        <w:jc w:val="both"/>
        <w:rPr>
          <w:rFonts w:ascii="Bookman Old Style" w:hAnsi="Bookman Old Style"/>
          <w:b/>
          <w:sz w:val="24"/>
          <w:szCs w:val="24"/>
        </w:rPr>
      </w:pPr>
      <w:r w:rsidRPr="003E24BE">
        <w:rPr>
          <w:rFonts w:ascii="Bookman Old Style" w:hAnsi="Bookman Old Style"/>
          <w:b/>
          <w:sz w:val="24"/>
          <w:szCs w:val="24"/>
        </w:rPr>
        <w:lastRenderedPageBreak/>
        <w:t>Amenity Factor</w:t>
      </w:r>
    </w:p>
    <w:p w:rsidR="00A56BE2" w:rsidRPr="003E24BE" w:rsidRDefault="00A56BE2" w:rsidP="00A56BE2">
      <w:pPr>
        <w:spacing w:after="0" w:line="480" w:lineRule="auto"/>
        <w:jc w:val="both"/>
        <w:rPr>
          <w:rFonts w:ascii="Bookman Old Style" w:hAnsi="Bookman Old Style"/>
          <w:sz w:val="24"/>
          <w:szCs w:val="24"/>
        </w:rPr>
      </w:pPr>
      <w:r w:rsidRPr="003E24BE">
        <w:rPr>
          <w:rFonts w:ascii="Bookman Old Style" w:hAnsi="Bookman Old Style"/>
          <w:b/>
          <w:sz w:val="24"/>
          <w:szCs w:val="24"/>
        </w:rPr>
        <w:tab/>
      </w:r>
      <w:r w:rsidRPr="003E24BE">
        <w:rPr>
          <w:rFonts w:ascii="Bookman Old Style" w:hAnsi="Bookman Old Style"/>
          <w:sz w:val="24"/>
          <w:szCs w:val="24"/>
        </w:rPr>
        <w:t xml:space="preserve">The availability of telecommunication services, electricity, good road, network and parking facilities in the study area made the location more attractive for commercial activities. For efficient commercial activities in any location in the world, the above listed amenities are normally considered. Since the study area have these facilities, it then made development of commercial activities to complete effectively.     </w:t>
      </w:r>
      <w:r w:rsidRPr="003E24BE">
        <w:rPr>
          <w:rFonts w:ascii="Bookman Old Style" w:hAnsi="Bookman Old Style"/>
          <w:b/>
          <w:sz w:val="24"/>
          <w:szCs w:val="24"/>
        </w:rPr>
        <w:tab/>
      </w:r>
      <w:r w:rsidRPr="003E24BE">
        <w:rPr>
          <w:rFonts w:ascii="Bookman Old Style" w:hAnsi="Bookman Old Style"/>
          <w:sz w:val="24"/>
          <w:szCs w:val="24"/>
        </w:rPr>
        <w:t xml:space="preserve">        </w:t>
      </w:r>
      <w:r w:rsidRPr="003E24BE">
        <w:rPr>
          <w:rFonts w:ascii="Bookman Old Style" w:hAnsi="Bookman Old Style"/>
          <w:i/>
          <w:sz w:val="24"/>
          <w:szCs w:val="24"/>
        </w:rPr>
        <w:t xml:space="preserve"> </w:t>
      </w:r>
      <w:r w:rsidRPr="003E24BE">
        <w:rPr>
          <w:rFonts w:ascii="Bookman Old Style" w:hAnsi="Bookman Old Style"/>
          <w:sz w:val="24"/>
          <w:szCs w:val="24"/>
        </w:rPr>
        <w:t xml:space="preserve">      </w:t>
      </w:r>
    </w:p>
    <w:p w:rsidR="00A56BE2" w:rsidRPr="003E24BE" w:rsidRDefault="00A56BE2" w:rsidP="00A56BE2">
      <w:pPr>
        <w:spacing w:after="0" w:line="480" w:lineRule="auto"/>
        <w:jc w:val="both"/>
        <w:rPr>
          <w:rFonts w:ascii="Bookman Old Style" w:hAnsi="Bookman Old Style"/>
          <w:sz w:val="24"/>
          <w:szCs w:val="24"/>
        </w:rPr>
      </w:pPr>
      <w:r w:rsidRPr="003E24BE">
        <w:rPr>
          <w:rFonts w:ascii="Bookman Old Style" w:hAnsi="Bookman Old Style"/>
          <w:sz w:val="24"/>
          <w:szCs w:val="24"/>
        </w:rPr>
        <w:tab/>
        <w:t>The commercial uses of the study areas had its negative impact in the area because it led to the over – consumption of these facilities for instance, the electricity and water supply is no longer constant as it used to be before the influx of commercial activities in the study area. Most properties in the study area now have their stand by generating set to supplement the electricity supply while boreholes with treatments plants are used to supplement public water supply. Meanwhile the attraction now is the efficient digital telephone services and the parking facilities.</w:t>
      </w:r>
    </w:p>
    <w:p w:rsidR="00A56BE2" w:rsidRPr="003E24BE" w:rsidRDefault="00A56BE2" w:rsidP="00A56BE2">
      <w:pPr>
        <w:spacing w:after="0" w:line="480" w:lineRule="auto"/>
        <w:ind w:left="720" w:hanging="720"/>
        <w:jc w:val="both"/>
        <w:rPr>
          <w:rFonts w:ascii="Bookman Old Style" w:hAnsi="Bookman Old Style"/>
          <w:sz w:val="24"/>
          <w:szCs w:val="24"/>
        </w:rPr>
      </w:pPr>
      <w:r w:rsidRPr="003E24BE">
        <w:rPr>
          <w:rFonts w:ascii="Bookman Old Style" w:hAnsi="Bookman Old Style"/>
          <w:b/>
          <w:sz w:val="24"/>
          <w:szCs w:val="24"/>
        </w:rPr>
        <w:t>2.3</w:t>
      </w:r>
      <w:r w:rsidRPr="003E24BE">
        <w:rPr>
          <w:rFonts w:ascii="Bookman Old Style" w:hAnsi="Bookman Old Style"/>
          <w:b/>
          <w:sz w:val="24"/>
          <w:szCs w:val="24"/>
        </w:rPr>
        <w:tab/>
        <w:t>FACTORS INFLUENCING CHANGES IN THE LAND VALUES.</w:t>
      </w:r>
      <w:r w:rsidRPr="003E24BE">
        <w:rPr>
          <w:rFonts w:ascii="Bookman Old Style" w:hAnsi="Bookman Old Style"/>
          <w:sz w:val="24"/>
          <w:szCs w:val="24"/>
        </w:rPr>
        <w:t xml:space="preserve">  </w:t>
      </w:r>
    </w:p>
    <w:p w:rsidR="00A56BE2" w:rsidRPr="003E24BE" w:rsidRDefault="00A56BE2" w:rsidP="00A56BE2">
      <w:pPr>
        <w:spacing w:after="0" w:line="480" w:lineRule="auto"/>
        <w:ind w:firstLine="720"/>
        <w:jc w:val="both"/>
        <w:rPr>
          <w:rFonts w:ascii="Bookman Old Style" w:hAnsi="Bookman Old Style"/>
          <w:sz w:val="24"/>
          <w:szCs w:val="24"/>
        </w:rPr>
      </w:pPr>
      <w:r w:rsidRPr="003E24BE">
        <w:rPr>
          <w:rFonts w:ascii="Bookman Old Style" w:hAnsi="Bookman Old Style"/>
          <w:sz w:val="24"/>
          <w:szCs w:val="24"/>
        </w:rPr>
        <w:t>Value is created, maintained, modified or destroy by the interplay of social, economic, physical and political or governmental forces which are continually changing often in cycle patterns. Obviously these are the factors that influence demand and supply invariably, these factors also influence value since value is a function of demand and supply.</w:t>
      </w:r>
    </w:p>
    <w:p w:rsidR="00A56BE2" w:rsidRPr="003E24BE" w:rsidRDefault="00A56BE2" w:rsidP="00A56BE2">
      <w:pPr>
        <w:spacing w:after="0" w:line="480" w:lineRule="auto"/>
        <w:ind w:firstLine="720"/>
        <w:jc w:val="both"/>
        <w:rPr>
          <w:rFonts w:ascii="Bookman Old Style" w:hAnsi="Bookman Old Style"/>
          <w:sz w:val="24"/>
          <w:szCs w:val="24"/>
        </w:rPr>
      </w:pPr>
      <w:r w:rsidRPr="003E24BE">
        <w:rPr>
          <w:rFonts w:ascii="Bookman Old Style" w:hAnsi="Bookman Old Style"/>
          <w:sz w:val="24"/>
          <w:szCs w:val="24"/>
        </w:rPr>
        <w:lastRenderedPageBreak/>
        <w:t>Although the value of real property may seem relatively stable over time when juxtaposed with the values of securities and from the presence and influence created by the interplay of these great forces. These are</w:t>
      </w:r>
    </w:p>
    <w:p w:rsidR="00A56BE2" w:rsidRPr="003E24BE" w:rsidRDefault="00A56BE2" w:rsidP="00A56BE2">
      <w:pPr>
        <w:spacing w:after="0" w:line="480" w:lineRule="auto"/>
        <w:jc w:val="both"/>
        <w:rPr>
          <w:rFonts w:ascii="Bookman Old Style" w:hAnsi="Bookman Old Style"/>
          <w:b/>
          <w:sz w:val="24"/>
          <w:szCs w:val="24"/>
        </w:rPr>
      </w:pPr>
      <w:r w:rsidRPr="003E24BE">
        <w:rPr>
          <w:rFonts w:ascii="Bookman Old Style" w:hAnsi="Bookman Old Style"/>
          <w:sz w:val="24"/>
          <w:szCs w:val="24"/>
        </w:rPr>
        <w:t>i.</w:t>
      </w:r>
      <w:r w:rsidRPr="003E24BE">
        <w:rPr>
          <w:rFonts w:ascii="Bookman Old Style" w:hAnsi="Bookman Old Style"/>
          <w:sz w:val="24"/>
          <w:szCs w:val="24"/>
        </w:rPr>
        <w:tab/>
      </w:r>
      <w:r w:rsidRPr="003E24BE">
        <w:rPr>
          <w:rFonts w:ascii="Bookman Old Style" w:hAnsi="Bookman Old Style"/>
          <w:b/>
          <w:sz w:val="24"/>
          <w:szCs w:val="24"/>
        </w:rPr>
        <w:t>Physical Factor</w:t>
      </w:r>
    </w:p>
    <w:p w:rsidR="00A56BE2" w:rsidRPr="003E24BE" w:rsidRDefault="00A56BE2" w:rsidP="00A56BE2">
      <w:pPr>
        <w:spacing w:after="0" w:line="480" w:lineRule="auto"/>
        <w:jc w:val="both"/>
        <w:rPr>
          <w:rFonts w:ascii="Bookman Old Style" w:hAnsi="Bookman Old Style"/>
          <w:sz w:val="24"/>
          <w:szCs w:val="24"/>
        </w:rPr>
      </w:pPr>
      <w:r w:rsidRPr="003E24BE">
        <w:rPr>
          <w:rFonts w:ascii="Bookman Old Style" w:hAnsi="Bookman Old Style"/>
          <w:sz w:val="24"/>
          <w:szCs w:val="24"/>
        </w:rPr>
        <w:tab/>
        <w:t>The value of an estate is primarily dependent upon the forces of demand. The demand for a particular location is dependent upon the relative advantages which the location can offer to a prospective occupier. The greater the advantages offered by a particular location, the more it will be demanded and consequently the higher the value it will commend relative to other locations. The most prominent of the physical factors affecting land values in the study area is accessibility. Accessibility encompasses the availability of transport and communication facilities. This is achieved in the study area because of its proximity to the central Business District (CBD), which is the Lagos Island.</w:t>
      </w:r>
    </w:p>
    <w:p w:rsidR="00A56BE2" w:rsidRPr="003E24BE" w:rsidRDefault="00A56BE2" w:rsidP="00A56BE2">
      <w:pPr>
        <w:spacing w:after="0" w:line="480" w:lineRule="auto"/>
        <w:jc w:val="both"/>
        <w:rPr>
          <w:rFonts w:ascii="Bookman Old Style" w:hAnsi="Bookman Old Style"/>
          <w:sz w:val="24"/>
          <w:szCs w:val="24"/>
        </w:rPr>
      </w:pPr>
      <w:r w:rsidRPr="003E24BE">
        <w:rPr>
          <w:rFonts w:ascii="Bookman Old Style" w:hAnsi="Bookman Old Style"/>
          <w:sz w:val="24"/>
          <w:szCs w:val="24"/>
        </w:rPr>
        <w:tab/>
        <w:t>The neighbourhood of the study area and its proximity to various commercial activities in the CBD have positive effect on the commercial activities that took place in the study area. This greatly affected the economic returns on properties in the study area.</w:t>
      </w:r>
    </w:p>
    <w:p w:rsidR="00A56BE2" w:rsidRPr="003E24BE" w:rsidRDefault="00A56BE2" w:rsidP="00A56BE2">
      <w:pPr>
        <w:spacing w:after="0" w:line="480" w:lineRule="auto"/>
        <w:jc w:val="both"/>
        <w:rPr>
          <w:rFonts w:ascii="Bookman Old Style" w:hAnsi="Bookman Old Style"/>
          <w:sz w:val="24"/>
          <w:szCs w:val="24"/>
        </w:rPr>
      </w:pPr>
      <w:r w:rsidRPr="003E24BE">
        <w:rPr>
          <w:rFonts w:ascii="Bookman Old Style" w:hAnsi="Bookman Old Style"/>
          <w:sz w:val="24"/>
          <w:szCs w:val="24"/>
        </w:rPr>
        <w:tab/>
        <w:t>This is because the higher the returns from a business the more it can afford to pay as rent.</w:t>
      </w:r>
    </w:p>
    <w:p w:rsidR="00A56BE2" w:rsidRPr="003E24BE" w:rsidRDefault="00A56BE2" w:rsidP="00A56BE2">
      <w:pPr>
        <w:spacing w:after="0" w:line="480" w:lineRule="auto"/>
        <w:jc w:val="both"/>
        <w:rPr>
          <w:rFonts w:ascii="Bookman Old Style" w:hAnsi="Bookman Old Style"/>
          <w:b/>
          <w:sz w:val="24"/>
          <w:szCs w:val="24"/>
        </w:rPr>
      </w:pPr>
      <w:r w:rsidRPr="003E24BE">
        <w:rPr>
          <w:rFonts w:ascii="Bookman Old Style" w:hAnsi="Bookman Old Style"/>
          <w:sz w:val="24"/>
          <w:szCs w:val="24"/>
        </w:rPr>
        <w:t>ii.</w:t>
      </w:r>
      <w:r w:rsidRPr="003E24BE">
        <w:rPr>
          <w:rFonts w:ascii="Bookman Old Style" w:hAnsi="Bookman Old Style"/>
          <w:sz w:val="24"/>
          <w:szCs w:val="24"/>
        </w:rPr>
        <w:tab/>
      </w:r>
      <w:r w:rsidRPr="003E24BE">
        <w:rPr>
          <w:rFonts w:ascii="Bookman Old Style" w:hAnsi="Bookman Old Style"/>
          <w:b/>
          <w:sz w:val="24"/>
          <w:szCs w:val="24"/>
        </w:rPr>
        <w:t xml:space="preserve">Prestige </w:t>
      </w:r>
    </w:p>
    <w:p w:rsidR="00A56BE2" w:rsidRPr="003E24BE" w:rsidRDefault="00A56BE2" w:rsidP="00A56BE2">
      <w:pPr>
        <w:spacing w:after="0" w:line="480" w:lineRule="auto"/>
        <w:jc w:val="both"/>
        <w:rPr>
          <w:rFonts w:ascii="Bookman Old Style" w:hAnsi="Bookman Old Style"/>
          <w:sz w:val="24"/>
          <w:szCs w:val="24"/>
        </w:rPr>
      </w:pPr>
      <w:r w:rsidRPr="003E24BE">
        <w:rPr>
          <w:rFonts w:ascii="Bookman Old Style" w:hAnsi="Bookman Old Style"/>
          <w:sz w:val="24"/>
          <w:szCs w:val="24"/>
        </w:rPr>
        <w:lastRenderedPageBreak/>
        <w:tab/>
        <w:t>The caliber of the people that reside in the neighbourhood affected the land values as earlier mentioned. The caliber of people seen as the cream of the society live in the neighbourhood of the study areas and thereby called for high taste stores and commercial activities to meet their standards. This results in high rents, as various commercial activities compete to locate within the study area because of the high purchasing power of the residents.</w:t>
      </w:r>
    </w:p>
    <w:p w:rsidR="00A56BE2" w:rsidRPr="003E24BE" w:rsidRDefault="00A56BE2" w:rsidP="00A56BE2">
      <w:pPr>
        <w:spacing w:after="0" w:line="480" w:lineRule="auto"/>
        <w:jc w:val="both"/>
        <w:rPr>
          <w:rFonts w:ascii="Bookman Old Style" w:hAnsi="Bookman Old Style"/>
          <w:sz w:val="24"/>
          <w:szCs w:val="24"/>
        </w:rPr>
      </w:pPr>
      <w:r w:rsidRPr="003E24BE">
        <w:rPr>
          <w:rFonts w:ascii="Bookman Old Style" w:hAnsi="Bookman Old Style"/>
          <w:sz w:val="24"/>
          <w:szCs w:val="24"/>
        </w:rPr>
        <w:tab/>
        <w:t>The prestige attached to the study area both locally and abroad had its impact on the rentals of the properties within the location. Most companies located in the study area because they heard about this location as being ideal even before they left their home country for Nigeria. So, the competition to locate within the stud area influenced increased in the rentals and thereby the land and properties value.</w:t>
      </w:r>
    </w:p>
    <w:p w:rsidR="00A56BE2" w:rsidRPr="003E24BE" w:rsidRDefault="00A56BE2" w:rsidP="00A56BE2">
      <w:pPr>
        <w:spacing w:after="0" w:line="480" w:lineRule="auto"/>
        <w:jc w:val="both"/>
        <w:rPr>
          <w:rFonts w:ascii="Bookman Old Style" w:hAnsi="Bookman Old Style"/>
          <w:b/>
          <w:sz w:val="24"/>
          <w:szCs w:val="24"/>
        </w:rPr>
      </w:pPr>
      <w:r w:rsidRPr="003E24BE">
        <w:rPr>
          <w:rFonts w:ascii="Bookman Old Style" w:hAnsi="Bookman Old Style"/>
          <w:sz w:val="24"/>
          <w:szCs w:val="24"/>
        </w:rPr>
        <w:t>iii.</w:t>
      </w:r>
      <w:r w:rsidRPr="003E24BE">
        <w:rPr>
          <w:rFonts w:ascii="Bookman Old Style" w:hAnsi="Bookman Old Style"/>
          <w:sz w:val="24"/>
          <w:szCs w:val="24"/>
        </w:rPr>
        <w:tab/>
      </w:r>
      <w:r w:rsidRPr="003E24BE">
        <w:rPr>
          <w:rFonts w:ascii="Bookman Old Style" w:hAnsi="Bookman Old Style"/>
          <w:b/>
          <w:sz w:val="24"/>
          <w:szCs w:val="24"/>
        </w:rPr>
        <w:t>Changes in land use</w:t>
      </w:r>
    </w:p>
    <w:p w:rsidR="00A56BE2" w:rsidRPr="003E24BE" w:rsidRDefault="00A56BE2" w:rsidP="00A56BE2">
      <w:pPr>
        <w:spacing w:after="0" w:line="480" w:lineRule="auto"/>
        <w:jc w:val="both"/>
        <w:rPr>
          <w:rFonts w:ascii="Bookman Old Style" w:hAnsi="Bookman Old Style"/>
          <w:sz w:val="24"/>
          <w:szCs w:val="24"/>
        </w:rPr>
      </w:pPr>
      <w:r w:rsidRPr="003E24BE">
        <w:rPr>
          <w:rFonts w:ascii="Bookman Old Style" w:hAnsi="Bookman Old Style"/>
          <w:b/>
          <w:sz w:val="24"/>
          <w:szCs w:val="24"/>
        </w:rPr>
        <w:tab/>
      </w:r>
      <w:r w:rsidRPr="003E24BE">
        <w:rPr>
          <w:rFonts w:ascii="Bookman Old Style" w:hAnsi="Bookman Old Style"/>
          <w:sz w:val="24"/>
          <w:szCs w:val="24"/>
        </w:rPr>
        <w:t>The change in the use of particular parcel of land not only occur as buildings are constructed, remodeled or razed but as the type of human activities at the location changes in response to shifting social and economic relationship.</w:t>
      </w:r>
    </w:p>
    <w:p w:rsidR="00A56BE2" w:rsidRPr="003E24BE" w:rsidRDefault="00A56BE2" w:rsidP="00A56BE2">
      <w:pPr>
        <w:spacing w:after="0" w:line="480" w:lineRule="auto"/>
        <w:jc w:val="both"/>
        <w:rPr>
          <w:rFonts w:ascii="Bookman Old Style" w:hAnsi="Bookman Old Style"/>
          <w:sz w:val="24"/>
          <w:szCs w:val="24"/>
        </w:rPr>
      </w:pPr>
      <w:r w:rsidRPr="003E24BE">
        <w:rPr>
          <w:rFonts w:ascii="Bookman Old Style" w:hAnsi="Bookman Old Style"/>
          <w:sz w:val="24"/>
          <w:szCs w:val="24"/>
        </w:rPr>
        <w:tab/>
        <w:t xml:space="preserve">The land use in the study area have been facing a gradual bust steady change in use from residential to commercial uses. The activities in the study area have been having its way in the competition to locate in the neighbourhood because of the affordability to pay higher rents. The steady </w:t>
      </w:r>
      <w:r w:rsidRPr="003E24BE">
        <w:rPr>
          <w:rFonts w:ascii="Bookman Old Style" w:hAnsi="Bookman Old Style"/>
          <w:sz w:val="24"/>
          <w:szCs w:val="24"/>
        </w:rPr>
        <w:lastRenderedPageBreak/>
        <w:t>competition among various commercial activities to locate in the neighbourhood caused the steady increase in rents in the study area.</w:t>
      </w:r>
    </w:p>
    <w:p w:rsidR="00A56BE2" w:rsidRPr="003E24BE" w:rsidRDefault="00A56BE2" w:rsidP="00A56BE2">
      <w:pPr>
        <w:spacing w:after="0" w:line="480" w:lineRule="auto"/>
        <w:ind w:left="720" w:hanging="720"/>
        <w:jc w:val="both"/>
        <w:rPr>
          <w:rFonts w:ascii="Bookman Old Style" w:hAnsi="Bookman Old Style"/>
          <w:sz w:val="24"/>
          <w:szCs w:val="24"/>
        </w:rPr>
      </w:pPr>
      <w:r w:rsidRPr="003E24BE">
        <w:rPr>
          <w:rFonts w:ascii="Bookman Old Style" w:hAnsi="Bookman Old Style"/>
          <w:b/>
          <w:sz w:val="24"/>
          <w:szCs w:val="24"/>
        </w:rPr>
        <w:t>2.4</w:t>
      </w:r>
      <w:r w:rsidRPr="003E24BE">
        <w:rPr>
          <w:rFonts w:ascii="Bookman Old Style" w:hAnsi="Bookman Old Style"/>
          <w:b/>
          <w:sz w:val="24"/>
          <w:szCs w:val="24"/>
        </w:rPr>
        <w:tab/>
        <w:t>SOCIAL ECONOMIC IMPLICATION OF THE CHANGES IN USE OF THE PROPERTIES</w:t>
      </w:r>
      <w:r w:rsidRPr="003E24BE">
        <w:rPr>
          <w:rFonts w:ascii="Bookman Old Style" w:hAnsi="Bookman Old Style"/>
          <w:sz w:val="24"/>
          <w:szCs w:val="24"/>
        </w:rPr>
        <w:t xml:space="preserve">                  </w:t>
      </w:r>
    </w:p>
    <w:p w:rsidR="00A56BE2" w:rsidRPr="003E24BE" w:rsidRDefault="00A56BE2" w:rsidP="00A56BE2">
      <w:pPr>
        <w:spacing w:after="0" w:line="480" w:lineRule="auto"/>
        <w:ind w:firstLine="720"/>
        <w:jc w:val="both"/>
        <w:rPr>
          <w:rFonts w:ascii="Bookman Old Style" w:hAnsi="Bookman Old Style"/>
          <w:sz w:val="24"/>
          <w:szCs w:val="24"/>
        </w:rPr>
      </w:pPr>
      <w:r w:rsidRPr="003E24BE">
        <w:rPr>
          <w:rFonts w:ascii="Bookman Old Style" w:hAnsi="Bookman Old Style"/>
          <w:sz w:val="24"/>
          <w:szCs w:val="24"/>
        </w:rPr>
        <w:t>Central Lagos had been a commercial nerve centre since the arrival of the Europeans to this country because of its strategies location. Lagos State is surrounded by the lagoon and ocean which make it strategic because most city development in the world have taken off from the seaport as a result of its several accessibility.</w:t>
      </w:r>
    </w:p>
    <w:p w:rsidR="00A56BE2" w:rsidRPr="003E24BE" w:rsidRDefault="00617B06" w:rsidP="00A56BE2">
      <w:pPr>
        <w:spacing w:after="0" w:line="480" w:lineRule="auto"/>
        <w:ind w:firstLine="720"/>
        <w:jc w:val="both"/>
        <w:rPr>
          <w:rFonts w:ascii="Bookman Old Style" w:hAnsi="Bookman Old Style"/>
          <w:sz w:val="24"/>
          <w:szCs w:val="24"/>
        </w:rPr>
      </w:pPr>
      <w:r w:rsidRPr="003E24BE">
        <w:rPr>
          <w:rFonts w:ascii="Bookman Old Style" w:hAnsi="Bookman Old Style"/>
          <w:sz w:val="24"/>
          <w:szCs w:val="24"/>
        </w:rPr>
        <w:t>Ogunlana Drive</w:t>
      </w:r>
      <w:r w:rsidR="00A56BE2" w:rsidRPr="003E24BE">
        <w:rPr>
          <w:rFonts w:ascii="Bookman Old Style" w:hAnsi="Bookman Old Style"/>
          <w:sz w:val="24"/>
          <w:szCs w:val="24"/>
        </w:rPr>
        <w:t xml:space="preserve">street in Surulere Lagos State was known to be quiet reserved and habitable residential area. But in recent time, there is increase in population of people residing in Lagos and economic returns need to be improved. Property developments then change from extensive development to intensive development whereby exiting residential buildings were demolished and converted to commercial buildings. Even at that, the required accommodation could not be met because of the ever increasing demand. The alternative was to look for areas in close proximity to the central business district (CBD). So, this brought about the conversion of the existing residential houses in </w:t>
      </w:r>
      <w:r w:rsidRPr="003E24BE">
        <w:rPr>
          <w:rFonts w:ascii="Bookman Old Style" w:hAnsi="Bookman Old Style"/>
          <w:sz w:val="24"/>
          <w:szCs w:val="24"/>
        </w:rPr>
        <w:t>Ogunlana Drive, Surulere L.G.A Lagos</w:t>
      </w:r>
      <w:r w:rsidR="00A56BE2" w:rsidRPr="003E24BE">
        <w:rPr>
          <w:rFonts w:ascii="Bookman Old Style" w:hAnsi="Bookman Old Style"/>
          <w:sz w:val="24"/>
          <w:szCs w:val="24"/>
        </w:rPr>
        <w:t xml:space="preserve"> to commercial uses because of its proximity to the CBD. </w:t>
      </w:r>
    </w:p>
    <w:p w:rsidR="00A56BE2" w:rsidRPr="003E24BE" w:rsidRDefault="00A56BE2" w:rsidP="00A56BE2">
      <w:pPr>
        <w:spacing w:after="0" w:line="480" w:lineRule="auto"/>
        <w:ind w:firstLine="720"/>
        <w:jc w:val="both"/>
        <w:rPr>
          <w:rFonts w:ascii="Bookman Old Style" w:hAnsi="Bookman Old Style"/>
          <w:sz w:val="24"/>
          <w:szCs w:val="24"/>
        </w:rPr>
      </w:pPr>
      <w:r w:rsidRPr="003E24BE">
        <w:rPr>
          <w:rFonts w:ascii="Bookman Old Style" w:hAnsi="Bookman Old Style"/>
          <w:sz w:val="24"/>
          <w:szCs w:val="24"/>
        </w:rPr>
        <w:t>The social and economic implication of changes in use of the property are:</w:t>
      </w:r>
    </w:p>
    <w:p w:rsidR="00A56BE2" w:rsidRPr="003E24BE" w:rsidRDefault="00A56BE2" w:rsidP="00A56BE2">
      <w:pPr>
        <w:spacing w:after="0" w:line="480" w:lineRule="auto"/>
        <w:ind w:left="720" w:hanging="720"/>
        <w:jc w:val="both"/>
        <w:rPr>
          <w:rFonts w:ascii="Bookman Old Style" w:hAnsi="Bookman Old Style"/>
          <w:sz w:val="24"/>
          <w:szCs w:val="24"/>
        </w:rPr>
      </w:pPr>
      <w:r w:rsidRPr="003E24BE">
        <w:rPr>
          <w:rFonts w:ascii="Bookman Old Style" w:hAnsi="Bookman Old Style"/>
          <w:sz w:val="24"/>
          <w:szCs w:val="24"/>
        </w:rPr>
        <w:lastRenderedPageBreak/>
        <w:t>1.</w:t>
      </w:r>
      <w:r w:rsidRPr="003E24BE">
        <w:rPr>
          <w:rFonts w:ascii="Bookman Old Style" w:hAnsi="Bookman Old Style"/>
          <w:sz w:val="24"/>
          <w:szCs w:val="24"/>
        </w:rPr>
        <w:tab/>
        <w:t xml:space="preserve">The conversion of residential to commercial building in </w:t>
      </w:r>
      <w:r w:rsidR="00617B06" w:rsidRPr="003E24BE">
        <w:rPr>
          <w:rFonts w:ascii="Bookman Old Style" w:hAnsi="Bookman Old Style"/>
          <w:sz w:val="24"/>
          <w:szCs w:val="24"/>
        </w:rPr>
        <w:t>Ogunlana Drive</w:t>
      </w:r>
      <w:r w:rsidRPr="003E24BE">
        <w:rPr>
          <w:rFonts w:ascii="Bookman Old Style" w:hAnsi="Bookman Old Style"/>
          <w:sz w:val="24"/>
          <w:szCs w:val="24"/>
        </w:rPr>
        <w:t>bring about changes in the original zoning plan and usually eliminate the privacy of residents as well as increase the security risks in the neighbourhood.</w:t>
      </w:r>
    </w:p>
    <w:p w:rsidR="00A56BE2" w:rsidRPr="003E24BE" w:rsidRDefault="00A56BE2" w:rsidP="00A56BE2">
      <w:pPr>
        <w:spacing w:after="0" w:line="480" w:lineRule="auto"/>
        <w:ind w:left="720" w:hanging="720"/>
        <w:jc w:val="both"/>
        <w:rPr>
          <w:rFonts w:ascii="Bookman Old Style" w:hAnsi="Bookman Old Style"/>
          <w:sz w:val="24"/>
          <w:szCs w:val="24"/>
        </w:rPr>
      </w:pPr>
      <w:r w:rsidRPr="003E24BE">
        <w:rPr>
          <w:rFonts w:ascii="Bookman Old Style" w:hAnsi="Bookman Old Style"/>
          <w:sz w:val="24"/>
          <w:szCs w:val="24"/>
        </w:rPr>
        <w:t>2.</w:t>
      </w:r>
      <w:r w:rsidRPr="003E24BE">
        <w:rPr>
          <w:rFonts w:ascii="Bookman Old Style" w:hAnsi="Bookman Old Style"/>
          <w:sz w:val="24"/>
          <w:szCs w:val="24"/>
        </w:rPr>
        <w:tab/>
        <w:t>Another implication is that, the over concentration of development (i.e. conversion to commercial housing) in the area had led to the sharp increase in land value and its price which has also increased the activities of land speculators in that area.</w:t>
      </w:r>
    </w:p>
    <w:p w:rsidR="00A56BE2" w:rsidRPr="003E24BE" w:rsidRDefault="00A56BE2" w:rsidP="00A56BE2">
      <w:pPr>
        <w:spacing w:after="0" w:line="480" w:lineRule="auto"/>
        <w:ind w:left="720" w:hanging="720"/>
        <w:jc w:val="both"/>
        <w:rPr>
          <w:rFonts w:ascii="Bookman Old Style" w:hAnsi="Bookman Old Style"/>
          <w:sz w:val="24"/>
          <w:szCs w:val="24"/>
        </w:rPr>
      </w:pPr>
      <w:r w:rsidRPr="003E24BE">
        <w:rPr>
          <w:rFonts w:ascii="Bookman Old Style" w:hAnsi="Bookman Old Style"/>
          <w:sz w:val="24"/>
          <w:szCs w:val="24"/>
        </w:rPr>
        <w:t>3.</w:t>
      </w:r>
      <w:r w:rsidRPr="003E24BE">
        <w:rPr>
          <w:rFonts w:ascii="Bookman Old Style" w:hAnsi="Bookman Old Style"/>
          <w:sz w:val="24"/>
          <w:szCs w:val="24"/>
        </w:rPr>
        <w:tab/>
        <w:t xml:space="preserve">The environmental condition/situation in that study area is at risk because there is problems of traffic and transportation, water, electricity, social infrastructure, health, education etc. the ugly situation may not be in random with the expectation of the state government. </w:t>
      </w:r>
    </w:p>
    <w:p w:rsidR="00A56BE2" w:rsidRPr="003E24BE" w:rsidRDefault="00A56BE2" w:rsidP="00A56BE2">
      <w:pPr>
        <w:spacing w:after="0" w:line="480" w:lineRule="auto"/>
        <w:ind w:left="720" w:hanging="720"/>
        <w:jc w:val="both"/>
        <w:rPr>
          <w:rFonts w:ascii="Bookman Old Style" w:hAnsi="Bookman Old Style"/>
          <w:sz w:val="24"/>
          <w:szCs w:val="24"/>
        </w:rPr>
      </w:pPr>
      <w:r w:rsidRPr="003E24BE">
        <w:rPr>
          <w:rFonts w:ascii="Bookman Old Style" w:hAnsi="Bookman Old Style"/>
          <w:sz w:val="24"/>
          <w:szCs w:val="24"/>
        </w:rPr>
        <w:t>4.</w:t>
      </w:r>
      <w:r w:rsidRPr="003E24BE">
        <w:rPr>
          <w:rFonts w:ascii="Bookman Old Style" w:hAnsi="Bookman Old Style"/>
          <w:sz w:val="24"/>
          <w:szCs w:val="24"/>
        </w:rPr>
        <w:tab/>
        <w:t>Money supply; the s</w:t>
      </w:r>
      <w:r w:rsidR="006A0E5A" w:rsidRPr="003E24BE">
        <w:rPr>
          <w:rFonts w:ascii="Bookman Old Style" w:hAnsi="Bookman Old Style"/>
          <w:sz w:val="24"/>
          <w:szCs w:val="24"/>
        </w:rPr>
        <w:t>harp rise in rental value in 201</w:t>
      </w:r>
      <w:r w:rsidRPr="003E24BE">
        <w:rPr>
          <w:rFonts w:ascii="Bookman Old Style" w:hAnsi="Bookman Old Style"/>
          <w:sz w:val="24"/>
          <w:szCs w:val="24"/>
        </w:rPr>
        <w:t xml:space="preserve">1 as </w:t>
      </w:r>
      <w:r w:rsidR="006A0E5A" w:rsidRPr="003E24BE">
        <w:rPr>
          <w:rFonts w:ascii="Bookman Old Style" w:hAnsi="Bookman Old Style"/>
          <w:sz w:val="24"/>
          <w:szCs w:val="24"/>
        </w:rPr>
        <w:t>opposed to the period before 201</w:t>
      </w:r>
      <w:r w:rsidRPr="003E24BE">
        <w:rPr>
          <w:rFonts w:ascii="Bookman Old Style" w:hAnsi="Bookman Old Style"/>
          <w:sz w:val="24"/>
          <w:szCs w:val="24"/>
        </w:rPr>
        <w:t>5 was as a result of a signifi</w:t>
      </w:r>
      <w:r w:rsidR="006A0E5A" w:rsidRPr="003E24BE">
        <w:rPr>
          <w:rFonts w:ascii="Bookman Old Style" w:hAnsi="Bookman Old Style"/>
          <w:sz w:val="24"/>
          <w:szCs w:val="24"/>
        </w:rPr>
        <w:t>cant rise in money supply in 201</w:t>
      </w:r>
      <w:r w:rsidRPr="003E24BE">
        <w:rPr>
          <w:rFonts w:ascii="Bookman Old Style" w:hAnsi="Bookman Old Style"/>
          <w:sz w:val="24"/>
          <w:szCs w:val="24"/>
        </w:rPr>
        <w:t>6. The rise in prices at this time and the continues devaluation of the Nigeria prompted the unprecedented inflow of foreign exchange market (SFEM) policy of the government at the time brought business opportunities to the banking sector because they were the key operator of the SFEM policy.</w:t>
      </w:r>
    </w:p>
    <w:p w:rsidR="00A56BE2" w:rsidRPr="003E24BE" w:rsidRDefault="00A56BE2" w:rsidP="00A56BE2">
      <w:pPr>
        <w:spacing w:after="0" w:line="480" w:lineRule="auto"/>
        <w:ind w:firstLine="720"/>
        <w:jc w:val="both"/>
        <w:rPr>
          <w:rFonts w:ascii="Bookman Old Style" w:hAnsi="Bookman Old Style"/>
          <w:sz w:val="24"/>
          <w:szCs w:val="24"/>
        </w:rPr>
      </w:pPr>
      <w:r w:rsidRPr="003E24BE">
        <w:rPr>
          <w:rFonts w:ascii="Bookman Old Style" w:hAnsi="Bookman Old Style"/>
          <w:sz w:val="24"/>
          <w:szCs w:val="24"/>
        </w:rPr>
        <w:t xml:space="preserve">The increase in money supply to the economy meant that purchasing power of people will to increased, therefore, people will have to work extra </w:t>
      </w:r>
      <w:r w:rsidRPr="003E24BE">
        <w:rPr>
          <w:rFonts w:ascii="Bookman Old Style" w:hAnsi="Bookman Old Style"/>
          <w:sz w:val="24"/>
          <w:szCs w:val="24"/>
        </w:rPr>
        <w:lastRenderedPageBreak/>
        <w:t>hard so that they could afford to pay higher rents. This is a problem most people are facing.</w:t>
      </w:r>
    </w:p>
    <w:p w:rsidR="00A56BE2" w:rsidRPr="003E24BE" w:rsidRDefault="00A56BE2" w:rsidP="00A56BE2">
      <w:pPr>
        <w:spacing w:after="0" w:line="480" w:lineRule="auto"/>
        <w:ind w:left="720" w:hanging="720"/>
        <w:jc w:val="both"/>
        <w:rPr>
          <w:rFonts w:ascii="Bookman Old Style" w:hAnsi="Bookman Old Style"/>
          <w:sz w:val="24"/>
          <w:szCs w:val="24"/>
        </w:rPr>
      </w:pPr>
      <w:r w:rsidRPr="003E24BE">
        <w:rPr>
          <w:rFonts w:ascii="Bookman Old Style" w:hAnsi="Bookman Old Style"/>
          <w:sz w:val="24"/>
          <w:szCs w:val="24"/>
        </w:rPr>
        <w:t>5.</w:t>
      </w:r>
      <w:r w:rsidRPr="003E24BE">
        <w:rPr>
          <w:rFonts w:ascii="Bookman Old Style" w:hAnsi="Bookman Old Style"/>
          <w:sz w:val="24"/>
          <w:szCs w:val="24"/>
        </w:rPr>
        <w:tab/>
      </w:r>
      <w:r w:rsidRPr="003E24BE">
        <w:rPr>
          <w:rFonts w:ascii="Bookman Old Style" w:hAnsi="Bookman Old Style"/>
          <w:b/>
          <w:sz w:val="24"/>
          <w:szCs w:val="24"/>
        </w:rPr>
        <w:t>Inflation trend</w:t>
      </w:r>
      <w:r w:rsidRPr="003E24BE">
        <w:rPr>
          <w:rFonts w:ascii="Bookman Old Style" w:hAnsi="Bookman Old Style"/>
          <w:sz w:val="24"/>
          <w:szCs w:val="24"/>
        </w:rPr>
        <w:t xml:space="preserve"> – Inflation can be described as a condition of aggregate excess demand in which price increase may be open or repressed or condition of rising price without excess demand. With the general rise in the price of goods and services including building materials, labour and other factors of production, property values in the study area too rose along the same line. Thus, the higher the cost of construction, the higher the market value of the property. Also, the higher the maintenance cost of a property the higher the rent.</w:t>
      </w:r>
    </w:p>
    <w:p w:rsidR="00DF66E4" w:rsidRPr="003E24BE" w:rsidRDefault="00DF66E4" w:rsidP="00A56BE2">
      <w:pPr>
        <w:spacing w:after="0" w:line="480" w:lineRule="auto"/>
        <w:ind w:left="720" w:hanging="720"/>
        <w:jc w:val="both"/>
        <w:rPr>
          <w:rFonts w:ascii="Bookman Old Style" w:hAnsi="Bookman Old Style"/>
          <w:sz w:val="24"/>
          <w:szCs w:val="24"/>
        </w:rPr>
      </w:pPr>
    </w:p>
    <w:p w:rsidR="00DF66E4" w:rsidRPr="003E24BE" w:rsidRDefault="00DF66E4" w:rsidP="00A56BE2">
      <w:pPr>
        <w:spacing w:after="0" w:line="480" w:lineRule="auto"/>
        <w:ind w:left="720" w:hanging="720"/>
        <w:jc w:val="both"/>
        <w:rPr>
          <w:rFonts w:ascii="Bookman Old Style" w:hAnsi="Bookman Old Style"/>
          <w:sz w:val="24"/>
          <w:szCs w:val="24"/>
        </w:rPr>
      </w:pPr>
    </w:p>
    <w:p w:rsidR="00DF66E4" w:rsidRPr="003E24BE" w:rsidRDefault="00DF66E4" w:rsidP="00DF66E4">
      <w:pPr>
        <w:spacing w:after="0" w:line="480" w:lineRule="auto"/>
        <w:ind w:left="720" w:hanging="720"/>
        <w:jc w:val="both"/>
        <w:rPr>
          <w:rFonts w:ascii="Bookman Old Style" w:hAnsi="Bookman Old Style"/>
          <w:sz w:val="24"/>
          <w:szCs w:val="24"/>
        </w:rPr>
      </w:pPr>
      <w:r w:rsidRPr="003E24BE">
        <w:rPr>
          <w:rFonts w:ascii="Bookman Old Style" w:hAnsi="Bookman Old Style"/>
          <w:sz w:val="24"/>
          <w:szCs w:val="24"/>
        </w:rPr>
        <w:t>of the property. Also, the higher the maintenance</w:t>
      </w:r>
      <w:r w:rsidR="004D0667" w:rsidRPr="003E24BE">
        <w:rPr>
          <w:rFonts w:ascii="Bookman Old Style" w:hAnsi="Bookman Old Style"/>
          <w:sz w:val="24"/>
          <w:szCs w:val="24"/>
        </w:rPr>
        <w:t xml:space="preserve"> cost of a property the higher the rent</w:t>
      </w:r>
      <w:r w:rsidRPr="003E24BE">
        <w:rPr>
          <w:rFonts w:ascii="Bookman Old Style" w:hAnsi="Bookman Old Style"/>
          <w:sz w:val="24"/>
          <w:szCs w:val="24"/>
        </w:rPr>
        <w:t>.</w:t>
      </w:r>
    </w:p>
    <w:p w:rsidR="00DF66E4" w:rsidRPr="003E24BE" w:rsidRDefault="00DF66E4" w:rsidP="00DF66E4">
      <w:pPr>
        <w:spacing w:after="0" w:line="480" w:lineRule="auto"/>
        <w:ind w:left="720" w:hanging="720"/>
        <w:jc w:val="both"/>
        <w:rPr>
          <w:rFonts w:ascii="Bookman Old Style" w:hAnsi="Bookman Old Style"/>
          <w:sz w:val="24"/>
          <w:szCs w:val="24"/>
        </w:rPr>
      </w:pPr>
      <w:r w:rsidRPr="003E24BE">
        <w:rPr>
          <w:rFonts w:ascii="Bookman Old Style" w:hAnsi="Bookman Old Style"/>
          <w:sz w:val="24"/>
          <w:szCs w:val="24"/>
        </w:rPr>
        <w:t>Advantages of c</w:t>
      </w:r>
      <w:r w:rsidR="004D0667" w:rsidRPr="003E24BE">
        <w:rPr>
          <w:rFonts w:ascii="Bookman Old Style" w:hAnsi="Bookman Old Style"/>
          <w:sz w:val="24"/>
          <w:szCs w:val="24"/>
        </w:rPr>
        <w:t>onversion of Residential House t</w:t>
      </w:r>
      <w:r w:rsidRPr="003E24BE">
        <w:rPr>
          <w:rFonts w:ascii="Bookman Old Style" w:hAnsi="Bookman Old Style"/>
          <w:sz w:val="24"/>
          <w:szCs w:val="24"/>
        </w:rPr>
        <w:t>o</w:t>
      </w:r>
    </w:p>
    <w:p w:rsidR="00DF66E4" w:rsidRPr="003E24BE" w:rsidRDefault="004D0667" w:rsidP="00DF66E4">
      <w:pPr>
        <w:spacing w:after="0" w:line="480" w:lineRule="auto"/>
        <w:ind w:left="720" w:hanging="720"/>
        <w:jc w:val="both"/>
        <w:rPr>
          <w:rFonts w:ascii="Bookman Old Style" w:hAnsi="Bookman Old Style"/>
          <w:sz w:val="24"/>
          <w:szCs w:val="24"/>
        </w:rPr>
      </w:pPr>
      <w:r w:rsidRPr="003E24BE">
        <w:rPr>
          <w:rFonts w:ascii="Bookman Old Style" w:hAnsi="Bookman Old Style"/>
          <w:sz w:val="24"/>
          <w:szCs w:val="24"/>
        </w:rPr>
        <w:t>commercial</w:t>
      </w:r>
      <w:r w:rsidR="00DF66E4" w:rsidRPr="003E24BE">
        <w:rPr>
          <w:rFonts w:ascii="Bookman Old Style" w:hAnsi="Bookman Old Style"/>
          <w:sz w:val="24"/>
          <w:szCs w:val="24"/>
        </w:rPr>
        <w:t xml:space="preserve"> use</w:t>
      </w:r>
      <w:r w:rsidRPr="003E24BE">
        <w:rPr>
          <w:rFonts w:ascii="Bookman Old Style" w:hAnsi="Bookman Old Style"/>
          <w:sz w:val="24"/>
          <w:szCs w:val="24"/>
        </w:rPr>
        <w:t>r : According to  OKunola A J et al 2020</w:t>
      </w:r>
      <w:r w:rsidR="00DF66E4" w:rsidRPr="003E24BE">
        <w:rPr>
          <w:rFonts w:ascii="Bookman Old Style" w:hAnsi="Bookman Old Style"/>
          <w:sz w:val="24"/>
          <w:szCs w:val="24"/>
        </w:rPr>
        <w:t xml:space="preserve">) </w:t>
      </w:r>
    </w:p>
    <w:p w:rsidR="00DF66E4" w:rsidRPr="003E24BE" w:rsidRDefault="00DF66E4" w:rsidP="004D0667">
      <w:pPr>
        <w:spacing w:after="0" w:line="480" w:lineRule="auto"/>
        <w:ind w:left="720" w:hanging="720"/>
        <w:jc w:val="both"/>
        <w:rPr>
          <w:rFonts w:ascii="Bookman Old Style" w:hAnsi="Bookman Old Style"/>
          <w:sz w:val="24"/>
          <w:szCs w:val="24"/>
        </w:rPr>
      </w:pPr>
      <w:r w:rsidRPr="003E24BE">
        <w:rPr>
          <w:rFonts w:ascii="Bookman Old Style" w:hAnsi="Bookman Old Style"/>
          <w:sz w:val="24"/>
          <w:szCs w:val="24"/>
        </w:rPr>
        <w:t>increased income po</w:t>
      </w:r>
      <w:r w:rsidR="004D0667" w:rsidRPr="003E24BE">
        <w:rPr>
          <w:rFonts w:ascii="Bookman Old Style" w:hAnsi="Bookman Old Style"/>
          <w:sz w:val="24"/>
          <w:szCs w:val="24"/>
        </w:rPr>
        <w:t>tential: The higher rent or sale</w:t>
      </w:r>
      <w:r w:rsidRPr="003E24BE">
        <w:rPr>
          <w:rFonts w:ascii="Bookman Old Style" w:hAnsi="Bookman Old Style"/>
          <w:sz w:val="24"/>
          <w:szCs w:val="24"/>
        </w:rPr>
        <w:t xml:space="preserve">s prices: commercial properties of ten generate </w:t>
      </w:r>
      <w:r w:rsidR="004D0667" w:rsidRPr="003E24BE">
        <w:rPr>
          <w:rFonts w:ascii="Bookman Old Style" w:hAnsi="Bookman Old Style"/>
          <w:sz w:val="24"/>
          <w:szCs w:val="24"/>
        </w:rPr>
        <w:t>higher</w:t>
      </w:r>
      <w:r w:rsidRPr="003E24BE">
        <w:rPr>
          <w:rFonts w:ascii="Bookman Old Style" w:hAnsi="Bookman Old Style"/>
          <w:sz w:val="24"/>
          <w:szCs w:val="24"/>
        </w:rPr>
        <w:t xml:space="preserve"> rental</w:t>
      </w:r>
      <w:r w:rsidR="004D0667" w:rsidRPr="003E24BE">
        <w:rPr>
          <w:rFonts w:ascii="Bookman Old Style" w:hAnsi="Bookman Old Style"/>
          <w:sz w:val="24"/>
          <w:szCs w:val="24"/>
        </w:rPr>
        <w:t xml:space="preserve"> </w:t>
      </w:r>
      <w:r w:rsidRPr="003E24BE">
        <w:rPr>
          <w:rFonts w:ascii="Bookman Old Style" w:hAnsi="Bookman Old Style"/>
          <w:sz w:val="24"/>
          <w:szCs w:val="24"/>
        </w:rPr>
        <w:t>Income or sales revenue compa</w:t>
      </w:r>
      <w:r w:rsidR="004D0667" w:rsidRPr="003E24BE">
        <w:rPr>
          <w:rFonts w:ascii="Bookman Old Style" w:hAnsi="Bookman Old Style"/>
          <w:sz w:val="24"/>
          <w:szCs w:val="24"/>
        </w:rPr>
        <w:t>red to residential properties converti</w:t>
      </w:r>
      <w:r w:rsidRPr="003E24BE">
        <w:rPr>
          <w:rFonts w:ascii="Bookman Old Style" w:hAnsi="Bookman Old Style"/>
          <w:sz w:val="24"/>
          <w:szCs w:val="24"/>
        </w:rPr>
        <w:t>ng a residential</w:t>
      </w:r>
      <w:r w:rsidR="004D0667" w:rsidRPr="003E24BE">
        <w:rPr>
          <w:rFonts w:ascii="Bookman Old Style" w:hAnsi="Bookman Old Style"/>
          <w:sz w:val="24"/>
          <w:szCs w:val="24"/>
        </w:rPr>
        <w:t xml:space="preserve"> house into a commercial space such as retails </w:t>
      </w:r>
      <w:r w:rsidRPr="003E24BE">
        <w:rPr>
          <w:rFonts w:ascii="Bookman Old Style" w:hAnsi="Bookman Old Style"/>
          <w:sz w:val="24"/>
          <w:szCs w:val="24"/>
        </w:rPr>
        <w:t xml:space="preserve"> shop, off</w:t>
      </w:r>
      <w:r w:rsidR="004D0667" w:rsidRPr="003E24BE">
        <w:rPr>
          <w:rFonts w:ascii="Bookman Old Style" w:hAnsi="Bookman Old Style"/>
          <w:sz w:val="24"/>
          <w:szCs w:val="24"/>
        </w:rPr>
        <w:t>i</w:t>
      </w:r>
      <w:r w:rsidRPr="003E24BE">
        <w:rPr>
          <w:rFonts w:ascii="Bookman Old Style" w:hAnsi="Bookman Old Style"/>
          <w:sz w:val="24"/>
          <w:szCs w:val="24"/>
        </w:rPr>
        <w:t>ce, or restaura</w:t>
      </w:r>
      <w:r w:rsidR="004D0667" w:rsidRPr="003E24BE">
        <w:rPr>
          <w:rFonts w:ascii="Bookman Old Style" w:hAnsi="Bookman Old Style"/>
          <w:sz w:val="24"/>
          <w:szCs w:val="24"/>
        </w:rPr>
        <w:t>nt can Result in a more lucrative  investment for propert</w:t>
      </w:r>
      <w:r w:rsidRPr="003E24BE">
        <w:rPr>
          <w:rFonts w:ascii="Bookman Old Style" w:hAnsi="Bookman Old Style"/>
          <w:sz w:val="24"/>
          <w:szCs w:val="24"/>
        </w:rPr>
        <w:t>y owner.</w:t>
      </w:r>
    </w:p>
    <w:p w:rsidR="00DF66E4" w:rsidRPr="003E24BE" w:rsidRDefault="00DF66E4" w:rsidP="00DF66E4">
      <w:pPr>
        <w:spacing w:after="0" w:line="480" w:lineRule="auto"/>
        <w:ind w:left="720" w:hanging="720"/>
        <w:jc w:val="both"/>
        <w:rPr>
          <w:rFonts w:ascii="Bookman Old Style" w:hAnsi="Bookman Old Style"/>
          <w:sz w:val="24"/>
          <w:szCs w:val="24"/>
        </w:rPr>
      </w:pPr>
      <w:r w:rsidRPr="003E24BE">
        <w:rPr>
          <w:rFonts w:ascii="Bookman Old Style" w:hAnsi="Bookman Old Style"/>
          <w:sz w:val="24"/>
          <w:szCs w:val="24"/>
        </w:rPr>
        <w:t>2 Economic Gro</w:t>
      </w:r>
      <w:r w:rsidR="004D0667" w:rsidRPr="003E24BE">
        <w:rPr>
          <w:rFonts w:ascii="Bookman Old Style" w:hAnsi="Bookman Old Style"/>
          <w:sz w:val="24"/>
          <w:szCs w:val="24"/>
        </w:rPr>
        <w:t xml:space="preserve">wth and employment opportunities </w:t>
      </w:r>
    </w:p>
    <w:p w:rsidR="00DF66E4" w:rsidRPr="003E24BE" w:rsidRDefault="00DF66E4" w:rsidP="00DF66E4">
      <w:pPr>
        <w:spacing w:after="0" w:line="480" w:lineRule="auto"/>
        <w:ind w:left="720" w:hanging="720"/>
        <w:jc w:val="both"/>
        <w:rPr>
          <w:rFonts w:ascii="Bookman Old Style" w:hAnsi="Bookman Old Style"/>
          <w:sz w:val="24"/>
          <w:szCs w:val="24"/>
        </w:rPr>
      </w:pPr>
      <w:r w:rsidRPr="003E24BE">
        <w:rPr>
          <w:rFonts w:ascii="Bookman Old Style" w:hAnsi="Bookman Old Style"/>
          <w:sz w:val="24"/>
          <w:szCs w:val="24"/>
        </w:rPr>
        <w:lastRenderedPageBreak/>
        <w:t>Boast to local economy: The conversion can support local businesses and</w:t>
      </w:r>
    </w:p>
    <w:p w:rsidR="00DF66E4" w:rsidRPr="003E24BE" w:rsidRDefault="004D0667" w:rsidP="00DF66E4">
      <w:pPr>
        <w:spacing w:after="0" w:line="480" w:lineRule="auto"/>
        <w:ind w:left="720" w:hanging="720"/>
        <w:jc w:val="both"/>
        <w:rPr>
          <w:rFonts w:ascii="Bookman Old Style" w:hAnsi="Bookman Old Style"/>
          <w:sz w:val="24"/>
          <w:szCs w:val="24"/>
        </w:rPr>
      </w:pPr>
      <w:r w:rsidRPr="003E24BE">
        <w:rPr>
          <w:rFonts w:ascii="Bookman Old Style" w:hAnsi="Bookman Old Style"/>
          <w:sz w:val="24"/>
          <w:szCs w:val="24"/>
        </w:rPr>
        <w:t>- contribute to economic</w:t>
      </w:r>
      <w:r w:rsidR="00DF66E4" w:rsidRPr="003E24BE">
        <w:rPr>
          <w:rFonts w:ascii="Bookman Old Style" w:hAnsi="Bookman Old Style"/>
          <w:sz w:val="24"/>
          <w:szCs w:val="24"/>
        </w:rPr>
        <w:t xml:space="preserve"> g</w:t>
      </w:r>
      <w:r w:rsidRPr="003E24BE">
        <w:rPr>
          <w:rFonts w:ascii="Bookman Old Style" w:hAnsi="Bookman Old Style"/>
          <w:sz w:val="24"/>
          <w:szCs w:val="24"/>
        </w:rPr>
        <w:t xml:space="preserve">rowth </w:t>
      </w:r>
    </w:p>
    <w:p w:rsidR="00DF66E4" w:rsidRPr="003E24BE" w:rsidRDefault="00DF66E4" w:rsidP="00DF66E4">
      <w:pPr>
        <w:spacing w:after="0" w:line="480" w:lineRule="auto"/>
        <w:ind w:left="720" w:hanging="720"/>
        <w:jc w:val="both"/>
        <w:rPr>
          <w:rFonts w:ascii="Bookman Old Style" w:hAnsi="Bookman Old Style"/>
          <w:sz w:val="24"/>
          <w:szCs w:val="24"/>
        </w:rPr>
      </w:pPr>
      <w:r w:rsidRPr="003E24BE">
        <w:rPr>
          <w:rFonts w:ascii="Bookman Old Style" w:hAnsi="Bookman Old Style"/>
          <w:sz w:val="24"/>
          <w:szCs w:val="24"/>
        </w:rPr>
        <w:t>Commercial spaces can attract new businesses which?</w:t>
      </w:r>
    </w:p>
    <w:p w:rsidR="00DF66E4" w:rsidRPr="003E24BE" w:rsidRDefault="004D0667" w:rsidP="00DF66E4">
      <w:pPr>
        <w:spacing w:after="0" w:line="480" w:lineRule="auto"/>
        <w:ind w:left="720" w:hanging="720"/>
        <w:jc w:val="both"/>
        <w:rPr>
          <w:rFonts w:ascii="Bookman Old Style" w:hAnsi="Bookman Old Style"/>
          <w:sz w:val="24"/>
          <w:szCs w:val="24"/>
        </w:rPr>
      </w:pPr>
      <w:r w:rsidRPr="003E24BE">
        <w:rPr>
          <w:rFonts w:ascii="Bookman Old Style" w:hAnsi="Bookman Old Style"/>
          <w:sz w:val="24"/>
          <w:szCs w:val="24"/>
        </w:rPr>
        <w:t>Can lead to job creation and increased</w:t>
      </w:r>
      <w:r w:rsidR="00DF66E4" w:rsidRPr="003E24BE">
        <w:rPr>
          <w:rFonts w:ascii="Bookman Old Style" w:hAnsi="Bookman Old Style"/>
          <w:sz w:val="24"/>
          <w:szCs w:val="24"/>
        </w:rPr>
        <w:t xml:space="preserve"> </w:t>
      </w:r>
      <w:r w:rsidRPr="003E24BE">
        <w:rPr>
          <w:rFonts w:ascii="Bookman Old Style" w:hAnsi="Bookman Old Style"/>
          <w:sz w:val="24"/>
          <w:szCs w:val="24"/>
        </w:rPr>
        <w:t xml:space="preserve"> </w:t>
      </w:r>
      <w:r w:rsidR="00DF66E4" w:rsidRPr="003E24BE">
        <w:rPr>
          <w:rFonts w:ascii="Bookman Old Style" w:hAnsi="Bookman Old Style"/>
          <w:sz w:val="24"/>
          <w:szCs w:val="24"/>
        </w:rPr>
        <w:t>e</w:t>
      </w:r>
      <w:r w:rsidRPr="003E24BE">
        <w:rPr>
          <w:rFonts w:ascii="Bookman Old Style" w:hAnsi="Bookman Old Style"/>
          <w:sz w:val="24"/>
          <w:szCs w:val="24"/>
        </w:rPr>
        <w:t xml:space="preserve">conomic activities </w:t>
      </w:r>
      <w:r w:rsidR="00DF66E4" w:rsidRPr="003E24BE">
        <w:rPr>
          <w:rFonts w:ascii="Bookman Old Style" w:hAnsi="Bookman Old Style"/>
          <w:sz w:val="24"/>
          <w:szCs w:val="24"/>
        </w:rPr>
        <w:t xml:space="preserve"> in the area.</w:t>
      </w:r>
    </w:p>
    <w:p w:rsidR="00DF66E4" w:rsidRPr="003E24BE" w:rsidRDefault="00DF66E4" w:rsidP="00DF66E4">
      <w:pPr>
        <w:spacing w:after="0" w:line="480" w:lineRule="auto"/>
        <w:ind w:left="720" w:hanging="720"/>
        <w:jc w:val="both"/>
        <w:rPr>
          <w:rFonts w:ascii="Bookman Old Style" w:hAnsi="Bookman Old Style"/>
          <w:sz w:val="24"/>
          <w:szCs w:val="24"/>
        </w:rPr>
      </w:pPr>
      <w:r w:rsidRPr="003E24BE">
        <w:rPr>
          <w:rFonts w:ascii="Bookman Old Style" w:hAnsi="Bookman Old Style"/>
          <w:sz w:val="24"/>
          <w:szCs w:val="24"/>
        </w:rPr>
        <w:t xml:space="preserve">Better use of space: </w:t>
      </w:r>
      <w:r w:rsidR="004D0667" w:rsidRPr="003E24BE">
        <w:rPr>
          <w:rFonts w:ascii="Bookman Old Style" w:hAnsi="Bookman Old Style"/>
          <w:sz w:val="24"/>
          <w:szCs w:val="24"/>
        </w:rPr>
        <w:t>optimization</w:t>
      </w:r>
      <w:r w:rsidRPr="003E24BE">
        <w:rPr>
          <w:rFonts w:ascii="Bookman Old Style" w:hAnsi="Bookman Old Style"/>
          <w:sz w:val="24"/>
          <w:szCs w:val="24"/>
        </w:rPr>
        <w:t xml:space="preserve"> of property use!</w:t>
      </w:r>
    </w:p>
    <w:p w:rsidR="004D0667" w:rsidRPr="003E24BE" w:rsidRDefault="004D0667" w:rsidP="004D0667">
      <w:pPr>
        <w:spacing w:after="0" w:line="480" w:lineRule="auto"/>
        <w:ind w:left="720" w:hanging="720"/>
        <w:jc w:val="both"/>
        <w:rPr>
          <w:rFonts w:ascii="Bookman Old Style" w:hAnsi="Bookman Old Style"/>
          <w:sz w:val="24"/>
          <w:szCs w:val="24"/>
        </w:rPr>
      </w:pPr>
      <w:r w:rsidRPr="003E24BE">
        <w:rPr>
          <w:rFonts w:ascii="Bookman Old Style" w:hAnsi="Bookman Old Style"/>
          <w:sz w:val="24"/>
          <w:szCs w:val="24"/>
        </w:rPr>
        <w:t xml:space="preserve">Conversion to residential property into commercial use and allowed for better used of the space especially in areas where there is high demand for commercial space there is high demand for commercial space but limited supply converting a residential property meet this </w:t>
      </w:r>
    </w:p>
    <w:p w:rsidR="00DF66E4" w:rsidRPr="003E24BE" w:rsidRDefault="004D0667" w:rsidP="00DF66E4">
      <w:pPr>
        <w:spacing w:after="0" w:line="480" w:lineRule="auto"/>
        <w:ind w:left="720" w:hanging="720"/>
        <w:jc w:val="both"/>
        <w:rPr>
          <w:rFonts w:ascii="Bookman Old Style" w:hAnsi="Bookman Old Style"/>
          <w:sz w:val="24"/>
          <w:szCs w:val="24"/>
        </w:rPr>
      </w:pPr>
      <w:r w:rsidRPr="003E24BE">
        <w:rPr>
          <w:rFonts w:ascii="Bookman Old Style" w:hAnsi="Bookman Old Style"/>
          <w:sz w:val="24"/>
          <w:szCs w:val="24"/>
        </w:rPr>
        <w:t xml:space="preserve">Growthing </w:t>
      </w:r>
      <w:r w:rsidR="00DF66E4" w:rsidRPr="003E24BE">
        <w:rPr>
          <w:rFonts w:ascii="Bookman Old Style" w:hAnsi="Bookman Old Style"/>
          <w:sz w:val="24"/>
          <w:szCs w:val="24"/>
        </w:rPr>
        <w:t xml:space="preserve"> de</w:t>
      </w:r>
      <w:r w:rsidRPr="003E24BE">
        <w:rPr>
          <w:rFonts w:ascii="Bookman Old Style" w:hAnsi="Bookman Old Style"/>
          <w:sz w:val="24"/>
          <w:szCs w:val="24"/>
        </w:rPr>
        <w:t xml:space="preserve">mand in an area that may otherwise </w:t>
      </w:r>
      <w:r w:rsidR="00DF66E4" w:rsidRPr="003E24BE">
        <w:rPr>
          <w:rFonts w:ascii="Bookman Old Style" w:hAnsi="Bookman Old Style"/>
          <w:sz w:val="24"/>
          <w:szCs w:val="24"/>
        </w:rPr>
        <w:t xml:space="preserve"> not sufficient's commercial space.</w:t>
      </w:r>
    </w:p>
    <w:p w:rsidR="00DF66E4" w:rsidRPr="003E24BE" w:rsidRDefault="00DF66E4" w:rsidP="004D0667">
      <w:pPr>
        <w:spacing w:after="0" w:line="480" w:lineRule="auto"/>
        <w:jc w:val="both"/>
        <w:rPr>
          <w:rFonts w:ascii="Bookman Old Style" w:hAnsi="Bookman Old Style"/>
          <w:sz w:val="24"/>
          <w:szCs w:val="24"/>
        </w:rPr>
      </w:pPr>
      <w:r w:rsidRPr="003E24BE">
        <w:rPr>
          <w:rFonts w:ascii="Bookman Old Style" w:hAnsi="Bookman Old Style"/>
          <w:sz w:val="24"/>
          <w:szCs w:val="24"/>
        </w:rPr>
        <w:t>4</w:t>
      </w:r>
      <w:r w:rsidR="004D0667" w:rsidRPr="003E24BE">
        <w:rPr>
          <w:rFonts w:ascii="Bookman Old Style" w:hAnsi="Bookman Old Style"/>
          <w:sz w:val="24"/>
          <w:szCs w:val="24"/>
        </w:rPr>
        <w:t xml:space="preserve"> urban Revitalizaion- Renvitalizing </w:t>
      </w:r>
      <w:r w:rsidRPr="003E24BE">
        <w:rPr>
          <w:rFonts w:ascii="Bookman Old Style" w:hAnsi="Bookman Old Style"/>
          <w:sz w:val="24"/>
          <w:szCs w:val="24"/>
        </w:rPr>
        <w:t xml:space="preserve"> Older Areas </w:t>
      </w:r>
      <w:r w:rsidR="004D0667" w:rsidRPr="003E24BE">
        <w:rPr>
          <w:rFonts w:ascii="Bookman Old Style" w:hAnsi="Bookman Old Style"/>
          <w:sz w:val="24"/>
          <w:szCs w:val="24"/>
        </w:rPr>
        <w:t>i</w:t>
      </w:r>
      <w:r w:rsidRPr="003E24BE">
        <w:rPr>
          <w:rFonts w:ascii="Bookman Old Style" w:hAnsi="Bookman Old Style"/>
          <w:sz w:val="24"/>
          <w:szCs w:val="24"/>
        </w:rPr>
        <w:t>n</w:t>
      </w:r>
    </w:p>
    <w:p w:rsidR="00DF66E4" w:rsidRPr="003E24BE" w:rsidRDefault="004D0667" w:rsidP="004D0667">
      <w:pPr>
        <w:spacing w:after="0" w:line="480" w:lineRule="auto"/>
        <w:ind w:left="720" w:hanging="720"/>
        <w:jc w:val="both"/>
        <w:rPr>
          <w:rFonts w:ascii="Bookman Old Style" w:hAnsi="Bookman Old Style"/>
          <w:sz w:val="24"/>
          <w:szCs w:val="24"/>
        </w:rPr>
      </w:pPr>
      <w:r w:rsidRPr="003E24BE">
        <w:rPr>
          <w:rFonts w:ascii="Bookman Old Style" w:hAnsi="Bookman Old Style"/>
          <w:sz w:val="24"/>
          <w:szCs w:val="24"/>
        </w:rPr>
        <w:t>other or declining neighborhoods</w:t>
      </w:r>
      <w:r w:rsidR="00DF66E4" w:rsidRPr="003E24BE">
        <w:rPr>
          <w:rFonts w:ascii="Bookman Old Style" w:hAnsi="Bookman Old Style"/>
          <w:sz w:val="24"/>
          <w:szCs w:val="24"/>
        </w:rPr>
        <w:t>.</w:t>
      </w:r>
      <w:r w:rsidRPr="003E24BE">
        <w:rPr>
          <w:rFonts w:ascii="Bookman Old Style" w:hAnsi="Bookman Old Style"/>
          <w:sz w:val="24"/>
          <w:szCs w:val="24"/>
        </w:rPr>
        <w:t xml:space="preserve"> converti</w:t>
      </w:r>
      <w:r w:rsidR="00DF66E4" w:rsidRPr="003E24BE">
        <w:rPr>
          <w:rFonts w:ascii="Bookman Old Style" w:hAnsi="Bookman Old Style"/>
          <w:sz w:val="24"/>
          <w:szCs w:val="24"/>
        </w:rPr>
        <w:t>ng residential</w:t>
      </w:r>
    </w:p>
    <w:p w:rsidR="00DF66E4" w:rsidRPr="003E24BE" w:rsidRDefault="004D0667" w:rsidP="00DF66E4">
      <w:pPr>
        <w:spacing w:after="0" w:line="480" w:lineRule="auto"/>
        <w:ind w:left="720" w:hanging="720"/>
        <w:jc w:val="both"/>
        <w:rPr>
          <w:rFonts w:ascii="Bookman Old Style" w:hAnsi="Bookman Old Style"/>
          <w:sz w:val="24"/>
          <w:szCs w:val="24"/>
        </w:rPr>
      </w:pPr>
      <w:r w:rsidRPr="003E24BE">
        <w:rPr>
          <w:rFonts w:ascii="Bookman Old Style" w:hAnsi="Bookman Old Style"/>
          <w:sz w:val="24"/>
          <w:szCs w:val="24"/>
        </w:rPr>
        <w:t xml:space="preserve">house </w:t>
      </w:r>
      <w:r w:rsidR="00DF66E4" w:rsidRPr="003E24BE">
        <w:rPr>
          <w:rFonts w:ascii="Bookman Old Style" w:hAnsi="Bookman Old Style"/>
          <w:sz w:val="24"/>
          <w:szCs w:val="24"/>
        </w:rPr>
        <w:t xml:space="preserve"> into commercial properties can help</w:t>
      </w:r>
      <w:r w:rsidRPr="003E24BE">
        <w:rPr>
          <w:rFonts w:ascii="Bookman Old Style" w:hAnsi="Bookman Old Style"/>
          <w:sz w:val="24"/>
          <w:szCs w:val="24"/>
        </w:rPr>
        <w:t xml:space="preserve"> </w:t>
      </w:r>
      <w:r w:rsidR="00DF66E4" w:rsidRPr="003E24BE">
        <w:rPr>
          <w:rFonts w:ascii="Bookman Old Style" w:hAnsi="Bookman Old Style"/>
          <w:sz w:val="24"/>
          <w:szCs w:val="24"/>
        </w:rPr>
        <w:t>retalize th</w:t>
      </w:r>
      <w:r w:rsidRPr="003E24BE">
        <w:rPr>
          <w:rFonts w:ascii="Bookman Old Style" w:hAnsi="Bookman Old Style"/>
          <w:sz w:val="24"/>
          <w:szCs w:val="24"/>
        </w:rPr>
        <w:t xml:space="preserve">e area, making it more attractive </w:t>
      </w:r>
      <w:r w:rsidR="00DF66E4" w:rsidRPr="003E24BE">
        <w:rPr>
          <w:rFonts w:ascii="Bookman Old Style" w:hAnsi="Bookman Old Style"/>
          <w:sz w:val="24"/>
          <w:szCs w:val="24"/>
        </w:rPr>
        <w:t xml:space="preserve"> to investors,</w:t>
      </w:r>
    </w:p>
    <w:p w:rsidR="00DF66E4" w:rsidRPr="003E24BE" w:rsidRDefault="00DF66E4" w:rsidP="00DF66E4">
      <w:pPr>
        <w:spacing w:after="0" w:line="480" w:lineRule="auto"/>
        <w:ind w:left="720" w:hanging="720"/>
        <w:jc w:val="both"/>
        <w:rPr>
          <w:rFonts w:ascii="Bookman Old Style" w:hAnsi="Bookman Old Style"/>
          <w:sz w:val="24"/>
          <w:szCs w:val="24"/>
        </w:rPr>
      </w:pPr>
      <w:r w:rsidRPr="003E24BE">
        <w:rPr>
          <w:rFonts w:ascii="Bookman Old Style" w:hAnsi="Bookman Old Style"/>
          <w:sz w:val="24"/>
          <w:szCs w:val="24"/>
        </w:rPr>
        <w:t>e</w:t>
      </w:r>
    </w:p>
    <w:p w:rsidR="00DF66E4" w:rsidRPr="003E24BE" w:rsidRDefault="004D0667" w:rsidP="00584911">
      <w:pPr>
        <w:spacing w:after="0" w:line="480" w:lineRule="auto"/>
        <w:ind w:left="720" w:hanging="720"/>
        <w:jc w:val="both"/>
        <w:rPr>
          <w:rFonts w:ascii="Bookman Old Style" w:hAnsi="Bookman Old Style"/>
          <w:sz w:val="24"/>
          <w:szCs w:val="24"/>
        </w:rPr>
      </w:pPr>
      <w:r w:rsidRPr="003E24BE">
        <w:rPr>
          <w:rFonts w:ascii="Bookman Old Style" w:hAnsi="Bookman Old Style"/>
          <w:sz w:val="24"/>
          <w:szCs w:val="24"/>
        </w:rPr>
        <w:t>businesses, and residential. This can Improve the neighborhood</w:t>
      </w:r>
      <w:r w:rsidR="00DF66E4" w:rsidRPr="003E24BE">
        <w:rPr>
          <w:rFonts w:ascii="Bookman Old Style" w:hAnsi="Bookman Old Style"/>
          <w:sz w:val="24"/>
          <w:szCs w:val="24"/>
        </w:rPr>
        <w:t xml:space="preserve">. </w:t>
      </w:r>
      <w:r w:rsidR="00584911" w:rsidRPr="003E24BE">
        <w:rPr>
          <w:rFonts w:ascii="Bookman Old Style" w:hAnsi="Bookman Old Style"/>
          <w:sz w:val="24"/>
          <w:szCs w:val="24"/>
        </w:rPr>
        <w:t xml:space="preserve">Infrastructure  </w:t>
      </w:r>
      <w:r w:rsidR="00DF66E4" w:rsidRPr="003E24BE">
        <w:rPr>
          <w:rFonts w:ascii="Bookman Old Style" w:hAnsi="Bookman Old Style"/>
          <w:sz w:val="24"/>
          <w:szCs w:val="24"/>
        </w:rPr>
        <w:t>here and over all appeal.</w:t>
      </w:r>
    </w:p>
    <w:p w:rsidR="00DF66E4" w:rsidRPr="003E24BE" w:rsidRDefault="00DF66E4" w:rsidP="00DF66E4">
      <w:pPr>
        <w:spacing w:after="0" w:line="480" w:lineRule="auto"/>
        <w:ind w:left="720" w:hanging="720"/>
        <w:jc w:val="both"/>
        <w:rPr>
          <w:rFonts w:ascii="Bookman Old Style" w:hAnsi="Bookman Old Style"/>
          <w:sz w:val="24"/>
          <w:szCs w:val="24"/>
        </w:rPr>
      </w:pPr>
      <w:r w:rsidRPr="003E24BE">
        <w:rPr>
          <w:rFonts w:ascii="Bookman Old Style" w:hAnsi="Bookman Old Style"/>
          <w:sz w:val="24"/>
          <w:szCs w:val="24"/>
        </w:rPr>
        <w:t>Disadvantage</w:t>
      </w:r>
      <w:r w:rsidR="00584911" w:rsidRPr="003E24BE">
        <w:rPr>
          <w:rFonts w:ascii="Bookman Old Style" w:hAnsi="Bookman Old Style"/>
          <w:sz w:val="24"/>
          <w:szCs w:val="24"/>
        </w:rPr>
        <w:t>s of conversion of Residential house to commercial use 0Jo S.</w:t>
      </w:r>
      <w:r w:rsidRPr="003E24BE">
        <w:rPr>
          <w:rFonts w:ascii="Bookman Old Style" w:hAnsi="Bookman Old Style"/>
          <w:sz w:val="24"/>
          <w:szCs w:val="24"/>
        </w:rPr>
        <w:t>A, 1991).</w:t>
      </w:r>
    </w:p>
    <w:p w:rsidR="00DF66E4" w:rsidRPr="003E24BE" w:rsidRDefault="00584911" w:rsidP="00DF66E4">
      <w:pPr>
        <w:spacing w:after="0" w:line="480" w:lineRule="auto"/>
        <w:ind w:left="720" w:hanging="720"/>
        <w:jc w:val="both"/>
        <w:rPr>
          <w:rFonts w:ascii="Bookman Old Style" w:hAnsi="Bookman Old Style"/>
          <w:sz w:val="24"/>
          <w:szCs w:val="24"/>
        </w:rPr>
      </w:pPr>
      <w:r w:rsidRPr="003E24BE">
        <w:rPr>
          <w:rFonts w:ascii="Bookman Old Style" w:hAnsi="Bookman Old Style"/>
          <w:sz w:val="24"/>
          <w:szCs w:val="24"/>
        </w:rPr>
        <w:lastRenderedPageBreak/>
        <w:t xml:space="preserve">Destruction </w:t>
      </w:r>
      <w:r w:rsidR="00DF66E4" w:rsidRPr="003E24BE">
        <w:rPr>
          <w:rFonts w:ascii="Bookman Old Style" w:hAnsi="Bookman Old Style"/>
          <w:sz w:val="24"/>
          <w:szCs w:val="24"/>
        </w:rPr>
        <w:t>fo</w:t>
      </w:r>
      <w:r w:rsidRPr="003E24BE">
        <w:rPr>
          <w:rFonts w:ascii="Bookman Old Style" w:hAnsi="Bookman Old Style"/>
          <w:sz w:val="24"/>
          <w:szCs w:val="24"/>
        </w:rPr>
        <w:t>r the neighborhood</w:t>
      </w:r>
      <w:r w:rsidR="00DF66E4" w:rsidRPr="003E24BE">
        <w:rPr>
          <w:rFonts w:ascii="Bookman Old Style" w:hAnsi="Bookman Old Style"/>
          <w:sz w:val="24"/>
          <w:szCs w:val="24"/>
        </w:rPr>
        <w:t>? loss o</w:t>
      </w:r>
      <w:r w:rsidRPr="003E24BE">
        <w:rPr>
          <w:rFonts w:ascii="Bookman Old Style" w:hAnsi="Bookman Old Style"/>
          <w:sz w:val="24"/>
          <w:szCs w:val="24"/>
        </w:rPr>
        <w:t>f residential Character: convertin</w:t>
      </w:r>
      <w:r w:rsidR="00DF66E4" w:rsidRPr="003E24BE">
        <w:rPr>
          <w:rFonts w:ascii="Bookman Old Style" w:hAnsi="Bookman Old Style"/>
          <w:sz w:val="24"/>
          <w:szCs w:val="24"/>
        </w:rPr>
        <w:t xml:space="preserve">g residential homes into commercial spaces can disrupt the character and atmosphere of a </w:t>
      </w:r>
      <w:r w:rsidRPr="003E24BE">
        <w:rPr>
          <w:rFonts w:ascii="Bookman Old Style" w:hAnsi="Bookman Old Style"/>
          <w:sz w:val="24"/>
          <w:szCs w:val="24"/>
        </w:rPr>
        <w:t>neighborhood</w:t>
      </w:r>
      <w:r w:rsidR="00DF66E4" w:rsidRPr="003E24BE">
        <w:rPr>
          <w:rFonts w:ascii="Bookman Old Style" w:hAnsi="Bookman Old Style"/>
          <w:sz w:val="24"/>
          <w:szCs w:val="24"/>
        </w:rPr>
        <w:t xml:space="preserve">, </w:t>
      </w:r>
      <w:r w:rsidRPr="003E24BE">
        <w:rPr>
          <w:rFonts w:ascii="Bookman Old Style" w:hAnsi="Bookman Old Style"/>
          <w:sz w:val="24"/>
          <w:szCs w:val="24"/>
        </w:rPr>
        <w:t>especially</w:t>
      </w:r>
    </w:p>
    <w:p w:rsidR="00DF66E4" w:rsidRPr="003E24BE" w:rsidRDefault="00DF66E4" w:rsidP="00DF66E4">
      <w:pPr>
        <w:spacing w:after="0" w:line="480" w:lineRule="auto"/>
        <w:ind w:left="720" w:hanging="720"/>
        <w:jc w:val="both"/>
        <w:rPr>
          <w:rFonts w:ascii="Bookman Old Style" w:hAnsi="Bookman Old Style"/>
          <w:sz w:val="24"/>
          <w:szCs w:val="24"/>
        </w:rPr>
      </w:pPr>
      <w:r w:rsidRPr="003E24BE">
        <w:rPr>
          <w:rFonts w:ascii="Bookman Old Style" w:hAnsi="Bookman Old Style"/>
          <w:sz w:val="24"/>
          <w:szCs w:val="24"/>
        </w:rPr>
        <w:t xml:space="preserve">In list </w:t>
      </w:r>
      <w:r w:rsidR="00584911" w:rsidRPr="003E24BE">
        <w:rPr>
          <w:rFonts w:ascii="Bookman Old Style" w:hAnsi="Bookman Old Style"/>
          <w:sz w:val="24"/>
          <w:szCs w:val="24"/>
        </w:rPr>
        <w:t>historical</w:t>
      </w:r>
    </w:p>
    <w:p w:rsidR="00584911" w:rsidRPr="003E24BE" w:rsidRDefault="00584911" w:rsidP="00D35E51">
      <w:pPr>
        <w:spacing w:after="0" w:line="480" w:lineRule="auto"/>
        <w:jc w:val="both"/>
        <w:rPr>
          <w:rFonts w:ascii="Bookman Old Style" w:hAnsi="Bookman Old Style"/>
          <w:sz w:val="24"/>
          <w:szCs w:val="24"/>
        </w:rPr>
      </w:pPr>
      <w:r w:rsidRPr="003E24BE">
        <w:rPr>
          <w:rFonts w:ascii="Bookman Old Style" w:hAnsi="Bookman Old Style"/>
          <w:sz w:val="24"/>
          <w:szCs w:val="24"/>
        </w:rPr>
        <w:t>Qualities  Of life for existing residents.</w:t>
      </w:r>
    </w:p>
    <w:p w:rsidR="00584911" w:rsidRPr="003E24BE" w:rsidRDefault="00584911" w:rsidP="00D35E51">
      <w:pPr>
        <w:spacing w:after="0" w:line="480" w:lineRule="auto"/>
        <w:ind w:left="720" w:hanging="720"/>
        <w:jc w:val="both"/>
        <w:rPr>
          <w:rFonts w:ascii="Bookman Old Style" w:hAnsi="Bookman Old Style"/>
          <w:sz w:val="24"/>
          <w:szCs w:val="24"/>
        </w:rPr>
      </w:pPr>
      <w:r w:rsidRPr="003E24BE">
        <w:rPr>
          <w:rFonts w:ascii="Bookman Old Style" w:hAnsi="Bookman Old Style"/>
          <w:sz w:val="24"/>
          <w:szCs w:val="24"/>
        </w:rPr>
        <w:t>2</w:t>
      </w:r>
      <w:r w:rsidR="00D35E51" w:rsidRPr="003E24BE">
        <w:rPr>
          <w:rFonts w:ascii="Bookman Old Style" w:hAnsi="Bookman Old Style"/>
          <w:sz w:val="24"/>
          <w:szCs w:val="24"/>
        </w:rPr>
        <w:t xml:space="preserve">. </w:t>
      </w:r>
      <w:r w:rsidRPr="003E24BE">
        <w:rPr>
          <w:rFonts w:ascii="Bookman Old Style" w:hAnsi="Bookman Old Style"/>
          <w:sz w:val="24"/>
          <w:szCs w:val="24"/>
        </w:rPr>
        <w:t xml:space="preserve"> Zoning</w:t>
      </w:r>
      <w:r w:rsidR="00D35E51" w:rsidRPr="003E24BE">
        <w:rPr>
          <w:rFonts w:ascii="Bookman Old Style" w:hAnsi="Bookman Old Style"/>
          <w:sz w:val="24"/>
          <w:szCs w:val="24"/>
        </w:rPr>
        <w:t xml:space="preserve"> laws and permit  </w:t>
      </w:r>
      <w:r w:rsidRPr="003E24BE">
        <w:rPr>
          <w:rFonts w:ascii="Bookman Old Style" w:hAnsi="Bookman Old Style"/>
          <w:sz w:val="24"/>
          <w:szCs w:val="24"/>
        </w:rPr>
        <w:t>zoning regulatons</w:t>
      </w:r>
      <w:r w:rsidR="00D35E51" w:rsidRPr="003E24BE">
        <w:rPr>
          <w:rFonts w:ascii="Bookman Old Style" w:hAnsi="Bookman Old Style"/>
          <w:sz w:val="24"/>
          <w:szCs w:val="24"/>
        </w:rPr>
        <w:t xml:space="preserve"> often distinguish</w:t>
      </w:r>
      <w:r w:rsidRPr="003E24BE">
        <w:rPr>
          <w:rFonts w:ascii="Bookman Old Style" w:hAnsi="Bookman Old Style"/>
          <w:sz w:val="24"/>
          <w:szCs w:val="24"/>
        </w:rPr>
        <w:t xml:space="preserve"> between residential house to </w:t>
      </w:r>
      <w:r w:rsidR="00D35E51" w:rsidRPr="003E24BE">
        <w:rPr>
          <w:rFonts w:ascii="Bookman Old Style" w:hAnsi="Bookman Old Style"/>
          <w:sz w:val="24"/>
          <w:szCs w:val="24"/>
        </w:rPr>
        <w:t>commercial</w:t>
      </w:r>
      <w:r w:rsidRPr="003E24BE">
        <w:rPr>
          <w:rFonts w:ascii="Bookman Old Style" w:hAnsi="Bookman Old Style"/>
          <w:sz w:val="24"/>
          <w:szCs w:val="24"/>
        </w:rPr>
        <w:t xml:space="preserve"> land use. </w:t>
      </w:r>
      <w:r w:rsidR="00D35E51" w:rsidRPr="003E24BE">
        <w:rPr>
          <w:rFonts w:ascii="Bookman Old Style" w:hAnsi="Bookman Old Style"/>
          <w:sz w:val="24"/>
          <w:szCs w:val="24"/>
        </w:rPr>
        <w:t>converting</w:t>
      </w:r>
      <w:r w:rsidRPr="003E24BE">
        <w:rPr>
          <w:rFonts w:ascii="Bookman Old Style" w:hAnsi="Bookman Old Style"/>
          <w:sz w:val="24"/>
          <w:szCs w:val="24"/>
        </w:rPr>
        <w:t xml:space="preserve"> a </w:t>
      </w:r>
      <w:r w:rsidR="00D35E51" w:rsidRPr="003E24BE">
        <w:rPr>
          <w:rFonts w:ascii="Bookman Old Style" w:hAnsi="Bookman Old Style"/>
          <w:sz w:val="24"/>
          <w:szCs w:val="24"/>
        </w:rPr>
        <w:t>residential</w:t>
      </w:r>
      <w:r w:rsidRPr="003E24BE">
        <w:rPr>
          <w:rFonts w:ascii="Bookman Old Style" w:hAnsi="Bookman Old Style"/>
          <w:sz w:val="24"/>
          <w:szCs w:val="24"/>
        </w:rPr>
        <w:t xml:space="preserve"> house to commercial</w:t>
      </w:r>
      <w:r w:rsidR="00D35E51" w:rsidRPr="003E24BE">
        <w:rPr>
          <w:rFonts w:ascii="Bookman Old Style" w:hAnsi="Bookman Old Style"/>
          <w:sz w:val="24"/>
          <w:szCs w:val="24"/>
        </w:rPr>
        <w:t xml:space="preserve"> use may require zoning</w:t>
      </w:r>
      <w:r w:rsidRPr="003E24BE">
        <w:rPr>
          <w:rFonts w:ascii="Bookman Old Style" w:hAnsi="Bookman Old Style"/>
          <w:sz w:val="24"/>
          <w:szCs w:val="24"/>
        </w:rPr>
        <w:t xml:space="preserve"> Changes, winch ca</w:t>
      </w:r>
      <w:r w:rsidR="00D35E51" w:rsidRPr="003E24BE">
        <w:rPr>
          <w:rFonts w:ascii="Bookman Old Style" w:hAnsi="Bookman Old Style"/>
          <w:sz w:val="24"/>
          <w:szCs w:val="24"/>
        </w:rPr>
        <w:t xml:space="preserve">n </w:t>
      </w:r>
      <w:r w:rsidRPr="003E24BE">
        <w:rPr>
          <w:rFonts w:ascii="Bookman Old Style" w:hAnsi="Bookman Old Style"/>
          <w:sz w:val="24"/>
          <w:szCs w:val="24"/>
        </w:rPr>
        <w:t xml:space="preserve">be a lengthy, costly and </w:t>
      </w:r>
      <w:r w:rsidR="00D35E51" w:rsidRPr="003E24BE">
        <w:rPr>
          <w:rFonts w:ascii="Bookman Old Style" w:hAnsi="Bookman Old Style"/>
          <w:sz w:val="24"/>
          <w:szCs w:val="24"/>
        </w:rPr>
        <w:t xml:space="preserve">uncertain, </w:t>
      </w:r>
      <w:r w:rsidRPr="003E24BE">
        <w:rPr>
          <w:rFonts w:ascii="Bookman Old Style" w:hAnsi="Bookman Old Style"/>
          <w:sz w:val="24"/>
          <w:szCs w:val="24"/>
        </w:rPr>
        <w:t xml:space="preserve">process in some areas, zoning law may allow such </w:t>
      </w:r>
      <w:r w:rsidR="00D35E51" w:rsidRPr="003E24BE">
        <w:rPr>
          <w:rFonts w:ascii="Bookman Old Style" w:hAnsi="Bookman Old Style"/>
          <w:sz w:val="24"/>
          <w:szCs w:val="24"/>
        </w:rPr>
        <w:t>conversion</w:t>
      </w:r>
      <w:r w:rsidRPr="003E24BE">
        <w:rPr>
          <w:rFonts w:ascii="Bookman Old Style" w:hAnsi="Bookman Old Style"/>
          <w:sz w:val="24"/>
          <w:szCs w:val="24"/>
        </w:rPr>
        <w:t xml:space="preserve">, </w:t>
      </w:r>
      <w:r w:rsidR="00D35E51" w:rsidRPr="003E24BE">
        <w:rPr>
          <w:rFonts w:ascii="Bookman Old Style" w:hAnsi="Bookman Old Style"/>
          <w:sz w:val="24"/>
          <w:szCs w:val="24"/>
        </w:rPr>
        <w:t xml:space="preserve">limiting the Potential </w:t>
      </w:r>
      <w:r w:rsidRPr="003E24BE">
        <w:rPr>
          <w:rFonts w:ascii="Bookman Old Style" w:hAnsi="Bookman Old Style"/>
          <w:sz w:val="24"/>
          <w:szCs w:val="24"/>
        </w:rPr>
        <w:t>for Such changes :</w:t>
      </w:r>
    </w:p>
    <w:p w:rsidR="00584911" w:rsidRPr="003E24BE" w:rsidRDefault="00584911" w:rsidP="00584911">
      <w:pPr>
        <w:spacing w:after="0" w:line="480" w:lineRule="auto"/>
        <w:ind w:left="720" w:hanging="720"/>
        <w:jc w:val="both"/>
        <w:rPr>
          <w:rFonts w:ascii="Bookman Old Style" w:hAnsi="Bookman Old Style"/>
          <w:sz w:val="24"/>
          <w:szCs w:val="24"/>
        </w:rPr>
      </w:pPr>
      <w:r w:rsidRPr="003E24BE">
        <w:rPr>
          <w:rFonts w:ascii="Bookman Old Style" w:hAnsi="Bookman Old Style"/>
          <w:sz w:val="24"/>
          <w:szCs w:val="24"/>
        </w:rPr>
        <w:t xml:space="preserve">3 </w:t>
      </w:r>
      <w:r w:rsidR="00D35E51" w:rsidRPr="003E24BE">
        <w:rPr>
          <w:rFonts w:ascii="Bookman Old Style" w:hAnsi="Bookman Old Style"/>
          <w:sz w:val="24"/>
          <w:szCs w:val="24"/>
        </w:rPr>
        <w:t xml:space="preserve">. laws </w:t>
      </w:r>
      <w:r w:rsidRPr="003E24BE">
        <w:rPr>
          <w:rFonts w:ascii="Bookman Old Style" w:hAnsi="Bookman Old Style"/>
          <w:sz w:val="24"/>
          <w:szCs w:val="24"/>
        </w:rPr>
        <w:t xml:space="preserve"> of privacy: Impact on residents;</w:t>
      </w:r>
      <w:r w:rsidR="00D35E51" w:rsidRPr="003E24BE">
        <w:rPr>
          <w:rFonts w:ascii="Bookman Old Style" w:hAnsi="Bookman Old Style"/>
          <w:sz w:val="24"/>
          <w:szCs w:val="24"/>
        </w:rPr>
        <w:t xml:space="preserve">  neighbors</w:t>
      </w:r>
    </w:p>
    <w:p w:rsidR="00584911" w:rsidRPr="003E24BE" w:rsidRDefault="00584911" w:rsidP="00584911">
      <w:pPr>
        <w:spacing w:after="0" w:line="480" w:lineRule="auto"/>
        <w:ind w:left="720" w:hanging="720"/>
        <w:jc w:val="both"/>
        <w:rPr>
          <w:rFonts w:ascii="Bookman Old Style" w:hAnsi="Bookman Old Style"/>
          <w:sz w:val="24"/>
          <w:szCs w:val="24"/>
        </w:rPr>
      </w:pPr>
      <w:r w:rsidRPr="003E24BE">
        <w:rPr>
          <w:rFonts w:ascii="Bookman Old Style" w:hAnsi="Bookman Old Style"/>
          <w:sz w:val="24"/>
          <w:szCs w:val="24"/>
        </w:rPr>
        <w:t>Who live near the converted commercial property</w:t>
      </w:r>
    </w:p>
    <w:p w:rsidR="00584911" w:rsidRPr="003E24BE" w:rsidRDefault="00584911" w:rsidP="00D35E51">
      <w:pPr>
        <w:spacing w:after="0" w:line="480" w:lineRule="auto"/>
        <w:ind w:left="720" w:hanging="720"/>
        <w:jc w:val="both"/>
        <w:rPr>
          <w:rFonts w:ascii="Bookman Old Style" w:hAnsi="Bookman Old Style"/>
          <w:sz w:val="24"/>
          <w:szCs w:val="24"/>
        </w:rPr>
      </w:pPr>
      <w:r w:rsidRPr="003E24BE">
        <w:rPr>
          <w:rFonts w:ascii="Bookman Old Style" w:hAnsi="Bookman Old Style"/>
          <w:sz w:val="24"/>
          <w:szCs w:val="24"/>
        </w:rPr>
        <w:t>Ma</w:t>
      </w:r>
      <w:r w:rsidR="00D35E51" w:rsidRPr="003E24BE">
        <w:rPr>
          <w:rFonts w:ascii="Bookman Old Style" w:hAnsi="Bookman Old Style"/>
          <w:sz w:val="24"/>
          <w:szCs w:val="24"/>
        </w:rPr>
        <w:t>y experience a loss of privacy due</w:t>
      </w:r>
      <w:r w:rsidRPr="003E24BE">
        <w:rPr>
          <w:rFonts w:ascii="Bookman Old Style" w:hAnsi="Bookman Old Style"/>
          <w:sz w:val="24"/>
          <w:szCs w:val="24"/>
        </w:rPr>
        <w:t xml:space="preserve"> to </w:t>
      </w:r>
      <w:r w:rsidR="00D35E51" w:rsidRPr="003E24BE">
        <w:rPr>
          <w:rFonts w:ascii="Bookman Old Style" w:hAnsi="Bookman Old Style"/>
          <w:sz w:val="24"/>
          <w:szCs w:val="24"/>
        </w:rPr>
        <w:t xml:space="preserve">increase </w:t>
      </w:r>
      <w:r w:rsidRPr="003E24BE">
        <w:rPr>
          <w:rFonts w:ascii="Bookman Old Style" w:hAnsi="Bookman Old Style"/>
          <w:sz w:val="24"/>
          <w:szCs w:val="24"/>
        </w:rPr>
        <w:t xml:space="preserve"> </w:t>
      </w:r>
      <w:r w:rsidR="00D35E51" w:rsidRPr="003E24BE">
        <w:rPr>
          <w:rFonts w:ascii="Bookman Old Style" w:hAnsi="Bookman Old Style"/>
          <w:sz w:val="24"/>
          <w:szCs w:val="24"/>
        </w:rPr>
        <w:t xml:space="preserve">traffic </w:t>
      </w:r>
      <w:r w:rsidRPr="003E24BE">
        <w:rPr>
          <w:rFonts w:ascii="Bookman Old Style" w:hAnsi="Bookman Old Style"/>
          <w:sz w:val="24"/>
          <w:szCs w:val="24"/>
        </w:rPr>
        <w:t xml:space="preserve"> Signage,</w:t>
      </w:r>
      <w:r w:rsidR="00D35E51" w:rsidRPr="003E24BE">
        <w:rPr>
          <w:rFonts w:ascii="Bookman Old Style" w:hAnsi="Bookman Old Style"/>
          <w:sz w:val="24"/>
          <w:szCs w:val="24"/>
        </w:rPr>
        <w:t xml:space="preserve"> </w:t>
      </w:r>
      <w:r w:rsidRPr="003E24BE">
        <w:rPr>
          <w:rFonts w:ascii="Bookman Old Style" w:hAnsi="Bookman Old Style"/>
          <w:sz w:val="24"/>
          <w:szCs w:val="24"/>
        </w:rPr>
        <w:t>and business hours. this is</w:t>
      </w:r>
    </w:p>
    <w:p w:rsidR="00584911" w:rsidRPr="003E24BE" w:rsidRDefault="00D35E51" w:rsidP="00584911">
      <w:pPr>
        <w:spacing w:after="0" w:line="480" w:lineRule="auto"/>
        <w:ind w:left="720" w:hanging="720"/>
        <w:jc w:val="both"/>
        <w:rPr>
          <w:rFonts w:ascii="Bookman Old Style" w:hAnsi="Bookman Old Style"/>
          <w:sz w:val="24"/>
          <w:szCs w:val="24"/>
        </w:rPr>
      </w:pPr>
      <w:r w:rsidRPr="003E24BE">
        <w:rPr>
          <w:rFonts w:ascii="Bookman Old Style" w:hAnsi="Bookman Old Style"/>
          <w:sz w:val="24"/>
          <w:szCs w:val="24"/>
        </w:rPr>
        <w:t xml:space="preserve">Particularly </w:t>
      </w:r>
      <w:r w:rsidR="00584911" w:rsidRPr="003E24BE">
        <w:rPr>
          <w:rFonts w:ascii="Bookman Old Style" w:hAnsi="Bookman Old Style"/>
          <w:sz w:val="24"/>
          <w:szCs w:val="24"/>
        </w:rPr>
        <w:t xml:space="preserve"> concerning in </w:t>
      </w:r>
      <w:r w:rsidRPr="003E24BE">
        <w:rPr>
          <w:rFonts w:ascii="Bookman Old Style" w:hAnsi="Bookman Old Style"/>
          <w:sz w:val="24"/>
          <w:szCs w:val="24"/>
        </w:rPr>
        <w:t>residential neighbor</w:t>
      </w:r>
      <w:r w:rsidR="00584911" w:rsidRPr="003E24BE">
        <w:rPr>
          <w:rFonts w:ascii="Bookman Old Style" w:hAnsi="Bookman Old Style"/>
          <w:sz w:val="24"/>
          <w:szCs w:val="24"/>
        </w:rPr>
        <w:t>hoods</w:t>
      </w:r>
    </w:p>
    <w:p w:rsidR="00584911" w:rsidRPr="003E24BE" w:rsidRDefault="00584911" w:rsidP="00584911">
      <w:pPr>
        <w:spacing w:after="0" w:line="480" w:lineRule="auto"/>
        <w:ind w:left="720" w:hanging="720"/>
        <w:jc w:val="both"/>
        <w:rPr>
          <w:rFonts w:ascii="Bookman Old Style" w:hAnsi="Bookman Old Style"/>
          <w:sz w:val="24"/>
          <w:szCs w:val="24"/>
        </w:rPr>
      </w:pPr>
      <w:r w:rsidRPr="003E24BE">
        <w:rPr>
          <w:rFonts w:ascii="Bookman Old Style" w:hAnsi="Bookman Old Style"/>
          <w:sz w:val="24"/>
          <w:szCs w:val="24"/>
        </w:rPr>
        <w:t>Where pr</w:t>
      </w:r>
      <w:r w:rsidR="00D35E51" w:rsidRPr="003E24BE">
        <w:rPr>
          <w:rFonts w:ascii="Bookman Old Style" w:hAnsi="Bookman Old Style"/>
          <w:sz w:val="24"/>
          <w:szCs w:val="24"/>
        </w:rPr>
        <w:t>ivacy is a valued aspect of living</w:t>
      </w:r>
      <w:r w:rsidRPr="003E24BE">
        <w:rPr>
          <w:rFonts w:ascii="Bookman Old Style" w:hAnsi="Bookman Old Style"/>
          <w:sz w:val="24"/>
          <w:szCs w:val="24"/>
        </w:rPr>
        <w:t>-</w:t>
      </w:r>
    </w:p>
    <w:p w:rsidR="00584911" w:rsidRPr="003E24BE" w:rsidRDefault="00584911" w:rsidP="00584911">
      <w:pPr>
        <w:spacing w:after="0" w:line="480" w:lineRule="auto"/>
        <w:ind w:left="720" w:hanging="720"/>
        <w:jc w:val="both"/>
        <w:rPr>
          <w:rFonts w:ascii="Bookman Old Style" w:hAnsi="Bookman Old Style"/>
          <w:sz w:val="24"/>
          <w:szCs w:val="24"/>
        </w:rPr>
      </w:pPr>
      <w:r w:rsidRPr="003E24BE">
        <w:rPr>
          <w:rFonts w:ascii="Bookman Old Style" w:hAnsi="Bookman Old Style"/>
          <w:sz w:val="24"/>
          <w:szCs w:val="24"/>
        </w:rPr>
        <w:t xml:space="preserve">4 Potential for </w:t>
      </w:r>
      <w:r w:rsidR="00D35E51" w:rsidRPr="003E24BE">
        <w:rPr>
          <w:rFonts w:ascii="Bookman Old Style" w:hAnsi="Bookman Old Style"/>
          <w:sz w:val="24"/>
          <w:szCs w:val="24"/>
        </w:rPr>
        <w:t xml:space="preserve">negative impact  on Property </w:t>
      </w:r>
      <w:r w:rsidRPr="003E24BE">
        <w:rPr>
          <w:rFonts w:ascii="Bookman Old Style" w:hAnsi="Bookman Old Style"/>
          <w:sz w:val="24"/>
          <w:szCs w:val="24"/>
        </w:rPr>
        <w:t xml:space="preserve"> value</w:t>
      </w:r>
    </w:p>
    <w:p w:rsidR="00584911" w:rsidRPr="003E24BE" w:rsidRDefault="00584911" w:rsidP="00584911">
      <w:pPr>
        <w:spacing w:after="0" w:line="480" w:lineRule="auto"/>
        <w:ind w:left="720" w:hanging="720"/>
        <w:jc w:val="both"/>
        <w:rPr>
          <w:rFonts w:ascii="Bookman Old Style" w:hAnsi="Bookman Old Style"/>
          <w:sz w:val="24"/>
          <w:szCs w:val="24"/>
        </w:rPr>
      </w:pPr>
      <w:r w:rsidRPr="003E24BE">
        <w:rPr>
          <w:rFonts w:ascii="Bookman Old Style" w:hAnsi="Bookman Old Style"/>
          <w:sz w:val="24"/>
          <w:szCs w:val="24"/>
        </w:rPr>
        <w:t>De</w:t>
      </w:r>
      <w:r w:rsidR="00D35E51" w:rsidRPr="003E24BE">
        <w:rPr>
          <w:rFonts w:ascii="Bookman Old Style" w:hAnsi="Bookman Old Style"/>
          <w:sz w:val="24"/>
          <w:szCs w:val="24"/>
        </w:rPr>
        <w:t xml:space="preserve">creased  </w:t>
      </w:r>
      <w:r w:rsidRPr="003E24BE">
        <w:rPr>
          <w:rFonts w:ascii="Bookman Old Style" w:hAnsi="Bookman Old Style"/>
          <w:sz w:val="24"/>
          <w:szCs w:val="24"/>
        </w:rPr>
        <w:t xml:space="preserve">value for remained residential </w:t>
      </w:r>
      <w:r w:rsidR="00D35E51" w:rsidRPr="003E24BE">
        <w:rPr>
          <w:rFonts w:ascii="Bookman Old Style" w:hAnsi="Bookman Old Style"/>
          <w:sz w:val="24"/>
          <w:szCs w:val="24"/>
        </w:rPr>
        <w:t xml:space="preserve">property </w:t>
      </w:r>
    </w:p>
    <w:p w:rsidR="00584911" w:rsidRPr="003E24BE" w:rsidRDefault="00584911" w:rsidP="00584911">
      <w:pPr>
        <w:spacing w:after="0" w:line="480" w:lineRule="auto"/>
        <w:ind w:left="720" w:hanging="720"/>
        <w:jc w:val="both"/>
        <w:rPr>
          <w:rFonts w:ascii="Bookman Old Style" w:hAnsi="Bookman Old Style"/>
          <w:sz w:val="24"/>
          <w:szCs w:val="24"/>
        </w:rPr>
      </w:pPr>
      <w:r w:rsidRPr="003E24BE">
        <w:rPr>
          <w:rFonts w:ascii="Bookman Old Style" w:hAnsi="Bookman Old Style"/>
          <w:sz w:val="24"/>
          <w:szCs w:val="24"/>
        </w:rPr>
        <w:t xml:space="preserve">while the converted property may </w:t>
      </w:r>
      <w:r w:rsidR="00D35E51" w:rsidRPr="003E24BE">
        <w:rPr>
          <w:rFonts w:ascii="Bookman Old Style" w:hAnsi="Bookman Old Style"/>
          <w:sz w:val="24"/>
          <w:szCs w:val="24"/>
        </w:rPr>
        <w:t xml:space="preserve">increase </w:t>
      </w:r>
      <w:r w:rsidRPr="003E24BE">
        <w:rPr>
          <w:rFonts w:ascii="Bookman Old Style" w:hAnsi="Bookman Old Style"/>
          <w:sz w:val="24"/>
          <w:szCs w:val="24"/>
        </w:rPr>
        <w:t>Value, the conversion of nearby residents homes to commercial use can potentially lower the property Values</w:t>
      </w:r>
      <w:r w:rsidR="00D35E51" w:rsidRPr="003E24BE">
        <w:rPr>
          <w:rFonts w:ascii="Bookman Old Style" w:hAnsi="Bookman Old Style"/>
          <w:sz w:val="24"/>
          <w:szCs w:val="24"/>
        </w:rPr>
        <w:t xml:space="preserve"> of other homes In the neighborhoods</w:t>
      </w:r>
      <w:r w:rsidRPr="003E24BE">
        <w:rPr>
          <w:rFonts w:ascii="Bookman Old Style" w:hAnsi="Bookman Old Style"/>
          <w:sz w:val="24"/>
          <w:szCs w:val="24"/>
        </w:rPr>
        <w:t>.</w:t>
      </w:r>
      <w:r w:rsidR="00D35E51" w:rsidRPr="003E24BE">
        <w:rPr>
          <w:rFonts w:ascii="Bookman Old Style" w:hAnsi="Bookman Old Style"/>
          <w:sz w:val="24"/>
          <w:szCs w:val="24"/>
        </w:rPr>
        <w:t xml:space="preserve"> residential buyers</w:t>
      </w:r>
      <w:r w:rsidRPr="003E24BE">
        <w:rPr>
          <w:rFonts w:ascii="Bookman Old Style" w:hAnsi="Bookman Old Style"/>
          <w:sz w:val="24"/>
          <w:szCs w:val="24"/>
        </w:rPr>
        <w:t xml:space="preserve"> m</w:t>
      </w:r>
      <w:r w:rsidR="00D35E51" w:rsidRPr="003E24BE">
        <w:rPr>
          <w:rFonts w:ascii="Bookman Old Style" w:hAnsi="Bookman Old Style"/>
          <w:sz w:val="24"/>
          <w:szCs w:val="24"/>
        </w:rPr>
        <w:t>ay</w:t>
      </w:r>
      <w:r w:rsidRPr="003E24BE">
        <w:rPr>
          <w:rFonts w:ascii="Bookman Old Style" w:hAnsi="Bookman Old Style"/>
          <w:sz w:val="24"/>
          <w:szCs w:val="24"/>
        </w:rPr>
        <w:t xml:space="preserve"> </w:t>
      </w:r>
      <w:r w:rsidRPr="003E24BE">
        <w:rPr>
          <w:rFonts w:ascii="Bookman Old Style" w:hAnsi="Bookman Old Style"/>
          <w:sz w:val="24"/>
          <w:szCs w:val="24"/>
        </w:rPr>
        <w:lastRenderedPageBreak/>
        <w:t>be deferred for purchasing homes in area</w:t>
      </w:r>
      <w:r w:rsidR="00D35E51" w:rsidRPr="003E24BE">
        <w:rPr>
          <w:rFonts w:ascii="Bookman Old Style" w:hAnsi="Bookman Old Style"/>
          <w:sz w:val="24"/>
          <w:szCs w:val="24"/>
        </w:rPr>
        <w:t xml:space="preserve"> where </w:t>
      </w:r>
      <w:r w:rsidRPr="003E24BE">
        <w:rPr>
          <w:rFonts w:ascii="Bookman Old Style" w:hAnsi="Bookman Old Style"/>
          <w:sz w:val="24"/>
          <w:szCs w:val="24"/>
        </w:rPr>
        <w:t xml:space="preserve">commercial </w:t>
      </w:r>
      <w:r w:rsidR="00D35E51" w:rsidRPr="003E24BE">
        <w:rPr>
          <w:rFonts w:ascii="Bookman Old Style" w:hAnsi="Bookman Old Style"/>
          <w:sz w:val="24"/>
          <w:szCs w:val="24"/>
        </w:rPr>
        <w:t>activities  i</w:t>
      </w:r>
      <w:r w:rsidRPr="003E24BE">
        <w:rPr>
          <w:rFonts w:ascii="Bookman Old Style" w:hAnsi="Bookman Old Style"/>
          <w:sz w:val="24"/>
          <w:szCs w:val="24"/>
        </w:rPr>
        <w:t>s dominant :</w:t>
      </w:r>
    </w:p>
    <w:p w:rsidR="00584911" w:rsidRPr="003E24BE" w:rsidRDefault="00D35E51" w:rsidP="00584911">
      <w:pPr>
        <w:spacing w:after="0" w:line="480" w:lineRule="auto"/>
        <w:ind w:left="720" w:hanging="720"/>
        <w:jc w:val="both"/>
        <w:rPr>
          <w:rFonts w:ascii="Bookman Old Style" w:hAnsi="Bookman Old Style"/>
          <w:sz w:val="24"/>
          <w:szCs w:val="24"/>
        </w:rPr>
      </w:pPr>
      <w:r w:rsidRPr="003E24BE">
        <w:rPr>
          <w:rFonts w:ascii="Bookman Old Style" w:hAnsi="Bookman Old Style"/>
          <w:sz w:val="24"/>
          <w:szCs w:val="24"/>
        </w:rPr>
        <w:t xml:space="preserve">Difficulty  </w:t>
      </w:r>
      <w:r w:rsidR="00584911" w:rsidRPr="003E24BE">
        <w:rPr>
          <w:rFonts w:ascii="Bookman Old Style" w:hAnsi="Bookman Old Style"/>
          <w:sz w:val="24"/>
          <w:szCs w:val="24"/>
        </w:rPr>
        <w:t>in selling, once a residential property has been converted to commercial use, it may</w:t>
      </w:r>
      <w:r w:rsidRPr="003E24BE">
        <w:rPr>
          <w:rFonts w:ascii="Bookman Old Style" w:hAnsi="Bookman Old Style"/>
          <w:sz w:val="24"/>
          <w:szCs w:val="24"/>
        </w:rPr>
        <w:t xml:space="preserve"> </w:t>
      </w:r>
      <w:r w:rsidR="00584911" w:rsidRPr="003E24BE">
        <w:rPr>
          <w:rFonts w:ascii="Bookman Old Style" w:hAnsi="Bookman Old Style"/>
          <w:sz w:val="24"/>
          <w:szCs w:val="24"/>
        </w:rPr>
        <w:t xml:space="preserve">be harder to revert it back to residential use if the market demands </w:t>
      </w:r>
      <w:r w:rsidRPr="003E24BE">
        <w:rPr>
          <w:rFonts w:ascii="Bookman Old Style" w:hAnsi="Bookman Old Style"/>
          <w:sz w:val="24"/>
          <w:szCs w:val="24"/>
        </w:rPr>
        <w:t>it in the future - (Olaji</w:t>
      </w:r>
      <w:r w:rsidR="00584911" w:rsidRPr="003E24BE">
        <w:rPr>
          <w:rFonts w:ascii="Bookman Old Style" w:hAnsi="Bookman Old Style"/>
          <w:sz w:val="24"/>
          <w:szCs w:val="24"/>
        </w:rPr>
        <w:t xml:space="preserve">de </w:t>
      </w:r>
      <w:r w:rsidRPr="003E24BE">
        <w:rPr>
          <w:rFonts w:ascii="Bookman Old Style" w:hAnsi="Bookman Old Style"/>
          <w:sz w:val="24"/>
          <w:szCs w:val="24"/>
        </w:rPr>
        <w:t>s.</w:t>
      </w:r>
      <w:r w:rsidR="00584911" w:rsidRPr="003E24BE">
        <w:rPr>
          <w:rFonts w:ascii="Bookman Old Style" w:hAnsi="Bookman Old Style"/>
          <w:sz w:val="24"/>
          <w:szCs w:val="24"/>
        </w:rPr>
        <w:t>2002)</w:t>
      </w:r>
    </w:p>
    <w:tbl>
      <w:tblPr>
        <w:tblStyle w:val="TableGrid"/>
        <w:tblW w:w="9264" w:type="dxa"/>
        <w:tblLayout w:type="fixed"/>
        <w:tblLook w:val="04A0"/>
      </w:tblPr>
      <w:tblGrid>
        <w:gridCol w:w="918"/>
        <w:gridCol w:w="3994"/>
        <w:gridCol w:w="2176"/>
        <w:gridCol w:w="2176"/>
      </w:tblGrid>
      <w:tr w:rsidR="001A4293" w:rsidRPr="003E24BE" w:rsidTr="001A4293">
        <w:trPr>
          <w:trHeight w:val="1050"/>
        </w:trPr>
        <w:tc>
          <w:tcPr>
            <w:tcW w:w="918" w:type="dxa"/>
          </w:tcPr>
          <w:p w:rsidR="001A4293" w:rsidRPr="003E24BE" w:rsidRDefault="001A4293" w:rsidP="00A56BE2">
            <w:pPr>
              <w:spacing w:line="480" w:lineRule="auto"/>
              <w:jc w:val="both"/>
              <w:rPr>
                <w:rFonts w:ascii="Bookman Old Style" w:hAnsi="Bookman Old Style"/>
                <w:sz w:val="24"/>
                <w:szCs w:val="24"/>
              </w:rPr>
            </w:pPr>
            <w:r w:rsidRPr="003E24BE">
              <w:rPr>
                <w:rFonts w:ascii="Bookman Old Style" w:hAnsi="Bookman Old Style"/>
                <w:sz w:val="24"/>
                <w:szCs w:val="24"/>
              </w:rPr>
              <w:t>S/N</w:t>
            </w:r>
          </w:p>
        </w:tc>
        <w:tc>
          <w:tcPr>
            <w:tcW w:w="3994" w:type="dxa"/>
          </w:tcPr>
          <w:p w:rsidR="001A4293" w:rsidRPr="003E24BE" w:rsidRDefault="001A4293" w:rsidP="00A56BE2">
            <w:pPr>
              <w:spacing w:line="480" w:lineRule="auto"/>
              <w:jc w:val="both"/>
              <w:rPr>
                <w:rFonts w:ascii="Bookman Old Style" w:hAnsi="Bookman Old Style"/>
                <w:sz w:val="24"/>
                <w:szCs w:val="24"/>
              </w:rPr>
            </w:pPr>
            <w:r w:rsidRPr="003E24BE">
              <w:rPr>
                <w:rFonts w:ascii="Bookman Old Style" w:hAnsi="Bookman Old Style"/>
                <w:sz w:val="24"/>
                <w:szCs w:val="24"/>
              </w:rPr>
              <w:t xml:space="preserve">SUB TOPIC </w:t>
            </w:r>
          </w:p>
          <w:p w:rsidR="001A4293" w:rsidRPr="003E24BE" w:rsidRDefault="001A4293" w:rsidP="00A56BE2">
            <w:pPr>
              <w:spacing w:line="480" w:lineRule="auto"/>
              <w:jc w:val="both"/>
              <w:rPr>
                <w:rFonts w:ascii="Bookman Old Style" w:hAnsi="Bookman Old Style"/>
                <w:sz w:val="24"/>
                <w:szCs w:val="24"/>
              </w:rPr>
            </w:pPr>
          </w:p>
        </w:tc>
        <w:tc>
          <w:tcPr>
            <w:tcW w:w="2176" w:type="dxa"/>
          </w:tcPr>
          <w:p w:rsidR="001A4293" w:rsidRPr="003E24BE" w:rsidRDefault="001A4293" w:rsidP="00A56BE2">
            <w:pPr>
              <w:spacing w:line="480" w:lineRule="auto"/>
              <w:jc w:val="both"/>
              <w:rPr>
                <w:rFonts w:ascii="Bookman Old Style" w:hAnsi="Bookman Old Style"/>
                <w:sz w:val="24"/>
                <w:szCs w:val="24"/>
              </w:rPr>
            </w:pPr>
            <w:r w:rsidRPr="003E24BE">
              <w:rPr>
                <w:rFonts w:ascii="Bookman Old Style" w:hAnsi="Bookman Old Style"/>
                <w:sz w:val="24"/>
                <w:szCs w:val="24"/>
              </w:rPr>
              <w:t xml:space="preserve">Summary </w:t>
            </w:r>
          </w:p>
        </w:tc>
        <w:tc>
          <w:tcPr>
            <w:tcW w:w="2176" w:type="dxa"/>
          </w:tcPr>
          <w:p w:rsidR="001A4293" w:rsidRPr="003E24BE" w:rsidRDefault="001A4293" w:rsidP="00A56BE2">
            <w:pPr>
              <w:spacing w:line="480" w:lineRule="auto"/>
              <w:jc w:val="both"/>
              <w:rPr>
                <w:rFonts w:ascii="Bookman Old Style" w:hAnsi="Bookman Old Style"/>
                <w:sz w:val="24"/>
                <w:szCs w:val="24"/>
              </w:rPr>
            </w:pPr>
            <w:r w:rsidRPr="003E24BE">
              <w:rPr>
                <w:rFonts w:ascii="Bookman Old Style" w:hAnsi="Bookman Old Style"/>
                <w:sz w:val="24"/>
                <w:szCs w:val="24"/>
              </w:rPr>
              <w:t>Key References</w:t>
            </w:r>
          </w:p>
        </w:tc>
      </w:tr>
      <w:tr w:rsidR="001A4293" w:rsidRPr="003E24BE" w:rsidTr="001A4293">
        <w:trPr>
          <w:trHeight w:val="1050"/>
        </w:trPr>
        <w:tc>
          <w:tcPr>
            <w:tcW w:w="918" w:type="dxa"/>
          </w:tcPr>
          <w:p w:rsidR="001A4293" w:rsidRPr="003E24BE" w:rsidRDefault="001A4293" w:rsidP="00A56BE2">
            <w:pPr>
              <w:spacing w:line="480" w:lineRule="auto"/>
              <w:jc w:val="both"/>
              <w:rPr>
                <w:rFonts w:ascii="Bookman Old Style" w:hAnsi="Bookman Old Style"/>
                <w:sz w:val="24"/>
                <w:szCs w:val="24"/>
              </w:rPr>
            </w:pPr>
            <w:r w:rsidRPr="003E24BE">
              <w:rPr>
                <w:rFonts w:ascii="Bookman Old Style" w:hAnsi="Bookman Old Style"/>
                <w:sz w:val="24"/>
                <w:szCs w:val="24"/>
              </w:rPr>
              <w:t>1</w:t>
            </w:r>
          </w:p>
        </w:tc>
        <w:tc>
          <w:tcPr>
            <w:tcW w:w="3994" w:type="dxa"/>
          </w:tcPr>
          <w:p w:rsidR="001A4293" w:rsidRPr="003E24BE" w:rsidRDefault="001A4293" w:rsidP="00A56BE2">
            <w:pPr>
              <w:spacing w:line="480" w:lineRule="auto"/>
              <w:jc w:val="both"/>
              <w:rPr>
                <w:rFonts w:ascii="Bookman Old Style" w:hAnsi="Bookman Old Style"/>
                <w:b/>
                <w:sz w:val="24"/>
                <w:szCs w:val="24"/>
              </w:rPr>
            </w:pPr>
            <w:r w:rsidRPr="003E24BE">
              <w:rPr>
                <w:rFonts w:ascii="Bookman Old Style" w:hAnsi="Bookman Old Style"/>
                <w:b/>
                <w:sz w:val="24"/>
                <w:szCs w:val="24"/>
              </w:rPr>
              <w:t>Concept of Land Use and Land Use Conversion</w:t>
            </w:r>
            <w:r w:rsidRPr="003E24BE">
              <w:rPr>
                <w:rFonts w:ascii="Bookman Old Style" w:hAnsi="Bookman Old Style"/>
                <w:b/>
                <w:sz w:val="24"/>
                <w:szCs w:val="24"/>
              </w:rPr>
              <w:tab/>
            </w:r>
          </w:p>
        </w:tc>
        <w:tc>
          <w:tcPr>
            <w:tcW w:w="2176" w:type="dxa"/>
          </w:tcPr>
          <w:p w:rsidR="001A4293" w:rsidRPr="003E24BE" w:rsidRDefault="001A4293" w:rsidP="00A56BE2">
            <w:pPr>
              <w:spacing w:line="480" w:lineRule="auto"/>
              <w:jc w:val="both"/>
              <w:rPr>
                <w:rFonts w:ascii="Bookman Old Style" w:hAnsi="Bookman Old Style"/>
                <w:sz w:val="24"/>
                <w:szCs w:val="24"/>
              </w:rPr>
            </w:pPr>
            <w:r w:rsidRPr="003E24BE">
              <w:rPr>
                <w:rFonts w:ascii="Bookman Old Style" w:hAnsi="Bookman Old Style"/>
                <w:sz w:val="24"/>
                <w:szCs w:val="24"/>
              </w:rPr>
              <w:t xml:space="preserve">Explained the process of changing land use from residential to commercial influence by urban growth and increase for commercial space </w:t>
            </w:r>
          </w:p>
        </w:tc>
        <w:tc>
          <w:tcPr>
            <w:tcW w:w="2176" w:type="dxa"/>
          </w:tcPr>
          <w:p w:rsidR="001A4293" w:rsidRPr="003E24BE" w:rsidRDefault="001A4293" w:rsidP="00A56BE2">
            <w:pPr>
              <w:spacing w:line="480" w:lineRule="auto"/>
              <w:jc w:val="both"/>
              <w:rPr>
                <w:rFonts w:ascii="Bookman Old Style" w:hAnsi="Bookman Old Style"/>
                <w:sz w:val="24"/>
                <w:szCs w:val="24"/>
              </w:rPr>
            </w:pPr>
            <w:r w:rsidRPr="003E24BE">
              <w:rPr>
                <w:rFonts w:ascii="Bookman Old Style" w:hAnsi="Bookman Old Style"/>
                <w:sz w:val="24"/>
                <w:szCs w:val="24"/>
              </w:rPr>
              <w:t>Mabogunje (2004) oyesiku (2002)</w:t>
            </w:r>
          </w:p>
        </w:tc>
      </w:tr>
      <w:tr w:rsidR="001A4293" w:rsidRPr="003E24BE" w:rsidTr="001A4293">
        <w:trPr>
          <w:trHeight w:val="1050"/>
        </w:trPr>
        <w:tc>
          <w:tcPr>
            <w:tcW w:w="918" w:type="dxa"/>
          </w:tcPr>
          <w:p w:rsidR="001A4293" w:rsidRPr="003E24BE" w:rsidRDefault="001A4293" w:rsidP="00A56BE2">
            <w:pPr>
              <w:spacing w:line="480" w:lineRule="auto"/>
              <w:jc w:val="both"/>
              <w:rPr>
                <w:rFonts w:ascii="Bookman Old Style" w:hAnsi="Bookman Old Style"/>
                <w:sz w:val="24"/>
                <w:szCs w:val="24"/>
              </w:rPr>
            </w:pPr>
            <w:r w:rsidRPr="003E24BE">
              <w:rPr>
                <w:rFonts w:ascii="Bookman Old Style" w:hAnsi="Bookman Old Style"/>
                <w:sz w:val="24"/>
                <w:szCs w:val="24"/>
              </w:rPr>
              <w:t>2</w:t>
            </w:r>
          </w:p>
        </w:tc>
        <w:tc>
          <w:tcPr>
            <w:tcW w:w="3994" w:type="dxa"/>
          </w:tcPr>
          <w:p w:rsidR="001A4293" w:rsidRPr="003E24BE" w:rsidRDefault="001A4293" w:rsidP="00A56BE2">
            <w:pPr>
              <w:spacing w:line="480" w:lineRule="auto"/>
              <w:jc w:val="both"/>
              <w:rPr>
                <w:rFonts w:ascii="Bookman Old Style" w:hAnsi="Bookman Old Style"/>
                <w:b/>
                <w:sz w:val="24"/>
                <w:szCs w:val="24"/>
              </w:rPr>
            </w:pPr>
            <w:r w:rsidRPr="003E24BE">
              <w:rPr>
                <w:rFonts w:ascii="Bookman Old Style" w:hAnsi="Bookman Old Style"/>
                <w:b/>
                <w:sz w:val="24"/>
                <w:szCs w:val="24"/>
              </w:rPr>
              <w:t>Drivers of Property Conversion</w:t>
            </w:r>
          </w:p>
        </w:tc>
        <w:tc>
          <w:tcPr>
            <w:tcW w:w="2176" w:type="dxa"/>
          </w:tcPr>
          <w:p w:rsidR="001A4293" w:rsidRPr="003E24BE" w:rsidRDefault="001A4293" w:rsidP="00A56BE2">
            <w:pPr>
              <w:spacing w:line="480" w:lineRule="auto"/>
              <w:jc w:val="both"/>
              <w:rPr>
                <w:rFonts w:ascii="Bookman Old Style" w:hAnsi="Bookman Old Style"/>
                <w:sz w:val="24"/>
                <w:szCs w:val="24"/>
              </w:rPr>
            </w:pPr>
            <w:r w:rsidRPr="003E24BE">
              <w:rPr>
                <w:rFonts w:ascii="Bookman Old Style" w:hAnsi="Bookman Old Style"/>
                <w:sz w:val="24"/>
                <w:szCs w:val="24"/>
              </w:rPr>
              <w:t xml:space="preserve">Major driver include population growth </w:t>
            </w:r>
            <w:r w:rsidRPr="003E24BE">
              <w:rPr>
                <w:rFonts w:ascii="Bookman Old Style" w:hAnsi="Bookman Old Style"/>
                <w:sz w:val="24"/>
                <w:szCs w:val="24"/>
              </w:rPr>
              <w:lastRenderedPageBreak/>
              <w:t xml:space="preserve">economic activities location advantage and accessibility </w:t>
            </w:r>
          </w:p>
        </w:tc>
        <w:tc>
          <w:tcPr>
            <w:tcW w:w="2176" w:type="dxa"/>
          </w:tcPr>
          <w:p w:rsidR="001A4293" w:rsidRPr="003E24BE" w:rsidRDefault="001A4293" w:rsidP="00A56BE2">
            <w:pPr>
              <w:spacing w:line="480" w:lineRule="auto"/>
              <w:jc w:val="both"/>
              <w:rPr>
                <w:rFonts w:ascii="Bookman Old Style" w:hAnsi="Bookman Old Style"/>
                <w:sz w:val="24"/>
                <w:szCs w:val="24"/>
              </w:rPr>
            </w:pPr>
            <w:r w:rsidRPr="003E24BE">
              <w:rPr>
                <w:rFonts w:ascii="Bookman Old Style" w:hAnsi="Bookman Old Style"/>
                <w:sz w:val="24"/>
                <w:szCs w:val="24"/>
              </w:rPr>
              <w:lastRenderedPageBreak/>
              <w:t>Aluko (2011)</w:t>
            </w:r>
          </w:p>
          <w:p w:rsidR="001A4293" w:rsidRPr="003E24BE" w:rsidRDefault="001A4293" w:rsidP="00A56BE2">
            <w:pPr>
              <w:spacing w:line="480" w:lineRule="auto"/>
              <w:jc w:val="both"/>
              <w:rPr>
                <w:rFonts w:ascii="Bookman Old Style" w:hAnsi="Bookman Old Style"/>
                <w:sz w:val="24"/>
                <w:szCs w:val="24"/>
              </w:rPr>
            </w:pPr>
            <w:r w:rsidRPr="003E24BE">
              <w:rPr>
                <w:rFonts w:ascii="Bookman Old Style" w:hAnsi="Bookman Old Style"/>
                <w:sz w:val="24"/>
                <w:szCs w:val="24"/>
              </w:rPr>
              <w:t>Agboola (2007)</w:t>
            </w:r>
          </w:p>
        </w:tc>
      </w:tr>
      <w:tr w:rsidR="001A4293" w:rsidRPr="003E24BE" w:rsidTr="001A4293">
        <w:trPr>
          <w:trHeight w:val="1050"/>
        </w:trPr>
        <w:tc>
          <w:tcPr>
            <w:tcW w:w="918" w:type="dxa"/>
          </w:tcPr>
          <w:p w:rsidR="001A4293" w:rsidRPr="003E24BE" w:rsidRDefault="001A4293" w:rsidP="00A56BE2">
            <w:pPr>
              <w:spacing w:line="480" w:lineRule="auto"/>
              <w:jc w:val="both"/>
              <w:rPr>
                <w:rFonts w:ascii="Bookman Old Style" w:hAnsi="Bookman Old Style"/>
                <w:sz w:val="24"/>
                <w:szCs w:val="24"/>
              </w:rPr>
            </w:pPr>
            <w:r w:rsidRPr="003E24BE">
              <w:rPr>
                <w:rFonts w:ascii="Bookman Old Style" w:hAnsi="Bookman Old Style"/>
                <w:sz w:val="24"/>
                <w:szCs w:val="24"/>
              </w:rPr>
              <w:lastRenderedPageBreak/>
              <w:t>3</w:t>
            </w:r>
          </w:p>
        </w:tc>
        <w:tc>
          <w:tcPr>
            <w:tcW w:w="3994" w:type="dxa"/>
          </w:tcPr>
          <w:p w:rsidR="001A4293" w:rsidRPr="003E24BE" w:rsidRDefault="001A4293" w:rsidP="00A56BE2">
            <w:pPr>
              <w:spacing w:line="480" w:lineRule="auto"/>
              <w:jc w:val="both"/>
              <w:rPr>
                <w:rFonts w:ascii="Bookman Old Style" w:hAnsi="Bookman Old Style"/>
                <w:b/>
                <w:sz w:val="24"/>
                <w:szCs w:val="24"/>
              </w:rPr>
            </w:pPr>
            <w:r w:rsidRPr="003E24BE">
              <w:rPr>
                <w:rFonts w:ascii="Bookman Old Style" w:hAnsi="Bookman Old Style"/>
                <w:b/>
                <w:sz w:val="24"/>
                <w:szCs w:val="24"/>
              </w:rPr>
              <w:t>Urbanization and land use change</w:t>
            </w:r>
          </w:p>
        </w:tc>
        <w:tc>
          <w:tcPr>
            <w:tcW w:w="2176" w:type="dxa"/>
          </w:tcPr>
          <w:p w:rsidR="001A4293" w:rsidRPr="003E24BE" w:rsidRDefault="001A4293" w:rsidP="00A56BE2">
            <w:pPr>
              <w:spacing w:line="480" w:lineRule="auto"/>
              <w:jc w:val="both"/>
              <w:rPr>
                <w:rFonts w:ascii="Bookman Old Style" w:hAnsi="Bookman Old Style"/>
                <w:sz w:val="24"/>
                <w:szCs w:val="24"/>
              </w:rPr>
            </w:pPr>
            <w:r w:rsidRPr="003E24BE">
              <w:rPr>
                <w:rFonts w:ascii="Bookman Old Style" w:hAnsi="Bookman Old Style"/>
                <w:sz w:val="24"/>
                <w:szCs w:val="24"/>
              </w:rPr>
              <w:t xml:space="preserve">Rapid urbanization in lagos hassled to mixed land used especially along arterial road like ogunlana drive </w:t>
            </w:r>
          </w:p>
        </w:tc>
        <w:tc>
          <w:tcPr>
            <w:tcW w:w="2176" w:type="dxa"/>
          </w:tcPr>
          <w:p w:rsidR="001A4293" w:rsidRPr="003E24BE" w:rsidRDefault="00460EF5" w:rsidP="00A56BE2">
            <w:pPr>
              <w:spacing w:line="480" w:lineRule="auto"/>
              <w:jc w:val="both"/>
              <w:rPr>
                <w:rFonts w:ascii="Bookman Old Style" w:hAnsi="Bookman Old Style"/>
                <w:sz w:val="24"/>
                <w:szCs w:val="24"/>
              </w:rPr>
            </w:pPr>
            <w:r w:rsidRPr="003E24BE">
              <w:rPr>
                <w:rFonts w:ascii="Bookman Old Style" w:hAnsi="Bookman Old Style"/>
                <w:sz w:val="24"/>
                <w:szCs w:val="24"/>
              </w:rPr>
              <w:t>Olajide (2010)</w:t>
            </w:r>
          </w:p>
          <w:p w:rsidR="00460EF5" w:rsidRPr="003E24BE" w:rsidRDefault="00460EF5" w:rsidP="00A56BE2">
            <w:pPr>
              <w:spacing w:line="480" w:lineRule="auto"/>
              <w:jc w:val="both"/>
              <w:rPr>
                <w:rFonts w:ascii="Bookman Old Style" w:hAnsi="Bookman Old Style"/>
                <w:sz w:val="24"/>
                <w:szCs w:val="24"/>
              </w:rPr>
            </w:pPr>
            <w:r w:rsidRPr="003E24BE">
              <w:rPr>
                <w:rFonts w:ascii="Bookman Old Style" w:hAnsi="Bookman Old Style"/>
                <w:sz w:val="24"/>
                <w:szCs w:val="24"/>
              </w:rPr>
              <w:t>Habibat (2008)</w:t>
            </w:r>
          </w:p>
        </w:tc>
      </w:tr>
      <w:tr w:rsidR="00460EF5" w:rsidRPr="003E24BE" w:rsidTr="001A4293">
        <w:trPr>
          <w:trHeight w:val="1050"/>
        </w:trPr>
        <w:tc>
          <w:tcPr>
            <w:tcW w:w="918" w:type="dxa"/>
          </w:tcPr>
          <w:p w:rsidR="00460EF5" w:rsidRPr="003E24BE" w:rsidRDefault="00460EF5" w:rsidP="00A56BE2">
            <w:pPr>
              <w:spacing w:line="480" w:lineRule="auto"/>
              <w:jc w:val="both"/>
              <w:rPr>
                <w:rFonts w:ascii="Bookman Old Style" w:hAnsi="Bookman Old Style"/>
                <w:sz w:val="24"/>
                <w:szCs w:val="24"/>
              </w:rPr>
            </w:pPr>
            <w:r w:rsidRPr="003E24BE">
              <w:rPr>
                <w:rFonts w:ascii="Bookman Old Style" w:hAnsi="Bookman Old Style"/>
                <w:sz w:val="24"/>
                <w:szCs w:val="24"/>
              </w:rPr>
              <w:t>4</w:t>
            </w:r>
          </w:p>
        </w:tc>
        <w:tc>
          <w:tcPr>
            <w:tcW w:w="3994" w:type="dxa"/>
          </w:tcPr>
          <w:p w:rsidR="00460EF5" w:rsidRPr="003E24BE" w:rsidRDefault="00460EF5" w:rsidP="00A56BE2">
            <w:pPr>
              <w:spacing w:line="480" w:lineRule="auto"/>
              <w:jc w:val="both"/>
              <w:rPr>
                <w:rFonts w:ascii="Bookman Old Style" w:hAnsi="Bookman Old Style"/>
                <w:b/>
                <w:sz w:val="24"/>
                <w:szCs w:val="24"/>
              </w:rPr>
            </w:pPr>
            <w:r w:rsidRPr="003E24BE">
              <w:rPr>
                <w:rFonts w:ascii="Bookman Old Style" w:hAnsi="Bookman Old Style"/>
                <w:b/>
                <w:sz w:val="24"/>
                <w:szCs w:val="24"/>
              </w:rPr>
              <w:t xml:space="preserve">Legal and policy Framework </w:t>
            </w:r>
          </w:p>
        </w:tc>
        <w:tc>
          <w:tcPr>
            <w:tcW w:w="2176" w:type="dxa"/>
          </w:tcPr>
          <w:p w:rsidR="00E0234C" w:rsidRPr="003E24BE" w:rsidRDefault="00460EF5" w:rsidP="00A56BE2">
            <w:pPr>
              <w:spacing w:line="480" w:lineRule="auto"/>
              <w:jc w:val="both"/>
              <w:rPr>
                <w:rFonts w:ascii="Bookman Old Style" w:hAnsi="Bookman Old Style"/>
                <w:sz w:val="24"/>
                <w:szCs w:val="24"/>
              </w:rPr>
            </w:pPr>
            <w:r w:rsidRPr="003E24BE">
              <w:rPr>
                <w:rFonts w:ascii="Bookman Old Style" w:hAnsi="Bookman Old Style"/>
                <w:sz w:val="24"/>
                <w:szCs w:val="24"/>
              </w:rPr>
              <w:t xml:space="preserve">Review of planning laws and Lagos land use policies guiding property conversion often weak enforcement </w:t>
            </w:r>
          </w:p>
        </w:tc>
        <w:tc>
          <w:tcPr>
            <w:tcW w:w="2176" w:type="dxa"/>
          </w:tcPr>
          <w:p w:rsidR="00460EF5" w:rsidRPr="003E24BE" w:rsidRDefault="00460EF5" w:rsidP="00A56BE2">
            <w:pPr>
              <w:spacing w:line="480" w:lineRule="auto"/>
              <w:jc w:val="both"/>
              <w:rPr>
                <w:rFonts w:ascii="Bookman Old Style" w:hAnsi="Bookman Old Style"/>
                <w:sz w:val="24"/>
                <w:szCs w:val="24"/>
              </w:rPr>
            </w:pPr>
            <w:r w:rsidRPr="003E24BE">
              <w:rPr>
                <w:rFonts w:ascii="Bookman Old Style" w:hAnsi="Bookman Old Style"/>
                <w:sz w:val="24"/>
                <w:szCs w:val="24"/>
              </w:rPr>
              <w:t>Lagos state physical planning law 2010(Town planning regulation)</w:t>
            </w:r>
          </w:p>
        </w:tc>
      </w:tr>
      <w:tr w:rsidR="00E0234C" w:rsidRPr="003E24BE" w:rsidTr="001A4293">
        <w:trPr>
          <w:trHeight w:val="1050"/>
        </w:trPr>
        <w:tc>
          <w:tcPr>
            <w:tcW w:w="918" w:type="dxa"/>
          </w:tcPr>
          <w:p w:rsidR="00E0234C" w:rsidRPr="003E24BE" w:rsidRDefault="00E0234C" w:rsidP="00A56BE2">
            <w:pPr>
              <w:spacing w:line="480" w:lineRule="auto"/>
              <w:jc w:val="both"/>
              <w:rPr>
                <w:rFonts w:ascii="Bookman Old Style" w:hAnsi="Bookman Old Style"/>
                <w:sz w:val="24"/>
                <w:szCs w:val="24"/>
              </w:rPr>
            </w:pPr>
            <w:r w:rsidRPr="003E24BE">
              <w:rPr>
                <w:rFonts w:ascii="Bookman Old Style" w:hAnsi="Bookman Old Style"/>
                <w:sz w:val="24"/>
                <w:szCs w:val="24"/>
              </w:rPr>
              <w:t xml:space="preserve">5. </w:t>
            </w:r>
          </w:p>
        </w:tc>
        <w:tc>
          <w:tcPr>
            <w:tcW w:w="3994" w:type="dxa"/>
          </w:tcPr>
          <w:p w:rsidR="00E0234C" w:rsidRPr="003E24BE" w:rsidRDefault="00E0234C" w:rsidP="00A56BE2">
            <w:pPr>
              <w:spacing w:line="480" w:lineRule="auto"/>
              <w:jc w:val="both"/>
              <w:rPr>
                <w:rFonts w:ascii="Bookman Old Style" w:hAnsi="Bookman Old Style"/>
                <w:sz w:val="24"/>
                <w:szCs w:val="24"/>
              </w:rPr>
            </w:pPr>
            <w:r w:rsidRPr="003E24BE">
              <w:rPr>
                <w:rFonts w:ascii="Bookman Old Style" w:hAnsi="Bookman Old Style"/>
                <w:sz w:val="24"/>
                <w:szCs w:val="24"/>
              </w:rPr>
              <w:t xml:space="preserve">Problem of conversion </w:t>
            </w:r>
          </w:p>
        </w:tc>
        <w:tc>
          <w:tcPr>
            <w:tcW w:w="2176" w:type="dxa"/>
          </w:tcPr>
          <w:p w:rsidR="00E0234C" w:rsidRPr="003E24BE" w:rsidRDefault="00E0234C" w:rsidP="00A56BE2">
            <w:pPr>
              <w:spacing w:line="480" w:lineRule="auto"/>
              <w:jc w:val="both"/>
              <w:rPr>
                <w:rFonts w:ascii="Bookman Old Style" w:hAnsi="Bookman Old Style"/>
                <w:sz w:val="24"/>
                <w:szCs w:val="24"/>
              </w:rPr>
            </w:pPr>
            <w:r w:rsidRPr="003E24BE">
              <w:rPr>
                <w:rFonts w:ascii="Bookman Old Style" w:hAnsi="Bookman Old Style"/>
                <w:sz w:val="24"/>
                <w:szCs w:val="24"/>
              </w:rPr>
              <w:t xml:space="preserve">Increase property value, </w:t>
            </w:r>
            <w:r w:rsidRPr="003E24BE">
              <w:rPr>
                <w:rFonts w:ascii="Bookman Old Style" w:hAnsi="Bookman Old Style"/>
                <w:sz w:val="24"/>
                <w:szCs w:val="24"/>
              </w:rPr>
              <w:lastRenderedPageBreak/>
              <w:t xml:space="preserve">businesses, opportunities, improve urban vibrancy and job creationare major benefit </w:t>
            </w:r>
          </w:p>
        </w:tc>
        <w:tc>
          <w:tcPr>
            <w:tcW w:w="2176" w:type="dxa"/>
          </w:tcPr>
          <w:p w:rsidR="00E0234C" w:rsidRPr="003E24BE" w:rsidRDefault="00E0234C" w:rsidP="00E0234C">
            <w:pPr>
              <w:spacing w:line="480" w:lineRule="auto"/>
              <w:jc w:val="both"/>
              <w:rPr>
                <w:rFonts w:ascii="Bookman Old Style" w:hAnsi="Bookman Old Style"/>
                <w:sz w:val="24"/>
                <w:szCs w:val="24"/>
              </w:rPr>
            </w:pPr>
            <w:r w:rsidRPr="003E24BE">
              <w:rPr>
                <w:rFonts w:ascii="Bookman Old Style" w:hAnsi="Bookman Old Style"/>
                <w:sz w:val="24"/>
                <w:szCs w:val="24"/>
              </w:rPr>
              <w:lastRenderedPageBreak/>
              <w:t xml:space="preserve"> Bello and Bello 2007 Ogunba </w:t>
            </w:r>
            <w:r w:rsidRPr="003E24BE">
              <w:rPr>
                <w:rFonts w:ascii="Bookman Old Style" w:hAnsi="Bookman Old Style"/>
                <w:sz w:val="24"/>
                <w:szCs w:val="24"/>
              </w:rPr>
              <w:lastRenderedPageBreak/>
              <w:t>2005</w:t>
            </w:r>
          </w:p>
        </w:tc>
      </w:tr>
      <w:tr w:rsidR="00167F33" w:rsidRPr="003E24BE" w:rsidTr="001A4293">
        <w:trPr>
          <w:trHeight w:val="1050"/>
        </w:trPr>
        <w:tc>
          <w:tcPr>
            <w:tcW w:w="918" w:type="dxa"/>
          </w:tcPr>
          <w:p w:rsidR="00167F33" w:rsidRPr="003E24BE" w:rsidRDefault="00167F33" w:rsidP="00A56BE2">
            <w:pPr>
              <w:spacing w:line="480" w:lineRule="auto"/>
              <w:jc w:val="both"/>
              <w:rPr>
                <w:rFonts w:ascii="Bookman Old Style" w:hAnsi="Bookman Old Style"/>
                <w:sz w:val="24"/>
                <w:szCs w:val="24"/>
              </w:rPr>
            </w:pPr>
            <w:r w:rsidRPr="003E24BE">
              <w:rPr>
                <w:rFonts w:ascii="Bookman Old Style" w:hAnsi="Bookman Old Style"/>
                <w:sz w:val="24"/>
                <w:szCs w:val="24"/>
              </w:rPr>
              <w:lastRenderedPageBreak/>
              <w:t xml:space="preserve">6. </w:t>
            </w:r>
          </w:p>
        </w:tc>
        <w:tc>
          <w:tcPr>
            <w:tcW w:w="3994" w:type="dxa"/>
          </w:tcPr>
          <w:p w:rsidR="00167F33" w:rsidRPr="003E24BE" w:rsidRDefault="00167F33" w:rsidP="00A56BE2">
            <w:pPr>
              <w:spacing w:line="480" w:lineRule="auto"/>
              <w:jc w:val="both"/>
              <w:rPr>
                <w:rFonts w:ascii="Bookman Old Style" w:hAnsi="Bookman Old Style"/>
                <w:sz w:val="24"/>
                <w:szCs w:val="24"/>
              </w:rPr>
            </w:pPr>
            <w:r w:rsidRPr="003E24BE">
              <w:rPr>
                <w:rFonts w:ascii="Bookman Old Style" w:hAnsi="Bookman Old Style"/>
                <w:sz w:val="24"/>
                <w:szCs w:val="24"/>
              </w:rPr>
              <w:t>Stakeholder Perspectives</w:t>
            </w:r>
          </w:p>
        </w:tc>
        <w:tc>
          <w:tcPr>
            <w:tcW w:w="2176" w:type="dxa"/>
          </w:tcPr>
          <w:p w:rsidR="00167F33" w:rsidRPr="003E24BE" w:rsidRDefault="00167F33" w:rsidP="00A56BE2">
            <w:pPr>
              <w:spacing w:line="480" w:lineRule="auto"/>
              <w:jc w:val="both"/>
              <w:rPr>
                <w:rFonts w:ascii="Bookman Old Style" w:hAnsi="Bookman Old Style"/>
                <w:sz w:val="24"/>
                <w:szCs w:val="24"/>
              </w:rPr>
            </w:pPr>
            <w:r w:rsidRPr="003E24BE">
              <w:rPr>
                <w:rFonts w:ascii="Bookman Old Style" w:hAnsi="Bookman Old Style"/>
                <w:sz w:val="24"/>
                <w:szCs w:val="24"/>
              </w:rPr>
              <w:t xml:space="preserve">Landlord, tenant, investors, and planning authorizes, lore different view and conversion outcomes  </w:t>
            </w:r>
          </w:p>
        </w:tc>
        <w:tc>
          <w:tcPr>
            <w:tcW w:w="2176" w:type="dxa"/>
          </w:tcPr>
          <w:p w:rsidR="00167F33" w:rsidRPr="003E24BE" w:rsidRDefault="00167F33" w:rsidP="00E0234C">
            <w:pPr>
              <w:spacing w:line="480" w:lineRule="auto"/>
              <w:jc w:val="both"/>
              <w:rPr>
                <w:rFonts w:ascii="Bookman Old Style" w:hAnsi="Bookman Old Style"/>
                <w:sz w:val="24"/>
                <w:szCs w:val="24"/>
              </w:rPr>
            </w:pPr>
            <w:r w:rsidRPr="003E24BE">
              <w:rPr>
                <w:rFonts w:ascii="Bookman Old Style" w:hAnsi="Bookman Old Style"/>
                <w:sz w:val="24"/>
                <w:szCs w:val="24"/>
              </w:rPr>
              <w:t xml:space="preserve">Field survey, interviews </w:t>
            </w:r>
          </w:p>
        </w:tc>
      </w:tr>
      <w:tr w:rsidR="00167F33" w:rsidRPr="003E24BE" w:rsidTr="001A4293">
        <w:trPr>
          <w:trHeight w:val="1050"/>
        </w:trPr>
        <w:tc>
          <w:tcPr>
            <w:tcW w:w="918" w:type="dxa"/>
          </w:tcPr>
          <w:p w:rsidR="00167F33" w:rsidRPr="003E24BE" w:rsidRDefault="00167F33" w:rsidP="00A56BE2">
            <w:pPr>
              <w:spacing w:line="480" w:lineRule="auto"/>
              <w:jc w:val="both"/>
              <w:rPr>
                <w:rFonts w:ascii="Bookman Old Style" w:hAnsi="Bookman Old Style"/>
                <w:sz w:val="24"/>
                <w:szCs w:val="24"/>
              </w:rPr>
            </w:pPr>
            <w:r w:rsidRPr="003E24BE">
              <w:rPr>
                <w:rFonts w:ascii="Bookman Old Style" w:hAnsi="Bookman Old Style"/>
                <w:sz w:val="24"/>
                <w:szCs w:val="24"/>
              </w:rPr>
              <w:t xml:space="preserve">7. </w:t>
            </w:r>
          </w:p>
        </w:tc>
        <w:tc>
          <w:tcPr>
            <w:tcW w:w="3994" w:type="dxa"/>
          </w:tcPr>
          <w:p w:rsidR="00167F33" w:rsidRPr="003E24BE" w:rsidRDefault="00167F33" w:rsidP="00A56BE2">
            <w:pPr>
              <w:spacing w:line="480" w:lineRule="auto"/>
              <w:jc w:val="both"/>
              <w:rPr>
                <w:rFonts w:ascii="Bookman Old Style" w:hAnsi="Bookman Old Style"/>
                <w:sz w:val="24"/>
                <w:szCs w:val="24"/>
              </w:rPr>
            </w:pPr>
            <w:r w:rsidRPr="003E24BE">
              <w:rPr>
                <w:rFonts w:ascii="Bookman Old Style" w:hAnsi="Bookman Old Style"/>
                <w:sz w:val="24"/>
                <w:szCs w:val="24"/>
              </w:rPr>
              <w:t>Case studies in lagos</w:t>
            </w:r>
          </w:p>
        </w:tc>
        <w:tc>
          <w:tcPr>
            <w:tcW w:w="2176" w:type="dxa"/>
          </w:tcPr>
          <w:p w:rsidR="00167F33" w:rsidRPr="003E24BE" w:rsidRDefault="00167F33" w:rsidP="00167F33">
            <w:pPr>
              <w:spacing w:line="480" w:lineRule="auto"/>
              <w:jc w:val="both"/>
              <w:rPr>
                <w:rFonts w:ascii="Bookman Old Style" w:hAnsi="Bookman Old Style"/>
                <w:sz w:val="24"/>
                <w:szCs w:val="24"/>
              </w:rPr>
            </w:pPr>
            <w:r w:rsidRPr="003E24BE">
              <w:rPr>
                <w:rFonts w:ascii="Bookman Old Style" w:hAnsi="Bookman Old Style"/>
                <w:sz w:val="24"/>
                <w:szCs w:val="24"/>
              </w:rPr>
              <w:t xml:space="preserve">Previous studies in Ikeja, Victorial Island and Ikoyi, show similar trend and lessons applicable to Ogunlana drive </w:t>
            </w:r>
          </w:p>
        </w:tc>
        <w:tc>
          <w:tcPr>
            <w:tcW w:w="2176" w:type="dxa"/>
          </w:tcPr>
          <w:p w:rsidR="00167F33" w:rsidRPr="003E24BE" w:rsidRDefault="00167F33" w:rsidP="00E0234C">
            <w:pPr>
              <w:spacing w:line="480" w:lineRule="auto"/>
              <w:jc w:val="both"/>
              <w:rPr>
                <w:rFonts w:ascii="Bookman Old Style" w:hAnsi="Bookman Old Style"/>
                <w:sz w:val="24"/>
                <w:szCs w:val="24"/>
              </w:rPr>
            </w:pPr>
            <w:r w:rsidRPr="003E24BE">
              <w:rPr>
                <w:rFonts w:ascii="Bookman Old Style" w:hAnsi="Bookman Old Style"/>
                <w:sz w:val="24"/>
                <w:szCs w:val="24"/>
              </w:rPr>
              <w:t>Olayowola et al (2006), Akinmoladun (2004)</w:t>
            </w:r>
          </w:p>
        </w:tc>
      </w:tr>
    </w:tbl>
    <w:p w:rsidR="00A56BE2" w:rsidRPr="003E24BE" w:rsidRDefault="00A56BE2" w:rsidP="00A56BE2">
      <w:pPr>
        <w:spacing w:after="0" w:line="480" w:lineRule="auto"/>
        <w:jc w:val="both"/>
        <w:rPr>
          <w:rFonts w:ascii="Bookman Old Style" w:hAnsi="Bookman Old Style"/>
          <w:sz w:val="24"/>
          <w:szCs w:val="24"/>
        </w:rPr>
      </w:pPr>
    </w:p>
    <w:p w:rsidR="001A4293" w:rsidRPr="003E24BE" w:rsidRDefault="001A4293" w:rsidP="008254B4">
      <w:pPr>
        <w:spacing w:after="0" w:line="480" w:lineRule="auto"/>
        <w:jc w:val="both"/>
        <w:rPr>
          <w:rFonts w:ascii="Bookman Old Style" w:hAnsi="Bookman Old Style"/>
          <w:sz w:val="24"/>
          <w:szCs w:val="24"/>
        </w:rPr>
      </w:pPr>
      <w:r w:rsidRPr="003E24BE">
        <w:rPr>
          <w:rFonts w:ascii="Bookman Old Style" w:hAnsi="Bookman Old Style"/>
          <w:b/>
          <w:sz w:val="24"/>
          <w:szCs w:val="24"/>
        </w:rPr>
        <w:t>2</w:t>
      </w:r>
      <w:r w:rsidRPr="003E24BE">
        <w:rPr>
          <w:rFonts w:ascii="Bookman Old Style" w:hAnsi="Bookman Old Style"/>
          <w:b/>
          <w:sz w:val="24"/>
          <w:szCs w:val="24"/>
        </w:rPr>
        <w:tab/>
      </w:r>
      <w:r w:rsidRPr="003E24BE">
        <w:rPr>
          <w:rFonts w:ascii="Bookman Old Style" w:hAnsi="Bookman Old Style"/>
          <w:sz w:val="24"/>
          <w:szCs w:val="24"/>
        </w:rPr>
        <w:t>Residential Property Conversion in Urban Nigeria</w:t>
      </w:r>
      <w:r w:rsidRPr="003E24BE">
        <w:rPr>
          <w:rFonts w:ascii="Bookman Old Style" w:hAnsi="Bookman Old Style"/>
          <w:sz w:val="24"/>
          <w:szCs w:val="24"/>
        </w:rPr>
        <w:tab/>
        <w:t>Egbenta (2015), Ajayi (2017)</w:t>
      </w:r>
      <w:r w:rsidRPr="003E24BE">
        <w:rPr>
          <w:rFonts w:ascii="Bookman Old Style" w:hAnsi="Bookman Old Style"/>
          <w:sz w:val="24"/>
          <w:szCs w:val="24"/>
        </w:rPr>
        <w:tab/>
        <w:t>Conversion is common in high-demand urban areas, often driven by economic factors and urban expansion.</w:t>
      </w:r>
    </w:p>
    <w:p w:rsidR="001A4293" w:rsidRPr="003E24BE" w:rsidRDefault="001A4293" w:rsidP="008254B4">
      <w:pPr>
        <w:spacing w:after="0" w:line="480" w:lineRule="auto"/>
        <w:jc w:val="both"/>
        <w:rPr>
          <w:rFonts w:ascii="Bookman Old Style" w:hAnsi="Bookman Old Style"/>
          <w:sz w:val="24"/>
          <w:szCs w:val="24"/>
        </w:rPr>
      </w:pPr>
      <w:r w:rsidRPr="003E24BE">
        <w:rPr>
          <w:rFonts w:ascii="Bookman Old Style" w:hAnsi="Bookman Old Style"/>
          <w:sz w:val="24"/>
          <w:szCs w:val="24"/>
        </w:rPr>
        <w:t>3</w:t>
      </w:r>
      <w:r w:rsidRPr="003E24BE">
        <w:rPr>
          <w:rFonts w:ascii="Bookman Old Style" w:hAnsi="Bookman Old Style"/>
          <w:sz w:val="24"/>
          <w:szCs w:val="24"/>
        </w:rPr>
        <w:tab/>
        <w:t>Drivers of Property Conversion</w:t>
      </w:r>
      <w:r w:rsidRPr="003E24BE">
        <w:rPr>
          <w:rFonts w:ascii="Bookman Old Style" w:hAnsi="Bookman Old Style"/>
          <w:sz w:val="24"/>
          <w:szCs w:val="24"/>
        </w:rPr>
        <w:tab/>
        <w:t>Omisore et al. (2012), Adebayo (2013)</w:t>
      </w:r>
      <w:r w:rsidRPr="003E24BE">
        <w:rPr>
          <w:rFonts w:ascii="Bookman Old Style" w:hAnsi="Bookman Old Style"/>
          <w:sz w:val="24"/>
          <w:szCs w:val="24"/>
        </w:rPr>
        <w:tab/>
        <w:t>Common drivers include population growth, increased commercial demand, and profitability of commercial use.</w:t>
      </w:r>
    </w:p>
    <w:p w:rsidR="001A4293" w:rsidRPr="003E24BE" w:rsidRDefault="001A4293" w:rsidP="008254B4">
      <w:pPr>
        <w:spacing w:after="0" w:line="480" w:lineRule="auto"/>
        <w:jc w:val="both"/>
        <w:rPr>
          <w:rFonts w:ascii="Bookman Old Style" w:hAnsi="Bookman Old Style"/>
          <w:sz w:val="24"/>
          <w:szCs w:val="24"/>
        </w:rPr>
      </w:pPr>
      <w:r w:rsidRPr="003E24BE">
        <w:rPr>
          <w:rFonts w:ascii="Bookman Old Style" w:hAnsi="Bookman Old Style"/>
          <w:sz w:val="24"/>
          <w:szCs w:val="24"/>
        </w:rPr>
        <w:t>4</w:t>
      </w:r>
      <w:r w:rsidRPr="003E24BE">
        <w:rPr>
          <w:rFonts w:ascii="Bookman Old Style" w:hAnsi="Bookman Old Style"/>
          <w:sz w:val="24"/>
          <w:szCs w:val="24"/>
        </w:rPr>
        <w:tab/>
        <w:t>Planning and Regulatory Framework in Lagos</w:t>
      </w:r>
      <w:r w:rsidRPr="003E24BE">
        <w:rPr>
          <w:rFonts w:ascii="Bookman Old Style" w:hAnsi="Bookman Old Style"/>
          <w:sz w:val="24"/>
          <w:szCs w:val="24"/>
        </w:rPr>
        <w:tab/>
        <w:t>Lagos State URP Law (2010), Akinmoladun (2018)</w:t>
      </w:r>
      <w:r w:rsidRPr="003E24BE">
        <w:rPr>
          <w:rFonts w:ascii="Bookman Old Style" w:hAnsi="Bookman Old Style"/>
          <w:sz w:val="24"/>
          <w:szCs w:val="24"/>
        </w:rPr>
        <w:tab/>
        <w:t>Legal frameworks guide conversion but enforcement is weak, leading to informal or unapproved conversions.</w:t>
      </w:r>
    </w:p>
    <w:p w:rsidR="001A4293" w:rsidRPr="003E24BE" w:rsidRDefault="001A4293" w:rsidP="008254B4">
      <w:pPr>
        <w:spacing w:after="0" w:line="480" w:lineRule="auto"/>
        <w:jc w:val="both"/>
        <w:rPr>
          <w:rFonts w:ascii="Bookman Old Style" w:hAnsi="Bookman Old Style"/>
          <w:sz w:val="24"/>
          <w:szCs w:val="24"/>
        </w:rPr>
      </w:pPr>
      <w:r w:rsidRPr="003E24BE">
        <w:rPr>
          <w:rFonts w:ascii="Bookman Old Style" w:hAnsi="Bookman Old Style"/>
          <w:sz w:val="24"/>
          <w:szCs w:val="24"/>
        </w:rPr>
        <w:t>5</w:t>
      </w:r>
      <w:r w:rsidRPr="003E24BE">
        <w:rPr>
          <w:rFonts w:ascii="Bookman Old Style" w:hAnsi="Bookman Old Style"/>
          <w:sz w:val="24"/>
          <w:szCs w:val="24"/>
        </w:rPr>
        <w:tab/>
        <w:t>Effects of Unregulated Conversion</w:t>
      </w:r>
      <w:r w:rsidRPr="003E24BE">
        <w:rPr>
          <w:rFonts w:ascii="Bookman Old Style" w:hAnsi="Bookman Old Style"/>
          <w:sz w:val="24"/>
          <w:szCs w:val="24"/>
        </w:rPr>
        <w:tab/>
        <w:t>Oduwaye (2004), Oni (2009)</w:t>
      </w:r>
      <w:r w:rsidRPr="003E24BE">
        <w:rPr>
          <w:rFonts w:ascii="Bookman Old Style" w:hAnsi="Bookman Old Style"/>
          <w:sz w:val="24"/>
          <w:szCs w:val="24"/>
        </w:rPr>
        <w:tab/>
        <w:t>Leads to traffic congestion, inadequate infrastructure, environmental degradation, and land use conflict.</w:t>
      </w:r>
    </w:p>
    <w:p w:rsidR="001A4293" w:rsidRPr="003E24BE" w:rsidRDefault="001A4293" w:rsidP="008254B4">
      <w:pPr>
        <w:spacing w:after="0" w:line="480" w:lineRule="auto"/>
        <w:jc w:val="both"/>
        <w:rPr>
          <w:rFonts w:ascii="Bookman Old Style" w:hAnsi="Bookman Old Style"/>
          <w:sz w:val="24"/>
          <w:szCs w:val="24"/>
        </w:rPr>
      </w:pPr>
      <w:r w:rsidRPr="003E24BE">
        <w:rPr>
          <w:rFonts w:ascii="Bookman Old Style" w:hAnsi="Bookman Old Style"/>
          <w:sz w:val="24"/>
          <w:szCs w:val="24"/>
        </w:rPr>
        <w:t>6</w:t>
      </w:r>
      <w:r w:rsidRPr="003E24BE">
        <w:rPr>
          <w:rFonts w:ascii="Bookman Old Style" w:hAnsi="Bookman Old Style"/>
          <w:sz w:val="24"/>
          <w:szCs w:val="24"/>
        </w:rPr>
        <w:tab/>
        <w:t>Socioeconomic Impacts of Property Conversion</w:t>
      </w:r>
      <w:r w:rsidRPr="003E24BE">
        <w:rPr>
          <w:rFonts w:ascii="Bookman Old Style" w:hAnsi="Bookman Old Style"/>
          <w:sz w:val="24"/>
          <w:szCs w:val="24"/>
        </w:rPr>
        <w:tab/>
        <w:t>Ukoje (2014), Ilesanmi (2011)</w:t>
      </w:r>
      <w:r w:rsidRPr="003E24BE">
        <w:rPr>
          <w:rFonts w:ascii="Bookman Old Style" w:hAnsi="Bookman Old Style"/>
          <w:sz w:val="24"/>
          <w:szCs w:val="24"/>
        </w:rPr>
        <w:tab/>
        <w:t>While conversions boost income and area development, they can displace low-income residents and raise rent.</w:t>
      </w:r>
    </w:p>
    <w:p w:rsidR="001A4293" w:rsidRPr="003E24BE" w:rsidRDefault="001A4293" w:rsidP="008254B4">
      <w:pPr>
        <w:spacing w:after="0" w:line="480" w:lineRule="auto"/>
        <w:jc w:val="both"/>
        <w:rPr>
          <w:rFonts w:ascii="Bookman Old Style" w:hAnsi="Bookman Old Style"/>
          <w:sz w:val="24"/>
          <w:szCs w:val="24"/>
        </w:rPr>
      </w:pPr>
      <w:r w:rsidRPr="003E24BE">
        <w:rPr>
          <w:rFonts w:ascii="Bookman Old Style" w:hAnsi="Bookman Old Style"/>
          <w:sz w:val="24"/>
          <w:szCs w:val="24"/>
        </w:rPr>
        <w:t>7</w:t>
      </w:r>
      <w:r w:rsidRPr="003E24BE">
        <w:rPr>
          <w:rFonts w:ascii="Bookman Old Style" w:hAnsi="Bookman Old Style"/>
          <w:sz w:val="24"/>
          <w:szCs w:val="24"/>
        </w:rPr>
        <w:tab/>
        <w:t>Empirical Studies on Property Conversion in Lagos</w:t>
      </w:r>
      <w:r w:rsidRPr="003E24BE">
        <w:rPr>
          <w:rFonts w:ascii="Bookman Old Style" w:hAnsi="Bookman Old Style"/>
          <w:sz w:val="24"/>
          <w:szCs w:val="24"/>
        </w:rPr>
        <w:tab/>
        <w:t>Oduwaye (2015), Otegbulu (2016)</w:t>
      </w:r>
      <w:r w:rsidRPr="003E24BE">
        <w:rPr>
          <w:rFonts w:ascii="Bookman Old Style" w:hAnsi="Bookman Old Style"/>
          <w:sz w:val="24"/>
          <w:szCs w:val="24"/>
        </w:rPr>
        <w:tab/>
        <w:t>Most studies confirm a high rate of conversion in Lagos suburbs, especially along arterial roads like Ogunlana Drive.</w:t>
      </w:r>
    </w:p>
    <w:p w:rsidR="001A4293" w:rsidRPr="003E24BE" w:rsidRDefault="001A4293" w:rsidP="008254B4">
      <w:pPr>
        <w:spacing w:after="0" w:line="480" w:lineRule="auto"/>
        <w:jc w:val="both"/>
        <w:rPr>
          <w:rFonts w:ascii="Bookman Old Style" w:hAnsi="Bookman Old Style"/>
          <w:sz w:val="24"/>
          <w:szCs w:val="24"/>
        </w:rPr>
      </w:pPr>
      <w:r w:rsidRPr="003E24BE">
        <w:rPr>
          <w:rFonts w:ascii="Bookman Old Style" w:hAnsi="Bookman Old Style"/>
          <w:sz w:val="24"/>
          <w:szCs w:val="24"/>
        </w:rPr>
        <w:t>8</w:t>
      </w:r>
      <w:r w:rsidRPr="003E24BE">
        <w:rPr>
          <w:rFonts w:ascii="Bookman Old Style" w:hAnsi="Bookman Old Style"/>
          <w:sz w:val="24"/>
          <w:szCs w:val="24"/>
        </w:rPr>
        <w:tab/>
        <w:t>Prospects of Properly Managed Conversions</w:t>
      </w:r>
      <w:r w:rsidRPr="003E24BE">
        <w:rPr>
          <w:rFonts w:ascii="Bookman Old Style" w:hAnsi="Bookman Old Style"/>
          <w:sz w:val="24"/>
          <w:szCs w:val="24"/>
        </w:rPr>
        <w:tab/>
        <w:t>Obialo (2019), Adewunmi (2020)</w:t>
      </w:r>
      <w:r w:rsidRPr="003E24BE">
        <w:rPr>
          <w:rFonts w:ascii="Bookman Old Style" w:hAnsi="Bookman Old Style"/>
          <w:sz w:val="24"/>
          <w:szCs w:val="24"/>
        </w:rPr>
        <w:tab/>
        <w:t>When well-regulated, conversion can enhance property values, reduce housing deficits, and boost urban renewal.</w:t>
      </w:r>
    </w:p>
    <w:p w:rsidR="001A4293" w:rsidRPr="003E24BE" w:rsidRDefault="001A4293" w:rsidP="001A4293">
      <w:pPr>
        <w:spacing w:after="0" w:line="480" w:lineRule="auto"/>
        <w:rPr>
          <w:rFonts w:ascii="Bookman Old Style" w:hAnsi="Bookman Old Style"/>
          <w:sz w:val="24"/>
          <w:szCs w:val="24"/>
        </w:rPr>
      </w:pPr>
      <w:r w:rsidRPr="003E24BE">
        <w:rPr>
          <w:rFonts w:ascii="Bookman Old Style" w:hAnsi="Bookman Old Style" w:cs="Bookman Old Style"/>
          <w:sz w:val="24"/>
          <w:szCs w:val="24"/>
        </w:rPr>
        <w:lastRenderedPageBreak/>
        <w:t>📌</w:t>
      </w:r>
      <w:r w:rsidRPr="003E24BE">
        <w:rPr>
          <w:rFonts w:ascii="Bookman Old Style" w:hAnsi="Bookman Old Style"/>
          <w:sz w:val="24"/>
          <w:szCs w:val="24"/>
        </w:rPr>
        <w:t xml:space="preserve"> Notes:</w:t>
      </w:r>
    </w:p>
    <w:p w:rsidR="001A4293" w:rsidRPr="003E24BE" w:rsidRDefault="001A4293" w:rsidP="001A4293">
      <w:pPr>
        <w:spacing w:after="0" w:line="480" w:lineRule="auto"/>
        <w:rPr>
          <w:rFonts w:ascii="Bookman Old Style" w:hAnsi="Bookman Old Style"/>
          <w:sz w:val="24"/>
          <w:szCs w:val="24"/>
        </w:rPr>
      </w:pPr>
      <w:r w:rsidRPr="003E24BE">
        <w:rPr>
          <w:rFonts w:ascii="Bookman Old Style" w:hAnsi="Bookman Old Style"/>
          <w:sz w:val="24"/>
          <w:szCs w:val="24"/>
        </w:rPr>
        <w:tab/>
        <w:t>•</w:t>
      </w:r>
      <w:r w:rsidRPr="003E24BE">
        <w:rPr>
          <w:rFonts w:ascii="Bookman Old Style" w:hAnsi="Bookman Old Style"/>
          <w:sz w:val="24"/>
          <w:szCs w:val="24"/>
        </w:rPr>
        <w:tab/>
        <w:t>You can add this table to the end of Chapter 2 as a summary of reviewed literature.</w:t>
      </w:r>
    </w:p>
    <w:p w:rsidR="001A4293" w:rsidRPr="003E24BE" w:rsidRDefault="001A4293" w:rsidP="001A4293">
      <w:pPr>
        <w:spacing w:after="0" w:line="480" w:lineRule="auto"/>
        <w:rPr>
          <w:rFonts w:ascii="Bookman Old Style" w:hAnsi="Bookman Old Style"/>
          <w:sz w:val="24"/>
          <w:szCs w:val="24"/>
        </w:rPr>
      </w:pPr>
      <w:r w:rsidRPr="003E24BE">
        <w:rPr>
          <w:rFonts w:ascii="Bookman Old Style" w:hAnsi="Bookman Old Style"/>
          <w:sz w:val="24"/>
          <w:szCs w:val="24"/>
        </w:rPr>
        <w:tab/>
        <w:t>•</w:t>
      </w:r>
      <w:r w:rsidRPr="003E24BE">
        <w:rPr>
          <w:rFonts w:ascii="Bookman Old Style" w:hAnsi="Bookman Old Style"/>
          <w:sz w:val="24"/>
          <w:szCs w:val="24"/>
        </w:rPr>
        <w:tab/>
        <w:t>Each theme represents a subsection of your literature review.</w:t>
      </w:r>
    </w:p>
    <w:p w:rsidR="001A4293" w:rsidRPr="003E24BE" w:rsidRDefault="001A4293" w:rsidP="008254B4">
      <w:pPr>
        <w:spacing w:after="0" w:line="480" w:lineRule="auto"/>
        <w:rPr>
          <w:rFonts w:ascii="Bookman Old Style" w:hAnsi="Bookman Old Style"/>
          <w:sz w:val="24"/>
          <w:szCs w:val="24"/>
        </w:rPr>
      </w:pPr>
      <w:r w:rsidRPr="003E24BE">
        <w:rPr>
          <w:rFonts w:ascii="Bookman Old Style" w:hAnsi="Bookman Old Style"/>
          <w:sz w:val="24"/>
          <w:szCs w:val="24"/>
        </w:rPr>
        <w:tab/>
        <w:t>•</w:t>
      </w:r>
      <w:r w:rsidRPr="003E24BE">
        <w:rPr>
          <w:rFonts w:ascii="Bookman Old Style" w:hAnsi="Bookman Old Style"/>
          <w:sz w:val="24"/>
          <w:szCs w:val="24"/>
        </w:rPr>
        <w:tab/>
        <w:t>The “Author(s) &amp; Year” column provides citations you can cross-reference in your bibliography.</w:t>
      </w:r>
    </w:p>
    <w:p w:rsidR="008254B4" w:rsidRPr="003E24BE" w:rsidRDefault="008254B4" w:rsidP="008254B4">
      <w:pPr>
        <w:spacing w:after="0" w:line="480" w:lineRule="auto"/>
        <w:rPr>
          <w:rFonts w:ascii="Bookman Old Style" w:hAnsi="Bookman Old Style"/>
          <w:sz w:val="24"/>
          <w:szCs w:val="24"/>
        </w:rPr>
      </w:pPr>
    </w:p>
    <w:p w:rsidR="008254B4" w:rsidRPr="003E24BE" w:rsidRDefault="008254B4" w:rsidP="008254B4">
      <w:pPr>
        <w:spacing w:after="0" w:line="480" w:lineRule="auto"/>
        <w:rPr>
          <w:rFonts w:ascii="Bookman Old Style" w:hAnsi="Bookman Old Style"/>
          <w:sz w:val="24"/>
          <w:szCs w:val="24"/>
        </w:rPr>
      </w:pPr>
    </w:p>
    <w:p w:rsidR="008254B4" w:rsidRPr="003E24BE" w:rsidRDefault="008254B4" w:rsidP="008254B4">
      <w:pPr>
        <w:spacing w:after="0" w:line="480" w:lineRule="auto"/>
        <w:rPr>
          <w:rFonts w:ascii="Bookman Old Style" w:hAnsi="Bookman Old Style"/>
          <w:sz w:val="24"/>
          <w:szCs w:val="24"/>
        </w:rPr>
      </w:pPr>
    </w:p>
    <w:p w:rsidR="008254B4" w:rsidRPr="003E24BE" w:rsidRDefault="008254B4" w:rsidP="008254B4">
      <w:pPr>
        <w:spacing w:after="0" w:line="480" w:lineRule="auto"/>
        <w:rPr>
          <w:rFonts w:ascii="Bookman Old Style" w:hAnsi="Bookman Old Style"/>
          <w:sz w:val="24"/>
          <w:szCs w:val="24"/>
        </w:rPr>
      </w:pPr>
    </w:p>
    <w:p w:rsidR="008254B4" w:rsidRPr="003E24BE" w:rsidRDefault="008254B4" w:rsidP="008254B4">
      <w:pPr>
        <w:spacing w:after="0" w:line="480" w:lineRule="auto"/>
        <w:rPr>
          <w:rFonts w:ascii="Bookman Old Style" w:hAnsi="Bookman Old Style"/>
          <w:sz w:val="24"/>
          <w:szCs w:val="24"/>
        </w:rPr>
      </w:pPr>
    </w:p>
    <w:p w:rsidR="008254B4" w:rsidRPr="003E24BE" w:rsidRDefault="008254B4" w:rsidP="008254B4">
      <w:pPr>
        <w:spacing w:after="0" w:line="480" w:lineRule="auto"/>
        <w:rPr>
          <w:rFonts w:ascii="Bookman Old Style" w:hAnsi="Bookman Old Style"/>
          <w:sz w:val="24"/>
          <w:szCs w:val="24"/>
        </w:rPr>
      </w:pPr>
    </w:p>
    <w:p w:rsidR="001A4293" w:rsidRPr="003E24BE" w:rsidRDefault="001A4293" w:rsidP="00A56BE2">
      <w:pPr>
        <w:spacing w:after="0" w:line="480" w:lineRule="auto"/>
        <w:jc w:val="center"/>
        <w:rPr>
          <w:rFonts w:ascii="Bookman Old Style" w:hAnsi="Bookman Old Style"/>
          <w:b/>
          <w:sz w:val="24"/>
          <w:szCs w:val="24"/>
        </w:rPr>
      </w:pPr>
    </w:p>
    <w:p w:rsidR="008254B4" w:rsidRPr="003E24BE" w:rsidRDefault="008254B4" w:rsidP="00A56BE2">
      <w:pPr>
        <w:spacing w:after="0" w:line="480" w:lineRule="auto"/>
        <w:jc w:val="center"/>
        <w:rPr>
          <w:rFonts w:ascii="Bookman Old Style" w:hAnsi="Bookman Old Style"/>
          <w:b/>
          <w:sz w:val="24"/>
          <w:szCs w:val="24"/>
        </w:rPr>
      </w:pPr>
    </w:p>
    <w:p w:rsidR="008254B4" w:rsidRPr="003E24BE" w:rsidRDefault="008254B4" w:rsidP="00A56BE2">
      <w:pPr>
        <w:spacing w:after="0" w:line="480" w:lineRule="auto"/>
        <w:jc w:val="center"/>
        <w:rPr>
          <w:rFonts w:ascii="Bookman Old Style" w:hAnsi="Bookman Old Style"/>
          <w:b/>
          <w:sz w:val="24"/>
          <w:szCs w:val="24"/>
        </w:rPr>
      </w:pPr>
    </w:p>
    <w:p w:rsidR="008254B4" w:rsidRDefault="008254B4" w:rsidP="00A56BE2">
      <w:pPr>
        <w:spacing w:after="0" w:line="480" w:lineRule="auto"/>
        <w:jc w:val="center"/>
        <w:rPr>
          <w:rFonts w:ascii="Bookman Old Style" w:hAnsi="Bookman Old Style"/>
          <w:b/>
          <w:sz w:val="24"/>
          <w:szCs w:val="24"/>
        </w:rPr>
      </w:pPr>
    </w:p>
    <w:p w:rsidR="003E24BE" w:rsidRDefault="003E24BE" w:rsidP="00A56BE2">
      <w:pPr>
        <w:spacing w:after="0" w:line="480" w:lineRule="auto"/>
        <w:jc w:val="center"/>
        <w:rPr>
          <w:rFonts w:ascii="Bookman Old Style" w:hAnsi="Bookman Old Style"/>
          <w:b/>
          <w:sz w:val="24"/>
          <w:szCs w:val="24"/>
        </w:rPr>
      </w:pPr>
    </w:p>
    <w:p w:rsidR="003E24BE" w:rsidRDefault="003E24BE" w:rsidP="00A56BE2">
      <w:pPr>
        <w:spacing w:after="0" w:line="480" w:lineRule="auto"/>
        <w:jc w:val="center"/>
        <w:rPr>
          <w:rFonts w:ascii="Bookman Old Style" w:hAnsi="Bookman Old Style"/>
          <w:b/>
          <w:sz w:val="24"/>
          <w:szCs w:val="24"/>
        </w:rPr>
      </w:pPr>
    </w:p>
    <w:p w:rsidR="003E24BE" w:rsidRDefault="003E24BE" w:rsidP="00A56BE2">
      <w:pPr>
        <w:spacing w:after="0" w:line="480" w:lineRule="auto"/>
        <w:jc w:val="center"/>
        <w:rPr>
          <w:rFonts w:ascii="Bookman Old Style" w:hAnsi="Bookman Old Style"/>
          <w:b/>
          <w:sz w:val="24"/>
          <w:szCs w:val="24"/>
        </w:rPr>
      </w:pPr>
    </w:p>
    <w:p w:rsidR="003E24BE" w:rsidRDefault="003E24BE" w:rsidP="00A56BE2">
      <w:pPr>
        <w:spacing w:after="0" w:line="480" w:lineRule="auto"/>
        <w:jc w:val="center"/>
        <w:rPr>
          <w:rFonts w:ascii="Bookman Old Style" w:hAnsi="Bookman Old Style"/>
          <w:b/>
          <w:sz w:val="24"/>
          <w:szCs w:val="24"/>
        </w:rPr>
      </w:pPr>
    </w:p>
    <w:p w:rsidR="003E24BE" w:rsidRDefault="003E24BE" w:rsidP="00A56BE2">
      <w:pPr>
        <w:spacing w:after="0" w:line="480" w:lineRule="auto"/>
        <w:jc w:val="center"/>
        <w:rPr>
          <w:rFonts w:ascii="Bookman Old Style" w:hAnsi="Bookman Old Style"/>
          <w:b/>
          <w:sz w:val="24"/>
          <w:szCs w:val="24"/>
        </w:rPr>
      </w:pPr>
    </w:p>
    <w:p w:rsidR="003E24BE" w:rsidRPr="003E24BE" w:rsidRDefault="003E24BE" w:rsidP="00A56BE2">
      <w:pPr>
        <w:spacing w:after="0" w:line="480" w:lineRule="auto"/>
        <w:jc w:val="center"/>
        <w:rPr>
          <w:rFonts w:ascii="Bookman Old Style" w:hAnsi="Bookman Old Style"/>
          <w:b/>
          <w:sz w:val="24"/>
          <w:szCs w:val="24"/>
        </w:rPr>
      </w:pPr>
    </w:p>
    <w:p w:rsidR="00A56BE2" w:rsidRPr="003E24BE" w:rsidRDefault="00A56BE2" w:rsidP="00A56BE2">
      <w:pPr>
        <w:spacing w:after="0" w:line="480" w:lineRule="auto"/>
        <w:jc w:val="center"/>
        <w:rPr>
          <w:rFonts w:ascii="Bookman Old Style" w:hAnsi="Bookman Old Style"/>
          <w:b/>
          <w:sz w:val="24"/>
          <w:szCs w:val="24"/>
        </w:rPr>
      </w:pPr>
      <w:r w:rsidRPr="003E24BE">
        <w:rPr>
          <w:rFonts w:ascii="Bookman Old Style" w:hAnsi="Bookman Old Style"/>
          <w:b/>
          <w:sz w:val="24"/>
          <w:szCs w:val="24"/>
        </w:rPr>
        <w:lastRenderedPageBreak/>
        <w:t>CHAPTER THREE</w:t>
      </w:r>
    </w:p>
    <w:p w:rsidR="00A56BE2" w:rsidRPr="003E24BE" w:rsidRDefault="00A56BE2" w:rsidP="00A56BE2">
      <w:pPr>
        <w:spacing w:after="0" w:line="480" w:lineRule="auto"/>
        <w:jc w:val="both"/>
        <w:rPr>
          <w:rFonts w:ascii="Bookman Old Style" w:hAnsi="Bookman Old Style"/>
          <w:b/>
          <w:sz w:val="24"/>
          <w:szCs w:val="24"/>
        </w:rPr>
      </w:pPr>
      <w:r w:rsidRPr="003E24BE">
        <w:rPr>
          <w:rFonts w:ascii="Bookman Old Style" w:hAnsi="Bookman Old Style"/>
          <w:b/>
          <w:sz w:val="24"/>
          <w:szCs w:val="24"/>
        </w:rPr>
        <w:t>3.0</w:t>
      </w:r>
      <w:r w:rsidRPr="003E24BE">
        <w:rPr>
          <w:rFonts w:ascii="Bookman Old Style" w:hAnsi="Bookman Old Style"/>
          <w:b/>
          <w:sz w:val="24"/>
          <w:szCs w:val="24"/>
        </w:rPr>
        <w:tab/>
        <w:t>RESEARCH METHODOLOGY</w:t>
      </w:r>
    </w:p>
    <w:p w:rsidR="00A56BE2" w:rsidRPr="003E24BE" w:rsidRDefault="00A56BE2" w:rsidP="00A56BE2">
      <w:pPr>
        <w:spacing w:after="0" w:line="480" w:lineRule="auto"/>
        <w:jc w:val="both"/>
        <w:rPr>
          <w:rFonts w:ascii="Bookman Old Style" w:hAnsi="Bookman Old Style"/>
          <w:sz w:val="24"/>
          <w:szCs w:val="24"/>
        </w:rPr>
      </w:pPr>
      <w:r w:rsidRPr="003E24BE">
        <w:rPr>
          <w:rFonts w:ascii="Bookman Old Style" w:hAnsi="Bookman Old Style"/>
          <w:b/>
          <w:sz w:val="24"/>
          <w:szCs w:val="24"/>
        </w:rPr>
        <w:tab/>
      </w:r>
      <w:r w:rsidRPr="003E24BE">
        <w:rPr>
          <w:rFonts w:ascii="Bookman Old Style" w:hAnsi="Bookman Old Style"/>
          <w:sz w:val="24"/>
          <w:szCs w:val="24"/>
        </w:rPr>
        <w:t>Research can be defined as careful study or investigation especially in order to discover new fact or information. It could be scientific research historical research etc.</w:t>
      </w:r>
    </w:p>
    <w:p w:rsidR="00A56BE2" w:rsidRPr="003E24BE" w:rsidRDefault="006A0E5A" w:rsidP="00A56BE2">
      <w:pPr>
        <w:spacing w:after="0" w:line="480" w:lineRule="auto"/>
        <w:jc w:val="both"/>
        <w:rPr>
          <w:rFonts w:ascii="Bookman Old Style" w:hAnsi="Bookman Old Style"/>
          <w:sz w:val="24"/>
          <w:szCs w:val="24"/>
        </w:rPr>
      </w:pPr>
      <w:r w:rsidRPr="003E24BE">
        <w:rPr>
          <w:rFonts w:ascii="Bookman Old Style" w:hAnsi="Bookman Old Style"/>
          <w:sz w:val="24"/>
          <w:szCs w:val="24"/>
        </w:rPr>
        <w:tab/>
        <w:t xml:space="preserve">According to Peil et al </w:t>
      </w:r>
      <w:r w:rsidR="00E14B58" w:rsidRPr="003E24BE">
        <w:rPr>
          <w:rFonts w:ascii="Bookman Old Style" w:hAnsi="Bookman Old Style"/>
          <w:sz w:val="24"/>
          <w:szCs w:val="24"/>
        </w:rPr>
        <w:t>(</w:t>
      </w:r>
      <w:r w:rsidRPr="003E24BE">
        <w:rPr>
          <w:rFonts w:ascii="Bookman Old Style" w:hAnsi="Bookman Old Style"/>
          <w:sz w:val="24"/>
          <w:szCs w:val="24"/>
        </w:rPr>
        <w:t>201</w:t>
      </w:r>
      <w:r w:rsidR="00A56BE2" w:rsidRPr="003E24BE">
        <w:rPr>
          <w:rFonts w:ascii="Bookman Old Style" w:hAnsi="Bookman Old Style"/>
          <w:sz w:val="24"/>
          <w:szCs w:val="24"/>
        </w:rPr>
        <w:t>2</w:t>
      </w:r>
      <w:r w:rsidR="00E14B58" w:rsidRPr="003E24BE">
        <w:rPr>
          <w:rFonts w:ascii="Bookman Old Style" w:hAnsi="Bookman Old Style"/>
          <w:sz w:val="24"/>
          <w:szCs w:val="24"/>
        </w:rPr>
        <w:t>)</w:t>
      </w:r>
      <w:r w:rsidR="00A56BE2" w:rsidRPr="003E24BE">
        <w:rPr>
          <w:rFonts w:ascii="Bookman Old Style" w:hAnsi="Bookman Old Style"/>
          <w:sz w:val="24"/>
          <w:szCs w:val="24"/>
        </w:rPr>
        <w:t xml:space="preserve"> Pg 1, “research is usually designed to handle a problem, something which needs describing, explaining or improving and or about which more information is needed so that future occurrences can be predicted and policy decided”. In this regard, research is a science of knowledge investigation concerned or problem.</w:t>
      </w:r>
    </w:p>
    <w:p w:rsidR="00A56BE2" w:rsidRPr="003E24BE" w:rsidRDefault="00A56BE2" w:rsidP="00A56BE2">
      <w:pPr>
        <w:spacing w:after="0" w:line="480" w:lineRule="auto"/>
        <w:jc w:val="both"/>
        <w:rPr>
          <w:rFonts w:ascii="Bookman Old Style" w:hAnsi="Bookman Old Style"/>
          <w:sz w:val="24"/>
          <w:szCs w:val="24"/>
        </w:rPr>
      </w:pPr>
      <w:r w:rsidRPr="003E24BE">
        <w:rPr>
          <w:rFonts w:ascii="Bookman Old Style" w:hAnsi="Bookman Old Style"/>
          <w:sz w:val="24"/>
          <w:szCs w:val="24"/>
        </w:rPr>
        <w:tab/>
        <w:t>Methodology: This word is derive from the word method, methodology means the philosophy of the research process and this includes the assumption and values that serve as a rational for research and the standard criteria the researcher use for interpreting data and reaching conclusion.</w:t>
      </w:r>
    </w:p>
    <w:p w:rsidR="00A56BE2" w:rsidRPr="003E24BE" w:rsidRDefault="00A56BE2" w:rsidP="00A56BE2">
      <w:pPr>
        <w:rPr>
          <w:rFonts w:ascii="Bookman Old Style" w:hAnsi="Bookman Old Style"/>
          <w:b/>
          <w:sz w:val="24"/>
          <w:szCs w:val="24"/>
        </w:rPr>
      </w:pPr>
      <w:r w:rsidRPr="003E24BE">
        <w:rPr>
          <w:rFonts w:ascii="Bookman Old Style" w:hAnsi="Bookman Old Style"/>
          <w:b/>
          <w:sz w:val="24"/>
          <w:szCs w:val="24"/>
        </w:rPr>
        <w:t>3.1</w:t>
      </w:r>
      <w:r w:rsidRPr="003E24BE">
        <w:rPr>
          <w:rFonts w:ascii="Bookman Old Style" w:hAnsi="Bookman Old Style"/>
          <w:b/>
          <w:sz w:val="24"/>
          <w:szCs w:val="24"/>
        </w:rPr>
        <w:tab/>
      </w:r>
      <w:r w:rsidR="00AB3E8D" w:rsidRPr="003E24BE">
        <w:rPr>
          <w:rFonts w:ascii="Bookman Old Style" w:hAnsi="Bookman Old Style"/>
          <w:b/>
          <w:sz w:val="24"/>
          <w:szCs w:val="24"/>
        </w:rPr>
        <w:t xml:space="preserve">RESEARCH DESIGN </w:t>
      </w:r>
    </w:p>
    <w:p w:rsidR="002471B9" w:rsidRPr="003E24BE" w:rsidRDefault="00A56BE2" w:rsidP="00810517">
      <w:pPr>
        <w:spacing w:after="0" w:line="480" w:lineRule="auto"/>
        <w:jc w:val="both"/>
        <w:rPr>
          <w:rFonts w:ascii="Bookman Old Style" w:hAnsi="Bookman Old Style"/>
          <w:sz w:val="24"/>
          <w:szCs w:val="24"/>
        </w:rPr>
      </w:pPr>
      <w:r w:rsidRPr="003E24BE">
        <w:rPr>
          <w:rFonts w:ascii="Bookman Old Style" w:hAnsi="Bookman Old Style"/>
          <w:b/>
          <w:sz w:val="24"/>
          <w:szCs w:val="24"/>
        </w:rPr>
        <w:tab/>
      </w:r>
      <w:r w:rsidR="00AB3E8D" w:rsidRPr="003E24BE">
        <w:rPr>
          <w:rFonts w:ascii="Bookman Old Style" w:hAnsi="Bookman Old Style"/>
          <w:sz w:val="24"/>
          <w:szCs w:val="24"/>
        </w:rPr>
        <w:t xml:space="preserve">The success, reliability and validity of any research work is highly determined by the collection, collection interpretation and analysis of data through there are many method used in collecting data, the nature </w:t>
      </w:r>
      <w:r w:rsidR="002471B9" w:rsidRPr="003E24BE">
        <w:rPr>
          <w:rFonts w:ascii="Bookman Old Style" w:hAnsi="Bookman Old Style"/>
          <w:sz w:val="24"/>
          <w:szCs w:val="24"/>
        </w:rPr>
        <w:t>of the study.</w:t>
      </w:r>
    </w:p>
    <w:p w:rsidR="002471B9" w:rsidRPr="003E24BE" w:rsidRDefault="002471B9" w:rsidP="00810517">
      <w:pPr>
        <w:spacing w:after="0" w:line="480" w:lineRule="auto"/>
        <w:jc w:val="both"/>
        <w:rPr>
          <w:rFonts w:ascii="Bookman Old Style" w:hAnsi="Bookman Old Style"/>
          <w:sz w:val="24"/>
          <w:szCs w:val="24"/>
        </w:rPr>
      </w:pPr>
      <w:r w:rsidRPr="003E24BE">
        <w:rPr>
          <w:rFonts w:ascii="Bookman Old Style" w:hAnsi="Bookman Old Style"/>
          <w:sz w:val="24"/>
          <w:szCs w:val="24"/>
        </w:rPr>
        <w:t xml:space="preserve">The aim and objective of this chapter is to present the procedure followed in achieving the goals of the research it entails the location and description of </w:t>
      </w:r>
      <w:r w:rsidRPr="003E24BE">
        <w:rPr>
          <w:rFonts w:ascii="Bookman Old Style" w:hAnsi="Bookman Old Style"/>
          <w:sz w:val="24"/>
          <w:szCs w:val="24"/>
        </w:rPr>
        <w:lastRenderedPageBreak/>
        <w:t>research area using the case study as reference the method of data collection which is questionnaire, observation and personal interview.</w:t>
      </w:r>
    </w:p>
    <w:p w:rsidR="002471B9" w:rsidRPr="003E24BE" w:rsidRDefault="002471B9" w:rsidP="00810517">
      <w:pPr>
        <w:spacing w:after="0" w:line="480" w:lineRule="auto"/>
        <w:jc w:val="both"/>
        <w:rPr>
          <w:rFonts w:ascii="Bookman Old Style" w:hAnsi="Bookman Old Style"/>
          <w:b/>
          <w:sz w:val="24"/>
          <w:szCs w:val="24"/>
        </w:rPr>
      </w:pPr>
      <w:r w:rsidRPr="003E24BE">
        <w:rPr>
          <w:rFonts w:ascii="Bookman Old Style" w:hAnsi="Bookman Old Style"/>
          <w:b/>
          <w:sz w:val="24"/>
          <w:szCs w:val="24"/>
        </w:rPr>
        <w:t>3.2</w:t>
      </w:r>
      <w:r w:rsidRPr="003E24BE">
        <w:rPr>
          <w:rFonts w:ascii="Bookman Old Style" w:hAnsi="Bookman Old Style"/>
          <w:b/>
          <w:sz w:val="24"/>
          <w:szCs w:val="24"/>
        </w:rPr>
        <w:tab/>
        <w:t>DATA TYPES AND SOURCES.</w:t>
      </w:r>
    </w:p>
    <w:p w:rsidR="002471B9" w:rsidRPr="003E24BE" w:rsidRDefault="002471B9" w:rsidP="00810517">
      <w:pPr>
        <w:spacing w:after="0" w:line="480" w:lineRule="auto"/>
        <w:jc w:val="both"/>
        <w:rPr>
          <w:rFonts w:ascii="Bookman Old Style" w:hAnsi="Bookman Old Style"/>
          <w:sz w:val="24"/>
          <w:szCs w:val="24"/>
        </w:rPr>
      </w:pPr>
      <w:r w:rsidRPr="003E24BE">
        <w:rPr>
          <w:rFonts w:ascii="Bookman Old Style" w:hAnsi="Bookman Old Style"/>
          <w:sz w:val="24"/>
          <w:szCs w:val="24"/>
        </w:rPr>
        <w:t>The data used in this study include the existing and proposed land use pattern, the population and attitudinal survey of the residents in the study area. The sources of data for this study are basically from the analysis of the reports of the field survey conducted and occupier of the properties with study area useful information were also extracted from textbooks journal etc.</w:t>
      </w:r>
    </w:p>
    <w:p w:rsidR="002471B9" w:rsidRPr="003E24BE" w:rsidRDefault="002471B9" w:rsidP="00810517">
      <w:pPr>
        <w:spacing w:after="0" w:line="480" w:lineRule="auto"/>
        <w:jc w:val="both"/>
        <w:rPr>
          <w:rFonts w:ascii="Bookman Old Style" w:hAnsi="Bookman Old Style"/>
          <w:b/>
          <w:sz w:val="24"/>
          <w:szCs w:val="24"/>
        </w:rPr>
      </w:pPr>
      <w:r w:rsidRPr="003E24BE">
        <w:rPr>
          <w:rFonts w:ascii="Bookman Old Style" w:hAnsi="Bookman Old Style"/>
          <w:b/>
          <w:sz w:val="24"/>
          <w:szCs w:val="24"/>
        </w:rPr>
        <w:t>3.3</w:t>
      </w:r>
      <w:r w:rsidRPr="003E24BE">
        <w:rPr>
          <w:rFonts w:ascii="Bookman Old Style" w:hAnsi="Bookman Old Style"/>
          <w:b/>
          <w:sz w:val="24"/>
          <w:szCs w:val="24"/>
        </w:rPr>
        <w:tab/>
        <w:t xml:space="preserve">QUESTIONAIRE FOR DATA COLLECTION </w:t>
      </w:r>
    </w:p>
    <w:p w:rsidR="002471B9" w:rsidRPr="003E24BE" w:rsidRDefault="002471B9" w:rsidP="00810517">
      <w:pPr>
        <w:spacing w:after="0" w:line="480" w:lineRule="auto"/>
        <w:jc w:val="both"/>
        <w:rPr>
          <w:rFonts w:ascii="Bookman Old Style" w:hAnsi="Bookman Old Style"/>
          <w:sz w:val="24"/>
          <w:szCs w:val="24"/>
        </w:rPr>
      </w:pPr>
      <w:r w:rsidRPr="003E24BE">
        <w:rPr>
          <w:rFonts w:ascii="Bookman Old Style" w:hAnsi="Bookman Old Style"/>
          <w:sz w:val="24"/>
          <w:szCs w:val="24"/>
        </w:rPr>
        <w:tab/>
        <w:t xml:space="preserve">This method involves preparation of </w:t>
      </w:r>
      <w:r w:rsidR="00D01340" w:rsidRPr="003E24BE">
        <w:rPr>
          <w:rFonts w:ascii="Bookman Old Style" w:hAnsi="Bookman Old Style"/>
          <w:sz w:val="24"/>
          <w:szCs w:val="24"/>
        </w:rPr>
        <w:t>question which are asked through printed pages.  Data were collected on both the household and individual level.</w:t>
      </w:r>
    </w:p>
    <w:p w:rsidR="00D01340" w:rsidRPr="003E24BE" w:rsidRDefault="00D01340" w:rsidP="00810517">
      <w:pPr>
        <w:spacing w:after="0" w:line="480" w:lineRule="auto"/>
        <w:jc w:val="both"/>
        <w:rPr>
          <w:rFonts w:ascii="Bookman Old Style" w:hAnsi="Bookman Old Style"/>
          <w:b/>
          <w:sz w:val="24"/>
          <w:szCs w:val="24"/>
        </w:rPr>
      </w:pPr>
      <w:r w:rsidRPr="003E24BE">
        <w:rPr>
          <w:rFonts w:ascii="Bookman Old Style" w:hAnsi="Bookman Old Style"/>
          <w:b/>
          <w:sz w:val="24"/>
          <w:szCs w:val="24"/>
        </w:rPr>
        <w:t xml:space="preserve">OBSERVATION </w:t>
      </w:r>
    </w:p>
    <w:p w:rsidR="00D01340" w:rsidRPr="003E24BE" w:rsidRDefault="00D01340" w:rsidP="00810517">
      <w:pPr>
        <w:spacing w:after="0" w:line="480" w:lineRule="auto"/>
        <w:jc w:val="both"/>
        <w:rPr>
          <w:rFonts w:ascii="Bookman Old Style" w:hAnsi="Bookman Old Style"/>
          <w:sz w:val="24"/>
          <w:szCs w:val="24"/>
        </w:rPr>
      </w:pPr>
      <w:r w:rsidRPr="003E24BE">
        <w:rPr>
          <w:rFonts w:ascii="Bookman Old Style" w:hAnsi="Bookman Old Style"/>
          <w:sz w:val="24"/>
          <w:szCs w:val="24"/>
        </w:rPr>
        <w:t xml:space="preserve">This involves sight and seeing, taking close familiarity with the study area, observation really help the research work to score the various neighborhood, having considered their surroundings of property density provision  of amenities and infrastructural facilities </w:t>
      </w:r>
    </w:p>
    <w:p w:rsidR="00D01340" w:rsidRPr="003E24BE" w:rsidRDefault="00D01340" w:rsidP="00810517">
      <w:pPr>
        <w:spacing w:after="0" w:line="480" w:lineRule="auto"/>
        <w:jc w:val="both"/>
        <w:rPr>
          <w:rFonts w:ascii="Bookman Old Style" w:hAnsi="Bookman Old Style"/>
          <w:b/>
          <w:sz w:val="24"/>
          <w:szCs w:val="24"/>
        </w:rPr>
      </w:pPr>
      <w:r w:rsidRPr="003E24BE">
        <w:rPr>
          <w:rFonts w:ascii="Bookman Old Style" w:hAnsi="Bookman Old Style"/>
          <w:b/>
          <w:sz w:val="24"/>
          <w:szCs w:val="24"/>
        </w:rPr>
        <w:t>INTERVIEWS</w:t>
      </w:r>
    </w:p>
    <w:p w:rsidR="00D01340" w:rsidRPr="003E24BE" w:rsidRDefault="00D01340" w:rsidP="00810517">
      <w:pPr>
        <w:spacing w:after="0" w:line="480" w:lineRule="auto"/>
        <w:jc w:val="both"/>
        <w:rPr>
          <w:rFonts w:ascii="Bookman Old Style" w:hAnsi="Bookman Old Style"/>
          <w:sz w:val="24"/>
          <w:szCs w:val="24"/>
        </w:rPr>
      </w:pPr>
      <w:r w:rsidRPr="003E24BE">
        <w:rPr>
          <w:rFonts w:ascii="Bookman Old Style" w:hAnsi="Bookman Old Style"/>
          <w:sz w:val="24"/>
          <w:szCs w:val="24"/>
        </w:rPr>
        <w:t xml:space="preserve">Interviews were conduced for some selected  people and they include landlords and tenants, the major need </w:t>
      </w:r>
      <w:r w:rsidR="001B460B" w:rsidRPr="003E24BE">
        <w:rPr>
          <w:rFonts w:ascii="Bookman Old Style" w:hAnsi="Bookman Old Style"/>
          <w:sz w:val="24"/>
          <w:szCs w:val="24"/>
        </w:rPr>
        <w:t>for this interview was to ascertain some fact about the friends of rental value and to know about the study area.</w:t>
      </w:r>
    </w:p>
    <w:p w:rsidR="001B460B" w:rsidRPr="003E24BE" w:rsidRDefault="001B460B" w:rsidP="00810517">
      <w:pPr>
        <w:spacing w:after="0" w:line="480" w:lineRule="auto"/>
        <w:jc w:val="both"/>
        <w:rPr>
          <w:rFonts w:ascii="Bookman Old Style" w:hAnsi="Bookman Old Style"/>
          <w:b/>
          <w:sz w:val="24"/>
          <w:szCs w:val="24"/>
        </w:rPr>
      </w:pPr>
      <w:r w:rsidRPr="003E24BE">
        <w:rPr>
          <w:rFonts w:ascii="Bookman Old Style" w:hAnsi="Bookman Old Style"/>
          <w:b/>
          <w:sz w:val="24"/>
          <w:szCs w:val="24"/>
        </w:rPr>
        <w:lastRenderedPageBreak/>
        <w:t>3.4</w:t>
      </w:r>
      <w:r w:rsidRPr="003E24BE">
        <w:rPr>
          <w:rFonts w:ascii="Bookman Old Style" w:hAnsi="Bookman Old Style"/>
          <w:b/>
          <w:sz w:val="24"/>
          <w:szCs w:val="24"/>
        </w:rPr>
        <w:tab/>
        <w:t>SAMPLE FRAME</w:t>
      </w:r>
    </w:p>
    <w:p w:rsidR="002E4F0F" w:rsidRPr="003E24BE" w:rsidRDefault="001B460B" w:rsidP="00810517">
      <w:pPr>
        <w:spacing w:after="0" w:line="480" w:lineRule="auto"/>
        <w:jc w:val="both"/>
        <w:rPr>
          <w:rFonts w:ascii="Bookman Old Style" w:hAnsi="Bookman Old Style"/>
          <w:sz w:val="24"/>
          <w:szCs w:val="24"/>
        </w:rPr>
      </w:pPr>
      <w:r w:rsidRPr="003E24BE">
        <w:rPr>
          <w:rFonts w:ascii="Bookman Old Style" w:hAnsi="Bookman Old Style"/>
          <w:b/>
          <w:sz w:val="24"/>
          <w:szCs w:val="24"/>
        </w:rPr>
        <w:tab/>
      </w:r>
      <w:r w:rsidRPr="003E24BE">
        <w:rPr>
          <w:rFonts w:ascii="Bookman Old Style" w:hAnsi="Bookman Old Style"/>
          <w:sz w:val="24"/>
          <w:szCs w:val="24"/>
        </w:rPr>
        <w:t>the sample frame refer to the actual list or group from which the samples will be selected for this study, the sample frame includes all stakeholders directly or indirectly involved in the conversion of residential properties to commercial uses in ogunlana drive surulere,lagos.</w:t>
      </w:r>
      <w:r w:rsidR="002E4F0F" w:rsidRPr="003E24BE">
        <w:rPr>
          <w:rFonts w:ascii="Bookman Old Style" w:hAnsi="Bookman Old Style"/>
          <w:sz w:val="24"/>
          <w:szCs w:val="24"/>
        </w:rPr>
        <w:t xml:space="preserve"> commercial property which is 295.</w:t>
      </w:r>
    </w:p>
    <w:p w:rsidR="002E4F0F" w:rsidRPr="003E24BE" w:rsidRDefault="002E4F0F" w:rsidP="00810517">
      <w:pPr>
        <w:spacing w:after="0" w:line="480" w:lineRule="auto"/>
        <w:jc w:val="both"/>
        <w:rPr>
          <w:rFonts w:ascii="Bookman Old Style" w:hAnsi="Bookman Old Style"/>
          <w:sz w:val="24"/>
          <w:szCs w:val="24"/>
        </w:rPr>
      </w:pPr>
    </w:p>
    <w:p w:rsidR="002E4F0F" w:rsidRPr="003E24BE" w:rsidRDefault="002E4F0F" w:rsidP="00810517">
      <w:pPr>
        <w:spacing w:after="0" w:line="480" w:lineRule="auto"/>
        <w:jc w:val="both"/>
        <w:rPr>
          <w:rFonts w:ascii="Bookman Old Style" w:hAnsi="Bookman Old Style"/>
          <w:sz w:val="24"/>
          <w:szCs w:val="24"/>
        </w:rPr>
      </w:pPr>
    </w:p>
    <w:p w:rsidR="001B460B" w:rsidRPr="003E24BE" w:rsidRDefault="001B460B" w:rsidP="00810517">
      <w:pPr>
        <w:spacing w:after="0" w:line="480" w:lineRule="auto"/>
        <w:jc w:val="both"/>
        <w:rPr>
          <w:rFonts w:ascii="Bookman Old Style" w:hAnsi="Bookman Old Style"/>
          <w:sz w:val="24"/>
          <w:szCs w:val="24"/>
        </w:rPr>
      </w:pPr>
      <w:r w:rsidRPr="003E24BE">
        <w:rPr>
          <w:rFonts w:ascii="Bookman Old Style" w:hAnsi="Bookman Old Style"/>
          <w:b/>
          <w:sz w:val="24"/>
          <w:szCs w:val="24"/>
        </w:rPr>
        <w:t>3.4</w:t>
      </w:r>
      <w:r w:rsidRPr="003E24BE">
        <w:rPr>
          <w:rFonts w:ascii="Bookman Old Style" w:hAnsi="Bookman Old Style"/>
          <w:b/>
          <w:sz w:val="24"/>
          <w:szCs w:val="24"/>
        </w:rPr>
        <w:tab/>
        <w:t xml:space="preserve">SAMPLE SIZE </w:t>
      </w:r>
    </w:p>
    <w:p w:rsidR="002E4F0F" w:rsidRPr="003E24BE" w:rsidRDefault="001B460B" w:rsidP="00810517">
      <w:pPr>
        <w:spacing w:after="0" w:line="480" w:lineRule="auto"/>
        <w:jc w:val="both"/>
        <w:rPr>
          <w:rFonts w:ascii="Bookman Old Style" w:hAnsi="Bookman Old Style"/>
          <w:sz w:val="24"/>
          <w:szCs w:val="24"/>
        </w:rPr>
      </w:pPr>
      <w:r w:rsidRPr="003E24BE">
        <w:rPr>
          <w:rFonts w:ascii="Bookman Old Style" w:hAnsi="Bookman Old Style"/>
          <w:b/>
          <w:sz w:val="24"/>
          <w:szCs w:val="24"/>
        </w:rPr>
        <w:tab/>
      </w:r>
      <w:r w:rsidRPr="003E24BE">
        <w:rPr>
          <w:rFonts w:ascii="Bookman Old Style" w:hAnsi="Bookman Old Style"/>
          <w:sz w:val="24"/>
          <w:szCs w:val="24"/>
        </w:rPr>
        <w:t>To ensure representativeness Yamans (1967) formula for</w:t>
      </w:r>
      <w:r w:rsidR="002E4F0F" w:rsidRPr="003E24BE">
        <w:rPr>
          <w:rFonts w:ascii="Bookman Old Style" w:hAnsi="Bookman Old Style"/>
          <w:sz w:val="24"/>
          <w:szCs w:val="24"/>
        </w:rPr>
        <w:t xml:space="preserve"> populations was used </w:t>
      </w:r>
    </w:p>
    <w:p w:rsidR="001B460B" w:rsidRPr="003E24BE" w:rsidRDefault="00B74D24" w:rsidP="00810517">
      <w:pPr>
        <w:spacing w:after="0" w:line="480" w:lineRule="auto"/>
        <w:jc w:val="both"/>
        <w:rPr>
          <w:rFonts w:ascii="Bookman Old Style" w:hAnsi="Bookman Old Style"/>
          <w:sz w:val="24"/>
          <w:szCs w:val="24"/>
        </w:rPr>
      </w:pPr>
      <w:r w:rsidRPr="003E24BE">
        <w:rPr>
          <w:rFonts w:ascii="Bookman Old Style" w:hAnsi="Bookman Old Style"/>
          <w:noProof/>
          <w:sz w:val="24"/>
          <w:szCs w:val="24"/>
        </w:rPr>
        <w:pict>
          <v:shape id="_x0000_s1092" type="#_x0000_t32" style="position:absolute;left:0;text-align:left;margin-left:88.5pt;margin-top:13.9pt;width:71.25pt;height:0;z-index:251726848" o:connectortype="straight"/>
        </w:pict>
      </w:r>
      <w:r w:rsidR="002E4F0F" w:rsidRPr="003E24BE">
        <w:rPr>
          <w:rFonts w:ascii="Bookman Old Style" w:hAnsi="Bookman Old Style"/>
          <w:sz w:val="24"/>
          <w:szCs w:val="24"/>
        </w:rPr>
        <w:tab/>
      </w:r>
      <w:r w:rsidR="002E4F0F" w:rsidRPr="003E24BE">
        <w:rPr>
          <w:rFonts w:ascii="Bookman Old Style" w:hAnsi="Bookman Old Style"/>
          <w:sz w:val="24"/>
          <w:szCs w:val="24"/>
        </w:rPr>
        <w:tab/>
        <w:t>N=</w:t>
      </w:r>
      <w:r w:rsidR="002E4F0F" w:rsidRPr="003E24BE">
        <w:rPr>
          <w:rFonts w:ascii="Bookman Old Style" w:hAnsi="Bookman Old Style"/>
          <w:sz w:val="24"/>
          <w:szCs w:val="24"/>
        </w:rPr>
        <w:tab/>
        <w:t>N</w:t>
      </w:r>
      <w:r w:rsidR="001B460B" w:rsidRPr="003E24BE">
        <w:rPr>
          <w:rFonts w:ascii="Bookman Old Style" w:hAnsi="Bookman Old Style"/>
          <w:sz w:val="24"/>
          <w:szCs w:val="24"/>
        </w:rPr>
        <w:t xml:space="preserve"> </w:t>
      </w:r>
    </w:p>
    <w:p w:rsidR="002E4F0F" w:rsidRPr="003E24BE" w:rsidRDefault="002E4F0F" w:rsidP="00810517">
      <w:pPr>
        <w:spacing w:after="0" w:line="480" w:lineRule="auto"/>
        <w:jc w:val="both"/>
        <w:rPr>
          <w:rFonts w:ascii="Bookman Old Style" w:hAnsi="Bookman Old Style"/>
          <w:sz w:val="24"/>
          <w:szCs w:val="24"/>
        </w:rPr>
      </w:pPr>
      <w:r w:rsidRPr="003E24BE">
        <w:rPr>
          <w:rFonts w:ascii="Bookman Old Style" w:hAnsi="Bookman Old Style"/>
          <w:sz w:val="24"/>
          <w:szCs w:val="24"/>
        </w:rPr>
        <w:tab/>
      </w:r>
      <w:r w:rsidRPr="003E24BE">
        <w:rPr>
          <w:rFonts w:ascii="Bookman Old Style" w:hAnsi="Bookman Old Style"/>
          <w:sz w:val="24"/>
          <w:szCs w:val="24"/>
        </w:rPr>
        <w:tab/>
      </w:r>
      <w:r w:rsidRPr="003E24BE">
        <w:rPr>
          <w:rFonts w:ascii="Bookman Old Style" w:hAnsi="Bookman Old Style"/>
          <w:sz w:val="24"/>
          <w:szCs w:val="24"/>
        </w:rPr>
        <w:tab/>
        <w:t>1+N (e)2</w:t>
      </w:r>
    </w:p>
    <w:p w:rsidR="002E4F0F" w:rsidRPr="003E24BE" w:rsidRDefault="002E4F0F" w:rsidP="00810517">
      <w:pPr>
        <w:spacing w:after="0" w:line="480" w:lineRule="auto"/>
        <w:jc w:val="both"/>
        <w:rPr>
          <w:rFonts w:ascii="Bookman Old Style" w:hAnsi="Bookman Old Style"/>
          <w:sz w:val="24"/>
          <w:szCs w:val="24"/>
        </w:rPr>
      </w:pPr>
      <w:r w:rsidRPr="003E24BE">
        <w:rPr>
          <w:rFonts w:ascii="Bookman Old Style" w:hAnsi="Bookman Old Style"/>
          <w:sz w:val="24"/>
          <w:szCs w:val="24"/>
        </w:rPr>
        <w:t xml:space="preserve">Where </w:t>
      </w:r>
    </w:p>
    <w:p w:rsidR="002E4F0F" w:rsidRPr="003E24BE" w:rsidRDefault="002E4F0F" w:rsidP="00810517">
      <w:pPr>
        <w:spacing w:after="0" w:line="480" w:lineRule="auto"/>
        <w:jc w:val="both"/>
        <w:rPr>
          <w:rFonts w:ascii="Bookman Old Style" w:hAnsi="Bookman Old Style"/>
          <w:sz w:val="24"/>
          <w:szCs w:val="24"/>
        </w:rPr>
      </w:pPr>
      <w:r w:rsidRPr="003E24BE">
        <w:rPr>
          <w:rFonts w:ascii="Bookman Old Style" w:hAnsi="Bookman Old Style"/>
          <w:sz w:val="24"/>
          <w:szCs w:val="24"/>
        </w:rPr>
        <w:t>N = 295( Total Population )</w:t>
      </w:r>
    </w:p>
    <w:p w:rsidR="002E4F0F" w:rsidRPr="003E24BE" w:rsidRDefault="002E4F0F" w:rsidP="00810517">
      <w:pPr>
        <w:spacing w:after="0" w:line="480" w:lineRule="auto"/>
        <w:jc w:val="both"/>
        <w:rPr>
          <w:rFonts w:ascii="Bookman Old Style" w:hAnsi="Bookman Old Style"/>
          <w:sz w:val="24"/>
          <w:szCs w:val="24"/>
        </w:rPr>
      </w:pPr>
      <w:r w:rsidRPr="003E24BE">
        <w:rPr>
          <w:rFonts w:ascii="Bookman Old Style" w:hAnsi="Bookman Old Style"/>
          <w:sz w:val="24"/>
          <w:szCs w:val="24"/>
        </w:rPr>
        <w:t>e = 0.05 ( desired margin of erro</w:t>
      </w:r>
      <w:r w:rsidR="00A45D4C" w:rsidRPr="003E24BE">
        <w:rPr>
          <w:rFonts w:ascii="Bookman Old Style" w:hAnsi="Bookman Old Style"/>
          <w:sz w:val="24"/>
          <w:szCs w:val="24"/>
        </w:rPr>
        <w:t>r</w:t>
      </w:r>
      <w:r w:rsidRPr="003E24BE">
        <w:rPr>
          <w:rFonts w:ascii="Bookman Old Style" w:hAnsi="Bookman Old Style"/>
          <w:sz w:val="24"/>
          <w:szCs w:val="24"/>
        </w:rPr>
        <w:t>)</w:t>
      </w:r>
    </w:p>
    <w:p w:rsidR="00A45D4C" w:rsidRPr="003E24BE" w:rsidRDefault="00B74D24" w:rsidP="00A45D4C">
      <w:pPr>
        <w:tabs>
          <w:tab w:val="left" w:pos="720"/>
          <w:tab w:val="left" w:pos="1440"/>
          <w:tab w:val="left" w:pos="2160"/>
          <w:tab w:val="left" w:pos="2880"/>
          <w:tab w:val="left" w:pos="3600"/>
          <w:tab w:val="left" w:pos="4320"/>
          <w:tab w:val="left" w:pos="5040"/>
          <w:tab w:val="left" w:pos="6705"/>
        </w:tabs>
        <w:spacing w:after="0" w:line="480" w:lineRule="auto"/>
        <w:jc w:val="both"/>
        <w:rPr>
          <w:rFonts w:ascii="Bookman Old Style" w:hAnsi="Bookman Old Style"/>
          <w:sz w:val="24"/>
          <w:szCs w:val="24"/>
        </w:rPr>
      </w:pPr>
      <w:r w:rsidRPr="003E24BE">
        <w:rPr>
          <w:rFonts w:ascii="Bookman Old Style" w:hAnsi="Bookman Old Style"/>
          <w:noProof/>
          <w:sz w:val="24"/>
          <w:szCs w:val="24"/>
        </w:rPr>
        <w:pict>
          <v:shape id="_x0000_s1095" type="#_x0000_t32" style="position:absolute;left:0;text-align:left;margin-left:239.25pt;margin-top:22.05pt;width:71.25pt;height:0;z-index:251729920" o:connectortype="straight"/>
        </w:pict>
      </w:r>
      <w:r w:rsidRPr="003E24BE">
        <w:rPr>
          <w:rFonts w:ascii="Bookman Old Style" w:hAnsi="Bookman Old Style"/>
          <w:noProof/>
          <w:sz w:val="24"/>
          <w:szCs w:val="24"/>
        </w:rPr>
        <w:pict>
          <v:shape id="_x0000_s1094" type="#_x0000_t32" style="position:absolute;left:0;text-align:left;margin-left:134.25pt;margin-top:26.55pt;width:71.25pt;height:0;z-index:251728896" o:connectortype="straight"/>
        </w:pict>
      </w:r>
      <w:r w:rsidRPr="003E24BE">
        <w:rPr>
          <w:rFonts w:ascii="Bookman Old Style" w:hAnsi="Bookman Old Style"/>
          <w:noProof/>
          <w:sz w:val="24"/>
          <w:szCs w:val="24"/>
        </w:rPr>
        <w:pict>
          <v:shape id="_x0000_s1093" type="#_x0000_t32" style="position:absolute;left:0;text-align:left;margin-left:17.25pt;margin-top:14.55pt;width:71.25pt;height:0;z-index:251727872" o:connectortype="straight"/>
        </w:pict>
      </w:r>
      <w:r w:rsidR="00A45D4C" w:rsidRPr="003E24BE">
        <w:rPr>
          <w:rFonts w:ascii="Bookman Old Style" w:hAnsi="Bookman Old Style"/>
          <w:sz w:val="24"/>
          <w:szCs w:val="24"/>
        </w:rPr>
        <w:t>n= 295</w:t>
      </w:r>
      <w:r w:rsidR="00A45D4C" w:rsidRPr="003E24BE">
        <w:rPr>
          <w:rFonts w:ascii="Bookman Old Style" w:hAnsi="Bookman Old Style"/>
          <w:sz w:val="24"/>
          <w:szCs w:val="24"/>
        </w:rPr>
        <w:tab/>
      </w:r>
      <w:r w:rsidR="00A45D4C" w:rsidRPr="003E24BE">
        <w:rPr>
          <w:rFonts w:ascii="Bookman Old Style" w:hAnsi="Bookman Old Style"/>
          <w:sz w:val="24"/>
          <w:szCs w:val="24"/>
        </w:rPr>
        <w:tab/>
        <w:t>=</w:t>
      </w:r>
      <w:r w:rsidR="00A45D4C" w:rsidRPr="003E24BE">
        <w:rPr>
          <w:rFonts w:ascii="Bookman Old Style" w:hAnsi="Bookman Old Style"/>
          <w:sz w:val="24"/>
          <w:szCs w:val="24"/>
        </w:rPr>
        <w:tab/>
        <w:t>295</w:t>
      </w:r>
      <w:r w:rsidR="00A45D4C" w:rsidRPr="003E24BE">
        <w:rPr>
          <w:rFonts w:ascii="Bookman Old Style" w:hAnsi="Bookman Old Style"/>
          <w:sz w:val="24"/>
          <w:szCs w:val="24"/>
        </w:rPr>
        <w:tab/>
      </w:r>
      <w:r w:rsidR="00A45D4C" w:rsidRPr="003E24BE">
        <w:rPr>
          <w:rFonts w:ascii="Bookman Old Style" w:hAnsi="Bookman Old Style"/>
          <w:sz w:val="24"/>
          <w:szCs w:val="24"/>
        </w:rPr>
        <w:tab/>
      </w:r>
      <w:r w:rsidR="00A45D4C" w:rsidRPr="003E24BE">
        <w:rPr>
          <w:rFonts w:ascii="Bookman Old Style" w:hAnsi="Bookman Old Style"/>
          <w:sz w:val="24"/>
          <w:szCs w:val="24"/>
        </w:rPr>
        <w:tab/>
        <w:t>295</w:t>
      </w:r>
      <w:r w:rsidR="00A45D4C" w:rsidRPr="003E24BE">
        <w:rPr>
          <w:rFonts w:ascii="Bookman Old Style" w:hAnsi="Bookman Old Style"/>
          <w:sz w:val="24"/>
          <w:szCs w:val="24"/>
        </w:rPr>
        <w:tab/>
        <w:t>=170</w:t>
      </w:r>
    </w:p>
    <w:p w:rsidR="00A45D4C" w:rsidRPr="003E24BE" w:rsidRDefault="00A45D4C" w:rsidP="00810517">
      <w:pPr>
        <w:spacing w:after="0" w:line="480" w:lineRule="auto"/>
        <w:jc w:val="both"/>
        <w:rPr>
          <w:rFonts w:ascii="Bookman Old Style" w:hAnsi="Bookman Old Style"/>
          <w:sz w:val="24"/>
          <w:szCs w:val="24"/>
        </w:rPr>
      </w:pPr>
      <w:r w:rsidRPr="003E24BE">
        <w:rPr>
          <w:rFonts w:ascii="Bookman Old Style" w:hAnsi="Bookman Old Style"/>
          <w:sz w:val="24"/>
          <w:szCs w:val="24"/>
        </w:rPr>
        <w:t xml:space="preserve">1+295(0.05)2 </w:t>
      </w:r>
      <w:r w:rsidRPr="003E24BE">
        <w:rPr>
          <w:rFonts w:ascii="Bookman Old Style" w:hAnsi="Bookman Old Style"/>
          <w:sz w:val="24"/>
          <w:szCs w:val="24"/>
        </w:rPr>
        <w:tab/>
      </w:r>
      <w:r w:rsidRPr="003E24BE">
        <w:rPr>
          <w:rFonts w:ascii="Bookman Old Style" w:hAnsi="Bookman Old Style"/>
          <w:sz w:val="24"/>
          <w:szCs w:val="24"/>
        </w:rPr>
        <w:tab/>
        <w:t>1+0.7375</w:t>
      </w:r>
      <w:r w:rsidRPr="003E24BE">
        <w:rPr>
          <w:rFonts w:ascii="Bookman Old Style" w:hAnsi="Bookman Old Style"/>
          <w:sz w:val="24"/>
          <w:szCs w:val="24"/>
        </w:rPr>
        <w:tab/>
      </w:r>
      <w:r w:rsidRPr="003E24BE">
        <w:rPr>
          <w:rFonts w:ascii="Bookman Old Style" w:hAnsi="Bookman Old Style"/>
          <w:sz w:val="24"/>
          <w:szCs w:val="24"/>
        </w:rPr>
        <w:tab/>
        <w:t>1.7375</w:t>
      </w:r>
    </w:p>
    <w:p w:rsidR="002E4F0F" w:rsidRPr="003E24BE" w:rsidRDefault="00A45D4C" w:rsidP="00810517">
      <w:pPr>
        <w:spacing w:after="0" w:line="480" w:lineRule="auto"/>
        <w:jc w:val="both"/>
        <w:rPr>
          <w:rFonts w:ascii="Bookman Old Style" w:hAnsi="Bookman Old Style"/>
          <w:sz w:val="24"/>
          <w:szCs w:val="24"/>
        </w:rPr>
      </w:pPr>
      <w:r w:rsidRPr="003E24BE">
        <w:rPr>
          <w:rFonts w:ascii="Bookman Old Style" w:hAnsi="Bookman Old Style"/>
          <w:sz w:val="24"/>
          <w:szCs w:val="24"/>
        </w:rPr>
        <w:t xml:space="preserve">Calculated sample size = 170 respondents </w:t>
      </w:r>
    </w:p>
    <w:p w:rsidR="00A45D4C" w:rsidRPr="003E24BE" w:rsidRDefault="00A45D4C" w:rsidP="00810517">
      <w:pPr>
        <w:spacing w:after="0" w:line="480" w:lineRule="auto"/>
        <w:jc w:val="both"/>
        <w:rPr>
          <w:rFonts w:ascii="Bookman Old Style" w:hAnsi="Bookman Old Style"/>
          <w:b/>
          <w:sz w:val="24"/>
          <w:szCs w:val="24"/>
        </w:rPr>
      </w:pPr>
      <w:r w:rsidRPr="003E24BE">
        <w:rPr>
          <w:rFonts w:ascii="Bookman Old Style" w:hAnsi="Bookman Old Style"/>
          <w:b/>
          <w:sz w:val="24"/>
          <w:szCs w:val="24"/>
        </w:rPr>
        <w:t>3.5</w:t>
      </w:r>
      <w:r w:rsidRPr="003E24BE">
        <w:rPr>
          <w:rFonts w:ascii="Bookman Old Style" w:hAnsi="Bookman Old Style"/>
          <w:b/>
          <w:sz w:val="24"/>
          <w:szCs w:val="24"/>
        </w:rPr>
        <w:tab/>
        <w:t xml:space="preserve">SAMPLING TECHNIQUE </w:t>
      </w:r>
    </w:p>
    <w:p w:rsidR="00A45D4C" w:rsidRPr="003E24BE" w:rsidRDefault="00A45D4C" w:rsidP="00810517">
      <w:pPr>
        <w:spacing w:after="0" w:line="480" w:lineRule="auto"/>
        <w:jc w:val="both"/>
        <w:rPr>
          <w:rFonts w:ascii="Bookman Old Style" w:hAnsi="Bookman Old Style"/>
          <w:sz w:val="24"/>
          <w:szCs w:val="24"/>
        </w:rPr>
      </w:pPr>
      <w:r w:rsidRPr="003E24BE">
        <w:rPr>
          <w:rFonts w:ascii="Bookman Old Style" w:hAnsi="Bookman Old Style"/>
          <w:b/>
          <w:sz w:val="24"/>
          <w:szCs w:val="24"/>
        </w:rPr>
        <w:tab/>
      </w:r>
      <w:r w:rsidRPr="003E24BE">
        <w:rPr>
          <w:rFonts w:ascii="Bookman Old Style" w:hAnsi="Bookman Old Style"/>
          <w:sz w:val="24"/>
          <w:szCs w:val="24"/>
        </w:rPr>
        <w:t xml:space="preserve">A stratified random sampling method employed to ensure all stakeholders proportionally represented it is divided into five data </w:t>
      </w:r>
    </w:p>
    <w:p w:rsidR="00A45D4C" w:rsidRPr="003E24BE" w:rsidRDefault="00A45D4C" w:rsidP="00810517">
      <w:pPr>
        <w:spacing w:after="0" w:line="480" w:lineRule="auto"/>
        <w:jc w:val="both"/>
        <w:rPr>
          <w:rFonts w:ascii="Bookman Old Style" w:hAnsi="Bookman Old Style"/>
          <w:sz w:val="24"/>
          <w:szCs w:val="24"/>
        </w:rPr>
      </w:pPr>
    </w:p>
    <w:p w:rsidR="00A45D4C" w:rsidRPr="003E24BE" w:rsidRDefault="00A45D4C" w:rsidP="00810517">
      <w:pPr>
        <w:spacing w:after="0" w:line="480" w:lineRule="auto"/>
        <w:jc w:val="both"/>
        <w:rPr>
          <w:rFonts w:ascii="Bookman Old Style" w:hAnsi="Bookman Old Style"/>
          <w:sz w:val="24"/>
          <w:szCs w:val="24"/>
        </w:rPr>
      </w:pPr>
      <w:r w:rsidRPr="003E24BE">
        <w:rPr>
          <w:rFonts w:ascii="Bookman Old Style" w:hAnsi="Bookman Old Style"/>
          <w:sz w:val="24"/>
          <w:szCs w:val="24"/>
        </w:rPr>
        <w:t xml:space="preserve">Stakeholder Group </w:t>
      </w:r>
      <w:r w:rsidRPr="003E24BE">
        <w:rPr>
          <w:rFonts w:ascii="Bookman Old Style" w:hAnsi="Bookman Old Style"/>
          <w:sz w:val="24"/>
          <w:szCs w:val="24"/>
        </w:rPr>
        <w:tab/>
      </w:r>
      <w:r w:rsidRPr="003E24BE">
        <w:rPr>
          <w:rFonts w:ascii="Bookman Old Style" w:hAnsi="Bookman Old Style"/>
          <w:sz w:val="24"/>
          <w:szCs w:val="24"/>
        </w:rPr>
        <w:tab/>
      </w:r>
      <w:r w:rsidRPr="003E24BE">
        <w:rPr>
          <w:rFonts w:ascii="Bookman Old Style" w:hAnsi="Bookman Old Style"/>
          <w:sz w:val="24"/>
          <w:szCs w:val="24"/>
        </w:rPr>
        <w:tab/>
      </w:r>
      <w:r w:rsidRPr="003E24BE">
        <w:rPr>
          <w:rFonts w:ascii="Bookman Old Style" w:hAnsi="Bookman Old Style"/>
          <w:sz w:val="24"/>
          <w:szCs w:val="24"/>
        </w:rPr>
        <w:tab/>
      </w:r>
      <w:r w:rsidRPr="003E24BE">
        <w:rPr>
          <w:rFonts w:ascii="Bookman Old Style" w:hAnsi="Bookman Old Style"/>
          <w:sz w:val="24"/>
          <w:szCs w:val="24"/>
        </w:rPr>
        <w:tab/>
        <w:t xml:space="preserve">Population </w:t>
      </w:r>
    </w:p>
    <w:p w:rsidR="00A45D4C" w:rsidRPr="003E24BE" w:rsidRDefault="00A45D4C" w:rsidP="00810517">
      <w:pPr>
        <w:spacing w:after="0" w:line="480" w:lineRule="auto"/>
        <w:jc w:val="both"/>
        <w:rPr>
          <w:rFonts w:ascii="Bookman Old Style" w:hAnsi="Bookman Old Style"/>
          <w:sz w:val="24"/>
          <w:szCs w:val="24"/>
        </w:rPr>
      </w:pPr>
      <w:r w:rsidRPr="003E24BE">
        <w:rPr>
          <w:rFonts w:ascii="Bookman Old Style" w:hAnsi="Bookman Old Style"/>
          <w:sz w:val="24"/>
          <w:szCs w:val="24"/>
        </w:rPr>
        <w:t xml:space="preserve">Property owners </w:t>
      </w:r>
      <w:r w:rsidRPr="003E24BE">
        <w:rPr>
          <w:rFonts w:ascii="Bookman Old Style" w:hAnsi="Bookman Old Style"/>
          <w:sz w:val="24"/>
          <w:szCs w:val="24"/>
        </w:rPr>
        <w:tab/>
      </w:r>
      <w:r w:rsidRPr="003E24BE">
        <w:rPr>
          <w:rFonts w:ascii="Bookman Old Style" w:hAnsi="Bookman Old Style"/>
          <w:sz w:val="24"/>
          <w:szCs w:val="24"/>
        </w:rPr>
        <w:tab/>
      </w:r>
      <w:r w:rsidRPr="003E24BE">
        <w:rPr>
          <w:rFonts w:ascii="Bookman Old Style" w:hAnsi="Bookman Old Style"/>
          <w:sz w:val="24"/>
          <w:szCs w:val="24"/>
        </w:rPr>
        <w:tab/>
      </w:r>
      <w:r w:rsidRPr="003E24BE">
        <w:rPr>
          <w:rFonts w:ascii="Bookman Old Style" w:hAnsi="Bookman Old Style"/>
          <w:sz w:val="24"/>
          <w:szCs w:val="24"/>
        </w:rPr>
        <w:tab/>
      </w:r>
      <w:r w:rsidRPr="003E24BE">
        <w:rPr>
          <w:rFonts w:ascii="Bookman Old Style" w:hAnsi="Bookman Old Style"/>
          <w:sz w:val="24"/>
          <w:szCs w:val="24"/>
        </w:rPr>
        <w:tab/>
        <w:t>120</w:t>
      </w:r>
      <w:r w:rsidRPr="003E24BE">
        <w:rPr>
          <w:rFonts w:ascii="Bookman Old Style" w:hAnsi="Bookman Old Style"/>
          <w:sz w:val="24"/>
          <w:szCs w:val="24"/>
        </w:rPr>
        <w:tab/>
      </w:r>
    </w:p>
    <w:p w:rsidR="00A45D4C" w:rsidRPr="003E24BE" w:rsidRDefault="00A45D4C" w:rsidP="00810517">
      <w:pPr>
        <w:spacing w:after="0" w:line="480" w:lineRule="auto"/>
        <w:jc w:val="both"/>
        <w:rPr>
          <w:rFonts w:ascii="Bookman Old Style" w:hAnsi="Bookman Old Style"/>
          <w:sz w:val="24"/>
          <w:szCs w:val="24"/>
        </w:rPr>
      </w:pPr>
      <w:r w:rsidRPr="003E24BE">
        <w:rPr>
          <w:rFonts w:ascii="Bookman Old Style" w:hAnsi="Bookman Old Style"/>
          <w:sz w:val="24"/>
          <w:szCs w:val="24"/>
        </w:rPr>
        <w:t xml:space="preserve">Tenants </w:t>
      </w:r>
      <w:r w:rsidRPr="003E24BE">
        <w:rPr>
          <w:rFonts w:ascii="Bookman Old Style" w:hAnsi="Bookman Old Style"/>
          <w:sz w:val="24"/>
          <w:szCs w:val="24"/>
        </w:rPr>
        <w:tab/>
      </w:r>
      <w:r w:rsidRPr="003E24BE">
        <w:rPr>
          <w:rFonts w:ascii="Bookman Old Style" w:hAnsi="Bookman Old Style"/>
          <w:sz w:val="24"/>
          <w:szCs w:val="24"/>
        </w:rPr>
        <w:tab/>
      </w:r>
      <w:r w:rsidRPr="003E24BE">
        <w:rPr>
          <w:rFonts w:ascii="Bookman Old Style" w:hAnsi="Bookman Old Style"/>
          <w:sz w:val="24"/>
          <w:szCs w:val="24"/>
        </w:rPr>
        <w:tab/>
      </w:r>
      <w:r w:rsidRPr="003E24BE">
        <w:rPr>
          <w:rFonts w:ascii="Bookman Old Style" w:hAnsi="Bookman Old Style"/>
          <w:sz w:val="24"/>
          <w:szCs w:val="24"/>
        </w:rPr>
        <w:tab/>
      </w:r>
      <w:r w:rsidRPr="003E24BE">
        <w:rPr>
          <w:rFonts w:ascii="Bookman Old Style" w:hAnsi="Bookman Old Style"/>
          <w:sz w:val="24"/>
          <w:szCs w:val="24"/>
        </w:rPr>
        <w:tab/>
      </w:r>
      <w:r w:rsidRPr="003E24BE">
        <w:rPr>
          <w:rFonts w:ascii="Bookman Old Style" w:hAnsi="Bookman Old Style"/>
          <w:sz w:val="24"/>
          <w:szCs w:val="24"/>
        </w:rPr>
        <w:tab/>
      </w:r>
      <w:r w:rsidRPr="003E24BE">
        <w:rPr>
          <w:rFonts w:ascii="Bookman Old Style" w:hAnsi="Bookman Old Style"/>
          <w:sz w:val="24"/>
          <w:szCs w:val="24"/>
        </w:rPr>
        <w:tab/>
        <w:t>90</w:t>
      </w:r>
      <w:r w:rsidRPr="003E24BE">
        <w:rPr>
          <w:rFonts w:ascii="Bookman Old Style" w:hAnsi="Bookman Old Style"/>
          <w:sz w:val="24"/>
          <w:szCs w:val="24"/>
        </w:rPr>
        <w:tab/>
      </w:r>
    </w:p>
    <w:p w:rsidR="00A45D4C" w:rsidRPr="003E24BE" w:rsidRDefault="00221BC8" w:rsidP="00810517">
      <w:pPr>
        <w:spacing w:after="0" w:line="480" w:lineRule="auto"/>
        <w:jc w:val="both"/>
        <w:rPr>
          <w:rFonts w:ascii="Bookman Old Style" w:hAnsi="Bookman Old Style"/>
          <w:sz w:val="24"/>
          <w:szCs w:val="24"/>
        </w:rPr>
      </w:pPr>
      <w:r w:rsidRPr="003E24BE">
        <w:rPr>
          <w:rFonts w:ascii="Bookman Old Style" w:hAnsi="Bookman Old Style"/>
          <w:sz w:val="24"/>
          <w:szCs w:val="24"/>
        </w:rPr>
        <w:t xml:space="preserve">Business operators </w:t>
      </w:r>
      <w:r w:rsidRPr="003E24BE">
        <w:rPr>
          <w:rFonts w:ascii="Bookman Old Style" w:hAnsi="Bookman Old Style"/>
          <w:sz w:val="24"/>
          <w:szCs w:val="24"/>
        </w:rPr>
        <w:tab/>
      </w:r>
      <w:r w:rsidRPr="003E24BE">
        <w:rPr>
          <w:rFonts w:ascii="Bookman Old Style" w:hAnsi="Bookman Old Style"/>
          <w:sz w:val="24"/>
          <w:szCs w:val="24"/>
        </w:rPr>
        <w:tab/>
      </w:r>
      <w:r w:rsidRPr="003E24BE">
        <w:rPr>
          <w:rFonts w:ascii="Bookman Old Style" w:hAnsi="Bookman Old Style"/>
          <w:sz w:val="24"/>
          <w:szCs w:val="24"/>
        </w:rPr>
        <w:tab/>
      </w:r>
      <w:r w:rsidRPr="003E24BE">
        <w:rPr>
          <w:rFonts w:ascii="Bookman Old Style" w:hAnsi="Bookman Old Style"/>
          <w:sz w:val="24"/>
          <w:szCs w:val="24"/>
        </w:rPr>
        <w:tab/>
      </w:r>
      <w:r w:rsidRPr="003E24BE">
        <w:rPr>
          <w:rFonts w:ascii="Bookman Old Style" w:hAnsi="Bookman Old Style"/>
          <w:sz w:val="24"/>
          <w:szCs w:val="24"/>
        </w:rPr>
        <w:tab/>
        <w:t>55</w:t>
      </w:r>
    </w:p>
    <w:p w:rsidR="00221BC8" w:rsidRPr="003E24BE" w:rsidRDefault="00221BC8" w:rsidP="00810517">
      <w:pPr>
        <w:spacing w:after="0" w:line="480" w:lineRule="auto"/>
        <w:jc w:val="both"/>
        <w:rPr>
          <w:rFonts w:ascii="Bookman Old Style" w:hAnsi="Bookman Old Style"/>
          <w:sz w:val="24"/>
          <w:szCs w:val="24"/>
        </w:rPr>
      </w:pPr>
      <w:r w:rsidRPr="003E24BE">
        <w:rPr>
          <w:rFonts w:ascii="Bookman Old Style" w:hAnsi="Bookman Old Style"/>
          <w:sz w:val="24"/>
          <w:szCs w:val="24"/>
        </w:rPr>
        <w:t xml:space="preserve">Government/planning </w:t>
      </w:r>
      <w:r w:rsidRPr="003E24BE">
        <w:rPr>
          <w:rFonts w:ascii="Bookman Old Style" w:hAnsi="Bookman Old Style"/>
          <w:sz w:val="24"/>
          <w:szCs w:val="24"/>
        </w:rPr>
        <w:tab/>
      </w:r>
      <w:r w:rsidRPr="003E24BE">
        <w:rPr>
          <w:rFonts w:ascii="Bookman Old Style" w:hAnsi="Bookman Old Style"/>
          <w:sz w:val="24"/>
          <w:szCs w:val="24"/>
        </w:rPr>
        <w:tab/>
      </w:r>
      <w:r w:rsidRPr="003E24BE">
        <w:rPr>
          <w:rFonts w:ascii="Bookman Old Style" w:hAnsi="Bookman Old Style"/>
          <w:sz w:val="24"/>
          <w:szCs w:val="24"/>
        </w:rPr>
        <w:tab/>
      </w:r>
      <w:r w:rsidRPr="003E24BE">
        <w:rPr>
          <w:rFonts w:ascii="Bookman Old Style" w:hAnsi="Bookman Old Style"/>
          <w:sz w:val="24"/>
          <w:szCs w:val="24"/>
        </w:rPr>
        <w:tab/>
        <w:t>15</w:t>
      </w:r>
    </w:p>
    <w:p w:rsidR="00221BC8" w:rsidRPr="003E24BE" w:rsidRDefault="00221BC8" w:rsidP="00810517">
      <w:pPr>
        <w:spacing w:after="0" w:line="480" w:lineRule="auto"/>
        <w:jc w:val="both"/>
        <w:rPr>
          <w:rFonts w:ascii="Bookman Old Style" w:hAnsi="Bookman Old Style"/>
          <w:sz w:val="24"/>
          <w:szCs w:val="24"/>
        </w:rPr>
      </w:pPr>
      <w:r w:rsidRPr="003E24BE">
        <w:rPr>
          <w:rFonts w:ascii="Bookman Old Style" w:hAnsi="Bookman Old Style"/>
          <w:sz w:val="24"/>
          <w:szCs w:val="24"/>
        </w:rPr>
        <w:t xml:space="preserve">Officials </w:t>
      </w:r>
    </w:p>
    <w:p w:rsidR="00221BC8" w:rsidRPr="003E24BE" w:rsidRDefault="00221BC8" w:rsidP="00810517">
      <w:pPr>
        <w:spacing w:after="0" w:line="480" w:lineRule="auto"/>
        <w:jc w:val="both"/>
        <w:rPr>
          <w:rFonts w:ascii="Bookman Old Style" w:hAnsi="Bookman Old Style"/>
          <w:sz w:val="24"/>
          <w:szCs w:val="24"/>
        </w:rPr>
      </w:pPr>
      <w:r w:rsidRPr="003E24BE">
        <w:rPr>
          <w:rFonts w:ascii="Bookman Old Style" w:hAnsi="Bookman Old Style"/>
          <w:sz w:val="24"/>
          <w:szCs w:val="24"/>
        </w:rPr>
        <w:t xml:space="preserve">Estate Survey/valuers </w:t>
      </w:r>
      <w:r w:rsidRPr="003E24BE">
        <w:rPr>
          <w:rFonts w:ascii="Bookman Old Style" w:hAnsi="Bookman Old Style"/>
          <w:sz w:val="24"/>
          <w:szCs w:val="24"/>
        </w:rPr>
        <w:tab/>
      </w:r>
      <w:r w:rsidRPr="003E24BE">
        <w:rPr>
          <w:rFonts w:ascii="Bookman Old Style" w:hAnsi="Bookman Old Style"/>
          <w:sz w:val="24"/>
          <w:szCs w:val="24"/>
        </w:rPr>
        <w:tab/>
      </w:r>
      <w:r w:rsidRPr="003E24BE">
        <w:rPr>
          <w:rFonts w:ascii="Bookman Old Style" w:hAnsi="Bookman Old Style"/>
          <w:sz w:val="24"/>
          <w:szCs w:val="24"/>
        </w:rPr>
        <w:tab/>
      </w:r>
      <w:r w:rsidRPr="003E24BE">
        <w:rPr>
          <w:rFonts w:ascii="Bookman Old Style" w:hAnsi="Bookman Old Style"/>
          <w:sz w:val="24"/>
          <w:szCs w:val="24"/>
        </w:rPr>
        <w:tab/>
        <w:t>15</w:t>
      </w:r>
    </w:p>
    <w:p w:rsidR="00221BC8" w:rsidRPr="003E24BE" w:rsidRDefault="00221BC8" w:rsidP="00810517">
      <w:pPr>
        <w:spacing w:after="0" w:line="480" w:lineRule="auto"/>
        <w:jc w:val="both"/>
        <w:rPr>
          <w:rFonts w:ascii="Bookman Old Style" w:hAnsi="Bookman Old Style"/>
          <w:sz w:val="24"/>
          <w:szCs w:val="24"/>
        </w:rPr>
      </w:pPr>
      <w:r w:rsidRPr="003E24BE">
        <w:rPr>
          <w:rFonts w:ascii="Bookman Old Style" w:hAnsi="Bookman Old Style"/>
          <w:sz w:val="24"/>
          <w:szCs w:val="24"/>
        </w:rPr>
        <w:t xml:space="preserve">Total </w:t>
      </w:r>
      <w:r w:rsidRPr="003E24BE">
        <w:rPr>
          <w:rFonts w:ascii="Bookman Old Style" w:hAnsi="Bookman Old Style"/>
          <w:sz w:val="24"/>
          <w:szCs w:val="24"/>
        </w:rPr>
        <w:tab/>
      </w:r>
      <w:r w:rsidRPr="003E24BE">
        <w:rPr>
          <w:rFonts w:ascii="Bookman Old Style" w:hAnsi="Bookman Old Style"/>
          <w:sz w:val="24"/>
          <w:szCs w:val="24"/>
        </w:rPr>
        <w:tab/>
      </w:r>
      <w:r w:rsidRPr="003E24BE">
        <w:rPr>
          <w:rFonts w:ascii="Bookman Old Style" w:hAnsi="Bookman Old Style"/>
          <w:sz w:val="24"/>
          <w:szCs w:val="24"/>
        </w:rPr>
        <w:tab/>
      </w:r>
      <w:r w:rsidRPr="003E24BE">
        <w:rPr>
          <w:rFonts w:ascii="Bookman Old Style" w:hAnsi="Bookman Old Style"/>
          <w:sz w:val="24"/>
          <w:szCs w:val="24"/>
        </w:rPr>
        <w:tab/>
      </w:r>
      <w:r w:rsidRPr="003E24BE">
        <w:rPr>
          <w:rFonts w:ascii="Bookman Old Style" w:hAnsi="Bookman Old Style"/>
          <w:sz w:val="24"/>
          <w:szCs w:val="24"/>
        </w:rPr>
        <w:tab/>
      </w:r>
      <w:r w:rsidRPr="003E24BE">
        <w:rPr>
          <w:rFonts w:ascii="Bookman Old Style" w:hAnsi="Bookman Old Style"/>
          <w:sz w:val="24"/>
          <w:szCs w:val="24"/>
        </w:rPr>
        <w:tab/>
      </w:r>
      <w:r w:rsidRPr="003E24BE">
        <w:rPr>
          <w:rFonts w:ascii="Bookman Old Style" w:hAnsi="Bookman Old Style"/>
          <w:sz w:val="24"/>
          <w:szCs w:val="24"/>
        </w:rPr>
        <w:tab/>
        <w:t>295</w:t>
      </w:r>
    </w:p>
    <w:p w:rsidR="00221BC8" w:rsidRPr="003E24BE" w:rsidRDefault="00221BC8" w:rsidP="00810517">
      <w:pPr>
        <w:spacing w:after="0" w:line="480" w:lineRule="auto"/>
        <w:jc w:val="both"/>
        <w:rPr>
          <w:rFonts w:ascii="Bookman Old Style" w:hAnsi="Bookman Old Style"/>
          <w:sz w:val="24"/>
          <w:szCs w:val="24"/>
        </w:rPr>
      </w:pPr>
      <w:r w:rsidRPr="003E24BE">
        <w:rPr>
          <w:rFonts w:ascii="Bookman Old Style" w:hAnsi="Bookman Old Style"/>
          <w:sz w:val="24"/>
          <w:szCs w:val="24"/>
        </w:rPr>
        <w:t>Each category was fully study</w:t>
      </w:r>
    </w:p>
    <w:p w:rsidR="00A56BE2" w:rsidRPr="003E24BE" w:rsidRDefault="00221BC8" w:rsidP="00221BC8">
      <w:pPr>
        <w:spacing w:after="0" w:line="480" w:lineRule="auto"/>
        <w:jc w:val="both"/>
        <w:rPr>
          <w:rFonts w:ascii="Bookman Old Style" w:hAnsi="Bookman Old Style"/>
          <w:sz w:val="24"/>
          <w:szCs w:val="24"/>
        </w:rPr>
      </w:pPr>
      <w:r w:rsidRPr="003E24BE">
        <w:rPr>
          <w:rFonts w:ascii="Bookman Old Style" w:hAnsi="Bookman Old Style"/>
          <w:sz w:val="24"/>
          <w:szCs w:val="24"/>
        </w:rPr>
        <w:t>Purposive sampling</w:t>
      </w:r>
    </w:p>
    <w:p w:rsidR="00221BC8" w:rsidRPr="003E24BE" w:rsidRDefault="00221BC8" w:rsidP="00221BC8">
      <w:pPr>
        <w:spacing w:after="0" w:line="480" w:lineRule="auto"/>
        <w:jc w:val="both"/>
        <w:rPr>
          <w:rFonts w:ascii="Bookman Old Style" w:hAnsi="Bookman Old Style"/>
          <w:sz w:val="24"/>
          <w:szCs w:val="24"/>
        </w:rPr>
      </w:pPr>
      <w:r w:rsidRPr="003E24BE">
        <w:rPr>
          <w:rFonts w:ascii="Bookman Old Style" w:hAnsi="Bookman Old Style"/>
          <w:sz w:val="24"/>
          <w:szCs w:val="24"/>
        </w:rPr>
        <w:t>This was used to select ogunlana drive as the case study area due to it well know history and scale of residential property conversion to commercial use.</w:t>
      </w:r>
    </w:p>
    <w:p w:rsidR="00221BC8" w:rsidRPr="003E24BE" w:rsidRDefault="00221BC8" w:rsidP="00221BC8">
      <w:pPr>
        <w:spacing w:after="0" w:line="480" w:lineRule="auto"/>
        <w:jc w:val="both"/>
        <w:rPr>
          <w:rFonts w:ascii="Bookman Old Style" w:hAnsi="Bookman Old Style"/>
          <w:sz w:val="24"/>
          <w:szCs w:val="24"/>
        </w:rPr>
      </w:pPr>
      <w:r w:rsidRPr="003E24BE">
        <w:rPr>
          <w:rFonts w:ascii="Bookman Old Style" w:hAnsi="Bookman Old Style"/>
          <w:sz w:val="24"/>
          <w:szCs w:val="24"/>
        </w:rPr>
        <w:t xml:space="preserve">Method of data collection </w:t>
      </w:r>
    </w:p>
    <w:p w:rsidR="00597A06" w:rsidRPr="003E24BE" w:rsidRDefault="00221BC8" w:rsidP="00221BC8">
      <w:pPr>
        <w:spacing w:after="0" w:line="480" w:lineRule="auto"/>
        <w:jc w:val="both"/>
        <w:rPr>
          <w:rFonts w:ascii="Bookman Old Style" w:hAnsi="Bookman Old Style"/>
          <w:sz w:val="24"/>
          <w:szCs w:val="24"/>
        </w:rPr>
      </w:pPr>
      <w:r w:rsidRPr="003E24BE">
        <w:rPr>
          <w:rFonts w:ascii="Bookman Old Style" w:hAnsi="Bookman Old Style"/>
          <w:sz w:val="24"/>
          <w:szCs w:val="24"/>
        </w:rPr>
        <w:t xml:space="preserve">There are broad numbers of method that can be used the method of data collection for this research work include observation interview and administration </w:t>
      </w:r>
      <w:r w:rsidR="00597A06" w:rsidRPr="003E24BE">
        <w:rPr>
          <w:rFonts w:ascii="Bookman Old Style" w:hAnsi="Bookman Old Style"/>
          <w:sz w:val="24"/>
          <w:szCs w:val="24"/>
        </w:rPr>
        <w:t xml:space="preserve">of of questionnaire in order to arrive at a conclusive findings </w:t>
      </w:r>
    </w:p>
    <w:p w:rsidR="00597A06" w:rsidRPr="003E24BE" w:rsidRDefault="00597A06" w:rsidP="00221BC8">
      <w:pPr>
        <w:spacing w:after="0" w:line="480" w:lineRule="auto"/>
        <w:jc w:val="both"/>
        <w:rPr>
          <w:rFonts w:ascii="Bookman Old Style" w:hAnsi="Bookman Old Style"/>
          <w:b/>
          <w:sz w:val="24"/>
          <w:szCs w:val="24"/>
        </w:rPr>
      </w:pPr>
      <w:r w:rsidRPr="003E24BE">
        <w:rPr>
          <w:rFonts w:ascii="Bookman Old Style" w:hAnsi="Bookman Old Style"/>
          <w:b/>
          <w:sz w:val="24"/>
          <w:szCs w:val="24"/>
        </w:rPr>
        <w:t xml:space="preserve">METHOD OF DATA ANALYSIS </w:t>
      </w:r>
    </w:p>
    <w:p w:rsidR="00221BC8" w:rsidRPr="003E24BE" w:rsidRDefault="00597A06" w:rsidP="00221BC8">
      <w:pPr>
        <w:spacing w:after="0" w:line="480" w:lineRule="auto"/>
        <w:jc w:val="both"/>
        <w:rPr>
          <w:rFonts w:ascii="Bookman Old Style" w:hAnsi="Bookman Old Style"/>
          <w:sz w:val="24"/>
          <w:szCs w:val="24"/>
        </w:rPr>
      </w:pPr>
      <w:r w:rsidRPr="003E24BE">
        <w:rPr>
          <w:rFonts w:ascii="Bookman Old Style" w:hAnsi="Bookman Old Style"/>
          <w:sz w:val="24"/>
          <w:szCs w:val="24"/>
        </w:rPr>
        <w:t xml:space="preserve">To ensure a meaningful presentation and analysis of data collected </w:t>
      </w:r>
      <w:r w:rsidR="000062F9" w:rsidRPr="003E24BE">
        <w:rPr>
          <w:rFonts w:ascii="Bookman Old Style" w:hAnsi="Bookman Old Style"/>
          <w:sz w:val="24"/>
          <w:szCs w:val="24"/>
        </w:rPr>
        <w:t xml:space="preserve">all data collected and organized also relevant questionnaire will be used in supplement and it will be presented and analyzed in a tabular form </w:t>
      </w:r>
    </w:p>
    <w:p w:rsidR="000062F9" w:rsidRPr="003E24BE" w:rsidRDefault="000062F9" w:rsidP="00221BC8">
      <w:pPr>
        <w:spacing w:after="0" w:line="480" w:lineRule="auto"/>
        <w:jc w:val="both"/>
        <w:rPr>
          <w:rFonts w:ascii="Bookman Old Style" w:hAnsi="Bookman Old Style"/>
          <w:sz w:val="24"/>
          <w:szCs w:val="24"/>
        </w:rPr>
      </w:pPr>
    </w:p>
    <w:p w:rsidR="00A56BE2" w:rsidRPr="003E24BE" w:rsidRDefault="00A56BE2" w:rsidP="00A56BE2">
      <w:pPr>
        <w:rPr>
          <w:rFonts w:ascii="Bookman Old Style" w:hAnsi="Bookman Old Style"/>
          <w:sz w:val="24"/>
          <w:szCs w:val="24"/>
        </w:rPr>
      </w:pPr>
      <w:r w:rsidRPr="003E24BE">
        <w:rPr>
          <w:rFonts w:ascii="Bookman Old Style" w:hAnsi="Bookman Old Style"/>
          <w:sz w:val="24"/>
          <w:szCs w:val="24"/>
        </w:rPr>
        <w:lastRenderedPageBreak/>
        <w:br w:type="page"/>
      </w:r>
    </w:p>
    <w:p w:rsidR="00A56BE2" w:rsidRPr="003E24BE" w:rsidRDefault="00A56BE2" w:rsidP="00A56BE2">
      <w:pPr>
        <w:spacing w:after="0" w:line="480" w:lineRule="auto"/>
        <w:jc w:val="center"/>
        <w:rPr>
          <w:rFonts w:ascii="Bookman Old Style" w:hAnsi="Bookman Old Style"/>
          <w:b/>
          <w:sz w:val="24"/>
          <w:szCs w:val="24"/>
        </w:rPr>
      </w:pPr>
      <w:r w:rsidRPr="003E24BE">
        <w:rPr>
          <w:rFonts w:ascii="Bookman Old Style" w:hAnsi="Bookman Old Style"/>
          <w:b/>
          <w:sz w:val="24"/>
          <w:szCs w:val="24"/>
        </w:rPr>
        <w:lastRenderedPageBreak/>
        <w:t>CHAPTER FOUR</w:t>
      </w:r>
    </w:p>
    <w:p w:rsidR="00A56BE2" w:rsidRPr="003E24BE" w:rsidRDefault="000062F9" w:rsidP="00A56BE2">
      <w:pPr>
        <w:spacing w:after="0" w:line="480" w:lineRule="auto"/>
        <w:jc w:val="both"/>
        <w:rPr>
          <w:rFonts w:ascii="Bookman Old Style" w:hAnsi="Bookman Old Style"/>
          <w:b/>
          <w:sz w:val="24"/>
          <w:szCs w:val="24"/>
        </w:rPr>
      </w:pPr>
      <w:r w:rsidRPr="003E24BE">
        <w:rPr>
          <w:rFonts w:ascii="Bookman Old Style" w:hAnsi="Bookman Old Style"/>
          <w:b/>
          <w:sz w:val="24"/>
          <w:szCs w:val="24"/>
        </w:rPr>
        <w:t>DATA PRESENTATION</w:t>
      </w:r>
      <w:r w:rsidR="00A56BE2" w:rsidRPr="003E24BE">
        <w:rPr>
          <w:rFonts w:ascii="Bookman Old Style" w:hAnsi="Bookman Old Style"/>
          <w:b/>
          <w:sz w:val="24"/>
          <w:szCs w:val="24"/>
        </w:rPr>
        <w:t xml:space="preserve"> ANALYSIS</w:t>
      </w:r>
      <w:r w:rsidRPr="003E24BE">
        <w:rPr>
          <w:rFonts w:ascii="Bookman Old Style" w:hAnsi="Bookman Old Style"/>
          <w:b/>
          <w:sz w:val="24"/>
          <w:szCs w:val="24"/>
        </w:rPr>
        <w:t xml:space="preserve"> AND INTERPRETATION OF RESULT </w:t>
      </w:r>
    </w:p>
    <w:p w:rsidR="000062F9" w:rsidRPr="003E24BE" w:rsidRDefault="000062F9" w:rsidP="00A56BE2">
      <w:pPr>
        <w:spacing w:after="0" w:line="480" w:lineRule="auto"/>
        <w:jc w:val="both"/>
        <w:rPr>
          <w:rFonts w:ascii="Bookman Old Style" w:hAnsi="Bookman Old Style"/>
          <w:b/>
          <w:sz w:val="24"/>
          <w:szCs w:val="24"/>
        </w:rPr>
      </w:pPr>
      <w:r w:rsidRPr="003E24BE">
        <w:rPr>
          <w:rFonts w:ascii="Bookman Old Style" w:hAnsi="Bookman Old Style"/>
          <w:b/>
          <w:sz w:val="24"/>
          <w:szCs w:val="24"/>
        </w:rPr>
        <w:t>4.1</w:t>
      </w:r>
      <w:r w:rsidRPr="003E24BE">
        <w:rPr>
          <w:rFonts w:ascii="Bookman Old Style" w:hAnsi="Bookman Old Style"/>
          <w:b/>
          <w:sz w:val="24"/>
          <w:szCs w:val="24"/>
        </w:rPr>
        <w:tab/>
        <w:t>INTRODUCTION</w:t>
      </w:r>
    </w:p>
    <w:p w:rsidR="00A56BE2" w:rsidRPr="003E24BE" w:rsidRDefault="00A56BE2" w:rsidP="000062F9">
      <w:pPr>
        <w:spacing w:after="0" w:line="480" w:lineRule="auto"/>
        <w:jc w:val="both"/>
        <w:rPr>
          <w:rFonts w:ascii="Bookman Old Style" w:hAnsi="Bookman Old Style"/>
          <w:sz w:val="24"/>
          <w:szCs w:val="24"/>
        </w:rPr>
      </w:pPr>
      <w:r w:rsidRPr="003E24BE">
        <w:rPr>
          <w:rFonts w:ascii="Bookman Old Style" w:hAnsi="Bookman Old Style"/>
          <w:b/>
          <w:sz w:val="24"/>
          <w:szCs w:val="24"/>
        </w:rPr>
        <w:tab/>
      </w:r>
      <w:r w:rsidRPr="003E24BE">
        <w:rPr>
          <w:rFonts w:ascii="Bookman Old Style" w:hAnsi="Bookman Old Style"/>
          <w:sz w:val="24"/>
          <w:szCs w:val="24"/>
        </w:rPr>
        <w:t xml:space="preserve">This chapter </w:t>
      </w:r>
      <w:r w:rsidR="000062F9" w:rsidRPr="003E24BE">
        <w:rPr>
          <w:rFonts w:ascii="Bookman Old Style" w:hAnsi="Bookman Old Style"/>
          <w:sz w:val="24"/>
          <w:szCs w:val="24"/>
        </w:rPr>
        <w:t>presents analyzes and interprets data collected from 119 respondents in Ogunlana Drive surulere Lagos, it focuses on understanding the problems and prospects of converting residential property to commercial use. The responses are displayed using frequency tables and percentages with interpretation provided for each item.</w:t>
      </w:r>
    </w:p>
    <w:p w:rsidR="00A56BE2" w:rsidRPr="003E24BE" w:rsidRDefault="006212F7" w:rsidP="006212F7">
      <w:pPr>
        <w:rPr>
          <w:rFonts w:ascii="Bookman Old Style" w:hAnsi="Bookman Old Style"/>
          <w:b/>
          <w:sz w:val="24"/>
          <w:szCs w:val="24"/>
        </w:rPr>
      </w:pPr>
      <w:r w:rsidRPr="003E24BE">
        <w:rPr>
          <w:rFonts w:ascii="Bookman Old Style" w:hAnsi="Bookman Old Style"/>
          <w:b/>
          <w:sz w:val="24"/>
          <w:szCs w:val="24"/>
        </w:rPr>
        <w:t>Table 4.1</w:t>
      </w:r>
      <w:r w:rsidRPr="003E24BE">
        <w:rPr>
          <w:rFonts w:ascii="Bookman Old Style" w:hAnsi="Bookman Old Style"/>
          <w:b/>
          <w:sz w:val="24"/>
          <w:szCs w:val="24"/>
        </w:rPr>
        <w:tab/>
        <w:t xml:space="preserve">GENDER OF RESPONDENTS </w:t>
      </w:r>
    </w:p>
    <w:tbl>
      <w:tblPr>
        <w:tblStyle w:val="TableGrid"/>
        <w:tblW w:w="0" w:type="auto"/>
        <w:tblLook w:val="04A0"/>
      </w:tblPr>
      <w:tblGrid>
        <w:gridCol w:w="2712"/>
        <w:gridCol w:w="2712"/>
        <w:gridCol w:w="2712"/>
      </w:tblGrid>
      <w:tr w:rsidR="006212F7" w:rsidRPr="003E24BE" w:rsidTr="006212F7">
        <w:tc>
          <w:tcPr>
            <w:tcW w:w="2712" w:type="dxa"/>
          </w:tcPr>
          <w:p w:rsidR="006212F7" w:rsidRPr="003E24BE" w:rsidRDefault="006212F7" w:rsidP="006212F7">
            <w:pPr>
              <w:rPr>
                <w:rFonts w:ascii="Bookman Old Style" w:hAnsi="Bookman Old Style"/>
                <w:b/>
                <w:sz w:val="24"/>
                <w:szCs w:val="24"/>
              </w:rPr>
            </w:pPr>
            <w:r w:rsidRPr="003E24BE">
              <w:rPr>
                <w:rFonts w:ascii="Bookman Old Style" w:hAnsi="Bookman Old Style"/>
                <w:b/>
                <w:sz w:val="24"/>
                <w:szCs w:val="24"/>
              </w:rPr>
              <w:t>GENDER</w:t>
            </w:r>
          </w:p>
        </w:tc>
        <w:tc>
          <w:tcPr>
            <w:tcW w:w="2712" w:type="dxa"/>
          </w:tcPr>
          <w:p w:rsidR="006212F7" w:rsidRPr="003E24BE" w:rsidRDefault="006212F7" w:rsidP="006212F7">
            <w:pPr>
              <w:rPr>
                <w:rFonts w:ascii="Bookman Old Style" w:hAnsi="Bookman Old Style"/>
                <w:b/>
                <w:sz w:val="24"/>
                <w:szCs w:val="24"/>
              </w:rPr>
            </w:pPr>
            <w:r w:rsidRPr="003E24BE">
              <w:rPr>
                <w:rFonts w:ascii="Bookman Old Style" w:hAnsi="Bookman Old Style"/>
                <w:b/>
                <w:sz w:val="24"/>
                <w:szCs w:val="24"/>
              </w:rPr>
              <w:t xml:space="preserve">FREQUENCY </w:t>
            </w:r>
          </w:p>
        </w:tc>
        <w:tc>
          <w:tcPr>
            <w:tcW w:w="2712" w:type="dxa"/>
          </w:tcPr>
          <w:p w:rsidR="006212F7" w:rsidRPr="003E24BE" w:rsidRDefault="006212F7" w:rsidP="006212F7">
            <w:pPr>
              <w:rPr>
                <w:rFonts w:ascii="Bookman Old Style" w:hAnsi="Bookman Old Style"/>
                <w:b/>
                <w:sz w:val="24"/>
                <w:szCs w:val="24"/>
              </w:rPr>
            </w:pPr>
            <w:r w:rsidRPr="003E24BE">
              <w:rPr>
                <w:rFonts w:ascii="Bookman Old Style" w:hAnsi="Bookman Old Style"/>
                <w:b/>
                <w:sz w:val="24"/>
                <w:szCs w:val="24"/>
              </w:rPr>
              <w:t xml:space="preserve">PERCENTAGE </w:t>
            </w:r>
          </w:p>
        </w:tc>
      </w:tr>
      <w:tr w:rsidR="006212F7" w:rsidRPr="003E24BE" w:rsidTr="006212F7">
        <w:tc>
          <w:tcPr>
            <w:tcW w:w="2712" w:type="dxa"/>
          </w:tcPr>
          <w:p w:rsidR="006212F7" w:rsidRPr="003E24BE" w:rsidRDefault="006212F7" w:rsidP="006212F7">
            <w:pPr>
              <w:rPr>
                <w:rFonts w:ascii="Bookman Old Style" w:hAnsi="Bookman Old Style"/>
                <w:b/>
                <w:sz w:val="24"/>
                <w:szCs w:val="24"/>
              </w:rPr>
            </w:pPr>
            <w:r w:rsidRPr="003E24BE">
              <w:rPr>
                <w:rFonts w:ascii="Bookman Old Style" w:hAnsi="Bookman Old Style"/>
                <w:b/>
                <w:sz w:val="24"/>
                <w:szCs w:val="24"/>
              </w:rPr>
              <w:t>MALE</w:t>
            </w:r>
          </w:p>
        </w:tc>
        <w:tc>
          <w:tcPr>
            <w:tcW w:w="2712" w:type="dxa"/>
          </w:tcPr>
          <w:p w:rsidR="006212F7" w:rsidRPr="003E24BE" w:rsidRDefault="006212F7" w:rsidP="006212F7">
            <w:pPr>
              <w:rPr>
                <w:rFonts w:ascii="Bookman Old Style" w:hAnsi="Bookman Old Style"/>
                <w:b/>
                <w:sz w:val="24"/>
                <w:szCs w:val="24"/>
              </w:rPr>
            </w:pPr>
            <w:r w:rsidRPr="003E24BE">
              <w:rPr>
                <w:rFonts w:ascii="Bookman Old Style" w:hAnsi="Bookman Old Style"/>
                <w:b/>
                <w:sz w:val="24"/>
                <w:szCs w:val="24"/>
              </w:rPr>
              <w:t>72</w:t>
            </w:r>
          </w:p>
        </w:tc>
        <w:tc>
          <w:tcPr>
            <w:tcW w:w="2712" w:type="dxa"/>
          </w:tcPr>
          <w:p w:rsidR="006212F7" w:rsidRPr="003E24BE" w:rsidRDefault="006212F7" w:rsidP="006212F7">
            <w:pPr>
              <w:rPr>
                <w:rFonts w:ascii="Bookman Old Style" w:hAnsi="Bookman Old Style"/>
                <w:b/>
                <w:sz w:val="24"/>
                <w:szCs w:val="24"/>
              </w:rPr>
            </w:pPr>
            <w:r w:rsidRPr="003E24BE">
              <w:rPr>
                <w:rFonts w:ascii="Bookman Old Style" w:hAnsi="Bookman Old Style"/>
                <w:b/>
                <w:sz w:val="24"/>
                <w:szCs w:val="24"/>
              </w:rPr>
              <w:t>60.5%</w:t>
            </w:r>
          </w:p>
        </w:tc>
      </w:tr>
      <w:tr w:rsidR="006212F7" w:rsidRPr="003E24BE" w:rsidTr="006212F7">
        <w:tc>
          <w:tcPr>
            <w:tcW w:w="2712" w:type="dxa"/>
          </w:tcPr>
          <w:p w:rsidR="006212F7" w:rsidRPr="003E24BE" w:rsidRDefault="006212F7" w:rsidP="006212F7">
            <w:pPr>
              <w:rPr>
                <w:rFonts w:ascii="Bookman Old Style" w:hAnsi="Bookman Old Style"/>
                <w:b/>
                <w:sz w:val="24"/>
                <w:szCs w:val="24"/>
              </w:rPr>
            </w:pPr>
            <w:r w:rsidRPr="003E24BE">
              <w:rPr>
                <w:rFonts w:ascii="Bookman Old Style" w:hAnsi="Bookman Old Style"/>
                <w:b/>
                <w:sz w:val="24"/>
                <w:szCs w:val="24"/>
              </w:rPr>
              <w:t xml:space="preserve">FEMALE </w:t>
            </w:r>
          </w:p>
        </w:tc>
        <w:tc>
          <w:tcPr>
            <w:tcW w:w="2712" w:type="dxa"/>
          </w:tcPr>
          <w:p w:rsidR="006212F7" w:rsidRPr="003E24BE" w:rsidRDefault="006212F7" w:rsidP="006212F7">
            <w:pPr>
              <w:rPr>
                <w:rFonts w:ascii="Bookman Old Style" w:hAnsi="Bookman Old Style"/>
                <w:b/>
                <w:sz w:val="24"/>
                <w:szCs w:val="24"/>
              </w:rPr>
            </w:pPr>
            <w:r w:rsidRPr="003E24BE">
              <w:rPr>
                <w:rFonts w:ascii="Bookman Old Style" w:hAnsi="Bookman Old Style"/>
                <w:b/>
                <w:sz w:val="24"/>
                <w:szCs w:val="24"/>
              </w:rPr>
              <w:t>47</w:t>
            </w:r>
          </w:p>
        </w:tc>
        <w:tc>
          <w:tcPr>
            <w:tcW w:w="2712" w:type="dxa"/>
          </w:tcPr>
          <w:p w:rsidR="006212F7" w:rsidRPr="003E24BE" w:rsidRDefault="006212F7" w:rsidP="006212F7">
            <w:pPr>
              <w:rPr>
                <w:rFonts w:ascii="Bookman Old Style" w:hAnsi="Bookman Old Style"/>
                <w:b/>
                <w:sz w:val="24"/>
                <w:szCs w:val="24"/>
              </w:rPr>
            </w:pPr>
            <w:r w:rsidRPr="003E24BE">
              <w:rPr>
                <w:rFonts w:ascii="Bookman Old Style" w:hAnsi="Bookman Old Style"/>
                <w:b/>
                <w:sz w:val="24"/>
                <w:szCs w:val="24"/>
              </w:rPr>
              <w:t>39.5%</w:t>
            </w:r>
          </w:p>
        </w:tc>
      </w:tr>
      <w:tr w:rsidR="006212F7" w:rsidRPr="003E24BE" w:rsidTr="006212F7">
        <w:tc>
          <w:tcPr>
            <w:tcW w:w="2712" w:type="dxa"/>
          </w:tcPr>
          <w:p w:rsidR="006212F7" w:rsidRPr="003E24BE" w:rsidRDefault="006212F7" w:rsidP="006212F7">
            <w:pPr>
              <w:rPr>
                <w:rFonts w:ascii="Bookman Old Style" w:hAnsi="Bookman Old Style"/>
                <w:b/>
                <w:sz w:val="24"/>
                <w:szCs w:val="24"/>
              </w:rPr>
            </w:pPr>
            <w:r w:rsidRPr="003E24BE">
              <w:rPr>
                <w:rFonts w:ascii="Bookman Old Style" w:hAnsi="Bookman Old Style"/>
                <w:b/>
                <w:sz w:val="24"/>
                <w:szCs w:val="24"/>
              </w:rPr>
              <w:t>TOTAL</w:t>
            </w:r>
          </w:p>
        </w:tc>
        <w:tc>
          <w:tcPr>
            <w:tcW w:w="2712" w:type="dxa"/>
          </w:tcPr>
          <w:p w:rsidR="006212F7" w:rsidRPr="003E24BE" w:rsidRDefault="006212F7" w:rsidP="006212F7">
            <w:pPr>
              <w:rPr>
                <w:rFonts w:ascii="Bookman Old Style" w:hAnsi="Bookman Old Style"/>
                <w:b/>
                <w:sz w:val="24"/>
                <w:szCs w:val="24"/>
              </w:rPr>
            </w:pPr>
            <w:r w:rsidRPr="003E24BE">
              <w:rPr>
                <w:rFonts w:ascii="Bookman Old Style" w:hAnsi="Bookman Old Style"/>
                <w:b/>
                <w:sz w:val="24"/>
                <w:szCs w:val="24"/>
              </w:rPr>
              <w:t>119</w:t>
            </w:r>
          </w:p>
        </w:tc>
        <w:tc>
          <w:tcPr>
            <w:tcW w:w="2712" w:type="dxa"/>
          </w:tcPr>
          <w:p w:rsidR="006212F7" w:rsidRPr="003E24BE" w:rsidRDefault="006212F7" w:rsidP="006212F7">
            <w:pPr>
              <w:rPr>
                <w:rFonts w:ascii="Bookman Old Style" w:hAnsi="Bookman Old Style"/>
                <w:b/>
                <w:sz w:val="24"/>
                <w:szCs w:val="24"/>
              </w:rPr>
            </w:pPr>
            <w:r w:rsidRPr="003E24BE">
              <w:rPr>
                <w:rFonts w:ascii="Bookman Old Style" w:hAnsi="Bookman Old Style"/>
                <w:b/>
                <w:sz w:val="24"/>
                <w:szCs w:val="24"/>
              </w:rPr>
              <w:t>100%</w:t>
            </w:r>
          </w:p>
        </w:tc>
      </w:tr>
    </w:tbl>
    <w:p w:rsidR="00A56BE2" w:rsidRPr="003E24BE" w:rsidRDefault="00A56BE2" w:rsidP="006212F7">
      <w:pPr>
        <w:spacing w:after="0" w:line="480" w:lineRule="auto"/>
        <w:jc w:val="both"/>
        <w:rPr>
          <w:rFonts w:ascii="Bookman Old Style" w:hAnsi="Bookman Old Style"/>
          <w:sz w:val="24"/>
          <w:szCs w:val="24"/>
        </w:rPr>
      </w:pPr>
      <w:r w:rsidRPr="003E24BE">
        <w:rPr>
          <w:rFonts w:ascii="Bookman Old Style" w:hAnsi="Bookman Old Style"/>
          <w:b/>
          <w:i/>
          <w:sz w:val="24"/>
          <w:szCs w:val="24"/>
        </w:rPr>
        <w:t xml:space="preserve">Source: </w:t>
      </w:r>
      <w:r w:rsidRPr="003E24BE">
        <w:rPr>
          <w:rFonts w:ascii="Bookman Old Style" w:hAnsi="Bookman Old Style"/>
          <w:sz w:val="24"/>
          <w:szCs w:val="24"/>
        </w:rPr>
        <w:t xml:space="preserve">Field Survey, </w:t>
      </w:r>
      <w:r w:rsidR="006A0E5A" w:rsidRPr="003E24BE">
        <w:rPr>
          <w:rFonts w:ascii="Bookman Old Style" w:hAnsi="Bookman Old Style"/>
          <w:sz w:val="24"/>
          <w:szCs w:val="24"/>
        </w:rPr>
        <w:t>2025</w:t>
      </w:r>
    </w:p>
    <w:p w:rsidR="006212F7" w:rsidRPr="003E24BE" w:rsidRDefault="00A56BE2" w:rsidP="00A56BE2">
      <w:pPr>
        <w:spacing w:after="0" w:line="480" w:lineRule="auto"/>
        <w:jc w:val="both"/>
        <w:rPr>
          <w:rFonts w:ascii="Bookman Old Style" w:hAnsi="Bookman Old Style"/>
          <w:b/>
          <w:sz w:val="24"/>
          <w:szCs w:val="24"/>
        </w:rPr>
      </w:pPr>
      <w:r w:rsidRPr="003E24BE">
        <w:rPr>
          <w:rFonts w:ascii="Bookman Old Style" w:hAnsi="Bookman Old Style"/>
          <w:sz w:val="24"/>
          <w:szCs w:val="24"/>
        </w:rPr>
        <w:tab/>
      </w:r>
      <w:r w:rsidR="006212F7" w:rsidRPr="003E24BE">
        <w:rPr>
          <w:rFonts w:ascii="Bookman Old Style" w:hAnsi="Bookman Old Style"/>
          <w:sz w:val="24"/>
          <w:szCs w:val="24"/>
        </w:rPr>
        <w:t>Out of 119 respondents , 72 (60.5</w:t>
      </w:r>
      <w:r w:rsidR="006212F7" w:rsidRPr="003E24BE">
        <w:rPr>
          <w:rFonts w:ascii="Bookman Old Style" w:hAnsi="Bookman Old Style"/>
          <w:b/>
          <w:sz w:val="24"/>
          <w:szCs w:val="24"/>
        </w:rPr>
        <w:t>%</w:t>
      </w:r>
      <w:r w:rsidR="006212F7" w:rsidRPr="003E24BE">
        <w:rPr>
          <w:rFonts w:ascii="Bookman Old Style" w:hAnsi="Bookman Old Style"/>
          <w:sz w:val="24"/>
          <w:szCs w:val="24"/>
        </w:rPr>
        <w:t>)</w:t>
      </w:r>
      <w:r w:rsidR="006212F7" w:rsidRPr="003E24BE">
        <w:rPr>
          <w:rFonts w:ascii="Bookman Old Style" w:hAnsi="Bookman Old Style"/>
          <w:b/>
          <w:sz w:val="24"/>
          <w:szCs w:val="24"/>
        </w:rPr>
        <w:t xml:space="preserve">  </w:t>
      </w:r>
      <w:r w:rsidR="006212F7" w:rsidRPr="003E24BE">
        <w:rPr>
          <w:rFonts w:ascii="Bookman Old Style" w:hAnsi="Bookman Old Style"/>
          <w:sz w:val="24"/>
          <w:szCs w:val="24"/>
        </w:rPr>
        <w:t>were male 47 (39.5%)   were female. This shows that a large portion of respondents were male ,possibly because men are more engaged in property ownership, management or commercial development activities in the area.</w:t>
      </w:r>
    </w:p>
    <w:p w:rsidR="00A56BE2" w:rsidRPr="003E24BE" w:rsidRDefault="006212F7" w:rsidP="00A56BE2">
      <w:pPr>
        <w:spacing w:after="0" w:line="480" w:lineRule="auto"/>
        <w:jc w:val="both"/>
        <w:rPr>
          <w:rFonts w:ascii="Bookman Old Style" w:hAnsi="Bookman Old Style"/>
          <w:b/>
          <w:sz w:val="24"/>
          <w:szCs w:val="24"/>
        </w:rPr>
      </w:pPr>
      <w:r w:rsidRPr="003E24BE">
        <w:rPr>
          <w:rFonts w:ascii="Bookman Old Style" w:hAnsi="Bookman Old Style"/>
          <w:b/>
          <w:sz w:val="24"/>
          <w:szCs w:val="24"/>
        </w:rPr>
        <w:t xml:space="preserve">TABLE 4.2 SOCIO DEMOGRAPHIC CHARACTERISTICS OF RESPONDENTS </w:t>
      </w:r>
    </w:p>
    <w:p w:rsidR="006212F7" w:rsidRPr="003E24BE" w:rsidRDefault="006212F7" w:rsidP="00A56BE2">
      <w:pPr>
        <w:spacing w:after="0" w:line="480" w:lineRule="auto"/>
        <w:jc w:val="both"/>
        <w:rPr>
          <w:rFonts w:ascii="Bookman Old Style" w:hAnsi="Bookman Old Style"/>
          <w:b/>
          <w:sz w:val="24"/>
          <w:szCs w:val="24"/>
        </w:rPr>
      </w:pPr>
    </w:p>
    <w:tbl>
      <w:tblPr>
        <w:tblStyle w:val="TableGrid"/>
        <w:tblW w:w="9450" w:type="dxa"/>
        <w:tblInd w:w="-252" w:type="dxa"/>
        <w:tblLook w:val="04A0"/>
      </w:tblPr>
      <w:tblGrid>
        <w:gridCol w:w="3602"/>
        <w:gridCol w:w="3418"/>
        <w:gridCol w:w="2430"/>
      </w:tblGrid>
      <w:tr w:rsidR="00A56BE2" w:rsidRPr="003E24BE" w:rsidTr="00A56BE2">
        <w:tc>
          <w:tcPr>
            <w:tcW w:w="3602" w:type="dxa"/>
          </w:tcPr>
          <w:p w:rsidR="00A56BE2" w:rsidRPr="003E24BE" w:rsidRDefault="006212F7" w:rsidP="00A56BE2">
            <w:pPr>
              <w:spacing w:line="480" w:lineRule="auto"/>
              <w:jc w:val="both"/>
              <w:rPr>
                <w:rFonts w:ascii="Bookman Old Style" w:hAnsi="Bookman Old Style"/>
                <w:b/>
                <w:sz w:val="24"/>
                <w:szCs w:val="24"/>
              </w:rPr>
            </w:pPr>
            <w:r w:rsidRPr="003E24BE">
              <w:rPr>
                <w:rFonts w:ascii="Bookman Old Style" w:hAnsi="Bookman Old Style"/>
                <w:b/>
                <w:sz w:val="24"/>
                <w:szCs w:val="24"/>
              </w:rPr>
              <w:t>AGE GROUP</w:t>
            </w:r>
          </w:p>
        </w:tc>
        <w:tc>
          <w:tcPr>
            <w:tcW w:w="3418" w:type="dxa"/>
          </w:tcPr>
          <w:p w:rsidR="00A56BE2" w:rsidRPr="003E24BE" w:rsidRDefault="006212F7" w:rsidP="00A56BE2">
            <w:pPr>
              <w:spacing w:line="480" w:lineRule="auto"/>
              <w:jc w:val="both"/>
              <w:rPr>
                <w:rFonts w:ascii="Bookman Old Style" w:hAnsi="Bookman Old Style"/>
                <w:b/>
                <w:sz w:val="24"/>
                <w:szCs w:val="24"/>
              </w:rPr>
            </w:pPr>
            <w:r w:rsidRPr="003E24BE">
              <w:rPr>
                <w:rFonts w:ascii="Bookman Old Style" w:hAnsi="Bookman Old Style"/>
                <w:b/>
                <w:sz w:val="24"/>
                <w:szCs w:val="24"/>
              </w:rPr>
              <w:t xml:space="preserve">FREQUENCY </w:t>
            </w:r>
          </w:p>
        </w:tc>
        <w:tc>
          <w:tcPr>
            <w:tcW w:w="2430" w:type="dxa"/>
          </w:tcPr>
          <w:p w:rsidR="00A56BE2" w:rsidRPr="003E24BE" w:rsidRDefault="00A56BE2" w:rsidP="00A56BE2">
            <w:pPr>
              <w:spacing w:line="480" w:lineRule="auto"/>
              <w:jc w:val="both"/>
              <w:rPr>
                <w:rFonts w:ascii="Bookman Old Style" w:hAnsi="Bookman Old Style"/>
                <w:b/>
                <w:sz w:val="24"/>
                <w:szCs w:val="24"/>
              </w:rPr>
            </w:pPr>
            <w:r w:rsidRPr="003E24BE">
              <w:rPr>
                <w:rFonts w:ascii="Bookman Old Style" w:hAnsi="Bookman Old Style"/>
                <w:b/>
                <w:sz w:val="24"/>
                <w:szCs w:val="24"/>
              </w:rPr>
              <w:t>PERCENTAGE</w:t>
            </w:r>
            <w:r w:rsidR="005F6CE4" w:rsidRPr="003E24BE">
              <w:rPr>
                <w:rFonts w:ascii="Bookman Old Style" w:hAnsi="Bookman Old Style"/>
                <w:b/>
                <w:sz w:val="24"/>
                <w:szCs w:val="24"/>
              </w:rPr>
              <w:t>%</w:t>
            </w:r>
          </w:p>
        </w:tc>
      </w:tr>
      <w:tr w:rsidR="00A56BE2" w:rsidRPr="003E24BE" w:rsidTr="00A56BE2">
        <w:tc>
          <w:tcPr>
            <w:tcW w:w="3602" w:type="dxa"/>
          </w:tcPr>
          <w:p w:rsidR="00A56BE2" w:rsidRPr="003E24BE" w:rsidRDefault="005F6CE4" w:rsidP="00A56BE2">
            <w:pPr>
              <w:spacing w:line="480" w:lineRule="auto"/>
              <w:jc w:val="both"/>
              <w:rPr>
                <w:rFonts w:ascii="Bookman Old Style" w:hAnsi="Bookman Old Style"/>
                <w:sz w:val="24"/>
                <w:szCs w:val="24"/>
              </w:rPr>
            </w:pPr>
            <w:r w:rsidRPr="003E24BE">
              <w:rPr>
                <w:rFonts w:ascii="Bookman Old Style" w:hAnsi="Bookman Old Style"/>
                <w:sz w:val="24"/>
                <w:szCs w:val="24"/>
              </w:rPr>
              <w:t>18-30</w:t>
            </w:r>
          </w:p>
        </w:tc>
        <w:tc>
          <w:tcPr>
            <w:tcW w:w="3418" w:type="dxa"/>
          </w:tcPr>
          <w:p w:rsidR="00A56BE2" w:rsidRPr="003E24BE" w:rsidRDefault="005F6CE4" w:rsidP="00A56BE2">
            <w:pPr>
              <w:spacing w:line="480" w:lineRule="auto"/>
              <w:jc w:val="both"/>
              <w:rPr>
                <w:rFonts w:ascii="Bookman Old Style" w:hAnsi="Bookman Old Style"/>
                <w:sz w:val="24"/>
                <w:szCs w:val="24"/>
              </w:rPr>
            </w:pPr>
            <w:r w:rsidRPr="003E24BE">
              <w:rPr>
                <w:rFonts w:ascii="Bookman Old Style" w:hAnsi="Bookman Old Style"/>
                <w:sz w:val="24"/>
                <w:szCs w:val="24"/>
              </w:rPr>
              <w:t>25</w:t>
            </w:r>
          </w:p>
        </w:tc>
        <w:tc>
          <w:tcPr>
            <w:tcW w:w="2430" w:type="dxa"/>
          </w:tcPr>
          <w:p w:rsidR="00A56BE2" w:rsidRPr="003E24BE" w:rsidRDefault="005F6CE4" w:rsidP="00A56BE2">
            <w:pPr>
              <w:spacing w:line="480" w:lineRule="auto"/>
              <w:jc w:val="both"/>
              <w:rPr>
                <w:rFonts w:ascii="Bookman Old Style" w:hAnsi="Bookman Old Style"/>
                <w:sz w:val="24"/>
                <w:szCs w:val="24"/>
              </w:rPr>
            </w:pPr>
            <w:r w:rsidRPr="003E24BE">
              <w:rPr>
                <w:rFonts w:ascii="Bookman Old Style" w:hAnsi="Bookman Old Style"/>
                <w:sz w:val="24"/>
                <w:szCs w:val="24"/>
              </w:rPr>
              <w:t>21%</w:t>
            </w:r>
          </w:p>
        </w:tc>
      </w:tr>
      <w:tr w:rsidR="00A56BE2" w:rsidRPr="003E24BE" w:rsidTr="00A56BE2">
        <w:tc>
          <w:tcPr>
            <w:tcW w:w="3602" w:type="dxa"/>
          </w:tcPr>
          <w:p w:rsidR="00A56BE2" w:rsidRPr="003E24BE" w:rsidRDefault="005F6CE4" w:rsidP="00A56BE2">
            <w:pPr>
              <w:spacing w:line="480" w:lineRule="auto"/>
              <w:jc w:val="both"/>
              <w:rPr>
                <w:rFonts w:ascii="Bookman Old Style" w:hAnsi="Bookman Old Style"/>
                <w:sz w:val="24"/>
                <w:szCs w:val="24"/>
              </w:rPr>
            </w:pPr>
            <w:r w:rsidRPr="003E24BE">
              <w:rPr>
                <w:rFonts w:ascii="Bookman Old Style" w:hAnsi="Bookman Old Style"/>
                <w:sz w:val="24"/>
                <w:szCs w:val="24"/>
              </w:rPr>
              <w:t>31-45</w:t>
            </w:r>
          </w:p>
        </w:tc>
        <w:tc>
          <w:tcPr>
            <w:tcW w:w="3418" w:type="dxa"/>
          </w:tcPr>
          <w:p w:rsidR="00A56BE2" w:rsidRPr="003E24BE" w:rsidRDefault="005F6CE4" w:rsidP="00A56BE2">
            <w:pPr>
              <w:spacing w:line="480" w:lineRule="auto"/>
              <w:jc w:val="both"/>
              <w:rPr>
                <w:rFonts w:ascii="Bookman Old Style" w:hAnsi="Bookman Old Style"/>
                <w:sz w:val="24"/>
                <w:szCs w:val="24"/>
              </w:rPr>
            </w:pPr>
            <w:r w:rsidRPr="003E24BE">
              <w:rPr>
                <w:rFonts w:ascii="Bookman Old Style" w:hAnsi="Bookman Old Style"/>
                <w:sz w:val="24"/>
                <w:szCs w:val="24"/>
              </w:rPr>
              <w:t>54</w:t>
            </w:r>
          </w:p>
        </w:tc>
        <w:tc>
          <w:tcPr>
            <w:tcW w:w="2430" w:type="dxa"/>
          </w:tcPr>
          <w:p w:rsidR="00A56BE2" w:rsidRPr="003E24BE" w:rsidRDefault="005F6CE4" w:rsidP="00A56BE2">
            <w:pPr>
              <w:spacing w:line="480" w:lineRule="auto"/>
              <w:jc w:val="both"/>
              <w:rPr>
                <w:rFonts w:ascii="Bookman Old Style" w:hAnsi="Bookman Old Style"/>
                <w:sz w:val="24"/>
                <w:szCs w:val="24"/>
              </w:rPr>
            </w:pPr>
            <w:r w:rsidRPr="003E24BE">
              <w:rPr>
                <w:rFonts w:ascii="Bookman Old Style" w:hAnsi="Bookman Old Style"/>
                <w:sz w:val="24"/>
                <w:szCs w:val="24"/>
              </w:rPr>
              <w:t>45.4%</w:t>
            </w:r>
          </w:p>
        </w:tc>
      </w:tr>
      <w:tr w:rsidR="00A56BE2" w:rsidRPr="003E24BE" w:rsidTr="00A56BE2">
        <w:tc>
          <w:tcPr>
            <w:tcW w:w="3602" w:type="dxa"/>
          </w:tcPr>
          <w:p w:rsidR="00A56BE2" w:rsidRPr="003E24BE" w:rsidRDefault="005F6CE4" w:rsidP="00A56BE2">
            <w:pPr>
              <w:spacing w:line="480" w:lineRule="auto"/>
              <w:jc w:val="both"/>
              <w:rPr>
                <w:rFonts w:ascii="Bookman Old Style" w:hAnsi="Bookman Old Style"/>
                <w:sz w:val="24"/>
                <w:szCs w:val="24"/>
              </w:rPr>
            </w:pPr>
            <w:r w:rsidRPr="003E24BE">
              <w:rPr>
                <w:rFonts w:ascii="Bookman Old Style" w:hAnsi="Bookman Old Style"/>
                <w:sz w:val="24"/>
                <w:szCs w:val="24"/>
              </w:rPr>
              <w:lastRenderedPageBreak/>
              <w:t>46-60</w:t>
            </w:r>
          </w:p>
        </w:tc>
        <w:tc>
          <w:tcPr>
            <w:tcW w:w="3418" w:type="dxa"/>
          </w:tcPr>
          <w:p w:rsidR="00A56BE2" w:rsidRPr="003E24BE" w:rsidRDefault="005F6CE4" w:rsidP="00A56BE2">
            <w:pPr>
              <w:spacing w:line="480" w:lineRule="auto"/>
              <w:jc w:val="both"/>
              <w:rPr>
                <w:rFonts w:ascii="Bookman Old Style" w:hAnsi="Bookman Old Style"/>
                <w:sz w:val="24"/>
                <w:szCs w:val="24"/>
              </w:rPr>
            </w:pPr>
            <w:r w:rsidRPr="003E24BE">
              <w:rPr>
                <w:rFonts w:ascii="Bookman Old Style" w:hAnsi="Bookman Old Style"/>
                <w:sz w:val="24"/>
                <w:szCs w:val="24"/>
              </w:rPr>
              <w:t>30</w:t>
            </w:r>
          </w:p>
        </w:tc>
        <w:tc>
          <w:tcPr>
            <w:tcW w:w="2430" w:type="dxa"/>
          </w:tcPr>
          <w:p w:rsidR="00A56BE2" w:rsidRPr="003E24BE" w:rsidRDefault="005F6CE4" w:rsidP="00A56BE2">
            <w:pPr>
              <w:spacing w:line="480" w:lineRule="auto"/>
              <w:jc w:val="both"/>
              <w:rPr>
                <w:rFonts w:ascii="Bookman Old Style" w:hAnsi="Bookman Old Style"/>
                <w:sz w:val="24"/>
                <w:szCs w:val="24"/>
              </w:rPr>
            </w:pPr>
            <w:r w:rsidRPr="003E24BE">
              <w:rPr>
                <w:rFonts w:ascii="Bookman Old Style" w:hAnsi="Bookman Old Style"/>
                <w:sz w:val="24"/>
                <w:szCs w:val="24"/>
              </w:rPr>
              <w:t>25.2%</w:t>
            </w:r>
          </w:p>
        </w:tc>
      </w:tr>
      <w:tr w:rsidR="00A56BE2" w:rsidRPr="003E24BE" w:rsidTr="00A56BE2">
        <w:tc>
          <w:tcPr>
            <w:tcW w:w="3602" w:type="dxa"/>
          </w:tcPr>
          <w:p w:rsidR="00A56BE2" w:rsidRPr="003E24BE" w:rsidRDefault="005F6CE4" w:rsidP="00A56BE2">
            <w:pPr>
              <w:spacing w:line="480" w:lineRule="auto"/>
              <w:jc w:val="both"/>
              <w:rPr>
                <w:rFonts w:ascii="Bookman Old Style" w:hAnsi="Bookman Old Style"/>
                <w:sz w:val="24"/>
                <w:szCs w:val="24"/>
              </w:rPr>
            </w:pPr>
            <w:r w:rsidRPr="003E24BE">
              <w:rPr>
                <w:rFonts w:ascii="Bookman Old Style" w:hAnsi="Bookman Old Style"/>
                <w:sz w:val="24"/>
                <w:szCs w:val="24"/>
              </w:rPr>
              <w:t xml:space="preserve">61 and Above </w:t>
            </w:r>
          </w:p>
        </w:tc>
        <w:tc>
          <w:tcPr>
            <w:tcW w:w="3418" w:type="dxa"/>
          </w:tcPr>
          <w:p w:rsidR="00A56BE2" w:rsidRPr="003E24BE" w:rsidRDefault="005F6CE4" w:rsidP="00A56BE2">
            <w:pPr>
              <w:spacing w:line="480" w:lineRule="auto"/>
              <w:jc w:val="both"/>
              <w:rPr>
                <w:rFonts w:ascii="Bookman Old Style" w:hAnsi="Bookman Old Style"/>
                <w:sz w:val="24"/>
                <w:szCs w:val="24"/>
              </w:rPr>
            </w:pPr>
            <w:r w:rsidRPr="003E24BE">
              <w:rPr>
                <w:rFonts w:ascii="Bookman Old Style" w:hAnsi="Bookman Old Style"/>
                <w:sz w:val="24"/>
                <w:szCs w:val="24"/>
              </w:rPr>
              <w:t>10</w:t>
            </w:r>
          </w:p>
        </w:tc>
        <w:tc>
          <w:tcPr>
            <w:tcW w:w="2430" w:type="dxa"/>
          </w:tcPr>
          <w:p w:rsidR="00A56BE2" w:rsidRPr="003E24BE" w:rsidRDefault="005F6CE4" w:rsidP="00A56BE2">
            <w:pPr>
              <w:spacing w:line="480" w:lineRule="auto"/>
              <w:jc w:val="both"/>
              <w:rPr>
                <w:rFonts w:ascii="Bookman Old Style" w:hAnsi="Bookman Old Style"/>
                <w:sz w:val="24"/>
                <w:szCs w:val="24"/>
              </w:rPr>
            </w:pPr>
            <w:r w:rsidRPr="003E24BE">
              <w:rPr>
                <w:rFonts w:ascii="Bookman Old Style" w:hAnsi="Bookman Old Style"/>
                <w:sz w:val="24"/>
                <w:szCs w:val="24"/>
              </w:rPr>
              <w:t>8.4%</w:t>
            </w:r>
          </w:p>
        </w:tc>
      </w:tr>
      <w:tr w:rsidR="00A56BE2" w:rsidRPr="003E24BE" w:rsidTr="00A56BE2">
        <w:tc>
          <w:tcPr>
            <w:tcW w:w="3602" w:type="dxa"/>
          </w:tcPr>
          <w:p w:rsidR="00A56BE2" w:rsidRPr="003E24BE" w:rsidRDefault="00A56BE2" w:rsidP="00A56BE2">
            <w:pPr>
              <w:spacing w:line="480" w:lineRule="auto"/>
              <w:jc w:val="both"/>
              <w:rPr>
                <w:rFonts w:ascii="Bookman Old Style" w:hAnsi="Bookman Old Style"/>
                <w:b/>
                <w:sz w:val="24"/>
                <w:szCs w:val="24"/>
              </w:rPr>
            </w:pPr>
            <w:r w:rsidRPr="003E24BE">
              <w:rPr>
                <w:rFonts w:ascii="Bookman Old Style" w:hAnsi="Bookman Old Style"/>
                <w:b/>
                <w:sz w:val="24"/>
                <w:szCs w:val="24"/>
              </w:rPr>
              <w:t>Total</w:t>
            </w:r>
          </w:p>
        </w:tc>
        <w:tc>
          <w:tcPr>
            <w:tcW w:w="3418" w:type="dxa"/>
          </w:tcPr>
          <w:p w:rsidR="00A56BE2" w:rsidRPr="003E24BE" w:rsidRDefault="005F6CE4" w:rsidP="00A56BE2">
            <w:pPr>
              <w:spacing w:line="480" w:lineRule="auto"/>
              <w:jc w:val="both"/>
              <w:rPr>
                <w:rFonts w:ascii="Bookman Old Style" w:hAnsi="Bookman Old Style"/>
                <w:b/>
                <w:sz w:val="24"/>
                <w:szCs w:val="24"/>
              </w:rPr>
            </w:pPr>
            <w:r w:rsidRPr="003E24BE">
              <w:rPr>
                <w:rFonts w:ascii="Bookman Old Style" w:hAnsi="Bookman Old Style"/>
                <w:b/>
                <w:sz w:val="24"/>
                <w:szCs w:val="24"/>
              </w:rPr>
              <w:t>119</w:t>
            </w:r>
          </w:p>
        </w:tc>
        <w:tc>
          <w:tcPr>
            <w:tcW w:w="2430" w:type="dxa"/>
          </w:tcPr>
          <w:p w:rsidR="00A56BE2" w:rsidRPr="003E24BE" w:rsidRDefault="005F6CE4" w:rsidP="00A56BE2">
            <w:pPr>
              <w:spacing w:line="480" w:lineRule="auto"/>
              <w:jc w:val="both"/>
              <w:rPr>
                <w:rFonts w:ascii="Bookman Old Style" w:hAnsi="Bookman Old Style"/>
                <w:b/>
                <w:sz w:val="24"/>
                <w:szCs w:val="24"/>
              </w:rPr>
            </w:pPr>
            <w:r w:rsidRPr="003E24BE">
              <w:rPr>
                <w:rFonts w:ascii="Bookman Old Style" w:hAnsi="Bookman Old Style"/>
                <w:b/>
                <w:sz w:val="24"/>
                <w:szCs w:val="24"/>
              </w:rPr>
              <w:t>100</w:t>
            </w:r>
            <w:r w:rsidRPr="003E24BE">
              <w:rPr>
                <w:rFonts w:ascii="Bookman Old Style" w:hAnsi="Bookman Old Style"/>
                <w:sz w:val="24"/>
                <w:szCs w:val="24"/>
              </w:rPr>
              <w:t>%</w:t>
            </w:r>
          </w:p>
        </w:tc>
      </w:tr>
    </w:tbl>
    <w:p w:rsidR="00A56BE2" w:rsidRPr="003E24BE" w:rsidRDefault="00A56BE2" w:rsidP="00A56BE2">
      <w:pPr>
        <w:spacing w:after="0" w:line="480" w:lineRule="auto"/>
        <w:jc w:val="both"/>
        <w:rPr>
          <w:rFonts w:ascii="Bookman Old Style" w:hAnsi="Bookman Old Style"/>
          <w:sz w:val="24"/>
          <w:szCs w:val="24"/>
        </w:rPr>
      </w:pPr>
      <w:r w:rsidRPr="003E24BE">
        <w:rPr>
          <w:rFonts w:ascii="Bookman Old Style" w:hAnsi="Bookman Old Style"/>
          <w:sz w:val="24"/>
          <w:szCs w:val="24"/>
        </w:rPr>
        <w:t xml:space="preserve"> </w:t>
      </w:r>
      <w:r w:rsidRPr="003E24BE">
        <w:rPr>
          <w:rFonts w:ascii="Bookman Old Style" w:hAnsi="Bookman Old Style"/>
          <w:b/>
          <w:i/>
          <w:sz w:val="24"/>
          <w:szCs w:val="24"/>
        </w:rPr>
        <w:t xml:space="preserve">Source: </w:t>
      </w:r>
      <w:r w:rsidRPr="003E24BE">
        <w:rPr>
          <w:rFonts w:ascii="Bookman Old Style" w:hAnsi="Bookman Old Style"/>
          <w:sz w:val="24"/>
          <w:szCs w:val="24"/>
        </w:rPr>
        <w:t xml:space="preserve">Field Survey, </w:t>
      </w:r>
      <w:r w:rsidR="006A0E5A" w:rsidRPr="003E24BE">
        <w:rPr>
          <w:rFonts w:ascii="Bookman Old Style" w:hAnsi="Bookman Old Style"/>
          <w:sz w:val="24"/>
          <w:szCs w:val="24"/>
        </w:rPr>
        <w:t>2025</w:t>
      </w:r>
    </w:p>
    <w:p w:rsidR="005F6CE4" w:rsidRPr="003E24BE" w:rsidRDefault="005F6CE4" w:rsidP="00A56BE2">
      <w:pPr>
        <w:spacing w:after="0" w:line="480" w:lineRule="auto"/>
        <w:jc w:val="both"/>
        <w:rPr>
          <w:rFonts w:ascii="Bookman Old Style" w:hAnsi="Bookman Old Style"/>
          <w:sz w:val="24"/>
          <w:szCs w:val="24"/>
        </w:rPr>
      </w:pPr>
      <w:r w:rsidRPr="003E24BE">
        <w:rPr>
          <w:rFonts w:ascii="Bookman Old Style" w:hAnsi="Bookman Old Style"/>
          <w:sz w:val="24"/>
          <w:szCs w:val="24"/>
        </w:rPr>
        <w:t xml:space="preserve">Out of the majority ( 45.40%) fall in the 31-45 age group indicating that middle aged adults are the most active in either owning,using  or managing properties in the area. Only 8.4% are above 60 years showing that the elderly are less involved in such property transaction </w:t>
      </w:r>
    </w:p>
    <w:p w:rsidR="00A56BE2" w:rsidRPr="003E24BE" w:rsidRDefault="00661C11" w:rsidP="00A56BE2">
      <w:pPr>
        <w:spacing w:after="0" w:line="480" w:lineRule="auto"/>
        <w:jc w:val="both"/>
        <w:rPr>
          <w:rFonts w:ascii="Bookman Old Style" w:hAnsi="Bookman Old Style"/>
          <w:b/>
          <w:sz w:val="24"/>
          <w:szCs w:val="24"/>
        </w:rPr>
      </w:pPr>
      <w:r w:rsidRPr="003E24BE">
        <w:rPr>
          <w:rFonts w:ascii="Bookman Old Style" w:hAnsi="Bookman Old Style"/>
          <w:b/>
          <w:sz w:val="24"/>
          <w:szCs w:val="24"/>
        </w:rPr>
        <w:t>TABLE 4.</w:t>
      </w:r>
      <w:r w:rsidR="005F6CE4" w:rsidRPr="003E24BE">
        <w:rPr>
          <w:rFonts w:ascii="Bookman Old Style" w:hAnsi="Bookman Old Style"/>
          <w:b/>
          <w:sz w:val="24"/>
          <w:szCs w:val="24"/>
        </w:rPr>
        <w:t xml:space="preserve">3 OCCUPATION OF RESPONDENTS </w:t>
      </w:r>
      <w:r w:rsidR="005F6CE4" w:rsidRPr="003E24BE">
        <w:rPr>
          <w:rFonts w:ascii="Bookman Old Style" w:hAnsi="Bookman Old Style"/>
          <w:b/>
          <w:sz w:val="24"/>
          <w:szCs w:val="24"/>
        </w:rPr>
        <w:tab/>
      </w:r>
    </w:p>
    <w:tbl>
      <w:tblPr>
        <w:tblStyle w:val="TableGrid"/>
        <w:tblW w:w="9720" w:type="dxa"/>
        <w:tblInd w:w="-252" w:type="dxa"/>
        <w:tblLook w:val="04A0"/>
      </w:tblPr>
      <w:tblGrid>
        <w:gridCol w:w="4410"/>
        <w:gridCol w:w="3055"/>
        <w:gridCol w:w="2255"/>
      </w:tblGrid>
      <w:tr w:rsidR="00A56BE2" w:rsidRPr="003E24BE" w:rsidTr="00A56BE2">
        <w:tc>
          <w:tcPr>
            <w:tcW w:w="4410" w:type="dxa"/>
          </w:tcPr>
          <w:p w:rsidR="00A56BE2" w:rsidRPr="003E24BE" w:rsidRDefault="005F6CE4" w:rsidP="00A56BE2">
            <w:pPr>
              <w:spacing w:line="360" w:lineRule="auto"/>
              <w:jc w:val="both"/>
              <w:rPr>
                <w:rFonts w:ascii="Bookman Old Style" w:hAnsi="Bookman Old Style"/>
                <w:b/>
                <w:sz w:val="24"/>
                <w:szCs w:val="24"/>
              </w:rPr>
            </w:pPr>
            <w:r w:rsidRPr="003E24BE">
              <w:rPr>
                <w:rFonts w:ascii="Bookman Old Style" w:hAnsi="Bookman Old Style"/>
                <w:b/>
                <w:sz w:val="24"/>
                <w:szCs w:val="24"/>
              </w:rPr>
              <w:t xml:space="preserve">OCCUPATION </w:t>
            </w:r>
          </w:p>
        </w:tc>
        <w:tc>
          <w:tcPr>
            <w:tcW w:w="3055" w:type="dxa"/>
          </w:tcPr>
          <w:p w:rsidR="00A56BE2" w:rsidRPr="003E24BE" w:rsidRDefault="005F6CE4" w:rsidP="00A56BE2">
            <w:pPr>
              <w:spacing w:line="360" w:lineRule="auto"/>
              <w:jc w:val="both"/>
              <w:rPr>
                <w:rFonts w:ascii="Bookman Old Style" w:hAnsi="Bookman Old Style"/>
                <w:b/>
                <w:sz w:val="24"/>
                <w:szCs w:val="24"/>
              </w:rPr>
            </w:pPr>
            <w:r w:rsidRPr="003E24BE">
              <w:rPr>
                <w:rFonts w:ascii="Bookman Old Style" w:hAnsi="Bookman Old Style"/>
                <w:b/>
                <w:sz w:val="24"/>
                <w:szCs w:val="24"/>
              </w:rPr>
              <w:t xml:space="preserve">FREQUENCY </w:t>
            </w:r>
          </w:p>
        </w:tc>
        <w:tc>
          <w:tcPr>
            <w:tcW w:w="2255" w:type="dxa"/>
          </w:tcPr>
          <w:p w:rsidR="00A56BE2" w:rsidRPr="003E24BE" w:rsidRDefault="00A56BE2" w:rsidP="00A56BE2">
            <w:pPr>
              <w:spacing w:line="360" w:lineRule="auto"/>
              <w:jc w:val="both"/>
              <w:rPr>
                <w:rFonts w:ascii="Bookman Old Style" w:hAnsi="Bookman Old Style"/>
                <w:b/>
                <w:sz w:val="24"/>
                <w:szCs w:val="24"/>
              </w:rPr>
            </w:pPr>
            <w:r w:rsidRPr="003E24BE">
              <w:rPr>
                <w:rFonts w:ascii="Bookman Old Style" w:hAnsi="Bookman Old Style"/>
                <w:b/>
                <w:sz w:val="24"/>
                <w:szCs w:val="24"/>
              </w:rPr>
              <w:t>PERCENTAGE</w:t>
            </w:r>
          </w:p>
        </w:tc>
      </w:tr>
      <w:tr w:rsidR="00A56BE2" w:rsidRPr="003E24BE" w:rsidTr="00A56BE2">
        <w:tc>
          <w:tcPr>
            <w:tcW w:w="4410" w:type="dxa"/>
          </w:tcPr>
          <w:p w:rsidR="00A56BE2" w:rsidRPr="003E24BE" w:rsidRDefault="005F6CE4" w:rsidP="00A56BE2">
            <w:pPr>
              <w:spacing w:line="360" w:lineRule="auto"/>
              <w:jc w:val="both"/>
              <w:rPr>
                <w:rFonts w:ascii="Bookman Old Style" w:hAnsi="Bookman Old Style"/>
                <w:sz w:val="24"/>
                <w:szCs w:val="24"/>
              </w:rPr>
            </w:pPr>
            <w:r w:rsidRPr="003E24BE">
              <w:rPr>
                <w:rFonts w:ascii="Bookman Old Style" w:hAnsi="Bookman Old Style"/>
                <w:sz w:val="24"/>
                <w:szCs w:val="24"/>
              </w:rPr>
              <w:t xml:space="preserve">Trading </w:t>
            </w:r>
          </w:p>
        </w:tc>
        <w:tc>
          <w:tcPr>
            <w:tcW w:w="3055" w:type="dxa"/>
          </w:tcPr>
          <w:p w:rsidR="00A56BE2" w:rsidRPr="003E24BE" w:rsidRDefault="005F6CE4" w:rsidP="00A56BE2">
            <w:pPr>
              <w:spacing w:line="360" w:lineRule="auto"/>
              <w:jc w:val="both"/>
              <w:rPr>
                <w:rFonts w:ascii="Bookman Old Style" w:hAnsi="Bookman Old Style"/>
                <w:sz w:val="24"/>
                <w:szCs w:val="24"/>
              </w:rPr>
            </w:pPr>
            <w:r w:rsidRPr="003E24BE">
              <w:rPr>
                <w:rFonts w:ascii="Bookman Old Style" w:hAnsi="Bookman Old Style"/>
                <w:sz w:val="24"/>
                <w:szCs w:val="24"/>
              </w:rPr>
              <w:t>42</w:t>
            </w:r>
          </w:p>
        </w:tc>
        <w:tc>
          <w:tcPr>
            <w:tcW w:w="2255" w:type="dxa"/>
          </w:tcPr>
          <w:p w:rsidR="00A56BE2" w:rsidRPr="003E24BE" w:rsidRDefault="00307218" w:rsidP="00A56BE2">
            <w:pPr>
              <w:spacing w:line="360" w:lineRule="auto"/>
              <w:jc w:val="both"/>
              <w:rPr>
                <w:rFonts w:ascii="Bookman Old Style" w:hAnsi="Bookman Old Style"/>
                <w:sz w:val="24"/>
                <w:szCs w:val="24"/>
              </w:rPr>
            </w:pPr>
            <w:r w:rsidRPr="003E24BE">
              <w:rPr>
                <w:rFonts w:ascii="Bookman Old Style" w:hAnsi="Bookman Old Style"/>
                <w:sz w:val="24"/>
                <w:szCs w:val="24"/>
              </w:rPr>
              <w:t>35.30%</w:t>
            </w:r>
          </w:p>
        </w:tc>
      </w:tr>
      <w:tr w:rsidR="00A56BE2" w:rsidRPr="003E24BE" w:rsidTr="00A56BE2">
        <w:tc>
          <w:tcPr>
            <w:tcW w:w="4410" w:type="dxa"/>
          </w:tcPr>
          <w:p w:rsidR="00A56BE2" w:rsidRPr="003E24BE" w:rsidRDefault="00307218" w:rsidP="00A56BE2">
            <w:pPr>
              <w:spacing w:line="360" w:lineRule="auto"/>
              <w:jc w:val="both"/>
              <w:rPr>
                <w:rFonts w:ascii="Bookman Old Style" w:hAnsi="Bookman Old Style"/>
                <w:sz w:val="24"/>
                <w:szCs w:val="24"/>
              </w:rPr>
            </w:pPr>
            <w:r w:rsidRPr="003E24BE">
              <w:rPr>
                <w:rFonts w:ascii="Bookman Old Style" w:hAnsi="Bookman Old Style"/>
                <w:sz w:val="24"/>
                <w:szCs w:val="24"/>
              </w:rPr>
              <w:t>Government</w:t>
            </w:r>
          </w:p>
        </w:tc>
        <w:tc>
          <w:tcPr>
            <w:tcW w:w="3055" w:type="dxa"/>
          </w:tcPr>
          <w:p w:rsidR="00A56BE2" w:rsidRPr="003E24BE" w:rsidRDefault="00307218" w:rsidP="00A56BE2">
            <w:pPr>
              <w:spacing w:line="360" w:lineRule="auto"/>
              <w:jc w:val="both"/>
              <w:rPr>
                <w:rFonts w:ascii="Bookman Old Style" w:hAnsi="Bookman Old Style"/>
                <w:sz w:val="24"/>
                <w:szCs w:val="24"/>
              </w:rPr>
            </w:pPr>
            <w:r w:rsidRPr="003E24BE">
              <w:rPr>
                <w:rFonts w:ascii="Bookman Old Style" w:hAnsi="Bookman Old Style"/>
                <w:sz w:val="24"/>
                <w:szCs w:val="24"/>
              </w:rPr>
              <w:t>38</w:t>
            </w:r>
          </w:p>
        </w:tc>
        <w:tc>
          <w:tcPr>
            <w:tcW w:w="2255" w:type="dxa"/>
          </w:tcPr>
          <w:p w:rsidR="00A56BE2" w:rsidRPr="003E24BE" w:rsidRDefault="00307218" w:rsidP="00A56BE2">
            <w:pPr>
              <w:spacing w:line="360" w:lineRule="auto"/>
              <w:jc w:val="both"/>
              <w:rPr>
                <w:rFonts w:ascii="Bookman Old Style" w:hAnsi="Bookman Old Style"/>
                <w:sz w:val="24"/>
                <w:szCs w:val="24"/>
              </w:rPr>
            </w:pPr>
            <w:r w:rsidRPr="003E24BE">
              <w:rPr>
                <w:rFonts w:ascii="Bookman Old Style" w:hAnsi="Bookman Old Style"/>
                <w:sz w:val="24"/>
                <w:szCs w:val="24"/>
              </w:rPr>
              <w:t>31.9%</w:t>
            </w:r>
          </w:p>
        </w:tc>
      </w:tr>
      <w:tr w:rsidR="00A56BE2" w:rsidRPr="003E24BE" w:rsidTr="00A56BE2">
        <w:tc>
          <w:tcPr>
            <w:tcW w:w="4410" w:type="dxa"/>
          </w:tcPr>
          <w:p w:rsidR="00A56BE2" w:rsidRPr="003E24BE" w:rsidRDefault="00307218" w:rsidP="00A56BE2">
            <w:pPr>
              <w:spacing w:line="360" w:lineRule="auto"/>
              <w:jc w:val="both"/>
              <w:rPr>
                <w:rFonts w:ascii="Bookman Old Style" w:hAnsi="Bookman Old Style"/>
                <w:sz w:val="24"/>
                <w:szCs w:val="24"/>
              </w:rPr>
            </w:pPr>
            <w:r w:rsidRPr="003E24BE">
              <w:rPr>
                <w:rFonts w:ascii="Bookman Old Style" w:hAnsi="Bookman Old Style"/>
                <w:sz w:val="24"/>
                <w:szCs w:val="24"/>
              </w:rPr>
              <w:t xml:space="preserve">Artisan </w:t>
            </w:r>
          </w:p>
        </w:tc>
        <w:tc>
          <w:tcPr>
            <w:tcW w:w="3055" w:type="dxa"/>
          </w:tcPr>
          <w:p w:rsidR="00A56BE2" w:rsidRPr="003E24BE" w:rsidRDefault="00307218" w:rsidP="00A56BE2">
            <w:pPr>
              <w:spacing w:line="360" w:lineRule="auto"/>
              <w:jc w:val="both"/>
              <w:rPr>
                <w:rFonts w:ascii="Bookman Old Style" w:hAnsi="Bookman Old Style"/>
                <w:sz w:val="24"/>
                <w:szCs w:val="24"/>
              </w:rPr>
            </w:pPr>
            <w:r w:rsidRPr="003E24BE">
              <w:rPr>
                <w:rFonts w:ascii="Bookman Old Style" w:hAnsi="Bookman Old Style"/>
                <w:sz w:val="24"/>
                <w:szCs w:val="24"/>
              </w:rPr>
              <w:t>21</w:t>
            </w:r>
          </w:p>
        </w:tc>
        <w:tc>
          <w:tcPr>
            <w:tcW w:w="2255" w:type="dxa"/>
          </w:tcPr>
          <w:p w:rsidR="00A56BE2" w:rsidRPr="003E24BE" w:rsidRDefault="00307218" w:rsidP="00A56BE2">
            <w:pPr>
              <w:spacing w:line="360" w:lineRule="auto"/>
              <w:jc w:val="both"/>
              <w:rPr>
                <w:rFonts w:ascii="Bookman Old Style" w:hAnsi="Bookman Old Style"/>
                <w:sz w:val="24"/>
                <w:szCs w:val="24"/>
              </w:rPr>
            </w:pPr>
            <w:r w:rsidRPr="003E24BE">
              <w:rPr>
                <w:rFonts w:ascii="Bookman Old Style" w:hAnsi="Bookman Old Style"/>
                <w:sz w:val="24"/>
                <w:szCs w:val="24"/>
              </w:rPr>
              <w:t>17.6%</w:t>
            </w:r>
          </w:p>
        </w:tc>
      </w:tr>
      <w:tr w:rsidR="00A56BE2" w:rsidRPr="003E24BE" w:rsidTr="00A56BE2">
        <w:tc>
          <w:tcPr>
            <w:tcW w:w="4410" w:type="dxa"/>
          </w:tcPr>
          <w:p w:rsidR="00A56BE2" w:rsidRPr="003E24BE" w:rsidRDefault="00307218" w:rsidP="00A56BE2">
            <w:pPr>
              <w:spacing w:line="360" w:lineRule="auto"/>
              <w:jc w:val="both"/>
              <w:rPr>
                <w:rFonts w:ascii="Bookman Old Style" w:hAnsi="Bookman Old Style"/>
                <w:sz w:val="24"/>
                <w:szCs w:val="24"/>
              </w:rPr>
            </w:pPr>
            <w:r w:rsidRPr="003E24BE">
              <w:rPr>
                <w:rFonts w:ascii="Bookman Old Style" w:hAnsi="Bookman Old Style"/>
                <w:sz w:val="24"/>
                <w:szCs w:val="24"/>
              </w:rPr>
              <w:t xml:space="preserve">Professional </w:t>
            </w:r>
          </w:p>
        </w:tc>
        <w:tc>
          <w:tcPr>
            <w:tcW w:w="3055" w:type="dxa"/>
          </w:tcPr>
          <w:p w:rsidR="00A56BE2" w:rsidRPr="003E24BE" w:rsidRDefault="00307218" w:rsidP="00A56BE2">
            <w:pPr>
              <w:spacing w:line="360" w:lineRule="auto"/>
              <w:jc w:val="both"/>
              <w:rPr>
                <w:rFonts w:ascii="Bookman Old Style" w:hAnsi="Bookman Old Style"/>
                <w:sz w:val="24"/>
                <w:szCs w:val="24"/>
              </w:rPr>
            </w:pPr>
            <w:r w:rsidRPr="003E24BE">
              <w:rPr>
                <w:rFonts w:ascii="Bookman Old Style" w:hAnsi="Bookman Old Style"/>
                <w:sz w:val="24"/>
                <w:szCs w:val="24"/>
              </w:rPr>
              <w:t>18</w:t>
            </w:r>
          </w:p>
        </w:tc>
        <w:tc>
          <w:tcPr>
            <w:tcW w:w="2255" w:type="dxa"/>
          </w:tcPr>
          <w:p w:rsidR="00A56BE2" w:rsidRPr="003E24BE" w:rsidRDefault="00307218" w:rsidP="00A56BE2">
            <w:pPr>
              <w:spacing w:line="360" w:lineRule="auto"/>
              <w:jc w:val="both"/>
              <w:rPr>
                <w:rFonts w:ascii="Bookman Old Style" w:hAnsi="Bookman Old Style"/>
                <w:sz w:val="24"/>
                <w:szCs w:val="24"/>
              </w:rPr>
            </w:pPr>
            <w:r w:rsidRPr="003E24BE">
              <w:rPr>
                <w:rFonts w:ascii="Bookman Old Style" w:hAnsi="Bookman Old Style"/>
                <w:sz w:val="24"/>
                <w:szCs w:val="24"/>
              </w:rPr>
              <w:t>15.1%</w:t>
            </w:r>
          </w:p>
        </w:tc>
      </w:tr>
      <w:tr w:rsidR="00A56BE2" w:rsidRPr="003E24BE" w:rsidTr="00A56BE2">
        <w:tc>
          <w:tcPr>
            <w:tcW w:w="4410" w:type="dxa"/>
          </w:tcPr>
          <w:p w:rsidR="00A56BE2" w:rsidRPr="003E24BE" w:rsidRDefault="00307218" w:rsidP="00A56BE2">
            <w:pPr>
              <w:spacing w:line="360" w:lineRule="auto"/>
              <w:jc w:val="both"/>
              <w:rPr>
                <w:rFonts w:ascii="Bookman Old Style" w:hAnsi="Bookman Old Style"/>
                <w:sz w:val="24"/>
                <w:szCs w:val="24"/>
              </w:rPr>
            </w:pPr>
            <w:r w:rsidRPr="003E24BE">
              <w:rPr>
                <w:rFonts w:ascii="Bookman Old Style" w:hAnsi="Bookman Old Style"/>
                <w:sz w:val="24"/>
                <w:szCs w:val="24"/>
              </w:rPr>
              <w:t xml:space="preserve">Self Employed  </w:t>
            </w:r>
          </w:p>
        </w:tc>
        <w:tc>
          <w:tcPr>
            <w:tcW w:w="3055" w:type="dxa"/>
          </w:tcPr>
          <w:p w:rsidR="00A56BE2" w:rsidRPr="003E24BE" w:rsidRDefault="00307218" w:rsidP="00A56BE2">
            <w:pPr>
              <w:spacing w:line="360" w:lineRule="auto"/>
              <w:jc w:val="both"/>
              <w:rPr>
                <w:rFonts w:ascii="Bookman Old Style" w:hAnsi="Bookman Old Style"/>
                <w:sz w:val="24"/>
                <w:szCs w:val="24"/>
              </w:rPr>
            </w:pPr>
            <w:r w:rsidRPr="003E24BE">
              <w:rPr>
                <w:rFonts w:ascii="Bookman Old Style" w:hAnsi="Bookman Old Style"/>
                <w:sz w:val="24"/>
                <w:szCs w:val="24"/>
              </w:rPr>
              <w:t>20</w:t>
            </w:r>
          </w:p>
        </w:tc>
        <w:tc>
          <w:tcPr>
            <w:tcW w:w="2255" w:type="dxa"/>
          </w:tcPr>
          <w:p w:rsidR="00A56BE2" w:rsidRPr="003E24BE" w:rsidRDefault="00307218" w:rsidP="00A56BE2">
            <w:pPr>
              <w:spacing w:line="360" w:lineRule="auto"/>
              <w:jc w:val="both"/>
              <w:rPr>
                <w:rFonts w:ascii="Bookman Old Style" w:hAnsi="Bookman Old Style"/>
                <w:sz w:val="24"/>
                <w:szCs w:val="24"/>
              </w:rPr>
            </w:pPr>
            <w:r w:rsidRPr="003E24BE">
              <w:rPr>
                <w:rFonts w:ascii="Bookman Old Style" w:hAnsi="Bookman Old Style"/>
                <w:sz w:val="24"/>
                <w:szCs w:val="24"/>
              </w:rPr>
              <w:t>36.0%</w:t>
            </w:r>
          </w:p>
        </w:tc>
      </w:tr>
      <w:tr w:rsidR="00307218" w:rsidRPr="003E24BE" w:rsidTr="00A56BE2">
        <w:tc>
          <w:tcPr>
            <w:tcW w:w="4410" w:type="dxa"/>
          </w:tcPr>
          <w:p w:rsidR="00307218" w:rsidRPr="003E24BE" w:rsidRDefault="00307218" w:rsidP="00A56BE2">
            <w:pPr>
              <w:spacing w:line="360" w:lineRule="auto"/>
              <w:jc w:val="both"/>
              <w:rPr>
                <w:rFonts w:ascii="Bookman Old Style" w:hAnsi="Bookman Old Style"/>
                <w:b/>
                <w:sz w:val="24"/>
                <w:szCs w:val="24"/>
              </w:rPr>
            </w:pPr>
            <w:r w:rsidRPr="003E24BE">
              <w:rPr>
                <w:rFonts w:ascii="Bookman Old Style" w:hAnsi="Bookman Old Style"/>
                <w:b/>
                <w:sz w:val="24"/>
                <w:szCs w:val="24"/>
              </w:rPr>
              <w:t>Total</w:t>
            </w:r>
          </w:p>
        </w:tc>
        <w:tc>
          <w:tcPr>
            <w:tcW w:w="3055" w:type="dxa"/>
          </w:tcPr>
          <w:p w:rsidR="00307218" w:rsidRPr="003E24BE" w:rsidRDefault="00307218" w:rsidP="00A56BE2">
            <w:pPr>
              <w:spacing w:line="360" w:lineRule="auto"/>
              <w:jc w:val="both"/>
              <w:rPr>
                <w:rFonts w:ascii="Bookman Old Style" w:hAnsi="Bookman Old Style"/>
                <w:b/>
                <w:sz w:val="24"/>
                <w:szCs w:val="24"/>
              </w:rPr>
            </w:pPr>
            <w:r w:rsidRPr="003E24BE">
              <w:rPr>
                <w:rFonts w:ascii="Bookman Old Style" w:hAnsi="Bookman Old Style"/>
                <w:b/>
                <w:sz w:val="24"/>
                <w:szCs w:val="24"/>
              </w:rPr>
              <w:t>119</w:t>
            </w:r>
          </w:p>
        </w:tc>
        <w:tc>
          <w:tcPr>
            <w:tcW w:w="2255" w:type="dxa"/>
          </w:tcPr>
          <w:p w:rsidR="00307218" w:rsidRPr="003E24BE" w:rsidRDefault="00307218" w:rsidP="00A56BE2">
            <w:pPr>
              <w:spacing w:line="360" w:lineRule="auto"/>
              <w:jc w:val="both"/>
              <w:rPr>
                <w:rFonts w:ascii="Bookman Old Style" w:hAnsi="Bookman Old Style"/>
                <w:b/>
                <w:sz w:val="24"/>
                <w:szCs w:val="24"/>
              </w:rPr>
            </w:pPr>
            <w:r w:rsidRPr="003E24BE">
              <w:rPr>
                <w:rFonts w:ascii="Bookman Old Style" w:hAnsi="Bookman Old Style"/>
                <w:b/>
                <w:sz w:val="24"/>
                <w:szCs w:val="24"/>
              </w:rPr>
              <w:t>100%</w:t>
            </w:r>
          </w:p>
        </w:tc>
      </w:tr>
    </w:tbl>
    <w:p w:rsidR="00A56BE2" w:rsidRPr="003E24BE" w:rsidRDefault="00A56BE2" w:rsidP="00A56BE2">
      <w:pPr>
        <w:spacing w:after="0" w:line="480" w:lineRule="auto"/>
        <w:jc w:val="both"/>
        <w:rPr>
          <w:rFonts w:ascii="Bookman Old Style" w:hAnsi="Bookman Old Style"/>
          <w:sz w:val="24"/>
          <w:szCs w:val="24"/>
        </w:rPr>
      </w:pPr>
      <w:r w:rsidRPr="003E24BE">
        <w:rPr>
          <w:rFonts w:ascii="Bookman Old Style" w:hAnsi="Bookman Old Style"/>
          <w:sz w:val="24"/>
          <w:szCs w:val="24"/>
        </w:rPr>
        <w:t xml:space="preserve"> </w:t>
      </w:r>
      <w:r w:rsidRPr="003E24BE">
        <w:rPr>
          <w:rFonts w:ascii="Bookman Old Style" w:hAnsi="Bookman Old Style"/>
          <w:b/>
          <w:i/>
          <w:sz w:val="24"/>
          <w:szCs w:val="24"/>
        </w:rPr>
        <w:t xml:space="preserve">Source: </w:t>
      </w:r>
      <w:r w:rsidRPr="003E24BE">
        <w:rPr>
          <w:rFonts w:ascii="Bookman Old Style" w:hAnsi="Bookman Old Style"/>
          <w:sz w:val="24"/>
          <w:szCs w:val="24"/>
        </w:rPr>
        <w:t xml:space="preserve">Field Survey, </w:t>
      </w:r>
      <w:r w:rsidR="006A0E5A" w:rsidRPr="003E24BE">
        <w:rPr>
          <w:rFonts w:ascii="Bookman Old Style" w:hAnsi="Bookman Old Style"/>
          <w:sz w:val="24"/>
          <w:szCs w:val="24"/>
        </w:rPr>
        <w:t>2025</w:t>
      </w:r>
    </w:p>
    <w:p w:rsidR="00307218" w:rsidRPr="003E24BE" w:rsidRDefault="00307218" w:rsidP="00A56BE2">
      <w:pPr>
        <w:spacing w:after="0" w:line="480" w:lineRule="auto"/>
        <w:jc w:val="both"/>
        <w:rPr>
          <w:rFonts w:ascii="Bookman Old Style" w:hAnsi="Bookman Old Style"/>
          <w:sz w:val="24"/>
          <w:szCs w:val="24"/>
        </w:rPr>
      </w:pPr>
      <w:r w:rsidRPr="003E24BE">
        <w:rPr>
          <w:rFonts w:ascii="Bookman Old Style" w:hAnsi="Bookman Old Style"/>
          <w:sz w:val="24"/>
          <w:szCs w:val="24"/>
        </w:rPr>
        <w:t xml:space="preserve">Out of the largest group are trading (35.3%) followed closely by Government owners ( 31.9%)  this ensures that both sides of the conversion debate. Those who live in and those who benefit commercially from the area are represented government planner makeup a smaller proportion, showing lesser regulatory engagement in public perception </w:t>
      </w:r>
    </w:p>
    <w:p w:rsidR="003E24BE" w:rsidRDefault="003E24BE" w:rsidP="00661C11">
      <w:pPr>
        <w:rPr>
          <w:rFonts w:ascii="Bookman Old Style" w:hAnsi="Bookman Old Style"/>
          <w:b/>
          <w:sz w:val="24"/>
          <w:szCs w:val="24"/>
        </w:rPr>
      </w:pPr>
    </w:p>
    <w:p w:rsidR="003E24BE" w:rsidRDefault="003E24BE" w:rsidP="00661C11">
      <w:pPr>
        <w:rPr>
          <w:rFonts w:ascii="Bookman Old Style" w:hAnsi="Bookman Old Style"/>
          <w:b/>
          <w:sz w:val="24"/>
          <w:szCs w:val="24"/>
        </w:rPr>
      </w:pPr>
    </w:p>
    <w:p w:rsidR="00A56BE2" w:rsidRPr="003E24BE" w:rsidRDefault="00661C11" w:rsidP="00661C11">
      <w:pPr>
        <w:rPr>
          <w:rFonts w:ascii="Bookman Old Style" w:hAnsi="Bookman Old Style"/>
          <w:b/>
          <w:sz w:val="24"/>
          <w:szCs w:val="24"/>
        </w:rPr>
      </w:pPr>
      <w:r w:rsidRPr="003E24BE">
        <w:rPr>
          <w:rFonts w:ascii="Bookman Old Style" w:hAnsi="Bookman Old Style"/>
          <w:b/>
          <w:sz w:val="24"/>
          <w:szCs w:val="24"/>
        </w:rPr>
        <w:lastRenderedPageBreak/>
        <w:t xml:space="preserve">TABLE 4.4 YEARS OF RESIDENCES IN AREA </w:t>
      </w:r>
      <w:r w:rsidRPr="003E24BE">
        <w:rPr>
          <w:rFonts w:ascii="Bookman Old Style" w:hAnsi="Bookman Old Style"/>
          <w:b/>
          <w:sz w:val="24"/>
          <w:szCs w:val="24"/>
        </w:rPr>
        <w:tab/>
      </w:r>
    </w:p>
    <w:tbl>
      <w:tblPr>
        <w:tblStyle w:val="TableGrid"/>
        <w:tblW w:w="0" w:type="auto"/>
        <w:tblLook w:val="04A0"/>
      </w:tblPr>
      <w:tblGrid>
        <w:gridCol w:w="2988"/>
        <w:gridCol w:w="2436"/>
        <w:gridCol w:w="2712"/>
      </w:tblGrid>
      <w:tr w:rsidR="00661C11" w:rsidRPr="003E24BE" w:rsidTr="00661C11">
        <w:tc>
          <w:tcPr>
            <w:tcW w:w="2988" w:type="dxa"/>
          </w:tcPr>
          <w:p w:rsidR="00661C11" w:rsidRPr="003E24BE" w:rsidRDefault="00661C11" w:rsidP="00A56BE2">
            <w:pPr>
              <w:spacing w:line="480" w:lineRule="auto"/>
              <w:jc w:val="both"/>
              <w:rPr>
                <w:rFonts w:ascii="Bookman Old Style" w:hAnsi="Bookman Old Style"/>
                <w:b/>
                <w:sz w:val="24"/>
                <w:szCs w:val="24"/>
              </w:rPr>
            </w:pPr>
            <w:r w:rsidRPr="003E24BE">
              <w:rPr>
                <w:rFonts w:ascii="Bookman Old Style" w:hAnsi="Bookman Old Style"/>
                <w:b/>
                <w:sz w:val="24"/>
                <w:szCs w:val="24"/>
              </w:rPr>
              <w:t>DURATION</w:t>
            </w:r>
          </w:p>
        </w:tc>
        <w:tc>
          <w:tcPr>
            <w:tcW w:w="2436" w:type="dxa"/>
          </w:tcPr>
          <w:p w:rsidR="00661C11" w:rsidRPr="003E24BE" w:rsidRDefault="00661C11" w:rsidP="00A56BE2">
            <w:pPr>
              <w:spacing w:line="480" w:lineRule="auto"/>
              <w:jc w:val="both"/>
              <w:rPr>
                <w:rFonts w:ascii="Bookman Old Style" w:hAnsi="Bookman Old Style"/>
                <w:b/>
                <w:sz w:val="24"/>
                <w:szCs w:val="24"/>
              </w:rPr>
            </w:pPr>
            <w:r w:rsidRPr="003E24BE">
              <w:rPr>
                <w:rFonts w:ascii="Bookman Old Style" w:hAnsi="Bookman Old Style"/>
                <w:b/>
                <w:sz w:val="24"/>
                <w:szCs w:val="24"/>
              </w:rPr>
              <w:t>FREQUENCY</w:t>
            </w:r>
          </w:p>
        </w:tc>
        <w:tc>
          <w:tcPr>
            <w:tcW w:w="2712" w:type="dxa"/>
          </w:tcPr>
          <w:p w:rsidR="00661C11" w:rsidRPr="003E24BE" w:rsidRDefault="00661C11" w:rsidP="00A56BE2">
            <w:pPr>
              <w:spacing w:line="480" w:lineRule="auto"/>
              <w:jc w:val="both"/>
              <w:rPr>
                <w:rFonts w:ascii="Bookman Old Style" w:hAnsi="Bookman Old Style"/>
                <w:b/>
                <w:sz w:val="24"/>
                <w:szCs w:val="24"/>
              </w:rPr>
            </w:pPr>
            <w:r w:rsidRPr="003E24BE">
              <w:rPr>
                <w:rFonts w:ascii="Bookman Old Style" w:hAnsi="Bookman Old Style"/>
                <w:b/>
                <w:sz w:val="24"/>
                <w:szCs w:val="24"/>
              </w:rPr>
              <w:t>PERCENTAGE%</w:t>
            </w:r>
          </w:p>
        </w:tc>
      </w:tr>
      <w:tr w:rsidR="00661C11" w:rsidRPr="003E24BE" w:rsidTr="00661C11">
        <w:tc>
          <w:tcPr>
            <w:tcW w:w="2988" w:type="dxa"/>
          </w:tcPr>
          <w:p w:rsidR="00661C11" w:rsidRPr="003E24BE" w:rsidRDefault="00661C11" w:rsidP="00A56BE2">
            <w:pPr>
              <w:spacing w:line="480" w:lineRule="auto"/>
              <w:jc w:val="both"/>
              <w:rPr>
                <w:rFonts w:ascii="Bookman Old Style" w:hAnsi="Bookman Old Style"/>
                <w:b/>
                <w:sz w:val="24"/>
                <w:szCs w:val="24"/>
              </w:rPr>
            </w:pPr>
            <w:r w:rsidRPr="003E24BE">
              <w:rPr>
                <w:rFonts w:ascii="Bookman Old Style" w:hAnsi="Bookman Old Style"/>
                <w:b/>
                <w:sz w:val="24"/>
                <w:szCs w:val="24"/>
              </w:rPr>
              <w:t>Less than 5 years</w:t>
            </w:r>
          </w:p>
        </w:tc>
        <w:tc>
          <w:tcPr>
            <w:tcW w:w="2436" w:type="dxa"/>
          </w:tcPr>
          <w:p w:rsidR="00661C11" w:rsidRPr="003E24BE" w:rsidRDefault="00661C11" w:rsidP="00A56BE2">
            <w:pPr>
              <w:spacing w:line="480" w:lineRule="auto"/>
              <w:jc w:val="both"/>
              <w:rPr>
                <w:rFonts w:ascii="Bookman Old Style" w:hAnsi="Bookman Old Style"/>
                <w:b/>
                <w:sz w:val="24"/>
                <w:szCs w:val="24"/>
              </w:rPr>
            </w:pPr>
            <w:r w:rsidRPr="003E24BE">
              <w:rPr>
                <w:rFonts w:ascii="Bookman Old Style" w:hAnsi="Bookman Old Style"/>
                <w:b/>
                <w:sz w:val="24"/>
                <w:szCs w:val="24"/>
              </w:rPr>
              <w:t>28</w:t>
            </w:r>
          </w:p>
        </w:tc>
        <w:tc>
          <w:tcPr>
            <w:tcW w:w="2712" w:type="dxa"/>
          </w:tcPr>
          <w:p w:rsidR="00661C11" w:rsidRPr="003E24BE" w:rsidRDefault="00661C11" w:rsidP="00A56BE2">
            <w:pPr>
              <w:spacing w:line="480" w:lineRule="auto"/>
              <w:jc w:val="both"/>
              <w:rPr>
                <w:rFonts w:ascii="Bookman Old Style" w:hAnsi="Bookman Old Style"/>
                <w:b/>
                <w:sz w:val="24"/>
                <w:szCs w:val="24"/>
              </w:rPr>
            </w:pPr>
            <w:r w:rsidRPr="003E24BE">
              <w:rPr>
                <w:rFonts w:ascii="Bookman Old Style" w:hAnsi="Bookman Old Style"/>
                <w:b/>
                <w:sz w:val="24"/>
                <w:szCs w:val="24"/>
              </w:rPr>
              <w:t>23.5%</w:t>
            </w:r>
          </w:p>
        </w:tc>
      </w:tr>
      <w:tr w:rsidR="00661C11" w:rsidRPr="003E24BE" w:rsidTr="00661C11">
        <w:tc>
          <w:tcPr>
            <w:tcW w:w="2988" w:type="dxa"/>
          </w:tcPr>
          <w:p w:rsidR="00661C11" w:rsidRPr="003E24BE" w:rsidRDefault="00661C11" w:rsidP="00A56BE2">
            <w:pPr>
              <w:spacing w:line="480" w:lineRule="auto"/>
              <w:jc w:val="both"/>
              <w:rPr>
                <w:rFonts w:ascii="Bookman Old Style" w:hAnsi="Bookman Old Style"/>
                <w:b/>
                <w:sz w:val="24"/>
                <w:szCs w:val="24"/>
              </w:rPr>
            </w:pPr>
            <w:r w:rsidRPr="003E24BE">
              <w:rPr>
                <w:rFonts w:ascii="Bookman Old Style" w:hAnsi="Bookman Old Style"/>
                <w:b/>
                <w:sz w:val="24"/>
                <w:szCs w:val="24"/>
              </w:rPr>
              <w:t>5-10 years</w:t>
            </w:r>
          </w:p>
        </w:tc>
        <w:tc>
          <w:tcPr>
            <w:tcW w:w="2436" w:type="dxa"/>
          </w:tcPr>
          <w:p w:rsidR="00661C11" w:rsidRPr="003E24BE" w:rsidRDefault="00661C11" w:rsidP="00A56BE2">
            <w:pPr>
              <w:spacing w:line="480" w:lineRule="auto"/>
              <w:jc w:val="both"/>
              <w:rPr>
                <w:rFonts w:ascii="Bookman Old Style" w:hAnsi="Bookman Old Style"/>
                <w:b/>
                <w:sz w:val="24"/>
                <w:szCs w:val="24"/>
              </w:rPr>
            </w:pPr>
            <w:r w:rsidRPr="003E24BE">
              <w:rPr>
                <w:rFonts w:ascii="Bookman Old Style" w:hAnsi="Bookman Old Style"/>
                <w:b/>
                <w:sz w:val="24"/>
                <w:szCs w:val="24"/>
              </w:rPr>
              <w:t>48</w:t>
            </w:r>
          </w:p>
        </w:tc>
        <w:tc>
          <w:tcPr>
            <w:tcW w:w="2712" w:type="dxa"/>
          </w:tcPr>
          <w:p w:rsidR="00661C11" w:rsidRPr="003E24BE" w:rsidRDefault="00661C11" w:rsidP="00A56BE2">
            <w:pPr>
              <w:spacing w:line="480" w:lineRule="auto"/>
              <w:jc w:val="both"/>
              <w:rPr>
                <w:rFonts w:ascii="Bookman Old Style" w:hAnsi="Bookman Old Style"/>
                <w:b/>
                <w:sz w:val="24"/>
                <w:szCs w:val="24"/>
              </w:rPr>
            </w:pPr>
            <w:r w:rsidRPr="003E24BE">
              <w:rPr>
                <w:rFonts w:ascii="Bookman Old Style" w:hAnsi="Bookman Old Style"/>
                <w:b/>
                <w:sz w:val="24"/>
                <w:szCs w:val="24"/>
              </w:rPr>
              <w:t>40.3%</w:t>
            </w:r>
          </w:p>
        </w:tc>
      </w:tr>
      <w:tr w:rsidR="00661C11" w:rsidRPr="003E24BE" w:rsidTr="00661C11">
        <w:tc>
          <w:tcPr>
            <w:tcW w:w="2988" w:type="dxa"/>
          </w:tcPr>
          <w:p w:rsidR="00661C11" w:rsidRPr="003E24BE" w:rsidRDefault="00661C11" w:rsidP="00A56BE2">
            <w:pPr>
              <w:spacing w:line="480" w:lineRule="auto"/>
              <w:jc w:val="both"/>
              <w:rPr>
                <w:rFonts w:ascii="Bookman Old Style" w:hAnsi="Bookman Old Style"/>
                <w:b/>
                <w:sz w:val="24"/>
                <w:szCs w:val="24"/>
              </w:rPr>
            </w:pPr>
            <w:r w:rsidRPr="003E24BE">
              <w:rPr>
                <w:rFonts w:ascii="Bookman Old Style" w:hAnsi="Bookman Old Style"/>
                <w:b/>
                <w:sz w:val="24"/>
                <w:szCs w:val="24"/>
              </w:rPr>
              <w:t xml:space="preserve">Over 10 years </w:t>
            </w:r>
          </w:p>
        </w:tc>
        <w:tc>
          <w:tcPr>
            <w:tcW w:w="2436" w:type="dxa"/>
          </w:tcPr>
          <w:p w:rsidR="00661C11" w:rsidRPr="003E24BE" w:rsidRDefault="00661C11" w:rsidP="00A56BE2">
            <w:pPr>
              <w:spacing w:line="480" w:lineRule="auto"/>
              <w:jc w:val="both"/>
              <w:rPr>
                <w:rFonts w:ascii="Bookman Old Style" w:hAnsi="Bookman Old Style"/>
                <w:b/>
                <w:sz w:val="24"/>
                <w:szCs w:val="24"/>
              </w:rPr>
            </w:pPr>
            <w:r w:rsidRPr="003E24BE">
              <w:rPr>
                <w:rFonts w:ascii="Bookman Old Style" w:hAnsi="Bookman Old Style"/>
                <w:b/>
                <w:sz w:val="24"/>
                <w:szCs w:val="24"/>
              </w:rPr>
              <w:t>43</w:t>
            </w:r>
          </w:p>
        </w:tc>
        <w:tc>
          <w:tcPr>
            <w:tcW w:w="2712" w:type="dxa"/>
          </w:tcPr>
          <w:p w:rsidR="00661C11" w:rsidRPr="003E24BE" w:rsidRDefault="00661C11" w:rsidP="00A56BE2">
            <w:pPr>
              <w:spacing w:line="480" w:lineRule="auto"/>
              <w:jc w:val="both"/>
              <w:rPr>
                <w:rFonts w:ascii="Bookman Old Style" w:hAnsi="Bookman Old Style"/>
                <w:b/>
                <w:sz w:val="24"/>
                <w:szCs w:val="24"/>
              </w:rPr>
            </w:pPr>
            <w:r w:rsidRPr="003E24BE">
              <w:rPr>
                <w:rFonts w:ascii="Bookman Old Style" w:hAnsi="Bookman Old Style"/>
                <w:b/>
                <w:sz w:val="24"/>
                <w:szCs w:val="24"/>
              </w:rPr>
              <w:t>36.1%</w:t>
            </w:r>
          </w:p>
        </w:tc>
      </w:tr>
      <w:tr w:rsidR="00661C11" w:rsidRPr="003E24BE" w:rsidTr="00661C11">
        <w:tc>
          <w:tcPr>
            <w:tcW w:w="2988" w:type="dxa"/>
          </w:tcPr>
          <w:p w:rsidR="00661C11" w:rsidRPr="003E24BE" w:rsidRDefault="00661C11" w:rsidP="00A56BE2">
            <w:pPr>
              <w:spacing w:line="480" w:lineRule="auto"/>
              <w:jc w:val="both"/>
              <w:rPr>
                <w:rFonts w:ascii="Bookman Old Style" w:hAnsi="Bookman Old Style"/>
                <w:b/>
                <w:sz w:val="24"/>
                <w:szCs w:val="24"/>
              </w:rPr>
            </w:pPr>
            <w:r w:rsidRPr="003E24BE">
              <w:rPr>
                <w:rFonts w:ascii="Bookman Old Style" w:hAnsi="Bookman Old Style"/>
                <w:b/>
                <w:sz w:val="24"/>
                <w:szCs w:val="24"/>
              </w:rPr>
              <w:t>TOTAL</w:t>
            </w:r>
          </w:p>
        </w:tc>
        <w:tc>
          <w:tcPr>
            <w:tcW w:w="2436" w:type="dxa"/>
          </w:tcPr>
          <w:p w:rsidR="00661C11" w:rsidRPr="003E24BE" w:rsidRDefault="00661C11" w:rsidP="00A56BE2">
            <w:pPr>
              <w:spacing w:line="480" w:lineRule="auto"/>
              <w:jc w:val="both"/>
              <w:rPr>
                <w:rFonts w:ascii="Bookman Old Style" w:hAnsi="Bookman Old Style"/>
                <w:b/>
                <w:sz w:val="24"/>
                <w:szCs w:val="24"/>
              </w:rPr>
            </w:pPr>
            <w:r w:rsidRPr="003E24BE">
              <w:rPr>
                <w:rFonts w:ascii="Bookman Old Style" w:hAnsi="Bookman Old Style"/>
                <w:b/>
                <w:sz w:val="24"/>
                <w:szCs w:val="24"/>
              </w:rPr>
              <w:t>119</w:t>
            </w:r>
          </w:p>
        </w:tc>
        <w:tc>
          <w:tcPr>
            <w:tcW w:w="2712" w:type="dxa"/>
          </w:tcPr>
          <w:p w:rsidR="00661C11" w:rsidRPr="003E24BE" w:rsidRDefault="00661C11" w:rsidP="00A56BE2">
            <w:pPr>
              <w:spacing w:line="480" w:lineRule="auto"/>
              <w:jc w:val="both"/>
              <w:rPr>
                <w:rFonts w:ascii="Bookman Old Style" w:hAnsi="Bookman Old Style"/>
                <w:b/>
                <w:sz w:val="24"/>
                <w:szCs w:val="24"/>
              </w:rPr>
            </w:pPr>
            <w:r w:rsidRPr="003E24BE">
              <w:rPr>
                <w:rFonts w:ascii="Bookman Old Style" w:hAnsi="Bookman Old Style"/>
                <w:b/>
                <w:sz w:val="24"/>
                <w:szCs w:val="24"/>
              </w:rPr>
              <w:t>100%</w:t>
            </w:r>
          </w:p>
        </w:tc>
      </w:tr>
    </w:tbl>
    <w:p w:rsidR="00A56BE2" w:rsidRPr="003E24BE" w:rsidRDefault="00A56BE2" w:rsidP="00A56BE2">
      <w:pPr>
        <w:spacing w:after="0" w:line="480" w:lineRule="auto"/>
        <w:jc w:val="both"/>
        <w:rPr>
          <w:rFonts w:ascii="Bookman Old Style" w:hAnsi="Bookman Old Style"/>
          <w:sz w:val="24"/>
          <w:szCs w:val="24"/>
        </w:rPr>
      </w:pPr>
      <w:r w:rsidRPr="003E24BE">
        <w:rPr>
          <w:rFonts w:ascii="Bookman Old Style" w:hAnsi="Bookman Old Style"/>
          <w:b/>
          <w:i/>
          <w:sz w:val="24"/>
          <w:szCs w:val="24"/>
        </w:rPr>
        <w:t xml:space="preserve">Source: </w:t>
      </w:r>
      <w:r w:rsidRPr="003E24BE">
        <w:rPr>
          <w:rFonts w:ascii="Bookman Old Style" w:hAnsi="Bookman Old Style"/>
          <w:sz w:val="24"/>
          <w:szCs w:val="24"/>
        </w:rPr>
        <w:t xml:space="preserve">Field Survey, </w:t>
      </w:r>
      <w:r w:rsidR="006A0E5A" w:rsidRPr="003E24BE">
        <w:rPr>
          <w:rFonts w:ascii="Bookman Old Style" w:hAnsi="Bookman Old Style"/>
          <w:sz w:val="24"/>
          <w:szCs w:val="24"/>
        </w:rPr>
        <w:t>2025</w:t>
      </w:r>
    </w:p>
    <w:p w:rsidR="006D3DA6" w:rsidRPr="003E24BE" w:rsidRDefault="00661C11" w:rsidP="00A56BE2">
      <w:pPr>
        <w:rPr>
          <w:rFonts w:ascii="Bookman Old Style" w:hAnsi="Bookman Old Style"/>
          <w:sz w:val="24"/>
          <w:szCs w:val="24"/>
        </w:rPr>
      </w:pPr>
      <w:r w:rsidRPr="003E24BE">
        <w:rPr>
          <w:rFonts w:ascii="Bookman Old Style" w:hAnsi="Bookman Old Style"/>
          <w:sz w:val="24"/>
          <w:szCs w:val="24"/>
        </w:rPr>
        <w:t>Out of 40.3% of respondents have been in the area for 5- 10 years and 36% for over 10 years suggesting that most</w:t>
      </w:r>
      <w:r w:rsidR="00E4390E" w:rsidRPr="003E24BE">
        <w:rPr>
          <w:rFonts w:ascii="Bookman Old Style" w:hAnsi="Bookman Old Style"/>
          <w:sz w:val="24"/>
          <w:szCs w:val="24"/>
        </w:rPr>
        <w:t xml:space="preserve"> respondents are well acquainted with changes in property use patterns over time.</w:t>
      </w:r>
    </w:p>
    <w:p w:rsidR="00E4390E" w:rsidRPr="003E24BE" w:rsidRDefault="00E4390E" w:rsidP="00A56BE2">
      <w:pPr>
        <w:rPr>
          <w:rFonts w:ascii="Bookman Old Style" w:hAnsi="Bookman Old Style"/>
          <w:b/>
          <w:sz w:val="24"/>
          <w:szCs w:val="24"/>
        </w:rPr>
      </w:pPr>
      <w:r w:rsidRPr="003E24BE">
        <w:rPr>
          <w:rFonts w:ascii="Bookman Old Style" w:hAnsi="Bookman Old Style"/>
          <w:b/>
          <w:sz w:val="24"/>
          <w:szCs w:val="24"/>
        </w:rPr>
        <w:t>TABLE 4.5 RECEIVED BENEFITS OF CONVERSION</w:t>
      </w:r>
    </w:p>
    <w:p w:rsidR="00E4390E" w:rsidRPr="003E24BE" w:rsidRDefault="00E4390E" w:rsidP="00A56BE2">
      <w:pPr>
        <w:rPr>
          <w:rFonts w:ascii="Bookman Old Style" w:hAnsi="Bookman Old Style"/>
          <w:sz w:val="24"/>
          <w:szCs w:val="24"/>
        </w:rPr>
      </w:pPr>
      <w:r w:rsidRPr="003E24BE">
        <w:rPr>
          <w:rFonts w:ascii="Bookman Old Style" w:hAnsi="Bookman Old Style"/>
          <w:b/>
          <w:sz w:val="24"/>
          <w:szCs w:val="24"/>
        </w:rPr>
        <w:tab/>
      </w:r>
    </w:p>
    <w:tbl>
      <w:tblPr>
        <w:tblStyle w:val="TableGrid"/>
        <w:tblW w:w="0" w:type="auto"/>
        <w:tblLayout w:type="fixed"/>
        <w:tblLook w:val="04A0"/>
      </w:tblPr>
      <w:tblGrid>
        <w:gridCol w:w="3798"/>
        <w:gridCol w:w="2070"/>
        <w:gridCol w:w="2268"/>
      </w:tblGrid>
      <w:tr w:rsidR="00E4390E" w:rsidRPr="003E24BE" w:rsidTr="002D2CD8">
        <w:tc>
          <w:tcPr>
            <w:tcW w:w="3798" w:type="dxa"/>
          </w:tcPr>
          <w:p w:rsidR="00E4390E" w:rsidRPr="003E24BE" w:rsidRDefault="002D2CD8" w:rsidP="00A56BE2">
            <w:pPr>
              <w:rPr>
                <w:rFonts w:ascii="Bookman Old Style" w:hAnsi="Bookman Old Style"/>
                <w:b/>
                <w:sz w:val="24"/>
                <w:szCs w:val="24"/>
              </w:rPr>
            </w:pPr>
            <w:r w:rsidRPr="003E24BE">
              <w:rPr>
                <w:rFonts w:ascii="Bookman Old Style" w:hAnsi="Bookman Old Style"/>
                <w:b/>
                <w:sz w:val="24"/>
                <w:szCs w:val="24"/>
              </w:rPr>
              <w:t>Benefits</w:t>
            </w:r>
          </w:p>
        </w:tc>
        <w:tc>
          <w:tcPr>
            <w:tcW w:w="2070" w:type="dxa"/>
          </w:tcPr>
          <w:p w:rsidR="00E4390E" w:rsidRPr="003E24BE" w:rsidRDefault="002D2CD8" w:rsidP="00A56BE2">
            <w:pPr>
              <w:rPr>
                <w:rFonts w:ascii="Bookman Old Style" w:hAnsi="Bookman Old Style"/>
                <w:b/>
                <w:sz w:val="24"/>
                <w:szCs w:val="24"/>
              </w:rPr>
            </w:pPr>
            <w:r w:rsidRPr="003E24BE">
              <w:rPr>
                <w:rFonts w:ascii="Bookman Old Style" w:hAnsi="Bookman Old Style"/>
                <w:b/>
                <w:sz w:val="24"/>
                <w:szCs w:val="24"/>
              </w:rPr>
              <w:t xml:space="preserve">Frequency </w:t>
            </w:r>
          </w:p>
        </w:tc>
        <w:tc>
          <w:tcPr>
            <w:tcW w:w="2268" w:type="dxa"/>
          </w:tcPr>
          <w:p w:rsidR="00E4390E" w:rsidRPr="003E24BE" w:rsidRDefault="002D2CD8" w:rsidP="00A56BE2">
            <w:pPr>
              <w:rPr>
                <w:rFonts w:ascii="Bookman Old Style" w:hAnsi="Bookman Old Style"/>
                <w:b/>
                <w:sz w:val="24"/>
                <w:szCs w:val="24"/>
              </w:rPr>
            </w:pPr>
            <w:r w:rsidRPr="003E24BE">
              <w:rPr>
                <w:rFonts w:ascii="Bookman Old Style" w:hAnsi="Bookman Old Style"/>
                <w:b/>
                <w:sz w:val="24"/>
                <w:szCs w:val="24"/>
              </w:rPr>
              <w:t xml:space="preserve">Percentage </w:t>
            </w:r>
          </w:p>
        </w:tc>
      </w:tr>
      <w:tr w:rsidR="00E4390E" w:rsidRPr="003E24BE" w:rsidTr="002D2CD8">
        <w:tc>
          <w:tcPr>
            <w:tcW w:w="3798" w:type="dxa"/>
          </w:tcPr>
          <w:p w:rsidR="00E4390E" w:rsidRPr="003E24BE" w:rsidRDefault="002D2CD8" w:rsidP="00A56BE2">
            <w:pPr>
              <w:rPr>
                <w:rFonts w:ascii="Bookman Old Style" w:hAnsi="Bookman Old Style"/>
                <w:b/>
                <w:sz w:val="24"/>
                <w:szCs w:val="24"/>
              </w:rPr>
            </w:pPr>
            <w:r w:rsidRPr="003E24BE">
              <w:rPr>
                <w:rFonts w:ascii="Bookman Old Style" w:hAnsi="Bookman Old Style"/>
                <w:b/>
                <w:sz w:val="24"/>
                <w:szCs w:val="24"/>
              </w:rPr>
              <w:t xml:space="preserve">Increased Property Value </w:t>
            </w:r>
          </w:p>
        </w:tc>
        <w:tc>
          <w:tcPr>
            <w:tcW w:w="2070" w:type="dxa"/>
          </w:tcPr>
          <w:p w:rsidR="00E4390E" w:rsidRPr="003E24BE" w:rsidRDefault="002D2CD8" w:rsidP="00A56BE2">
            <w:pPr>
              <w:rPr>
                <w:rFonts w:ascii="Bookman Old Style" w:hAnsi="Bookman Old Style"/>
                <w:b/>
                <w:sz w:val="24"/>
                <w:szCs w:val="24"/>
              </w:rPr>
            </w:pPr>
            <w:r w:rsidRPr="003E24BE">
              <w:rPr>
                <w:rFonts w:ascii="Bookman Old Style" w:hAnsi="Bookman Old Style"/>
                <w:b/>
                <w:sz w:val="24"/>
                <w:szCs w:val="24"/>
              </w:rPr>
              <w:t>38</w:t>
            </w:r>
          </w:p>
        </w:tc>
        <w:tc>
          <w:tcPr>
            <w:tcW w:w="2268" w:type="dxa"/>
          </w:tcPr>
          <w:p w:rsidR="00E4390E" w:rsidRPr="003E24BE" w:rsidRDefault="002D2CD8" w:rsidP="00A56BE2">
            <w:pPr>
              <w:rPr>
                <w:rFonts w:ascii="Bookman Old Style" w:hAnsi="Bookman Old Style"/>
                <w:b/>
                <w:sz w:val="24"/>
                <w:szCs w:val="24"/>
              </w:rPr>
            </w:pPr>
            <w:r w:rsidRPr="003E24BE">
              <w:rPr>
                <w:rFonts w:ascii="Bookman Old Style" w:hAnsi="Bookman Old Style"/>
                <w:b/>
                <w:sz w:val="24"/>
                <w:szCs w:val="24"/>
              </w:rPr>
              <w:t>31.19</w:t>
            </w:r>
          </w:p>
        </w:tc>
      </w:tr>
      <w:tr w:rsidR="00E4390E" w:rsidRPr="003E24BE" w:rsidTr="002D2CD8">
        <w:tc>
          <w:tcPr>
            <w:tcW w:w="3798" w:type="dxa"/>
          </w:tcPr>
          <w:p w:rsidR="00E4390E" w:rsidRPr="003E24BE" w:rsidRDefault="002D2CD8" w:rsidP="00A56BE2">
            <w:pPr>
              <w:rPr>
                <w:rFonts w:ascii="Bookman Old Style" w:hAnsi="Bookman Old Style"/>
                <w:b/>
                <w:sz w:val="24"/>
                <w:szCs w:val="24"/>
              </w:rPr>
            </w:pPr>
            <w:r w:rsidRPr="003E24BE">
              <w:rPr>
                <w:rFonts w:ascii="Bookman Old Style" w:hAnsi="Bookman Old Style"/>
                <w:b/>
                <w:sz w:val="24"/>
                <w:szCs w:val="24"/>
              </w:rPr>
              <w:t xml:space="preserve">Business Opportunities </w:t>
            </w:r>
          </w:p>
        </w:tc>
        <w:tc>
          <w:tcPr>
            <w:tcW w:w="2070" w:type="dxa"/>
          </w:tcPr>
          <w:p w:rsidR="00E4390E" w:rsidRPr="003E24BE" w:rsidRDefault="002D2CD8" w:rsidP="00A56BE2">
            <w:pPr>
              <w:rPr>
                <w:rFonts w:ascii="Bookman Old Style" w:hAnsi="Bookman Old Style"/>
                <w:b/>
                <w:sz w:val="24"/>
                <w:szCs w:val="24"/>
              </w:rPr>
            </w:pPr>
            <w:r w:rsidRPr="003E24BE">
              <w:rPr>
                <w:rFonts w:ascii="Bookman Old Style" w:hAnsi="Bookman Old Style"/>
                <w:b/>
                <w:sz w:val="24"/>
                <w:szCs w:val="24"/>
              </w:rPr>
              <w:t>18</w:t>
            </w:r>
          </w:p>
        </w:tc>
        <w:tc>
          <w:tcPr>
            <w:tcW w:w="2268" w:type="dxa"/>
          </w:tcPr>
          <w:p w:rsidR="00E4390E" w:rsidRPr="003E24BE" w:rsidRDefault="002D2CD8" w:rsidP="00A56BE2">
            <w:pPr>
              <w:rPr>
                <w:rFonts w:ascii="Bookman Old Style" w:hAnsi="Bookman Old Style"/>
                <w:b/>
                <w:sz w:val="24"/>
                <w:szCs w:val="24"/>
              </w:rPr>
            </w:pPr>
            <w:r w:rsidRPr="003E24BE">
              <w:rPr>
                <w:rFonts w:ascii="Bookman Old Style" w:hAnsi="Bookman Old Style"/>
                <w:b/>
                <w:sz w:val="24"/>
                <w:szCs w:val="24"/>
              </w:rPr>
              <w:t>15.1</w:t>
            </w:r>
          </w:p>
        </w:tc>
      </w:tr>
      <w:tr w:rsidR="002D2CD8" w:rsidRPr="003E24BE" w:rsidTr="002D2CD8">
        <w:tc>
          <w:tcPr>
            <w:tcW w:w="3798" w:type="dxa"/>
          </w:tcPr>
          <w:p w:rsidR="002D2CD8" w:rsidRPr="003E24BE" w:rsidRDefault="002D2CD8" w:rsidP="00A56BE2">
            <w:pPr>
              <w:rPr>
                <w:rFonts w:ascii="Bookman Old Style" w:hAnsi="Bookman Old Style"/>
                <w:b/>
                <w:sz w:val="24"/>
                <w:szCs w:val="24"/>
              </w:rPr>
            </w:pPr>
            <w:r w:rsidRPr="003E24BE">
              <w:rPr>
                <w:rFonts w:ascii="Bookman Old Style" w:hAnsi="Bookman Old Style"/>
                <w:b/>
                <w:sz w:val="24"/>
                <w:szCs w:val="24"/>
              </w:rPr>
              <w:t xml:space="preserve">Urban modernization </w:t>
            </w:r>
          </w:p>
        </w:tc>
        <w:tc>
          <w:tcPr>
            <w:tcW w:w="2070" w:type="dxa"/>
          </w:tcPr>
          <w:p w:rsidR="002D2CD8" w:rsidRPr="003E24BE" w:rsidRDefault="002D2CD8" w:rsidP="00A56BE2">
            <w:pPr>
              <w:rPr>
                <w:rFonts w:ascii="Bookman Old Style" w:hAnsi="Bookman Old Style"/>
                <w:b/>
                <w:sz w:val="24"/>
                <w:szCs w:val="24"/>
              </w:rPr>
            </w:pPr>
            <w:r w:rsidRPr="003E24BE">
              <w:rPr>
                <w:rFonts w:ascii="Bookman Old Style" w:hAnsi="Bookman Old Style"/>
                <w:b/>
                <w:sz w:val="24"/>
                <w:szCs w:val="24"/>
              </w:rPr>
              <w:t>28</w:t>
            </w:r>
          </w:p>
        </w:tc>
        <w:tc>
          <w:tcPr>
            <w:tcW w:w="2268" w:type="dxa"/>
          </w:tcPr>
          <w:p w:rsidR="002D2CD8" w:rsidRPr="003E24BE" w:rsidRDefault="002D2CD8" w:rsidP="00A56BE2">
            <w:pPr>
              <w:rPr>
                <w:rFonts w:ascii="Bookman Old Style" w:hAnsi="Bookman Old Style"/>
                <w:b/>
                <w:sz w:val="24"/>
                <w:szCs w:val="24"/>
              </w:rPr>
            </w:pPr>
            <w:r w:rsidRPr="003E24BE">
              <w:rPr>
                <w:rFonts w:ascii="Bookman Old Style" w:hAnsi="Bookman Old Style"/>
                <w:b/>
                <w:sz w:val="24"/>
                <w:szCs w:val="24"/>
              </w:rPr>
              <w:t>23.5</w:t>
            </w:r>
          </w:p>
        </w:tc>
      </w:tr>
      <w:tr w:rsidR="002D2CD8" w:rsidRPr="003E24BE" w:rsidTr="002D2CD8">
        <w:tc>
          <w:tcPr>
            <w:tcW w:w="3798" w:type="dxa"/>
          </w:tcPr>
          <w:p w:rsidR="002D2CD8" w:rsidRPr="003E24BE" w:rsidRDefault="002D2CD8" w:rsidP="00A56BE2">
            <w:pPr>
              <w:rPr>
                <w:rFonts w:ascii="Bookman Old Style" w:hAnsi="Bookman Old Style"/>
                <w:b/>
                <w:sz w:val="24"/>
                <w:szCs w:val="24"/>
              </w:rPr>
            </w:pPr>
            <w:r w:rsidRPr="003E24BE">
              <w:rPr>
                <w:rFonts w:ascii="Bookman Old Style" w:hAnsi="Bookman Old Style"/>
                <w:b/>
                <w:sz w:val="24"/>
                <w:szCs w:val="24"/>
              </w:rPr>
              <w:t xml:space="preserve">Better  infrastructure </w:t>
            </w:r>
          </w:p>
        </w:tc>
        <w:tc>
          <w:tcPr>
            <w:tcW w:w="2070" w:type="dxa"/>
          </w:tcPr>
          <w:p w:rsidR="002D2CD8" w:rsidRPr="003E24BE" w:rsidRDefault="002D2CD8" w:rsidP="00A56BE2">
            <w:pPr>
              <w:rPr>
                <w:rFonts w:ascii="Bookman Old Style" w:hAnsi="Bookman Old Style"/>
                <w:b/>
                <w:sz w:val="24"/>
                <w:szCs w:val="24"/>
              </w:rPr>
            </w:pPr>
            <w:r w:rsidRPr="003E24BE">
              <w:rPr>
                <w:rFonts w:ascii="Bookman Old Style" w:hAnsi="Bookman Old Style"/>
                <w:b/>
                <w:sz w:val="24"/>
                <w:szCs w:val="24"/>
              </w:rPr>
              <w:t>42</w:t>
            </w:r>
          </w:p>
        </w:tc>
        <w:tc>
          <w:tcPr>
            <w:tcW w:w="2268" w:type="dxa"/>
          </w:tcPr>
          <w:p w:rsidR="002D2CD8" w:rsidRPr="003E24BE" w:rsidRDefault="002D2CD8" w:rsidP="00A56BE2">
            <w:pPr>
              <w:rPr>
                <w:rFonts w:ascii="Bookman Old Style" w:hAnsi="Bookman Old Style"/>
                <w:b/>
                <w:sz w:val="24"/>
                <w:szCs w:val="24"/>
              </w:rPr>
            </w:pPr>
            <w:r w:rsidRPr="003E24BE">
              <w:rPr>
                <w:rFonts w:ascii="Bookman Old Style" w:hAnsi="Bookman Old Style"/>
                <w:b/>
                <w:sz w:val="24"/>
                <w:szCs w:val="24"/>
              </w:rPr>
              <w:t>35.30</w:t>
            </w:r>
          </w:p>
        </w:tc>
      </w:tr>
      <w:tr w:rsidR="002D2CD8" w:rsidRPr="003E24BE" w:rsidTr="002D2CD8">
        <w:tc>
          <w:tcPr>
            <w:tcW w:w="3798" w:type="dxa"/>
          </w:tcPr>
          <w:p w:rsidR="002D2CD8" w:rsidRPr="003E24BE" w:rsidRDefault="002D2CD8" w:rsidP="00A56BE2">
            <w:pPr>
              <w:rPr>
                <w:rFonts w:ascii="Bookman Old Style" w:hAnsi="Bookman Old Style"/>
                <w:b/>
                <w:sz w:val="24"/>
                <w:szCs w:val="24"/>
              </w:rPr>
            </w:pPr>
            <w:r w:rsidRPr="003E24BE">
              <w:rPr>
                <w:rFonts w:ascii="Bookman Old Style" w:hAnsi="Bookman Old Style"/>
                <w:b/>
                <w:sz w:val="24"/>
                <w:szCs w:val="24"/>
              </w:rPr>
              <w:t xml:space="preserve">Total responses </w:t>
            </w:r>
          </w:p>
        </w:tc>
        <w:tc>
          <w:tcPr>
            <w:tcW w:w="2070" w:type="dxa"/>
          </w:tcPr>
          <w:p w:rsidR="002D2CD8" w:rsidRPr="003E24BE" w:rsidRDefault="002D2CD8" w:rsidP="00A56BE2">
            <w:pPr>
              <w:rPr>
                <w:rFonts w:ascii="Bookman Old Style" w:hAnsi="Bookman Old Style"/>
                <w:b/>
                <w:sz w:val="24"/>
                <w:szCs w:val="24"/>
              </w:rPr>
            </w:pPr>
            <w:r w:rsidRPr="003E24BE">
              <w:rPr>
                <w:rFonts w:ascii="Bookman Old Style" w:hAnsi="Bookman Old Style"/>
                <w:b/>
                <w:sz w:val="24"/>
                <w:szCs w:val="24"/>
              </w:rPr>
              <w:t>119</w:t>
            </w:r>
          </w:p>
        </w:tc>
        <w:tc>
          <w:tcPr>
            <w:tcW w:w="2268" w:type="dxa"/>
          </w:tcPr>
          <w:p w:rsidR="002D2CD8" w:rsidRPr="003E24BE" w:rsidRDefault="002D2CD8" w:rsidP="00A56BE2">
            <w:pPr>
              <w:rPr>
                <w:rFonts w:ascii="Bookman Old Style" w:hAnsi="Bookman Old Style"/>
                <w:b/>
                <w:sz w:val="24"/>
                <w:szCs w:val="24"/>
              </w:rPr>
            </w:pPr>
            <w:r w:rsidRPr="003E24BE">
              <w:rPr>
                <w:rFonts w:ascii="Bookman Old Style" w:hAnsi="Bookman Old Style"/>
                <w:b/>
                <w:sz w:val="24"/>
                <w:szCs w:val="24"/>
              </w:rPr>
              <w:t>100%</w:t>
            </w:r>
          </w:p>
        </w:tc>
      </w:tr>
    </w:tbl>
    <w:p w:rsidR="006D3DA6" w:rsidRPr="003E24BE" w:rsidRDefault="006D3DA6" w:rsidP="006D3DA6">
      <w:pPr>
        <w:spacing w:after="0" w:line="480" w:lineRule="auto"/>
        <w:jc w:val="both"/>
        <w:rPr>
          <w:rFonts w:ascii="Bookman Old Style" w:hAnsi="Bookman Old Style"/>
          <w:sz w:val="24"/>
          <w:szCs w:val="24"/>
        </w:rPr>
      </w:pPr>
      <w:r w:rsidRPr="003E24BE">
        <w:rPr>
          <w:rFonts w:ascii="Bookman Old Style" w:hAnsi="Bookman Old Style"/>
          <w:b/>
          <w:i/>
          <w:sz w:val="24"/>
          <w:szCs w:val="24"/>
        </w:rPr>
        <w:t xml:space="preserve">Source: </w:t>
      </w:r>
      <w:r w:rsidRPr="003E24BE">
        <w:rPr>
          <w:rFonts w:ascii="Bookman Old Style" w:hAnsi="Bookman Old Style"/>
          <w:sz w:val="24"/>
          <w:szCs w:val="24"/>
        </w:rPr>
        <w:t>Field Survey, 2025</w:t>
      </w:r>
    </w:p>
    <w:p w:rsidR="006D3DA6" w:rsidRPr="003E24BE" w:rsidRDefault="006D3DA6" w:rsidP="006D3DA6">
      <w:pPr>
        <w:spacing w:after="0" w:line="480" w:lineRule="auto"/>
        <w:jc w:val="both"/>
        <w:rPr>
          <w:rFonts w:ascii="Bookman Old Style" w:hAnsi="Bookman Old Style"/>
          <w:sz w:val="24"/>
          <w:szCs w:val="24"/>
        </w:rPr>
      </w:pPr>
      <w:r w:rsidRPr="003E24BE">
        <w:rPr>
          <w:rFonts w:ascii="Bookman Old Style" w:hAnsi="Bookman Old Style"/>
          <w:sz w:val="24"/>
          <w:szCs w:val="24"/>
        </w:rPr>
        <w:t xml:space="preserve">Out of respondents were allowed multiple responses must see business opportunities ( 67.20%) and increase property value (60.5%) as key benefits . this supports the idea that conversion are primarily economically </w:t>
      </w:r>
      <w:r w:rsidR="004A6056" w:rsidRPr="003E24BE">
        <w:rPr>
          <w:rFonts w:ascii="Bookman Old Style" w:hAnsi="Bookman Old Style"/>
          <w:sz w:val="24"/>
          <w:szCs w:val="24"/>
        </w:rPr>
        <w:t xml:space="preserve">activated urban modernization also recognized as a social benefit </w:t>
      </w:r>
    </w:p>
    <w:p w:rsidR="003E24BE" w:rsidRDefault="003E24BE" w:rsidP="006D3DA6">
      <w:pPr>
        <w:spacing w:after="0" w:line="480" w:lineRule="auto"/>
        <w:jc w:val="both"/>
        <w:rPr>
          <w:rFonts w:ascii="Bookman Old Style" w:hAnsi="Bookman Old Style"/>
          <w:b/>
          <w:sz w:val="24"/>
          <w:szCs w:val="24"/>
        </w:rPr>
      </w:pPr>
    </w:p>
    <w:p w:rsidR="003E24BE" w:rsidRDefault="003E24BE" w:rsidP="006D3DA6">
      <w:pPr>
        <w:spacing w:after="0" w:line="480" w:lineRule="auto"/>
        <w:jc w:val="both"/>
        <w:rPr>
          <w:rFonts w:ascii="Bookman Old Style" w:hAnsi="Bookman Old Style"/>
          <w:b/>
          <w:sz w:val="24"/>
          <w:szCs w:val="24"/>
        </w:rPr>
      </w:pPr>
    </w:p>
    <w:p w:rsidR="003E24BE" w:rsidRDefault="003E24BE" w:rsidP="006D3DA6">
      <w:pPr>
        <w:spacing w:after="0" w:line="480" w:lineRule="auto"/>
        <w:jc w:val="both"/>
        <w:rPr>
          <w:rFonts w:ascii="Bookman Old Style" w:hAnsi="Bookman Old Style"/>
          <w:b/>
          <w:sz w:val="24"/>
          <w:szCs w:val="24"/>
        </w:rPr>
      </w:pPr>
    </w:p>
    <w:p w:rsidR="004A6056" w:rsidRPr="003E24BE" w:rsidRDefault="004A6056" w:rsidP="006D3DA6">
      <w:pPr>
        <w:spacing w:after="0" w:line="480" w:lineRule="auto"/>
        <w:jc w:val="both"/>
        <w:rPr>
          <w:rFonts w:ascii="Bookman Old Style" w:hAnsi="Bookman Old Style"/>
          <w:b/>
          <w:sz w:val="24"/>
          <w:szCs w:val="24"/>
        </w:rPr>
      </w:pPr>
      <w:r w:rsidRPr="003E24BE">
        <w:rPr>
          <w:rFonts w:ascii="Bookman Old Style" w:hAnsi="Bookman Old Style"/>
          <w:b/>
          <w:sz w:val="24"/>
          <w:szCs w:val="24"/>
        </w:rPr>
        <w:lastRenderedPageBreak/>
        <w:t>TABLE 4.6</w:t>
      </w:r>
      <w:r w:rsidR="006570B5" w:rsidRPr="003E24BE">
        <w:rPr>
          <w:rFonts w:ascii="Bookman Old Style" w:hAnsi="Bookman Old Style"/>
          <w:b/>
          <w:sz w:val="24"/>
          <w:szCs w:val="24"/>
        </w:rPr>
        <w:t xml:space="preserve"> STATISTICAL ANALYSIS </w:t>
      </w:r>
    </w:p>
    <w:p w:rsidR="006570B5" w:rsidRPr="003E24BE" w:rsidRDefault="006570B5" w:rsidP="006D3DA6">
      <w:pPr>
        <w:spacing w:after="0" w:line="480" w:lineRule="auto"/>
        <w:jc w:val="both"/>
        <w:rPr>
          <w:rFonts w:ascii="Bookman Old Style" w:hAnsi="Bookman Old Style"/>
          <w:b/>
          <w:sz w:val="24"/>
          <w:szCs w:val="24"/>
        </w:rPr>
      </w:pPr>
      <w:r w:rsidRPr="003E24BE">
        <w:rPr>
          <w:rFonts w:ascii="Bookman Old Style" w:hAnsi="Bookman Old Style"/>
          <w:b/>
          <w:sz w:val="24"/>
          <w:szCs w:val="24"/>
        </w:rPr>
        <w:t xml:space="preserve">TYPES OF COMMERCIAL USE WITHIN CASE STUDY </w:t>
      </w:r>
    </w:p>
    <w:tbl>
      <w:tblPr>
        <w:tblStyle w:val="TableGrid"/>
        <w:tblW w:w="0" w:type="auto"/>
        <w:tblLook w:val="04A0"/>
      </w:tblPr>
      <w:tblGrid>
        <w:gridCol w:w="2712"/>
        <w:gridCol w:w="2712"/>
        <w:gridCol w:w="2712"/>
      </w:tblGrid>
      <w:tr w:rsidR="006570B5" w:rsidRPr="003E24BE" w:rsidTr="006570B5">
        <w:tc>
          <w:tcPr>
            <w:tcW w:w="2712" w:type="dxa"/>
          </w:tcPr>
          <w:p w:rsidR="006570B5" w:rsidRPr="003E24BE" w:rsidRDefault="006570B5" w:rsidP="00AA0D4F">
            <w:pPr>
              <w:spacing w:line="480" w:lineRule="auto"/>
              <w:jc w:val="both"/>
              <w:rPr>
                <w:rFonts w:ascii="Bookman Old Style" w:hAnsi="Bookman Old Style"/>
                <w:b/>
                <w:sz w:val="24"/>
                <w:szCs w:val="24"/>
              </w:rPr>
            </w:pPr>
            <w:r w:rsidRPr="003E24BE">
              <w:rPr>
                <w:rFonts w:ascii="Bookman Old Style" w:hAnsi="Bookman Old Style"/>
                <w:b/>
                <w:sz w:val="24"/>
                <w:szCs w:val="24"/>
              </w:rPr>
              <w:t xml:space="preserve">COMMERCIAL ACTIVITY </w:t>
            </w:r>
          </w:p>
        </w:tc>
        <w:tc>
          <w:tcPr>
            <w:tcW w:w="2712" w:type="dxa"/>
          </w:tcPr>
          <w:p w:rsidR="006570B5" w:rsidRPr="003E24BE" w:rsidRDefault="00AA0D4F" w:rsidP="006D3DA6">
            <w:pPr>
              <w:spacing w:line="480" w:lineRule="auto"/>
              <w:jc w:val="both"/>
              <w:rPr>
                <w:rFonts w:ascii="Bookman Old Style" w:hAnsi="Bookman Old Style"/>
                <w:b/>
                <w:sz w:val="24"/>
                <w:szCs w:val="24"/>
              </w:rPr>
            </w:pPr>
            <w:r w:rsidRPr="003E24BE">
              <w:rPr>
                <w:rFonts w:ascii="Bookman Old Style" w:hAnsi="Bookman Old Style"/>
                <w:b/>
                <w:sz w:val="24"/>
                <w:szCs w:val="24"/>
              </w:rPr>
              <w:t xml:space="preserve">FREQUENCY </w:t>
            </w:r>
          </w:p>
        </w:tc>
        <w:tc>
          <w:tcPr>
            <w:tcW w:w="2712" w:type="dxa"/>
          </w:tcPr>
          <w:p w:rsidR="006570B5" w:rsidRPr="003E24BE" w:rsidRDefault="00AA0D4F" w:rsidP="006D3DA6">
            <w:pPr>
              <w:spacing w:line="480" w:lineRule="auto"/>
              <w:jc w:val="both"/>
              <w:rPr>
                <w:rFonts w:ascii="Bookman Old Style" w:hAnsi="Bookman Old Style"/>
                <w:b/>
                <w:sz w:val="24"/>
                <w:szCs w:val="24"/>
              </w:rPr>
            </w:pPr>
            <w:r w:rsidRPr="003E24BE">
              <w:rPr>
                <w:rFonts w:ascii="Bookman Old Style" w:hAnsi="Bookman Old Style"/>
                <w:b/>
                <w:sz w:val="24"/>
                <w:szCs w:val="24"/>
              </w:rPr>
              <w:t>PERCENTAGE%</w:t>
            </w:r>
          </w:p>
        </w:tc>
      </w:tr>
      <w:tr w:rsidR="00AA0D4F" w:rsidRPr="003E24BE" w:rsidTr="006570B5">
        <w:tc>
          <w:tcPr>
            <w:tcW w:w="2712" w:type="dxa"/>
          </w:tcPr>
          <w:p w:rsidR="00AA0D4F" w:rsidRPr="003E24BE" w:rsidRDefault="00AA0D4F" w:rsidP="006D3DA6">
            <w:pPr>
              <w:spacing w:line="480" w:lineRule="auto"/>
              <w:jc w:val="both"/>
              <w:rPr>
                <w:rFonts w:ascii="Bookman Old Style" w:hAnsi="Bookman Old Style"/>
                <w:b/>
                <w:sz w:val="24"/>
                <w:szCs w:val="24"/>
              </w:rPr>
            </w:pPr>
            <w:r w:rsidRPr="003E24BE">
              <w:rPr>
                <w:rFonts w:ascii="Bookman Old Style" w:hAnsi="Bookman Old Style"/>
                <w:b/>
                <w:sz w:val="24"/>
                <w:szCs w:val="24"/>
              </w:rPr>
              <w:t>Rentals/Shop</w:t>
            </w:r>
          </w:p>
        </w:tc>
        <w:tc>
          <w:tcPr>
            <w:tcW w:w="2712" w:type="dxa"/>
          </w:tcPr>
          <w:p w:rsidR="00AA0D4F" w:rsidRPr="003E24BE" w:rsidRDefault="00AA0D4F" w:rsidP="006D3DA6">
            <w:pPr>
              <w:spacing w:line="480" w:lineRule="auto"/>
              <w:jc w:val="both"/>
              <w:rPr>
                <w:rFonts w:ascii="Bookman Old Style" w:hAnsi="Bookman Old Style"/>
                <w:b/>
                <w:sz w:val="24"/>
                <w:szCs w:val="24"/>
              </w:rPr>
            </w:pPr>
            <w:r w:rsidRPr="003E24BE">
              <w:rPr>
                <w:rFonts w:ascii="Bookman Old Style" w:hAnsi="Bookman Old Style"/>
                <w:b/>
                <w:sz w:val="24"/>
                <w:szCs w:val="24"/>
              </w:rPr>
              <w:t>38</w:t>
            </w:r>
          </w:p>
        </w:tc>
        <w:tc>
          <w:tcPr>
            <w:tcW w:w="2712" w:type="dxa"/>
          </w:tcPr>
          <w:p w:rsidR="00AA0D4F" w:rsidRPr="003E24BE" w:rsidRDefault="00AA0D4F" w:rsidP="006D3DA6">
            <w:pPr>
              <w:spacing w:line="480" w:lineRule="auto"/>
              <w:jc w:val="both"/>
              <w:rPr>
                <w:rFonts w:ascii="Bookman Old Style" w:hAnsi="Bookman Old Style"/>
                <w:b/>
                <w:sz w:val="24"/>
                <w:szCs w:val="24"/>
              </w:rPr>
            </w:pPr>
            <w:r w:rsidRPr="003E24BE">
              <w:rPr>
                <w:rFonts w:ascii="Bookman Old Style" w:hAnsi="Bookman Old Style"/>
                <w:b/>
                <w:sz w:val="24"/>
                <w:szCs w:val="24"/>
              </w:rPr>
              <w:t>3.9%</w:t>
            </w:r>
          </w:p>
        </w:tc>
      </w:tr>
      <w:tr w:rsidR="00AA0D4F" w:rsidRPr="003E24BE" w:rsidTr="006570B5">
        <w:tc>
          <w:tcPr>
            <w:tcW w:w="2712" w:type="dxa"/>
          </w:tcPr>
          <w:p w:rsidR="00AA0D4F" w:rsidRPr="003E24BE" w:rsidRDefault="00AA0D4F" w:rsidP="006D3DA6">
            <w:pPr>
              <w:spacing w:line="480" w:lineRule="auto"/>
              <w:jc w:val="both"/>
              <w:rPr>
                <w:rFonts w:ascii="Bookman Old Style" w:hAnsi="Bookman Old Style"/>
                <w:b/>
                <w:sz w:val="24"/>
                <w:szCs w:val="24"/>
              </w:rPr>
            </w:pPr>
            <w:r w:rsidRPr="003E24BE">
              <w:rPr>
                <w:rFonts w:ascii="Bookman Old Style" w:hAnsi="Bookman Old Style"/>
                <w:b/>
                <w:sz w:val="24"/>
                <w:szCs w:val="24"/>
              </w:rPr>
              <w:t xml:space="preserve">Office </w:t>
            </w:r>
          </w:p>
        </w:tc>
        <w:tc>
          <w:tcPr>
            <w:tcW w:w="2712" w:type="dxa"/>
          </w:tcPr>
          <w:p w:rsidR="00AA0D4F" w:rsidRPr="003E24BE" w:rsidRDefault="00AA0D4F" w:rsidP="006D3DA6">
            <w:pPr>
              <w:spacing w:line="480" w:lineRule="auto"/>
              <w:jc w:val="both"/>
              <w:rPr>
                <w:rFonts w:ascii="Bookman Old Style" w:hAnsi="Bookman Old Style"/>
                <w:b/>
                <w:sz w:val="24"/>
                <w:szCs w:val="24"/>
              </w:rPr>
            </w:pPr>
            <w:r w:rsidRPr="003E24BE">
              <w:rPr>
                <w:rFonts w:ascii="Bookman Old Style" w:hAnsi="Bookman Old Style"/>
                <w:b/>
                <w:sz w:val="24"/>
                <w:szCs w:val="24"/>
              </w:rPr>
              <w:t>25</w:t>
            </w:r>
          </w:p>
        </w:tc>
        <w:tc>
          <w:tcPr>
            <w:tcW w:w="2712" w:type="dxa"/>
          </w:tcPr>
          <w:p w:rsidR="00AA0D4F" w:rsidRPr="003E24BE" w:rsidRDefault="00AA0D4F" w:rsidP="006D3DA6">
            <w:pPr>
              <w:spacing w:line="480" w:lineRule="auto"/>
              <w:jc w:val="both"/>
              <w:rPr>
                <w:rFonts w:ascii="Bookman Old Style" w:hAnsi="Bookman Old Style"/>
                <w:b/>
                <w:sz w:val="24"/>
                <w:szCs w:val="24"/>
              </w:rPr>
            </w:pPr>
            <w:r w:rsidRPr="003E24BE">
              <w:rPr>
                <w:rFonts w:ascii="Bookman Old Style" w:hAnsi="Bookman Old Style"/>
                <w:b/>
                <w:sz w:val="24"/>
                <w:szCs w:val="24"/>
              </w:rPr>
              <w:t>21.%</w:t>
            </w:r>
          </w:p>
        </w:tc>
      </w:tr>
      <w:tr w:rsidR="00AA0D4F" w:rsidRPr="003E24BE" w:rsidTr="006570B5">
        <w:tc>
          <w:tcPr>
            <w:tcW w:w="2712" w:type="dxa"/>
          </w:tcPr>
          <w:p w:rsidR="00AA0D4F" w:rsidRPr="003E24BE" w:rsidRDefault="00AA0D4F" w:rsidP="006D3DA6">
            <w:pPr>
              <w:spacing w:line="480" w:lineRule="auto"/>
              <w:jc w:val="both"/>
              <w:rPr>
                <w:rFonts w:ascii="Bookman Old Style" w:hAnsi="Bookman Old Style"/>
                <w:b/>
                <w:sz w:val="24"/>
                <w:szCs w:val="24"/>
              </w:rPr>
            </w:pPr>
            <w:r w:rsidRPr="003E24BE">
              <w:rPr>
                <w:rFonts w:ascii="Bookman Old Style" w:hAnsi="Bookman Old Style"/>
                <w:b/>
                <w:sz w:val="24"/>
                <w:szCs w:val="24"/>
              </w:rPr>
              <w:t xml:space="preserve">Restaurants </w:t>
            </w:r>
          </w:p>
        </w:tc>
        <w:tc>
          <w:tcPr>
            <w:tcW w:w="2712" w:type="dxa"/>
          </w:tcPr>
          <w:p w:rsidR="00AA0D4F" w:rsidRPr="003E24BE" w:rsidRDefault="00AA0D4F" w:rsidP="006D3DA6">
            <w:pPr>
              <w:spacing w:line="480" w:lineRule="auto"/>
              <w:jc w:val="both"/>
              <w:rPr>
                <w:rFonts w:ascii="Bookman Old Style" w:hAnsi="Bookman Old Style"/>
                <w:b/>
                <w:sz w:val="24"/>
                <w:szCs w:val="24"/>
              </w:rPr>
            </w:pPr>
            <w:r w:rsidRPr="003E24BE">
              <w:rPr>
                <w:rFonts w:ascii="Bookman Old Style" w:hAnsi="Bookman Old Style"/>
                <w:b/>
                <w:sz w:val="24"/>
                <w:szCs w:val="24"/>
              </w:rPr>
              <w:t>22</w:t>
            </w:r>
          </w:p>
        </w:tc>
        <w:tc>
          <w:tcPr>
            <w:tcW w:w="2712" w:type="dxa"/>
          </w:tcPr>
          <w:p w:rsidR="00AA0D4F" w:rsidRPr="003E24BE" w:rsidRDefault="00AA0D4F" w:rsidP="006D3DA6">
            <w:pPr>
              <w:spacing w:line="480" w:lineRule="auto"/>
              <w:jc w:val="both"/>
              <w:rPr>
                <w:rFonts w:ascii="Bookman Old Style" w:hAnsi="Bookman Old Style"/>
                <w:b/>
                <w:sz w:val="24"/>
                <w:szCs w:val="24"/>
              </w:rPr>
            </w:pPr>
            <w:r w:rsidRPr="003E24BE">
              <w:rPr>
                <w:rFonts w:ascii="Bookman Old Style" w:hAnsi="Bookman Old Style"/>
                <w:b/>
                <w:sz w:val="24"/>
                <w:szCs w:val="24"/>
              </w:rPr>
              <w:t>18.5%</w:t>
            </w:r>
          </w:p>
        </w:tc>
      </w:tr>
      <w:tr w:rsidR="00AA0D4F" w:rsidRPr="003E24BE" w:rsidTr="006570B5">
        <w:tc>
          <w:tcPr>
            <w:tcW w:w="2712" w:type="dxa"/>
          </w:tcPr>
          <w:p w:rsidR="00AA0D4F" w:rsidRPr="003E24BE" w:rsidRDefault="00AA0D4F" w:rsidP="006D3DA6">
            <w:pPr>
              <w:spacing w:line="480" w:lineRule="auto"/>
              <w:jc w:val="both"/>
              <w:rPr>
                <w:rFonts w:ascii="Bookman Old Style" w:hAnsi="Bookman Old Style"/>
                <w:b/>
                <w:sz w:val="24"/>
                <w:szCs w:val="24"/>
              </w:rPr>
            </w:pPr>
            <w:r w:rsidRPr="003E24BE">
              <w:rPr>
                <w:rFonts w:ascii="Bookman Old Style" w:hAnsi="Bookman Old Style"/>
                <w:b/>
                <w:sz w:val="24"/>
                <w:szCs w:val="24"/>
              </w:rPr>
              <w:t>Salons</w:t>
            </w:r>
          </w:p>
        </w:tc>
        <w:tc>
          <w:tcPr>
            <w:tcW w:w="2712" w:type="dxa"/>
          </w:tcPr>
          <w:p w:rsidR="00AA0D4F" w:rsidRPr="003E24BE" w:rsidRDefault="00AA0D4F" w:rsidP="006D3DA6">
            <w:pPr>
              <w:spacing w:line="480" w:lineRule="auto"/>
              <w:jc w:val="both"/>
              <w:rPr>
                <w:rFonts w:ascii="Bookman Old Style" w:hAnsi="Bookman Old Style"/>
                <w:b/>
                <w:sz w:val="24"/>
                <w:szCs w:val="24"/>
              </w:rPr>
            </w:pPr>
            <w:r w:rsidRPr="003E24BE">
              <w:rPr>
                <w:rFonts w:ascii="Bookman Old Style" w:hAnsi="Bookman Old Style"/>
                <w:b/>
                <w:sz w:val="24"/>
                <w:szCs w:val="24"/>
              </w:rPr>
              <w:t>14</w:t>
            </w:r>
          </w:p>
        </w:tc>
        <w:tc>
          <w:tcPr>
            <w:tcW w:w="2712" w:type="dxa"/>
          </w:tcPr>
          <w:p w:rsidR="00AA0D4F" w:rsidRPr="003E24BE" w:rsidRDefault="00AA0D4F" w:rsidP="006D3DA6">
            <w:pPr>
              <w:spacing w:line="480" w:lineRule="auto"/>
              <w:jc w:val="both"/>
              <w:rPr>
                <w:rFonts w:ascii="Bookman Old Style" w:hAnsi="Bookman Old Style"/>
                <w:b/>
                <w:sz w:val="24"/>
                <w:szCs w:val="24"/>
              </w:rPr>
            </w:pPr>
            <w:r w:rsidRPr="003E24BE">
              <w:rPr>
                <w:rFonts w:ascii="Bookman Old Style" w:hAnsi="Bookman Old Style"/>
                <w:b/>
                <w:sz w:val="24"/>
                <w:szCs w:val="24"/>
              </w:rPr>
              <w:t>11.8%</w:t>
            </w:r>
          </w:p>
        </w:tc>
      </w:tr>
      <w:tr w:rsidR="00AA0D4F" w:rsidRPr="003E24BE" w:rsidTr="006570B5">
        <w:tc>
          <w:tcPr>
            <w:tcW w:w="2712" w:type="dxa"/>
          </w:tcPr>
          <w:p w:rsidR="00AA0D4F" w:rsidRPr="003E24BE" w:rsidRDefault="00AA0D4F" w:rsidP="006D3DA6">
            <w:pPr>
              <w:spacing w:line="480" w:lineRule="auto"/>
              <w:jc w:val="both"/>
              <w:rPr>
                <w:rFonts w:ascii="Bookman Old Style" w:hAnsi="Bookman Old Style"/>
                <w:b/>
                <w:sz w:val="24"/>
                <w:szCs w:val="24"/>
              </w:rPr>
            </w:pPr>
            <w:r w:rsidRPr="003E24BE">
              <w:rPr>
                <w:rFonts w:ascii="Bookman Old Style" w:hAnsi="Bookman Old Style"/>
                <w:b/>
                <w:sz w:val="24"/>
                <w:szCs w:val="24"/>
              </w:rPr>
              <w:t>Banks/ATM</w:t>
            </w:r>
          </w:p>
        </w:tc>
        <w:tc>
          <w:tcPr>
            <w:tcW w:w="2712" w:type="dxa"/>
          </w:tcPr>
          <w:p w:rsidR="00AA0D4F" w:rsidRPr="003E24BE" w:rsidRDefault="00AA0D4F" w:rsidP="006D3DA6">
            <w:pPr>
              <w:spacing w:line="480" w:lineRule="auto"/>
              <w:jc w:val="both"/>
              <w:rPr>
                <w:rFonts w:ascii="Bookman Old Style" w:hAnsi="Bookman Old Style"/>
                <w:b/>
                <w:sz w:val="24"/>
                <w:szCs w:val="24"/>
              </w:rPr>
            </w:pPr>
            <w:r w:rsidRPr="003E24BE">
              <w:rPr>
                <w:rFonts w:ascii="Bookman Old Style" w:hAnsi="Bookman Old Style"/>
                <w:b/>
                <w:sz w:val="24"/>
                <w:szCs w:val="24"/>
              </w:rPr>
              <w:t>12</w:t>
            </w:r>
          </w:p>
        </w:tc>
        <w:tc>
          <w:tcPr>
            <w:tcW w:w="2712" w:type="dxa"/>
          </w:tcPr>
          <w:p w:rsidR="00AA0D4F" w:rsidRPr="003E24BE" w:rsidRDefault="00AA0D4F" w:rsidP="006D3DA6">
            <w:pPr>
              <w:spacing w:line="480" w:lineRule="auto"/>
              <w:jc w:val="both"/>
              <w:rPr>
                <w:rFonts w:ascii="Bookman Old Style" w:hAnsi="Bookman Old Style"/>
                <w:b/>
                <w:sz w:val="24"/>
                <w:szCs w:val="24"/>
              </w:rPr>
            </w:pPr>
            <w:r w:rsidRPr="003E24BE">
              <w:rPr>
                <w:rFonts w:ascii="Bookman Old Style" w:hAnsi="Bookman Old Style"/>
                <w:b/>
                <w:sz w:val="24"/>
                <w:szCs w:val="24"/>
              </w:rPr>
              <w:t>10.1%</w:t>
            </w:r>
          </w:p>
        </w:tc>
      </w:tr>
      <w:tr w:rsidR="00AA0D4F" w:rsidRPr="003E24BE" w:rsidTr="006570B5">
        <w:tc>
          <w:tcPr>
            <w:tcW w:w="2712" w:type="dxa"/>
          </w:tcPr>
          <w:p w:rsidR="00AA0D4F" w:rsidRPr="003E24BE" w:rsidRDefault="00AA0D4F" w:rsidP="006D3DA6">
            <w:pPr>
              <w:spacing w:line="480" w:lineRule="auto"/>
              <w:jc w:val="both"/>
              <w:rPr>
                <w:rFonts w:ascii="Bookman Old Style" w:hAnsi="Bookman Old Style"/>
                <w:b/>
                <w:sz w:val="24"/>
                <w:szCs w:val="24"/>
              </w:rPr>
            </w:pPr>
            <w:r w:rsidRPr="003E24BE">
              <w:rPr>
                <w:rFonts w:ascii="Bookman Old Style" w:hAnsi="Bookman Old Style"/>
                <w:b/>
                <w:sz w:val="24"/>
                <w:szCs w:val="24"/>
              </w:rPr>
              <w:t xml:space="preserve">Others </w:t>
            </w:r>
          </w:p>
        </w:tc>
        <w:tc>
          <w:tcPr>
            <w:tcW w:w="2712" w:type="dxa"/>
          </w:tcPr>
          <w:p w:rsidR="00AA0D4F" w:rsidRPr="003E24BE" w:rsidRDefault="00AA0D4F" w:rsidP="006D3DA6">
            <w:pPr>
              <w:spacing w:line="480" w:lineRule="auto"/>
              <w:jc w:val="both"/>
              <w:rPr>
                <w:rFonts w:ascii="Bookman Old Style" w:hAnsi="Bookman Old Style"/>
                <w:b/>
                <w:sz w:val="24"/>
                <w:szCs w:val="24"/>
              </w:rPr>
            </w:pPr>
            <w:r w:rsidRPr="003E24BE">
              <w:rPr>
                <w:rFonts w:ascii="Bookman Old Style" w:hAnsi="Bookman Old Style"/>
                <w:b/>
                <w:sz w:val="24"/>
                <w:szCs w:val="24"/>
              </w:rPr>
              <w:t>8</w:t>
            </w:r>
          </w:p>
        </w:tc>
        <w:tc>
          <w:tcPr>
            <w:tcW w:w="2712" w:type="dxa"/>
          </w:tcPr>
          <w:p w:rsidR="00AA0D4F" w:rsidRPr="003E24BE" w:rsidRDefault="00AA0D4F" w:rsidP="006D3DA6">
            <w:pPr>
              <w:spacing w:line="480" w:lineRule="auto"/>
              <w:jc w:val="both"/>
              <w:rPr>
                <w:rFonts w:ascii="Bookman Old Style" w:hAnsi="Bookman Old Style"/>
                <w:b/>
                <w:sz w:val="24"/>
                <w:szCs w:val="24"/>
              </w:rPr>
            </w:pPr>
            <w:r w:rsidRPr="003E24BE">
              <w:rPr>
                <w:rFonts w:ascii="Bookman Old Style" w:hAnsi="Bookman Old Style"/>
                <w:b/>
                <w:sz w:val="24"/>
                <w:szCs w:val="24"/>
              </w:rPr>
              <w:t>6.7%</w:t>
            </w:r>
          </w:p>
        </w:tc>
      </w:tr>
      <w:tr w:rsidR="00AA0D4F" w:rsidRPr="003E24BE" w:rsidTr="006570B5">
        <w:tc>
          <w:tcPr>
            <w:tcW w:w="2712" w:type="dxa"/>
          </w:tcPr>
          <w:p w:rsidR="00AA0D4F" w:rsidRPr="003E24BE" w:rsidRDefault="00AA0D4F" w:rsidP="006D3DA6">
            <w:pPr>
              <w:spacing w:line="480" w:lineRule="auto"/>
              <w:jc w:val="both"/>
              <w:rPr>
                <w:rFonts w:ascii="Bookman Old Style" w:hAnsi="Bookman Old Style"/>
                <w:b/>
                <w:sz w:val="24"/>
                <w:szCs w:val="24"/>
              </w:rPr>
            </w:pPr>
            <w:r w:rsidRPr="003E24BE">
              <w:rPr>
                <w:rFonts w:ascii="Bookman Old Style" w:hAnsi="Bookman Old Style"/>
                <w:b/>
                <w:sz w:val="24"/>
                <w:szCs w:val="24"/>
              </w:rPr>
              <w:t xml:space="preserve">Total </w:t>
            </w:r>
          </w:p>
        </w:tc>
        <w:tc>
          <w:tcPr>
            <w:tcW w:w="2712" w:type="dxa"/>
          </w:tcPr>
          <w:p w:rsidR="00AA0D4F" w:rsidRPr="003E24BE" w:rsidRDefault="00AA0D4F" w:rsidP="006D3DA6">
            <w:pPr>
              <w:spacing w:line="480" w:lineRule="auto"/>
              <w:jc w:val="both"/>
              <w:rPr>
                <w:rFonts w:ascii="Bookman Old Style" w:hAnsi="Bookman Old Style"/>
                <w:b/>
                <w:sz w:val="24"/>
                <w:szCs w:val="24"/>
              </w:rPr>
            </w:pPr>
            <w:r w:rsidRPr="003E24BE">
              <w:rPr>
                <w:rFonts w:ascii="Bookman Old Style" w:hAnsi="Bookman Old Style"/>
                <w:b/>
                <w:sz w:val="24"/>
                <w:szCs w:val="24"/>
              </w:rPr>
              <w:t>119</w:t>
            </w:r>
          </w:p>
        </w:tc>
        <w:tc>
          <w:tcPr>
            <w:tcW w:w="2712" w:type="dxa"/>
          </w:tcPr>
          <w:p w:rsidR="00AA0D4F" w:rsidRPr="003E24BE" w:rsidRDefault="00AA0D4F" w:rsidP="006D3DA6">
            <w:pPr>
              <w:spacing w:line="480" w:lineRule="auto"/>
              <w:jc w:val="both"/>
              <w:rPr>
                <w:rFonts w:ascii="Bookman Old Style" w:hAnsi="Bookman Old Style"/>
                <w:b/>
                <w:sz w:val="24"/>
                <w:szCs w:val="24"/>
              </w:rPr>
            </w:pPr>
            <w:r w:rsidRPr="003E24BE">
              <w:rPr>
                <w:rFonts w:ascii="Bookman Old Style" w:hAnsi="Bookman Old Style"/>
                <w:b/>
                <w:sz w:val="24"/>
                <w:szCs w:val="24"/>
              </w:rPr>
              <w:t>100%</w:t>
            </w:r>
          </w:p>
        </w:tc>
      </w:tr>
    </w:tbl>
    <w:p w:rsidR="00E73BE4" w:rsidRPr="003E24BE" w:rsidRDefault="00E73BE4" w:rsidP="00E73BE4">
      <w:pPr>
        <w:spacing w:after="0" w:line="480" w:lineRule="auto"/>
        <w:jc w:val="both"/>
        <w:rPr>
          <w:rFonts w:ascii="Bookman Old Style" w:hAnsi="Bookman Old Style"/>
          <w:sz w:val="24"/>
          <w:szCs w:val="24"/>
        </w:rPr>
      </w:pPr>
      <w:r w:rsidRPr="003E24BE">
        <w:rPr>
          <w:rFonts w:ascii="Bookman Old Style" w:hAnsi="Bookman Old Style"/>
          <w:b/>
          <w:i/>
          <w:sz w:val="24"/>
          <w:szCs w:val="24"/>
        </w:rPr>
        <w:t xml:space="preserve">Source: </w:t>
      </w:r>
      <w:r w:rsidRPr="003E24BE">
        <w:rPr>
          <w:rFonts w:ascii="Bookman Old Style" w:hAnsi="Bookman Old Style"/>
          <w:sz w:val="24"/>
          <w:szCs w:val="24"/>
        </w:rPr>
        <w:t>Field Survey, 2025</w:t>
      </w:r>
    </w:p>
    <w:p w:rsidR="00E73BE4" w:rsidRPr="003E24BE" w:rsidRDefault="00E73BE4" w:rsidP="006D3DA6">
      <w:pPr>
        <w:spacing w:after="0" w:line="480" w:lineRule="auto"/>
        <w:jc w:val="both"/>
        <w:rPr>
          <w:rFonts w:ascii="Bookman Old Style" w:hAnsi="Bookman Old Style"/>
          <w:sz w:val="24"/>
          <w:szCs w:val="24"/>
        </w:rPr>
      </w:pPr>
      <w:r w:rsidRPr="003E24BE">
        <w:rPr>
          <w:rFonts w:ascii="Bookman Old Style" w:hAnsi="Bookman Old Style"/>
          <w:sz w:val="24"/>
          <w:szCs w:val="24"/>
        </w:rPr>
        <w:t xml:space="preserve">out of retails shops (31.9%) and offices ( 21.0%) dominate the forms of commercial use after conversion, reflecting ogunlana drives evolution into a mixed use urban corridor the presence of bank spas and Restaurants shows commercial diversification </w:t>
      </w:r>
    </w:p>
    <w:p w:rsidR="006570B5" w:rsidRPr="003E24BE" w:rsidRDefault="00E73BE4" w:rsidP="006D3DA6">
      <w:pPr>
        <w:spacing w:after="0" w:line="480" w:lineRule="auto"/>
        <w:jc w:val="both"/>
        <w:rPr>
          <w:rFonts w:ascii="Bookman Old Style" w:hAnsi="Bookman Old Style"/>
          <w:b/>
          <w:sz w:val="24"/>
          <w:szCs w:val="24"/>
        </w:rPr>
      </w:pPr>
      <w:r w:rsidRPr="003E24BE">
        <w:rPr>
          <w:rFonts w:ascii="Bookman Old Style" w:hAnsi="Bookman Old Style"/>
          <w:sz w:val="24"/>
          <w:szCs w:val="24"/>
        </w:rPr>
        <w:t xml:space="preserve"> </w:t>
      </w:r>
      <w:r w:rsidRPr="003E24BE">
        <w:rPr>
          <w:rFonts w:ascii="Bookman Old Style" w:hAnsi="Bookman Old Style"/>
          <w:b/>
          <w:sz w:val="24"/>
          <w:szCs w:val="24"/>
        </w:rPr>
        <w:t>TABLE 4.7 RESIDENTS SATISFACTION LEVEL</w:t>
      </w:r>
    </w:p>
    <w:p w:rsidR="00E73BE4" w:rsidRPr="003E24BE" w:rsidRDefault="00E73BE4" w:rsidP="006D3DA6">
      <w:pPr>
        <w:spacing w:after="0" w:line="480" w:lineRule="auto"/>
        <w:jc w:val="both"/>
        <w:rPr>
          <w:rFonts w:ascii="Bookman Old Style" w:hAnsi="Bookman Old Style"/>
          <w:sz w:val="24"/>
          <w:szCs w:val="24"/>
        </w:rPr>
      </w:pPr>
      <w:r w:rsidRPr="003E24BE">
        <w:rPr>
          <w:rFonts w:ascii="Bookman Old Style" w:hAnsi="Bookman Old Style"/>
          <w:b/>
          <w:sz w:val="24"/>
          <w:szCs w:val="24"/>
        </w:rPr>
        <w:t xml:space="preserve">BENEFIT CONVERSION FROM RESIDENTIAL COMMERCIAL </w:t>
      </w:r>
    </w:p>
    <w:tbl>
      <w:tblPr>
        <w:tblStyle w:val="TableGrid"/>
        <w:tblW w:w="0" w:type="auto"/>
        <w:tblLook w:val="04A0"/>
      </w:tblPr>
      <w:tblGrid>
        <w:gridCol w:w="2712"/>
        <w:gridCol w:w="2712"/>
        <w:gridCol w:w="2712"/>
      </w:tblGrid>
      <w:tr w:rsidR="00E73BE4" w:rsidRPr="003E24BE" w:rsidTr="00E73BE4">
        <w:tc>
          <w:tcPr>
            <w:tcW w:w="2712" w:type="dxa"/>
          </w:tcPr>
          <w:p w:rsidR="00E73BE4" w:rsidRPr="003E24BE" w:rsidRDefault="00E73BE4" w:rsidP="006D3DA6">
            <w:pPr>
              <w:spacing w:line="480" w:lineRule="auto"/>
              <w:jc w:val="both"/>
              <w:rPr>
                <w:rFonts w:ascii="Bookman Old Style" w:hAnsi="Bookman Old Style"/>
                <w:sz w:val="24"/>
                <w:szCs w:val="24"/>
              </w:rPr>
            </w:pPr>
            <w:r w:rsidRPr="003E24BE">
              <w:rPr>
                <w:rFonts w:ascii="Bookman Old Style" w:hAnsi="Bookman Old Style"/>
                <w:sz w:val="24"/>
                <w:szCs w:val="24"/>
              </w:rPr>
              <w:t xml:space="preserve">Response </w:t>
            </w:r>
          </w:p>
        </w:tc>
        <w:tc>
          <w:tcPr>
            <w:tcW w:w="2712" w:type="dxa"/>
          </w:tcPr>
          <w:p w:rsidR="00E73BE4" w:rsidRPr="003E24BE" w:rsidRDefault="00E73BE4" w:rsidP="006D3DA6">
            <w:pPr>
              <w:spacing w:line="480" w:lineRule="auto"/>
              <w:jc w:val="both"/>
              <w:rPr>
                <w:rFonts w:ascii="Bookman Old Style" w:hAnsi="Bookman Old Style"/>
                <w:sz w:val="24"/>
                <w:szCs w:val="24"/>
              </w:rPr>
            </w:pPr>
            <w:r w:rsidRPr="003E24BE">
              <w:rPr>
                <w:rFonts w:ascii="Bookman Old Style" w:hAnsi="Bookman Old Style"/>
                <w:sz w:val="24"/>
                <w:szCs w:val="24"/>
              </w:rPr>
              <w:t xml:space="preserve">Frequency </w:t>
            </w:r>
          </w:p>
        </w:tc>
        <w:tc>
          <w:tcPr>
            <w:tcW w:w="2712" w:type="dxa"/>
          </w:tcPr>
          <w:p w:rsidR="00E73BE4" w:rsidRPr="003E24BE" w:rsidRDefault="00E73BE4" w:rsidP="006D3DA6">
            <w:pPr>
              <w:spacing w:line="480" w:lineRule="auto"/>
              <w:jc w:val="both"/>
              <w:rPr>
                <w:rFonts w:ascii="Bookman Old Style" w:hAnsi="Bookman Old Style"/>
                <w:sz w:val="24"/>
                <w:szCs w:val="24"/>
              </w:rPr>
            </w:pPr>
            <w:r w:rsidRPr="003E24BE">
              <w:rPr>
                <w:rFonts w:ascii="Bookman Old Style" w:hAnsi="Bookman Old Style"/>
                <w:sz w:val="24"/>
                <w:szCs w:val="24"/>
              </w:rPr>
              <w:t>Percentage %</w:t>
            </w:r>
          </w:p>
        </w:tc>
      </w:tr>
      <w:tr w:rsidR="00E73BE4" w:rsidRPr="003E24BE" w:rsidTr="00E73BE4">
        <w:tc>
          <w:tcPr>
            <w:tcW w:w="2712" w:type="dxa"/>
          </w:tcPr>
          <w:p w:rsidR="00E73BE4" w:rsidRPr="003E24BE" w:rsidRDefault="00E73BE4" w:rsidP="006D3DA6">
            <w:pPr>
              <w:spacing w:line="480" w:lineRule="auto"/>
              <w:jc w:val="both"/>
              <w:rPr>
                <w:rFonts w:ascii="Bookman Old Style" w:hAnsi="Bookman Old Style"/>
                <w:sz w:val="24"/>
                <w:szCs w:val="24"/>
              </w:rPr>
            </w:pPr>
            <w:r w:rsidRPr="003E24BE">
              <w:rPr>
                <w:rFonts w:ascii="Bookman Old Style" w:hAnsi="Bookman Old Style"/>
                <w:sz w:val="24"/>
                <w:szCs w:val="24"/>
              </w:rPr>
              <w:t>Yes</w:t>
            </w:r>
          </w:p>
        </w:tc>
        <w:tc>
          <w:tcPr>
            <w:tcW w:w="2712" w:type="dxa"/>
          </w:tcPr>
          <w:p w:rsidR="00E73BE4" w:rsidRPr="003E24BE" w:rsidRDefault="00E73BE4" w:rsidP="006D3DA6">
            <w:pPr>
              <w:spacing w:line="480" w:lineRule="auto"/>
              <w:jc w:val="both"/>
              <w:rPr>
                <w:rFonts w:ascii="Bookman Old Style" w:hAnsi="Bookman Old Style"/>
                <w:sz w:val="24"/>
                <w:szCs w:val="24"/>
              </w:rPr>
            </w:pPr>
            <w:r w:rsidRPr="003E24BE">
              <w:rPr>
                <w:rFonts w:ascii="Bookman Old Style" w:hAnsi="Bookman Old Style"/>
                <w:sz w:val="24"/>
                <w:szCs w:val="24"/>
              </w:rPr>
              <w:t>108</w:t>
            </w:r>
          </w:p>
        </w:tc>
        <w:tc>
          <w:tcPr>
            <w:tcW w:w="2712" w:type="dxa"/>
          </w:tcPr>
          <w:p w:rsidR="00E73BE4" w:rsidRPr="003E24BE" w:rsidRDefault="00E73BE4" w:rsidP="006D3DA6">
            <w:pPr>
              <w:spacing w:line="480" w:lineRule="auto"/>
              <w:jc w:val="both"/>
              <w:rPr>
                <w:rFonts w:ascii="Bookman Old Style" w:hAnsi="Bookman Old Style"/>
                <w:sz w:val="24"/>
                <w:szCs w:val="24"/>
              </w:rPr>
            </w:pPr>
            <w:r w:rsidRPr="003E24BE">
              <w:rPr>
                <w:rFonts w:ascii="Bookman Old Style" w:hAnsi="Bookman Old Style"/>
                <w:sz w:val="24"/>
                <w:szCs w:val="24"/>
              </w:rPr>
              <w:t>90.8%</w:t>
            </w:r>
          </w:p>
        </w:tc>
      </w:tr>
      <w:tr w:rsidR="00E73BE4" w:rsidRPr="003E24BE" w:rsidTr="00E73BE4">
        <w:tc>
          <w:tcPr>
            <w:tcW w:w="2712" w:type="dxa"/>
          </w:tcPr>
          <w:p w:rsidR="00E73BE4" w:rsidRPr="003E24BE" w:rsidRDefault="00E73BE4" w:rsidP="006D3DA6">
            <w:pPr>
              <w:spacing w:line="480" w:lineRule="auto"/>
              <w:jc w:val="both"/>
              <w:rPr>
                <w:rFonts w:ascii="Bookman Old Style" w:hAnsi="Bookman Old Style"/>
                <w:sz w:val="24"/>
                <w:szCs w:val="24"/>
              </w:rPr>
            </w:pPr>
            <w:r w:rsidRPr="003E24BE">
              <w:rPr>
                <w:rFonts w:ascii="Bookman Old Style" w:hAnsi="Bookman Old Style"/>
                <w:sz w:val="24"/>
                <w:szCs w:val="24"/>
              </w:rPr>
              <w:t>No</w:t>
            </w:r>
          </w:p>
        </w:tc>
        <w:tc>
          <w:tcPr>
            <w:tcW w:w="2712" w:type="dxa"/>
          </w:tcPr>
          <w:p w:rsidR="00E73BE4" w:rsidRPr="003E24BE" w:rsidRDefault="00E73BE4" w:rsidP="006D3DA6">
            <w:pPr>
              <w:spacing w:line="480" w:lineRule="auto"/>
              <w:jc w:val="both"/>
              <w:rPr>
                <w:rFonts w:ascii="Bookman Old Style" w:hAnsi="Bookman Old Style"/>
                <w:sz w:val="24"/>
                <w:szCs w:val="24"/>
              </w:rPr>
            </w:pPr>
            <w:r w:rsidRPr="003E24BE">
              <w:rPr>
                <w:rFonts w:ascii="Bookman Old Style" w:hAnsi="Bookman Old Style"/>
                <w:sz w:val="24"/>
                <w:szCs w:val="24"/>
              </w:rPr>
              <w:t>11</w:t>
            </w:r>
          </w:p>
        </w:tc>
        <w:tc>
          <w:tcPr>
            <w:tcW w:w="2712" w:type="dxa"/>
          </w:tcPr>
          <w:p w:rsidR="00E73BE4" w:rsidRPr="003E24BE" w:rsidRDefault="00E73BE4" w:rsidP="006D3DA6">
            <w:pPr>
              <w:spacing w:line="480" w:lineRule="auto"/>
              <w:jc w:val="both"/>
              <w:rPr>
                <w:rFonts w:ascii="Bookman Old Style" w:hAnsi="Bookman Old Style"/>
                <w:sz w:val="24"/>
                <w:szCs w:val="24"/>
              </w:rPr>
            </w:pPr>
            <w:r w:rsidRPr="003E24BE">
              <w:rPr>
                <w:rFonts w:ascii="Bookman Old Style" w:hAnsi="Bookman Old Style"/>
                <w:sz w:val="24"/>
                <w:szCs w:val="24"/>
              </w:rPr>
              <w:t>9.2%</w:t>
            </w:r>
          </w:p>
        </w:tc>
      </w:tr>
      <w:tr w:rsidR="00E73BE4" w:rsidRPr="003E24BE" w:rsidTr="00E73BE4">
        <w:tc>
          <w:tcPr>
            <w:tcW w:w="2712" w:type="dxa"/>
          </w:tcPr>
          <w:p w:rsidR="00E73BE4" w:rsidRPr="003E24BE" w:rsidRDefault="00E73BE4" w:rsidP="006D3DA6">
            <w:pPr>
              <w:spacing w:line="480" w:lineRule="auto"/>
              <w:jc w:val="both"/>
              <w:rPr>
                <w:rFonts w:ascii="Bookman Old Style" w:hAnsi="Bookman Old Style"/>
                <w:sz w:val="24"/>
                <w:szCs w:val="24"/>
              </w:rPr>
            </w:pPr>
            <w:r w:rsidRPr="003E24BE">
              <w:rPr>
                <w:rFonts w:ascii="Bookman Old Style" w:hAnsi="Bookman Old Style"/>
                <w:sz w:val="24"/>
                <w:szCs w:val="24"/>
              </w:rPr>
              <w:t>Total</w:t>
            </w:r>
          </w:p>
        </w:tc>
        <w:tc>
          <w:tcPr>
            <w:tcW w:w="2712" w:type="dxa"/>
          </w:tcPr>
          <w:p w:rsidR="00E73BE4" w:rsidRPr="003E24BE" w:rsidRDefault="00E73BE4" w:rsidP="006D3DA6">
            <w:pPr>
              <w:spacing w:line="480" w:lineRule="auto"/>
              <w:jc w:val="both"/>
              <w:rPr>
                <w:rFonts w:ascii="Bookman Old Style" w:hAnsi="Bookman Old Style"/>
                <w:sz w:val="24"/>
                <w:szCs w:val="24"/>
              </w:rPr>
            </w:pPr>
            <w:r w:rsidRPr="003E24BE">
              <w:rPr>
                <w:rFonts w:ascii="Bookman Old Style" w:hAnsi="Bookman Old Style"/>
                <w:sz w:val="24"/>
                <w:szCs w:val="24"/>
              </w:rPr>
              <w:t>119</w:t>
            </w:r>
          </w:p>
        </w:tc>
        <w:tc>
          <w:tcPr>
            <w:tcW w:w="2712" w:type="dxa"/>
          </w:tcPr>
          <w:p w:rsidR="00E73BE4" w:rsidRPr="003E24BE" w:rsidRDefault="00E73BE4" w:rsidP="006D3DA6">
            <w:pPr>
              <w:spacing w:line="480" w:lineRule="auto"/>
              <w:jc w:val="both"/>
              <w:rPr>
                <w:rFonts w:ascii="Bookman Old Style" w:hAnsi="Bookman Old Style"/>
                <w:sz w:val="24"/>
                <w:szCs w:val="24"/>
              </w:rPr>
            </w:pPr>
            <w:r w:rsidRPr="003E24BE">
              <w:rPr>
                <w:rFonts w:ascii="Bookman Old Style" w:hAnsi="Bookman Old Style"/>
                <w:sz w:val="24"/>
                <w:szCs w:val="24"/>
              </w:rPr>
              <w:t>100%</w:t>
            </w:r>
          </w:p>
        </w:tc>
      </w:tr>
    </w:tbl>
    <w:p w:rsidR="00E73BE4" w:rsidRPr="003E24BE" w:rsidRDefault="00E73BE4" w:rsidP="00E73BE4">
      <w:pPr>
        <w:spacing w:after="0" w:line="480" w:lineRule="auto"/>
        <w:jc w:val="both"/>
        <w:rPr>
          <w:rFonts w:ascii="Bookman Old Style" w:hAnsi="Bookman Old Style"/>
          <w:sz w:val="24"/>
          <w:szCs w:val="24"/>
        </w:rPr>
      </w:pPr>
      <w:r w:rsidRPr="003E24BE">
        <w:rPr>
          <w:rFonts w:ascii="Bookman Old Style" w:hAnsi="Bookman Old Style"/>
          <w:b/>
          <w:i/>
          <w:sz w:val="24"/>
          <w:szCs w:val="24"/>
        </w:rPr>
        <w:lastRenderedPageBreak/>
        <w:t xml:space="preserve">Source: </w:t>
      </w:r>
      <w:r w:rsidRPr="003E24BE">
        <w:rPr>
          <w:rFonts w:ascii="Bookman Old Style" w:hAnsi="Bookman Old Style"/>
          <w:sz w:val="24"/>
          <w:szCs w:val="24"/>
        </w:rPr>
        <w:t>Field Survey, 2025</w:t>
      </w:r>
    </w:p>
    <w:p w:rsidR="00E73BE4" w:rsidRPr="003E24BE" w:rsidRDefault="00E73BE4" w:rsidP="006D3DA6">
      <w:pPr>
        <w:spacing w:after="0" w:line="480" w:lineRule="auto"/>
        <w:jc w:val="both"/>
        <w:rPr>
          <w:rFonts w:ascii="Bookman Old Style" w:hAnsi="Bookman Old Style"/>
          <w:sz w:val="24"/>
          <w:szCs w:val="24"/>
        </w:rPr>
      </w:pPr>
      <w:r w:rsidRPr="003E24BE">
        <w:rPr>
          <w:rFonts w:ascii="Bookman Old Style" w:hAnsi="Bookman Old Style"/>
          <w:sz w:val="24"/>
          <w:szCs w:val="24"/>
        </w:rPr>
        <w:t xml:space="preserve">Out of a respondents majority (90.2%)  are aware of ongoing property conversions. This indicates that the trend is widely visible and possibly </w:t>
      </w:r>
      <w:r w:rsidR="00567453" w:rsidRPr="003E24BE">
        <w:rPr>
          <w:rFonts w:ascii="Bookman Old Style" w:hAnsi="Bookman Old Style"/>
          <w:sz w:val="24"/>
          <w:szCs w:val="24"/>
        </w:rPr>
        <w:t xml:space="preserve">affecting day to day life on ogunlana Drive </w:t>
      </w:r>
    </w:p>
    <w:p w:rsidR="00567453" w:rsidRPr="003E24BE" w:rsidRDefault="00567453" w:rsidP="006D3DA6">
      <w:pPr>
        <w:spacing w:after="0" w:line="480" w:lineRule="auto"/>
        <w:jc w:val="both"/>
        <w:rPr>
          <w:rFonts w:ascii="Bookman Old Style" w:hAnsi="Bookman Old Style"/>
          <w:b/>
          <w:sz w:val="24"/>
          <w:szCs w:val="24"/>
        </w:rPr>
      </w:pPr>
      <w:r w:rsidRPr="003E24BE">
        <w:rPr>
          <w:rFonts w:ascii="Bookman Old Style" w:hAnsi="Bookman Old Style"/>
          <w:b/>
          <w:sz w:val="24"/>
          <w:szCs w:val="24"/>
        </w:rPr>
        <w:t xml:space="preserve">TABLE 4.8 government regulation of conversion </w:t>
      </w:r>
    </w:p>
    <w:p w:rsidR="00567453" w:rsidRPr="003E24BE" w:rsidRDefault="00567453" w:rsidP="006D3DA6">
      <w:pPr>
        <w:spacing w:after="0" w:line="480" w:lineRule="auto"/>
        <w:jc w:val="both"/>
        <w:rPr>
          <w:rFonts w:ascii="Bookman Old Style" w:hAnsi="Bookman Old Style"/>
          <w:b/>
          <w:sz w:val="24"/>
          <w:szCs w:val="24"/>
        </w:rPr>
      </w:pPr>
      <w:r w:rsidRPr="003E24BE">
        <w:rPr>
          <w:rFonts w:ascii="Bookman Old Style" w:hAnsi="Bookman Old Style"/>
          <w:b/>
          <w:sz w:val="24"/>
          <w:szCs w:val="24"/>
        </w:rPr>
        <w:t xml:space="preserve">Problems that Arisen during conversion </w:t>
      </w:r>
    </w:p>
    <w:tbl>
      <w:tblPr>
        <w:tblStyle w:val="TableGrid"/>
        <w:tblW w:w="0" w:type="auto"/>
        <w:tblLook w:val="04A0"/>
      </w:tblPr>
      <w:tblGrid>
        <w:gridCol w:w="2712"/>
        <w:gridCol w:w="2712"/>
        <w:gridCol w:w="2712"/>
      </w:tblGrid>
      <w:tr w:rsidR="00567453" w:rsidRPr="003E24BE" w:rsidTr="00567453">
        <w:tc>
          <w:tcPr>
            <w:tcW w:w="2712" w:type="dxa"/>
          </w:tcPr>
          <w:p w:rsidR="00567453" w:rsidRPr="003E24BE" w:rsidRDefault="00567453" w:rsidP="006D3DA6">
            <w:pPr>
              <w:spacing w:line="480" w:lineRule="auto"/>
              <w:jc w:val="both"/>
              <w:rPr>
                <w:rFonts w:ascii="Bookman Old Style" w:hAnsi="Bookman Old Style"/>
                <w:sz w:val="24"/>
                <w:szCs w:val="24"/>
              </w:rPr>
            </w:pPr>
            <w:r w:rsidRPr="003E24BE">
              <w:rPr>
                <w:rFonts w:ascii="Bookman Old Style" w:hAnsi="Bookman Old Style"/>
                <w:sz w:val="24"/>
                <w:szCs w:val="24"/>
              </w:rPr>
              <w:t xml:space="preserve">Problems </w:t>
            </w:r>
          </w:p>
        </w:tc>
        <w:tc>
          <w:tcPr>
            <w:tcW w:w="2712" w:type="dxa"/>
          </w:tcPr>
          <w:p w:rsidR="00567453" w:rsidRPr="003E24BE" w:rsidRDefault="00567453" w:rsidP="006D3DA6">
            <w:pPr>
              <w:spacing w:line="480" w:lineRule="auto"/>
              <w:jc w:val="both"/>
              <w:rPr>
                <w:rFonts w:ascii="Bookman Old Style" w:hAnsi="Bookman Old Style"/>
                <w:sz w:val="24"/>
                <w:szCs w:val="24"/>
              </w:rPr>
            </w:pPr>
            <w:r w:rsidRPr="003E24BE">
              <w:rPr>
                <w:rFonts w:ascii="Bookman Old Style" w:hAnsi="Bookman Old Style"/>
                <w:sz w:val="24"/>
                <w:szCs w:val="24"/>
              </w:rPr>
              <w:t xml:space="preserve">Frequency </w:t>
            </w:r>
          </w:p>
        </w:tc>
        <w:tc>
          <w:tcPr>
            <w:tcW w:w="2712" w:type="dxa"/>
          </w:tcPr>
          <w:p w:rsidR="00567453" w:rsidRPr="003E24BE" w:rsidRDefault="00567453" w:rsidP="006D3DA6">
            <w:pPr>
              <w:spacing w:line="480" w:lineRule="auto"/>
              <w:jc w:val="both"/>
              <w:rPr>
                <w:rFonts w:ascii="Bookman Old Style" w:hAnsi="Bookman Old Style"/>
                <w:sz w:val="24"/>
                <w:szCs w:val="24"/>
              </w:rPr>
            </w:pPr>
            <w:r w:rsidRPr="003E24BE">
              <w:rPr>
                <w:rFonts w:ascii="Bookman Old Style" w:hAnsi="Bookman Old Style"/>
                <w:sz w:val="24"/>
                <w:szCs w:val="24"/>
              </w:rPr>
              <w:t>Percentage %</w:t>
            </w:r>
          </w:p>
        </w:tc>
      </w:tr>
      <w:tr w:rsidR="00567453" w:rsidRPr="003E24BE" w:rsidTr="00567453">
        <w:tc>
          <w:tcPr>
            <w:tcW w:w="2712" w:type="dxa"/>
          </w:tcPr>
          <w:p w:rsidR="00567453" w:rsidRPr="003E24BE" w:rsidRDefault="00567453" w:rsidP="006D3DA6">
            <w:pPr>
              <w:spacing w:line="480" w:lineRule="auto"/>
              <w:jc w:val="both"/>
              <w:rPr>
                <w:rFonts w:ascii="Bookman Old Style" w:hAnsi="Bookman Old Style"/>
                <w:sz w:val="24"/>
                <w:szCs w:val="24"/>
              </w:rPr>
            </w:pPr>
            <w:r w:rsidRPr="003E24BE">
              <w:rPr>
                <w:rFonts w:ascii="Bookman Old Style" w:hAnsi="Bookman Old Style"/>
                <w:sz w:val="24"/>
                <w:szCs w:val="24"/>
              </w:rPr>
              <w:t xml:space="preserve">Traffic congesting </w:t>
            </w:r>
          </w:p>
        </w:tc>
        <w:tc>
          <w:tcPr>
            <w:tcW w:w="2712" w:type="dxa"/>
          </w:tcPr>
          <w:p w:rsidR="00567453" w:rsidRPr="003E24BE" w:rsidRDefault="00567453" w:rsidP="006D3DA6">
            <w:pPr>
              <w:spacing w:line="480" w:lineRule="auto"/>
              <w:jc w:val="both"/>
              <w:rPr>
                <w:rFonts w:ascii="Bookman Old Style" w:hAnsi="Bookman Old Style"/>
                <w:sz w:val="24"/>
                <w:szCs w:val="24"/>
              </w:rPr>
            </w:pPr>
            <w:r w:rsidRPr="003E24BE">
              <w:rPr>
                <w:rFonts w:ascii="Bookman Old Style" w:hAnsi="Bookman Old Style"/>
                <w:sz w:val="24"/>
                <w:szCs w:val="24"/>
              </w:rPr>
              <w:t>40</w:t>
            </w:r>
          </w:p>
        </w:tc>
        <w:tc>
          <w:tcPr>
            <w:tcW w:w="2712" w:type="dxa"/>
          </w:tcPr>
          <w:p w:rsidR="00567453" w:rsidRPr="003E24BE" w:rsidRDefault="00567453" w:rsidP="006D3DA6">
            <w:pPr>
              <w:spacing w:line="480" w:lineRule="auto"/>
              <w:jc w:val="both"/>
              <w:rPr>
                <w:rFonts w:ascii="Bookman Old Style" w:hAnsi="Bookman Old Style"/>
                <w:sz w:val="24"/>
                <w:szCs w:val="24"/>
              </w:rPr>
            </w:pPr>
            <w:r w:rsidRPr="003E24BE">
              <w:rPr>
                <w:rFonts w:ascii="Bookman Old Style" w:hAnsi="Bookman Old Style"/>
                <w:sz w:val="24"/>
                <w:szCs w:val="24"/>
              </w:rPr>
              <w:t>33.6%</w:t>
            </w:r>
          </w:p>
        </w:tc>
      </w:tr>
      <w:tr w:rsidR="00567453" w:rsidRPr="003E24BE" w:rsidTr="00567453">
        <w:tc>
          <w:tcPr>
            <w:tcW w:w="2712" w:type="dxa"/>
          </w:tcPr>
          <w:p w:rsidR="00567453" w:rsidRPr="003E24BE" w:rsidRDefault="00567453" w:rsidP="006D3DA6">
            <w:pPr>
              <w:spacing w:line="480" w:lineRule="auto"/>
              <w:jc w:val="both"/>
              <w:rPr>
                <w:rFonts w:ascii="Bookman Old Style" w:hAnsi="Bookman Old Style"/>
                <w:sz w:val="24"/>
                <w:szCs w:val="24"/>
              </w:rPr>
            </w:pPr>
            <w:r w:rsidRPr="003E24BE">
              <w:rPr>
                <w:rFonts w:ascii="Bookman Old Style" w:hAnsi="Bookman Old Style"/>
                <w:sz w:val="24"/>
                <w:szCs w:val="24"/>
              </w:rPr>
              <w:t xml:space="preserve">Parking issue </w:t>
            </w:r>
          </w:p>
        </w:tc>
        <w:tc>
          <w:tcPr>
            <w:tcW w:w="2712" w:type="dxa"/>
          </w:tcPr>
          <w:p w:rsidR="00567453" w:rsidRPr="003E24BE" w:rsidRDefault="00567453" w:rsidP="006D3DA6">
            <w:pPr>
              <w:spacing w:line="480" w:lineRule="auto"/>
              <w:jc w:val="both"/>
              <w:rPr>
                <w:rFonts w:ascii="Bookman Old Style" w:hAnsi="Bookman Old Style"/>
                <w:sz w:val="24"/>
                <w:szCs w:val="24"/>
              </w:rPr>
            </w:pPr>
            <w:r w:rsidRPr="003E24BE">
              <w:rPr>
                <w:rFonts w:ascii="Bookman Old Style" w:hAnsi="Bookman Old Style"/>
                <w:sz w:val="24"/>
                <w:szCs w:val="24"/>
              </w:rPr>
              <w:t>12</w:t>
            </w:r>
          </w:p>
        </w:tc>
        <w:tc>
          <w:tcPr>
            <w:tcW w:w="2712" w:type="dxa"/>
          </w:tcPr>
          <w:p w:rsidR="00567453" w:rsidRPr="003E24BE" w:rsidRDefault="00567453" w:rsidP="006D3DA6">
            <w:pPr>
              <w:spacing w:line="480" w:lineRule="auto"/>
              <w:jc w:val="both"/>
              <w:rPr>
                <w:rFonts w:ascii="Bookman Old Style" w:hAnsi="Bookman Old Style"/>
                <w:sz w:val="24"/>
                <w:szCs w:val="24"/>
              </w:rPr>
            </w:pPr>
            <w:r w:rsidRPr="003E24BE">
              <w:rPr>
                <w:rFonts w:ascii="Bookman Old Style" w:hAnsi="Bookman Old Style"/>
                <w:sz w:val="24"/>
                <w:szCs w:val="24"/>
              </w:rPr>
              <w:t>10.1</w:t>
            </w:r>
          </w:p>
        </w:tc>
      </w:tr>
      <w:tr w:rsidR="00567453" w:rsidRPr="003E24BE" w:rsidTr="00567453">
        <w:tc>
          <w:tcPr>
            <w:tcW w:w="2712" w:type="dxa"/>
          </w:tcPr>
          <w:p w:rsidR="00567453" w:rsidRPr="003E24BE" w:rsidRDefault="00567453" w:rsidP="006D3DA6">
            <w:pPr>
              <w:spacing w:line="480" w:lineRule="auto"/>
              <w:jc w:val="both"/>
              <w:rPr>
                <w:rFonts w:ascii="Bookman Old Style" w:hAnsi="Bookman Old Style"/>
                <w:sz w:val="24"/>
                <w:szCs w:val="24"/>
              </w:rPr>
            </w:pPr>
            <w:r w:rsidRPr="003E24BE">
              <w:rPr>
                <w:rFonts w:ascii="Bookman Old Style" w:hAnsi="Bookman Old Style"/>
                <w:sz w:val="24"/>
                <w:szCs w:val="24"/>
              </w:rPr>
              <w:t>Noise pollution</w:t>
            </w:r>
          </w:p>
        </w:tc>
        <w:tc>
          <w:tcPr>
            <w:tcW w:w="2712" w:type="dxa"/>
          </w:tcPr>
          <w:p w:rsidR="00567453" w:rsidRPr="003E24BE" w:rsidRDefault="00567453" w:rsidP="006D3DA6">
            <w:pPr>
              <w:spacing w:line="480" w:lineRule="auto"/>
              <w:jc w:val="both"/>
              <w:rPr>
                <w:rFonts w:ascii="Bookman Old Style" w:hAnsi="Bookman Old Style"/>
                <w:sz w:val="24"/>
                <w:szCs w:val="24"/>
              </w:rPr>
            </w:pPr>
            <w:r w:rsidRPr="003E24BE">
              <w:rPr>
                <w:rFonts w:ascii="Bookman Old Style" w:hAnsi="Bookman Old Style"/>
                <w:sz w:val="24"/>
                <w:szCs w:val="24"/>
              </w:rPr>
              <w:t>18</w:t>
            </w:r>
          </w:p>
        </w:tc>
        <w:tc>
          <w:tcPr>
            <w:tcW w:w="2712" w:type="dxa"/>
          </w:tcPr>
          <w:p w:rsidR="00567453" w:rsidRPr="003E24BE" w:rsidRDefault="00567453" w:rsidP="006D3DA6">
            <w:pPr>
              <w:spacing w:line="480" w:lineRule="auto"/>
              <w:jc w:val="both"/>
              <w:rPr>
                <w:rFonts w:ascii="Bookman Old Style" w:hAnsi="Bookman Old Style"/>
                <w:sz w:val="24"/>
                <w:szCs w:val="24"/>
              </w:rPr>
            </w:pPr>
            <w:r w:rsidRPr="003E24BE">
              <w:rPr>
                <w:rFonts w:ascii="Bookman Old Style" w:hAnsi="Bookman Old Style"/>
                <w:sz w:val="24"/>
                <w:szCs w:val="24"/>
              </w:rPr>
              <w:t>15.1</w:t>
            </w:r>
          </w:p>
        </w:tc>
      </w:tr>
      <w:tr w:rsidR="00567453" w:rsidRPr="003E24BE" w:rsidTr="00567453">
        <w:tc>
          <w:tcPr>
            <w:tcW w:w="2712" w:type="dxa"/>
          </w:tcPr>
          <w:p w:rsidR="00567453" w:rsidRPr="003E24BE" w:rsidRDefault="00567453" w:rsidP="006D3DA6">
            <w:pPr>
              <w:spacing w:line="480" w:lineRule="auto"/>
              <w:jc w:val="both"/>
              <w:rPr>
                <w:rFonts w:ascii="Bookman Old Style" w:hAnsi="Bookman Old Style"/>
                <w:sz w:val="24"/>
                <w:szCs w:val="24"/>
              </w:rPr>
            </w:pPr>
            <w:r w:rsidRPr="003E24BE">
              <w:rPr>
                <w:rFonts w:ascii="Bookman Old Style" w:hAnsi="Bookman Old Style"/>
                <w:sz w:val="24"/>
                <w:szCs w:val="24"/>
              </w:rPr>
              <w:t xml:space="preserve">Over crowding </w:t>
            </w:r>
          </w:p>
        </w:tc>
        <w:tc>
          <w:tcPr>
            <w:tcW w:w="2712" w:type="dxa"/>
          </w:tcPr>
          <w:p w:rsidR="00567453" w:rsidRPr="003E24BE" w:rsidRDefault="00567453" w:rsidP="006D3DA6">
            <w:pPr>
              <w:spacing w:line="480" w:lineRule="auto"/>
              <w:jc w:val="both"/>
              <w:rPr>
                <w:rFonts w:ascii="Bookman Old Style" w:hAnsi="Bookman Old Style"/>
                <w:sz w:val="24"/>
                <w:szCs w:val="24"/>
              </w:rPr>
            </w:pPr>
            <w:r w:rsidRPr="003E24BE">
              <w:rPr>
                <w:rFonts w:ascii="Bookman Old Style" w:hAnsi="Bookman Old Style"/>
                <w:sz w:val="24"/>
                <w:szCs w:val="24"/>
              </w:rPr>
              <w:t>30</w:t>
            </w:r>
          </w:p>
        </w:tc>
        <w:tc>
          <w:tcPr>
            <w:tcW w:w="2712" w:type="dxa"/>
          </w:tcPr>
          <w:p w:rsidR="00567453" w:rsidRPr="003E24BE" w:rsidRDefault="00567453" w:rsidP="006D3DA6">
            <w:pPr>
              <w:spacing w:line="480" w:lineRule="auto"/>
              <w:jc w:val="both"/>
              <w:rPr>
                <w:rFonts w:ascii="Bookman Old Style" w:hAnsi="Bookman Old Style"/>
                <w:sz w:val="24"/>
                <w:szCs w:val="24"/>
              </w:rPr>
            </w:pPr>
            <w:r w:rsidRPr="003E24BE">
              <w:rPr>
                <w:rFonts w:ascii="Bookman Old Style" w:hAnsi="Bookman Old Style"/>
                <w:sz w:val="24"/>
                <w:szCs w:val="24"/>
              </w:rPr>
              <w:t>25.5</w:t>
            </w:r>
          </w:p>
        </w:tc>
      </w:tr>
      <w:tr w:rsidR="00567453" w:rsidRPr="003E24BE" w:rsidTr="00567453">
        <w:tc>
          <w:tcPr>
            <w:tcW w:w="2712" w:type="dxa"/>
          </w:tcPr>
          <w:p w:rsidR="00567453" w:rsidRPr="003E24BE" w:rsidRDefault="00567453" w:rsidP="00567453">
            <w:pPr>
              <w:spacing w:line="480" w:lineRule="auto"/>
              <w:jc w:val="both"/>
              <w:rPr>
                <w:rFonts w:ascii="Bookman Old Style" w:hAnsi="Bookman Old Style"/>
                <w:sz w:val="24"/>
                <w:szCs w:val="24"/>
              </w:rPr>
            </w:pPr>
            <w:r w:rsidRPr="003E24BE">
              <w:rPr>
                <w:rFonts w:ascii="Bookman Old Style" w:hAnsi="Bookman Old Style"/>
                <w:sz w:val="24"/>
                <w:szCs w:val="24"/>
              </w:rPr>
              <w:t xml:space="preserve">Stain on utilities </w:t>
            </w:r>
          </w:p>
          <w:p w:rsidR="00567453" w:rsidRPr="003E24BE" w:rsidRDefault="00567453" w:rsidP="006D3DA6">
            <w:pPr>
              <w:spacing w:line="480" w:lineRule="auto"/>
              <w:jc w:val="both"/>
              <w:rPr>
                <w:rFonts w:ascii="Bookman Old Style" w:hAnsi="Bookman Old Style"/>
                <w:sz w:val="24"/>
                <w:szCs w:val="24"/>
              </w:rPr>
            </w:pPr>
          </w:p>
        </w:tc>
        <w:tc>
          <w:tcPr>
            <w:tcW w:w="2712" w:type="dxa"/>
          </w:tcPr>
          <w:p w:rsidR="00567453" w:rsidRPr="003E24BE" w:rsidRDefault="00567453" w:rsidP="006D3DA6">
            <w:pPr>
              <w:spacing w:line="480" w:lineRule="auto"/>
              <w:jc w:val="both"/>
              <w:rPr>
                <w:rFonts w:ascii="Bookman Old Style" w:hAnsi="Bookman Old Style"/>
                <w:sz w:val="24"/>
                <w:szCs w:val="24"/>
              </w:rPr>
            </w:pPr>
            <w:r w:rsidRPr="003E24BE">
              <w:rPr>
                <w:rFonts w:ascii="Bookman Old Style" w:hAnsi="Bookman Old Style"/>
                <w:sz w:val="24"/>
                <w:szCs w:val="24"/>
              </w:rPr>
              <w:t>14</w:t>
            </w:r>
          </w:p>
        </w:tc>
        <w:tc>
          <w:tcPr>
            <w:tcW w:w="2712" w:type="dxa"/>
          </w:tcPr>
          <w:p w:rsidR="00567453" w:rsidRPr="003E24BE" w:rsidRDefault="00567453" w:rsidP="006D3DA6">
            <w:pPr>
              <w:spacing w:line="480" w:lineRule="auto"/>
              <w:jc w:val="both"/>
              <w:rPr>
                <w:rFonts w:ascii="Bookman Old Style" w:hAnsi="Bookman Old Style"/>
                <w:sz w:val="24"/>
                <w:szCs w:val="24"/>
              </w:rPr>
            </w:pPr>
            <w:r w:rsidRPr="003E24BE">
              <w:rPr>
                <w:rFonts w:ascii="Bookman Old Style" w:hAnsi="Bookman Old Style"/>
                <w:sz w:val="24"/>
                <w:szCs w:val="24"/>
              </w:rPr>
              <w:t>12.0</w:t>
            </w:r>
          </w:p>
        </w:tc>
      </w:tr>
      <w:tr w:rsidR="00567453" w:rsidRPr="003E24BE" w:rsidTr="00567453">
        <w:tc>
          <w:tcPr>
            <w:tcW w:w="2712" w:type="dxa"/>
          </w:tcPr>
          <w:p w:rsidR="00567453" w:rsidRPr="003E24BE" w:rsidRDefault="00567453" w:rsidP="00567453">
            <w:pPr>
              <w:spacing w:line="480" w:lineRule="auto"/>
              <w:jc w:val="both"/>
              <w:rPr>
                <w:rFonts w:ascii="Bookman Old Style" w:hAnsi="Bookman Old Style"/>
                <w:sz w:val="24"/>
                <w:szCs w:val="24"/>
              </w:rPr>
            </w:pPr>
            <w:r w:rsidRPr="003E24BE">
              <w:rPr>
                <w:rFonts w:ascii="Bookman Old Style" w:hAnsi="Bookman Old Style"/>
                <w:sz w:val="24"/>
                <w:szCs w:val="24"/>
              </w:rPr>
              <w:t>Total</w:t>
            </w:r>
          </w:p>
        </w:tc>
        <w:tc>
          <w:tcPr>
            <w:tcW w:w="2712" w:type="dxa"/>
          </w:tcPr>
          <w:p w:rsidR="00567453" w:rsidRPr="003E24BE" w:rsidRDefault="00567453" w:rsidP="006D3DA6">
            <w:pPr>
              <w:spacing w:line="480" w:lineRule="auto"/>
              <w:jc w:val="both"/>
              <w:rPr>
                <w:rFonts w:ascii="Bookman Old Style" w:hAnsi="Bookman Old Style"/>
                <w:sz w:val="24"/>
                <w:szCs w:val="24"/>
              </w:rPr>
            </w:pPr>
            <w:r w:rsidRPr="003E24BE">
              <w:rPr>
                <w:rFonts w:ascii="Bookman Old Style" w:hAnsi="Bookman Old Style"/>
                <w:sz w:val="24"/>
                <w:szCs w:val="24"/>
              </w:rPr>
              <w:t>119</w:t>
            </w:r>
          </w:p>
        </w:tc>
        <w:tc>
          <w:tcPr>
            <w:tcW w:w="2712" w:type="dxa"/>
          </w:tcPr>
          <w:p w:rsidR="00567453" w:rsidRPr="003E24BE" w:rsidRDefault="00567453" w:rsidP="006D3DA6">
            <w:pPr>
              <w:spacing w:line="480" w:lineRule="auto"/>
              <w:jc w:val="both"/>
              <w:rPr>
                <w:rFonts w:ascii="Bookman Old Style" w:hAnsi="Bookman Old Style"/>
                <w:sz w:val="24"/>
                <w:szCs w:val="24"/>
              </w:rPr>
            </w:pPr>
            <w:r w:rsidRPr="003E24BE">
              <w:rPr>
                <w:rFonts w:ascii="Bookman Old Style" w:hAnsi="Bookman Old Style"/>
                <w:sz w:val="24"/>
                <w:szCs w:val="24"/>
              </w:rPr>
              <w:t>100%</w:t>
            </w:r>
          </w:p>
        </w:tc>
      </w:tr>
    </w:tbl>
    <w:p w:rsidR="004A6056" w:rsidRPr="003E24BE" w:rsidRDefault="004A6056" w:rsidP="006D3DA6">
      <w:pPr>
        <w:spacing w:after="0" w:line="480" w:lineRule="auto"/>
        <w:jc w:val="both"/>
        <w:rPr>
          <w:rFonts w:ascii="Bookman Old Style" w:hAnsi="Bookman Old Style"/>
          <w:sz w:val="24"/>
          <w:szCs w:val="24"/>
        </w:rPr>
      </w:pPr>
    </w:p>
    <w:p w:rsidR="00E4390E" w:rsidRPr="003E24BE" w:rsidRDefault="00C267C5" w:rsidP="00A56BE2">
      <w:pPr>
        <w:rPr>
          <w:rFonts w:ascii="Bookman Old Style" w:hAnsi="Bookman Old Style"/>
          <w:b/>
          <w:sz w:val="24"/>
          <w:szCs w:val="24"/>
        </w:rPr>
      </w:pPr>
      <w:r w:rsidRPr="003E24BE">
        <w:rPr>
          <w:rFonts w:ascii="Bookman Old Style" w:hAnsi="Bookman Old Style"/>
          <w:b/>
          <w:sz w:val="24"/>
          <w:szCs w:val="24"/>
        </w:rPr>
        <w:t xml:space="preserve">TABLE 4.9 Future Prospects for make conversion </w:t>
      </w:r>
    </w:p>
    <w:p w:rsidR="00C267C5" w:rsidRPr="003E24BE" w:rsidRDefault="00C267C5" w:rsidP="00A56BE2">
      <w:pPr>
        <w:rPr>
          <w:rFonts w:ascii="Bookman Old Style" w:hAnsi="Bookman Old Style"/>
          <w:sz w:val="24"/>
          <w:szCs w:val="24"/>
        </w:rPr>
      </w:pPr>
      <w:r w:rsidRPr="003E24BE">
        <w:rPr>
          <w:rFonts w:ascii="Bookman Old Style" w:hAnsi="Bookman Old Style"/>
          <w:b/>
          <w:sz w:val="24"/>
          <w:szCs w:val="24"/>
        </w:rPr>
        <w:t>Satisfactory with these conversion?</w:t>
      </w:r>
    </w:p>
    <w:tbl>
      <w:tblPr>
        <w:tblStyle w:val="TableGrid"/>
        <w:tblW w:w="0" w:type="auto"/>
        <w:tblLook w:val="04A0"/>
      </w:tblPr>
      <w:tblGrid>
        <w:gridCol w:w="2712"/>
        <w:gridCol w:w="2712"/>
        <w:gridCol w:w="2712"/>
      </w:tblGrid>
      <w:tr w:rsidR="00C267C5" w:rsidRPr="003E24BE" w:rsidTr="00C267C5">
        <w:tc>
          <w:tcPr>
            <w:tcW w:w="2712" w:type="dxa"/>
          </w:tcPr>
          <w:p w:rsidR="00C267C5" w:rsidRPr="003E24BE" w:rsidRDefault="00C267C5" w:rsidP="00A56BE2">
            <w:pPr>
              <w:spacing w:line="480" w:lineRule="auto"/>
              <w:jc w:val="both"/>
              <w:rPr>
                <w:rFonts w:ascii="Bookman Old Style" w:hAnsi="Bookman Old Style"/>
                <w:b/>
                <w:sz w:val="24"/>
                <w:szCs w:val="24"/>
              </w:rPr>
            </w:pPr>
            <w:r w:rsidRPr="003E24BE">
              <w:rPr>
                <w:rFonts w:ascii="Bookman Old Style" w:hAnsi="Bookman Old Style"/>
                <w:b/>
                <w:sz w:val="24"/>
                <w:szCs w:val="24"/>
              </w:rPr>
              <w:t>Satisfaction level</w:t>
            </w:r>
          </w:p>
        </w:tc>
        <w:tc>
          <w:tcPr>
            <w:tcW w:w="2712" w:type="dxa"/>
          </w:tcPr>
          <w:p w:rsidR="00C267C5" w:rsidRPr="003E24BE" w:rsidRDefault="00C267C5" w:rsidP="00A56BE2">
            <w:pPr>
              <w:spacing w:line="480" w:lineRule="auto"/>
              <w:jc w:val="both"/>
              <w:rPr>
                <w:rFonts w:ascii="Bookman Old Style" w:hAnsi="Bookman Old Style"/>
                <w:b/>
                <w:sz w:val="24"/>
                <w:szCs w:val="24"/>
              </w:rPr>
            </w:pPr>
            <w:r w:rsidRPr="003E24BE">
              <w:rPr>
                <w:rFonts w:ascii="Bookman Old Style" w:hAnsi="Bookman Old Style"/>
                <w:b/>
                <w:sz w:val="24"/>
                <w:szCs w:val="24"/>
              </w:rPr>
              <w:t xml:space="preserve">Frequency </w:t>
            </w:r>
          </w:p>
        </w:tc>
        <w:tc>
          <w:tcPr>
            <w:tcW w:w="2712" w:type="dxa"/>
          </w:tcPr>
          <w:p w:rsidR="00C267C5" w:rsidRPr="003E24BE" w:rsidRDefault="00C267C5" w:rsidP="00A56BE2">
            <w:pPr>
              <w:spacing w:line="480" w:lineRule="auto"/>
              <w:jc w:val="both"/>
              <w:rPr>
                <w:rFonts w:ascii="Bookman Old Style" w:hAnsi="Bookman Old Style"/>
                <w:b/>
                <w:sz w:val="24"/>
                <w:szCs w:val="24"/>
              </w:rPr>
            </w:pPr>
            <w:r w:rsidRPr="003E24BE">
              <w:rPr>
                <w:rFonts w:ascii="Bookman Old Style" w:hAnsi="Bookman Old Style"/>
                <w:b/>
                <w:sz w:val="24"/>
                <w:szCs w:val="24"/>
              </w:rPr>
              <w:t>Percentage %</w:t>
            </w:r>
          </w:p>
        </w:tc>
      </w:tr>
      <w:tr w:rsidR="00C267C5" w:rsidRPr="003E24BE" w:rsidTr="00C267C5">
        <w:tc>
          <w:tcPr>
            <w:tcW w:w="2712" w:type="dxa"/>
          </w:tcPr>
          <w:p w:rsidR="00C267C5" w:rsidRPr="003E24BE" w:rsidRDefault="00C267C5" w:rsidP="00A56BE2">
            <w:pPr>
              <w:spacing w:line="480" w:lineRule="auto"/>
              <w:jc w:val="both"/>
              <w:rPr>
                <w:rFonts w:ascii="Bookman Old Style" w:hAnsi="Bookman Old Style"/>
                <w:b/>
                <w:sz w:val="24"/>
                <w:szCs w:val="24"/>
              </w:rPr>
            </w:pPr>
            <w:r w:rsidRPr="003E24BE">
              <w:rPr>
                <w:rFonts w:ascii="Bookman Old Style" w:hAnsi="Bookman Old Style"/>
                <w:b/>
                <w:sz w:val="24"/>
                <w:szCs w:val="24"/>
              </w:rPr>
              <w:t xml:space="preserve">Very satisfied </w:t>
            </w:r>
          </w:p>
        </w:tc>
        <w:tc>
          <w:tcPr>
            <w:tcW w:w="2712" w:type="dxa"/>
          </w:tcPr>
          <w:p w:rsidR="00C267C5" w:rsidRPr="003E24BE" w:rsidRDefault="00C267C5" w:rsidP="00A56BE2">
            <w:pPr>
              <w:spacing w:line="480" w:lineRule="auto"/>
              <w:jc w:val="both"/>
              <w:rPr>
                <w:rFonts w:ascii="Bookman Old Style" w:hAnsi="Bookman Old Style"/>
                <w:b/>
                <w:sz w:val="24"/>
                <w:szCs w:val="24"/>
              </w:rPr>
            </w:pPr>
            <w:r w:rsidRPr="003E24BE">
              <w:rPr>
                <w:rFonts w:ascii="Bookman Old Style" w:hAnsi="Bookman Old Style"/>
                <w:b/>
                <w:sz w:val="24"/>
                <w:szCs w:val="24"/>
              </w:rPr>
              <w:t>12</w:t>
            </w:r>
          </w:p>
        </w:tc>
        <w:tc>
          <w:tcPr>
            <w:tcW w:w="2712" w:type="dxa"/>
          </w:tcPr>
          <w:p w:rsidR="00C267C5" w:rsidRPr="003E24BE" w:rsidRDefault="00C267C5" w:rsidP="00A56BE2">
            <w:pPr>
              <w:spacing w:line="480" w:lineRule="auto"/>
              <w:jc w:val="both"/>
              <w:rPr>
                <w:rFonts w:ascii="Bookman Old Style" w:hAnsi="Bookman Old Style"/>
                <w:b/>
                <w:sz w:val="24"/>
                <w:szCs w:val="24"/>
              </w:rPr>
            </w:pPr>
            <w:r w:rsidRPr="003E24BE">
              <w:rPr>
                <w:rFonts w:ascii="Bookman Old Style" w:hAnsi="Bookman Old Style"/>
                <w:b/>
                <w:sz w:val="24"/>
                <w:szCs w:val="24"/>
              </w:rPr>
              <w:t>10.1%</w:t>
            </w:r>
          </w:p>
        </w:tc>
      </w:tr>
      <w:tr w:rsidR="00C267C5" w:rsidRPr="003E24BE" w:rsidTr="00C267C5">
        <w:tc>
          <w:tcPr>
            <w:tcW w:w="2712" w:type="dxa"/>
          </w:tcPr>
          <w:p w:rsidR="00C267C5" w:rsidRPr="003E24BE" w:rsidRDefault="00C267C5" w:rsidP="00A56BE2">
            <w:pPr>
              <w:spacing w:line="480" w:lineRule="auto"/>
              <w:jc w:val="both"/>
              <w:rPr>
                <w:rFonts w:ascii="Bookman Old Style" w:hAnsi="Bookman Old Style"/>
                <w:b/>
                <w:sz w:val="24"/>
                <w:szCs w:val="24"/>
              </w:rPr>
            </w:pPr>
            <w:r w:rsidRPr="003E24BE">
              <w:rPr>
                <w:rFonts w:ascii="Bookman Old Style" w:hAnsi="Bookman Old Style"/>
                <w:b/>
                <w:sz w:val="24"/>
                <w:szCs w:val="24"/>
              </w:rPr>
              <w:t xml:space="preserve">Satisfied </w:t>
            </w:r>
          </w:p>
        </w:tc>
        <w:tc>
          <w:tcPr>
            <w:tcW w:w="2712" w:type="dxa"/>
          </w:tcPr>
          <w:p w:rsidR="00C267C5" w:rsidRPr="003E24BE" w:rsidRDefault="00C267C5" w:rsidP="00A56BE2">
            <w:pPr>
              <w:spacing w:line="480" w:lineRule="auto"/>
              <w:jc w:val="both"/>
              <w:rPr>
                <w:rFonts w:ascii="Bookman Old Style" w:hAnsi="Bookman Old Style"/>
                <w:b/>
                <w:sz w:val="24"/>
                <w:szCs w:val="24"/>
              </w:rPr>
            </w:pPr>
            <w:r w:rsidRPr="003E24BE">
              <w:rPr>
                <w:rFonts w:ascii="Bookman Old Style" w:hAnsi="Bookman Old Style"/>
                <w:b/>
                <w:sz w:val="24"/>
                <w:szCs w:val="24"/>
              </w:rPr>
              <w:t>30</w:t>
            </w:r>
          </w:p>
        </w:tc>
        <w:tc>
          <w:tcPr>
            <w:tcW w:w="2712" w:type="dxa"/>
          </w:tcPr>
          <w:p w:rsidR="00C267C5" w:rsidRPr="003E24BE" w:rsidRDefault="00C267C5" w:rsidP="00A56BE2">
            <w:pPr>
              <w:spacing w:line="480" w:lineRule="auto"/>
              <w:jc w:val="both"/>
              <w:rPr>
                <w:rFonts w:ascii="Bookman Old Style" w:hAnsi="Bookman Old Style"/>
                <w:b/>
                <w:sz w:val="24"/>
                <w:szCs w:val="24"/>
              </w:rPr>
            </w:pPr>
            <w:r w:rsidRPr="003E24BE">
              <w:rPr>
                <w:rFonts w:ascii="Bookman Old Style" w:hAnsi="Bookman Old Style"/>
                <w:b/>
                <w:sz w:val="24"/>
                <w:szCs w:val="24"/>
              </w:rPr>
              <w:t>25.2%</w:t>
            </w:r>
          </w:p>
        </w:tc>
      </w:tr>
      <w:tr w:rsidR="00C267C5" w:rsidRPr="003E24BE" w:rsidTr="00C267C5">
        <w:tc>
          <w:tcPr>
            <w:tcW w:w="2712" w:type="dxa"/>
          </w:tcPr>
          <w:p w:rsidR="00C267C5" w:rsidRPr="003E24BE" w:rsidRDefault="00C267C5" w:rsidP="00A56BE2">
            <w:pPr>
              <w:spacing w:line="480" w:lineRule="auto"/>
              <w:jc w:val="both"/>
              <w:rPr>
                <w:rFonts w:ascii="Bookman Old Style" w:hAnsi="Bookman Old Style"/>
                <w:b/>
                <w:sz w:val="24"/>
                <w:szCs w:val="24"/>
              </w:rPr>
            </w:pPr>
            <w:r w:rsidRPr="003E24BE">
              <w:rPr>
                <w:rFonts w:ascii="Bookman Old Style" w:hAnsi="Bookman Old Style"/>
                <w:b/>
                <w:sz w:val="24"/>
                <w:szCs w:val="24"/>
              </w:rPr>
              <w:t xml:space="preserve">Neutral </w:t>
            </w:r>
          </w:p>
        </w:tc>
        <w:tc>
          <w:tcPr>
            <w:tcW w:w="2712" w:type="dxa"/>
          </w:tcPr>
          <w:p w:rsidR="00C267C5" w:rsidRPr="003E24BE" w:rsidRDefault="00C267C5" w:rsidP="00A56BE2">
            <w:pPr>
              <w:spacing w:line="480" w:lineRule="auto"/>
              <w:jc w:val="both"/>
              <w:rPr>
                <w:rFonts w:ascii="Bookman Old Style" w:hAnsi="Bookman Old Style"/>
                <w:b/>
                <w:sz w:val="24"/>
                <w:szCs w:val="24"/>
              </w:rPr>
            </w:pPr>
            <w:r w:rsidRPr="003E24BE">
              <w:rPr>
                <w:rFonts w:ascii="Bookman Old Style" w:hAnsi="Bookman Old Style"/>
                <w:b/>
                <w:sz w:val="24"/>
                <w:szCs w:val="24"/>
              </w:rPr>
              <w:t>18</w:t>
            </w:r>
          </w:p>
        </w:tc>
        <w:tc>
          <w:tcPr>
            <w:tcW w:w="2712" w:type="dxa"/>
          </w:tcPr>
          <w:p w:rsidR="00C267C5" w:rsidRPr="003E24BE" w:rsidRDefault="00C267C5" w:rsidP="00A56BE2">
            <w:pPr>
              <w:spacing w:line="480" w:lineRule="auto"/>
              <w:jc w:val="both"/>
              <w:rPr>
                <w:rFonts w:ascii="Bookman Old Style" w:hAnsi="Bookman Old Style"/>
                <w:b/>
                <w:sz w:val="24"/>
                <w:szCs w:val="24"/>
              </w:rPr>
            </w:pPr>
            <w:r w:rsidRPr="003E24BE">
              <w:rPr>
                <w:rFonts w:ascii="Bookman Old Style" w:hAnsi="Bookman Old Style"/>
                <w:b/>
                <w:sz w:val="24"/>
                <w:szCs w:val="24"/>
              </w:rPr>
              <w:t>15%</w:t>
            </w:r>
          </w:p>
        </w:tc>
      </w:tr>
      <w:tr w:rsidR="00C267C5" w:rsidRPr="003E24BE" w:rsidTr="00C267C5">
        <w:tc>
          <w:tcPr>
            <w:tcW w:w="2712" w:type="dxa"/>
          </w:tcPr>
          <w:p w:rsidR="00C267C5" w:rsidRPr="003E24BE" w:rsidRDefault="00C267C5" w:rsidP="00A56BE2">
            <w:pPr>
              <w:spacing w:line="480" w:lineRule="auto"/>
              <w:jc w:val="both"/>
              <w:rPr>
                <w:rFonts w:ascii="Bookman Old Style" w:hAnsi="Bookman Old Style"/>
                <w:b/>
                <w:sz w:val="24"/>
                <w:szCs w:val="24"/>
              </w:rPr>
            </w:pPr>
            <w:r w:rsidRPr="003E24BE">
              <w:rPr>
                <w:rFonts w:ascii="Bookman Old Style" w:hAnsi="Bookman Old Style"/>
                <w:b/>
                <w:sz w:val="24"/>
                <w:szCs w:val="24"/>
              </w:rPr>
              <w:t xml:space="preserve">Dissatisfied </w:t>
            </w:r>
          </w:p>
        </w:tc>
        <w:tc>
          <w:tcPr>
            <w:tcW w:w="2712" w:type="dxa"/>
          </w:tcPr>
          <w:p w:rsidR="00C267C5" w:rsidRPr="003E24BE" w:rsidRDefault="00C267C5" w:rsidP="00A56BE2">
            <w:pPr>
              <w:spacing w:line="480" w:lineRule="auto"/>
              <w:jc w:val="both"/>
              <w:rPr>
                <w:rFonts w:ascii="Bookman Old Style" w:hAnsi="Bookman Old Style"/>
                <w:b/>
                <w:sz w:val="24"/>
                <w:szCs w:val="24"/>
              </w:rPr>
            </w:pPr>
            <w:r w:rsidRPr="003E24BE">
              <w:rPr>
                <w:rFonts w:ascii="Bookman Old Style" w:hAnsi="Bookman Old Style"/>
                <w:b/>
                <w:sz w:val="24"/>
                <w:szCs w:val="24"/>
              </w:rPr>
              <w:t>40</w:t>
            </w:r>
          </w:p>
        </w:tc>
        <w:tc>
          <w:tcPr>
            <w:tcW w:w="2712" w:type="dxa"/>
          </w:tcPr>
          <w:p w:rsidR="00C267C5" w:rsidRPr="003E24BE" w:rsidRDefault="00C267C5" w:rsidP="00A56BE2">
            <w:pPr>
              <w:spacing w:line="480" w:lineRule="auto"/>
              <w:jc w:val="both"/>
              <w:rPr>
                <w:rFonts w:ascii="Bookman Old Style" w:hAnsi="Bookman Old Style"/>
                <w:b/>
                <w:sz w:val="24"/>
                <w:szCs w:val="24"/>
              </w:rPr>
            </w:pPr>
            <w:r w:rsidRPr="003E24BE">
              <w:rPr>
                <w:rFonts w:ascii="Bookman Old Style" w:hAnsi="Bookman Old Style"/>
                <w:b/>
                <w:sz w:val="24"/>
                <w:szCs w:val="24"/>
              </w:rPr>
              <w:t>33.6%</w:t>
            </w:r>
          </w:p>
        </w:tc>
      </w:tr>
      <w:tr w:rsidR="00C267C5" w:rsidRPr="003E24BE" w:rsidTr="00C267C5">
        <w:tc>
          <w:tcPr>
            <w:tcW w:w="2712" w:type="dxa"/>
          </w:tcPr>
          <w:p w:rsidR="00C267C5" w:rsidRPr="003E24BE" w:rsidRDefault="00C267C5" w:rsidP="00A56BE2">
            <w:pPr>
              <w:spacing w:line="480" w:lineRule="auto"/>
              <w:jc w:val="both"/>
              <w:rPr>
                <w:rFonts w:ascii="Bookman Old Style" w:hAnsi="Bookman Old Style"/>
                <w:b/>
                <w:sz w:val="24"/>
                <w:szCs w:val="24"/>
              </w:rPr>
            </w:pPr>
            <w:r w:rsidRPr="003E24BE">
              <w:rPr>
                <w:rFonts w:ascii="Bookman Old Style" w:hAnsi="Bookman Old Style"/>
                <w:b/>
                <w:sz w:val="24"/>
                <w:szCs w:val="24"/>
              </w:rPr>
              <w:lastRenderedPageBreak/>
              <w:t xml:space="preserve">Very dissatisfied </w:t>
            </w:r>
          </w:p>
        </w:tc>
        <w:tc>
          <w:tcPr>
            <w:tcW w:w="2712" w:type="dxa"/>
          </w:tcPr>
          <w:p w:rsidR="00C267C5" w:rsidRPr="003E24BE" w:rsidRDefault="00C267C5" w:rsidP="00A56BE2">
            <w:pPr>
              <w:spacing w:line="480" w:lineRule="auto"/>
              <w:jc w:val="both"/>
              <w:rPr>
                <w:rFonts w:ascii="Bookman Old Style" w:hAnsi="Bookman Old Style"/>
                <w:b/>
                <w:sz w:val="24"/>
                <w:szCs w:val="24"/>
              </w:rPr>
            </w:pPr>
            <w:r w:rsidRPr="003E24BE">
              <w:rPr>
                <w:rFonts w:ascii="Bookman Old Style" w:hAnsi="Bookman Old Style"/>
                <w:b/>
                <w:sz w:val="24"/>
                <w:szCs w:val="24"/>
              </w:rPr>
              <w:t>19</w:t>
            </w:r>
          </w:p>
        </w:tc>
        <w:tc>
          <w:tcPr>
            <w:tcW w:w="2712" w:type="dxa"/>
          </w:tcPr>
          <w:p w:rsidR="00C267C5" w:rsidRPr="003E24BE" w:rsidRDefault="00C267C5" w:rsidP="00A56BE2">
            <w:pPr>
              <w:spacing w:line="480" w:lineRule="auto"/>
              <w:jc w:val="both"/>
              <w:rPr>
                <w:rFonts w:ascii="Bookman Old Style" w:hAnsi="Bookman Old Style"/>
                <w:b/>
                <w:sz w:val="24"/>
                <w:szCs w:val="24"/>
              </w:rPr>
            </w:pPr>
            <w:r w:rsidRPr="003E24BE">
              <w:rPr>
                <w:rFonts w:ascii="Bookman Old Style" w:hAnsi="Bookman Old Style"/>
                <w:b/>
                <w:sz w:val="24"/>
                <w:szCs w:val="24"/>
              </w:rPr>
              <w:t>16.0%</w:t>
            </w:r>
          </w:p>
        </w:tc>
      </w:tr>
      <w:tr w:rsidR="00C267C5" w:rsidRPr="003E24BE" w:rsidTr="00C267C5">
        <w:tc>
          <w:tcPr>
            <w:tcW w:w="2712" w:type="dxa"/>
          </w:tcPr>
          <w:p w:rsidR="00C267C5" w:rsidRPr="003E24BE" w:rsidRDefault="00C267C5" w:rsidP="00A56BE2">
            <w:pPr>
              <w:spacing w:line="480" w:lineRule="auto"/>
              <w:jc w:val="both"/>
              <w:rPr>
                <w:rFonts w:ascii="Bookman Old Style" w:hAnsi="Bookman Old Style"/>
                <w:b/>
                <w:sz w:val="24"/>
                <w:szCs w:val="24"/>
              </w:rPr>
            </w:pPr>
            <w:r w:rsidRPr="003E24BE">
              <w:rPr>
                <w:rFonts w:ascii="Bookman Old Style" w:hAnsi="Bookman Old Style"/>
                <w:b/>
                <w:sz w:val="24"/>
                <w:szCs w:val="24"/>
              </w:rPr>
              <w:t xml:space="preserve">Total </w:t>
            </w:r>
          </w:p>
        </w:tc>
        <w:tc>
          <w:tcPr>
            <w:tcW w:w="2712" w:type="dxa"/>
          </w:tcPr>
          <w:p w:rsidR="00C267C5" w:rsidRPr="003E24BE" w:rsidRDefault="00C267C5" w:rsidP="00A56BE2">
            <w:pPr>
              <w:spacing w:line="480" w:lineRule="auto"/>
              <w:jc w:val="both"/>
              <w:rPr>
                <w:rFonts w:ascii="Bookman Old Style" w:hAnsi="Bookman Old Style"/>
                <w:b/>
                <w:sz w:val="24"/>
                <w:szCs w:val="24"/>
              </w:rPr>
            </w:pPr>
            <w:r w:rsidRPr="003E24BE">
              <w:rPr>
                <w:rFonts w:ascii="Bookman Old Style" w:hAnsi="Bookman Old Style"/>
                <w:b/>
                <w:sz w:val="24"/>
                <w:szCs w:val="24"/>
              </w:rPr>
              <w:t>119</w:t>
            </w:r>
          </w:p>
        </w:tc>
        <w:tc>
          <w:tcPr>
            <w:tcW w:w="2712" w:type="dxa"/>
          </w:tcPr>
          <w:p w:rsidR="00C267C5" w:rsidRPr="003E24BE" w:rsidRDefault="00C267C5" w:rsidP="00A56BE2">
            <w:pPr>
              <w:spacing w:line="480" w:lineRule="auto"/>
              <w:jc w:val="both"/>
              <w:rPr>
                <w:rFonts w:ascii="Bookman Old Style" w:hAnsi="Bookman Old Style"/>
                <w:b/>
                <w:sz w:val="24"/>
                <w:szCs w:val="24"/>
              </w:rPr>
            </w:pPr>
            <w:r w:rsidRPr="003E24BE">
              <w:rPr>
                <w:rFonts w:ascii="Bookman Old Style" w:hAnsi="Bookman Old Style"/>
                <w:b/>
                <w:sz w:val="24"/>
                <w:szCs w:val="24"/>
              </w:rPr>
              <w:t>100%</w:t>
            </w:r>
          </w:p>
        </w:tc>
      </w:tr>
    </w:tbl>
    <w:p w:rsidR="00C267C5" w:rsidRPr="003E24BE" w:rsidRDefault="00C267C5" w:rsidP="00C267C5">
      <w:pPr>
        <w:spacing w:after="0" w:line="480" w:lineRule="auto"/>
        <w:jc w:val="both"/>
        <w:rPr>
          <w:rFonts w:ascii="Bookman Old Style" w:hAnsi="Bookman Old Style"/>
          <w:sz w:val="24"/>
          <w:szCs w:val="24"/>
        </w:rPr>
      </w:pPr>
      <w:r w:rsidRPr="003E24BE">
        <w:rPr>
          <w:rFonts w:ascii="Bookman Old Style" w:hAnsi="Bookman Old Style"/>
          <w:b/>
          <w:i/>
          <w:sz w:val="24"/>
          <w:szCs w:val="24"/>
        </w:rPr>
        <w:t xml:space="preserve">Source: </w:t>
      </w:r>
      <w:r w:rsidRPr="003E24BE">
        <w:rPr>
          <w:rFonts w:ascii="Bookman Old Style" w:hAnsi="Bookman Old Style"/>
          <w:sz w:val="24"/>
          <w:szCs w:val="24"/>
        </w:rPr>
        <w:t>Field Survey, 2025</w:t>
      </w:r>
    </w:p>
    <w:p w:rsidR="00A56BE2" w:rsidRPr="003E24BE" w:rsidRDefault="00C267C5" w:rsidP="00A56BE2">
      <w:pPr>
        <w:spacing w:after="0" w:line="480" w:lineRule="auto"/>
        <w:jc w:val="both"/>
        <w:rPr>
          <w:rFonts w:ascii="Bookman Old Style" w:hAnsi="Bookman Old Style"/>
          <w:sz w:val="24"/>
          <w:szCs w:val="24"/>
        </w:rPr>
      </w:pPr>
      <w:r w:rsidRPr="003E24BE">
        <w:rPr>
          <w:rFonts w:ascii="Bookman Old Style" w:hAnsi="Bookman Old Style"/>
          <w:sz w:val="24"/>
          <w:szCs w:val="24"/>
        </w:rPr>
        <w:t xml:space="preserve">out of the combined 49.6% of respondents are dissatisfied to some extent while only 38.3% are satisfied this reflects that despite the eco nomic benefits, residents have mixed or negative emotional response due to the lifestyle disruptions </w:t>
      </w:r>
    </w:p>
    <w:p w:rsidR="00C267C5" w:rsidRPr="003E24BE" w:rsidRDefault="00C267C5" w:rsidP="00A56BE2">
      <w:pPr>
        <w:spacing w:after="0" w:line="480" w:lineRule="auto"/>
        <w:jc w:val="both"/>
        <w:rPr>
          <w:rFonts w:ascii="Bookman Old Style" w:hAnsi="Bookman Old Style"/>
          <w:b/>
          <w:sz w:val="24"/>
          <w:szCs w:val="24"/>
        </w:rPr>
      </w:pPr>
      <w:r w:rsidRPr="003E24BE">
        <w:rPr>
          <w:rFonts w:ascii="Bookman Old Style" w:hAnsi="Bookman Old Style"/>
          <w:b/>
          <w:sz w:val="24"/>
          <w:szCs w:val="24"/>
        </w:rPr>
        <w:t>TABLE 4.10 Adequacy</w:t>
      </w:r>
      <w:r w:rsidR="00C75E11" w:rsidRPr="003E24BE">
        <w:rPr>
          <w:rFonts w:ascii="Bookman Old Style" w:hAnsi="Bookman Old Style"/>
          <w:b/>
          <w:sz w:val="24"/>
          <w:szCs w:val="24"/>
        </w:rPr>
        <w:t xml:space="preserve"> </w:t>
      </w:r>
      <w:r w:rsidRPr="003E24BE">
        <w:rPr>
          <w:rFonts w:ascii="Bookman Old Style" w:hAnsi="Bookman Old Style"/>
          <w:b/>
          <w:sz w:val="24"/>
          <w:szCs w:val="24"/>
        </w:rPr>
        <w:t xml:space="preserve">of government  regulation on conversion </w:t>
      </w:r>
    </w:p>
    <w:tbl>
      <w:tblPr>
        <w:tblStyle w:val="TableGrid"/>
        <w:tblW w:w="0" w:type="auto"/>
        <w:tblLook w:val="04A0"/>
      </w:tblPr>
      <w:tblGrid>
        <w:gridCol w:w="2712"/>
        <w:gridCol w:w="2712"/>
        <w:gridCol w:w="2712"/>
      </w:tblGrid>
      <w:tr w:rsidR="00C75E11" w:rsidRPr="003E24BE" w:rsidTr="00C75E11">
        <w:tc>
          <w:tcPr>
            <w:tcW w:w="2712" w:type="dxa"/>
          </w:tcPr>
          <w:p w:rsidR="00C75E11" w:rsidRPr="003E24BE" w:rsidRDefault="00C75E11" w:rsidP="00A56BE2">
            <w:pPr>
              <w:spacing w:line="480" w:lineRule="auto"/>
              <w:jc w:val="both"/>
              <w:rPr>
                <w:rFonts w:ascii="Bookman Old Style" w:hAnsi="Bookman Old Style"/>
                <w:sz w:val="24"/>
                <w:szCs w:val="24"/>
              </w:rPr>
            </w:pPr>
            <w:r w:rsidRPr="003E24BE">
              <w:rPr>
                <w:rFonts w:ascii="Bookman Old Style" w:hAnsi="Bookman Old Style"/>
                <w:sz w:val="24"/>
                <w:szCs w:val="24"/>
              </w:rPr>
              <w:t xml:space="preserve">Response </w:t>
            </w:r>
          </w:p>
        </w:tc>
        <w:tc>
          <w:tcPr>
            <w:tcW w:w="2712" w:type="dxa"/>
          </w:tcPr>
          <w:p w:rsidR="00C75E11" w:rsidRPr="003E24BE" w:rsidRDefault="00C75E11" w:rsidP="00A56BE2">
            <w:pPr>
              <w:spacing w:line="480" w:lineRule="auto"/>
              <w:jc w:val="both"/>
              <w:rPr>
                <w:rFonts w:ascii="Bookman Old Style" w:hAnsi="Bookman Old Style"/>
                <w:sz w:val="24"/>
                <w:szCs w:val="24"/>
              </w:rPr>
            </w:pPr>
            <w:r w:rsidRPr="003E24BE">
              <w:rPr>
                <w:rFonts w:ascii="Bookman Old Style" w:hAnsi="Bookman Old Style"/>
                <w:sz w:val="24"/>
                <w:szCs w:val="24"/>
              </w:rPr>
              <w:t xml:space="preserve">Frequency </w:t>
            </w:r>
          </w:p>
        </w:tc>
        <w:tc>
          <w:tcPr>
            <w:tcW w:w="2712" w:type="dxa"/>
          </w:tcPr>
          <w:p w:rsidR="00C75E11" w:rsidRPr="003E24BE" w:rsidRDefault="00C75E11" w:rsidP="00A56BE2">
            <w:pPr>
              <w:spacing w:line="480" w:lineRule="auto"/>
              <w:jc w:val="both"/>
              <w:rPr>
                <w:rFonts w:ascii="Bookman Old Style" w:hAnsi="Bookman Old Style"/>
                <w:sz w:val="24"/>
                <w:szCs w:val="24"/>
              </w:rPr>
            </w:pPr>
            <w:r w:rsidRPr="003E24BE">
              <w:rPr>
                <w:rFonts w:ascii="Bookman Old Style" w:hAnsi="Bookman Old Style"/>
                <w:sz w:val="24"/>
                <w:szCs w:val="24"/>
              </w:rPr>
              <w:t>Percentage %</w:t>
            </w:r>
          </w:p>
        </w:tc>
      </w:tr>
      <w:tr w:rsidR="00C75E11" w:rsidRPr="003E24BE" w:rsidTr="00C75E11">
        <w:tc>
          <w:tcPr>
            <w:tcW w:w="2712" w:type="dxa"/>
          </w:tcPr>
          <w:p w:rsidR="00C75E11" w:rsidRPr="003E24BE" w:rsidRDefault="00C75E11" w:rsidP="00A56BE2">
            <w:pPr>
              <w:spacing w:line="480" w:lineRule="auto"/>
              <w:jc w:val="both"/>
              <w:rPr>
                <w:rFonts w:ascii="Bookman Old Style" w:hAnsi="Bookman Old Style"/>
                <w:sz w:val="24"/>
                <w:szCs w:val="24"/>
              </w:rPr>
            </w:pPr>
            <w:r w:rsidRPr="003E24BE">
              <w:rPr>
                <w:rFonts w:ascii="Bookman Old Style" w:hAnsi="Bookman Old Style"/>
                <w:sz w:val="24"/>
                <w:szCs w:val="24"/>
              </w:rPr>
              <w:t xml:space="preserve">Adequate </w:t>
            </w:r>
          </w:p>
        </w:tc>
        <w:tc>
          <w:tcPr>
            <w:tcW w:w="2712" w:type="dxa"/>
          </w:tcPr>
          <w:p w:rsidR="00C75E11" w:rsidRPr="003E24BE" w:rsidRDefault="00C75E11" w:rsidP="00A56BE2">
            <w:pPr>
              <w:spacing w:line="480" w:lineRule="auto"/>
              <w:jc w:val="both"/>
              <w:rPr>
                <w:rFonts w:ascii="Bookman Old Style" w:hAnsi="Bookman Old Style"/>
                <w:sz w:val="24"/>
                <w:szCs w:val="24"/>
              </w:rPr>
            </w:pPr>
            <w:r w:rsidRPr="003E24BE">
              <w:rPr>
                <w:rFonts w:ascii="Bookman Old Style" w:hAnsi="Bookman Old Style"/>
                <w:sz w:val="24"/>
                <w:szCs w:val="24"/>
              </w:rPr>
              <w:t>25</w:t>
            </w:r>
          </w:p>
        </w:tc>
        <w:tc>
          <w:tcPr>
            <w:tcW w:w="2712" w:type="dxa"/>
          </w:tcPr>
          <w:p w:rsidR="00C75E11" w:rsidRPr="003E24BE" w:rsidRDefault="00C75E11" w:rsidP="00A56BE2">
            <w:pPr>
              <w:spacing w:line="480" w:lineRule="auto"/>
              <w:jc w:val="both"/>
              <w:rPr>
                <w:rFonts w:ascii="Bookman Old Style" w:hAnsi="Bookman Old Style"/>
                <w:sz w:val="24"/>
                <w:szCs w:val="24"/>
              </w:rPr>
            </w:pPr>
            <w:r w:rsidRPr="003E24BE">
              <w:rPr>
                <w:rFonts w:ascii="Bookman Old Style" w:hAnsi="Bookman Old Style"/>
                <w:sz w:val="24"/>
                <w:szCs w:val="24"/>
              </w:rPr>
              <w:t>21.0%</w:t>
            </w:r>
          </w:p>
        </w:tc>
      </w:tr>
      <w:tr w:rsidR="00C75E11" w:rsidRPr="003E24BE" w:rsidTr="00C75E11">
        <w:tc>
          <w:tcPr>
            <w:tcW w:w="2712" w:type="dxa"/>
          </w:tcPr>
          <w:p w:rsidR="00C75E11" w:rsidRPr="003E24BE" w:rsidRDefault="00C75E11" w:rsidP="00A56BE2">
            <w:pPr>
              <w:spacing w:line="480" w:lineRule="auto"/>
              <w:jc w:val="both"/>
              <w:rPr>
                <w:rFonts w:ascii="Bookman Old Style" w:hAnsi="Bookman Old Style"/>
                <w:sz w:val="24"/>
                <w:szCs w:val="24"/>
              </w:rPr>
            </w:pPr>
            <w:r w:rsidRPr="003E24BE">
              <w:rPr>
                <w:rFonts w:ascii="Bookman Old Style" w:hAnsi="Bookman Old Style"/>
                <w:sz w:val="24"/>
                <w:szCs w:val="24"/>
              </w:rPr>
              <w:t xml:space="preserve">Inadequate </w:t>
            </w:r>
          </w:p>
        </w:tc>
        <w:tc>
          <w:tcPr>
            <w:tcW w:w="2712" w:type="dxa"/>
          </w:tcPr>
          <w:p w:rsidR="00C75E11" w:rsidRPr="003E24BE" w:rsidRDefault="00C75E11" w:rsidP="00A56BE2">
            <w:pPr>
              <w:spacing w:line="480" w:lineRule="auto"/>
              <w:jc w:val="both"/>
              <w:rPr>
                <w:rFonts w:ascii="Bookman Old Style" w:hAnsi="Bookman Old Style"/>
                <w:sz w:val="24"/>
                <w:szCs w:val="24"/>
              </w:rPr>
            </w:pPr>
            <w:r w:rsidRPr="003E24BE">
              <w:rPr>
                <w:rFonts w:ascii="Bookman Old Style" w:hAnsi="Bookman Old Style"/>
                <w:sz w:val="24"/>
                <w:szCs w:val="24"/>
              </w:rPr>
              <w:t>72</w:t>
            </w:r>
          </w:p>
        </w:tc>
        <w:tc>
          <w:tcPr>
            <w:tcW w:w="2712" w:type="dxa"/>
          </w:tcPr>
          <w:p w:rsidR="00C75E11" w:rsidRPr="003E24BE" w:rsidRDefault="00C75E11" w:rsidP="00A56BE2">
            <w:pPr>
              <w:spacing w:line="480" w:lineRule="auto"/>
              <w:jc w:val="both"/>
              <w:rPr>
                <w:rFonts w:ascii="Bookman Old Style" w:hAnsi="Bookman Old Style"/>
                <w:sz w:val="24"/>
                <w:szCs w:val="24"/>
              </w:rPr>
            </w:pPr>
            <w:r w:rsidRPr="003E24BE">
              <w:rPr>
                <w:rFonts w:ascii="Bookman Old Style" w:hAnsi="Bookman Old Style"/>
                <w:sz w:val="24"/>
                <w:szCs w:val="24"/>
              </w:rPr>
              <w:t>60.5%</w:t>
            </w:r>
          </w:p>
        </w:tc>
      </w:tr>
      <w:tr w:rsidR="00C75E11" w:rsidRPr="003E24BE" w:rsidTr="00C75E11">
        <w:tc>
          <w:tcPr>
            <w:tcW w:w="2712" w:type="dxa"/>
          </w:tcPr>
          <w:p w:rsidR="00C75E11" w:rsidRPr="003E24BE" w:rsidRDefault="00C75E11" w:rsidP="00A56BE2">
            <w:pPr>
              <w:spacing w:line="480" w:lineRule="auto"/>
              <w:jc w:val="both"/>
              <w:rPr>
                <w:rFonts w:ascii="Bookman Old Style" w:hAnsi="Bookman Old Style"/>
                <w:sz w:val="24"/>
                <w:szCs w:val="24"/>
              </w:rPr>
            </w:pPr>
            <w:r w:rsidRPr="003E24BE">
              <w:rPr>
                <w:rFonts w:ascii="Bookman Old Style" w:hAnsi="Bookman Old Style"/>
                <w:sz w:val="24"/>
                <w:szCs w:val="24"/>
              </w:rPr>
              <w:t xml:space="preserve">No regulation </w:t>
            </w:r>
          </w:p>
        </w:tc>
        <w:tc>
          <w:tcPr>
            <w:tcW w:w="2712" w:type="dxa"/>
          </w:tcPr>
          <w:p w:rsidR="00C75E11" w:rsidRPr="003E24BE" w:rsidRDefault="00C75E11" w:rsidP="00A56BE2">
            <w:pPr>
              <w:spacing w:line="480" w:lineRule="auto"/>
              <w:jc w:val="both"/>
              <w:rPr>
                <w:rFonts w:ascii="Bookman Old Style" w:hAnsi="Bookman Old Style"/>
                <w:sz w:val="24"/>
                <w:szCs w:val="24"/>
              </w:rPr>
            </w:pPr>
            <w:r w:rsidRPr="003E24BE">
              <w:rPr>
                <w:rFonts w:ascii="Bookman Old Style" w:hAnsi="Bookman Old Style"/>
                <w:sz w:val="24"/>
                <w:szCs w:val="24"/>
              </w:rPr>
              <w:t>22</w:t>
            </w:r>
          </w:p>
        </w:tc>
        <w:tc>
          <w:tcPr>
            <w:tcW w:w="2712" w:type="dxa"/>
          </w:tcPr>
          <w:p w:rsidR="00C75E11" w:rsidRPr="003E24BE" w:rsidRDefault="00C75E11" w:rsidP="00A56BE2">
            <w:pPr>
              <w:spacing w:line="480" w:lineRule="auto"/>
              <w:jc w:val="both"/>
              <w:rPr>
                <w:rFonts w:ascii="Bookman Old Style" w:hAnsi="Bookman Old Style"/>
                <w:sz w:val="24"/>
                <w:szCs w:val="24"/>
              </w:rPr>
            </w:pPr>
            <w:r w:rsidRPr="003E24BE">
              <w:rPr>
                <w:rFonts w:ascii="Bookman Old Style" w:hAnsi="Bookman Old Style"/>
                <w:sz w:val="24"/>
                <w:szCs w:val="24"/>
              </w:rPr>
              <w:t>18.5%</w:t>
            </w:r>
          </w:p>
        </w:tc>
      </w:tr>
      <w:tr w:rsidR="00C75E11" w:rsidRPr="003E24BE" w:rsidTr="00C75E11">
        <w:tc>
          <w:tcPr>
            <w:tcW w:w="2712" w:type="dxa"/>
          </w:tcPr>
          <w:p w:rsidR="00C75E11" w:rsidRPr="003E24BE" w:rsidRDefault="00C75E11" w:rsidP="00A56BE2">
            <w:pPr>
              <w:spacing w:line="480" w:lineRule="auto"/>
              <w:jc w:val="both"/>
              <w:rPr>
                <w:rFonts w:ascii="Bookman Old Style" w:hAnsi="Bookman Old Style"/>
                <w:sz w:val="24"/>
                <w:szCs w:val="24"/>
              </w:rPr>
            </w:pPr>
            <w:r w:rsidRPr="003E24BE">
              <w:rPr>
                <w:rFonts w:ascii="Bookman Old Style" w:hAnsi="Bookman Old Style"/>
                <w:sz w:val="24"/>
                <w:szCs w:val="24"/>
              </w:rPr>
              <w:t>Total</w:t>
            </w:r>
          </w:p>
        </w:tc>
        <w:tc>
          <w:tcPr>
            <w:tcW w:w="2712" w:type="dxa"/>
          </w:tcPr>
          <w:p w:rsidR="00C75E11" w:rsidRPr="003E24BE" w:rsidRDefault="00C75E11" w:rsidP="00A56BE2">
            <w:pPr>
              <w:spacing w:line="480" w:lineRule="auto"/>
              <w:jc w:val="both"/>
              <w:rPr>
                <w:rFonts w:ascii="Bookman Old Style" w:hAnsi="Bookman Old Style"/>
                <w:sz w:val="24"/>
                <w:szCs w:val="24"/>
              </w:rPr>
            </w:pPr>
            <w:r w:rsidRPr="003E24BE">
              <w:rPr>
                <w:rFonts w:ascii="Bookman Old Style" w:hAnsi="Bookman Old Style"/>
                <w:sz w:val="24"/>
                <w:szCs w:val="24"/>
              </w:rPr>
              <w:t>119</w:t>
            </w:r>
          </w:p>
        </w:tc>
        <w:tc>
          <w:tcPr>
            <w:tcW w:w="2712" w:type="dxa"/>
          </w:tcPr>
          <w:p w:rsidR="00C75E11" w:rsidRPr="003E24BE" w:rsidRDefault="00C75E11" w:rsidP="00A56BE2">
            <w:pPr>
              <w:spacing w:line="480" w:lineRule="auto"/>
              <w:jc w:val="both"/>
              <w:rPr>
                <w:rFonts w:ascii="Bookman Old Style" w:hAnsi="Bookman Old Style"/>
                <w:sz w:val="24"/>
                <w:szCs w:val="24"/>
              </w:rPr>
            </w:pPr>
            <w:r w:rsidRPr="003E24BE">
              <w:rPr>
                <w:rFonts w:ascii="Bookman Old Style" w:hAnsi="Bookman Old Style"/>
                <w:sz w:val="24"/>
                <w:szCs w:val="24"/>
              </w:rPr>
              <w:t>100%</w:t>
            </w:r>
          </w:p>
        </w:tc>
      </w:tr>
    </w:tbl>
    <w:p w:rsidR="00C75E11" w:rsidRPr="003E24BE" w:rsidRDefault="00C75E11" w:rsidP="00A56BE2">
      <w:pPr>
        <w:spacing w:after="0" w:line="480" w:lineRule="auto"/>
        <w:jc w:val="both"/>
        <w:rPr>
          <w:rFonts w:ascii="Bookman Old Style" w:hAnsi="Bookman Old Style"/>
          <w:sz w:val="24"/>
          <w:szCs w:val="24"/>
        </w:rPr>
      </w:pPr>
      <w:r w:rsidRPr="003E24BE">
        <w:rPr>
          <w:rFonts w:ascii="Bookman Old Style" w:hAnsi="Bookman Old Style"/>
          <w:b/>
          <w:i/>
          <w:sz w:val="24"/>
          <w:szCs w:val="24"/>
        </w:rPr>
        <w:t xml:space="preserve">Source: </w:t>
      </w:r>
      <w:r w:rsidRPr="003E24BE">
        <w:rPr>
          <w:rFonts w:ascii="Bookman Old Style" w:hAnsi="Bookman Old Style"/>
          <w:sz w:val="24"/>
          <w:szCs w:val="24"/>
        </w:rPr>
        <w:t>Field Survey, 2025</w:t>
      </w:r>
    </w:p>
    <w:p w:rsidR="00C75E11" w:rsidRPr="003E24BE" w:rsidRDefault="00C75E11" w:rsidP="00A56BE2">
      <w:pPr>
        <w:spacing w:after="0" w:line="480" w:lineRule="auto"/>
        <w:jc w:val="both"/>
        <w:rPr>
          <w:rFonts w:ascii="Bookman Old Style" w:hAnsi="Bookman Old Style"/>
          <w:sz w:val="24"/>
          <w:szCs w:val="24"/>
        </w:rPr>
      </w:pPr>
      <w:r w:rsidRPr="003E24BE">
        <w:rPr>
          <w:rFonts w:ascii="Bookman Old Style" w:hAnsi="Bookman Old Style"/>
          <w:sz w:val="24"/>
          <w:szCs w:val="24"/>
        </w:rPr>
        <w:t xml:space="preserve">From the respondents 25 peoples which represent 21.0% agree on adequate on government regulation on conversion while 72  which represent 60.5% agree on  agree on inadequate </w:t>
      </w:r>
      <w:r w:rsidR="00096960" w:rsidRPr="003E24BE">
        <w:rPr>
          <w:rFonts w:ascii="Bookman Old Style" w:hAnsi="Bookman Old Style"/>
          <w:sz w:val="24"/>
          <w:szCs w:val="24"/>
        </w:rPr>
        <w:t xml:space="preserve">of government regulation on conversion </w:t>
      </w:r>
    </w:p>
    <w:p w:rsidR="00096960" w:rsidRDefault="00096960" w:rsidP="00A56BE2">
      <w:pPr>
        <w:spacing w:after="0" w:line="480" w:lineRule="auto"/>
        <w:jc w:val="both"/>
        <w:rPr>
          <w:rFonts w:ascii="Bookman Old Style" w:hAnsi="Bookman Old Style"/>
          <w:b/>
          <w:sz w:val="24"/>
          <w:szCs w:val="24"/>
        </w:rPr>
      </w:pPr>
    </w:p>
    <w:p w:rsidR="003E24BE" w:rsidRDefault="003E24BE" w:rsidP="00A56BE2">
      <w:pPr>
        <w:spacing w:after="0" w:line="480" w:lineRule="auto"/>
        <w:jc w:val="both"/>
        <w:rPr>
          <w:rFonts w:ascii="Bookman Old Style" w:hAnsi="Bookman Old Style"/>
          <w:b/>
          <w:sz w:val="24"/>
          <w:szCs w:val="24"/>
        </w:rPr>
      </w:pPr>
    </w:p>
    <w:p w:rsidR="003E24BE" w:rsidRDefault="003E24BE" w:rsidP="00A56BE2">
      <w:pPr>
        <w:spacing w:after="0" w:line="480" w:lineRule="auto"/>
        <w:jc w:val="both"/>
        <w:rPr>
          <w:rFonts w:ascii="Bookman Old Style" w:hAnsi="Bookman Old Style"/>
          <w:b/>
          <w:sz w:val="24"/>
          <w:szCs w:val="24"/>
        </w:rPr>
      </w:pPr>
    </w:p>
    <w:p w:rsidR="003E24BE" w:rsidRDefault="003E24BE" w:rsidP="00A56BE2">
      <w:pPr>
        <w:spacing w:after="0" w:line="480" w:lineRule="auto"/>
        <w:jc w:val="both"/>
        <w:rPr>
          <w:rFonts w:ascii="Bookman Old Style" w:hAnsi="Bookman Old Style"/>
          <w:b/>
          <w:sz w:val="24"/>
          <w:szCs w:val="24"/>
        </w:rPr>
      </w:pPr>
    </w:p>
    <w:p w:rsidR="003E24BE" w:rsidRPr="003E24BE" w:rsidRDefault="003E24BE" w:rsidP="00A56BE2">
      <w:pPr>
        <w:spacing w:after="0" w:line="480" w:lineRule="auto"/>
        <w:jc w:val="both"/>
        <w:rPr>
          <w:rFonts w:ascii="Bookman Old Style" w:hAnsi="Bookman Old Style"/>
          <w:b/>
          <w:sz w:val="24"/>
          <w:szCs w:val="24"/>
        </w:rPr>
      </w:pPr>
    </w:p>
    <w:p w:rsidR="00096960" w:rsidRPr="003E24BE" w:rsidRDefault="00096960" w:rsidP="00A56BE2">
      <w:pPr>
        <w:spacing w:after="0" w:line="480" w:lineRule="auto"/>
        <w:jc w:val="both"/>
        <w:rPr>
          <w:rFonts w:ascii="Bookman Old Style" w:hAnsi="Bookman Old Style"/>
          <w:b/>
          <w:sz w:val="24"/>
          <w:szCs w:val="24"/>
        </w:rPr>
      </w:pPr>
      <w:r w:rsidRPr="003E24BE">
        <w:rPr>
          <w:rFonts w:ascii="Bookman Old Style" w:hAnsi="Bookman Old Style"/>
          <w:b/>
          <w:sz w:val="24"/>
          <w:szCs w:val="24"/>
        </w:rPr>
        <w:lastRenderedPageBreak/>
        <w:t xml:space="preserve">TABLE 4.11 Difficulty in obtaining approval </w:t>
      </w:r>
    </w:p>
    <w:tbl>
      <w:tblPr>
        <w:tblStyle w:val="TableGrid"/>
        <w:tblW w:w="0" w:type="auto"/>
        <w:tblLook w:val="04A0"/>
      </w:tblPr>
      <w:tblGrid>
        <w:gridCol w:w="2712"/>
        <w:gridCol w:w="2712"/>
        <w:gridCol w:w="2712"/>
      </w:tblGrid>
      <w:tr w:rsidR="00096960" w:rsidRPr="003E24BE" w:rsidTr="00096960">
        <w:tc>
          <w:tcPr>
            <w:tcW w:w="2712" w:type="dxa"/>
          </w:tcPr>
          <w:p w:rsidR="00096960" w:rsidRPr="003E24BE" w:rsidRDefault="00096960" w:rsidP="00A56BE2">
            <w:pPr>
              <w:spacing w:line="480" w:lineRule="auto"/>
              <w:jc w:val="both"/>
              <w:rPr>
                <w:rFonts w:ascii="Bookman Old Style" w:hAnsi="Bookman Old Style"/>
                <w:b/>
                <w:sz w:val="24"/>
                <w:szCs w:val="24"/>
              </w:rPr>
            </w:pPr>
            <w:r w:rsidRPr="003E24BE">
              <w:rPr>
                <w:rFonts w:ascii="Bookman Old Style" w:hAnsi="Bookman Old Style"/>
                <w:b/>
                <w:sz w:val="24"/>
                <w:szCs w:val="24"/>
              </w:rPr>
              <w:t xml:space="preserve">Response option </w:t>
            </w:r>
          </w:p>
        </w:tc>
        <w:tc>
          <w:tcPr>
            <w:tcW w:w="2712" w:type="dxa"/>
          </w:tcPr>
          <w:p w:rsidR="00096960" w:rsidRPr="003E24BE" w:rsidRDefault="00096960" w:rsidP="00A56BE2">
            <w:pPr>
              <w:spacing w:line="480" w:lineRule="auto"/>
              <w:jc w:val="both"/>
              <w:rPr>
                <w:rFonts w:ascii="Bookman Old Style" w:hAnsi="Bookman Old Style"/>
                <w:b/>
                <w:sz w:val="24"/>
                <w:szCs w:val="24"/>
              </w:rPr>
            </w:pPr>
            <w:r w:rsidRPr="003E24BE">
              <w:rPr>
                <w:rFonts w:ascii="Bookman Old Style" w:hAnsi="Bookman Old Style"/>
                <w:b/>
                <w:sz w:val="24"/>
                <w:szCs w:val="24"/>
              </w:rPr>
              <w:t xml:space="preserve">Frequency </w:t>
            </w:r>
          </w:p>
        </w:tc>
        <w:tc>
          <w:tcPr>
            <w:tcW w:w="2712" w:type="dxa"/>
          </w:tcPr>
          <w:p w:rsidR="00096960" w:rsidRPr="003E24BE" w:rsidRDefault="00096960" w:rsidP="00A56BE2">
            <w:pPr>
              <w:spacing w:line="480" w:lineRule="auto"/>
              <w:jc w:val="both"/>
              <w:rPr>
                <w:rFonts w:ascii="Bookman Old Style" w:hAnsi="Bookman Old Style"/>
                <w:b/>
                <w:sz w:val="24"/>
                <w:szCs w:val="24"/>
              </w:rPr>
            </w:pPr>
            <w:r w:rsidRPr="003E24BE">
              <w:rPr>
                <w:rFonts w:ascii="Bookman Old Style" w:hAnsi="Bookman Old Style"/>
                <w:b/>
                <w:sz w:val="24"/>
                <w:szCs w:val="24"/>
              </w:rPr>
              <w:t>Percentage %</w:t>
            </w:r>
          </w:p>
        </w:tc>
      </w:tr>
      <w:tr w:rsidR="00096960" w:rsidRPr="003E24BE" w:rsidTr="00096960">
        <w:tc>
          <w:tcPr>
            <w:tcW w:w="2712" w:type="dxa"/>
          </w:tcPr>
          <w:p w:rsidR="00096960" w:rsidRPr="003E24BE" w:rsidRDefault="00096960" w:rsidP="00A56BE2">
            <w:pPr>
              <w:spacing w:line="480" w:lineRule="auto"/>
              <w:jc w:val="both"/>
              <w:rPr>
                <w:rFonts w:ascii="Bookman Old Style" w:hAnsi="Bookman Old Style"/>
                <w:b/>
                <w:sz w:val="24"/>
                <w:szCs w:val="24"/>
              </w:rPr>
            </w:pPr>
            <w:r w:rsidRPr="003E24BE">
              <w:rPr>
                <w:rFonts w:ascii="Bookman Old Style" w:hAnsi="Bookman Old Style"/>
                <w:b/>
                <w:sz w:val="24"/>
                <w:szCs w:val="24"/>
              </w:rPr>
              <w:t>Strongly Agree</w:t>
            </w:r>
          </w:p>
        </w:tc>
        <w:tc>
          <w:tcPr>
            <w:tcW w:w="2712" w:type="dxa"/>
          </w:tcPr>
          <w:p w:rsidR="00096960" w:rsidRPr="003E24BE" w:rsidRDefault="00096960" w:rsidP="00A56BE2">
            <w:pPr>
              <w:spacing w:line="480" w:lineRule="auto"/>
              <w:jc w:val="both"/>
              <w:rPr>
                <w:rFonts w:ascii="Bookman Old Style" w:hAnsi="Bookman Old Style"/>
                <w:b/>
                <w:sz w:val="24"/>
                <w:szCs w:val="24"/>
              </w:rPr>
            </w:pPr>
            <w:r w:rsidRPr="003E24BE">
              <w:rPr>
                <w:rFonts w:ascii="Bookman Old Style" w:hAnsi="Bookman Old Style"/>
                <w:b/>
                <w:sz w:val="24"/>
                <w:szCs w:val="24"/>
              </w:rPr>
              <w:t>40</w:t>
            </w:r>
          </w:p>
        </w:tc>
        <w:tc>
          <w:tcPr>
            <w:tcW w:w="2712" w:type="dxa"/>
          </w:tcPr>
          <w:p w:rsidR="00096960" w:rsidRPr="003E24BE" w:rsidRDefault="00096960" w:rsidP="00A56BE2">
            <w:pPr>
              <w:spacing w:line="480" w:lineRule="auto"/>
              <w:jc w:val="both"/>
              <w:rPr>
                <w:rFonts w:ascii="Bookman Old Style" w:hAnsi="Bookman Old Style"/>
                <w:b/>
                <w:sz w:val="24"/>
                <w:szCs w:val="24"/>
              </w:rPr>
            </w:pPr>
            <w:r w:rsidRPr="003E24BE">
              <w:rPr>
                <w:rFonts w:ascii="Bookman Old Style" w:hAnsi="Bookman Old Style"/>
                <w:b/>
                <w:sz w:val="24"/>
                <w:szCs w:val="24"/>
              </w:rPr>
              <w:t>44%</w:t>
            </w:r>
          </w:p>
        </w:tc>
      </w:tr>
      <w:tr w:rsidR="00096960" w:rsidRPr="003E24BE" w:rsidTr="00096960">
        <w:tc>
          <w:tcPr>
            <w:tcW w:w="2712" w:type="dxa"/>
          </w:tcPr>
          <w:p w:rsidR="00096960" w:rsidRPr="003E24BE" w:rsidRDefault="00096960" w:rsidP="00A56BE2">
            <w:pPr>
              <w:spacing w:line="480" w:lineRule="auto"/>
              <w:jc w:val="both"/>
              <w:rPr>
                <w:rFonts w:ascii="Bookman Old Style" w:hAnsi="Bookman Old Style"/>
                <w:b/>
                <w:sz w:val="24"/>
                <w:szCs w:val="24"/>
              </w:rPr>
            </w:pPr>
            <w:r w:rsidRPr="003E24BE">
              <w:rPr>
                <w:rFonts w:ascii="Bookman Old Style" w:hAnsi="Bookman Old Style"/>
                <w:b/>
                <w:sz w:val="24"/>
                <w:szCs w:val="24"/>
              </w:rPr>
              <w:t>Agree</w:t>
            </w:r>
          </w:p>
        </w:tc>
        <w:tc>
          <w:tcPr>
            <w:tcW w:w="2712" w:type="dxa"/>
          </w:tcPr>
          <w:p w:rsidR="00096960" w:rsidRPr="003E24BE" w:rsidRDefault="00096960" w:rsidP="00A56BE2">
            <w:pPr>
              <w:spacing w:line="480" w:lineRule="auto"/>
              <w:jc w:val="both"/>
              <w:rPr>
                <w:rFonts w:ascii="Bookman Old Style" w:hAnsi="Bookman Old Style"/>
                <w:b/>
                <w:sz w:val="24"/>
                <w:szCs w:val="24"/>
              </w:rPr>
            </w:pPr>
            <w:r w:rsidRPr="003E24BE">
              <w:rPr>
                <w:rFonts w:ascii="Bookman Old Style" w:hAnsi="Bookman Old Style"/>
                <w:b/>
                <w:sz w:val="24"/>
                <w:szCs w:val="24"/>
              </w:rPr>
              <w:t>20</w:t>
            </w:r>
          </w:p>
        </w:tc>
        <w:tc>
          <w:tcPr>
            <w:tcW w:w="2712" w:type="dxa"/>
          </w:tcPr>
          <w:p w:rsidR="00096960" w:rsidRPr="003E24BE" w:rsidRDefault="00096960" w:rsidP="00A56BE2">
            <w:pPr>
              <w:spacing w:line="480" w:lineRule="auto"/>
              <w:jc w:val="both"/>
              <w:rPr>
                <w:rFonts w:ascii="Bookman Old Style" w:hAnsi="Bookman Old Style"/>
                <w:b/>
                <w:sz w:val="24"/>
                <w:szCs w:val="24"/>
              </w:rPr>
            </w:pPr>
            <w:r w:rsidRPr="003E24BE">
              <w:rPr>
                <w:rFonts w:ascii="Bookman Old Style" w:hAnsi="Bookman Old Style"/>
                <w:b/>
                <w:sz w:val="24"/>
                <w:szCs w:val="24"/>
              </w:rPr>
              <w:t>36%</w:t>
            </w:r>
          </w:p>
        </w:tc>
      </w:tr>
      <w:tr w:rsidR="00096960" w:rsidRPr="003E24BE" w:rsidTr="00096960">
        <w:tc>
          <w:tcPr>
            <w:tcW w:w="2712" w:type="dxa"/>
          </w:tcPr>
          <w:p w:rsidR="00096960" w:rsidRPr="003E24BE" w:rsidRDefault="00096960" w:rsidP="00A56BE2">
            <w:pPr>
              <w:spacing w:line="480" w:lineRule="auto"/>
              <w:jc w:val="both"/>
              <w:rPr>
                <w:rFonts w:ascii="Bookman Old Style" w:hAnsi="Bookman Old Style"/>
                <w:b/>
                <w:sz w:val="24"/>
                <w:szCs w:val="24"/>
              </w:rPr>
            </w:pPr>
            <w:r w:rsidRPr="003E24BE">
              <w:rPr>
                <w:rFonts w:ascii="Bookman Old Style" w:hAnsi="Bookman Old Style"/>
                <w:b/>
                <w:sz w:val="24"/>
                <w:szCs w:val="24"/>
              </w:rPr>
              <w:t>Disagree</w:t>
            </w:r>
          </w:p>
        </w:tc>
        <w:tc>
          <w:tcPr>
            <w:tcW w:w="2712" w:type="dxa"/>
          </w:tcPr>
          <w:p w:rsidR="00096960" w:rsidRPr="003E24BE" w:rsidRDefault="00096960" w:rsidP="00A56BE2">
            <w:pPr>
              <w:spacing w:line="480" w:lineRule="auto"/>
              <w:jc w:val="both"/>
              <w:rPr>
                <w:rFonts w:ascii="Bookman Old Style" w:hAnsi="Bookman Old Style"/>
                <w:b/>
                <w:sz w:val="24"/>
                <w:szCs w:val="24"/>
              </w:rPr>
            </w:pPr>
            <w:r w:rsidRPr="003E24BE">
              <w:rPr>
                <w:rFonts w:ascii="Bookman Old Style" w:hAnsi="Bookman Old Style"/>
                <w:b/>
                <w:sz w:val="24"/>
                <w:szCs w:val="24"/>
              </w:rPr>
              <w:t>17</w:t>
            </w:r>
          </w:p>
        </w:tc>
        <w:tc>
          <w:tcPr>
            <w:tcW w:w="2712" w:type="dxa"/>
          </w:tcPr>
          <w:p w:rsidR="00096960" w:rsidRPr="003E24BE" w:rsidRDefault="00096960" w:rsidP="00A56BE2">
            <w:pPr>
              <w:spacing w:line="480" w:lineRule="auto"/>
              <w:jc w:val="both"/>
              <w:rPr>
                <w:rFonts w:ascii="Bookman Old Style" w:hAnsi="Bookman Old Style"/>
                <w:b/>
                <w:sz w:val="24"/>
                <w:szCs w:val="24"/>
              </w:rPr>
            </w:pPr>
            <w:r w:rsidRPr="003E24BE">
              <w:rPr>
                <w:rFonts w:ascii="Bookman Old Style" w:hAnsi="Bookman Old Style"/>
                <w:b/>
                <w:sz w:val="24"/>
                <w:szCs w:val="24"/>
              </w:rPr>
              <w:t>12%</w:t>
            </w:r>
          </w:p>
        </w:tc>
      </w:tr>
      <w:tr w:rsidR="00096960" w:rsidRPr="003E24BE" w:rsidTr="00096960">
        <w:tc>
          <w:tcPr>
            <w:tcW w:w="2712" w:type="dxa"/>
          </w:tcPr>
          <w:p w:rsidR="00096960" w:rsidRPr="003E24BE" w:rsidRDefault="00096960" w:rsidP="00A56BE2">
            <w:pPr>
              <w:spacing w:line="480" w:lineRule="auto"/>
              <w:jc w:val="both"/>
              <w:rPr>
                <w:rFonts w:ascii="Bookman Old Style" w:hAnsi="Bookman Old Style"/>
                <w:b/>
                <w:sz w:val="24"/>
                <w:szCs w:val="24"/>
              </w:rPr>
            </w:pPr>
            <w:r w:rsidRPr="003E24BE">
              <w:rPr>
                <w:rFonts w:ascii="Bookman Old Style" w:hAnsi="Bookman Old Style"/>
                <w:b/>
                <w:sz w:val="24"/>
                <w:szCs w:val="24"/>
              </w:rPr>
              <w:t xml:space="preserve">Indifferent </w:t>
            </w:r>
          </w:p>
        </w:tc>
        <w:tc>
          <w:tcPr>
            <w:tcW w:w="2712" w:type="dxa"/>
          </w:tcPr>
          <w:p w:rsidR="00096960" w:rsidRPr="003E24BE" w:rsidRDefault="00096960" w:rsidP="00A56BE2">
            <w:pPr>
              <w:spacing w:line="480" w:lineRule="auto"/>
              <w:jc w:val="both"/>
              <w:rPr>
                <w:rFonts w:ascii="Bookman Old Style" w:hAnsi="Bookman Old Style"/>
                <w:b/>
                <w:sz w:val="24"/>
                <w:szCs w:val="24"/>
              </w:rPr>
            </w:pPr>
            <w:r w:rsidRPr="003E24BE">
              <w:rPr>
                <w:rFonts w:ascii="Bookman Old Style" w:hAnsi="Bookman Old Style"/>
                <w:b/>
                <w:sz w:val="24"/>
                <w:szCs w:val="24"/>
              </w:rPr>
              <w:t>21</w:t>
            </w:r>
          </w:p>
        </w:tc>
        <w:tc>
          <w:tcPr>
            <w:tcW w:w="2712" w:type="dxa"/>
          </w:tcPr>
          <w:p w:rsidR="00096960" w:rsidRPr="003E24BE" w:rsidRDefault="00096960" w:rsidP="00A56BE2">
            <w:pPr>
              <w:spacing w:line="480" w:lineRule="auto"/>
              <w:jc w:val="both"/>
              <w:rPr>
                <w:rFonts w:ascii="Bookman Old Style" w:hAnsi="Bookman Old Style"/>
                <w:b/>
                <w:sz w:val="24"/>
                <w:szCs w:val="24"/>
              </w:rPr>
            </w:pPr>
            <w:r w:rsidRPr="003E24BE">
              <w:rPr>
                <w:rFonts w:ascii="Bookman Old Style" w:hAnsi="Bookman Old Style"/>
                <w:b/>
                <w:sz w:val="24"/>
                <w:szCs w:val="24"/>
              </w:rPr>
              <w:t>8%</w:t>
            </w:r>
          </w:p>
        </w:tc>
      </w:tr>
      <w:tr w:rsidR="00096960" w:rsidRPr="003E24BE" w:rsidTr="00096960">
        <w:tc>
          <w:tcPr>
            <w:tcW w:w="2712" w:type="dxa"/>
          </w:tcPr>
          <w:p w:rsidR="00096960" w:rsidRPr="003E24BE" w:rsidRDefault="00096960" w:rsidP="00A56BE2">
            <w:pPr>
              <w:spacing w:line="480" w:lineRule="auto"/>
              <w:jc w:val="both"/>
              <w:rPr>
                <w:rFonts w:ascii="Bookman Old Style" w:hAnsi="Bookman Old Style"/>
                <w:b/>
                <w:sz w:val="24"/>
                <w:szCs w:val="24"/>
              </w:rPr>
            </w:pPr>
            <w:r w:rsidRPr="003E24BE">
              <w:rPr>
                <w:rFonts w:ascii="Bookman Old Style" w:hAnsi="Bookman Old Style"/>
                <w:b/>
                <w:sz w:val="24"/>
                <w:szCs w:val="24"/>
              </w:rPr>
              <w:t>Total</w:t>
            </w:r>
          </w:p>
        </w:tc>
        <w:tc>
          <w:tcPr>
            <w:tcW w:w="2712" w:type="dxa"/>
          </w:tcPr>
          <w:p w:rsidR="00096960" w:rsidRPr="003E24BE" w:rsidRDefault="00096960" w:rsidP="00A56BE2">
            <w:pPr>
              <w:spacing w:line="480" w:lineRule="auto"/>
              <w:jc w:val="both"/>
              <w:rPr>
                <w:rFonts w:ascii="Bookman Old Style" w:hAnsi="Bookman Old Style"/>
                <w:b/>
                <w:sz w:val="24"/>
                <w:szCs w:val="24"/>
              </w:rPr>
            </w:pPr>
            <w:r w:rsidRPr="003E24BE">
              <w:rPr>
                <w:rFonts w:ascii="Bookman Old Style" w:hAnsi="Bookman Old Style"/>
                <w:b/>
                <w:sz w:val="24"/>
                <w:szCs w:val="24"/>
              </w:rPr>
              <w:t>119</w:t>
            </w:r>
          </w:p>
        </w:tc>
        <w:tc>
          <w:tcPr>
            <w:tcW w:w="2712" w:type="dxa"/>
          </w:tcPr>
          <w:p w:rsidR="00096960" w:rsidRPr="003E24BE" w:rsidRDefault="00096960" w:rsidP="00A56BE2">
            <w:pPr>
              <w:spacing w:line="480" w:lineRule="auto"/>
              <w:jc w:val="both"/>
              <w:rPr>
                <w:rFonts w:ascii="Bookman Old Style" w:hAnsi="Bookman Old Style"/>
                <w:b/>
                <w:sz w:val="24"/>
                <w:szCs w:val="24"/>
              </w:rPr>
            </w:pPr>
            <w:r w:rsidRPr="003E24BE">
              <w:rPr>
                <w:rFonts w:ascii="Bookman Old Style" w:hAnsi="Bookman Old Style"/>
                <w:b/>
                <w:sz w:val="24"/>
                <w:szCs w:val="24"/>
              </w:rPr>
              <w:t>100%</w:t>
            </w:r>
          </w:p>
        </w:tc>
      </w:tr>
    </w:tbl>
    <w:p w:rsidR="00096960" w:rsidRPr="003E24BE" w:rsidRDefault="00351632" w:rsidP="00096960">
      <w:pPr>
        <w:spacing w:after="0" w:line="480" w:lineRule="auto"/>
        <w:jc w:val="both"/>
        <w:rPr>
          <w:rFonts w:ascii="Bookman Old Style" w:hAnsi="Bookman Old Style"/>
          <w:sz w:val="24"/>
          <w:szCs w:val="24"/>
        </w:rPr>
      </w:pPr>
      <w:r w:rsidRPr="003E24BE">
        <w:rPr>
          <w:rFonts w:ascii="Bookman Old Style" w:hAnsi="Bookman Old Style"/>
          <w:b/>
          <w:i/>
          <w:sz w:val="24"/>
          <w:szCs w:val="24"/>
        </w:rPr>
        <w:t xml:space="preserve">Source: </w:t>
      </w:r>
      <w:r w:rsidRPr="003E24BE">
        <w:rPr>
          <w:rFonts w:ascii="Bookman Old Style" w:hAnsi="Bookman Old Style"/>
          <w:sz w:val="24"/>
          <w:szCs w:val="24"/>
        </w:rPr>
        <w:t>Field Survey, 2025</w:t>
      </w:r>
    </w:p>
    <w:p w:rsidR="00351632" w:rsidRPr="003E24BE" w:rsidRDefault="00096960" w:rsidP="00096960">
      <w:pPr>
        <w:spacing w:after="0" w:line="480" w:lineRule="auto"/>
        <w:jc w:val="both"/>
        <w:rPr>
          <w:rFonts w:ascii="Bookman Old Style" w:hAnsi="Bookman Old Style"/>
          <w:sz w:val="24"/>
          <w:szCs w:val="24"/>
        </w:rPr>
      </w:pPr>
      <w:r w:rsidRPr="003E24BE">
        <w:rPr>
          <w:rFonts w:ascii="Bookman Old Style" w:hAnsi="Bookman Old Style"/>
          <w:sz w:val="24"/>
          <w:szCs w:val="24"/>
        </w:rPr>
        <w:t xml:space="preserve">Out of the total of 80% ( strongly Agree) of respondents encountered difficulty in obtaining approval for conversion this biggest that bureaucratic bottleneck of clear information </w:t>
      </w:r>
      <w:r w:rsidR="00351632" w:rsidRPr="003E24BE">
        <w:rPr>
          <w:rFonts w:ascii="Bookman Old Style" w:hAnsi="Bookman Old Style"/>
          <w:sz w:val="24"/>
          <w:szCs w:val="24"/>
        </w:rPr>
        <w:t xml:space="preserve">or regulatory hurdles are major obstacles for properly owners </w:t>
      </w:r>
    </w:p>
    <w:p w:rsidR="00351632" w:rsidRPr="003E24BE" w:rsidRDefault="00096960" w:rsidP="00351632">
      <w:pPr>
        <w:spacing w:after="0" w:line="480" w:lineRule="auto"/>
        <w:jc w:val="both"/>
        <w:rPr>
          <w:rFonts w:ascii="Bookman Old Style" w:hAnsi="Bookman Old Style"/>
          <w:b/>
          <w:sz w:val="24"/>
          <w:szCs w:val="24"/>
        </w:rPr>
      </w:pPr>
      <w:r w:rsidRPr="003E24BE">
        <w:rPr>
          <w:rFonts w:ascii="Bookman Old Style" w:hAnsi="Bookman Old Style"/>
          <w:sz w:val="24"/>
          <w:szCs w:val="24"/>
        </w:rPr>
        <w:t xml:space="preserve">  </w:t>
      </w:r>
      <w:r w:rsidR="00351632" w:rsidRPr="003E24BE">
        <w:rPr>
          <w:rFonts w:ascii="Bookman Old Style" w:hAnsi="Bookman Old Style"/>
          <w:b/>
          <w:sz w:val="24"/>
          <w:szCs w:val="24"/>
        </w:rPr>
        <w:t xml:space="preserve">TABLE 4.12 opposition from residents </w:t>
      </w:r>
    </w:p>
    <w:tbl>
      <w:tblPr>
        <w:tblStyle w:val="TableGrid"/>
        <w:tblW w:w="0" w:type="auto"/>
        <w:tblLook w:val="04A0"/>
      </w:tblPr>
      <w:tblGrid>
        <w:gridCol w:w="2712"/>
        <w:gridCol w:w="2712"/>
        <w:gridCol w:w="2712"/>
      </w:tblGrid>
      <w:tr w:rsidR="00351632" w:rsidRPr="003E24BE" w:rsidTr="005A2082">
        <w:tc>
          <w:tcPr>
            <w:tcW w:w="2712" w:type="dxa"/>
          </w:tcPr>
          <w:p w:rsidR="00351632" w:rsidRPr="003E24BE" w:rsidRDefault="00351632" w:rsidP="005A2082">
            <w:pPr>
              <w:spacing w:line="480" w:lineRule="auto"/>
              <w:jc w:val="both"/>
              <w:rPr>
                <w:rFonts w:ascii="Bookman Old Style" w:hAnsi="Bookman Old Style"/>
                <w:b/>
                <w:sz w:val="24"/>
                <w:szCs w:val="24"/>
              </w:rPr>
            </w:pPr>
            <w:r w:rsidRPr="003E24BE">
              <w:rPr>
                <w:rFonts w:ascii="Bookman Old Style" w:hAnsi="Bookman Old Style"/>
                <w:b/>
                <w:sz w:val="24"/>
                <w:szCs w:val="24"/>
              </w:rPr>
              <w:t xml:space="preserve">Response option </w:t>
            </w:r>
          </w:p>
        </w:tc>
        <w:tc>
          <w:tcPr>
            <w:tcW w:w="2712" w:type="dxa"/>
          </w:tcPr>
          <w:p w:rsidR="00351632" w:rsidRPr="003E24BE" w:rsidRDefault="00351632" w:rsidP="005A2082">
            <w:pPr>
              <w:spacing w:line="480" w:lineRule="auto"/>
              <w:jc w:val="both"/>
              <w:rPr>
                <w:rFonts w:ascii="Bookman Old Style" w:hAnsi="Bookman Old Style"/>
                <w:b/>
                <w:sz w:val="24"/>
                <w:szCs w:val="24"/>
              </w:rPr>
            </w:pPr>
            <w:r w:rsidRPr="003E24BE">
              <w:rPr>
                <w:rFonts w:ascii="Bookman Old Style" w:hAnsi="Bookman Old Style"/>
                <w:b/>
                <w:sz w:val="24"/>
                <w:szCs w:val="24"/>
              </w:rPr>
              <w:t xml:space="preserve">Frequency </w:t>
            </w:r>
          </w:p>
        </w:tc>
        <w:tc>
          <w:tcPr>
            <w:tcW w:w="2712" w:type="dxa"/>
          </w:tcPr>
          <w:p w:rsidR="00351632" w:rsidRPr="003E24BE" w:rsidRDefault="00351632" w:rsidP="005A2082">
            <w:pPr>
              <w:spacing w:line="480" w:lineRule="auto"/>
              <w:jc w:val="both"/>
              <w:rPr>
                <w:rFonts w:ascii="Bookman Old Style" w:hAnsi="Bookman Old Style"/>
                <w:b/>
                <w:sz w:val="24"/>
                <w:szCs w:val="24"/>
              </w:rPr>
            </w:pPr>
            <w:r w:rsidRPr="003E24BE">
              <w:rPr>
                <w:rFonts w:ascii="Bookman Old Style" w:hAnsi="Bookman Old Style"/>
                <w:b/>
                <w:sz w:val="24"/>
                <w:szCs w:val="24"/>
              </w:rPr>
              <w:t>Percentage %</w:t>
            </w:r>
          </w:p>
        </w:tc>
      </w:tr>
      <w:tr w:rsidR="00351632" w:rsidRPr="003E24BE" w:rsidTr="005A2082">
        <w:tc>
          <w:tcPr>
            <w:tcW w:w="2712" w:type="dxa"/>
          </w:tcPr>
          <w:p w:rsidR="00351632" w:rsidRPr="003E24BE" w:rsidRDefault="00351632" w:rsidP="005A2082">
            <w:pPr>
              <w:spacing w:line="480" w:lineRule="auto"/>
              <w:jc w:val="both"/>
              <w:rPr>
                <w:rFonts w:ascii="Bookman Old Style" w:hAnsi="Bookman Old Style"/>
                <w:b/>
                <w:sz w:val="24"/>
                <w:szCs w:val="24"/>
              </w:rPr>
            </w:pPr>
            <w:r w:rsidRPr="003E24BE">
              <w:rPr>
                <w:rFonts w:ascii="Bookman Old Style" w:hAnsi="Bookman Old Style"/>
                <w:b/>
                <w:sz w:val="24"/>
                <w:szCs w:val="24"/>
              </w:rPr>
              <w:t>Strongly Agree</w:t>
            </w:r>
          </w:p>
        </w:tc>
        <w:tc>
          <w:tcPr>
            <w:tcW w:w="2712" w:type="dxa"/>
          </w:tcPr>
          <w:p w:rsidR="00351632" w:rsidRPr="003E24BE" w:rsidRDefault="00351632" w:rsidP="005A2082">
            <w:pPr>
              <w:spacing w:line="480" w:lineRule="auto"/>
              <w:jc w:val="both"/>
              <w:rPr>
                <w:rFonts w:ascii="Bookman Old Style" w:hAnsi="Bookman Old Style"/>
                <w:b/>
                <w:sz w:val="24"/>
                <w:szCs w:val="24"/>
              </w:rPr>
            </w:pPr>
            <w:r w:rsidRPr="003E24BE">
              <w:rPr>
                <w:rFonts w:ascii="Bookman Old Style" w:hAnsi="Bookman Old Style"/>
                <w:b/>
                <w:sz w:val="24"/>
                <w:szCs w:val="24"/>
              </w:rPr>
              <w:t>40</w:t>
            </w:r>
          </w:p>
        </w:tc>
        <w:tc>
          <w:tcPr>
            <w:tcW w:w="2712" w:type="dxa"/>
          </w:tcPr>
          <w:p w:rsidR="00351632" w:rsidRPr="003E24BE" w:rsidRDefault="00351632" w:rsidP="005A2082">
            <w:pPr>
              <w:spacing w:line="480" w:lineRule="auto"/>
              <w:jc w:val="both"/>
              <w:rPr>
                <w:rFonts w:ascii="Bookman Old Style" w:hAnsi="Bookman Old Style"/>
                <w:b/>
                <w:sz w:val="24"/>
                <w:szCs w:val="24"/>
              </w:rPr>
            </w:pPr>
            <w:r w:rsidRPr="003E24BE">
              <w:rPr>
                <w:rFonts w:ascii="Bookman Old Style" w:hAnsi="Bookman Old Style"/>
                <w:b/>
                <w:sz w:val="24"/>
                <w:szCs w:val="24"/>
              </w:rPr>
              <w:t>44%</w:t>
            </w:r>
          </w:p>
        </w:tc>
      </w:tr>
      <w:tr w:rsidR="00351632" w:rsidRPr="003E24BE" w:rsidTr="005A2082">
        <w:tc>
          <w:tcPr>
            <w:tcW w:w="2712" w:type="dxa"/>
          </w:tcPr>
          <w:p w:rsidR="00351632" w:rsidRPr="003E24BE" w:rsidRDefault="00351632" w:rsidP="005A2082">
            <w:pPr>
              <w:spacing w:line="480" w:lineRule="auto"/>
              <w:jc w:val="both"/>
              <w:rPr>
                <w:rFonts w:ascii="Bookman Old Style" w:hAnsi="Bookman Old Style"/>
                <w:b/>
                <w:sz w:val="24"/>
                <w:szCs w:val="24"/>
              </w:rPr>
            </w:pPr>
            <w:r w:rsidRPr="003E24BE">
              <w:rPr>
                <w:rFonts w:ascii="Bookman Old Style" w:hAnsi="Bookman Old Style"/>
                <w:b/>
                <w:sz w:val="24"/>
                <w:szCs w:val="24"/>
              </w:rPr>
              <w:t>Agree</w:t>
            </w:r>
          </w:p>
        </w:tc>
        <w:tc>
          <w:tcPr>
            <w:tcW w:w="2712" w:type="dxa"/>
          </w:tcPr>
          <w:p w:rsidR="00351632" w:rsidRPr="003E24BE" w:rsidRDefault="00351632" w:rsidP="005A2082">
            <w:pPr>
              <w:spacing w:line="480" w:lineRule="auto"/>
              <w:jc w:val="both"/>
              <w:rPr>
                <w:rFonts w:ascii="Bookman Old Style" w:hAnsi="Bookman Old Style"/>
                <w:b/>
                <w:sz w:val="24"/>
                <w:szCs w:val="24"/>
              </w:rPr>
            </w:pPr>
            <w:r w:rsidRPr="003E24BE">
              <w:rPr>
                <w:rFonts w:ascii="Bookman Old Style" w:hAnsi="Bookman Old Style"/>
                <w:b/>
                <w:sz w:val="24"/>
                <w:szCs w:val="24"/>
              </w:rPr>
              <w:t>20</w:t>
            </w:r>
          </w:p>
        </w:tc>
        <w:tc>
          <w:tcPr>
            <w:tcW w:w="2712" w:type="dxa"/>
          </w:tcPr>
          <w:p w:rsidR="00351632" w:rsidRPr="003E24BE" w:rsidRDefault="00351632" w:rsidP="005A2082">
            <w:pPr>
              <w:spacing w:line="480" w:lineRule="auto"/>
              <w:jc w:val="both"/>
              <w:rPr>
                <w:rFonts w:ascii="Bookman Old Style" w:hAnsi="Bookman Old Style"/>
                <w:b/>
                <w:sz w:val="24"/>
                <w:szCs w:val="24"/>
              </w:rPr>
            </w:pPr>
            <w:r w:rsidRPr="003E24BE">
              <w:rPr>
                <w:rFonts w:ascii="Bookman Old Style" w:hAnsi="Bookman Old Style"/>
                <w:b/>
                <w:sz w:val="24"/>
                <w:szCs w:val="24"/>
              </w:rPr>
              <w:t>36%</w:t>
            </w:r>
          </w:p>
        </w:tc>
      </w:tr>
      <w:tr w:rsidR="00351632" w:rsidRPr="003E24BE" w:rsidTr="005A2082">
        <w:tc>
          <w:tcPr>
            <w:tcW w:w="2712" w:type="dxa"/>
          </w:tcPr>
          <w:p w:rsidR="00351632" w:rsidRPr="003E24BE" w:rsidRDefault="00351632" w:rsidP="005A2082">
            <w:pPr>
              <w:spacing w:line="480" w:lineRule="auto"/>
              <w:jc w:val="both"/>
              <w:rPr>
                <w:rFonts w:ascii="Bookman Old Style" w:hAnsi="Bookman Old Style"/>
                <w:b/>
                <w:sz w:val="24"/>
                <w:szCs w:val="24"/>
              </w:rPr>
            </w:pPr>
            <w:r w:rsidRPr="003E24BE">
              <w:rPr>
                <w:rFonts w:ascii="Bookman Old Style" w:hAnsi="Bookman Old Style"/>
                <w:b/>
                <w:sz w:val="24"/>
                <w:szCs w:val="24"/>
              </w:rPr>
              <w:t>Disagree</w:t>
            </w:r>
          </w:p>
        </w:tc>
        <w:tc>
          <w:tcPr>
            <w:tcW w:w="2712" w:type="dxa"/>
          </w:tcPr>
          <w:p w:rsidR="00351632" w:rsidRPr="003E24BE" w:rsidRDefault="00351632" w:rsidP="005A2082">
            <w:pPr>
              <w:spacing w:line="480" w:lineRule="auto"/>
              <w:jc w:val="both"/>
              <w:rPr>
                <w:rFonts w:ascii="Bookman Old Style" w:hAnsi="Bookman Old Style"/>
                <w:b/>
                <w:sz w:val="24"/>
                <w:szCs w:val="24"/>
              </w:rPr>
            </w:pPr>
            <w:r w:rsidRPr="003E24BE">
              <w:rPr>
                <w:rFonts w:ascii="Bookman Old Style" w:hAnsi="Bookman Old Style"/>
                <w:b/>
                <w:sz w:val="24"/>
                <w:szCs w:val="24"/>
              </w:rPr>
              <w:t>17</w:t>
            </w:r>
          </w:p>
        </w:tc>
        <w:tc>
          <w:tcPr>
            <w:tcW w:w="2712" w:type="dxa"/>
          </w:tcPr>
          <w:p w:rsidR="00351632" w:rsidRPr="003E24BE" w:rsidRDefault="00351632" w:rsidP="005A2082">
            <w:pPr>
              <w:spacing w:line="480" w:lineRule="auto"/>
              <w:jc w:val="both"/>
              <w:rPr>
                <w:rFonts w:ascii="Bookman Old Style" w:hAnsi="Bookman Old Style"/>
                <w:b/>
                <w:sz w:val="24"/>
                <w:szCs w:val="24"/>
              </w:rPr>
            </w:pPr>
            <w:r w:rsidRPr="003E24BE">
              <w:rPr>
                <w:rFonts w:ascii="Bookman Old Style" w:hAnsi="Bookman Old Style"/>
                <w:b/>
                <w:sz w:val="24"/>
                <w:szCs w:val="24"/>
              </w:rPr>
              <w:t>12%</w:t>
            </w:r>
          </w:p>
        </w:tc>
      </w:tr>
      <w:tr w:rsidR="00351632" w:rsidRPr="003E24BE" w:rsidTr="005A2082">
        <w:tc>
          <w:tcPr>
            <w:tcW w:w="2712" w:type="dxa"/>
          </w:tcPr>
          <w:p w:rsidR="00351632" w:rsidRPr="003E24BE" w:rsidRDefault="00351632" w:rsidP="005A2082">
            <w:pPr>
              <w:spacing w:line="480" w:lineRule="auto"/>
              <w:jc w:val="both"/>
              <w:rPr>
                <w:rFonts w:ascii="Bookman Old Style" w:hAnsi="Bookman Old Style"/>
                <w:b/>
                <w:sz w:val="24"/>
                <w:szCs w:val="24"/>
              </w:rPr>
            </w:pPr>
            <w:r w:rsidRPr="003E24BE">
              <w:rPr>
                <w:rFonts w:ascii="Bookman Old Style" w:hAnsi="Bookman Old Style"/>
                <w:b/>
                <w:sz w:val="24"/>
                <w:szCs w:val="24"/>
              </w:rPr>
              <w:t xml:space="preserve">Indifferent </w:t>
            </w:r>
          </w:p>
        </w:tc>
        <w:tc>
          <w:tcPr>
            <w:tcW w:w="2712" w:type="dxa"/>
          </w:tcPr>
          <w:p w:rsidR="00351632" w:rsidRPr="003E24BE" w:rsidRDefault="00351632" w:rsidP="005A2082">
            <w:pPr>
              <w:spacing w:line="480" w:lineRule="auto"/>
              <w:jc w:val="both"/>
              <w:rPr>
                <w:rFonts w:ascii="Bookman Old Style" w:hAnsi="Bookman Old Style"/>
                <w:b/>
                <w:sz w:val="24"/>
                <w:szCs w:val="24"/>
              </w:rPr>
            </w:pPr>
            <w:r w:rsidRPr="003E24BE">
              <w:rPr>
                <w:rFonts w:ascii="Bookman Old Style" w:hAnsi="Bookman Old Style"/>
                <w:b/>
                <w:sz w:val="24"/>
                <w:szCs w:val="24"/>
              </w:rPr>
              <w:t>21</w:t>
            </w:r>
          </w:p>
        </w:tc>
        <w:tc>
          <w:tcPr>
            <w:tcW w:w="2712" w:type="dxa"/>
          </w:tcPr>
          <w:p w:rsidR="00351632" w:rsidRPr="003E24BE" w:rsidRDefault="00351632" w:rsidP="005A2082">
            <w:pPr>
              <w:spacing w:line="480" w:lineRule="auto"/>
              <w:jc w:val="both"/>
              <w:rPr>
                <w:rFonts w:ascii="Bookman Old Style" w:hAnsi="Bookman Old Style"/>
                <w:b/>
                <w:sz w:val="24"/>
                <w:szCs w:val="24"/>
              </w:rPr>
            </w:pPr>
            <w:r w:rsidRPr="003E24BE">
              <w:rPr>
                <w:rFonts w:ascii="Bookman Old Style" w:hAnsi="Bookman Old Style"/>
                <w:b/>
                <w:sz w:val="24"/>
                <w:szCs w:val="24"/>
              </w:rPr>
              <w:t>8%</w:t>
            </w:r>
          </w:p>
        </w:tc>
      </w:tr>
      <w:tr w:rsidR="00351632" w:rsidRPr="003E24BE" w:rsidTr="005A2082">
        <w:tc>
          <w:tcPr>
            <w:tcW w:w="2712" w:type="dxa"/>
          </w:tcPr>
          <w:p w:rsidR="00351632" w:rsidRPr="003E24BE" w:rsidRDefault="00351632" w:rsidP="005A2082">
            <w:pPr>
              <w:spacing w:line="480" w:lineRule="auto"/>
              <w:jc w:val="both"/>
              <w:rPr>
                <w:rFonts w:ascii="Bookman Old Style" w:hAnsi="Bookman Old Style"/>
                <w:b/>
                <w:sz w:val="24"/>
                <w:szCs w:val="24"/>
              </w:rPr>
            </w:pPr>
            <w:r w:rsidRPr="003E24BE">
              <w:rPr>
                <w:rFonts w:ascii="Bookman Old Style" w:hAnsi="Bookman Old Style"/>
                <w:b/>
                <w:sz w:val="24"/>
                <w:szCs w:val="24"/>
              </w:rPr>
              <w:t>Total</w:t>
            </w:r>
          </w:p>
        </w:tc>
        <w:tc>
          <w:tcPr>
            <w:tcW w:w="2712" w:type="dxa"/>
          </w:tcPr>
          <w:p w:rsidR="00351632" w:rsidRPr="003E24BE" w:rsidRDefault="00351632" w:rsidP="005A2082">
            <w:pPr>
              <w:spacing w:line="480" w:lineRule="auto"/>
              <w:jc w:val="both"/>
              <w:rPr>
                <w:rFonts w:ascii="Bookman Old Style" w:hAnsi="Bookman Old Style"/>
                <w:b/>
                <w:sz w:val="24"/>
                <w:szCs w:val="24"/>
              </w:rPr>
            </w:pPr>
            <w:r w:rsidRPr="003E24BE">
              <w:rPr>
                <w:rFonts w:ascii="Bookman Old Style" w:hAnsi="Bookman Old Style"/>
                <w:b/>
                <w:sz w:val="24"/>
                <w:szCs w:val="24"/>
              </w:rPr>
              <w:t>119</w:t>
            </w:r>
          </w:p>
        </w:tc>
        <w:tc>
          <w:tcPr>
            <w:tcW w:w="2712" w:type="dxa"/>
          </w:tcPr>
          <w:p w:rsidR="00351632" w:rsidRPr="003E24BE" w:rsidRDefault="00351632" w:rsidP="005A2082">
            <w:pPr>
              <w:spacing w:line="480" w:lineRule="auto"/>
              <w:jc w:val="both"/>
              <w:rPr>
                <w:rFonts w:ascii="Bookman Old Style" w:hAnsi="Bookman Old Style"/>
                <w:b/>
                <w:sz w:val="24"/>
                <w:szCs w:val="24"/>
              </w:rPr>
            </w:pPr>
            <w:r w:rsidRPr="003E24BE">
              <w:rPr>
                <w:rFonts w:ascii="Bookman Old Style" w:hAnsi="Bookman Old Style"/>
                <w:b/>
                <w:sz w:val="24"/>
                <w:szCs w:val="24"/>
              </w:rPr>
              <w:t>100%</w:t>
            </w:r>
          </w:p>
        </w:tc>
      </w:tr>
    </w:tbl>
    <w:p w:rsidR="00351632" w:rsidRPr="003E24BE" w:rsidRDefault="00351632" w:rsidP="00351632">
      <w:pPr>
        <w:spacing w:after="0" w:line="480" w:lineRule="auto"/>
        <w:jc w:val="both"/>
        <w:rPr>
          <w:rFonts w:ascii="Bookman Old Style" w:hAnsi="Bookman Old Style"/>
          <w:sz w:val="24"/>
          <w:szCs w:val="24"/>
        </w:rPr>
      </w:pPr>
      <w:r w:rsidRPr="003E24BE">
        <w:rPr>
          <w:rFonts w:ascii="Bookman Old Style" w:hAnsi="Bookman Old Style"/>
          <w:b/>
          <w:i/>
          <w:sz w:val="24"/>
          <w:szCs w:val="24"/>
        </w:rPr>
        <w:t xml:space="preserve">Source: </w:t>
      </w:r>
      <w:r w:rsidRPr="003E24BE">
        <w:rPr>
          <w:rFonts w:ascii="Bookman Old Style" w:hAnsi="Bookman Old Style"/>
          <w:sz w:val="24"/>
          <w:szCs w:val="24"/>
        </w:rPr>
        <w:t>Field Survey, 2025</w:t>
      </w:r>
    </w:p>
    <w:p w:rsidR="00943B50" w:rsidRPr="003E24BE" w:rsidRDefault="00351632" w:rsidP="00351632">
      <w:pPr>
        <w:spacing w:after="0" w:line="480" w:lineRule="auto"/>
        <w:jc w:val="both"/>
        <w:rPr>
          <w:rFonts w:ascii="Bookman Old Style" w:hAnsi="Bookman Old Style"/>
          <w:sz w:val="24"/>
          <w:szCs w:val="24"/>
        </w:rPr>
      </w:pPr>
      <w:r w:rsidRPr="003E24BE">
        <w:rPr>
          <w:rFonts w:ascii="Bookman Old Style" w:hAnsi="Bookman Old Style"/>
          <w:sz w:val="24"/>
          <w:szCs w:val="24"/>
        </w:rPr>
        <w:t xml:space="preserve">Out of about 78% of respondents reported facing opposition from residents. This indicates that conversion often disturb the peace or </w:t>
      </w:r>
      <w:r w:rsidR="00943B50" w:rsidRPr="003E24BE">
        <w:rPr>
          <w:rFonts w:ascii="Bookman Old Style" w:hAnsi="Bookman Old Style"/>
          <w:sz w:val="24"/>
          <w:szCs w:val="24"/>
        </w:rPr>
        <w:t xml:space="preserve">character of the </w:t>
      </w:r>
      <w:r w:rsidR="00943B50" w:rsidRPr="003E24BE">
        <w:rPr>
          <w:rFonts w:ascii="Bookman Old Style" w:hAnsi="Bookman Old Style"/>
          <w:sz w:val="24"/>
          <w:szCs w:val="24"/>
        </w:rPr>
        <w:lastRenderedPageBreak/>
        <w:t xml:space="preserve">neighborhood creating tension between business operators and long term residents </w:t>
      </w:r>
    </w:p>
    <w:p w:rsidR="00943B50" w:rsidRPr="003E24BE" w:rsidRDefault="00943B50" w:rsidP="00351632">
      <w:pPr>
        <w:spacing w:after="0" w:line="480" w:lineRule="auto"/>
        <w:jc w:val="both"/>
        <w:rPr>
          <w:rFonts w:ascii="Bookman Old Style" w:hAnsi="Bookman Old Style"/>
          <w:b/>
          <w:sz w:val="24"/>
          <w:szCs w:val="24"/>
        </w:rPr>
      </w:pPr>
      <w:r w:rsidRPr="003E24BE">
        <w:rPr>
          <w:rFonts w:ascii="Bookman Old Style" w:hAnsi="Bookman Old Style"/>
          <w:b/>
          <w:sz w:val="24"/>
          <w:szCs w:val="24"/>
        </w:rPr>
        <w:t xml:space="preserve">TABLE 4.13 Inadequate parking space </w:t>
      </w:r>
    </w:p>
    <w:tbl>
      <w:tblPr>
        <w:tblStyle w:val="TableGrid"/>
        <w:tblW w:w="0" w:type="auto"/>
        <w:tblLook w:val="04A0"/>
      </w:tblPr>
      <w:tblGrid>
        <w:gridCol w:w="2712"/>
        <w:gridCol w:w="2712"/>
        <w:gridCol w:w="2712"/>
      </w:tblGrid>
      <w:tr w:rsidR="00943B50" w:rsidRPr="003E24BE" w:rsidTr="005A2082">
        <w:tc>
          <w:tcPr>
            <w:tcW w:w="2712" w:type="dxa"/>
          </w:tcPr>
          <w:p w:rsidR="00943B50" w:rsidRPr="003E24BE" w:rsidRDefault="00943B50" w:rsidP="005A2082">
            <w:pPr>
              <w:spacing w:line="480" w:lineRule="auto"/>
              <w:jc w:val="both"/>
              <w:rPr>
                <w:rFonts w:ascii="Bookman Old Style" w:hAnsi="Bookman Old Style"/>
                <w:b/>
                <w:sz w:val="24"/>
                <w:szCs w:val="24"/>
              </w:rPr>
            </w:pPr>
            <w:r w:rsidRPr="003E24BE">
              <w:rPr>
                <w:rFonts w:ascii="Bookman Old Style" w:hAnsi="Bookman Old Style"/>
                <w:b/>
                <w:sz w:val="24"/>
                <w:szCs w:val="24"/>
              </w:rPr>
              <w:t xml:space="preserve">Response option </w:t>
            </w:r>
          </w:p>
        </w:tc>
        <w:tc>
          <w:tcPr>
            <w:tcW w:w="2712" w:type="dxa"/>
          </w:tcPr>
          <w:p w:rsidR="00943B50" w:rsidRPr="003E24BE" w:rsidRDefault="00943B50" w:rsidP="005A2082">
            <w:pPr>
              <w:spacing w:line="480" w:lineRule="auto"/>
              <w:jc w:val="both"/>
              <w:rPr>
                <w:rFonts w:ascii="Bookman Old Style" w:hAnsi="Bookman Old Style"/>
                <w:b/>
                <w:sz w:val="24"/>
                <w:szCs w:val="24"/>
              </w:rPr>
            </w:pPr>
            <w:r w:rsidRPr="003E24BE">
              <w:rPr>
                <w:rFonts w:ascii="Bookman Old Style" w:hAnsi="Bookman Old Style"/>
                <w:b/>
                <w:sz w:val="24"/>
                <w:szCs w:val="24"/>
              </w:rPr>
              <w:t xml:space="preserve">Frequency </w:t>
            </w:r>
          </w:p>
        </w:tc>
        <w:tc>
          <w:tcPr>
            <w:tcW w:w="2712" w:type="dxa"/>
          </w:tcPr>
          <w:p w:rsidR="00943B50" w:rsidRPr="003E24BE" w:rsidRDefault="00943B50" w:rsidP="005A2082">
            <w:pPr>
              <w:spacing w:line="480" w:lineRule="auto"/>
              <w:jc w:val="both"/>
              <w:rPr>
                <w:rFonts w:ascii="Bookman Old Style" w:hAnsi="Bookman Old Style"/>
                <w:b/>
                <w:sz w:val="24"/>
                <w:szCs w:val="24"/>
              </w:rPr>
            </w:pPr>
            <w:r w:rsidRPr="003E24BE">
              <w:rPr>
                <w:rFonts w:ascii="Bookman Old Style" w:hAnsi="Bookman Old Style"/>
                <w:b/>
                <w:sz w:val="24"/>
                <w:szCs w:val="24"/>
              </w:rPr>
              <w:t>Percentage %</w:t>
            </w:r>
          </w:p>
        </w:tc>
      </w:tr>
      <w:tr w:rsidR="00943B50" w:rsidRPr="003E24BE" w:rsidTr="005A2082">
        <w:tc>
          <w:tcPr>
            <w:tcW w:w="2712" w:type="dxa"/>
          </w:tcPr>
          <w:p w:rsidR="00943B50" w:rsidRPr="003E24BE" w:rsidRDefault="00943B50" w:rsidP="005A2082">
            <w:pPr>
              <w:spacing w:line="480" w:lineRule="auto"/>
              <w:jc w:val="both"/>
              <w:rPr>
                <w:rFonts w:ascii="Bookman Old Style" w:hAnsi="Bookman Old Style"/>
                <w:b/>
                <w:sz w:val="24"/>
                <w:szCs w:val="24"/>
              </w:rPr>
            </w:pPr>
            <w:r w:rsidRPr="003E24BE">
              <w:rPr>
                <w:rFonts w:ascii="Bookman Old Style" w:hAnsi="Bookman Old Style"/>
                <w:b/>
                <w:sz w:val="24"/>
                <w:szCs w:val="24"/>
              </w:rPr>
              <w:t>Strongly Agree</w:t>
            </w:r>
          </w:p>
        </w:tc>
        <w:tc>
          <w:tcPr>
            <w:tcW w:w="2712" w:type="dxa"/>
          </w:tcPr>
          <w:p w:rsidR="00943B50" w:rsidRPr="003E24BE" w:rsidRDefault="00943B50" w:rsidP="005A2082">
            <w:pPr>
              <w:spacing w:line="480" w:lineRule="auto"/>
              <w:jc w:val="both"/>
              <w:rPr>
                <w:rFonts w:ascii="Bookman Old Style" w:hAnsi="Bookman Old Style"/>
                <w:b/>
                <w:sz w:val="24"/>
                <w:szCs w:val="24"/>
              </w:rPr>
            </w:pPr>
            <w:r w:rsidRPr="003E24BE">
              <w:rPr>
                <w:rFonts w:ascii="Bookman Old Style" w:hAnsi="Bookman Old Style"/>
                <w:b/>
                <w:sz w:val="24"/>
                <w:szCs w:val="24"/>
              </w:rPr>
              <w:t>48</w:t>
            </w:r>
          </w:p>
        </w:tc>
        <w:tc>
          <w:tcPr>
            <w:tcW w:w="2712" w:type="dxa"/>
          </w:tcPr>
          <w:p w:rsidR="00943B50" w:rsidRPr="003E24BE" w:rsidRDefault="00943B50" w:rsidP="005A2082">
            <w:pPr>
              <w:spacing w:line="480" w:lineRule="auto"/>
              <w:jc w:val="both"/>
              <w:rPr>
                <w:rFonts w:ascii="Bookman Old Style" w:hAnsi="Bookman Old Style"/>
                <w:b/>
                <w:sz w:val="24"/>
                <w:szCs w:val="24"/>
              </w:rPr>
            </w:pPr>
            <w:r w:rsidRPr="003E24BE">
              <w:rPr>
                <w:rFonts w:ascii="Bookman Old Style" w:hAnsi="Bookman Old Style"/>
                <w:b/>
                <w:sz w:val="24"/>
                <w:szCs w:val="24"/>
              </w:rPr>
              <w:t>60%</w:t>
            </w:r>
          </w:p>
        </w:tc>
      </w:tr>
      <w:tr w:rsidR="00943B50" w:rsidRPr="003E24BE" w:rsidTr="005A2082">
        <w:tc>
          <w:tcPr>
            <w:tcW w:w="2712" w:type="dxa"/>
          </w:tcPr>
          <w:p w:rsidR="00943B50" w:rsidRPr="003E24BE" w:rsidRDefault="00943B50" w:rsidP="005A2082">
            <w:pPr>
              <w:spacing w:line="480" w:lineRule="auto"/>
              <w:jc w:val="both"/>
              <w:rPr>
                <w:rFonts w:ascii="Bookman Old Style" w:hAnsi="Bookman Old Style"/>
                <w:b/>
                <w:sz w:val="24"/>
                <w:szCs w:val="24"/>
              </w:rPr>
            </w:pPr>
            <w:r w:rsidRPr="003E24BE">
              <w:rPr>
                <w:rFonts w:ascii="Bookman Old Style" w:hAnsi="Bookman Old Style"/>
                <w:b/>
                <w:sz w:val="24"/>
                <w:szCs w:val="24"/>
              </w:rPr>
              <w:t>Agree</w:t>
            </w:r>
          </w:p>
        </w:tc>
        <w:tc>
          <w:tcPr>
            <w:tcW w:w="2712" w:type="dxa"/>
          </w:tcPr>
          <w:p w:rsidR="00943B50" w:rsidRPr="003E24BE" w:rsidRDefault="00943B50" w:rsidP="005A2082">
            <w:pPr>
              <w:spacing w:line="480" w:lineRule="auto"/>
              <w:jc w:val="both"/>
              <w:rPr>
                <w:rFonts w:ascii="Bookman Old Style" w:hAnsi="Bookman Old Style"/>
                <w:b/>
                <w:sz w:val="24"/>
                <w:szCs w:val="24"/>
              </w:rPr>
            </w:pPr>
            <w:r w:rsidRPr="003E24BE">
              <w:rPr>
                <w:rFonts w:ascii="Bookman Old Style" w:hAnsi="Bookman Old Style"/>
                <w:b/>
                <w:sz w:val="24"/>
                <w:szCs w:val="24"/>
              </w:rPr>
              <w:t>21</w:t>
            </w:r>
          </w:p>
        </w:tc>
        <w:tc>
          <w:tcPr>
            <w:tcW w:w="2712" w:type="dxa"/>
          </w:tcPr>
          <w:p w:rsidR="00943B50" w:rsidRPr="003E24BE" w:rsidRDefault="00943B50" w:rsidP="005A2082">
            <w:pPr>
              <w:spacing w:line="480" w:lineRule="auto"/>
              <w:jc w:val="both"/>
              <w:rPr>
                <w:rFonts w:ascii="Bookman Old Style" w:hAnsi="Bookman Old Style"/>
                <w:b/>
                <w:sz w:val="24"/>
                <w:szCs w:val="24"/>
              </w:rPr>
            </w:pPr>
            <w:r w:rsidRPr="003E24BE">
              <w:rPr>
                <w:rFonts w:ascii="Bookman Old Style" w:hAnsi="Bookman Old Style"/>
                <w:b/>
                <w:sz w:val="24"/>
                <w:szCs w:val="24"/>
              </w:rPr>
              <w:t>26%</w:t>
            </w:r>
          </w:p>
        </w:tc>
      </w:tr>
      <w:tr w:rsidR="00943B50" w:rsidRPr="003E24BE" w:rsidTr="005A2082">
        <w:tc>
          <w:tcPr>
            <w:tcW w:w="2712" w:type="dxa"/>
          </w:tcPr>
          <w:p w:rsidR="00943B50" w:rsidRPr="003E24BE" w:rsidRDefault="00943B50" w:rsidP="005A2082">
            <w:pPr>
              <w:spacing w:line="480" w:lineRule="auto"/>
              <w:jc w:val="both"/>
              <w:rPr>
                <w:rFonts w:ascii="Bookman Old Style" w:hAnsi="Bookman Old Style"/>
                <w:b/>
                <w:sz w:val="24"/>
                <w:szCs w:val="24"/>
              </w:rPr>
            </w:pPr>
            <w:r w:rsidRPr="003E24BE">
              <w:rPr>
                <w:rFonts w:ascii="Bookman Old Style" w:hAnsi="Bookman Old Style"/>
                <w:b/>
                <w:sz w:val="24"/>
                <w:szCs w:val="24"/>
              </w:rPr>
              <w:t>Disagree</w:t>
            </w:r>
          </w:p>
        </w:tc>
        <w:tc>
          <w:tcPr>
            <w:tcW w:w="2712" w:type="dxa"/>
          </w:tcPr>
          <w:p w:rsidR="00943B50" w:rsidRPr="003E24BE" w:rsidRDefault="00943B50" w:rsidP="005A2082">
            <w:pPr>
              <w:spacing w:line="480" w:lineRule="auto"/>
              <w:jc w:val="both"/>
              <w:rPr>
                <w:rFonts w:ascii="Bookman Old Style" w:hAnsi="Bookman Old Style"/>
                <w:b/>
                <w:sz w:val="24"/>
                <w:szCs w:val="24"/>
              </w:rPr>
            </w:pPr>
            <w:r w:rsidRPr="003E24BE">
              <w:rPr>
                <w:rFonts w:ascii="Bookman Old Style" w:hAnsi="Bookman Old Style"/>
                <w:b/>
                <w:sz w:val="24"/>
                <w:szCs w:val="24"/>
              </w:rPr>
              <w:t>58</w:t>
            </w:r>
          </w:p>
        </w:tc>
        <w:tc>
          <w:tcPr>
            <w:tcW w:w="2712" w:type="dxa"/>
          </w:tcPr>
          <w:p w:rsidR="00943B50" w:rsidRPr="003E24BE" w:rsidRDefault="00943B50" w:rsidP="005A2082">
            <w:pPr>
              <w:spacing w:line="480" w:lineRule="auto"/>
              <w:jc w:val="both"/>
              <w:rPr>
                <w:rFonts w:ascii="Bookman Old Style" w:hAnsi="Bookman Old Style"/>
                <w:b/>
                <w:sz w:val="24"/>
                <w:szCs w:val="24"/>
              </w:rPr>
            </w:pPr>
            <w:r w:rsidRPr="003E24BE">
              <w:rPr>
                <w:rFonts w:ascii="Bookman Old Style" w:hAnsi="Bookman Old Style"/>
                <w:b/>
                <w:sz w:val="24"/>
                <w:szCs w:val="24"/>
              </w:rPr>
              <w:t>10%</w:t>
            </w:r>
          </w:p>
        </w:tc>
      </w:tr>
      <w:tr w:rsidR="00943B50" w:rsidRPr="003E24BE" w:rsidTr="005A2082">
        <w:tc>
          <w:tcPr>
            <w:tcW w:w="2712" w:type="dxa"/>
          </w:tcPr>
          <w:p w:rsidR="00943B50" w:rsidRPr="003E24BE" w:rsidRDefault="00943B50" w:rsidP="005A2082">
            <w:pPr>
              <w:spacing w:line="480" w:lineRule="auto"/>
              <w:jc w:val="both"/>
              <w:rPr>
                <w:rFonts w:ascii="Bookman Old Style" w:hAnsi="Bookman Old Style"/>
                <w:b/>
                <w:sz w:val="24"/>
                <w:szCs w:val="24"/>
              </w:rPr>
            </w:pPr>
            <w:r w:rsidRPr="003E24BE">
              <w:rPr>
                <w:rFonts w:ascii="Bookman Old Style" w:hAnsi="Bookman Old Style"/>
                <w:b/>
                <w:sz w:val="24"/>
                <w:szCs w:val="24"/>
              </w:rPr>
              <w:t xml:space="preserve">Indifferent </w:t>
            </w:r>
          </w:p>
        </w:tc>
        <w:tc>
          <w:tcPr>
            <w:tcW w:w="2712" w:type="dxa"/>
          </w:tcPr>
          <w:p w:rsidR="00943B50" w:rsidRPr="003E24BE" w:rsidRDefault="00943B50" w:rsidP="005A2082">
            <w:pPr>
              <w:spacing w:line="480" w:lineRule="auto"/>
              <w:jc w:val="both"/>
              <w:rPr>
                <w:rFonts w:ascii="Bookman Old Style" w:hAnsi="Bookman Old Style"/>
                <w:b/>
                <w:sz w:val="24"/>
                <w:szCs w:val="24"/>
              </w:rPr>
            </w:pPr>
            <w:r w:rsidRPr="003E24BE">
              <w:rPr>
                <w:rFonts w:ascii="Bookman Old Style" w:hAnsi="Bookman Old Style"/>
                <w:b/>
                <w:sz w:val="24"/>
                <w:szCs w:val="24"/>
              </w:rPr>
              <w:t>40</w:t>
            </w:r>
          </w:p>
        </w:tc>
        <w:tc>
          <w:tcPr>
            <w:tcW w:w="2712" w:type="dxa"/>
          </w:tcPr>
          <w:p w:rsidR="00943B50" w:rsidRPr="003E24BE" w:rsidRDefault="00943B50" w:rsidP="005A2082">
            <w:pPr>
              <w:spacing w:line="480" w:lineRule="auto"/>
              <w:jc w:val="both"/>
              <w:rPr>
                <w:rFonts w:ascii="Bookman Old Style" w:hAnsi="Bookman Old Style"/>
                <w:b/>
                <w:sz w:val="24"/>
                <w:szCs w:val="24"/>
              </w:rPr>
            </w:pPr>
            <w:r w:rsidRPr="003E24BE">
              <w:rPr>
                <w:rFonts w:ascii="Bookman Old Style" w:hAnsi="Bookman Old Style"/>
                <w:b/>
                <w:sz w:val="24"/>
                <w:szCs w:val="24"/>
              </w:rPr>
              <w:t>4%</w:t>
            </w:r>
          </w:p>
        </w:tc>
      </w:tr>
      <w:tr w:rsidR="00943B50" w:rsidRPr="003E24BE" w:rsidTr="005A2082">
        <w:tc>
          <w:tcPr>
            <w:tcW w:w="2712" w:type="dxa"/>
          </w:tcPr>
          <w:p w:rsidR="00943B50" w:rsidRPr="003E24BE" w:rsidRDefault="00943B50" w:rsidP="005A2082">
            <w:pPr>
              <w:spacing w:line="480" w:lineRule="auto"/>
              <w:jc w:val="both"/>
              <w:rPr>
                <w:rFonts w:ascii="Bookman Old Style" w:hAnsi="Bookman Old Style"/>
                <w:b/>
                <w:sz w:val="24"/>
                <w:szCs w:val="24"/>
              </w:rPr>
            </w:pPr>
            <w:r w:rsidRPr="003E24BE">
              <w:rPr>
                <w:rFonts w:ascii="Bookman Old Style" w:hAnsi="Bookman Old Style"/>
                <w:b/>
                <w:sz w:val="24"/>
                <w:szCs w:val="24"/>
              </w:rPr>
              <w:t>Total</w:t>
            </w:r>
          </w:p>
        </w:tc>
        <w:tc>
          <w:tcPr>
            <w:tcW w:w="2712" w:type="dxa"/>
          </w:tcPr>
          <w:p w:rsidR="00943B50" w:rsidRPr="003E24BE" w:rsidRDefault="00943B50" w:rsidP="005A2082">
            <w:pPr>
              <w:spacing w:line="480" w:lineRule="auto"/>
              <w:jc w:val="both"/>
              <w:rPr>
                <w:rFonts w:ascii="Bookman Old Style" w:hAnsi="Bookman Old Style"/>
                <w:b/>
                <w:sz w:val="24"/>
                <w:szCs w:val="24"/>
              </w:rPr>
            </w:pPr>
            <w:r w:rsidRPr="003E24BE">
              <w:rPr>
                <w:rFonts w:ascii="Bookman Old Style" w:hAnsi="Bookman Old Style"/>
                <w:b/>
                <w:sz w:val="24"/>
                <w:szCs w:val="24"/>
              </w:rPr>
              <w:t>119</w:t>
            </w:r>
          </w:p>
        </w:tc>
        <w:tc>
          <w:tcPr>
            <w:tcW w:w="2712" w:type="dxa"/>
          </w:tcPr>
          <w:p w:rsidR="00943B50" w:rsidRPr="003E24BE" w:rsidRDefault="00943B50" w:rsidP="005A2082">
            <w:pPr>
              <w:spacing w:line="480" w:lineRule="auto"/>
              <w:jc w:val="both"/>
              <w:rPr>
                <w:rFonts w:ascii="Bookman Old Style" w:hAnsi="Bookman Old Style"/>
                <w:b/>
                <w:sz w:val="24"/>
                <w:szCs w:val="24"/>
              </w:rPr>
            </w:pPr>
            <w:r w:rsidRPr="003E24BE">
              <w:rPr>
                <w:rFonts w:ascii="Bookman Old Style" w:hAnsi="Bookman Old Style"/>
                <w:b/>
                <w:sz w:val="24"/>
                <w:szCs w:val="24"/>
              </w:rPr>
              <w:t>100%</w:t>
            </w:r>
          </w:p>
        </w:tc>
      </w:tr>
    </w:tbl>
    <w:p w:rsidR="00351632" w:rsidRPr="003E24BE" w:rsidRDefault="00943B50" w:rsidP="00351632">
      <w:pPr>
        <w:spacing w:after="0" w:line="480" w:lineRule="auto"/>
        <w:jc w:val="both"/>
        <w:rPr>
          <w:rFonts w:ascii="Bookman Old Style" w:hAnsi="Bookman Old Style"/>
          <w:sz w:val="24"/>
          <w:szCs w:val="24"/>
        </w:rPr>
      </w:pPr>
      <w:r w:rsidRPr="003E24BE">
        <w:rPr>
          <w:rFonts w:ascii="Bookman Old Style" w:hAnsi="Bookman Old Style"/>
          <w:b/>
          <w:i/>
          <w:sz w:val="24"/>
          <w:szCs w:val="24"/>
        </w:rPr>
        <w:t xml:space="preserve">Source: </w:t>
      </w:r>
      <w:r w:rsidRPr="003E24BE">
        <w:rPr>
          <w:rFonts w:ascii="Bookman Old Style" w:hAnsi="Bookman Old Style"/>
          <w:sz w:val="24"/>
          <w:szCs w:val="24"/>
        </w:rPr>
        <w:t>Field Survey, 2025</w:t>
      </w:r>
    </w:p>
    <w:p w:rsidR="00943B50" w:rsidRPr="003E24BE" w:rsidRDefault="00943B50" w:rsidP="00351632">
      <w:pPr>
        <w:spacing w:after="0" w:line="480" w:lineRule="auto"/>
        <w:jc w:val="both"/>
        <w:rPr>
          <w:rFonts w:ascii="Bookman Old Style" w:hAnsi="Bookman Old Style"/>
          <w:sz w:val="24"/>
          <w:szCs w:val="24"/>
        </w:rPr>
      </w:pPr>
      <w:r w:rsidRPr="003E24BE">
        <w:rPr>
          <w:rFonts w:ascii="Bookman Old Style" w:hAnsi="Bookman Old Style"/>
          <w:sz w:val="24"/>
          <w:szCs w:val="24"/>
        </w:rPr>
        <w:t>Out of a significant 86% of respondents noted inadequate parking space as a key problem. This points to the poor integration of transport and planning systems when converting properties to commer</w:t>
      </w:r>
      <w:r w:rsidR="00AF250B" w:rsidRPr="003E24BE">
        <w:rPr>
          <w:rFonts w:ascii="Bookman Old Style" w:hAnsi="Bookman Old Style"/>
          <w:sz w:val="24"/>
          <w:szCs w:val="24"/>
        </w:rPr>
        <w:t>cial use on roads like ogunlana drive.</w:t>
      </w:r>
    </w:p>
    <w:p w:rsidR="00AF250B" w:rsidRPr="003E24BE" w:rsidRDefault="00AF250B" w:rsidP="00351632">
      <w:pPr>
        <w:spacing w:after="0" w:line="480" w:lineRule="auto"/>
        <w:jc w:val="both"/>
        <w:rPr>
          <w:rFonts w:ascii="Bookman Old Style" w:hAnsi="Bookman Old Style"/>
          <w:b/>
          <w:sz w:val="24"/>
          <w:szCs w:val="24"/>
        </w:rPr>
      </w:pPr>
      <w:r w:rsidRPr="003E24BE">
        <w:rPr>
          <w:rFonts w:ascii="Bookman Old Style" w:hAnsi="Bookman Old Style"/>
          <w:b/>
          <w:sz w:val="24"/>
          <w:szCs w:val="24"/>
        </w:rPr>
        <w:t>TABLE 4.1</w:t>
      </w:r>
      <w:r w:rsidR="00792AEA" w:rsidRPr="003E24BE">
        <w:rPr>
          <w:rFonts w:ascii="Bookman Old Style" w:hAnsi="Bookman Old Style"/>
          <w:b/>
          <w:sz w:val="24"/>
          <w:szCs w:val="24"/>
        </w:rPr>
        <w:t>5</w:t>
      </w:r>
      <w:r w:rsidRPr="003E24BE">
        <w:rPr>
          <w:rFonts w:ascii="Bookman Old Style" w:hAnsi="Bookman Old Style"/>
          <w:b/>
          <w:sz w:val="24"/>
          <w:szCs w:val="24"/>
        </w:rPr>
        <w:t xml:space="preserve"> </w:t>
      </w:r>
      <w:r w:rsidR="00792AEA" w:rsidRPr="003E24BE">
        <w:rPr>
          <w:rFonts w:ascii="Bookman Old Style" w:hAnsi="Bookman Old Style"/>
          <w:b/>
          <w:sz w:val="24"/>
          <w:szCs w:val="24"/>
        </w:rPr>
        <w:t>Utility issues ( water electricity etc)</w:t>
      </w:r>
    </w:p>
    <w:tbl>
      <w:tblPr>
        <w:tblStyle w:val="TableGrid"/>
        <w:tblW w:w="0" w:type="auto"/>
        <w:tblLook w:val="04A0"/>
      </w:tblPr>
      <w:tblGrid>
        <w:gridCol w:w="2712"/>
        <w:gridCol w:w="2712"/>
        <w:gridCol w:w="2712"/>
      </w:tblGrid>
      <w:tr w:rsidR="00AF250B" w:rsidRPr="003E24BE" w:rsidTr="005A2082">
        <w:tc>
          <w:tcPr>
            <w:tcW w:w="2712" w:type="dxa"/>
          </w:tcPr>
          <w:p w:rsidR="00AF250B" w:rsidRPr="003E24BE" w:rsidRDefault="00AF250B" w:rsidP="005A2082">
            <w:pPr>
              <w:spacing w:line="480" w:lineRule="auto"/>
              <w:jc w:val="both"/>
              <w:rPr>
                <w:rFonts w:ascii="Bookman Old Style" w:hAnsi="Bookman Old Style"/>
                <w:b/>
                <w:sz w:val="24"/>
                <w:szCs w:val="24"/>
              </w:rPr>
            </w:pPr>
            <w:r w:rsidRPr="003E24BE">
              <w:rPr>
                <w:rFonts w:ascii="Bookman Old Style" w:hAnsi="Bookman Old Style"/>
                <w:b/>
                <w:sz w:val="24"/>
                <w:szCs w:val="24"/>
              </w:rPr>
              <w:t xml:space="preserve">Response option </w:t>
            </w:r>
          </w:p>
        </w:tc>
        <w:tc>
          <w:tcPr>
            <w:tcW w:w="2712" w:type="dxa"/>
          </w:tcPr>
          <w:p w:rsidR="00AF250B" w:rsidRPr="003E24BE" w:rsidRDefault="00AF250B" w:rsidP="005A2082">
            <w:pPr>
              <w:spacing w:line="480" w:lineRule="auto"/>
              <w:jc w:val="both"/>
              <w:rPr>
                <w:rFonts w:ascii="Bookman Old Style" w:hAnsi="Bookman Old Style"/>
                <w:b/>
                <w:sz w:val="24"/>
                <w:szCs w:val="24"/>
              </w:rPr>
            </w:pPr>
            <w:r w:rsidRPr="003E24BE">
              <w:rPr>
                <w:rFonts w:ascii="Bookman Old Style" w:hAnsi="Bookman Old Style"/>
                <w:b/>
                <w:sz w:val="24"/>
                <w:szCs w:val="24"/>
              </w:rPr>
              <w:t xml:space="preserve">Frequency </w:t>
            </w:r>
          </w:p>
        </w:tc>
        <w:tc>
          <w:tcPr>
            <w:tcW w:w="2712" w:type="dxa"/>
          </w:tcPr>
          <w:p w:rsidR="00AF250B" w:rsidRPr="003E24BE" w:rsidRDefault="00AF250B" w:rsidP="005A2082">
            <w:pPr>
              <w:spacing w:line="480" w:lineRule="auto"/>
              <w:jc w:val="both"/>
              <w:rPr>
                <w:rFonts w:ascii="Bookman Old Style" w:hAnsi="Bookman Old Style"/>
                <w:b/>
                <w:sz w:val="24"/>
                <w:szCs w:val="24"/>
              </w:rPr>
            </w:pPr>
            <w:r w:rsidRPr="003E24BE">
              <w:rPr>
                <w:rFonts w:ascii="Bookman Old Style" w:hAnsi="Bookman Old Style"/>
                <w:b/>
                <w:sz w:val="24"/>
                <w:szCs w:val="24"/>
              </w:rPr>
              <w:t>Percentage %</w:t>
            </w:r>
          </w:p>
        </w:tc>
      </w:tr>
      <w:tr w:rsidR="00AF250B" w:rsidRPr="003E24BE" w:rsidTr="005A2082">
        <w:tc>
          <w:tcPr>
            <w:tcW w:w="2712" w:type="dxa"/>
          </w:tcPr>
          <w:p w:rsidR="00AF250B" w:rsidRPr="003E24BE" w:rsidRDefault="00AF250B" w:rsidP="005A2082">
            <w:pPr>
              <w:spacing w:line="480" w:lineRule="auto"/>
              <w:jc w:val="both"/>
              <w:rPr>
                <w:rFonts w:ascii="Bookman Old Style" w:hAnsi="Bookman Old Style"/>
                <w:b/>
                <w:sz w:val="24"/>
                <w:szCs w:val="24"/>
              </w:rPr>
            </w:pPr>
            <w:r w:rsidRPr="003E24BE">
              <w:rPr>
                <w:rFonts w:ascii="Bookman Old Style" w:hAnsi="Bookman Old Style"/>
                <w:b/>
                <w:sz w:val="24"/>
                <w:szCs w:val="24"/>
              </w:rPr>
              <w:t>Strongly Agree</w:t>
            </w:r>
          </w:p>
        </w:tc>
        <w:tc>
          <w:tcPr>
            <w:tcW w:w="2712" w:type="dxa"/>
          </w:tcPr>
          <w:p w:rsidR="00AF250B" w:rsidRPr="003E24BE" w:rsidRDefault="00792AEA" w:rsidP="005A2082">
            <w:pPr>
              <w:spacing w:line="480" w:lineRule="auto"/>
              <w:jc w:val="both"/>
              <w:rPr>
                <w:rFonts w:ascii="Bookman Old Style" w:hAnsi="Bookman Old Style"/>
                <w:b/>
                <w:sz w:val="24"/>
                <w:szCs w:val="24"/>
              </w:rPr>
            </w:pPr>
            <w:r w:rsidRPr="003E24BE">
              <w:rPr>
                <w:rFonts w:ascii="Bookman Old Style" w:hAnsi="Bookman Old Style"/>
                <w:b/>
                <w:sz w:val="24"/>
                <w:szCs w:val="24"/>
              </w:rPr>
              <w:t>20</w:t>
            </w:r>
          </w:p>
        </w:tc>
        <w:tc>
          <w:tcPr>
            <w:tcW w:w="2712" w:type="dxa"/>
          </w:tcPr>
          <w:p w:rsidR="00AF250B" w:rsidRPr="003E24BE" w:rsidRDefault="00792AEA" w:rsidP="005A2082">
            <w:pPr>
              <w:spacing w:line="480" w:lineRule="auto"/>
              <w:jc w:val="both"/>
              <w:rPr>
                <w:rFonts w:ascii="Bookman Old Style" w:hAnsi="Bookman Old Style"/>
                <w:b/>
                <w:sz w:val="24"/>
                <w:szCs w:val="24"/>
              </w:rPr>
            </w:pPr>
            <w:r w:rsidRPr="003E24BE">
              <w:rPr>
                <w:rFonts w:ascii="Bookman Old Style" w:hAnsi="Bookman Old Style"/>
                <w:b/>
                <w:sz w:val="24"/>
                <w:szCs w:val="24"/>
              </w:rPr>
              <w:t>23.8%</w:t>
            </w:r>
          </w:p>
        </w:tc>
      </w:tr>
      <w:tr w:rsidR="00AF250B" w:rsidRPr="003E24BE" w:rsidTr="005A2082">
        <w:tc>
          <w:tcPr>
            <w:tcW w:w="2712" w:type="dxa"/>
          </w:tcPr>
          <w:p w:rsidR="00AF250B" w:rsidRPr="003E24BE" w:rsidRDefault="00AF250B" w:rsidP="005A2082">
            <w:pPr>
              <w:spacing w:line="480" w:lineRule="auto"/>
              <w:jc w:val="both"/>
              <w:rPr>
                <w:rFonts w:ascii="Bookman Old Style" w:hAnsi="Bookman Old Style"/>
                <w:b/>
                <w:sz w:val="24"/>
                <w:szCs w:val="24"/>
              </w:rPr>
            </w:pPr>
            <w:r w:rsidRPr="003E24BE">
              <w:rPr>
                <w:rFonts w:ascii="Bookman Old Style" w:hAnsi="Bookman Old Style"/>
                <w:b/>
                <w:sz w:val="24"/>
                <w:szCs w:val="24"/>
              </w:rPr>
              <w:t>Agree</w:t>
            </w:r>
          </w:p>
        </w:tc>
        <w:tc>
          <w:tcPr>
            <w:tcW w:w="2712" w:type="dxa"/>
          </w:tcPr>
          <w:p w:rsidR="00AF250B" w:rsidRPr="003E24BE" w:rsidRDefault="00792AEA" w:rsidP="005A2082">
            <w:pPr>
              <w:spacing w:line="480" w:lineRule="auto"/>
              <w:jc w:val="both"/>
              <w:rPr>
                <w:rFonts w:ascii="Bookman Old Style" w:hAnsi="Bookman Old Style"/>
                <w:b/>
                <w:sz w:val="24"/>
                <w:szCs w:val="24"/>
              </w:rPr>
            </w:pPr>
            <w:r w:rsidRPr="003E24BE">
              <w:rPr>
                <w:rFonts w:ascii="Bookman Old Style" w:hAnsi="Bookman Old Style"/>
                <w:b/>
                <w:sz w:val="24"/>
                <w:szCs w:val="24"/>
              </w:rPr>
              <w:t>10</w:t>
            </w:r>
          </w:p>
        </w:tc>
        <w:tc>
          <w:tcPr>
            <w:tcW w:w="2712" w:type="dxa"/>
          </w:tcPr>
          <w:p w:rsidR="00AF250B" w:rsidRPr="003E24BE" w:rsidRDefault="00792AEA" w:rsidP="005A2082">
            <w:pPr>
              <w:spacing w:line="480" w:lineRule="auto"/>
              <w:jc w:val="both"/>
              <w:rPr>
                <w:rFonts w:ascii="Bookman Old Style" w:hAnsi="Bookman Old Style"/>
                <w:b/>
                <w:sz w:val="24"/>
                <w:szCs w:val="24"/>
              </w:rPr>
            </w:pPr>
            <w:r w:rsidRPr="003E24BE">
              <w:rPr>
                <w:rFonts w:ascii="Bookman Old Style" w:hAnsi="Bookman Old Style"/>
                <w:b/>
                <w:sz w:val="24"/>
                <w:szCs w:val="24"/>
              </w:rPr>
              <w:t>11.19%</w:t>
            </w:r>
          </w:p>
        </w:tc>
      </w:tr>
      <w:tr w:rsidR="00AF250B" w:rsidRPr="003E24BE" w:rsidTr="005A2082">
        <w:tc>
          <w:tcPr>
            <w:tcW w:w="2712" w:type="dxa"/>
          </w:tcPr>
          <w:p w:rsidR="00AF250B" w:rsidRPr="003E24BE" w:rsidRDefault="00AF250B" w:rsidP="005A2082">
            <w:pPr>
              <w:spacing w:line="480" w:lineRule="auto"/>
              <w:jc w:val="both"/>
              <w:rPr>
                <w:rFonts w:ascii="Bookman Old Style" w:hAnsi="Bookman Old Style"/>
                <w:b/>
                <w:sz w:val="24"/>
                <w:szCs w:val="24"/>
              </w:rPr>
            </w:pPr>
            <w:r w:rsidRPr="003E24BE">
              <w:rPr>
                <w:rFonts w:ascii="Bookman Old Style" w:hAnsi="Bookman Old Style"/>
                <w:b/>
                <w:sz w:val="24"/>
                <w:szCs w:val="24"/>
              </w:rPr>
              <w:t>Disagree</w:t>
            </w:r>
          </w:p>
        </w:tc>
        <w:tc>
          <w:tcPr>
            <w:tcW w:w="2712" w:type="dxa"/>
          </w:tcPr>
          <w:p w:rsidR="00AF250B" w:rsidRPr="003E24BE" w:rsidRDefault="00792AEA" w:rsidP="005A2082">
            <w:pPr>
              <w:spacing w:line="480" w:lineRule="auto"/>
              <w:jc w:val="both"/>
              <w:rPr>
                <w:rFonts w:ascii="Bookman Old Style" w:hAnsi="Bookman Old Style"/>
                <w:b/>
                <w:sz w:val="24"/>
                <w:szCs w:val="24"/>
              </w:rPr>
            </w:pPr>
            <w:r w:rsidRPr="003E24BE">
              <w:rPr>
                <w:rFonts w:ascii="Bookman Old Style" w:hAnsi="Bookman Old Style"/>
                <w:b/>
                <w:sz w:val="24"/>
                <w:szCs w:val="24"/>
              </w:rPr>
              <w:t>39</w:t>
            </w:r>
          </w:p>
        </w:tc>
        <w:tc>
          <w:tcPr>
            <w:tcW w:w="2712" w:type="dxa"/>
          </w:tcPr>
          <w:p w:rsidR="00AF250B" w:rsidRPr="003E24BE" w:rsidRDefault="00792AEA" w:rsidP="005A2082">
            <w:pPr>
              <w:spacing w:line="480" w:lineRule="auto"/>
              <w:jc w:val="both"/>
              <w:rPr>
                <w:rFonts w:ascii="Bookman Old Style" w:hAnsi="Bookman Old Style"/>
                <w:b/>
                <w:sz w:val="24"/>
                <w:szCs w:val="24"/>
              </w:rPr>
            </w:pPr>
            <w:r w:rsidRPr="003E24BE">
              <w:rPr>
                <w:rFonts w:ascii="Bookman Old Style" w:hAnsi="Bookman Old Style"/>
                <w:b/>
                <w:sz w:val="24"/>
                <w:szCs w:val="24"/>
              </w:rPr>
              <w:t>40.19</w:t>
            </w:r>
          </w:p>
        </w:tc>
      </w:tr>
      <w:tr w:rsidR="00AF250B" w:rsidRPr="003E24BE" w:rsidTr="005A2082">
        <w:tc>
          <w:tcPr>
            <w:tcW w:w="2712" w:type="dxa"/>
          </w:tcPr>
          <w:p w:rsidR="00AF250B" w:rsidRPr="003E24BE" w:rsidRDefault="00AF250B" w:rsidP="005A2082">
            <w:pPr>
              <w:spacing w:line="480" w:lineRule="auto"/>
              <w:jc w:val="both"/>
              <w:rPr>
                <w:rFonts w:ascii="Bookman Old Style" w:hAnsi="Bookman Old Style"/>
                <w:b/>
                <w:sz w:val="24"/>
                <w:szCs w:val="24"/>
              </w:rPr>
            </w:pPr>
            <w:r w:rsidRPr="003E24BE">
              <w:rPr>
                <w:rFonts w:ascii="Bookman Old Style" w:hAnsi="Bookman Old Style"/>
                <w:b/>
                <w:sz w:val="24"/>
                <w:szCs w:val="24"/>
              </w:rPr>
              <w:t xml:space="preserve">Indifferent </w:t>
            </w:r>
          </w:p>
        </w:tc>
        <w:tc>
          <w:tcPr>
            <w:tcW w:w="2712" w:type="dxa"/>
          </w:tcPr>
          <w:p w:rsidR="00AF250B" w:rsidRPr="003E24BE" w:rsidRDefault="00AF250B" w:rsidP="005A2082">
            <w:pPr>
              <w:spacing w:line="480" w:lineRule="auto"/>
              <w:jc w:val="both"/>
              <w:rPr>
                <w:rFonts w:ascii="Bookman Old Style" w:hAnsi="Bookman Old Style"/>
                <w:b/>
                <w:sz w:val="24"/>
                <w:szCs w:val="24"/>
              </w:rPr>
            </w:pPr>
            <w:r w:rsidRPr="003E24BE">
              <w:rPr>
                <w:rFonts w:ascii="Bookman Old Style" w:hAnsi="Bookman Old Style"/>
                <w:b/>
                <w:sz w:val="24"/>
                <w:szCs w:val="24"/>
              </w:rPr>
              <w:t>40</w:t>
            </w:r>
          </w:p>
        </w:tc>
        <w:tc>
          <w:tcPr>
            <w:tcW w:w="2712" w:type="dxa"/>
          </w:tcPr>
          <w:p w:rsidR="00AF250B" w:rsidRPr="003E24BE" w:rsidRDefault="00792AEA" w:rsidP="005A2082">
            <w:pPr>
              <w:spacing w:line="480" w:lineRule="auto"/>
              <w:jc w:val="both"/>
              <w:rPr>
                <w:rFonts w:ascii="Bookman Old Style" w:hAnsi="Bookman Old Style"/>
                <w:b/>
                <w:sz w:val="24"/>
                <w:szCs w:val="24"/>
              </w:rPr>
            </w:pPr>
            <w:r w:rsidRPr="003E24BE">
              <w:rPr>
                <w:rFonts w:ascii="Bookman Old Style" w:hAnsi="Bookman Old Style"/>
                <w:b/>
                <w:sz w:val="24"/>
                <w:szCs w:val="24"/>
              </w:rPr>
              <w:t>41.19</w:t>
            </w:r>
          </w:p>
        </w:tc>
      </w:tr>
      <w:tr w:rsidR="00AF250B" w:rsidRPr="003E24BE" w:rsidTr="005A2082">
        <w:tc>
          <w:tcPr>
            <w:tcW w:w="2712" w:type="dxa"/>
          </w:tcPr>
          <w:p w:rsidR="00AF250B" w:rsidRPr="003E24BE" w:rsidRDefault="00AF250B" w:rsidP="005A2082">
            <w:pPr>
              <w:spacing w:line="480" w:lineRule="auto"/>
              <w:jc w:val="both"/>
              <w:rPr>
                <w:rFonts w:ascii="Bookman Old Style" w:hAnsi="Bookman Old Style"/>
                <w:b/>
                <w:sz w:val="24"/>
                <w:szCs w:val="24"/>
              </w:rPr>
            </w:pPr>
            <w:r w:rsidRPr="003E24BE">
              <w:rPr>
                <w:rFonts w:ascii="Bookman Old Style" w:hAnsi="Bookman Old Style"/>
                <w:b/>
                <w:sz w:val="24"/>
                <w:szCs w:val="24"/>
              </w:rPr>
              <w:t>Total</w:t>
            </w:r>
          </w:p>
        </w:tc>
        <w:tc>
          <w:tcPr>
            <w:tcW w:w="2712" w:type="dxa"/>
          </w:tcPr>
          <w:p w:rsidR="00AF250B" w:rsidRPr="003E24BE" w:rsidRDefault="00AF250B" w:rsidP="005A2082">
            <w:pPr>
              <w:spacing w:line="480" w:lineRule="auto"/>
              <w:jc w:val="both"/>
              <w:rPr>
                <w:rFonts w:ascii="Bookman Old Style" w:hAnsi="Bookman Old Style"/>
                <w:b/>
                <w:sz w:val="24"/>
                <w:szCs w:val="24"/>
              </w:rPr>
            </w:pPr>
            <w:r w:rsidRPr="003E24BE">
              <w:rPr>
                <w:rFonts w:ascii="Bookman Old Style" w:hAnsi="Bookman Old Style"/>
                <w:b/>
                <w:sz w:val="24"/>
                <w:szCs w:val="24"/>
              </w:rPr>
              <w:t>119</w:t>
            </w:r>
          </w:p>
        </w:tc>
        <w:tc>
          <w:tcPr>
            <w:tcW w:w="2712" w:type="dxa"/>
          </w:tcPr>
          <w:p w:rsidR="00AF250B" w:rsidRPr="003E24BE" w:rsidRDefault="00AF250B" w:rsidP="005A2082">
            <w:pPr>
              <w:spacing w:line="480" w:lineRule="auto"/>
              <w:jc w:val="both"/>
              <w:rPr>
                <w:rFonts w:ascii="Bookman Old Style" w:hAnsi="Bookman Old Style"/>
                <w:b/>
                <w:sz w:val="24"/>
                <w:szCs w:val="24"/>
              </w:rPr>
            </w:pPr>
            <w:r w:rsidRPr="003E24BE">
              <w:rPr>
                <w:rFonts w:ascii="Bookman Old Style" w:hAnsi="Bookman Old Style"/>
                <w:b/>
                <w:sz w:val="24"/>
                <w:szCs w:val="24"/>
              </w:rPr>
              <w:t>100%</w:t>
            </w:r>
          </w:p>
        </w:tc>
      </w:tr>
    </w:tbl>
    <w:p w:rsidR="00351632" w:rsidRPr="003E24BE" w:rsidRDefault="00792AEA" w:rsidP="00351632">
      <w:pPr>
        <w:spacing w:after="0" w:line="480" w:lineRule="auto"/>
        <w:jc w:val="both"/>
        <w:rPr>
          <w:rFonts w:ascii="Bookman Old Style" w:hAnsi="Bookman Old Style"/>
          <w:sz w:val="24"/>
          <w:szCs w:val="24"/>
        </w:rPr>
      </w:pPr>
      <w:r w:rsidRPr="003E24BE">
        <w:rPr>
          <w:rFonts w:ascii="Bookman Old Style" w:hAnsi="Bookman Old Style"/>
          <w:b/>
          <w:i/>
          <w:sz w:val="24"/>
          <w:szCs w:val="24"/>
        </w:rPr>
        <w:t xml:space="preserve">Source: </w:t>
      </w:r>
      <w:r w:rsidRPr="003E24BE">
        <w:rPr>
          <w:rFonts w:ascii="Bookman Old Style" w:hAnsi="Bookman Old Style"/>
          <w:sz w:val="24"/>
          <w:szCs w:val="24"/>
        </w:rPr>
        <w:t>Field Survey, 2025</w:t>
      </w:r>
    </w:p>
    <w:p w:rsidR="00096960" w:rsidRPr="003E24BE" w:rsidRDefault="00792AEA" w:rsidP="00096960">
      <w:pPr>
        <w:spacing w:after="0" w:line="480" w:lineRule="auto"/>
        <w:jc w:val="both"/>
        <w:rPr>
          <w:rFonts w:ascii="Bookman Old Style" w:hAnsi="Bookman Old Style"/>
          <w:sz w:val="24"/>
          <w:szCs w:val="24"/>
        </w:rPr>
      </w:pPr>
      <w:r w:rsidRPr="003E24BE">
        <w:rPr>
          <w:rFonts w:ascii="Bookman Old Style" w:hAnsi="Bookman Old Style"/>
          <w:sz w:val="24"/>
          <w:szCs w:val="24"/>
        </w:rPr>
        <w:lastRenderedPageBreak/>
        <w:t>Out of 74% of respondents acknowledging utility problems its clear that the infrastructure on ogunlana Drive is under strain from increased demand following conversions</w:t>
      </w:r>
      <w:r w:rsidR="0002660C" w:rsidRPr="003E24BE">
        <w:rPr>
          <w:rFonts w:ascii="Bookman Old Style" w:hAnsi="Bookman Old Style"/>
          <w:sz w:val="24"/>
          <w:szCs w:val="24"/>
        </w:rPr>
        <w:t>.</w:t>
      </w:r>
    </w:p>
    <w:p w:rsidR="0002660C" w:rsidRPr="003E24BE" w:rsidRDefault="0002660C" w:rsidP="0002660C">
      <w:pPr>
        <w:spacing w:after="0" w:line="480" w:lineRule="auto"/>
        <w:jc w:val="both"/>
        <w:rPr>
          <w:rFonts w:ascii="Bookman Old Style" w:hAnsi="Bookman Old Style"/>
          <w:b/>
          <w:sz w:val="24"/>
          <w:szCs w:val="24"/>
        </w:rPr>
      </w:pPr>
      <w:r w:rsidRPr="003E24BE">
        <w:rPr>
          <w:rFonts w:ascii="Bookman Old Style" w:hAnsi="Bookman Old Style"/>
          <w:b/>
          <w:sz w:val="24"/>
          <w:szCs w:val="24"/>
        </w:rPr>
        <w:t xml:space="preserve">TABLE 4.16 Other problems ( environmental, noise waste security </w:t>
      </w:r>
    </w:p>
    <w:tbl>
      <w:tblPr>
        <w:tblStyle w:val="TableGrid"/>
        <w:tblW w:w="0" w:type="auto"/>
        <w:tblLook w:val="04A0"/>
      </w:tblPr>
      <w:tblGrid>
        <w:gridCol w:w="2712"/>
        <w:gridCol w:w="2712"/>
        <w:gridCol w:w="2712"/>
      </w:tblGrid>
      <w:tr w:rsidR="0002660C" w:rsidRPr="003E24BE" w:rsidTr="0002660C">
        <w:tc>
          <w:tcPr>
            <w:tcW w:w="2712" w:type="dxa"/>
          </w:tcPr>
          <w:p w:rsidR="0002660C" w:rsidRPr="003E24BE" w:rsidRDefault="0002660C" w:rsidP="00096960">
            <w:pPr>
              <w:spacing w:line="480" w:lineRule="auto"/>
              <w:jc w:val="both"/>
              <w:rPr>
                <w:rFonts w:ascii="Bookman Old Style" w:hAnsi="Bookman Old Style"/>
                <w:sz w:val="24"/>
                <w:szCs w:val="24"/>
              </w:rPr>
            </w:pPr>
            <w:r w:rsidRPr="003E24BE">
              <w:rPr>
                <w:rFonts w:ascii="Bookman Old Style" w:hAnsi="Bookman Old Style"/>
                <w:sz w:val="24"/>
                <w:szCs w:val="24"/>
              </w:rPr>
              <w:t xml:space="preserve">Response option </w:t>
            </w:r>
          </w:p>
        </w:tc>
        <w:tc>
          <w:tcPr>
            <w:tcW w:w="2712" w:type="dxa"/>
          </w:tcPr>
          <w:p w:rsidR="0002660C" w:rsidRPr="003E24BE" w:rsidRDefault="0002660C" w:rsidP="00096960">
            <w:pPr>
              <w:spacing w:line="480" w:lineRule="auto"/>
              <w:jc w:val="both"/>
              <w:rPr>
                <w:rFonts w:ascii="Bookman Old Style" w:hAnsi="Bookman Old Style"/>
                <w:sz w:val="24"/>
                <w:szCs w:val="24"/>
              </w:rPr>
            </w:pPr>
            <w:r w:rsidRPr="003E24BE">
              <w:rPr>
                <w:rFonts w:ascii="Bookman Old Style" w:hAnsi="Bookman Old Style"/>
                <w:sz w:val="24"/>
                <w:szCs w:val="24"/>
              </w:rPr>
              <w:t xml:space="preserve">Frequency </w:t>
            </w:r>
          </w:p>
        </w:tc>
        <w:tc>
          <w:tcPr>
            <w:tcW w:w="2712" w:type="dxa"/>
          </w:tcPr>
          <w:p w:rsidR="0002660C" w:rsidRPr="003E24BE" w:rsidRDefault="0002660C" w:rsidP="00096960">
            <w:pPr>
              <w:spacing w:line="480" w:lineRule="auto"/>
              <w:jc w:val="both"/>
              <w:rPr>
                <w:rFonts w:ascii="Bookman Old Style" w:hAnsi="Bookman Old Style"/>
                <w:sz w:val="24"/>
                <w:szCs w:val="24"/>
              </w:rPr>
            </w:pPr>
            <w:r w:rsidRPr="003E24BE">
              <w:rPr>
                <w:rFonts w:ascii="Bookman Old Style" w:hAnsi="Bookman Old Style"/>
                <w:sz w:val="24"/>
                <w:szCs w:val="24"/>
              </w:rPr>
              <w:t>Percentage %</w:t>
            </w:r>
          </w:p>
        </w:tc>
      </w:tr>
      <w:tr w:rsidR="0002660C" w:rsidRPr="003E24BE" w:rsidTr="0002660C">
        <w:tc>
          <w:tcPr>
            <w:tcW w:w="2712" w:type="dxa"/>
          </w:tcPr>
          <w:p w:rsidR="0002660C" w:rsidRPr="003E24BE" w:rsidRDefault="0002660C" w:rsidP="00096960">
            <w:pPr>
              <w:spacing w:line="480" w:lineRule="auto"/>
              <w:jc w:val="both"/>
              <w:rPr>
                <w:rFonts w:ascii="Bookman Old Style" w:hAnsi="Bookman Old Style"/>
                <w:sz w:val="24"/>
                <w:szCs w:val="24"/>
              </w:rPr>
            </w:pPr>
            <w:r w:rsidRPr="003E24BE">
              <w:rPr>
                <w:rFonts w:ascii="Bookman Old Style" w:hAnsi="Bookman Old Style"/>
                <w:sz w:val="24"/>
                <w:szCs w:val="24"/>
              </w:rPr>
              <w:t>Strongly Agree</w:t>
            </w:r>
          </w:p>
        </w:tc>
        <w:tc>
          <w:tcPr>
            <w:tcW w:w="2712" w:type="dxa"/>
          </w:tcPr>
          <w:p w:rsidR="0002660C" w:rsidRPr="003E24BE" w:rsidRDefault="0002660C" w:rsidP="00096960">
            <w:pPr>
              <w:spacing w:line="480" w:lineRule="auto"/>
              <w:jc w:val="both"/>
              <w:rPr>
                <w:rFonts w:ascii="Bookman Old Style" w:hAnsi="Bookman Old Style"/>
                <w:sz w:val="24"/>
                <w:szCs w:val="24"/>
              </w:rPr>
            </w:pPr>
            <w:r w:rsidRPr="003E24BE">
              <w:rPr>
                <w:rFonts w:ascii="Bookman Old Style" w:hAnsi="Bookman Old Style"/>
                <w:sz w:val="24"/>
                <w:szCs w:val="24"/>
              </w:rPr>
              <w:t>20</w:t>
            </w:r>
          </w:p>
        </w:tc>
        <w:tc>
          <w:tcPr>
            <w:tcW w:w="2712" w:type="dxa"/>
          </w:tcPr>
          <w:p w:rsidR="0002660C" w:rsidRPr="003E24BE" w:rsidRDefault="0002660C" w:rsidP="00096960">
            <w:pPr>
              <w:spacing w:line="480" w:lineRule="auto"/>
              <w:jc w:val="both"/>
              <w:rPr>
                <w:rFonts w:ascii="Bookman Old Style" w:hAnsi="Bookman Old Style"/>
                <w:sz w:val="24"/>
                <w:szCs w:val="24"/>
              </w:rPr>
            </w:pPr>
            <w:r w:rsidRPr="003E24BE">
              <w:rPr>
                <w:rFonts w:ascii="Bookman Old Style" w:hAnsi="Bookman Old Style"/>
                <w:sz w:val="24"/>
                <w:szCs w:val="24"/>
              </w:rPr>
              <w:t>23.8%</w:t>
            </w:r>
          </w:p>
        </w:tc>
      </w:tr>
      <w:tr w:rsidR="0002660C" w:rsidRPr="003E24BE" w:rsidTr="0002660C">
        <w:tc>
          <w:tcPr>
            <w:tcW w:w="2712" w:type="dxa"/>
          </w:tcPr>
          <w:p w:rsidR="0002660C" w:rsidRPr="003E24BE" w:rsidRDefault="0002660C" w:rsidP="00096960">
            <w:pPr>
              <w:spacing w:line="480" w:lineRule="auto"/>
              <w:jc w:val="both"/>
              <w:rPr>
                <w:rFonts w:ascii="Bookman Old Style" w:hAnsi="Bookman Old Style"/>
                <w:sz w:val="24"/>
                <w:szCs w:val="24"/>
              </w:rPr>
            </w:pPr>
            <w:r w:rsidRPr="003E24BE">
              <w:rPr>
                <w:rFonts w:ascii="Bookman Old Style" w:hAnsi="Bookman Old Style"/>
                <w:sz w:val="24"/>
                <w:szCs w:val="24"/>
              </w:rPr>
              <w:t xml:space="preserve">Agree </w:t>
            </w:r>
          </w:p>
        </w:tc>
        <w:tc>
          <w:tcPr>
            <w:tcW w:w="2712" w:type="dxa"/>
          </w:tcPr>
          <w:p w:rsidR="0002660C" w:rsidRPr="003E24BE" w:rsidRDefault="0002660C" w:rsidP="00096960">
            <w:pPr>
              <w:spacing w:line="480" w:lineRule="auto"/>
              <w:jc w:val="both"/>
              <w:rPr>
                <w:rFonts w:ascii="Bookman Old Style" w:hAnsi="Bookman Old Style"/>
                <w:sz w:val="24"/>
                <w:szCs w:val="24"/>
              </w:rPr>
            </w:pPr>
            <w:r w:rsidRPr="003E24BE">
              <w:rPr>
                <w:rFonts w:ascii="Bookman Old Style" w:hAnsi="Bookman Old Style"/>
                <w:sz w:val="24"/>
                <w:szCs w:val="24"/>
              </w:rPr>
              <w:t>39</w:t>
            </w:r>
          </w:p>
        </w:tc>
        <w:tc>
          <w:tcPr>
            <w:tcW w:w="2712" w:type="dxa"/>
          </w:tcPr>
          <w:p w:rsidR="0002660C" w:rsidRPr="003E24BE" w:rsidRDefault="0002660C" w:rsidP="00096960">
            <w:pPr>
              <w:spacing w:line="480" w:lineRule="auto"/>
              <w:jc w:val="both"/>
              <w:rPr>
                <w:rFonts w:ascii="Bookman Old Style" w:hAnsi="Bookman Old Style"/>
                <w:sz w:val="24"/>
                <w:szCs w:val="24"/>
              </w:rPr>
            </w:pPr>
            <w:r w:rsidRPr="003E24BE">
              <w:rPr>
                <w:rFonts w:ascii="Bookman Old Style" w:hAnsi="Bookman Old Style"/>
                <w:sz w:val="24"/>
                <w:szCs w:val="24"/>
              </w:rPr>
              <w:t>40.19</w:t>
            </w:r>
          </w:p>
        </w:tc>
      </w:tr>
      <w:tr w:rsidR="0002660C" w:rsidRPr="003E24BE" w:rsidTr="0002660C">
        <w:tc>
          <w:tcPr>
            <w:tcW w:w="2712" w:type="dxa"/>
          </w:tcPr>
          <w:p w:rsidR="0002660C" w:rsidRPr="003E24BE" w:rsidRDefault="0002660C" w:rsidP="00096960">
            <w:pPr>
              <w:spacing w:line="480" w:lineRule="auto"/>
              <w:jc w:val="both"/>
              <w:rPr>
                <w:rFonts w:ascii="Bookman Old Style" w:hAnsi="Bookman Old Style"/>
                <w:sz w:val="24"/>
                <w:szCs w:val="24"/>
              </w:rPr>
            </w:pPr>
            <w:r w:rsidRPr="003E24BE">
              <w:rPr>
                <w:rFonts w:ascii="Bookman Old Style" w:hAnsi="Bookman Old Style"/>
                <w:sz w:val="24"/>
                <w:szCs w:val="24"/>
              </w:rPr>
              <w:t xml:space="preserve">Disagree </w:t>
            </w:r>
          </w:p>
        </w:tc>
        <w:tc>
          <w:tcPr>
            <w:tcW w:w="2712" w:type="dxa"/>
          </w:tcPr>
          <w:p w:rsidR="0002660C" w:rsidRPr="003E24BE" w:rsidRDefault="0002660C" w:rsidP="00096960">
            <w:pPr>
              <w:spacing w:line="480" w:lineRule="auto"/>
              <w:jc w:val="both"/>
              <w:rPr>
                <w:rFonts w:ascii="Bookman Old Style" w:hAnsi="Bookman Old Style"/>
                <w:sz w:val="24"/>
                <w:szCs w:val="24"/>
              </w:rPr>
            </w:pPr>
            <w:r w:rsidRPr="003E24BE">
              <w:rPr>
                <w:rFonts w:ascii="Bookman Old Style" w:hAnsi="Bookman Old Style"/>
                <w:sz w:val="24"/>
                <w:szCs w:val="24"/>
              </w:rPr>
              <w:t>10</w:t>
            </w:r>
          </w:p>
        </w:tc>
        <w:tc>
          <w:tcPr>
            <w:tcW w:w="2712" w:type="dxa"/>
          </w:tcPr>
          <w:p w:rsidR="0002660C" w:rsidRPr="003E24BE" w:rsidRDefault="0002660C" w:rsidP="006D2D0A">
            <w:pPr>
              <w:tabs>
                <w:tab w:val="left" w:pos="1740"/>
              </w:tabs>
              <w:spacing w:line="480" w:lineRule="auto"/>
              <w:jc w:val="both"/>
              <w:rPr>
                <w:rFonts w:ascii="Bookman Old Style" w:hAnsi="Bookman Old Style"/>
                <w:sz w:val="24"/>
                <w:szCs w:val="24"/>
              </w:rPr>
            </w:pPr>
            <w:r w:rsidRPr="003E24BE">
              <w:rPr>
                <w:rFonts w:ascii="Bookman Old Style" w:hAnsi="Bookman Old Style"/>
                <w:sz w:val="24"/>
                <w:szCs w:val="24"/>
              </w:rPr>
              <w:t>11.19</w:t>
            </w:r>
            <w:r w:rsidR="006D2D0A" w:rsidRPr="003E24BE">
              <w:rPr>
                <w:rFonts w:ascii="Bookman Old Style" w:hAnsi="Bookman Old Style"/>
                <w:sz w:val="24"/>
                <w:szCs w:val="24"/>
              </w:rPr>
              <w:tab/>
            </w:r>
          </w:p>
        </w:tc>
      </w:tr>
      <w:tr w:rsidR="0002660C" w:rsidRPr="003E24BE" w:rsidTr="0002660C">
        <w:tc>
          <w:tcPr>
            <w:tcW w:w="2712" w:type="dxa"/>
          </w:tcPr>
          <w:p w:rsidR="0002660C" w:rsidRPr="003E24BE" w:rsidRDefault="0002660C" w:rsidP="00096960">
            <w:pPr>
              <w:spacing w:line="480" w:lineRule="auto"/>
              <w:jc w:val="both"/>
              <w:rPr>
                <w:rFonts w:ascii="Bookman Old Style" w:hAnsi="Bookman Old Style"/>
                <w:sz w:val="24"/>
                <w:szCs w:val="24"/>
              </w:rPr>
            </w:pPr>
            <w:r w:rsidRPr="003E24BE">
              <w:rPr>
                <w:rFonts w:ascii="Bookman Old Style" w:hAnsi="Bookman Old Style"/>
                <w:sz w:val="24"/>
                <w:szCs w:val="24"/>
              </w:rPr>
              <w:t xml:space="preserve">Indifferent </w:t>
            </w:r>
          </w:p>
        </w:tc>
        <w:tc>
          <w:tcPr>
            <w:tcW w:w="2712" w:type="dxa"/>
          </w:tcPr>
          <w:p w:rsidR="0002660C" w:rsidRPr="003E24BE" w:rsidRDefault="0002660C" w:rsidP="00096960">
            <w:pPr>
              <w:spacing w:line="480" w:lineRule="auto"/>
              <w:jc w:val="both"/>
              <w:rPr>
                <w:rFonts w:ascii="Bookman Old Style" w:hAnsi="Bookman Old Style"/>
                <w:sz w:val="24"/>
                <w:szCs w:val="24"/>
              </w:rPr>
            </w:pPr>
            <w:r w:rsidRPr="003E24BE">
              <w:rPr>
                <w:rFonts w:ascii="Bookman Old Style" w:hAnsi="Bookman Old Style"/>
                <w:sz w:val="24"/>
                <w:szCs w:val="24"/>
              </w:rPr>
              <w:t>40</w:t>
            </w:r>
          </w:p>
        </w:tc>
        <w:tc>
          <w:tcPr>
            <w:tcW w:w="2712" w:type="dxa"/>
          </w:tcPr>
          <w:p w:rsidR="0002660C" w:rsidRPr="003E24BE" w:rsidRDefault="0002660C" w:rsidP="00096960">
            <w:pPr>
              <w:spacing w:line="480" w:lineRule="auto"/>
              <w:jc w:val="both"/>
              <w:rPr>
                <w:rFonts w:ascii="Bookman Old Style" w:hAnsi="Bookman Old Style"/>
                <w:sz w:val="24"/>
                <w:szCs w:val="24"/>
              </w:rPr>
            </w:pPr>
            <w:r w:rsidRPr="003E24BE">
              <w:rPr>
                <w:rFonts w:ascii="Bookman Old Style" w:hAnsi="Bookman Old Style"/>
                <w:sz w:val="24"/>
                <w:szCs w:val="24"/>
              </w:rPr>
              <w:t>41.19</w:t>
            </w:r>
          </w:p>
        </w:tc>
      </w:tr>
      <w:tr w:rsidR="0002660C" w:rsidRPr="003E24BE" w:rsidTr="0002660C">
        <w:tc>
          <w:tcPr>
            <w:tcW w:w="2712" w:type="dxa"/>
          </w:tcPr>
          <w:p w:rsidR="0002660C" w:rsidRPr="003E24BE" w:rsidRDefault="0002660C" w:rsidP="00096960">
            <w:pPr>
              <w:spacing w:line="480" w:lineRule="auto"/>
              <w:jc w:val="both"/>
              <w:rPr>
                <w:rFonts w:ascii="Bookman Old Style" w:hAnsi="Bookman Old Style"/>
                <w:sz w:val="24"/>
                <w:szCs w:val="24"/>
              </w:rPr>
            </w:pPr>
            <w:r w:rsidRPr="003E24BE">
              <w:rPr>
                <w:rFonts w:ascii="Bookman Old Style" w:hAnsi="Bookman Old Style"/>
                <w:sz w:val="24"/>
                <w:szCs w:val="24"/>
              </w:rPr>
              <w:t xml:space="preserve">Total </w:t>
            </w:r>
          </w:p>
        </w:tc>
        <w:tc>
          <w:tcPr>
            <w:tcW w:w="2712" w:type="dxa"/>
          </w:tcPr>
          <w:p w:rsidR="0002660C" w:rsidRPr="003E24BE" w:rsidRDefault="0002660C" w:rsidP="00096960">
            <w:pPr>
              <w:spacing w:line="480" w:lineRule="auto"/>
              <w:jc w:val="both"/>
              <w:rPr>
                <w:rFonts w:ascii="Bookman Old Style" w:hAnsi="Bookman Old Style"/>
                <w:sz w:val="24"/>
                <w:szCs w:val="24"/>
              </w:rPr>
            </w:pPr>
            <w:r w:rsidRPr="003E24BE">
              <w:rPr>
                <w:rFonts w:ascii="Bookman Old Style" w:hAnsi="Bookman Old Style"/>
                <w:sz w:val="24"/>
                <w:szCs w:val="24"/>
              </w:rPr>
              <w:t>119</w:t>
            </w:r>
          </w:p>
        </w:tc>
        <w:tc>
          <w:tcPr>
            <w:tcW w:w="2712" w:type="dxa"/>
          </w:tcPr>
          <w:p w:rsidR="0002660C" w:rsidRPr="003E24BE" w:rsidRDefault="0002660C" w:rsidP="00096960">
            <w:pPr>
              <w:spacing w:line="480" w:lineRule="auto"/>
              <w:jc w:val="both"/>
              <w:rPr>
                <w:rFonts w:ascii="Bookman Old Style" w:hAnsi="Bookman Old Style"/>
                <w:sz w:val="24"/>
                <w:szCs w:val="24"/>
              </w:rPr>
            </w:pPr>
            <w:r w:rsidRPr="003E24BE">
              <w:rPr>
                <w:rFonts w:ascii="Bookman Old Style" w:hAnsi="Bookman Old Style"/>
                <w:sz w:val="24"/>
                <w:szCs w:val="24"/>
              </w:rPr>
              <w:t>100%</w:t>
            </w:r>
          </w:p>
        </w:tc>
      </w:tr>
    </w:tbl>
    <w:p w:rsidR="0002660C" w:rsidRPr="003E24BE" w:rsidRDefault="0002660C" w:rsidP="00096960">
      <w:pPr>
        <w:spacing w:after="0" w:line="480" w:lineRule="auto"/>
        <w:jc w:val="both"/>
        <w:rPr>
          <w:rFonts w:ascii="Bookman Old Style" w:hAnsi="Bookman Old Style"/>
          <w:sz w:val="24"/>
          <w:szCs w:val="24"/>
        </w:rPr>
      </w:pPr>
      <w:r w:rsidRPr="003E24BE">
        <w:rPr>
          <w:rFonts w:ascii="Bookman Old Style" w:hAnsi="Bookman Old Style"/>
          <w:b/>
          <w:i/>
          <w:sz w:val="24"/>
          <w:szCs w:val="24"/>
        </w:rPr>
        <w:t xml:space="preserve">Source: </w:t>
      </w:r>
      <w:r w:rsidRPr="003E24BE">
        <w:rPr>
          <w:rFonts w:ascii="Bookman Old Style" w:hAnsi="Bookman Old Style"/>
          <w:sz w:val="24"/>
          <w:szCs w:val="24"/>
        </w:rPr>
        <w:t>Field Survey, 2025</w:t>
      </w:r>
    </w:p>
    <w:p w:rsidR="0002660C" w:rsidRPr="003E24BE" w:rsidRDefault="0002660C" w:rsidP="00096960">
      <w:pPr>
        <w:spacing w:after="0" w:line="480" w:lineRule="auto"/>
        <w:jc w:val="both"/>
        <w:rPr>
          <w:rFonts w:ascii="Bookman Old Style" w:hAnsi="Bookman Old Style"/>
          <w:sz w:val="24"/>
          <w:szCs w:val="24"/>
        </w:rPr>
      </w:pPr>
      <w:r w:rsidRPr="003E24BE">
        <w:rPr>
          <w:rFonts w:ascii="Bookman Old Style" w:hAnsi="Bookman Old Style"/>
          <w:sz w:val="24"/>
          <w:szCs w:val="24"/>
        </w:rPr>
        <w:t xml:space="preserve">Out of the responses here are more divided with 54% identifying other problems such as noise waste and security as significant this shows that while not universal these problems still affect </w:t>
      </w:r>
      <w:r w:rsidR="006D2D0A" w:rsidRPr="003E24BE">
        <w:rPr>
          <w:rFonts w:ascii="Bookman Old Style" w:hAnsi="Bookman Old Style"/>
          <w:sz w:val="24"/>
          <w:szCs w:val="24"/>
        </w:rPr>
        <w:t xml:space="preserve">a large portion of property users </w:t>
      </w:r>
    </w:p>
    <w:p w:rsidR="006D2D0A" w:rsidRPr="003E24BE" w:rsidRDefault="006D2D0A" w:rsidP="00096960">
      <w:pPr>
        <w:spacing w:after="0" w:line="480" w:lineRule="auto"/>
        <w:jc w:val="both"/>
        <w:rPr>
          <w:rFonts w:ascii="Bookman Old Style" w:hAnsi="Bookman Old Style"/>
          <w:b/>
          <w:sz w:val="24"/>
          <w:szCs w:val="24"/>
        </w:rPr>
      </w:pPr>
      <w:r w:rsidRPr="003E24BE">
        <w:rPr>
          <w:rFonts w:ascii="Bookman Old Style" w:hAnsi="Bookman Old Style"/>
          <w:b/>
          <w:sz w:val="24"/>
          <w:szCs w:val="24"/>
        </w:rPr>
        <w:t xml:space="preserve">TABLE 4.17 INCREASED RENTAL INCOME </w:t>
      </w:r>
    </w:p>
    <w:tbl>
      <w:tblPr>
        <w:tblStyle w:val="TableGrid"/>
        <w:tblW w:w="0" w:type="auto"/>
        <w:tblLook w:val="04A0"/>
      </w:tblPr>
      <w:tblGrid>
        <w:gridCol w:w="2712"/>
        <w:gridCol w:w="2712"/>
        <w:gridCol w:w="2712"/>
      </w:tblGrid>
      <w:tr w:rsidR="006D2D0A" w:rsidRPr="003E24BE" w:rsidTr="006D2D0A">
        <w:tc>
          <w:tcPr>
            <w:tcW w:w="2712" w:type="dxa"/>
          </w:tcPr>
          <w:p w:rsidR="006D2D0A" w:rsidRPr="003E24BE" w:rsidRDefault="006D2D0A" w:rsidP="00096960">
            <w:pPr>
              <w:spacing w:line="480" w:lineRule="auto"/>
              <w:jc w:val="both"/>
              <w:rPr>
                <w:rFonts w:ascii="Bookman Old Style" w:hAnsi="Bookman Old Style"/>
                <w:b/>
                <w:sz w:val="24"/>
                <w:szCs w:val="24"/>
              </w:rPr>
            </w:pPr>
            <w:r w:rsidRPr="003E24BE">
              <w:rPr>
                <w:rFonts w:ascii="Bookman Old Style" w:hAnsi="Bookman Old Style"/>
                <w:b/>
                <w:sz w:val="24"/>
                <w:szCs w:val="24"/>
              </w:rPr>
              <w:t>RESPONSE OPTION</w:t>
            </w:r>
          </w:p>
        </w:tc>
        <w:tc>
          <w:tcPr>
            <w:tcW w:w="2712" w:type="dxa"/>
          </w:tcPr>
          <w:p w:rsidR="006D2D0A" w:rsidRPr="003E24BE" w:rsidRDefault="006D2D0A" w:rsidP="00096960">
            <w:pPr>
              <w:spacing w:line="480" w:lineRule="auto"/>
              <w:jc w:val="both"/>
              <w:rPr>
                <w:rFonts w:ascii="Bookman Old Style" w:hAnsi="Bookman Old Style"/>
                <w:b/>
                <w:sz w:val="24"/>
                <w:szCs w:val="24"/>
              </w:rPr>
            </w:pPr>
            <w:r w:rsidRPr="003E24BE">
              <w:rPr>
                <w:rFonts w:ascii="Bookman Old Style" w:hAnsi="Bookman Old Style"/>
                <w:b/>
                <w:sz w:val="24"/>
                <w:szCs w:val="24"/>
              </w:rPr>
              <w:t xml:space="preserve">FREQUENCY </w:t>
            </w:r>
          </w:p>
        </w:tc>
        <w:tc>
          <w:tcPr>
            <w:tcW w:w="2712" w:type="dxa"/>
          </w:tcPr>
          <w:p w:rsidR="006D2D0A" w:rsidRPr="003E24BE" w:rsidRDefault="006D2D0A" w:rsidP="00096960">
            <w:pPr>
              <w:spacing w:line="480" w:lineRule="auto"/>
              <w:jc w:val="both"/>
              <w:rPr>
                <w:rFonts w:ascii="Bookman Old Style" w:hAnsi="Bookman Old Style"/>
                <w:b/>
                <w:sz w:val="24"/>
                <w:szCs w:val="24"/>
              </w:rPr>
            </w:pPr>
            <w:r w:rsidRPr="003E24BE">
              <w:rPr>
                <w:rFonts w:ascii="Bookman Old Style" w:hAnsi="Bookman Old Style"/>
                <w:b/>
                <w:sz w:val="24"/>
                <w:szCs w:val="24"/>
              </w:rPr>
              <w:t>PERCENTAGE %</w:t>
            </w:r>
          </w:p>
        </w:tc>
      </w:tr>
      <w:tr w:rsidR="006D2D0A" w:rsidRPr="003E24BE" w:rsidTr="006D2D0A">
        <w:tc>
          <w:tcPr>
            <w:tcW w:w="2712" w:type="dxa"/>
          </w:tcPr>
          <w:p w:rsidR="006D2D0A" w:rsidRPr="003E24BE" w:rsidRDefault="006D2D0A" w:rsidP="00096960">
            <w:pPr>
              <w:spacing w:line="480" w:lineRule="auto"/>
              <w:jc w:val="both"/>
              <w:rPr>
                <w:rFonts w:ascii="Bookman Old Style" w:hAnsi="Bookman Old Style"/>
                <w:b/>
                <w:sz w:val="24"/>
                <w:szCs w:val="24"/>
              </w:rPr>
            </w:pPr>
            <w:r w:rsidRPr="003E24BE">
              <w:rPr>
                <w:rFonts w:ascii="Bookman Old Style" w:hAnsi="Bookman Old Style"/>
                <w:b/>
                <w:sz w:val="24"/>
                <w:szCs w:val="24"/>
              </w:rPr>
              <w:t>Strongly Agree</w:t>
            </w:r>
          </w:p>
        </w:tc>
        <w:tc>
          <w:tcPr>
            <w:tcW w:w="2712" w:type="dxa"/>
          </w:tcPr>
          <w:p w:rsidR="006D2D0A" w:rsidRPr="003E24BE" w:rsidRDefault="006D2D0A" w:rsidP="00096960">
            <w:pPr>
              <w:spacing w:line="480" w:lineRule="auto"/>
              <w:jc w:val="both"/>
              <w:rPr>
                <w:rFonts w:ascii="Bookman Old Style" w:hAnsi="Bookman Old Style"/>
                <w:b/>
                <w:sz w:val="24"/>
                <w:szCs w:val="24"/>
              </w:rPr>
            </w:pPr>
            <w:r w:rsidRPr="003E24BE">
              <w:rPr>
                <w:rFonts w:ascii="Bookman Old Style" w:hAnsi="Bookman Old Style"/>
                <w:b/>
                <w:sz w:val="24"/>
                <w:szCs w:val="24"/>
              </w:rPr>
              <w:t>60</w:t>
            </w:r>
          </w:p>
        </w:tc>
        <w:tc>
          <w:tcPr>
            <w:tcW w:w="2712" w:type="dxa"/>
          </w:tcPr>
          <w:p w:rsidR="006D2D0A" w:rsidRPr="003E24BE" w:rsidRDefault="006D2D0A" w:rsidP="00096960">
            <w:pPr>
              <w:spacing w:line="480" w:lineRule="auto"/>
              <w:jc w:val="both"/>
              <w:rPr>
                <w:rFonts w:ascii="Bookman Old Style" w:hAnsi="Bookman Old Style"/>
                <w:b/>
                <w:sz w:val="24"/>
                <w:szCs w:val="24"/>
              </w:rPr>
            </w:pPr>
            <w:r w:rsidRPr="003E24BE">
              <w:rPr>
                <w:rFonts w:ascii="Bookman Old Style" w:hAnsi="Bookman Old Style"/>
                <w:b/>
                <w:sz w:val="24"/>
                <w:szCs w:val="24"/>
              </w:rPr>
              <w:t>54%</w:t>
            </w:r>
          </w:p>
        </w:tc>
      </w:tr>
      <w:tr w:rsidR="006D2D0A" w:rsidRPr="003E24BE" w:rsidTr="006D2D0A">
        <w:tc>
          <w:tcPr>
            <w:tcW w:w="2712" w:type="dxa"/>
          </w:tcPr>
          <w:p w:rsidR="006D2D0A" w:rsidRPr="003E24BE" w:rsidRDefault="006D2D0A" w:rsidP="00096960">
            <w:pPr>
              <w:spacing w:line="480" w:lineRule="auto"/>
              <w:jc w:val="both"/>
              <w:rPr>
                <w:rFonts w:ascii="Bookman Old Style" w:hAnsi="Bookman Old Style"/>
                <w:b/>
                <w:sz w:val="24"/>
                <w:szCs w:val="24"/>
              </w:rPr>
            </w:pPr>
            <w:r w:rsidRPr="003E24BE">
              <w:rPr>
                <w:rFonts w:ascii="Bookman Old Style" w:hAnsi="Bookman Old Style"/>
                <w:b/>
                <w:sz w:val="24"/>
                <w:szCs w:val="24"/>
              </w:rPr>
              <w:t>Agree</w:t>
            </w:r>
          </w:p>
        </w:tc>
        <w:tc>
          <w:tcPr>
            <w:tcW w:w="2712" w:type="dxa"/>
          </w:tcPr>
          <w:p w:rsidR="006D2D0A" w:rsidRPr="003E24BE" w:rsidRDefault="006D2D0A" w:rsidP="00096960">
            <w:pPr>
              <w:spacing w:line="480" w:lineRule="auto"/>
              <w:jc w:val="both"/>
              <w:rPr>
                <w:rFonts w:ascii="Bookman Old Style" w:hAnsi="Bookman Old Style"/>
                <w:b/>
                <w:sz w:val="24"/>
                <w:szCs w:val="24"/>
              </w:rPr>
            </w:pPr>
            <w:r w:rsidRPr="003E24BE">
              <w:rPr>
                <w:rFonts w:ascii="Bookman Old Style" w:hAnsi="Bookman Old Style"/>
                <w:b/>
                <w:sz w:val="24"/>
                <w:szCs w:val="24"/>
              </w:rPr>
              <w:t>20</w:t>
            </w:r>
          </w:p>
        </w:tc>
        <w:tc>
          <w:tcPr>
            <w:tcW w:w="2712" w:type="dxa"/>
          </w:tcPr>
          <w:p w:rsidR="006D2D0A" w:rsidRPr="003E24BE" w:rsidRDefault="006D2D0A" w:rsidP="00096960">
            <w:pPr>
              <w:spacing w:line="480" w:lineRule="auto"/>
              <w:jc w:val="both"/>
              <w:rPr>
                <w:rFonts w:ascii="Bookman Old Style" w:hAnsi="Bookman Old Style"/>
                <w:b/>
                <w:sz w:val="24"/>
                <w:szCs w:val="24"/>
              </w:rPr>
            </w:pPr>
            <w:r w:rsidRPr="003E24BE">
              <w:rPr>
                <w:rFonts w:ascii="Bookman Old Style" w:hAnsi="Bookman Old Style"/>
                <w:b/>
                <w:sz w:val="24"/>
                <w:szCs w:val="24"/>
              </w:rPr>
              <w:t>36%</w:t>
            </w:r>
          </w:p>
        </w:tc>
      </w:tr>
      <w:tr w:rsidR="006D2D0A" w:rsidRPr="003E24BE" w:rsidTr="006D2D0A">
        <w:tc>
          <w:tcPr>
            <w:tcW w:w="2712" w:type="dxa"/>
          </w:tcPr>
          <w:p w:rsidR="006D2D0A" w:rsidRPr="003E24BE" w:rsidRDefault="006D2D0A" w:rsidP="00096960">
            <w:pPr>
              <w:spacing w:line="480" w:lineRule="auto"/>
              <w:jc w:val="both"/>
              <w:rPr>
                <w:rFonts w:ascii="Bookman Old Style" w:hAnsi="Bookman Old Style"/>
                <w:b/>
                <w:sz w:val="24"/>
                <w:szCs w:val="24"/>
              </w:rPr>
            </w:pPr>
            <w:r w:rsidRPr="003E24BE">
              <w:rPr>
                <w:rFonts w:ascii="Bookman Old Style" w:hAnsi="Bookman Old Style"/>
                <w:b/>
                <w:sz w:val="24"/>
                <w:szCs w:val="24"/>
              </w:rPr>
              <w:t>Disagree</w:t>
            </w:r>
          </w:p>
        </w:tc>
        <w:tc>
          <w:tcPr>
            <w:tcW w:w="2712" w:type="dxa"/>
          </w:tcPr>
          <w:p w:rsidR="006D2D0A" w:rsidRPr="003E24BE" w:rsidRDefault="006D2D0A" w:rsidP="00096960">
            <w:pPr>
              <w:spacing w:line="480" w:lineRule="auto"/>
              <w:jc w:val="both"/>
              <w:rPr>
                <w:rFonts w:ascii="Bookman Old Style" w:hAnsi="Bookman Old Style"/>
                <w:b/>
                <w:sz w:val="24"/>
                <w:szCs w:val="24"/>
              </w:rPr>
            </w:pPr>
            <w:r w:rsidRPr="003E24BE">
              <w:rPr>
                <w:rFonts w:ascii="Bookman Old Style" w:hAnsi="Bookman Old Style"/>
                <w:b/>
                <w:sz w:val="24"/>
                <w:szCs w:val="24"/>
              </w:rPr>
              <w:t>30</w:t>
            </w:r>
          </w:p>
        </w:tc>
        <w:tc>
          <w:tcPr>
            <w:tcW w:w="2712" w:type="dxa"/>
          </w:tcPr>
          <w:p w:rsidR="006D2D0A" w:rsidRPr="003E24BE" w:rsidRDefault="006D2D0A" w:rsidP="00096960">
            <w:pPr>
              <w:spacing w:line="480" w:lineRule="auto"/>
              <w:jc w:val="both"/>
              <w:rPr>
                <w:rFonts w:ascii="Bookman Old Style" w:hAnsi="Bookman Old Style"/>
                <w:b/>
                <w:sz w:val="24"/>
                <w:szCs w:val="24"/>
              </w:rPr>
            </w:pPr>
            <w:r w:rsidRPr="003E24BE">
              <w:rPr>
                <w:rFonts w:ascii="Bookman Old Style" w:hAnsi="Bookman Old Style"/>
                <w:b/>
                <w:sz w:val="24"/>
                <w:szCs w:val="24"/>
              </w:rPr>
              <w:t>6%</w:t>
            </w:r>
          </w:p>
        </w:tc>
      </w:tr>
      <w:tr w:rsidR="006D2D0A" w:rsidRPr="003E24BE" w:rsidTr="006D2D0A">
        <w:tc>
          <w:tcPr>
            <w:tcW w:w="2712" w:type="dxa"/>
          </w:tcPr>
          <w:p w:rsidR="006D2D0A" w:rsidRPr="003E24BE" w:rsidRDefault="006D2D0A" w:rsidP="00096960">
            <w:pPr>
              <w:spacing w:line="480" w:lineRule="auto"/>
              <w:jc w:val="both"/>
              <w:rPr>
                <w:rFonts w:ascii="Bookman Old Style" w:hAnsi="Bookman Old Style"/>
                <w:b/>
                <w:sz w:val="24"/>
                <w:szCs w:val="24"/>
              </w:rPr>
            </w:pPr>
            <w:r w:rsidRPr="003E24BE">
              <w:rPr>
                <w:rFonts w:ascii="Bookman Old Style" w:hAnsi="Bookman Old Style"/>
                <w:b/>
                <w:sz w:val="24"/>
                <w:szCs w:val="24"/>
              </w:rPr>
              <w:t>Indifferent</w:t>
            </w:r>
          </w:p>
        </w:tc>
        <w:tc>
          <w:tcPr>
            <w:tcW w:w="2712" w:type="dxa"/>
          </w:tcPr>
          <w:p w:rsidR="006D2D0A" w:rsidRPr="003E24BE" w:rsidRDefault="006D2D0A" w:rsidP="00096960">
            <w:pPr>
              <w:spacing w:line="480" w:lineRule="auto"/>
              <w:jc w:val="both"/>
              <w:rPr>
                <w:rFonts w:ascii="Bookman Old Style" w:hAnsi="Bookman Old Style"/>
                <w:b/>
                <w:sz w:val="24"/>
                <w:szCs w:val="24"/>
              </w:rPr>
            </w:pPr>
            <w:r w:rsidRPr="003E24BE">
              <w:rPr>
                <w:rFonts w:ascii="Bookman Old Style" w:hAnsi="Bookman Old Style"/>
                <w:b/>
                <w:sz w:val="24"/>
                <w:szCs w:val="24"/>
              </w:rPr>
              <w:t>9</w:t>
            </w:r>
          </w:p>
        </w:tc>
        <w:tc>
          <w:tcPr>
            <w:tcW w:w="2712" w:type="dxa"/>
          </w:tcPr>
          <w:p w:rsidR="006D2D0A" w:rsidRPr="003E24BE" w:rsidRDefault="006D2D0A" w:rsidP="00096960">
            <w:pPr>
              <w:spacing w:line="480" w:lineRule="auto"/>
              <w:jc w:val="both"/>
              <w:rPr>
                <w:rFonts w:ascii="Bookman Old Style" w:hAnsi="Bookman Old Style"/>
                <w:b/>
                <w:sz w:val="24"/>
                <w:szCs w:val="24"/>
              </w:rPr>
            </w:pPr>
            <w:r w:rsidRPr="003E24BE">
              <w:rPr>
                <w:rFonts w:ascii="Bookman Old Style" w:hAnsi="Bookman Old Style"/>
                <w:b/>
                <w:sz w:val="24"/>
                <w:szCs w:val="24"/>
              </w:rPr>
              <w:t>4%</w:t>
            </w:r>
          </w:p>
        </w:tc>
      </w:tr>
      <w:tr w:rsidR="006D2D0A" w:rsidRPr="003E24BE" w:rsidTr="006D2D0A">
        <w:tc>
          <w:tcPr>
            <w:tcW w:w="2712" w:type="dxa"/>
          </w:tcPr>
          <w:p w:rsidR="006D2D0A" w:rsidRPr="003E24BE" w:rsidRDefault="006D2D0A" w:rsidP="00096960">
            <w:pPr>
              <w:spacing w:line="480" w:lineRule="auto"/>
              <w:jc w:val="both"/>
              <w:rPr>
                <w:rFonts w:ascii="Bookman Old Style" w:hAnsi="Bookman Old Style"/>
                <w:b/>
                <w:sz w:val="24"/>
                <w:szCs w:val="24"/>
              </w:rPr>
            </w:pPr>
            <w:r w:rsidRPr="003E24BE">
              <w:rPr>
                <w:rFonts w:ascii="Bookman Old Style" w:hAnsi="Bookman Old Style"/>
                <w:b/>
                <w:sz w:val="24"/>
                <w:szCs w:val="24"/>
              </w:rPr>
              <w:t>Total</w:t>
            </w:r>
          </w:p>
        </w:tc>
        <w:tc>
          <w:tcPr>
            <w:tcW w:w="2712" w:type="dxa"/>
          </w:tcPr>
          <w:p w:rsidR="006D2D0A" w:rsidRPr="003E24BE" w:rsidRDefault="006D2D0A" w:rsidP="00096960">
            <w:pPr>
              <w:spacing w:line="480" w:lineRule="auto"/>
              <w:jc w:val="both"/>
              <w:rPr>
                <w:rFonts w:ascii="Bookman Old Style" w:hAnsi="Bookman Old Style"/>
                <w:b/>
                <w:sz w:val="24"/>
                <w:szCs w:val="24"/>
              </w:rPr>
            </w:pPr>
            <w:r w:rsidRPr="003E24BE">
              <w:rPr>
                <w:rFonts w:ascii="Bookman Old Style" w:hAnsi="Bookman Old Style"/>
                <w:b/>
                <w:sz w:val="24"/>
                <w:szCs w:val="24"/>
              </w:rPr>
              <w:t>119</w:t>
            </w:r>
          </w:p>
        </w:tc>
        <w:tc>
          <w:tcPr>
            <w:tcW w:w="2712" w:type="dxa"/>
          </w:tcPr>
          <w:p w:rsidR="006D2D0A" w:rsidRPr="003E24BE" w:rsidRDefault="006D2D0A" w:rsidP="00096960">
            <w:pPr>
              <w:spacing w:line="480" w:lineRule="auto"/>
              <w:jc w:val="both"/>
              <w:rPr>
                <w:rFonts w:ascii="Bookman Old Style" w:hAnsi="Bookman Old Style"/>
                <w:b/>
                <w:sz w:val="24"/>
                <w:szCs w:val="24"/>
              </w:rPr>
            </w:pPr>
            <w:r w:rsidRPr="003E24BE">
              <w:rPr>
                <w:rFonts w:ascii="Bookman Old Style" w:hAnsi="Bookman Old Style"/>
                <w:b/>
                <w:sz w:val="24"/>
                <w:szCs w:val="24"/>
              </w:rPr>
              <w:t>100%</w:t>
            </w:r>
          </w:p>
        </w:tc>
      </w:tr>
    </w:tbl>
    <w:p w:rsidR="006D2D0A" w:rsidRPr="003E24BE" w:rsidRDefault="006D2D0A" w:rsidP="00096960">
      <w:pPr>
        <w:spacing w:after="0" w:line="480" w:lineRule="auto"/>
        <w:jc w:val="both"/>
        <w:rPr>
          <w:rFonts w:ascii="Bookman Old Style" w:hAnsi="Bookman Old Style"/>
          <w:sz w:val="24"/>
          <w:szCs w:val="24"/>
        </w:rPr>
      </w:pPr>
      <w:r w:rsidRPr="003E24BE">
        <w:rPr>
          <w:rFonts w:ascii="Bookman Old Style" w:hAnsi="Bookman Old Style"/>
          <w:b/>
          <w:i/>
          <w:sz w:val="24"/>
          <w:szCs w:val="24"/>
        </w:rPr>
        <w:lastRenderedPageBreak/>
        <w:t xml:space="preserve">Source: </w:t>
      </w:r>
      <w:r w:rsidRPr="003E24BE">
        <w:rPr>
          <w:rFonts w:ascii="Bookman Old Style" w:hAnsi="Bookman Old Style"/>
          <w:sz w:val="24"/>
          <w:szCs w:val="24"/>
        </w:rPr>
        <w:t>Field Survey, 2025</w:t>
      </w:r>
    </w:p>
    <w:p w:rsidR="006D2D0A" w:rsidRPr="003E24BE" w:rsidRDefault="006D2D0A" w:rsidP="00096960">
      <w:pPr>
        <w:spacing w:after="0" w:line="480" w:lineRule="auto"/>
        <w:jc w:val="both"/>
        <w:rPr>
          <w:rFonts w:ascii="Bookman Old Style" w:hAnsi="Bookman Old Style"/>
          <w:sz w:val="24"/>
          <w:szCs w:val="24"/>
        </w:rPr>
      </w:pPr>
      <w:r w:rsidRPr="003E24BE">
        <w:rPr>
          <w:rFonts w:ascii="Bookman Old Style" w:hAnsi="Bookman Old Style"/>
          <w:sz w:val="24"/>
          <w:szCs w:val="24"/>
        </w:rPr>
        <w:t xml:space="preserve">Out of respondents agreed that conversions led to increase rental income. This shows a strong financial motivation behind property conversion on ogunlana Drive making it a profitable venture for owners </w:t>
      </w:r>
    </w:p>
    <w:p w:rsidR="006D2D0A" w:rsidRPr="003E24BE" w:rsidRDefault="006D2D0A" w:rsidP="006D2D0A">
      <w:pPr>
        <w:spacing w:after="0" w:line="480" w:lineRule="auto"/>
        <w:jc w:val="both"/>
        <w:rPr>
          <w:rFonts w:ascii="Bookman Old Style" w:hAnsi="Bookman Old Style"/>
          <w:b/>
          <w:sz w:val="24"/>
          <w:szCs w:val="24"/>
        </w:rPr>
      </w:pPr>
      <w:r w:rsidRPr="003E24BE">
        <w:rPr>
          <w:rFonts w:ascii="Bookman Old Style" w:hAnsi="Bookman Old Style"/>
          <w:b/>
          <w:sz w:val="24"/>
          <w:szCs w:val="24"/>
        </w:rPr>
        <w:t xml:space="preserve">TABLE 4.18 </w:t>
      </w:r>
      <w:r w:rsidR="00C75A8B" w:rsidRPr="003E24BE">
        <w:rPr>
          <w:rFonts w:ascii="Bookman Old Style" w:hAnsi="Bookman Old Style"/>
          <w:b/>
          <w:sz w:val="24"/>
          <w:szCs w:val="24"/>
        </w:rPr>
        <w:t xml:space="preserve">BETTER PROPERTY VALUE </w:t>
      </w:r>
    </w:p>
    <w:tbl>
      <w:tblPr>
        <w:tblStyle w:val="TableGrid"/>
        <w:tblW w:w="0" w:type="auto"/>
        <w:tblLook w:val="04A0"/>
      </w:tblPr>
      <w:tblGrid>
        <w:gridCol w:w="2712"/>
        <w:gridCol w:w="2712"/>
        <w:gridCol w:w="2712"/>
      </w:tblGrid>
      <w:tr w:rsidR="006D2D0A" w:rsidRPr="003E24BE" w:rsidTr="005A2082">
        <w:tc>
          <w:tcPr>
            <w:tcW w:w="2712" w:type="dxa"/>
          </w:tcPr>
          <w:p w:rsidR="006D2D0A" w:rsidRPr="003E24BE" w:rsidRDefault="006D2D0A" w:rsidP="005A2082">
            <w:pPr>
              <w:spacing w:line="480" w:lineRule="auto"/>
              <w:jc w:val="both"/>
              <w:rPr>
                <w:rFonts w:ascii="Bookman Old Style" w:hAnsi="Bookman Old Style"/>
                <w:sz w:val="24"/>
                <w:szCs w:val="24"/>
              </w:rPr>
            </w:pPr>
            <w:r w:rsidRPr="003E24BE">
              <w:rPr>
                <w:rFonts w:ascii="Bookman Old Style" w:hAnsi="Bookman Old Style"/>
                <w:sz w:val="24"/>
                <w:szCs w:val="24"/>
              </w:rPr>
              <w:t xml:space="preserve">Response option </w:t>
            </w:r>
          </w:p>
        </w:tc>
        <w:tc>
          <w:tcPr>
            <w:tcW w:w="2712" w:type="dxa"/>
          </w:tcPr>
          <w:p w:rsidR="006D2D0A" w:rsidRPr="003E24BE" w:rsidRDefault="006D2D0A" w:rsidP="005A2082">
            <w:pPr>
              <w:spacing w:line="480" w:lineRule="auto"/>
              <w:jc w:val="both"/>
              <w:rPr>
                <w:rFonts w:ascii="Bookman Old Style" w:hAnsi="Bookman Old Style"/>
                <w:sz w:val="24"/>
                <w:szCs w:val="24"/>
              </w:rPr>
            </w:pPr>
            <w:r w:rsidRPr="003E24BE">
              <w:rPr>
                <w:rFonts w:ascii="Bookman Old Style" w:hAnsi="Bookman Old Style"/>
                <w:sz w:val="24"/>
                <w:szCs w:val="24"/>
              </w:rPr>
              <w:t xml:space="preserve">Frequency </w:t>
            </w:r>
          </w:p>
        </w:tc>
        <w:tc>
          <w:tcPr>
            <w:tcW w:w="2712" w:type="dxa"/>
          </w:tcPr>
          <w:p w:rsidR="006D2D0A" w:rsidRPr="003E24BE" w:rsidRDefault="006D2D0A" w:rsidP="005A2082">
            <w:pPr>
              <w:spacing w:line="480" w:lineRule="auto"/>
              <w:jc w:val="both"/>
              <w:rPr>
                <w:rFonts w:ascii="Bookman Old Style" w:hAnsi="Bookman Old Style"/>
                <w:sz w:val="24"/>
                <w:szCs w:val="24"/>
              </w:rPr>
            </w:pPr>
            <w:r w:rsidRPr="003E24BE">
              <w:rPr>
                <w:rFonts w:ascii="Bookman Old Style" w:hAnsi="Bookman Old Style"/>
                <w:sz w:val="24"/>
                <w:szCs w:val="24"/>
              </w:rPr>
              <w:t>Percentage %</w:t>
            </w:r>
          </w:p>
        </w:tc>
      </w:tr>
      <w:tr w:rsidR="006D2D0A" w:rsidRPr="003E24BE" w:rsidTr="005A2082">
        <w:tc>
          <w:tcPr>
            <w:tcW w:w="2712" w:type="dxa"/>
          </w:tcPr>
          <w:p w:rsidR="006D2D0A" w:rsidRPr="003E24BE" w:rsidRDefault="006D2D0A" w:rsidP="005A2082">
            <w:pPr>
              <w:spacing w:line="480" w:lineRule="auto"/>
              <w:jc w:val="both"/>
              <w:rPr>
                <w:rFonts w:ascii="Bookman Old Style" w:hAnsi="Bookman Old Style"/>
                <w:sz w:val="24"/>
                <w:szCs w:val="24"/>
              </w:rPr>
            </w:pPr>
            <w:r w:rsidRPr="003E24BE">
              <w:rPr>
                <w:rFonts w:ascii="Bookman Old Style" w:hAnsi="Bookman Old Style"/>
                <w:sz w:val="24"/>
                <w:szCs w:val="24"/>
              </w:rPr>
              <w:t>Strongly Agree</w:t>
            </w:r>
          </w:p>
        </w:tc>
        <w:tc>
          <w:tcPr>
            <w:tcW w:w="2712" w:type="dxa"/>
          </w:tcPr>
          <w:p w:rsidR="006D2D0A" w:rsidRPr="003E24BE" w:rsidRDefault="00C75A8B" w:rsidP="005A2082">
            <w:pPr>
              <w:spacing w:line="480" w:lineRule="auto"/>
              <w:jc w:val="both"/>
              <w:rPr>
                <w:rFonts w:ascii="Bookman Old Style" w:hAnsi="Bookman Old Style"/>
                <w:sz w:val="24"/>
                <w:szCs w:val="24"/>
              </w:rPr>
            </w:pPr>
            <w:r w:rsidRPr="003E24BE">
              <w:rPr>
                <w:rFonts w:ascii="Bookman Old Style" w:hAnsi="Bookman Old Style"/>
                <w:sz w:val="24"/>
                <w:szCs w:val="24"/>
              </w:rPr>
              <w:t>9</w:t>
            </w:r>
          </w:p>
        </w:tc>
        <w:tc>
          <w:tcPr>
            <w:tcW w:w="2712" w:type="dxa"/>
          </w:tcPr>
          <w:p w:rsidR="006D2D0A" w:rsidRPr="003E24BE" w:rsidRDefault="00C75A8B" w:rsidP="005A2082">
            <w:pPr>
              <w:spacing w:line="480" w:lineRule="auto"/>
              <w:jc w:val="both"/>
              <w:rPr>
                <w:rFonts w:ascii="Bookman Old Style" w:hAnsi="Bookman Old Style"/>
                <w:sz w:val="24"/>
                <w:szCs w:val="24"/>
              </w:rPr>
            </w:pPr>
            <w:r w:rsidRPr="003E24BE">
              <w:rPr>
                <w:rFonts w:ascii="Bookman Old Style" w:hAnsi="Bookman Old Style"/>
                <w:sz w:val="24"/>
                <w:szCs w:val="24"/>
              </w:rPr>
              <w:t>48%</w:t>
            </w:r>
          </w:p>
        </w:tc>
      </w:tr>
      <w:tr w:rsidR="006D2D0A" w:rsidRPr="003E24BE" w:rsidTr="005A2082">
        <w:tc>
          <w:tcPr>
            <w:tcW w:w="2712" w:type="dxa"/>
          </w:tcPr>
          <w:p w:rsidR="006D2D0A" w:rsidRPr="003E24BE" w:rsidRDefault="006D2D0A" w:rsidP="005A2082">
            <w:pPr>
              <w:spacing w:line="480" w:lineRule="auto"/>
              <w:jc w:val="both"/>
              <w:rPr>
                <w:rFonts w:ascii="Bookman Old Style" w:hAnsi="Bookman Old Style"/>
                <w:sz w:val="24"/>
                <w:szCs w:val="24"/>
              </w:rPr>
            </w:pPr>
            <w:r w:rsidRPr="003E24BE">
              <w:rPr>
                <w:rFonts w:ascii="Bookman Old Style" w:hAnsi="Bookman Old Style"/>
                <w:sz w:val="24"/>
                <w:szCs w:val="24"/>
              </w:rPr>
              <w:t xml:space="preserve">Agree </w:t>
            </w:r>
          </w:p>
        </w:tc>
        <w:tc>
          <w:tcPr>
            <w:tcW w:w="2712" w:type="dxa"/>
          </w:tcPr>
          <w:p w:rsidR="006D2D0A" w:rsidRPr="003E24BE" w:rsidRDefault="00C75A8B" w:rsidP="005A2082">
            <w:pPr>
              <w:spacing w:line="480" w:lineRule="auto"/>
              <w:jc w:val="both"/>
              <w:rPr>
                <w:rFonts w:ascii="Bookman Old Style" w:hAnsi="Bookman Old Style"/>
                <w:sz w:val="24"/>
                <w:szCs w:val="24"/>
              </w:rPr>
            </w:pPr>
            <w:r w:rsidRPr="003E24BE">
              <w:rPr>
                <w:rFonts w:ascii="Bookman Old Style" w:hAnsi="Bookman Old Style"/>
                <w:sz w:val="24"/>
                <w:szCs w:val="24"/>
              </w:rPr>
              <w:t>30</w:t>
            </w:r>
          </w:p>
        </w:tc>
        <w:tc>
          <w:tcPr>
            <w:tcW w:w="2712" w:type="dxa"/>
          </w:tcPr>
          <w:p w:rsidR="006D2D0A" w:rsidRPr="003E24BE" w:rsidRDefault="00C75A8B" w:rsidP="005A2082">
            <w:pPr>
              <w:spacing w:line="480" w:lineRule="auto"/>
              <w:jc w:val="both"/>
              <w:rPr>
                <w:rFonts w:ascii="Bookman Old Style" w:hAnsi="Bookman Old Style"/>
                <w:sz w:val="24"/>
                <w:szCs w:val="24"/>
              </w:rPr>
            </w:pPr>
            <w:r w:rsidRPr="003E24BE">
              <w:rPr>
                <w:rFonts w:ascii="Bookman Old Style" w:hAnsi="Bookman Old Style"/>
                <w:sz w:val="24"/>
                <w:szCs w:val="24"/>
              </w:rPr>
              <w:t>34%</w:t>
            </w:r>
          </w:p>
        </w:tc>
      </w:tr>
      <w:tr w:rsidR="006D2D0A" w:rsidRPr="003E24BE" w:rsidTr="005A2082">
        <w:tc>
          <w:tcPr>
            <w:tcW w:w="2712" w:type="dxa"/>
          </w:tcPr>
          <w:p w:rsidR="006D2D0A" w:rsidRPr="003E24BE" w:rsidRDefault="006D2D0A" w:rsidP="005A2082">
            <w:pPr>
              <w:spacing w:line="480" w:lineRule="auto"/>
              <w:jc w:val="both"/>
              <w:rPr>
                <w:rFonts w:ascii="Bookman Old Style" w:hAnsi="Bookman Old Style"/>
                <w:sz w:val="24"/>
                <w:szCs w:val="24"/>
              </w:rPr>
            </w:pPr>
            <w:r w:rsidRPr="003E24BE">
              <w:rPr>
                <w:rFonts w:ascii="Bookman Old Style" w:hAnsi="Bookman Old Style"/>
                <w:sz w:val="24"/>
                <w:szCs w:val="24"/>
              </w:rPr>
              <w:t xml:space="preserve">Disagree </w:t>
            </w:r>
          </w:p>
        </w:tc>
        <w:tc>
          <w:tcPr>
            <w:tcW w:w="2712" w:type="dxa"/>
          </w:tcPr>
          <w:p w:rsidR="006D2D0A" w:rsidRPr="003E24BE" w:rsidRDefault="00C75A8B" w:rsidP="005A2082">
            <w:pPr>
              <w:spacing w:line="480" w:lineRule="auto"/>
              <w:jc w:val="both"/>
              <w:rPr>
                <w:rFonts w:ascii="Bookman Old Style" w:hAnsi="Bookman Old Style"/>
                <w:sz w:val="24"/>
                <w:szCs w:val="24"/>
              </w:rPr>
            </w:pPr>
            <w:r w:rsidRPr="003E24BE">
              <w:rPr>
                <w:rFonts w:ascii="Bookman Old Style" w:hAnsi="Bookman Old Style"/>
                <w:sz w:val="24"/>
                <w:szCs w:val="24"/>
              </w:rPr>
              <w:t>60</w:t>
            </w:r>
          </w:p>
        </w:tc>
        <w:tc>
          <w:tcPr>
            <w:tcW w:w="2712" w:type="dxa"/>
          </w:tcPr>
          <w:p w:rsidR="006D2D0A" w:rsidRPr="003E24BE" w:rsidRDefault="00C75A8B" w:rsidP="005A2082">
            <w:pPr>
              <w:tabs>
                <w:tab w:val="left" w:pos="1740"/>
              </w:tabs>
              <w:spacing w:line="480" w:lineRule="auto"/>
              <w:jc w:val="both"/>
              <w:rPr>
                <w:rFonts w:ascii="Bookman Old Style" w:hAnsi="Bookman Old Style"/>
                <w:sz w:val="24"/>
                <w:szCs w:val="24"/>
              </w:rPr>
            </w:pPr>
            <w:r w:rsidRPr="003E24BE">
              <w:rPr>
                <w:rFonts w:ascii="Bookman Old Style" w:hAnsi="Bookman Old Style"/>
                <w:sz w:val="24"/>
                <w:szCs w:val="24"/>
              </w:rPr>
              <w:t>12%</w:t>
            </w:r>
          </w:p>
        </w:tc>
      </w:tr>
      <w:tr w:rsidR="006D2D0A" w:rsidRPr="003E24BE" w:rsidTr="005A2082">
        <w:tc>
          <w:tcPr>
            <w:tcW w:w="2712" w:type="dxa"/>
          </w:tcPr>
          <w:p w:rsidR="006D2D0A" w:rsidRPr="003E24BE" w:rsidRDefault="006D2D0A" w:rsidP="005A2082">
            <w:pPr>
              <w:spacing w:line="480" w:lineRule="auto"/>
              <w:jc w:val="both"/>
              <w:rPr>
                <w:rFonts w:ascii="Bookman Old Style" w:hAnsi="Bookman Old Style"/>
                <w:sz w:val="24"/>
                <w:szCs w:val="24"/>
              </w:rPr>
            </w:pPr>
            <w:r w:rsidRPr="003E24BE">
              <w:rPr>
                <w:rFonts w:ascii="Bookman Old Style" w:hAnsi="Bookman Old Style"/>
                <w:sz w:val="24"/>
                <w:szCs w:val="24"/>
              </w:rPr>
              <w:t xml:space="preserve">Indifferent </w:t>
            </w:r>
          </w:p>
        </w:tc>
        <w:tc>
          <w:tcPr>
            <w:tcW w:w="2712" w:type="dxa"/>
          </w:tcPr>
          <w:p w:rsidR="006D2D0A" w:rsidRPr="003E24BE" w:rsidRDefault="00C75A8B" w:rsidP="005A2082">
            <w:pPr>
              <w:spacing w:line="480" w:lineRule="auto"/>
              <w:jc w:val="both"/>
              <w:rPr>
                <w:rFonts w:ascii="Bookman Old Style" w:hAnsi="Bookman Old Style"/>
                <w:sz w:val="24"/>
                <w:szCs w:val="24"/>
              </w:rPr>
            </w:pPr>
            <w:r w:rsidRPr="003E24BE">
              <w:rPr>
                <w:rFonts w:ascii="Bookman Old Style" w:hAnsi="Bookman Old Style"/>
                <w:sz w:val="24"/>
                <w:szCs w:val="24"/>
              </w:rPr>
              <w:t>20</w:t>
            </w:r>
          </w:p>
        </w:tc>
        <w:tc>
          <w:tcPr>
            <w:tcW w:w="2712" w:type="dxa"/>
          </w:tcPr>
          <w:p w:rsidR="006D2D0A" w:rsidRPr="003E24BE" w:rsidRDefault="00C75A8B" w:rsidP="005A2082">
            <w:pPr>
              <w:spacing w:line="480" w:lineRule="auto"/>
              <w:jc w:val="both"/>
              <w:rPr>
                <w:rFonts w:ascii="Bookman Old Style" w:hAnsi="Bookman Old Style"/>
                <w:sz w:val="24"/>
                <w:szCs w:val="24"/>
              </w:rPr>
            </w:pPr>
            <w:r w:rsidRPr="003E24BE">
              <w:rPr>
                <w:rFonts w:ascii="Bookman Old Style" w:hAnsi="Bookman Old Style"/>
                <w:sz w:val="24"/>
                <w:szCs w:val="24"/>
              </w:rPr>
              <w:t>6%</w:t>
            </w:r>
          </w:p>
        </w:tc>
      </w:tr>
      <w:tr w:rsidR="006D2D0A" w:rsidRPr="003E24BE" w:rsidTr="005A2082">
        <w:tc>
          <w:tcPr>
            <w:tcW w:w="2712" w:type="dxa"/>
          </w:tcPr>
          <w:p w:rsidR="006D2D0A" w:rsidRPr="003E24BE" w:rsidRDefault="006D2D0A" w:rsidP="005A2082">
            <w:pPr>
              <w:spacing w:line="480" w:lineRule="auto"/>
              <w:jc w:val="both"/>
              <w:rPr>
                <w:rFonts w:ascii="Bookman Old Style" w:hAnsi="Bookman Old Style"/>
                <w:sz w:val="24"/>
                <w:szCs w:val="24"/>
              </w:rPr>
            </w:pPr>
            <w:r w:rsidRPr="003E24BE">
              <w:rPr>
                <w:rFonts w:ascii="Bookman Old Style" w:hAnsi="Bookman Old Style"/>
                <w:sz w:val="24"/>
                <w:szCs w:val="24"/>
              </w:rPr>
              <w:t xml:space="preserve">Total </w:t>
            </w:r>
          </w:p>
        </w:tc>
        <w:tc>
          <w:tcPr>
            <w:tcW w:w="2712" w:type="dxa"/>
          </w:tcPr>
          <w:p w:rsidR="006D2D0A" w:rsidRPr="003E24BE" w:rsidRDefault="006D2D0A" w:rsidP="005A2082">
            <w:pPr>
              <w:spacing w:line="480" w:lineRule="auto"/>
              <w:jc w:val="both"/>
              <w:rPr>
                <w:rFonts w:ascii="Bookman Old Style" w:hAnsi="Bookman Old Style"/>
                <w:sz w:val="24"/>
                <w:szCs w:val="24"/>
              </w:rPr>
            </w:pPr>
            <w:r w:rsidRPr="003E24BE">
              <w:rPr>
                <w:rFonts w:ascii="Bookman Old Style" w:hAnsi="Bookman Old Style"/>
                <w:sz w:val="24"/>
                <w:szCs w:val="24"/>
              </w:rPr>
              <w:t>119</w:t>
            </w:r>
          </w:p>
        </w:tc>
        <w:tc>
          <w:tcPr>
            <w:tcW w:w="2712" w:type="dxa"/>
          </w:tcPr>
          <w:p w:rsidR="006D2D0A" w:rsidRPr="003E24BE" w:rsidRDefault="006D2D0A" w:rsidP="005A2082">
            <w:pPr>
              <w:spacing w:line="480" w:lineRule="auto"/>
              <w:jc w:val="both"/>
              <w:rPr>
                <w:rFonts w:ascii="Bookman Old Style" w:hAnsi="Bookman Old Style"/>
                <w:sz w:val="24"/>
                <w:szCs w:val="24"/>
              </w:rPr>
            </w:pPr>
            <w:r w:rsidRPr="003E24BE">
              <w:rPr>
                <w:rFonts w:ascii="Bookman Old Style" w:hAnsi="Bookman Old Style"/>
                <w:sz w:val="24"/>
                <w:szCs w:val="24"/>
              </w:rPr>
              <w:t>100%</w:t>
            </w:r>
          </w:p>
        </w:tc>
      </w:tr>
    </w:tbl>
    <w:p w:rsidR="00C75A8B" w:rsidRPr="003E24BE" w:rsidRDefault="00C75A8B" w:rsidP="00C75A8B">
      <w:pPr>
        <w:spacing w:after="0" w:line="480" w:lineRule="auto"/>
        <w:jc w:val="both"/>
        <w:rPr>
          <w:rFonts w:ascii="Bookman Old Style" w:hAnsi="Bookman Old Style"/>
          <w:sz w:val="24"/>
          <w:szCs w:val="24"/>
        </w:rPr>
      </w:pPr>
      <w:r w:rsidRPr="003E24BE">
        <w:rPr>
          <w:rFonts w:ascii="Bookman Old Style" w:hAnsi="Bookman Old Style"/>
          <w:b/>
          <w:i/>
          <w:sz w:val="24"/>
          <w:szCs w:val="24"/>
        </w:rPr>
        <w:t xml:space="preserve">Source: </w:t>
      </w:r>
      <w:r w:rsidRPr="003E24BE">
        <w:rPr>
          <w:rFonts w:ascii="Bookman Old Style" w:hAnsi="Bookman Old Style"/>
          <w:sz w:val="24"/>
          <w:szCs w:val="24"/>
        </w:rPr>
        <w:t>Field Survey, 2025</w:t>
      </w:r>
    </w:p>
    <w:p w:rsidR="006D2D0A" w:rsidRPr="003E24BE" w:rsidRDefault="00C75A8B" w:rsidP="00096960">
      <w:pPr>
        <w:spacing w:after="0" w:line="480" w:lineRule="auto"/>
        <w:jc w:val="both"/>
        <w:rPr>
          <w:rFonts w:ascii="Bookman Old Style" w:hAnsi="Bookman Old Style"/>
          <w:sz w:val="24"/>
          <w:szCs w:val="24"/>
        </w:rPr>
      </w:pPr>
      <w:r w:rsidRPr="003E24BE">
        <w:rPr>
          <w:rFonts w:ascii="Bookman Old Style" w:hAnsi="Bookman Old Style"/>
          <w:sz w:val="24"/>
          <w:szCs w:val="24"/>
        </w:rPr>
        <w:t>Out of 82 % of respondents agreed that their property value improved after conversion. This implies that commercial use enhances property demand and market attractiveness on busy roads like Ogunlana Drive.</w:t>
      </w:r>
    </w:p>
    <w:p w:rsidR="00C75A8B" w:rsidRPr="003E24BE" w:rsidRDefault="00C75A8B" w:rsidP="00C75A8B">
      <w:pPr>
        <w:spacing w:after="0" w:line="480" w:lineRule="auto"/>
        <w:jc w:val="both"/>
        <w:rPr>
          <w:rFonts w:ascii="Bookman Old Style" w:hAnsi="Bookman Old Style"/>
          <w:b/>
          <w:i/>
          <w:sz w:val="24"/>
          <w:szCs w:val="24"/>
        </w:rPr>
      </w:pPr>
    </w:p>
    <w:p w:rsidR="00C75A8B" w:rsidRPr="003E24BE" w:rsidRDefault="00C75A8B" w:rsidP="00C75A8B">
      <w:pPr>
        <w:spacing w:after="0" w:line="480" w:lineRule="auto"/>
        <w:jc w:val="both"/>
        <w:rPr>
          <w:rFonts w:ascii="Bookman Old Style" w:hAnsi="Bookman Old Style"/>
          <w:b/>
          <w:sz w:val="24"/>
          <w:szCs w:val="24"/>
        </w:rPr>
      </w:pPr>
      <w:r w:rsidRPr="003E24BE">
        <w:rPr>
          <w:rFonts w:ascii="Bookman Old Style" w:hAnsi="Bookman Old Style"/>
          <w:b/>
          <w:sz w:val="24"/>
          <w:szCs w:val="24"/>
        </w:rPr>
        <w:t xml:space="preserve">TABLE 4.19 MORE VISIBILITY </w:t>
      </w:r>
      <w:r w:rsidR="005A2082" w:rsidRPr="003E24BE">
        <w:rPr>
          <w:rFonts w:ascii="Bookman Old Style" w:hAnsi="Bookman Old Style"/>
          <w:b/>
          <w:sz w:val="24"/>
          <w:szCs w:val="24"/>
        </w:rPr>
        <w:t xml:space="preserve">FOR BUSINESS </w:t>
      </w:r>
      <w:r w:rsidR="005A2082" w:rsidRPr="003E24BE">
        <w:rPr>
          <w:rFonts w:ascii="Bookman Old Style" w:hAnsi="Bookman Old Style"/>
          <w:b/>
          <w:sz w:val="24"/>
          <w:szCs w:val="24"/>
        </w:rPr>
        <w:tab/>
      </w:r>
      <w:r w:rsidR="005A2082" w:rsidRPr="003E24BE">
        <w:rPr>
          <w:rFonts w:ascii="Bookman Old Style" w:hAnsi="Bookman Old Style"/>
          <w:b/>
          <w:sz w:val="24"/>
          <w:szCs w:val="24"/>
        </w:rPr>
        <w:tab/>
      </w:r>
      <w:r w:rsidRPr="003E24BE">
        <w:rPr>
          <w:rFonts w:ascii="Bookman Old Style" w:hAnsi="Bookman Old Style"/>
          <w:b/>
          <w:sz w:val="24"/>
          <w:szCs w:val="24"/>
        </w:rPr>
        <w:t xml:space="preserve"> </w:t>
      </w:r>
    </w:p>
    <w:tbl>
      <w:tblPr>
        <w:tblStyle w:val="TableGrid"/>
        <w:tblW w:w="0" w:type="auto"/>
        <w:tblLook w:val="04A0"/>
      </w:tblPr>
      <w:tblGrid>
        <w:gridCol w:w="2712"/>
        <w:gridCol w:w="2712"/>
        <w:gridCol w:w="2712"/>
      </w:tblGrid>
      <w:tr w:rsidR="00C75A8B" w:rsidRPr="003E24BE" w:rsidTr="005A2082">
        <w:tc>
          <w:tcPr>
            <w:tcW w:w="2712" w:type="dxa"/>
          </w:tcPr>
          <w:p w:rsidR="00C75A8B" w:rsidRPr="003E24BE" w:rsidRDefault="00C75A8B" w:rsidP="005A2082">
            <w:pPr>
              <w:spacing w:line="480" w:lineRule="auto"/>
              <w:jc w:val="both"/>
              <w:rPr>
                <w:rFonts w:ascii="Bookman Old Style" w:hAnsi="Bookman Old Style"/>
                <w:sz w:val="24"/>
                <w:szCs w:val="24"/>
              </w:rPr>
            </w:pPr>
            <w:r w:rsidRPr="003E24BE">
              <w:rPr>
                <w:rFonts w:ascii="Bookman Old Style" w:hAnsi="Bookman Old Style"/>
                <w:sz w:val="24"/>
                <w:szCs w:val="24"/>
              </w:rPr>
              <w:t xml:space="preserve">Response option </w:t>
            </w:r>
          </w:p>
        </w:tc>
        <w:tc>
          <w:tcPr>
            <w:tcW w:w="2712" w:type="dxa"/>
          </w:tcPr>
          <w:p w:rsidR="00C75A8B" w:rsidRPr="003E24BE" w:rsidRDefault="00C75A8B" w:rsidP="005A2082">
            <w:pPr>
              <w:spacing w:line="480" w:lineRule="auto"/>
              <w:jc w:val="both"/>
              <w:rPr>
                <w:rFonts w:ascii="Bookman Old Style" w:hAnsi="Bookman Old Style"/>
                <w:sz w:val="24"/>
                <w:szCs w:val="24"/>
              </w:rPr>
            </w:pPr>
            <w:r w:rsidRPr="003E24BE">
              <w:rPr>
                <w:rFonts w:ascii="Bookman Old Style" w:hAnsi="Bookman Old Style"/>
                <w:sz w:val="24"/>
                <w:szCs w:val="24"/>
              </w:rPr>
              <w:t xml:space="preserve">Frequency </w:t>
            </w:r>
          </w:p>
        </w:tc>
        <w:tc>
          <w:tcPr>
            <w:tcW w:w="2712" w:type="dxa"/>
          </w:tcPr>
          <w:p w:rsidR="00C75A8B" w:rsidRPr="003E24BE" w:rsidRDefault="00C75A8B" w:rsidP="005A2082">
            <w:pPr>
              <w:spacing w:line="480" w:lineRule="auto"/>
              <w:jc w:val="both"/>
              <w:rPr>
                <w:rFonts w:ascii="Bookman Old Style" w:hAnsi="Bookman Old Style"/>
                <w:sz w:val="24"/>
                <w:szCs w:val="24"/>
              </w:rPr>
            </w:pPr>
            <w:r w:rsidRPr="003E24BE">
              <w:rPr>
                <w:rFonts w:ascii="Bookman Old Style" w:hAnsi="Bookman Old Style"/>
                <w:sz w:val="24"/>
                <w:szCs w:val="24"/>
              </w:rPr>
              <w:t>Percentage %</w:t>
            </w:r>
          </w:p>
        </w:tc>
      </w:tr>
      <w:tr w:rsidR="00C75A8B" w:rsidRPr="003E24BE" w:rsidTr="005A2082">
        <w:tc>
          <w:tcPr>
            <w:tcW w:w="2712" w:type="dxa"/>
          </w:tcPr>
          <w:p w:rsidR="00C75A8B" w:rsidRPr="003E24BE" w:rsidRDefault="00C75A8B" w:rsidP="005A2082">
            <w:pPr>
              <w:spacing w:line="480" w:lineRule="auto"/>
              <w:jc w:val="both"/>
              <w:rPr>
                <w:rFonts w:ascii="Bookman Old Style" w:hAnsi="Bookman Old Style"/>
                <w:sz w:val="24"/>
                <w:szCs w:val="24"/>
              </w:rPr>
            </w:pPr>
            <w:r w:rsidRPr="003E24BE">
              <w:rPr>
                <w:rFonts w:ascii="Bookman Old Style" w:hAnsi="Bookman Old Style"/>
                <w:sz w:val="24"/>
                <w:szCs w:val="24"/>
              </w:rPr>
              <w:t>Strongly Agree</w:t>
            </w:r>
          </w:p>
        </w:tc>
        <w:tc>
          <w:tcPr>
            <w:tcW w:w="2712" w:type="dxa"/>
          </w:tcPr>
          <w:p w:rsidR="00C75A8B" w:rsidRPr="003E24BE" w:rsidRDefault="005A2082" w:rsidP="005A2082">
            <w:pPr>
              <w:spacing w:line="480" w:lineRule="auto"/>
              <w:jc w:val="both"/>
              <w:rPr>
                <w:rFonts w:ascii="Bookman Old Style" w:hAnsi="Bookman Old Style"/>
                <w:sz w:val="24"/>
                <w:szCs w:val="24"/>
              </w:rPr>
            </w:pPr>
            <w:r w:rsidRPr="003E24BE">
              <w:rPr>
                <w:rFonts w:ascii="Bookman Old Style" w:hAnsi="Bookman Old Style"/>
                <w:sz w:val="24"/>
                <w:szCs w:val="24"/>
              </w:rPr>
              <w:t>59</w:t>
            </w:r>
          </w:p>
        </w:tc>
        <w:tc>
          <w:tcPr>
            <w:tcW w:w="2712" w:type="dxa"/>
          </w:tcPr>
          <w:p w:rsidR="00C75A8B" w:rsidRPr="003E24BE" w:rsidRDefault="005A2082" w:rsidP="005A2082">
            <w:pPr>
              <w:spacing w:line="480" w:lineRule="auto"/>
              <w:jc w:val="both"/>
              <w:rPr>
                <w:rFonts w:ascii="Bookman Old Style" w:hAnsi="Bookman Old Style"/>
                <w:sz w:val="24"/>
                <w:szCs w:val="24"/>
              </w:rPr>
            </w:pPr>
            <w:r w:rsidRPr="003E24BE">
              <w:rPr>
                <w:rFonts w:ascii="Bookman Old Style" w:hAnsi="Bookman Old Style"/>
                <w:sz w:val="24"/>
                <w:szCs w:val="24"/>
              </w:rPr>
              <w:t>60</w:t>
            </w:r>
            <w:r w:rsidR="00C75A8B" w:rsidRPr="003E24BE">
              <w:rPr>
                <w:rFonts w:ascii="Bookman Old Style" w:hAnsi="Bookman Old Style"/>
                <w:sz w:val="24"/>
                <w:szCs w:val="24"/>
              </w:rPr>
              <w:t>%</w:t>
            </w:r>
          </w:p>
        </w:tc>
      </w:tr>
      <w:tr w:rsidR="00C75A8B" w:rsidRPr="003E24BE" w:rsidTr="005A2082">
        <w:tc>
          <w:tcPr>
            <w:tcW w:w="2712" w:type="dxa"/>
          </w:tcPr>
          <w:p w:rsidR="00C75A8B" w:rsidRPr="003E24BE" w:rsidRDefault="00C75A8B" w:rsidP="005A2082">
            <w:pPr>
              <w:spacing w:line="480" w:lineRule="auto"/>
              <w:jc w:val="both"/>
              <w:rPr>
                <w:rFonts w:ascii="Bookman Old Style" w:hAnsi="Bookman Old Style"/>
                <w:sz w:val="24"/>
                <w:szCs w:val="24"/>
              </w:rPr>
            </w:pPr>
            <w:r w:rsidRPr="003E24BE">
              <w:rPr>
                <w:rFonts w:ascii="Bookman Old Style" w:hAnsi="Bookman Old Style"/>
                <w:sz w:val="24"/>
                <w:szCs w:val="24"/>
              </w:rPr>
              <w:t xml:space="preserve">Agree </w:t>
            </w:r>
          </w:p>
        </w:tc>
        <w:tc>
          <w:tcPr>
            <w:tcW w:w="2712" w:type="dxa"/>
          </w:tcPr>
          <w:p w:rsidR="00C75A8B" w:rsidRPr="003E24BE" w:rsidRDefault="005A2082" w:rsidP="005A2082">
            <w:pPr>
              <w:spacing w:line="480" w:lineRule="auto"/>
              <w:jc w:val="both"/>
              <w:rPr>
                <w:rFonts w:ascii="Bookman Old Style" w:hAnsi="Bookman Old Style"/>
                <w:sz w:val="24"/>
                <w:szCs w:val="24"/>
              </w:rPr>
            </w:pPr>
            <w:r w:rsidRPr="003E24BE">
              <w:rPr>
                <w:rFonts w:ascii="Bookman Old Style" w:hAnsi="Bookman Old Style"/>
                <w:sz w:val="24"/>
                <w:szCs w:val="24"/>
              </w:rPr>
              <w:t>20</w:t>
            </w:r>
          </w:p>
        </w:tc>
        <w:tc>
          <w:tcPr>
            <w:tcW w:w="2712" w:type="dxa"/>
          </w:tcPr>
          <w:p w:rsidR="00C75A8B" w:rsidRPr="003E24BE" w:rsidRDefault="005A2082" w:rsidP="005A2082">
            <w:pPr>
              <w:spacing w:line="480" w:lineRule="auto"/>
              <w:jc w:val="both"/>
              <w:rPr>
                <w:rFonts w:ascii="Bookman Old Style" w:hAnsi="Bookman Old Style"/>
                <w:sz w:val="24"/>
                <w:szCs w:val="24"/>
              </w:rPr>
            </w:pPr>
            <w:r w:rsidRPr="003E24BE">
              <w:rPr>
                <w:rFonts w:ascii="Bookman Old Style" w:hAnsi="Bookman Old Style"/>
                <w:sz w:val="24"/>
                <w:szCs w:val="24"/>
              </w:rPr>
              <w:t>30</w:t>
            </w:r>
            <w:r w:rsidR="00C75A8B" w:rsidRPr="003E24BE">
              <w:rPr>
                <w:rFonts w:ascii="Bookman Old Style" w:hAnsi="Bookman Old Style"/>
                <w:sz w:val="24"/>
                <w:szCs w:val="24"/>
              </w:rPr>
              <w:t>%</w:t>
            </w:r>
          </w:p>
        </w:tc>
      </w:tr>
      <w:tr w:rsidR="00C75A8B" w:rsidRPr="003E24BE" w:rsidTr="005A2082">
        <w:tc>
          <w:tcPr>
            <w:tcW w:w="2712" w:type="dxa"/>
          </w:tcPr>
          <w:p w:rsidR="00C75A8B" w:rsidRPr="003E24BE" w:rsidRDefault="00C75A8B" w:rsidP="005A2082">
            <w:pPr>
              <w:spacing w:line="480" w:lineRule="auto"/>
              <w:jc w:val="both"/>
              <w:rPr>
                <w:rFonts w:ascii="Bookman Old Style" w:hAnsi="Bookman Old Style"/>
                <w:sz w:val="24"/>
                <w:szCs w:val="24"/>
              </w:rPr>
            </w:pPr>
            <w:r w:rsidRPr="003E24BE">
              <w:rPr>
                <w:rFonts w:ascii="Bookman Old Style" w:hAnsi="Bookman Old Style"/>
                <w:sz w:val="24"/>
                <w:szCs w:val="24"/>
              </w:rPr>
              <w:t xml:space="preserve">Disagree </w:t>
            </w:r>
          </w:p>
        </w:tc>
        <w:tc>
          <w:tcPr>
            <w:tcW w:w="2712" w:type="dxa"/>
          </w:tcPr>
          <w:p w:rsidR="00C75A8B" w:rsidRPr="003E24BE" w:rsidRDefault="005A2082" w:rsidP="005A2082">
            <w:pPr>
              <w:spacing w:line="480" w:lineRule="auto"/>
              <w:jc w:val="both"/>
              <w:rPr>
                <w:rFonts w:ascii="Bookman Old Style" w:hAnsi="Bookman Old Style"/>
                <w:sz w:val="24"/>
                <w:szCs w:val="24"/>
              </w:rPr>
            </w:pPr>
            <w:r w:rsidRPr="003E24BE">
              <w:rPr>
                <w:rFonts w:ascii="Bookman Old Style" w:hAnsi="Bookman Old Style"/>
                <w:sz w:val="24"/>
                <w:szCs w:val="24"/>
              </w:rPr>
              <w:t>10</w:t>
            </w:r>
          </w:p>
        </w:tc>
        <w:tc>
          <w:tcPr>
            <w:tcW w:w="2712" w:type="dxa"/>
          </w:tcPr>
          <w:p w:rsidR="00C75A8B" w:rsidRPr="003E24BE" w:rsidRDefault="005A2082" w:rsidP="005A2082">
            <w:pPr>
              <w:tabs>
                <w:tab w:val="left" w:pos="1740"/>
              </w:tabs>
              <w:spacing w:line="480" w:lineRule="auto"/>
              <w:jc w:val="both"/>
              <w:rPr>
                <w:rFonts w:ascii="Bookman Old Style" w:hAnsi="Bookman Old Style"/>
                <w:sz w:val="24"/>
                <w:szCs w:val="24"/>
              </w:rPr>
            </w:pPr>
            <w:r w:rsidRPr="003E24BE">
              <w:rPr>
                <w:rFonts w:ascii="Bookman Old Style" w:hAnsi="Bookman Old Style"/>
                <w:sz w:val="24"/>
                <w:szCs w:val="24"/>
              </w:rPr>
              <w:t>6</w:t>
            </w:r>
            <w:r w:rsidR="00C75A8B" w:rsidRPr="003E24BE">
              <w:rPr>
                <w:rFonts w:ascii="Bookman Old Style" w:hAnsi="Bookman Old Style"/>
                <w:sz w:val="24"/>
                <w:szCs w:val="24"/>
              </w:rPr>
              <w:t>%</w:t>
            </w:r>
          </w:p>
        </w:tc>
      </w:tr>
      <w:tr w:rsidR="00C75A8B" w:rsidRPr="003E24BE" w:rsidTr="005A2082">
        <w:tc>
          <w:tcPr>
            <w:tcW w:w="2712" w:type="dxa"/>
          </w:tcPr>
          <w:p w:rsidR="00C75A8B" w:rsidRPr="003E24BE" w:rsidRDefault="00C75A8B" w:rsidP="005A2082">
            <w:pPr>
              <w:spacing w:line="480" w:lineRule="auto"/>
              <w:jc w:val="both"/>
              <w:rPr>
                <w:rFonts w:ascii="Bookman Old Style" w:hAnsi="Bookman Old Style"/>
                <w:sz w:val="24"/>
                <w:szCs w:val="24"/>
              </w:rPr>
            </w:pPr>
            <w:r w:rsidRPr="003E24BE">
              <w:rPr>
                <w:rFonts w:ascii="Bookman Old Style" w:hAnsi="Bookman Old Style"/>
                <w:sz w:val="24"/>
                <w:szCs w:val="24"/>
              </w:rPr>
              <w:t xml:space="preserve">Indifferent </w:t>
            </w:r>
          </w:p>
        </w:tc>
        <w:tc>
          <w:tcPr>
            <w:tcW w:w="2712" w:type="dxa"/>
          </w:tcPr>
          <w:p w:rsidR="00C75A8B" w:rsidRPr="003E24BE" w:rsidRDefault="005A2082" w:rsidP="005A2082">
            <w:pPr>
              <w:spacing w:line="480" w:lineRule="auto"/>
              <w:jc w:val="both"/>
              <w:rPr>
                <w:rFonts w:ascii="Bookman Old Style" w:hAnsi="Bookman Old Style"/>
                <w:sz w:val="24"/>
                <w:szCs w:val="24"/>
              </w:rPr>
            </w:pPr>
            <w:r w:rsidRPr="003E24BE">
              <w:rPr>
                <w:rFonts w:ascii="Bookman Old Style" w:hAnsi="Bookman Old Style"/>
                <w:sz w:val="24"/>
                <w:szCs w:val="24"/>
              </w:rPr>
              <w:t>30</w:t>
            </w:r>
          </w:p>
        </w:tc>
        <w:tc>
          <w:tcPr>
            <w:tcW w:w="2712" w:type="dxa"/>
          </w:tcPr>
          <w:p w:rsidR="00C75A8B" w:rsidRPr="003E24BE" w:rsidRDefault="005A2082" w:rsidP="005A2082">
            <w:pPr>
              <w:spacing w:line="480" w:lineRule="auto"/>
              <w:jc w:val="both"/>
              <w:rPr>
                <w:rFonts w:ascii="Bookman Old Style" w:hAnsi="Bookman Old Style"/>
                <w:sz w:val="24"/>
                <w:szCs w:val="24"/>
              </w:rPr>
            </w:pPr>
            <w:r w:rsidRPr="003E24BE">
              <w:rPr>
                <w:rFonts w:ascii="Bookman Old Style" w:hAnsi="Bookman Old Style"/>
                <w:sz w:val="24"/>
                <w:szCs w:val="24"/>
              </w:rPr>
              <w:t>4</w:t>
            </w:r>
            <w:r w:rsidR="00C75A8B" w:rsidRPr="003E24BE">
              <w:rPr>
                <w:rFonts w:ascii="Bookman Old Style" w:hAnsi="Bookman Old Style"/>
                <w:sz w:val="24"/>
                <w:szCs w:val="24"/>
              </w:rPr>
              <w:t>%</w:t>
            </w:r>
          </w:p>
        </w:tc>
      </w:tr>
      <w:tr w:rsidR="00C75A8B" w:rsidRPr="003E24BE" w:rsidTr="005A2082">
        <w:tc>
          <w:tcPr>
            <w:tcW w:w="2712" w:type="dxa"/>
          </w:tcPr>
          <w:p w:rsidR="00C75A8B" w:rsidRPr="003E24BE" w:rsidRDefault="00C75A8B" w:rsidP="005A2082">
            <w:pPr>
              <w:spacing w:line="480" w:lineRule="auto"/>
              <w:jc w:val="both"/>
              <w:rPr>
                <w:rFonts w:ascii="Bookman Old Style" w:hAnsi="Bookman Old Style"/>
                <w:sz w:val="24"/>
                <w:szCs w:val="24"/>
              </w:rPr>
            </w:pPr>
            <w:r w:rsidRPr="003E24BE">
              <w:rPr>
                <w:rFonts w:ascii="Bookman Old Style" w:hAnsi="Bookman Old Style"/>
                <w:sz w:val="24"/>
                <w:szCs w:val="24"/>
              </w:rPr>
              <w:lastRenderedPageBreak/>
              <w:t xml:space="preserve">Total </w:t>
            </w:r>
          </w:p>
        </w:tc>
        <w:tc>
          <w:tcPr>
            <w:tcW w:w="2712" w:type="dxa"/>
          </w:tcPr>
          <w:p w:rsidR="00C75A8B" w:rsidRPr="003E24BE" w:rsidRDefault="00C75A8B" w:rsidP="005A2082">
            <w:pPr>
              <w:spacing w:line="480" w:lineRule="auto"/>
              <w:jc w:val="both"/>
              <w:rPr>
                <w:rFonts w:ascii="Bookman Old Style" w:hAnsi="Bookman Old Style"/>
                <w:sz w:val="24"/>
                <w:szCs w:val="24"/>
              </w:rPr>
            </w:pPr>
            <w:r w:rsidRPr="003E24BE">
              <w:rPr>
                <w:rFonts w:ascii="Bookman Old Style" w:hAnsi="Bookman Old Style"/>
                <w:sz w:val="24"/>
                <w:szCs w:val="24"/>
              </w:rPr>
              <w:t>119</w:t>
            </w:r>
          </w:p>
        </w:tc>
        <w:tc>
          <w:tcPr>
            <w:tcW w:w="2712" w:type="dxa"/>
          </w:tcPr>
          <w:p w:rsidR="00C75A8B" w:rsidRPr="003E24BE" w:rsidRDefault="00C75A8B" w:rsidP="005A2082">
            <w:pPr>
              <w:spacing w:line="480" w:lineRule="auto"/>
              <w:jc w:val="both"/>
              <w:rPr>
                <w:rFonts w:ascii="Bookman Old Style" w:hAnsi="Bookman Old Style"/>
                <w:sz w:val="24"/>
                <w:szCs w:val="24"/>
              </w:rPr>
            </w:pPr>
            <w:r w:rsidRPr="003E24BE">
              <w:rPr>
                <w:rFonts w:ascii="Bookman Old Style" w:hAnsi="Bookman Old Style"/>
                <w:sz w:val="24"/>
                <w:szCs w:val="24"/>
              </w:rPr>
              <w:t>100%</w:t>
            </w:r>
          </w:p>
        </w:tc>
      </w:tr>
    </w:tbl>
    <w:p w:rsidR="00C75A8B" w:rsidRPr="003E24BE" w:rsidRDefault="00C75A8B" w:rsidP="00C75A8B">
      <w:pPr>
        <w:spacing w:after="0" w:line="480" w:lineRule="auto"/>
        <w:jc w:val="both"/>
        <w:rPr>
          <w:rFonts w:ascii="Bookman Old Style" w:hAnsi="Bookman Old Style"/>
          <w:sz w:val="24"/>
          <w:szCs w:val="24"/>
        </w:rPr>
      </w:pPr>
      <w:r w:rsidRPr="003E24BE">
        <w:rPr>
          <w:rFonts w:ascii="Bookman Old Style" w:hAnsi="Bookman Old Style"/>
          <w:b/>
          <w:i/>
          <w:sz w:val="24"/>
          <w:szCs w:val="24"/>
        </w:rPr>
        <w:t xml:space="preserve">Source: </w:t>
      </w:r>
      <w:r w:rsidRPr="003E24BE">
        <w:rPr>
          <w:rFonts w:ascii="Bookman Old Style" w:hAnsi="Bookman Old Style"/>
          <w:sz w:val="24"/>
          <w:szCs w:val="24"/>
        </w:rPr>
        <w:t>Field Survey, 2025</w:t>
      </w:r>
    </w:p>
    <w:p w:rsidR="005A2082" w:rsidRPr="003E24BE" w:rsidRDefault="005A2082" w:rsidP="00A56BE2">
      <w:pPr>
        <w:spacing w:after="0" w:line="480" w:lineRule="auto"/>
        <w:jc w:val="both"/>
        <w:rPr>
          <w:rFonts w:ascii="Bookman Old Style" w:hAnsi="Bookman Old Style"/>
          <w:sz w:val="24"/>
          <w:szCs w:val="24"/>
        </w:rPr>
      </w:pPr>
      <w:r w:rsidRPr="003E24BE">
        <w:rPr>
          <w:rFonts w:ascii="Bookman Old Style" w:hAnsi="Bookman Old Style"/>
          <w:sz w:val="24"/>
          <w:szCs w:val="24"/>
        </w:rPr>
        <w:t>Out of 90 % of respondents reported improved business visibility after conversions. this confirms that visibility and location advantages are key reasons why properties are converted to commercial use in this area .</w:t>
      </w:r>
    </w:p>
    <w:p w:rsidR="005A2082" w:rsidRPr="003E24BE" w:rsidRDefault="005A2082" w:rsidP="005A2082">
      <w:pPr>
        <w:spacing w:after="0" w:line="480" w:lineRule="auto"/>
        <w:jc w:val="both"/>
        <w:rPr>
          <w:rFonts w:ascii="Bookman Old Style" w:hAnsi="Bookman Old Style"/>
          <w:b/>
          <w:sz w:val="24"/>
          <w:szCs w:val="24"/>
        </w:rPr>
      </w:pPr>
      <w:r w:rsidRPr="003E24BE">
        <w:rPr>
          <w:rFonts w:ascii="Bookman Old Style" w:hAnsi="Bookman Old Style"/>
          <w:b/>
          <w:sz w:val="24"/>
          <w:szCs w:val="24"/>
        </w:rPr>
        <w:t xml:space="preserve">TABLE 4.20 ENHANCE AREA DEVELOPMENT </w:t>
      </w:r>
      <w:r w:rsidRPr="003E24BE">
        <w:rPr>
          <w:rFonts w:ascii="Bookman Old Style" w:hAnsi="Bookman Old Style"/>
          <w:b/>
          <w:sz w:val="24"/>
          <w:szCs w:val="24"/>
        </w:rPr>
        <w:tab/>
      </w:r>
      <w:r w:rsidRPr="003E24BE">
        <w:rPr>
          <w:rFonts w:ascii="Bookman Old Style" w:hAnsi="Bookman Old Style"/>
          <w:b/>
          <w:sz w:val="24"/>
          <w:szCs w:val="24"/>
        </w:rPr>
        <w:tab/>
        <w:t xml:space="preserve"> </w:t>
      </w:r>
    </w:p>
    <w:tbl>
      <w:tblPr>
        <w:tblStyle w:val="TableGrid"/>
        <w:tblW w:w="0" w:type="auto"/>
        <w:tblLook w:val="04A0"/>
      </w:tblPr>
      <w:tblGrid>
        <w:gridCol w:w="2712"/>
        <w:gridCol w:w="2712"/>
        <w:gridCol w:w="2712"/>
      </w:tblGrid>
      <w:tr w:rsidR="005A2082" w:rsidRPr="003E24BE" w:rsidTr="005A2082">
        <w:tc>
          <w:tcPr>
            <w:tcW w:w="2712" w:type="dxa"/>
          </w:tcPr>
          <w:p w:rsidR="005A2082" w:rsidRPr="003E24BE" w:rsidRDefault="005A2082" w:rsidP="005A2082">
            <w:pPr>
              <w:spacing w:line="480" w:lineRule="auto"/>
              <w:jc w:val="both"/>
              <w:rPr>
                <w:rFonts w:ascii="Bookman Old Style" w:hAnsi="Bookman Old Style"/>
                <w:sz w:val="24"/>
                <w:szCs w:val="24"/>
              </w:rPr>
            </w:pPr>
            <w:r w:rsidRPr="003E24BE">
              <w:rPr>
                <w:rFonts w:ascii="Bookman Old Style" w:hAnsi="Bookman Old Style"/>
                <w:sz w:val="24"/>
                <w:szCs w:val="24"/>
              </w:rPr>
              <w:t xml:space="preserve">Response option </w:t>
            </w:r>
          </w:p>
        </w:tc>
        <w:tc>
          <w:tcPr>
            <w:tcW w:w="2712" w:type="dxa"/>
          </w:tcPr>
          <w:p w:rsidR="005A2082" w:rsidRPr="003E24BE" w:rsidRDefault="005A2082" w:rsidP="005A2082">
            <w:pPr>
              <w:spacing w:line="480" w:lineRule="auto"/>
              <w:jc w:val="both"/>
              <w:rPr>
                <w:rFonts w:ascii="Bookman Old Style" w:hAnsi="Bookman Old Style"/>
                <w:sz w:val="24"/>
                <w:szCs w:val="24"/>
              </w:rPr>
            </w:pPr>
            <w:r w:rsidRPr="003E24BE">
              <w:rPr>
                <w:rFonts w:ascii="Bookman Old Style" w:hAnsi="Bookman Old Style"/>
                <w:sz w:val="24"/>
                <w:szCs w:val="24"/>
              </w:rPr>
              <w:t xml:space="preserve">Frequency </w:t>
            </w:r>
          </w:p>
        </w:tc>
        <w:tc>
          <w:tcPr>
            <w:tcW w:w="2712" w:type="dxa"/>
          </w:tcPr>
          <w:p w:rsidR="005A2082" w:rsidRPr="003E24BE" w:rsidRDefault="005A2082" w:rsidP="005A2082">
            <w:pPr>
              <w:spacing w:line="480" w:lineRule="auto"/>
              <w:jc w:val="both"/>
              <w:rPr>
                <w:rFonts w:ascii="Bookman Old Style" w:hAnsi="Bookman Old Style"/>
                <w:sz w:val="24"/>
                <w:szCs w:val="24"/>
              </w:rPr>
            </w:pPr>
            <w:r w:rsidRPr="003E24BE">
              <w:rPr>
                <w:rFonts w:ascii="Bookman Old Style" w:hAnsi="Bookman Old Style"/>
                <w:sz w:val="24"/>
                <w:szCs w:val="24"/>
              </w:rPr>
              <w:t>Percentage %</w:t>
            </w:r>
          </w:p>
        </w:tc>
      </w:tr>
      <w:tr w:rsidR="005A2082" w:rsidRPr="003E24BE" w:rsidTr="005A2082">
        <w:tc>
          <w:tcPr>
            <w:tcW w:w="2712" w:type="dxa"/>
          </w:tcPr>
          <w:p w:rsidR="005A2082" w:rsidRPr="003E24BE" w:rsidRDefault="005A2082" w:rsidP="005A2082">
            <w:pPr>
              <w:spacing w:line="480" w:lineRule="auto"/>
              <w:jc w:val="both"/>
              <w:rPr>
                <w:rFonts w:ascii="Bookman Old Style" w:hAnsi="Bookman Old Style"/>
                <w:sz w:val="24"/>
                <w:szCs w:val="24"/>
              </w:rPr>
            </w:pPr>
            <w:r w:rsidRPr="003E24BE">
              <w:rPr>
                <w:rFonts w:ascii="Bookman Old Style" w:hAnsi="Bookman Old Style"/>
                <w:sz w:val="24"/>
                <w:szCs w:val="24"/>
              </w:rPr>
              <w:t>Strongly Agree</w:t>
            </w:r>
          </w:p>
        </w:tc>
        <w:tc>
          <w:tcPr>
            <w:tcW w:w="2712" w:type="dxa"/>
          </w:tcPr>
          <w:p w:rsidR="005A2082" w:rsidRPr="003E24BE" w:rsidRDefault="005A2082" w:rsidP="005A2082">
            <w:pPr>
              <w:spacing w:line="480" w:lineRule="auto"/>
              <w:jc w:val="both"/>
              <w:rPr>
                <w:rFonts w:ascii="Bookman Old Style" w:hAnsi="Bookman Old Style"/>
                <w:sz w:val="24"/>
                <w:szCs w:val="24"/>
              </w:rPr>
            </w:pPr>
            <w:r w:rsidRPr="003E24BE">
              <w:rPr>
                <w:rFonts w:ascii="Bookman Old Style" w:hAnsi="Bookman Old Style"/>
                <w:sz w:val="24"/>
                <w:szCs w:val="24"/>
              </w:rPr>
              <w:t>30</w:t>
            </w:r>
          </w:p>
        </w:tc>
        <w:tc>
          <w:tcPr>
            <w:tcW w:w="2712" w:type="dxa"/>
          </w:tcPr>
          <w:p w:rsidR="005A2082" w:rsidRPr="003E24BE" w:rsidRDefault="005A2082" w:rsidP="005A2082">
            <w:pPr>
              <w:spacing w:line="480" w:lineRule="auto"/>
              <w:jc w:val="both"/>
              <w:rPr>
                <w:rFonts w:ascii="Bookman Old Style" w:hAnsi="Bookman Old Style"/>
                <w:sz w:val="24"/>
                <w:szCs w:val="24"/>
              </w:rPr>
            </w:pPr>
            <w:r w:rsidRPr="003E24BE">
              <w:rPr>
                <w:rFonts w:ascii="Bookman Old Style" w:hAnsi="Bookman Old Style"/>
                <w:sz w:val="24"/>
                <w:szCs w:val="24"/>
              </w:rPr>
              <w:t>39</w:t>
            </w:r>
            <w:r w:rsidR="00711B3F" w:rsidRPr="003E24BE">
              <w:rPr>
                <w:rFonts w:ascii="Bookman Old Style" w:hAnsi="Bookman Old Style"/>
                <w:sz w:val="24"/>
                <w:szCs w:val="24"/>
              </w:rPr>
              <w:t>.8</w:t>
            </w:r>
            <w:r w:rsidRPr="003E24BE">
              <w:rPr>
                <w:rFonts w:ascii="Bookman Old Style" w:hAnsi="Bookman Old Style"/>
                <w:sz w:val="24"/>
                <w:szCs w:val="24"/>
              </w:rPr>
              <w:t>%</w:t>
            </w:r>
          </w:p>
        </w:tc>
      </w:tr>
      <w:tr w:rsidR="005A2082" w:rsidRPr="003E24BE" w:rsidTr="005A2082">
        <w:tc>
          <w:tcPr>
            <w:tcW w:w="2712" w:type="dxa"/>
          </w:tcPr>
          <w:p w:rsidR="005A2082" w:rsidRPr="003E24BE" w:rsidRDefault="005A2082" w:rsidP="005A2082">
            <w:pPr>
              <w:spacing w:line="480" w:lineRule="auto"/>
              <w:jc w:val="both"/>
              <w:rPr>
                <w:rFonts w:ascii="Bookman Old Style" w:hAnsi="Bookman Old Style"/>
                <w:sz w:val="24"/>
                <w:szCs w:val="24"/>
              </w:rPr>
            </w:pPr>
            <w:r w:rsidRPr="003E24BE">
              <w:rPr>
                <w:rFonts w:ascii="Bookman Old Style" w:hAnsi="Bookman Old Style"/>
                <w:sz w:val="24"/>
                <w:szCs w:val="24"/>
              </w:rPr>
              <w:t xml:space="preserve">Agree </w:t>
            </w:r>
          </w:p>
        </w:tc>
        <w:tc>
          <w:tcPr>
            <w:tcW w:w="2712" w:type="dxa"/>
          </w:tcPr>
          <w:p w:rsidR="005A2082" w:rsidRPr="003E24BE" w:rsidRDefault="00711B3F" w:rsidP="005A2082">
            <w:pPr>
              <w:spacing w:line="480" w:lineRule="auto"/>
              <w:jc w:val="both"/>
              <w:rPr>
                <w:rFonts w:ascii="Bookman Old Style" w:hAnsi="Bookman Old Style"/>
                <w:sz w:val="24"/>
                <w:szCs w:val="24"/>
              </w:rPr>
            </w:pPr>
            <w:r w:rsidRPr="003E24BE">
              <w:rPr>
                <w:rFonts w:ascii="Bookman Old Style" w:hAnsi="Bookman Old Style"/>
                <w:sz w:val="24"/>
                <w:szCs w:val="24"/>
              </w:rPr>
              <w:t>20</w:t>
            </w:r>
          </w:p>
        </w:tc>
        <w:tc>
          <w:tcPr>
            <w:tcW w:w="2712" w:type="dxa"/>
          </w:tcPr>
          <w:p w:rsidR="005A2082" w:rsidRPr="003E24BE" w:rsidRDefault="00711B3F" w:rsidP="005A2082">
            <w:pPr>
              <w:spacing w:line="480" w:lineRule="auto"/>
              <w:jc w:val="both"/>
              <w:rPr>
                <w:rFonts w:ascii="Bookman Old Style" w:hAnsi="Bookman Old Style"/>
                <w:sz w:val="24"/>
                <w:szCs w:val="24"/>
              </w:rPr>
            </w:pPr>
            <w:r w:rsidRPr="003E24BE">
              <w:rPr>
                <w:rFonts w:ascii="Bookman Old Style" w:hAnsi="Bookman Old Style"/>
                <w:sz w:val="24"/>
                <w:szCs w:val="24"/>
              </w:rPr>
              <w:t>21.99%</w:t>
            </w:r>
          </w:p>
        </w:tc>
      </w:tr>
      <w:tr w:rsidR="005A2082" w:rsidRPr="003E24BE" w:rsidTr="005A2082">
        <w:tc>
          <w:tcPr>
            <w:tcW w:w="2712" w:type="dxa"/>
          </w:tcPr>
          <w:p w:rsidR="005A2082" w:rsidRPr="003E24BE" w:rsidRDefault="005A2082" w:rsidP="005A2082">
            <w:pPr>
              <w:spacing w:line="480" w:lineRule="auto"/>
              <w:jc w:val="both"/>
              <w:rPr>
                <w:rFonts w:ascii="Bookman Old Style" w:hAnsi="Bookman Old Style"/>
                <w:sz w:val="24"/>
                <w:szCs w:val="24"/>
              </w:rPr>
            </w:pPr>
            <w:r w:rsidRPr="003E24BE">
              <w:rPr>
                <w:rFonts w:ascii="Bookman Old Style" w:hAnsi="Bookman Old Style"/>
                <w:sz w:val="24"/>
                <w:szCs w:val="24"/>
              </w:rPr>
              <w:t xml:space="preserve">Disagree </w:t>
            </w:r>
          </w:p>
        </w:tc>
        <w:tc>
          <w:tcPr>
            <w:tcW w:w="2712" w:type="dxa"/>
          </w:tcPr>
          <w:p w:rsidR="005A2082" w:rsidRPr="003E24BE" w:rsidRDefault="00711B3F" w:rsidP="005A2082">
            <w:pPr>
              <w:spacing w:line="480" w:lineRule="auto"/>
              <w:jc w:val="both"/>
              <w:rPr>
                <w:rFonts w:ascii="Bookman Old Style" w:hAnsi="Bookman Old Style"/>
                <w:sz w:val="24"/>
                <w:szCs w:val="24"/>
              </w:rPr>
            </w:pPr>
            <w:r w:rsidRPr="003E24BE">
              <w:rPr>
                <w:rFonts w:ascii="Bookman Old Style" w:hAnsi="Bookman Old Style"/>
                <w:sz w:val="24"/>
                <w:szCs w:val="24"/>
              </w:rPr>
              <w:t>30</w:t>
            </w:r>
          </w:p>
        </w:tc>
        <w:tc>
          <w:tcPr>
            <w:tcW w:w="2712" w:type="dxa"/>
          </w:tcPr>
          <w:p w:rsidR="005A2082" w:rsidRPr="003E24BE" w:rsidRDefault="00711B3F" w:rsidP="005A2082">
            <w:pPr>
              <w:tabs>
                <w:tab w:val="left" w:pos="1740"/>
              </w:tabs>
              <w:spacing w:line="480" w:lineRule="auto"/>
              <w:jc w:val="both"/>
              <w:rPr>
                <w:rFonts w:ascii="Bookman Old Style" w:hAnsi="Bookman Old Style"/>
                <w:sz w:val="24"/>
                <w:szCs w:val="24"/>
              </w:rPr>
            </w:pPr>
            <w:r w:rsidRPr="003E24BE">
              <w:rPr>
                <w:rFonts w:ascii="Bookman Old Style" w:hAnsi="Bookman Old Style"/>
                <w:sz w:val="24"/>
                <w:szCs w:val="24"/>
              </w:rPr>
              <w:t>39.8</w:t>
            </w:r>
            <w:r w:rsidR="005A2082" w:rsidRPr="003E24BE">
              <w:rPr>
                <w:rFonts w:ascii="Bookman Old Style" w:hAnsi="Bookman Old Style"/>
                <w:sz w:val="24"/>
                <w:szCs w:val="24"/>
              </w:rPr>
              <w:t>%</w:t>
            </w:r>
          </w:p>
        </w:tc>
      </w:tr>
      <w:tr w:rsidR="005A2082" w:rsidRPr="003E24BE" w:rsidTr="005A2082">
        <w:tc>
          <w:tcPr>
            <w:tcW w:w="2712" w:type="dxa"/>
          </w:tcPr>
          <w:p w:rsidR="005A2082" w:rsidRPr="003E24BE" w:rsidRDefault="005A2082" w:rsidP="005A2082">
            <w:pPr>
              <w:spacing w:line="480" w:lineRule="auto"/>
              <w:jc w:val="both"/>
              <w:rPr>
                <w:rFonts w:ascii="Bookman Old Style" w:hAnsi="Bookman Old Style"/>
                <w:sz w:val="24"/>
                <w:szCs w:val="24"/>
              </w:rPr>
            </w:pPr>
            <w:r w:rsidRPr="003E24BE">
              <w:rPr>
                <w:rFonts w:ascii="Bookman Old Style" w:hAnsi="Bookman Old Style"/>
                <w:sz w:val="24"/>
                <w:szCs w:val="24"/>
              </w:rPr>
              <w:t xml:space="preserve">Indifferent </w:t>
            </w:r>
          </w:p>
        </w:tc>
        <w:tc>
          <w:tcPr>
            <w:tcW w:w="2712" w:type="dxa"/>
          </w:tcPr>
          <w:p w:rsidR="005A2082" w:rsidRPr="003E24BE" w:rsidRDefault="00711B3F" w:rsidP="005A2082">
            <w:pPr>
              <w:spacing w:line="480" w:lineRule="auto"/>
              <w:jc w:val="both"/>
              <w:rPr>
                <w:rFonts w:ascii="Bookman Old Style" w:hAnsi="Bookman Old Style"/>
                <w:sz w:val="24"/>
                <w:szCs w:val="24"/>
              </w:rPr>
            </w:pPr>
            <w:r w:rsidRPr="003E24BE">
              <w:rPr>
                <w:rFonts w:ascii="Bookman Old Style" w:hAnsi="Bookman Old Style"/>
                <w:sz w:val="24"/>
                <w:szCs w:val="24"/>
              </w:rPr>
              <w:t>39</w:t>
            </w:r>
          </w:p>
        </w:tc>
        <w:tc>
          <w:tcPr>
            <w:tcW w:w="2712" w:type="dxa"/>
          </w:tcPr>
          <w:p w:rsidR="005A2082" w:rsidRPr="003E24BE" w:rsidRDefault="00711B3F" w:rsidP="005A2082">
            <w:pPr>
              <w:spacing w:line="480" w:lineRule="auto"/>
              <w:jc w:val="both"/>
              <w:rPr>
                <w:rFonts w:ascii="Bookman Old Style" w:hAnsi="Bookman Old Style"/>
                <w:sz w:val="24"/>
                <w:szCs w:val="24"/>
              </w:rPr>
            </w:pPr>
            <w:r w:rsidRPr="003E24BE">
              <w:rPr>
                <w:rFonts w:ascii="Bookman Old Style" w:hAnsi="Bookman Old Style"/>
                <w:sz w:val="24"/>
                <w:szCs w:val="24"/>
              </w:rPr>
              <w:t>59.7</w:t>
            </w:r>
            <w:r w:rsidR="005A2082" w:rsidRPr="003E24BE">
              <w:rPr>
                <w:rFonts w:ascii="Bookman Old Style" w:hAnsi="Bookman Old Style"/>
                <w:sz w:val="24"/>
                <w:szCs w:val="24"/>
              </w:rPr>
              <w:t>%</w:t>
            </w:r>
          </w:p>
        </w:tc>
      </w:tr>
      <w:tr w:rsidR="005A2082" w:rsidRPr="003E24BE" w:rsidTr="005A2082">
        <w:tc>
          <w:tcPr>
            <w:tcW w:w="2712" w:type="dxa"/>
          </w:tcPr>
          <w:p w:rsidR="005A2082" w:rsidRPr="003E24BE" w:rsidRDefault="005A2082" w:rsidP="005A2082">
            <w:pPr>
              <w:spacing w:line="480" w:lineRule="auto"/>
              <w:jc w:val="both"/>
              <w:rPr>
                <w:rFonts w:ascii="Bookman Old Style" w:hAnsi="Bookman Old Style"/>
                <w:sz w:val="24"/>
                <w:szCs w:val="24"/>
              </w:rPr>
            </w:pPr>
            <w:r w:rsidRPr="003E24BE">
              <w:rPr>
                <w:rFonts w:ascii="Bookman Old Style" w:hAnsi="Bookman Old Style"/>
                <w:sz w:val="24"/>
                <w:szCs w:val="24"/>
              </w:rPr>
              <w:t xml:space="preserve">Total </w:t>
            </w:r>
          </w:p>
        </w:tc>
        <w:tc>
          <w:tcPr>
            <w:tcW w:w="2712" w:type="dxa"/>
          </w:tcPr>
          <w:p w:rsidR="005A2082" w:rsidRPr="003E24BE" w:rsidRDefault="005A2082" w:rsidP="005A2082">
            <w:pPr>
              <w:spacing w:line="480" w:lineRule="auto"/>
              <w:jc w:val="both"/>
              <w:rPr>
                <w:rFonts w:ascii="Bookman Old Style" w:hAnsi="Bookman Old Style"/>
                <w:sz w:val="24"/>
                <w:szCs w:val="24"/>
              </w:rPr>
            </w:pPr>
            <w:r w:rsidRPr="003E24BE">
              <w:rPr>
                <w:rFonts w:ascii="Bookman Old Style" w:hAnsi="Bookman Old Style"/>
                <w:sz w:val="24"/>
                <w:szCs w:val="24"/>
              </w:rPr>
              <w:t>119</w:t>
            </w:r>
          </w:p>
        </w:tc>
        <w:tc>
          <w:tcPr>
            <w:tcW w:w="2712" w:type="dxa"/>
          </w:tcPr>
          <w:p w:rsidR="005A2082" w:rsidRPr="003E24BE" w:rsidRDefault="005A2082" w:rsidP="005A2082">
            <w:pPr>
              <w:spacing w:line="480" w:lineRule="auto"/>
              <w:jc w:val="both"/>
              <w:rPr>
                <w:rFonts w:ascii="Bookman Old Style" w:hAnsi="Bookman Old Style"/>
                <w:sz w:val="24"/>
                <w:szCs w:val="24"/>
              </w:rPr>
            </w:pPr>
            <w:r w:rsidRPr="003E24BE">
              <w:rPr>
                <w:rFonts w:ascii="Bookman Old Style" w:hAnsi="Bookman Old Style"/>
                <w:sz w:val="24"/>
                <w:szCs w:val="24"/>
              </w:rPr>
              <w:t>100%</w:t>
            </w:r>
          </w:p>
        </w:tc>
      </w:tr>
    </w:tbl>
    <w:p w:rsidR="005A2082" w:rsidRPr="003E24BE" w:rsidRDefault="005A2082" w:rsidP="005A2082">
      <w:pPr>
        <w:spacing w:after="0" w:line="480" w:lineRule="auto"/>
        <w:jc w:val="both"/>
        <w:rPr>
          <w:rFonts w:ascii="Bookman Old Style" w:hAnsi="Bookman Old Style"/>
          <w:sz w:val="24"/>
          <w:szCs w:val="24"/>
        </w:rPr>
      </w:pPr>
      <w:r w:rsidRPr="003E24BE">
        <w:rPr>
          <w:rFonts w:ascii="Bookman Old Style" w:hAnsi="Bookman Old Style"/>
          <w:b/>
          <w:i/>
          <w:sz w:val="24"/>
          <w:szCs w:val="24"/>
        </w:rPr>
        <w:t xml:space="preserve">Source: </w:t>
      </w:r>
      <w:r w:rsidRPr="003E24BE">
        <w:rPr>
          <w:rFonts w:ascii="Bookman Old Style" w:hAnsi="Bookman Old Style"/>
          <w:sz w:val="24"/>
          <w:szCs w:val="24"/>
        </w:rPr>
        <w:t>Field Survey, 2025</w:t>
      </w:r>
    </w:p>
    <w:p w:rsidR="00711B3F" w:rsidRPr="003E24BE" w:rsidRDefault="00711B3F" w:rsidP="005A2082">
      <w:pPr>
        <w:spacing w:after="0" w:line="480" w:lineRule="auto"/>
        <w:jc w:val="both"/>
        <w:rPr>
          <w:rFonts w:ascii="Bookman Old Style" w:hAnsi="Bookman Old Style"/>
          <w:sz w:val="24"/>
          <w:szCs w:val="24"/>
        </w:rPr>
      </w:pPr>
      <w:r w:rsidRPr="003E24BE">
        <w:rPr>
          <w:rFonts w:ascii="Bookman Old Style" w:hAnsi="Bookman Old Style"/>
          <w:sz w:val="24"/>
          <w:szCs w:val="24"/>
        </w:rPr>
        <w:t xml:space="preserve">Out of about 50% agreed that conversions contributed to enhance area development, showing that commercialization is linked to urban renewal and infrastructure upgrades although some still disagree or fill indifferent. </w:t>
      </w:r>
    </w:p>
    <w:p w:rsidR="00711B3F" w:rsidRPr="003E24BE" w:rsidRDefault="00711B3F" w:rsidP="00711B3F">
      <w:pPr>
        <w:spacing w:after="0" w:line="480" w:lineRule="auto"/>
        <w:jc w:val="both"/>
        <w:rPr>
          <w:rFonts w:ascii="Bookman Old Style" w:hAnsi="Bookman Old Style"/>
          <w:b/>
          <w:sz w:val="24"/>
          <w:szCs w:val="24"/>
        </w:rPr>
      </w:pPr>
      <w:r w:rsidRPr="003E24BE">
        <w:rPr>
          <w:rFonts w:ascii="Bookman Old Style" w:hAnsi="Bookman Old Style"/>
          <w:b/>
          <w:sz w:val="24"/>
          <w:szCs w:val="24"/>
        </w:rPr>
        <w:t>TABLE 4.21 OTHER BENEFITS ( EMPLOYMENT,COMMERCIAL OPPORTUNITIES)</w:t>
      </w:r>
    </w:p>
    <w:tbl>
      <w:tblPr>
        <w:tblStyle w:val="TableGrid"/>
        <w:tblW w:w="0" w:type="auto"/>
        <w:tblLook w:val="04A0"/>
      </w:tblPr>
      <w:tblGrid>
        <w:gridCol w:w="2712"/>
        <w:gridCol w:w="2712"/>
        <w:gridCol w:w="2712"/>
      </w:tblGrid>
      <w:tr w:rsidR="00711B3F" w:rsidRPr="003E24BE" w:rsidTr="006862A1">
        <w:tc>
          <w:tcPr>
            <w:tcW w:w="2712" w:type="dxa"/>
          </w:tcPr>
          <w:p w:rsidR="00711B3F" w:rsidRPr="003E24BE" w:rsidRDefault="00711B3F" w:rsidP="006862A1">
            <w:pPr>
              <w:spacing w:line="480" w:lineRule="auto"/>
              <w:jc w:val="both"/>
              <w:rPr>
                <w:rFonts w:ascii="Bookman Old Style" w:hAnsi="Bookman Old Style"/>
                <w:sz w:val="24"/>
                <w:szCs w:val="24"/>
              </w:rPr>
            </w:pPr>
            <w:r w:rsidRPr="003E24BE">
              <w:rPr>
                <w:rFonts w:ascii="Bookman Old Style" w:hAnsi="Bookman Old Style"/>
                <w:sz w:val="24"/>
                <w:szCs w:val="24"/>
              </w:rPr>
              <w:t xml:space="preserve">Response option </w:t>
            </w:r>
          </w:p>
        </w:tc>
        <w:tc>
          <w:tcPr>
            <w:tcW w:w="2712" w:type="dxa"/>
          </w:tcPr>
          <w:p w:rsidR="00711B3F" w:rsidRPr="003E24BE" w:rsidRDefault="00711B3F" w:rsidP="006862A1">
            <w:pPr>
              <w:spacing w:line="480" w:lineRule="auto"/>
              <w:jc w:val="both"/>
              <w:rPr>
                <w:rFonts w:ascii="Bookman Old Style" w:hAnsi="Bookman Old Style"/>
                <w:sz w:val="24"/>
                <w:szCs w:val="24"/>
              </w:rPr>
            </w:pPr>
            <w:r w:rsidRPr="003E24BE">
              <w:rPr>
                <w:rFonts w:ascii="Bookman Old Style" w:hAnsi="Bookman Old Style"/>
                <w:sz w:val="24"/>
                <w:szCs w:val="24"/>
              </w:rPr>
              <w:t xml:space="preserve">Frequency </w:t>
            </w:r>
          </w:p>
        </w:tc>
        <w:tc>
          <w:tcPr>
            <w:tcW w:w="2712" w:type="dxa"/>
          </w:tcPr>
          <w:p w:rsidR="00711B3F" w:rsidRPr="003E24BE" w:rsidRDefault="00711B3F" w:rsidP="006862A1">
            <w:pPr>
              <w:spacing w:line="480" w:lineRule="auto"/>
              <w:jc w:val="both"/>
              <w:rPr>
                <w:rFonts w:ascii="Bookman Old Style" w:hAnsi="Bookman Old Style"/>
                <w:sz w:val="24"/>
                <w:szCs w:val="24"/>
              </w:rPr>
            </w:pPr>
            <w:r w:rsidRPr="003E24BE">
              <w:rPr>
                <w:rFonts w:ascii="Bookman Old Style" w:hAnsi="Bookman Old Style"/>
                <w:sz w:val="24"/>
                <w:szCs w:val="24"/>
              </w:rPr>
              <w:t>Percentage %</w:t>
            </w:r>
          </w:p>
        </w:tc>
      </w:tr>
      <w:tr w:rsidR="00711B3F" w:rsidRPr="003E24BE" w:rsidTr="006862A1">
        <w:tc>
          <w:tcPr>
            <w:tcW w:w="2712" w:type="dxa"/>
          </w:tcPr>
          <w:p w:rsidR="00711B3F" w:rsidRPr="003E24BE" w:rsidRDefault="00711B3F" w:rsidP="006862A1">
            <w:pPr>
              <w:spacing w:line="480" w:lineRule="auto"/>
              <w:jc w:val="both"/>
              <w:rPr>
                <w:rFonts w:ascii="Bookman Old Style" w:hAnsi="Bookman Old Style"/>
                <w:sz w:val="24"/>
                <w:szCs w:val="24"/>
              </w:rPr>
            </w:pPr>
            <w:r w:rsidRPr="003E24BE">
              <w:rPr>
                <w:rFonts w:ascii="Bookman Old Style" w:hAnsi="Bookman Old Style"/>
                <w:sz w:val="24"/>
                <w:szCs w:val="24"/>
              </w:rPr>
              <w:t>Strongly Agree</w:t>
            </w:r>
          </w:p>
        </w:tc>
        <w:tc>
          <w:tcPr>
            <w:tcW w:w="2712" w:type="dxa"/>
          </w:tcPr>
          <w:p w:rsidR="00711B3F" w:rsidRPr="003E24BE" w:rsidRDefault="00711B3F" w:rsidP="006862A1">
            <w:pPr>
              <w:spacing w:line="480" w:lineRule="auto"/>
              <w:jc w:val="both"/>
              <w:rPr>
                <w:rFonts w:ascii="Bookman Old Style" w:hAnsi="Bookman Old Style"/>
                <w:sz w:val="24"/>
                <w:szCs w:val="24"/>
              </w:rPr>
            </w:pPr>
            <w:r w:rsidRPr="003E24BE">
              <w:rPr>
                <w:rFonts w:ascii="Bookman Old Style" w:hAnsi="Bookman Old Style"/>
                <w:sz w:val="24"/>
                <w:szCs w:val="24"/>
              </w:rPr>
              <w:t>30</w:t>
            </w:r>
          </w:p>
        </w:tc>
        <w:tc>
          <w:tcPr>
            <w:tcW w:w="2712" w:type="dxa"/>
          </w:tcPr>
          <w:p w:rsidR="00711B3F" w:rsidRPr="003E24BE" w:rsidRDefault="00711B3F" w:rsidP="006862A1">
            <w:pPr>
              <w:spacing w:line="480" w:lineRule="auto"/>
              <w:jc w:val="both"/>
              <w:rPr>
                <w:rFonts w:ascii="Bookman Old Style" w:hAnsi="Bookman Old Style"/>
                <w:sz w:val="24"/>
                <w:szCs w:val="24"/>
              </w:rPr>
            </w:pPr>
            <w:r w:rsidRPr="003E24BE">
              <w:rPr>
                <w:rFonts w:ascii="Bookman Old Style" w:hAnsi="Bookman Old Style"/>
                <w:sz w:val="24"/>
                <w:szCs w:val="24"/>
              </w:rPr>
              <w:t>39.8%</w:t>
            </w:r>
          </w:p>
        </w:tc>
      </w:tr>
      <w:tr w:rsidR="00711B3F" w:rsidRPr="003E24BE" w:rsidTr="006862A1">
        <w:tc>
          <w:tcPr>
            <w:tcW w:w="2712" w:type="dxa"/>
          </w:tcPr>
          <w:p w:rsidR="00711B3F" w:rsidRPr="003E24BE" w:rsidRDefault="00711B3F" w:rsidP="006862A1">
            <w:pPr>
              <w:spacing w:line="480" w:lineRule="auto"/>
              <w:jc w:val="both"/>
              <w:rPr>
                <w:rFonts w:ascii="Bookman Old Style" w:hAnsi="Bookman Old Style"/>
                <w:sz w:val="24"/>
                <w:szCs w:val="24"/>
              </w:rPr>
            </w:pPr>
            <w:r w:rsidRPr="003E24BE">
              <w:rPr>
                <w:rFonts w:ascii="Bookman Old Style" w:hAnsi="Bookman Old Style"/>
                <w:sz w:val="24"/>
                <w:szCs w:val="24"/>
              </w:rPr>
              <w:t xml:space="preserve">Agree </w:t>
            </w:r>
          </w:p>
        </w:tc>
        <w:tc>
          <w:tcPr>
            <w:tcW w:w="2712" w:type="dxa"/>
          </w:tcPr>
          <w:p w:rsidR="00711B3F" w:rsidRPr="003E24BE" w:rsidRDefault="00711B3F" w:rsidP="006862A1">
            <w:pPr>
              <w:spacing w:line="480" w:lineRule="auto"/>
              <w:jc w:val="both"/>
              <w:rPr>
                <w:rFonts w:ascii="Bookman Old Style" w:hAnsi="Bookman Old Style"/>
                <w:sz w:val="24"/>
                <w:szCs w:val="24"/>
              </w:rPr>
            </w:pPr>
            <w:r w:rsidRPr="003E24BE">
              <w:rPr>
                <w:rFonts w:ascii="Bookman Old Style" w:hAnsi="Bookman Old Style"/>
                <w:sz w:val="24"/>
                <w:szCs w:val="24"/>
              </w:rPr>
              <w:t>20</w:t>
            </w:r>
          </w:p>
        </w:tc>
        <w:tc>
          <w:tcPr>
            <w:tcW w:w="2712" w:type="dxa"/>
          </w:tcPr>
          <w:p w:rsidR="00711B3F" w:rsidRPr="003E24BE" w:rsidRDefault="00711B3F" w:rsidP="006862A1">
            <w:pPr>
              <w:spacing w:line="480" w:lineRule="auto"/>
              <w:jc w:val="both"/>
              <w:rPr>
                <w:rFonts w:ascii="Bookman Old Style" w:hAnsi="Bookman Old Style"/>
                <w:sz w:val="24"/>
                <w:szCs w:val="24"/>
              </w:rPr>
            </w:pPr>
            <w:r w:rsidRPr="003E24BE">
              <w:rPr>
                <w:rFonts w:ascii="Bookman Old Style" w:hAnsi="Bookman Old Style"/>
                <w:sz w:val="24"/>
                <w:szCs w:val="24"/>
              </w:rPr>
              <w:t>21.99%</w:t>
            </w:r>
          </w:p>
        </w:tc>
      </w:tr>
      <w:tr w:rsidR="00711B3F" w:rsidRPr="003E24BE" w:rsidTr="006862A1">
        <w:tc>
          <w:tcPr>
            <w:tcW w:w="2712" w:type="dxa"/>
          </w:tcPr>
          <w:p w:rsidR="00711B3F" w:rsidRPr="003E24BE" w:rsidRDefault="00711B3F" w:rsidP="006862A1">
            <w:pPr>
              <w:spacing w:line="480" w:lineRule="auto"/>
              <w:jc w:val="both"/>
              <w:rPr>
                <w:rFonts w:ascii="Bookman Old Style" w:hAnsi="Bookman Old Style"/>
                <w:sz w:val="24"/>
                <w:szCs w:val="24"/>
              </w:rPr>
            </w:pPr>
            <w:r w:rsidRPr="003E24BE">
              <w:rPr>
                <w:rFonts w:ascii="Bookman Old Style" w:hAnsi="Bookman Old Style"/>
                <w:sz w:val="24"/>
                <w:szCs w:val="24"/>
              </w:rPr>
              <w:t xml:space="preserve">Disagree </w:t>
            </w:r>
          </w:p>
        </w:tc>
        <w:tc>
          <w:tcPr>
            <w:tcW w:w="2712" w:type="dxa"/>
          </w:tcPr>
          <w:p w:rsidR="00711B3F" w:rsidRPr="003E24BE" w:rsidRDefault="00711B3F" w:rsidP="006862A1">
            <w:pPr>
              <w:spacing w:line="480" w:lineRule="auto"/>
              <w:jc w:val="both"/>
              <w:rPr>
                <w:rFonts w:ascii="Bookman Old Style" w:hAnsi="Bookman Old Style"/>
                <w:sz w:val="24"/>
                <w:szCs w:val="24"/>
              </w:rPr>
            </w:pPr>
            <w:r w:rsidRPr="003E24BE">
              <w:rPr>
                <w:rFonts w:ascii="Bookman Old Style" w:hAnsi="Bookman Old Style"/>
                <w:sz w:val="24"/>
                <w:szCs w:val="24"/>
              </w:rPr>
              <w:t>39</w:t>
            </w:r>
          </w:p>
        </w:tc>
        <w:tc>
          <w:tcPr>
            <w:tcW w:w="2712" w:type="dxa"/>
          </w:tcPr>
          <w:p w:rsidR="00711B3F" w:rsidRPr="003E24BE" w:rsidRDefault="00711B3F" w:rsidP="006862A1">
            <w:pPr>
              <w:tabs>
                <w:tab w:val="left" w:pos="1740"/>
              </w:tabs>
              <w:spacing w:line="480" w:lineRule="auto"/>
              <w:jc w:val="both"/>
              <w:rPr>
                <w:rFonts w:ascii="Bookman Old Style" w:hAnsi="Bookman Old Style"/>
                <w:sz w:val="24"/>
                <w:szCs w:val="24"/>
              </w:rPr>
            </w:pPr>
            <w:r w:rsidRPr="003E24BE">
              <w:rPr>
                <w:rFonts w:ascii="Bookman Old Style" w:hAnsi="Bookman Old Style"/>
                <w:sz w:val="24"/>
                <w:szCs w:val="24"/>
              </w:rPr>
              <w:t>59.7%</w:t>
            </w:r>
          </w:p>
        </w:tc>
      </w:tr>
      <w:tr w:rsidR="00711B3F" w:rsidRPr="003E24BE" w:rsidTr="006862A1">
        <w:tc>
          <w:tcPr>
            <w:tcW w:w="2712" w:type="dxa"/>
          </w:tcPr>
          <w:p w:rsidR="00711B3F" w:rsidRPr="003E24BE" w:rsidRDefault="00711B3F" w:rsidP="006862A1">
            <w:pPr>
              <w:spacing w:line="480" w:lineRule="auto"/>
              <w:jc w:val="both"/>
              <w:rPr>
                <w:rFonts w:ascii="Bookman Old Style" w:hAnsi="Bookman Old Style"/>
                <w:sz w:val="24"/>
                <w:szCs w:val="24"/>
              </w:rPr>
            </w:pPr>
            <w:r w:rsidRPr="003E24BE">
              <w:rPr>
                <w:rFonts w:ascii="Bookman Old Style" w:hAnsi="Bookman Old Style"/>
                <w:sz w:val="24"/>
                <w:szCs w:val="24"/>
              </w:rPr>
              <w:lastRenderedPageBreak/>
              <w:t xml:space="preserve">Indifferent </w:t>
            </w:r>
          </w:p>
        </w:tc>
        <w:tc>
          <w:tcPr>
            <w:tcW w:w="2712" w:type="dxa"/>
          </w:tcPr>
          <w:p w:rsidR="00711B3F" w:rsidRPr="003E24BE" w:rsidRDefault="00711B3F" w:rsidP="006862A1">
            <w:pPr>
              <w:spacing w:line="480" w:lineRule="auto"/>
              <w:jc w:val="both"/>
              <w:rPr>
                <w:rFonts w:ascii="Bookman Old Style" w:hAnsi="Bookman Old Style"/>
                <w:sz w:val="24"/>
                <w:szCs w:val="24"/>
              </w:rPr>
            </w:pPr>
            <w:r w:rsidRPr="003E24BE">
              <w:rPr>
                <w:rFonts w:ascii="Bookman Old Style" w:hAnsi="Bookman Old Style"/>
                <w:sz w:val="24"/>
                <w:szCs w:val="24"/>
              </w:rPr>
              <w:t>30</w:t>
            </w:r>
          </w:p>
        </w:tc>
        <w:tc>
          <w:tcPr>
            <w:tcW w:w="2712" w:type="dxa"/>
          </w:tcPr>
          <w:p w:rsidR="00711B3F" w:rsidRPr="003E24BE" w:rsidRDefault="00711B3F" w:rsidP="006862A1">
            <w:pPr>
              <w:spacing w:line="480" w:lineRule="auto"/>
              <w:jc w:val="both"/>
              <w:rPr>
                <w:rFonts w:ascii="Bookman Old Style" w:hAnsi="Bookman Old Style"/>
                <w:sz w:val="24"/>
                <w:szCs w:val="24"/>
              </w:rPr>
            </w:pPr>
            <w:r w:rsidRPr="003E24BE">
              <w:rPr>
                <w:rFonts w:ascii="Bookman Old Style" w:hAnsi="Bookman Old Style"/>
                <w:sz w:val="24"/>
                <w:szCs w:val="24"/>
              </w:rPr>
              <w:t>39.8%</w:t>
            </w:r>
          </w:p>
        </w:tc>
      </w:tr>
      <w:tr w:rsidR="00711B3F" w:rsidRPr="003E24BE" w:rsidTr="006862A1">
        <w:tc>
          <w:tcPr>
            <w:tcW w:w="2712" w:type="dxa"/>
          </w:tcPr>
          <w:p w:rsidR="00711B3F" w:rsidRPr="003E24BE" w:rsidRDefault="00711B3F" w:rsidP="006862A1">
            <w:pPr>
              <w:spacing w:line="480" w:lineRule="auto"/>
              <w:jc w:val="both"/>
              <w:rPr>
                <w:rFonts w:ascii="Bookman Old Style" w:hAnsi="Bookman Old Style"/>
                <w:sz w:val="24"/>
                <w:szCs w:val="24"/>
              </w:rPr>
            </w:pPr>
            <w:r w:rsidRPr="003E24BE">
              <w:rPr>
                <w:rFonts w:ascii="Bookman Old Style" w:hAnsi="Bookman Old Style"/>
                <w:sz w:val="24"/>
                <w:szCs w:val="24"/>
              </w:rPr>
              <w:t xml:space="preserve">Total </w:t>
            </w:r>
          </w:p>
        </w:tc>
        <w:tc>
          <w:tcPr>
            <w:tcW w:w="2712" w:type="dxa"/>
          </w:tcPr>
          <w:p w:rsidR="00711B3F" w:rsidRPr="003E24BE" w:rsidRDefault="00711B3F" w:rsidP="006862A1">
            <w:pPr>
              <w:spacing w:line="480" w:lineRule="auto"/>
              <w:jc w:val="both"/>
              <w:rPr>
                <w:rFonts w:ascii="Bookman Old Style" w:hAnsi="Bookman Old Style"/>
                <w:sz w:val="24"/>
                <w:szCs w:val="24"/>
              </w:rPr>
            </w:pPr>
            <w:r w:rsidRPr="003E24BE">
              <w:rPr>
                <w:rFonts w:ascii="Bookman Old Style" w:hAnsi="Bookman Old Style"/>
                <w:sz w:val="24"/>
                <w:szCs w:val="24"/>
              </w:rPr>
              <w:t>119</w:t>
            </w:r>
          </w:p>
        </w:tc>
        <w:tc>
          <w:tcPr>
            <w:tcW w:w="2712" w:type="dxa"/>
          </w:tcPr>
          <w:p w:rsidR="00711B3F" w:rsidRPr="003E24BE" w:rsidRDefault="00711B3F" w:rsidP="006862A1">
            <w:pPr>
              <w:spacing w:line="480" w:lineRule="auto"/>
              <w:jc w:val="both"/>
              <w:rPr>
                <w:rFonts w:ascii="Bookman Old Style" w:hAnsi="Bookman Old Style"/>
                <w:sz w:val="24"/>
                <w:szCs w:val="24"/>
              </w:rPr>
            </w:pPr>
            <w:r w:rsidRPr="003E24BE">
              <w:rPr>
                <w:rFonts w:ascii="Bookman Old Style" w:hAnsi="Bookman Old Style"/>
                <w:sz w:val="24"/>
                <w:szCs w:val="24"/>
              </w:rPr>
              <w:t>100%</w:t>
            </w:r>
          </w:p>
        </w:tc>
      </w:tr>
    </w:tbl>
    <w:p w:rsidR="00711B3F" w:rsidRPr="003E24BE" w:rsidRDefault="00711B3F" w:rsidP="00711B3F">
      <w:pPr>
        <w:spacing w:after="0" w:line="480" w:lineRule="auto"/>
        <w:jc w:val="both"/>
        <w:rPr>
          <w:rFonts w:ascii="Bookman Old Style" w:hAnsi="Bookman Old Style"/>
          <w:sz w:val="24"/>
          <w:szCs w:val="24"/>
        </w:rPr>
      </w:pPr>
      <w:r w:rsidRPr="003E24BE">
        <w:rPr>
          <w:rFonts w:ascii="Bookman Old Style" w:hAnsi="Bookman Old Style"/>
          <w:b/>
          <w:i/>
          <w:sz w:val="24"/>
          <w:szCs w:val="24"/>
        </w:rPr>
        <w:t xml:space="preserve">Source: </w:t>
      </w:r>
      <w:r w:rsidRPr="003E24BE">
        <w:rPr>
          <w:rFonts w:ascii="Bookman Old Style" w:hAnsi="Bookman Old Style"/>
          <w:sz w:val="24"/>
          <w:szCs w:val="24"/>
        </w:rPr>
        <w:t>Field Survey, 2025</w:t>
      </w:r>
    </w:p>
    <w:p w:rsidR="00711B3F" w:rsidRPr="003E24BE" w:rsidRDefault="00711B3F" w:rsidP="005A2082">
      <w:pPr>
        <w:spacing w:after="0" w:line="480" w:lineRule="auto"/>
        <w:jc w:val="both"/>
        <w:rPr>
          <w:rFonts w:ascii="Bookman Old Style" w:hAnsi="Bookman Old Style"/>
          <w:sz w:val="24"/>
          <w:szCs w:val="24"/>
        </w:rPr>
      </w:pPr>
      <w:r w:rsidRPr="003E24BE">
        <w:rPr>
          <w:rFonts w:ascii="Bookman Old Style" w:hAnsi="Bookman Old Style"/>
          <w:sz w:val="24"/>
          <w:szCs w:val="24"/>
        </w:rPr>
        <w:t xml:space="preserve"> Out of 119 respondents 48% agreed that they experienced others benefits be mind those listed. This may suggest that the most valued gains are financial and visibility related while </w:t>
      </w:r>
      <w:r w:rsidR="00976E6E" w:rsidRPr="003E24BE">
        <w:rPr>
          <w:rFonts w:ascii="Bookman Old Style" w:hAnsi="Bookman Old Style"/>
          <w:sz w:val="24"/>
          <w:szCs w:val="24"/>
        </w:rPr>
        <w:t xml:space="preserve">others social or secondary benefits are less significant or noticeable </w:t>
      </w:r>
    </w:p>
    <w:p w:rsidR="00976E6E" w:rsidRPr="003E24BE" w:rsidRDefault="00976E6E" w:rsidP="005A2082">
      <w:pPr>
        <w:spacing w:after="0" w:line="480" w:lineRule="auto"/>
        <w:jc w:val="both"/>
        <w:rPr>
          <w:rFonts w:ascii="Bookman Old Style" w:hAnsi="Bookman Old Style"/>
          <w:b/>
          <w:sz w:val="24"/>
          <w:szCs w:val="24"/>
        </w:rPr>
      </w:pPr>
      <w:r w:rsidRPr="003E24BE">
        <w:rPr>
          <w:rFonts w:ascii="Bookman Old Style" w:hAnsi="Bookman Old Style"/>
          <w:b/>
          <w:sz w:val="24"/>
          <w:szCs w:val="24"/>
        </w:rPr>
        <w:t>4.22 TABLE AVERAGE RENTAL VALUE IN 2014</w:t>
      </w:r>
    </w:p>
    <w:tbl>
      <w:tblPr>
        <w:tblStyle w:val="TableGrid"/>
        <w:tblW w:w="0" w:type="auto"/>
        <w:tblLook w:val="04A0"/>
      </w:tblPr>
      <w:tblGrid>
        <w:gridCol w:w="4068"/>
        <w:gridCol w:w="4068"/>
      </w:tblGrid>
      <w:tr w:rsidR="00681B91" w:rsidRPr="003E24BE" w:rsidTr="00681B91">
        <w:tc>
          <w:tcPr>
            <w:tcW w:w="4068" w:type="dxa"/>
          </w:tcPr>
          <w:p w:rsidR="00681B91" w:rsidRPr="003E24BE" w:rsidRDefault="00681B91" w:rsidP="005A2082">
            <w:pPr>
              <w:spacing w:line="480" w:lineRule="auto"/>
              <w:jc w:val="both"/>
              <w:rPr>
                <w:rFonts w:ascii="Bookman Old Style" w:hAnsi="Bookman Old Style"/>
                <w:b/>
                <w:sz w:val="24"/>
                <w:szCs w:val="24"/>
              </w:rPr>
            </w:pPr>
            <w:r w:rsidRPr="003E24BE">
              <w:rPr>
                <w:rFonts w:ascii="Bookman Old Style" w:hAnsi="Bookman Old Style"/>
                <w:b/>
                <w:sz w:val="24"/>
                <w:szCs w:val="24"/>
              </w:rPr>
              <w:t xml:space="preserve">Item </w:t>
            </w:r>
          </w:p>
        </w:tc>
        <w:tc>
          <w:tcPr>
            <w:tcW w:w="4068" w:type="dxa"/>
          </w:tcPr>
          <w:p w:rsidR="00681B91" w:rsidRPr="003E24BE" w:rsidRDefault="00681B91" w:rsidP="005A2082">
            <w:pPr>
              <w:spacing w:line="480" w:lineRule="auto"/>
              <w:jc w:val="both"/>
              <w:rPr>
                <w:rFonts w:ascii="Bookman Old Style" w:hAnsi="Bookman Old Style"/>
                <w:b/>
                <w:sz w:val="24"/>
                <w:szCs w:val="24"/>
              </w:rPr>
            </w:pPr>
            <w:r w:rsidRPr="003E24BE">
              <w:rPr>
                <w:rFonts w:ascii="Bookman Old Style" w:hAnsi="Bookman Old Style"/>
                <w:b/>
                <w:sz w:val="24"/>
                <w:szCs w:val="24"/>
              </w:rPr>
              <w:t xml:space="preserve">Value </w:t>
            </w:r>
          </w:p>
        </w:tc>
      </w:tr>
      <w:tr w:rsidR="00681B91" w:rsidRPr="003E24BE" w:rsidTr="00681B91">
        <w:tc>
          <w:tcPr>
            <w:tcW w:w="4068" w:type="dxa"/>
          </w:tcPr>
          <w:p w:rsidR="00681B91" w:rsidRPr="003E24BE" w:rsidRDefault="00681B91" w:rsidP="005A2082">
            <w:pPr>
              <w:spacing w:line="480" w:lineRule="auto"/>
              <w:jc w:val="both"/>
              <w:rPr>
                <w:rFonts w:ascii="Bookman Old Style" w:hAnsi="Bookman Old Style"/>
                <w:b/>
                <w:sz w:val="24"/>
                <w:szCs w:val="24"/>
              </w:rPr>
            </w:pPr>
            <w:r w:rsidRPr="003E24BE">
              <w:rPr>
                <w:rFonts w:ascii="Bookman Old Style" w:hAnsi="Bookman Old Style"/>
                <w:b/>
                <w:sz w:val="24"/>
                <w:szCs w:val="24"/>
              </w:rPr>
              <w:t xml:space="preserve">Rental value </w:t>
            </w:r>
          </w:p>
        </w:tc>
        <w:tc>
          <w:tcPr>
            <w:tcW w:w="4068" w:type="dxa"/>
          </w:tcPr>
          <w:p w:rsidR="00681B91" w:rsidRPr="003E24BE" w:rsidRDefault="00681B91" w:rsidP="005A2082">
            <w:pPr>
              <w:spacing w:line="480" w:lineRule="auto"/>
              <w:jc w:val="both"/>
              <w:rPr>
                <w:rFonts w:ascii="Bookman Old Style" w:hAnsi="Bookman Old Style"/>
                <w:b/>
                <w:sz w:val="24"/>
                <w:szCs w:val="24"/>
              </w:rPr>
            </w:pPr>
            <w:r w:rsidRPr="003E24BE">
              <w:rPr>
                <w:rFonts w:ascii="Bookman Old Style" w:hAnsi="Bookman Old Style"/>
                <w:b/>
                <w:sz w:val="24"/>
                <w:szCs w:val="24"/>
              </w:rPr>
              <w:t>2014</w:t>
            </w:r>
          </w:p>
        </w:tc>
      </w:tr>
      <w:tr w:rsidR="00681B91" w:rsidRPr="003E24BE" w:rsidTr="00681B91">
        <w:tc>
          <w:tcPr>
            <w:tcW w:w="4068" w:type="dxa"/>
          </w:tcPr>
          <w:p w:rsidR="00681B91" w:rsidRPr="003E24BE" w:rsidRDefault="00681B91" w:rsidP="005A2082">
            <w:pPr>
              <w:spacing w:line="480" w:lineRule="auto"/>
              <w:jc w:val="both"/>
              <w:rPr>
                <w:rFonts w:ascii="Bookman Old Style" w:hAnsi="Bookman Old Style"/>
                <w:b/>
                <w:sz w:val="24"/>
                <w:szCs w:val="24"/>
              </w:rPr>
            </w:pPr>
            <w:r w:rsidRPr="003E24BE">
              <w:rPr>
                <w:rFonts w:ascii="Bookman Old Style" w:hAnsi="Bookman Old Style"/>
                <w:b/>
                <w:sz w:val="24"/>
                <w:szCs w:val="24"/>
              </w:rPr>
              <w:t>Rental value (Annual)</w:t>
            </w:r>
          </w:p>
        </w:tc>
        <w:tc>
          <w:tcPr>
            <w:tcW w:w="4068" w:type="dxa"/>
          </w:tcPr>
          <w:p w:rsidR="00681B91" w:rsidRPr="003E24BE" w:rsidRDefault="00681B91" w:rsidP="005A2082">
            <w:pPr>
              <w:spacing w:line="480" w:lineRule="auto"/>
              <w:jc w:val="both"/>
              <w:rPr>
                <w:rFonts w:ascii="Bookman Old Style" w:hAnsi="Bookman Old Style"/>
                <w:b/>
                <w:sz w:val="24"/>
                <w:szCs w:val="24"/>
              </w:rPr>
            </w:pPr>
            <w:r w:rsidRPr="003E24BE">
              <w:rPr>
                <w:rFonts w:ascii="Bookman Old Style" w:hAnsi="Bookman Old Style"/>
                <w:b/>
                <w:sz w:val="24"/>
                <w:szCs w:val="24"/>
              </w:rPr>
              <w:t>#600,000</w:t>
            </w:r>
          </w:p>
        </w:tc>
      </w:tr>
    </w:tbl>
    <w:p w:rsidR="00681B91" w:rsidRPr="003E24BE" w:rsidRDefault="00681B91" w:rsidP="00681B91">
      <w:pPr>
        <w:spacing w:after="0" w:line="480" w:lineRule="auto"/>
        <w:jc w:val="both"/>
        <w:rPr>
          <w:rFonts w:ascii="Bookman Old Style" w:hAnsi="Bookman Old Style"/>
          <w:sz w:val="24"/>
          <w:szCs w:val="24"/>
        </w:rPr>
      </w:pPr>
      <w:r w:rsidRPr="003E24BE">
        <w:rPr>
          <w:rFonts w:ascii="Bookman Old Style" w:hAnsi="Bookman Old Style"/>
          <w:b/>
          <w:i/>
          <w:sz w:val="24"/>
          <w:szCs w:val="24"/>
        </w:rPr>
        <w:t xml:space="preserve">Source: </w:t>
      </w:r>
      <w:r w:rsidRPr="003E24BE">
        <w:rPr>
          <w:rFonts w:ascii="Bookman Old Style" w:hAnsi="Bookman Old Style"/>
          <w:sz w:val="24"/>
          <w:szCs w:val="24"/>
        </w:rPr>
        <w:t>Field Survey, 2025</w:t>
      </w:r>
    </w:p>
    <w:p w:rsidR="00976E6E" w:rsidRPr="003E24BE" w:rsidRDefault="00681B91" w:rsidP="005A2082">
      <w:pPr>
        <w:spacing w:after="0" w:line="480" w:lineRule="auto"/>
        <w:jc w:val="both"/>
        <w:rPr>
          <w:rFonts w:ascii="Bookman Old Style" w:hAnsi="Bookman Old Style"/>
          <w:sz w:val="24"/>
          <w:szCs w:val="24"/>
        </w:rPr>
      </w:pPr>
      <w:r w:rsidRPr="003E24BE">
        <w:rPr>
          <w:rFonts w:ascii="Bookman Old Style" w:hAnsi="Bookman Old Style"/>
          <w:sz w:val="24"/>
          <w:szCs w:val="24"/>
        </w:rPr>
        <w:t xml:space="preserve">in 2014 the average annual rental value of a 3 bedroom flat was # 600,000 reflecting typical residential market rates before major commercial activities began on Ogunlana Drive </w:t>
      </w:r>
    </w:p>
    <w:p w:rsidR="00681B91" w:rsidRPr="003E24BE" w:rsidRDefault="005A2082" w:rsidP="00681B91">
      <w:pPr>
        <w:pStyle w:val="Heading1"/>
        <w:spacing w:before="293"/>
        <w:rPr>
          <w:sz w:val="24"/>
          <w:szCs w:val="24"/>
        </w:rPr>
      </w:pPr>
      <w:r w:rsidRPr="003E24BE">
        <w:rPr>
          <w:rFonts w:ascii="Bookman Old Style" w:hAnsi="Bookman Old Style"/>
          <w:sz w:val="24"/>
          <w:szCs w:val="24"/>
        </w:rPr>
        <w:t xml:space="preserve"> </w:t>
      </w:r>
      <w:r w:rsidR="00681B91" w:rsidRPr="003E24BE">
        <w:rPr>
          <w:sz w:val="24"/>
          <w:szCs w:val="24"/>
        </w:rPr>
        <w:t>TABLE4.23:AVERAGERENTALVALUEIN</w:t>
      </w:r>
      <w:r w:rsidR="00681B91" w:rsidRPr="003E24BE">
        <w:rPr>
          <w:spacing w:val="-4"/>
          <w:sz w:val="24"/>
          <w:szCs w:val="24"/>
        </w:rPr>
        <w:t>2015</w:t>
      </w:r>
    </w:p>
    <w:p w:rsidR="00681B91" w:rsidRPr="003E24BE" w:rsidRDefault="00681B91" w:rsidP="00681B91">
      <w:pPr>
        <w:pStyle w:val="BodyText"/>
        <w:spacing w:before="7"/>
        <w:rPr>
          <w:b/>
          <w:sz w:val="24"/>
          <w:szCs w:val="24"/>
        </w:rPr>
      </w:pPr>
    </w:p>
    <w:tbl>
      <w:tblPr>
        <w:tblW w:w="0" w:type="auto"/>
        <w:tblInd w:w="62" w:type="dxa"/>
        <w:tblLayout w:type="fixed"/>
        <w:tblCellMar>
          <w:left w:w="0" w:type="dxa"/>
          <w:right w:w="0" w:type="dxa"/>
        </w:tblCellMar>
        <w:tblLook w:val="01E0"/>
      </w:tblPr>
      <w:tblGrid>
        <w:gridCol w:w="3621"/>
        <w:gridCol w:w="3682"/>
      </w:tblGrid>
      <w:tr w:rsidR="00681B91" w:rsidRPr="003E24BE" w:rsidTr="006862A1">
        <w:trPr>
          <w:trHeight w:val="373"/>
        </w:trPr>
        <w:tc>
          <w:tcPr>
            <w:tcW w:w="3621" w:type="dxa"/>
          </w:tcPr>
          <w:p w:rsidR="00681B91" w:rsidRPr="003E24BE" w:rsidRDefault="00681B91" w:rsidP="006862A1">
            <w:pPr>
              <w:pStyle w:val="TableParagraph"/>
              <w:spacing w:before="0" w:line="246" w:lineRule="exact"/>
              <w:ind w:left="2058"/>
              <w:rPr>
                <w:b/>
                <w:sz w:val="24"/>
                <w:szCs w:val="24"/>
              </w:rPr>
            </w:pPr>
            <w:r w:rsidRPr="003E24BE">
              <w:rPr>
                <w:b/>
                <w:spacing w:val="-4"/>
                <w:sz w:val="24"/>
                <w:szCs w:val="24"/>
              </w:rPr>
              <w:t>Item</w:t>
            </w:r>
          </w:p>
        </w:tc>
        <w:tc>
          <w:tcPr>
            <w:tcW w:w="3682" w:type="dxa"/>
          </w:tcPr>
          <w:p w:rsidR="00681B91" w:rsidRPr="003E24BE" w:rsidRDefault="00681B91" w:rsidP="006862A1">
            <w:pPr>
              <w:pStyle w:val="TableParagraph"/>
              <w:spacing w:before="0" w:line="246" w:lineRule="exact"/>
              <w:ind w:left="0" w:right="48"/>
              <w:jc w:val="right"/>
              <w:rPr>
                <w:b/>
                <w:sz w:val="24"/>
                <w:szCs w:val="24"/>
              </w:rPr>
            </w:pPr>
            <w:r w:rsidRPr="003E24BE">
              <w:rPr>
                <w:b/>
                <w:spacing w:val="-2"/>
                <w:sz w:val="24"/>
                <w:szCs w:val="24"/>
              </w:rPr>
              <w:t>Value</w:t>
            </w:r>
          </w:p>
        </w:tc>
      </w:tr>
      <w:tr w:rsidR="00681B91" w:rsidRPr="003E24BE" w:rsidTr="006862A1">
        <w:trPr>
          <w:trHeight w:val="500"/>
        </w:trPr>
        <w:tc>
          <w:tcPr>
            <w:tcW w:w="3621" w:type="dxa"/>
          </w:tcPr>
          <w:p w:rsidR="00681B91" w:rsidRPr="003E24BE" w:rsidRDefault="00681B91" w:rsidP="006862A1">
            <w:pPr>
              <w:pStyle w:val="TableParagraph"/>
              <w:rPr>
                <w:sz w:val="24"/>
                <w:szCs w:val="24"/>
              </w:rPr>
            </w:pPr>
            <w:r w:rsidRPr="003E24BE">
              <w:rPr>
                <w:spacing w:val="-4"/>
                <w:sz w:val="24"/>
                <w:szCs w:val="24"/>
              </w:rPr>
              <w:t>Year</w:t>
            </w:r>
          </w:p>
        </w:tc>
        <w:tc>
          <w:tcPr>
            <w:tcW w:w="3682" w:type="dxa"/>
          </w:tcPr>
          <w:p w:rsidR="00681B91" w:rsidRPr="003E24BE" w:rsidRDefault="00681B91" w:rsidP="006862A1">
            <w:pPr>
              <w:pStyle w:val="TableParagraph"/>
              <w:ind w:left="1108"/>
              <w:rPr>
                <w:sz w:val="24"/>
                <w:szCs w:val="24"/>
              </w:rPr>
            </w:pPr>
            <w:r w:rsidRPr="003E24BE">
              <w:rPr>
                <w:spacing w:val="-4"/>
                <w:sz w:val="24"/>
                <w:szCs w:val="24"/>
              </w:rPr>
              <w:t>2015</w:t>
            </w:r>
          </w:p>
        </w:tc>
      </w:tr>
      <w:tr w:rsidR="00681B91" w:rsidRPr="003E24BE" w:rsidTr="006862A1">
        <w:trPr>
          <w:trHeight w:val="373"/>
        </w:trPr>
        <w:tc>
          <w:tcPr>
            <w:tcW w:w="3621" w:type="dxa"/>
          </w:tcPr>
          <w:p w:rsidR="00681B91" w:rsidRPr="003E24BE" w:rsidRDefault="00681B91" w:rsidP="006862A1">
            <w:pPr>
              <w:pStyle w:val="TableParagraph"/>
              <w:spacing w:line="233" w:lineRule="exact"/>
              <w:rPr>
                <w:sz w:val="24"/>
                <w:szCs w:val="24"/>
              </w:rPr>
            </w:pPr>
            <w:r w:rsidRPr="003E24BE">
              <w:rPr>
                <w:sz w:val="24"/>
                <w:szCs w:val="24"/>
              </w:rPr>
              <w:t>RentalValue</w:t>
            </w:r>
            <w:r w:rsidRPr="003E24BE">
              <w:rPr>
                <w:spacing w:val="-2"/>
                <w:sz w:val="24"/>
                <w:szCs w:val="24"/>
              </w:rPr>
              <w:t>(Annual)</w:t>
            </w:r>
          </w:p>
        </w:tc>
        <w:tc>
          <w:tcPr>
            <w:tcW w:w="3682" w:type="dxa"/>
          </w:tcPr>
          <w:p w:rsidR="00681B91" w:rsidRPr="003E24BE" w:rsidRDefault="00681B91" w:rsidP="006862A1">
            <w:pPr>
              <w:pStyle w:val="TableParagraph"/>
              <w:spacing w:line="233" w:lineRule="exact"/>
              <w:ind w:left="1108"/>
              <w:rPr>
                <w:sz w:val="24"/>
                <w:szCs w:val="24"/>
              </w:rPr>
            </w:pPr>
            <w:r w:rsidRPr="003E24BE">
              <w:rPr>
                <w:spacing w:val="-2"/>
                <w:sz w:val="24"/>
                <w:szCs w:val="24"/>
              </w:rPr>
              <w:t>₦650,000</w:t>
            </w:r>
          </w:p>
        </w:tc>
      </w:tr>
    </w:tbl>
    <w:p w:rsidR="00681B91" w:rsidRPr="003E24BE" w:rsidRDefault="00681B91" w:rsidP="00681B91">
      <w:pPr>
        <w:pStyle w:val="BodyText"/>
        <w:spacing w:before="85"/>
        <w:rPr>
          <w:b/>
          <w:sz w:val="24"/>
          <w:szCs w:val="24"/>
        </w:rPr>
      </w:pPr>
    </w:p>
    <w:p w:rsidR="00681B91" w:rsidRPr="003E24BE" w:rsidRDefault="00681B91" w:rsidP="00681B91">
      <w:pPr>
        <w:pStyle w:val="Heading2"/>
        <w:rPr>
          <w:sz w:val="24"/>
          <w:szCs w:val="24"/>
        </w:rPr>
      </w:pPr>
      <w:r w:rsidRPr="003E24BE">
        <w:rPr>
          <w:spacing w:val="-2"/>
          <w:sz w:val="24"/>
          <w:szCs w:val="24"/>
        </w:rPr>
        <w:t>Interpretation:</w:t>
      </w:r>
    </w:p>
    <w:p w:rsidR="00681B91" w:rsidRPr="003E24BE" w:rsidRDefault="00681B91" w:rsidP="00681B91">
      <w:pPr>
        <w:pStyle w:val="BodyText"/>
        <w:spacing w:before="38" w:line="276" w:lineRule="auto"/>
        <w:ind w:right="117" w:firstLine="61"/>
        <w:rPr>
          <w:sz w:val="24"/>
          <w:szCs w:val="24"/>
        </w:rPr>
      </w:pPr>
      <w:r w:rsidRPr="003E24BE">
        <w:rPr>
          <w:sz w:val="24"/>
          <w:szCs w:val="24"/>
        </w:rPr>
        <w:t xml:space="preserve">By 2015, rental value rose slightly to </w:t>
      </w:r>
      <w:r w:rsidRPr="003E24BE">
        <w:rPr>
          <w:b/>
          <w:sz w:val="24"/>
          <w:szCs w:val="24"/>
        </w:rPr>
        <w:t>₦650,000</w:t>
      </w:r>
      <w:r w:rsidRPr="003E24BE">
        <w:rPr>
          <w:sz w:val="24"/>
          <w:szCs w:val="24"/>
        </w:rPr>
        <w:t>. This increase may be linked to growing demandandearlysignsofpropertyconversion,thoughtheareawasstilllargelyresidential.</w:t>
      </w:r>
    </w:p>
    <w:p w:rsidR="00681B91" w:rsidRPr="003E24BE" w:rsidRDefault="00681B91" w:rsidP="00681B91">
      <w:pPr>
        <w:pStyle w:val="BodyText"/>
        <w:spacing w:before="4"/>
        <w:rPr>
          <w:sz w:val="24"/>
          <w:szCs w:val="24"/>
        </w:rPr>
      </w:pPr>
    </w:p>
    <w:p w:rsidR="00681B91" w:rsidRPr="003E24BE" w:rsidRDefault="00681B91" w:rsidP="00681B91">
      <w:pPr>
        <w:pStyle w:val="Heading1"/>
        <w:rPr>
          <w:sz w:val="24"/>
          <w:szCs w:val="24"/>
        </w:rPr>
      </w:pPr>
      <w:bookmarkStart w:id="0" w:name="✅_Table_4.3:_Average_Rental_Value_in_201"/>
      <w:bookmarkEnd w:id="0"/>
      <w:r w:rsidRPr="003E24BE">
        <w:rPr>
          <w:sz w:val="24"/>
          <w:szCs w:val="24"/>
        </w:rPr>
        <w:lastRenderedPageBreak/>
        <w:t>Table4.3:AverageRentalValuein</w:t>
      </w:r>
      <w:r w:rsidRPr="003E24BE">
        <w:rPr>
          <w:spacing w:val="-4"/>
          <w:sz w:val="24"/>
          <w:szCs w:val="24"/>
        </w:rPr>
        <w:t>2016</w:t>
      </w:r>
    </w:p>
    <w:p w:rsidR="00681B91" w:rsidRPr="003E24BE" w:rsidRDefault="00681B91" w:rsidP="00681B91">
      <w:pPr>
        <w:pStyle w:val="BodyText"/>
        <w:spacing w:before="7"/>
        <w:rPr>
          <w:b/>
          <w:sz w:val="24"/>
          <w:szCs w:val="24"/>
        </w:rPr>
      </w:pPr>
    </w:p>
    <w:tbl>
      <w:tblPr>
        <w:tblW w:w="0" w:type="auto"/>
        <w:tblInd w:w="62" w:type="dxa"/>
        <w:tblLayout w:type="fixed"/>
        <w:tblCellMar>
          <w:left w:w="0" w:type="dxa"/>
          <w:right w:w="0" w:type="dxa"/>
        </w:tblCellMar>
        <w:tblLook w:val="01E0"/>
      </w:tblPr>
      <w:tblGrid>
        <w:gridCol w:w="3621"/>
        <w:gridCol w:w="3682"/>
      </w:tblGrid>
      <w:tr w:rsidR="00681B91" w:rsidRPr="003E24BE" w:rsidTr="006862A1">
        <w:trPr>
          <w:trHeight w:val="373"/>
        </w:trPr>
        <w:tc>
          <w:tcPr>
            <w:tcW w:w="3621" w:type="dxa"/>
          </w:tcPr>
          <w:p w:rsidR="00681B91" w:rsidRPr="003E24BE" w:rsidRDefault="00681B91" w:rsidP="006862A1">
            <w:pPr>
              <w:pStyle w:val="TableParagraph"/>
              <w:spacing w:before="0" w:line="246" w:lineRule="exact"/>
              <w:ind w:left="2058"/>
              <w:rPr>
                <w:b/>
                <w:sz w:val="24"/>
                <w:szCs w:val="24"/>
              </w:rPr>
            </w:pPr>
            <w:r w:rsidRPr="003E24BE">
              <w:rPr>
                <w:b/>
                <w:spacing w:val="-4"/>
                <w:sz w:val="24"/>
                <w:szCs w:val="24"/>
              </w:rPr>
              <w:t>Item</w:t>
            </w:r>
          </w:p>
        </w:tc>
        <w:tc>
          <w:tcPr>
            <w:tcW w:w="3682" w:type="dxa"/>
          </w:tcPr>
          <w:p w:rsidR="00681B91" w:rsidRPr="003E24BE" w:rsidRDefault="00681B91" w:rsidP="006862A1">
            <w:pPr>
              <w:pStyle w:val="TableParagraph"/>
              <w:spacing w:before="0" w:line="246" w:lineRule="exact"/>
              <w:ind w:left="0" w:right="48"/>
              <w:jc w:val="right"/>
              <w:rPr>
                <w:b/>
                <w:sz w:val="24"/>
                <w:szCs w:val="24"/>
              </w:rPr>
            </w:pPr>
            <w:r w:rsidRPr="003E24BE">
              <w:rPr>
                <w:b/>
                <w:spacing w:val="-2"/>
                <w:sz w:val="24"/>
                <w:szCs w:val="24"/>
              </w:rPr>
              <w:t>Value</w:t>
            </w:r>
          </w:p>
        </w:tc>
      </w:tr>
      <w:tr w:rsidR="00681B91" w:rsidRPr="003E24BE" w:rsidTr="006862A1">
        <w:trPr>
          <w:trHeight w:val="500"/>
        </w:trPr>
        <w:tc>
          <w:tcPr>
            <w:tcW w:w="3621" w:type="dxa"/>
          </w:tcPr>
          <w:p w:rsidR="00681B91" w:rsidRPr="003E24BE" w:rsidRDefault="00681B91" w:rsidP="006862A1">
            <w:pPr>
              <w:pStyle w:val="TableParagraph"/>
              <w:rPr>
                <w:sz w:val="24"/>
                <w:szCs w:val="24"/>
              </w:rPr>
            </w:pPr>
            <w:r w:rsidRPr="003E24BE">
              <w:rPr>
                <w:spacing w:val="-4"/>
                <w:sz w:val="24"/>
                <w:szCs w:val="24"/>
              </w:rPr>
              <w:t>Year</w:t>
            </w:r>
          </w:p>
        </w:tc>
        <w:tc>
          <w:tcPr>
            <w:tcW w:w="3682" w:type="dxa"/>
          </w:tcPr>
          <w:p w:rsidR="00681B91" w:rsidRPr="003E24BE" w:rsidRDefault="00681B91" w:rsidP="006862A1">
            <w:pPr>
              <w:pStyle w:val="TableParagraph"/>
              <w:ind w:left="1108"/>
              <w:rPr>
                <w:sz w:val="24"/>
                <w:szCs w:val="24"/>
              </w:rPr>
            </w:pPr>
            <w:r w:rsidRPr="003E24BE">
              <w:rPr>
                <w:spacing w:val="-4"/>
                <w:sz w:val="24"/>
                <w:szCs w:val="24"/>
              </w:rPr>
              <w:t>2016</w:t>
            </w:r>
          </w:p>
        </w:tc>
      </w:tr>
      <w:tr w:rsidR="00681B91" w:rsidRPr="003E24BE" w:rsidTr="006862A1">
        <w:trPr>
          <w:trHeight w:val="373"/>
        </w:trPr>
        <w:tc>
          <w:tcPr>
            <w:tcW w:w="3621" w:type="dxa"/>
          </w:tcPr>
          <w:p w:rsidR="00681B91" w:rsidRPr="003E24BE" w:rsidRDefault="00681B91" w:rsidP="006862A1">
            <w:pPr>
              <w:pStyle w:val="TableParagraph"/>
              <w:spacing w:line="233" w:lineRule="exact"/>
              <w:rPr>
                <w:sz w:val="24"/>
                <w:szCs w:val="24"/>
              </w:rPr>
            </w:pPr>
            <w:r w:rsidRPr="003E24BE">
              <w:rPr>
                <w:sz w:val="24"/>
                <w:szCs w:val="24"/>
              </w:rPr>
              <w:t>RentalValue</w:t>
            </w:r>
            <w:r w:rsidRPr="003E24BE">
              <w:rPr>
                <w:spacing w:val="-2"/>
                <w:sz w:val="24"/>
                <w:szCs w:val="24"/>
              </w:rPr>
              <w:t>(Annual)</w:t>
            </w:r>
          </w:p>
        </w:tc>
        <w:tc>
          <w:tcPr>
            <w:tcW w:w="3682" w:type="dxa"/>
          </w:tcPr>
          <w:p w:rsidR="00681B91" w:rsidRPr="003E24BE" w:rsidRDefault="00681B91" w:rsidP="006862A1">
            <w:pPr>
              <w:pStyle w:val="TableParagraph"/>
              <w:spacing w:line="233" w:lineRule="exact"/>
              <w:ind w:left="1108"/>
              <w:rPr>
                <w:sz w:val="24"/>
                <w:szCs w:val="24"/>
              </w:rPr>
            </w:pPr>
            <w:r w:rsidRPr="003E24BE">
              <w:rPr>
                <w:spacing w:val="-2"/>
                <w:sz w:val="24"/>
                <w:szCs w:val="24"/>
              </w:rPr>
              <w:t>₦700,000</w:t>
            </w:r>
          </w:p>
        </w:tc>
      </w:tr>
    </w:tbl>
    <w:p w:rsidR="00681B91" w:rsidRPr="003E24BE" w:rsidRDefault="00681B91" w:rsidP="00681B91">
      <w:pPr>
        <w:pStyle w:val="BodyText"/>
        <w:spacing w:before="85"/>
        <w:rPr>
          <w:b/>
          <w:sz w:val="24"/>
          <w:szCs w:val="24"/>
        </w:rPr>
      </w:pPr>
    </w:p>
    <w:p w:rsidR="00681B91" w:rsidRPr="003E24BE" w:rsidRDefault="00681B91" w:rsidP="00681B91">
      <w:pPr>
        <w:pStyle w:val="Heading2"/>
        <w:rPr>
          <w:sz w:val="24"/>
          <w:szCs w:val="24"/>
        </w:rPr>
      </w:pPr>
      <w:r w:rsidRPr="003E24BE">
        <w:rPr>
          <w:spacing w:val="-2"/>
          <w:sz w:val="24"/>
          <w:szCs w:val="24"/>
        </w:rPr>
        <w:t>Interpretation:</w:t>
      </w:r>
    </w:p>
    <w:p w:rsidR="00681B91" w:rsidRPr="003E24BE" w:rsidRDefault="00681B91" w:rsidP="00681B91">
      <w:pPr>
        <w:pStyle w:val="BodyText"/>
        <w:spacing w:before="38" w:line="276" w:lineRule="auto"/>
        <w:ind w:firstLine="61"/>
        <w:rPr>
          <w:sz w:val="24"/>
          <w:szCs w:val="24"/>
        </w:rPr>
      </w:pPr>
      <w:r w:rsidRPr="003E24BE">
        <w:rPr>
          <w:sz w:val="24"/>
          <w:szCs w:val="24"/>
        </w:rPr>
        <w:t>In2016,therentalvaluereached</w:t>
      </w:r>
      <w:r w:rsidRPr="003E24BE">
        <w:rPr>
          <w:b/>
          <w:sz w:val="24"/>
          <w:szCs w:val="24"/>
        </w:rPr>
        <w:t>₦700,000</w:t>
      </w:r>
      <w:r w:rsidRPr="003E24BE">
        <w:rPr>
          <w:sz w:val="24"/>
          <w:szCs w:val="24"/>
        </w:rPr>
        <w:t>,indicatingasteadyappreciationpossiblydrivenby more mixed-use developments along the corridor.</w:t>
      </w:r>
    </w:p>
    <w:p w:rsidR="00681B91" w:rsidRPr="003E24BE" w:rsidRDefault="00681B91" w:rsidP="00681B91">
      <w:pPr>
        <w:pStyle w:val="Heading1"/>
        <w:spacing w:before="293"/>
        <w:rPr>
          <w:sz w:val="24"/>
          <w:szCs w:val="24"/>
        </w:rPr>
      </w:pPr>
      <w:bookmarkStart w:id="1" w:name="✅_Table_4.4:_Average_Rental_Value_in_201"/>
      <w:bookmarkEnd w:id="1"/>
      <w:r w:rsidRPr="003E24BE">
        <w:rPr>
          <w:sz w:val="24"/>
          <w:szCs w:val="24"/>
        </w:rPr>
        <w:t>Table4.24:AverageRentalValuein</w:t>
      </w:r>
      <w:r w:rsidRPr="003E24BE">
        <w:rPr>
          <w:spacing w:val="-4"/>
          <w:sz w:val="24"/>
          <w:szCs w:val="24"/>
        </w:rPr>
        <w:t>2017</w:t>
      </w:r>
    </w:p>
    <w:p w:rsidR="00681B91" w:rsidRPr="003E24BE" w:rsidRDefault="00681B91" w:rsidP="00681B91">
      <w:pPr>
        <w:pStyle w:val="BodyText"/>
        <w:spacing w:before="8"/>
        <w:rPr>
          <w:b/>
          <w:sz w:val="24"/>
          <w:szCs w:val="24"/>
        </w:rPr>
      </w:pPr>
    </w:p>
    <w:tbl>
      <w:tblPr>
        <w:tblW w:w="0" w:type="auto"/>
        <w:tblInd w:w="62" w:type="dxa"/>
        <w:tblLayout w:type="fixed"/>
        <w:tblCellMar>
          <w:left w:w="0" w:type="dxa"/>
          <w:right w:w="0" w:type="dxa"/>
        </w:tblCellMar>
        <w:tblLook w:val="01E0"/>
      </w:tblPr>
      <w:tblGrid>
        <w:gridCol w:w="3621"/>
        <w:gridCol w:w="3682"/>
      </w:tblGrid>
      <w:tr w:rsidR="00681B91" w:rsidRPr="003E24BE" w:rsidTr="006862A1">
        <w:trPr>
          <w:trHeight w:val="373"/>
        </w:trPr>
        <w:tc>
          <w:tcPr>
            <w:tcW w:w="3621" w:type="dxa"/>
          </w:tcPr>
          <w:p w:rsidR="00681B91" w:rsidRPr="003E24BE" w:rsidRDefault="00681B91" w:rsidP="006862A1">
            <w:pPr>
              <w:pStyle w:val="TableParagraph"/>
              <w:spacing w:before="0" w:line="246" w:lineRule="exact"/>
              <w:ind w:left="2058"/>
              <w:rPr>
                <w:b/>
                <w:sz w:val="24"/>
                <w:szCs w:val="24"/>
              </w:rPr>
            </w:pPr>
            <w:r w:rsidRPr="003E24BE">
              <w:rPr>
                <w:b/>
                <w:spacing w:val="-4"/>
                <w:sz w:val="24"/>
                <w:szCs w:val="24"/>
              </w:rPr>
              <w:t>Item</w:t>
            </w:r>
          </w:p>
        </w:tc>
        <w:tc>
          <w:tcPr>
            <w:tcW w:w="3682" w:type="dxa"/>
          </w:tcPr>
          <w:p w:rsidR="00681B91" w:rsidRPr="003E24BE" w:rsidRDefault="00681B91" w:rsidP="006862A1">
            <w:pPr>
              <w:pStyle w:val="TableParagraph"/>
              <w:spacing w:before="0" w:line="246" w:lineRule="exact"/>
              <w:ind w:left="0" w:right="48"/>
              <w:jc w:val="right"/>
              <w:rPr>
                <w:b/>
                <w:sz w:val="24"/>
                <w:szCs w:val="24"/>
              </w:rPr>
            </w:pPr>
            <w:r w:rsidRPr="003E24BE">
              <w:rPr>
                <w:b/>
                <w:spacing w:val="-2"/>
                <w:sz w:val="24"/>
                <w:szCs w:val="24"/>
              </w:rPr>
              <w:t>Value</w:t>
            </w:r>
          </w:p>
        </w:tc>
      </w:tr>
      <w:tr w:rsidR="00681B91" w:rsidRPr="003E24BE" w:rsidTr="006862A1">
        <w:trPr>
          <w:trHeight w:val="500"/>
        </w:trPr>
        <w:tc>
          <w:tcPr>
            <w:tcW w:w="3621" w:type="dxa"/>
          </w:tcPr>
          <w:p w:rsidR="00681B91" w:rsidRPr="003E24BE" w:rsidRDefault="00681B91" w:rsidP="006862A1">
            <w:pPr>
              <w:pStyle w:val="TableParagraph"/>
              <w:rPr>
                <w:sz w:val="24"/>
                <w:szCs w:val="24"/>
              </w:rPr>
            </w:pPr>
            <w:r w:rsidRPr="003E24BE">
              <w:rPr>
                <w:spacing w:val="-4"/>
                <w:sz w:val="24"/>
                <w:szCs w:val="24"/>
              </w:rPr>
              <w:t>Year</w:t>
            </w:r>
          </w:p>
        </w:tc>
        <w:tc>
          <w:tcPr>
            <w:tcW w:w="3682" w:type="dxa"/>
          </w:tcPr>
          <w:p w:rsidR="00681B91" w:rsidRPr="003E24BE" w:rsidRDefault="00681B91" w:rsidP="006862A1">
            <w:pPr>
              <w:pStyle w:val="TableParagraph"/>
              <w:ind w:left="1108"/>
              <w:rPr>
                <w:sz w:val="24"/>
                <w:szCs w:val="24"/>
              </w:rPr>
            </w:pPr>
            <w:r w:rsidRPr="003E24BE">
              <w:rPr>
                <w:spacing w:val="-4"/>
                <w:sz w:val="24"/>
                <w:szCs w:val="24"/>
              </w:rPr>
              <w:t>2017</w:t>
            </w:r>
          </w:p>
        </w:tc>
      </w:tr>
      <w:tr w:rsidR="00681B91" w:rsidRPr="003E24BE" w:rsidTr="006862A1">
        <w:trPr>
          <w:trHeight w:val="373"/>
        </w:trPr>
        <w:tc>
          <w:tcPr>
            <w:tcW w:w="3621" w:type="dxa"/>
          </w:tcPr>
          <w:p w:rsidR="00681B91" w:rsidRPr="003E24BE" w:rsidRDefault="00681B91" w:rsidP="006862A1">
            <w:pPr>
              <w:pStyle w:val="TableParagraph"/>
              <w:spacing w:line="233" w:lineRule="exact"/>
              <w:rPr>
                <w:sz w:val="24"/>
                <w:szCs w:val="24"/>
              </w:rPr>
            </w:pPr>
            <w:r w:rsidRPr="003E24BE">
              <w:rPr>
                <w:sz w:val="24"/>
                <w:szCs w:val="24"/>
              </w:rPr>
              <w:t>RentalValue</w:t>
            </w:r>
            <w:r w:rsidRPr="003E24BE">
              <w:rPr>
                <w:spacing w:val="-2"/>
                <w:sz w:val="24"/>
                <w:szCs w:val="24"/>
              </w:rPr>
              <w:t>(Annual)</w:t>
            </w:r>
          </w:p>
        </w:tc>
        <w:tc>
          <w:tcPr>
            <w:tcW w:w="3682" w:type="dxa"/>
          </w:tcPr>
          <w:p w:rsidR="00681B91" w:rsidRPr="003E24BE" w:rsidRDefault="00681B91" w:rsidP="006862A1">
            <w:pPr>
              <w:pStyle w:val="TableParagraph"/>
              <w:spacing w:line="233" w:lineRule="exact"/>
              <w:ind w:left="1108"/>
              <w:rPr>
                <w:sz w:val="24"/>
                <w:szCs w:val="24"/>
              </w:rPr>
            </w:pPr>
            <w:r w:rsidRPr="003E24BE">
              <w:rPr>
                <w:spacing w:val="-2"/>
                <w:sz w:val="24"/>
                <w:szCs w:val="24"/>
              </w:rPr>
              <w:t>₦750,000</w:t>
            </w:r>
          </w:p>
        </w:tc>
      </w:tr>
    </w:tbl>
    <w:p w:rsidR="00681B91" w:rsidRPr="003E24BE" w:rsidRDefault="00681B91" w:rsidP="00681B91">
      <w:pPr>
        <w:pStyle w:val="BodyText"/>
        <w:spacing w:before="85"/>
        <w:rPr>
          <w:b/>
          <w:sz w:val="24"/>
          <w:szCs w:val="24"/>
        </w:rPr>
      </w:pPr>
    </w:p>
    <w:p w:rsidR="00681B91" w:rsidRPr="003E24BE" w:rsidRDefault="00681B91" w:rsidP="00681B91">
      <w:pPr>
        <w:pStyle w:val="Heading2"/>
        <w:rPr>
          <w:sz w:val="24"/>
          <w:szCs w:val="24"/>
        </w:rPr>
      </w:pPr>
      <w:r w:rsidRPr="003E24BE">
        <w:rPr>
          <w:spacing w:val="-2"/>
          <w:sz w:val="24"/>
          <w:szCs w:val="24"/>
        </w:rPr>
        <w:t>Interpretation:</w:t>
      </w:r>
    </w:p>
    <w:p w:rsidR="00681B91" w:rsidRPr="003E24BE" w:rsidRDefault="00681B91" w:rsidP="00681B91">
      <w:pPr>
        <w:pStyle w:val="BodyText"/>
        <w:spacing w:before="38" w:line="276" w:lineRule="auto"/>
        <w:ind w:firstLine="61"/>
        <w:rPr>
          <w:sz w:val="24"/>
          <w:szCs w:val="24"/>
        </w:rPr>
      </w:pPr>
      <w:r w:rsidRPr="003E24BE">
        <w:rPr>
          <w:sz w:val="24"/>
          <w:szCs w:val="24"/>
        </w:rPr>
        <w:t>Theannualrentalincreasedto</w:t>
      </w:r>
      <w:r w:rsidRPr="003E24BE">
        <w:rPr>
          <w:b/>
          <w:sz w:val="24"/>
          <w:szCs w:val="24"/>
        </w:rPr>
        <w:t>₦750,000</w:t>
      </w:r>
      <w:r w:rsidRPr="003E24BE">
        <w:rPr>
          <w:sz w:val="24"/>
          <w:szCs w:val="24"/>
        </w:rPr>
        <w:t>in2017,suggestinggradualtransformationof Ogunlana Drive into a semi-commercial zone attracting higher-paying tenants.</w:t>
      </w:r>
    </w:p>
    <w:p w:rsidR="00681B91" w:rsidRPr="003E24BE" w:rsidRDefault="00681B91" w:rsidP="00681B91">
      <w:pPr>
        <w:pStyle w:val="BodyText"/>
        <w:spacing w:before="172"/>
        <w:rPr>
          <w:sz w:val="24"/>
          <w:szCs w:val="24"/>
        </w:rPr>
      </w:pPr>
      <w:r w:rsidRPr="003E24BE">
        <w:rPr>
          <w:sz w:val="24"/>
          <w:szCs w:val="24"/>
        </w:rPr>
        <w:pict>
          <v:shape id="docshape15" o:spid="_x0000_s1099" style="position:absolute;margin-left:75pt;margin-top:21.3pt;width:462pt;height:.1pt;z-index:-251582464;mso-wrap-distance-left:0;mso-wrap-distance-right:0;mso-position-horizontal-relative:page" coordorigin="1500,426" coordsize="9240,0" path="m1500,426r9240,e" filled="f" strokecolor="#878787" strokeweight="1pt">
            <v:path arrowok="t"/>
            <w10:wrap type="topAndBottom" anchorx="page"/>
          </v:shape>
        </w:pict>
      </w:r>
    </w:p>
    <w:p w:rsidR="00681B91" w:rsidRPr="003E24BE" w:rsidRDefault="00681B91" w:rsidP="00681B91">
      <w:pPr>
        <w:pStyle w:val="BodyText"/>
        <w:rPr>
          <w:sz w:val="24"/>
          <w:szCs w:val="24"/>
        </w:rPr>
        <w:sectPr w:rsidR="00681B91" w:rsidRPr="003E24BE" w:rsidSect="003E24BE">
          <w:type w:val="nextColumn"/>
          <w:pgSz w:w="12240" w:h="15840"/>
          <w:pgMar w:top="1584" w:right="1584" w:bottom="1584" w:left="1584" w:header="720" w:footer="720" w:gutter="0"/>
          <w:cols w:space="720"/>
        </w:sectPr>
      </w:pPr>
    </w:p>
    <w:p w:rsidR="00681B91" w:rsidRPr="003E24BE" w:rsidRDefault="00681B91" w:rsidP="00681B91">
      <w:pPr>
        <w:pStyle w:val="Heading1"/>
        <w:spacing w:line="402" w:lineRule="exact"/>
        <w:rPr>
          <w:sz w:val="24"/>
          <w:szCs w:val="24"/>
        </w:rPr>
      </w:pPr>
      <w:bookmarkStart w:id="2" w:name="✅_Table_4.5:_Average_Rental_Value_in_201"/>
      <w:bookmarkEnd w:id="2"/>
      <w:r w:rsidRPr="003E24BE">
        <w:rPr>
          <w:sz w:val="24"/>
          <w:szCs w:val="24"/>
        </w:rPr>
        <w:lastRenderedPageBreak/>
        <w:t>Table4.25:AverageRentalValuein</w:t>
      </w:r>
      <w:r w:rsidRPr="003E24BE">
        <w:rPr>
          <w:spacing w:val="-4"/>
          <w:sz w:val="24"/>
          <w:szCs w:val="24"/>
        </w:rPr>
        <w:t>2018</w:t>
      </w:r>
    </w:p>
    <w:p w:rsidR="00681B91" w:rsidRPr="003E24BE" w:rsidRDefault="00681B91" w:rsidP="00681B91">
      <w:pPr>
        <w:pStyle w:val="BodyText"/>
        <w:spacing w:before="7"/>
        <w:rPr>
          <w:b/>
          <w:sz w:val="24"/>
          <w:szCs w:val="24"/>
        </w:rPr>
      </w:pPr>
    </w:p>
    <w:tbl>
      <w:tblPr>
        <w:tblW w:w="0" w:type="auto"/>
        <w:tblInd w:w="62" w:type="dxa"/>
        <w:tblLayout w:type="fixed"/>
        <w:tblCellMar>
          <w:left w:w="0" w:type="dxa"/>
          <w:right w:w="0" w:type="dxa"/>
        </w:tblCellMar>
        <w:tblLook w:val="01E0"/>
      </w:tblPr>
      <w:tblGrid>
        <w:gridCol w:w="3621"/>
        <w:gridCol w:w="3682"/>
      </w:tblGrid>
      <w:tr w:rsidR="00681B91" w:rsidRPr="003E24BE" w:rsidTr="006862A1">
        <w:trPr>
          <w:trHeight w:val="373"/>
        </w:trPr>
        <w:tc>
          <w:tcPr>
            <w:tcW w:w="3621" w:type="dxa"/>
          </w:tcPr>
          <w:p w:rsidR="00681B91" w:rsidRPr="003E24BE" w:rsidRDefault="00681B91" w:rsidP="006862A1">
            <w:pPr>
              <w:pStyle w:val="TableParagraph"/>
              <w:spacing w:before="0" w:line="246" w:lineRule="exact"/>
              <w:ind w:left="2058"/>
              <w:rPr>
                <w:b/>
                <w:sz w:val="24"/>
                <w:szCs w:val="24"/>
              </w:rPr>
            </w:pPr>
            <w:r w:rsidRPr="003E24BE">
              <w:rPr>
                <w:b/>
                <w:spacing w:val="-4"/>
                <w:sz w:val="24"/>
                <w:szCs w:val="24"/>
              </w:rPr>
              <w:t>Item</w:t>
            </w:r>
          </w:p>
        </w:tc>
        <w:tc>
          <w:tcPr>
            <w:tcW w:w="3682" w:type="dxa"/>
          </w:tcPr>
          <w:p w:rsidR="00681B91" w:rsidRPr="003E24BE" w:rsidRDefault="00681B91" w:rsidP="006862A1">
            <w:pPr>
              <w:pStyle w:val="TableParagraph"/>
              <w:spacing w:before="0" w:line="246" w:lineRule="exact"/>
              <w:ind w:left="0" w:right="48"/>
              <w:jc w:val="right"/>
              <w:rPr>
                <w:b/>
                <w:sz w:val="24"/>
                <w:szCs w:val="24"/>
              </w:rPr>
            </w:pPr>
            <w:r w:rsidRPr="003E24BE">
              <w:rPr>
                <w:b/>
                <w:spacing w:val="-2"/>
                <w:sz w:val="24"/>
                <w:szCs w:val="24"/>
              </w:rPr>
              <w:t>Value</w:t>
            </w:r>
          </w:p>
        </w:tc>
      </w:tr>
      <w:tr w:rsidR="00681B91" w:rsidRPr="003E24BE" w:rsidTr="006862A1">
        <w:trPr>
          <w:trHeight w:val="500"/>
        </w:trPr>
        <w:tc>
          <w:tcPr>
            <w:tcW w:w="3621" w:type="dxa"/>
          </w:tcPr>
          <w:p w:rsidR="00681B91" w:rsidRPr="003E24BE" w:rsidRDefault="00681B91" w:rsidP="006862A1">
            <w:pPr>
              <w:pStyle w:val="TableParagraph"/>
              <w:rPr>
                <w:sz w:val="24"/>
                <w:szCs w:val="24"/>
              </w:rPr>
            </w:pPr>
            <w:r w:rsidRPr="003E24BE">
              <w:rPr>
                <w:spacing w:val="-4"/>
                <w:sz w:val="24"/>
                <w:szCs w:val="24"/>
              </w:rPr>
              <w:t>Year</w:t>
            </w:r>
          </w:p>
        </w:tc>
        <w:tc>
          <w:tcPr>
            <w:tcW w:w="3682" w:type="dxa"/>
          </w:tcPr>
          <w:p w:rsidR="00681B91" w:rsidRPr="003E24BE" w:rsidRDefault="00681B91" w:rsidP="006862A1">
            <w:pPr>
              <w:pStyle w:val="TableParagraph"/>
              <w:ind w:left="1108"/>
              <w:rPr>
                <w:sz w:val="24"/>
                <w:szCs w:val="24"/>
              </w:rPr>
            </w:pPr>
            <w:r w:rsidRPr="003E24BE">
              <w:rPr>
                <w:spacing w:val="-4"/>
                <w:sz w:val="24"/>
                <w:szCs w:val="24"/>
              </w:rPr>
              <w:t>2018</w:t>
            </w:r>
          </w:p>
        </w:tc>
      </w:tr>
      <w:tr w:rsidR="00681B91" w:rsidRPr="003E24BE" w:rsidTr="006862A1">
        <w:trPr>
          <w:trHeight w:val="373"/>
        </w:trPr>
        <w:tc>
          <w:tcPr>
            <w:tcW w:w="3621" w:type="dxa"/>
          </w:tcPr>
          <w:p w:rsidR="00681B91" w:rsidRPr="003E24BE" w:rsidRDefault="00681B91" w:rsidP="006862A1">
            <w:pPr>
              <w:pStyle w:val="TableParagraph"/>
              <w:spacing w:line="233" w:lineRule="exact"/>
              <w:rPr>
                <w:sz w:val="24"/>
                <w:szCs w:val="24"/>
              </w:rPr>
            </w:pPr>
            <w:r w:rsidRPr="003E24BE">
              <w:rPr>
                <w:sz w:val="24"/>
                <w:szCs w:val="24"/>
              </w:rPr>
              <w:t>Rental</w:t>
            </w:r>
            <w:r w:rsidR="003E24BE">
              <w:rPr>
                <w:sz w:val="24"/>
                <w:szCs w:val="24"/>
              </w:rPr>
              <w:t xml:space="preserve"> </w:t>
            </w:r>
            <w:r w:rsidRPr="003E24BE">
              <w:rPr>
                <w:sz w:val="24"/>
                <w:szCs w:val="24"/>
              </w:rPr>
              <w:t>Value</w:t>
            </w:r>
            <w:r w:rsidRPr="003E24BE">
              <w:rPr>
                <w:spacing w:val="-2"/>
                <w:sz w:val="24"/>
                <w:szCs w:val="24"/>
              </w:rPr>
              <w:t>(Annual)</w:t>
            </w:r>
          </w:p>
        </w:tc>
        <w:tc>
          <w:tcPr>
            <w:tcW w:w="3682" w:type="dxa"/>
          </w:tcPr>
          <w:p w:rsidR="00681B91" w:rsidRPr="003E24BE" w:rsidRDefault="00681B91" w:rsidP="006862A1">
            <w:pPr>
              <w:pStyle w:val="TableParagraph"/>
              <w:spacing w:line="233" w:lineRule="exact"/>
              <w:ind w:left="1108"/>
              <w:rPr>
                <w:sz w:val="24"/>
                <w:szCs w:val="24"/>
              </w:rPr>
            </w:pPr>
            <w:r w:rsidRPr="003E24BE">
              <w:rPr>
                <w:spacing w:val="-2"/>
                <w:sz w:val="24"/>
                <w:szCs w:val="24"/>
              </w:rPr>
              <w:t>₦850,000</w:t>
            </w:r>
          </w:p>
        </w:tc>
      </w:tr>
    </w:tbl>
    <w:p w:rsidR="00681B91" w:rsidRPr="003E24BE" w:rsidRDefault="00681B91" w:rsidP="00681B91">
      <w:pPr>
        <w:pStyle w:val="BodyText"/>
        <w:spacing w:before="85"/>
        <w:rPr>
          <w:b/>
          <w:sz w:val="24"/>
          <w:szCs w:val="24"/>
        </w:rPr>
      </w:pPr>
    </w:p>
    <w:p w:rsidR="00681B91" w:rsidRPr="003E24BE" w:rsidRDefault="00681B91" w:rsidP="00681B91">
      <w:pPr>
        <w:pStyle w:val="Heading2"/>
        <w:rPr>
          <w:sz w:val="24"/>
          <w:szCs w:val="24"/>
        </w:rPr>
      </w:pPr>
      <w:r w:rsidRPr="003E24BE">
        <w:rPr>
          <w:spacing w:val="-2"/>
          <w:sz w:val="24"/>
          <w:szCs w:val="24"/>
        </w:rPr>
        <w:t>Interpretation:</w:t>
      </w:r>
    </w:p>
    <w:p w:rsidR="00681B91" w:rsidRPr="003E24BE" w:rsidRDefault="00681B91" w:rsidP="00681B91">
      <w:pPr>
        <w:pStyle w:val="BodyText"/>
        <w:spacing w:before="38" w:line="276" w:lineRule="auto"/>
        <w:ind w:right="117" w:firstLine="61"/>
        <w:rPr>
          <w:sz w:val="24"/>
          <w:szCs w:val="24"/>
        </w:rPr>
      </w:pPr>
      <w:r w:rsidRPr="003E24BE">
        <w:rPr>
          <w:sz w:val="24"/>
          <w:szCs w:val="24"/>
        </w:rPr>
        <w:t>By2018,rental</w:t>
      </w:r>
      <w:r w:rsidR="003E24BE">
        <w:rPr>
          <w:sz w:val="24"/>
          <w:szCs w:val="24"/>
        </w:rPr>
        <w:t xml:space="preserve"> </w:t>
      </w:r>
      <w:r w:rsidRPr="003E24BE">
        <w:rPr>
          <w:sz w:val="24"/>
          <w:szCs w:val="24"/>
        </w:rPr>
        <w:t>income</w:t>
      </w:r>
      <w:r w:rsidR="003E24BE">
        <w:rPr>
          <w:sz w:val="24"/>
          <w:szCs w:val="24"/>
        </w:rPr>
        <w:t xml:space="preserve"> </w:t>
      </w:r>
      <w:r w:rsidRPr="003E24BE">
        <w:rPr>
          <w:sz w:val="24"/>
          <w:szCs w:val="24"/>
        </w:rPr>
        <w:t>climbed</w:t>
      </w:r>
      <w:r w:rsidR="003E24BE">
        <w:rPr>
          <w:sz w:val="24"/>
          <w:szCs w:val="24"/>
        </w:rPr>
        <w:t xml:space="preserve"> </w:t>
      </w:r>
      <w:r w:rsidRPr="003E24BE">
        <w:rPr>
          <w:sz w:val="24"/>
          <w:szCs w:val="24"/>
        </w:rPr>
        <w:t>to</w:t>
      </w:r>
      <w:r w:rsidR="003E24BE">
        <w:rPr>
          <w:sz w:val="24"/>
          <w:szCs w:val="24"/>
        </w:rPr>
        <w:t xml:space="preserve"> </w:t>
      </w:r>
      <w:r w:rsidRPr="003E24BE">
        <w:rPr>
          <w:b/>
          <w:sz w:val="24"/>
          <w:szCs w:val="24"/>
        </w:rPr>
        <w:t>₦850,000</w:t>
      </w:r>
      <w:r w:rsidRPr="003E24BE">
        <w:rPr>
          <w:sz w:val="24"/>
          <w:szCs w:val="24"/>
        </w:rPr>
        <w:t>,showingstrongercommercialinterestand possibly the beginning of visible land use conversion in the area.</w:t>
      </w:r>
    </w:p>
    <w:p w:rsidR="00681B91" w:rsidRPr="003E24BE" w:rsidRDefault="00681B91" w:rsidP="00681B91">
      <w:pPr>
        <w:pStyle w:val="BodyText"/>
        <w:rPr>
          <w:sz w:val="24"/>
          <w:szCs w:val="24"/>
        </w:rPr>
      </w:pPr>
    </w:p>
    <w:p w:rsidR="00681B91" w:rsidRPr="003E24BE" w:rsidRDefault="00681B91" w:rsidP="00681B91">
      <w:pPr>
        <w:pStyle w:val="Heading1"/>
        <w:rPr>
          <w:sz w:val="24"/>
          <w:szCs w:val="24"/>
        </w:rPr>
      </w:pPr>
      <w:bookmarkStart w:id="3" w:name="✅_Table_4.6:_Average_Rental_Value_in_201"/>
      <w:bookmarkEnd w:id="3"/>
      <w:r w:rsidRPr="003E24BE">
        <w:rPr>
          <w:sz w:val="24"/>
          <w:szCs w:val="24"/>
        </w:rPr>
        <w:t xml:space="preserve">Table4.26: Average Rental Value in </w:t>
      </w:r>
      <w:r w:rsidRPr="003E24BE">
        <w:rPr>
          <w:spacing w:val="-4"/>
          <w:sz w:val="24"/>
          <w:szCs w:val="24"/>
        </w:rPr>
        <w:t>2019</w:t>
      </w:r>
    </w:p>
    <w:p w:rsidR="00681B91" w:rsidRPr="003E24BE" w:rsidRDefault="00681B91" w:rsidP="00681B91">
      <w:pPr>
        <w:pStyle w:val="BodyText"/>
        <w:spacing w:before="8"/>
        <w:rPr>
          <w:b/>
          <w:sz w:val="24"/>
          <w:szCs w:val="24"/>
        </w:rPr>
      </w:pPr>
    </w:p>
    <w:tbl>
      <w:tblPr>
        <w:tblW w:w="0" w:type="auto"/>
        <w:tblInd w:w="62" w:type="dxa"/>
        <w:tblLayout w:type="fixed"/>
        <w:tblCellMar>
          <w:left w:w="0" w:type="dxa"/>
          <w:right w:w="0" w:type="dxa"/>
        </w:tblCellMar>
        <w:tblLook w:val="01E0"/>
      </w:tblPr>
      <w:tblGrid>
        <w:gridCol w:w="3621"/>
        <w:gridCol w:w="3682"/>
      </w:tblGrid>
      <w:tr w:rsidR="00681B91" w:rsidRPr="003E24BE" w:rsidTr="006862A1">
        <w:trPr>
          <w:trHeight w:val="373"/>
        </w:trPr>
        <w:tc>
          <w:tcPr>
            <w:tcW w:w="3621" w:type="dxa"/>
          </w:tcPr>
          <w:p w:rsidR="00681B91" w:rsidRPr="003E24BE" w:rsidRDefault="00681B91" w:rsidP="006862A1">
            <w:pPr>
              <w:pStyle w:val="TableParagraph"/>
              <w:spacing w:before="0" w:line="246" w:lineRule="exact"/>
              <w:ind w:left="2058"/>
              <w:rPr>
                <w:b/>
                <w:sz w:val="24"/>
                <w:szCs w:val="24"/>
              </w:rPr>
            </w:pPr>
            <w:r w:rsidRPr="003E24BE">
              <w:rPr>
                <w:b/>
                <w:spacing w:val="-4"/>
                <w:sz w:val="24"/>
                <w:szCs w:val="24"/>
              </w:rPr>
              <w:t>Item</w:t>
            </w:r>
          </w:p>
        </w:tc>
        <w:tc>
          <w:tcPr>
            <w:tcW w:w="3682" w:type="dxa"/>
          </w:tcPr>
          <w:p w:rsidR="00681B91" w:rsidRPr="003E24BE" w:rsidRDefault="00681B91" w:rsidP="006862A1">
            <w:pPr>
              <w:pStyle w:val="TableParagraph"/>
              <w:spacing w:before="0" w:line="246" w:lineRule="exact"/>
              <w:ind w:left="0" w:right="48"/>
              <w:jc w:val="right"/>
              <w:rPr>
                <w:b/>
                <w:sz w:val="24"/>
                <w:szCs w:val="24"/>
              </w:rPr>
            </w:pPr>
            <w:r w:rsidRPr="003E24BE">
              <w:rPr>
                <w:b/>
                <w:spacing w:val="-2"/>
                <w:sz w:val="24"/>
                <w:szCs w:val="24"/>
              </w:rPr>
              <w:t>Value</w:t>
            </w:r>
          </w:p>
        </w:tc>
      </w:tr>
      <w:tr w:rsidR="00681B91" w:rsidRPr="003E24BE" w:rsidTr="006862A1">
        <w:trPr>
          <w:trHeight w:val="500"/>
        </w:trPr>
        <w:tc>
          <w:tcPr>
            <w:tcW w:w="3621" w:type="dxa"/>
          </w:tcPr>
          <w:p w:rsidR="00681B91" w:rsidRPr="003E24BE" w:rsidRDefault="00681B91" w:rsidP="006862A1">
            <w:pPr>
              <w:pStyle w:val="TableParagraph"/>
              <w:rPr>
                <w:sz w:val="24"/>
                <w:szCs w:val="24"/>
              </w:rPr>
            </w:pPr>
            <w:r w:rsidRPr="003E24BE">
              <w:rPr>
                <w:spacing w:val="-4"/>
                <w:sz w:val="24"/>
                <w:szCs w:val="24"/>
              </w:rPr>
              <w:t>Year</w:t>
            </w:r>
          </w:p>
        </w:tc>
        <w:tc>
          <w:tcPr>
            <w:tcW w:w="3682" w:type="dxa"/>
          </w:tcPr>
          <w:p w:rsidR="00681B91" w:rsidRPr="003E24BE" w:rsidRDefault="00681B91" w:rsidP="006862A1">
            <w:pPr>
              <w:pStyle w:val="TableParagraph"/>
              <w:ind w:left="1108"/>
              <w:rPr>
                <w:sz w:val="24"/>
                <w:szCs w:val="24"/>
              </w:rPr>
            </w:pPr>
            <w:r w:rsidRPr="003E24BE">
              <w:rPr>
                <w:spacing w:val="-4"/>
                <w:sz w:val="24"/>
                <w:szCs w:val="24"/>
              </w:rPr>
              <w:t>2019</w:t>
            </w:r>
          </w:p>
        </w:tc>
      </w:tr>
      <w:tr w:rsidR="00681B91" w:rsidRPr="003E24BE" w:rsidTr="006862A1">
        <w:trPr>
          <w:trHeight w:val="373"/>
        </w:trPr>
        <w:tc>
          <w:tcPr>
            <w:tcW w:w="3621" w:type="dxa"/>
          </w:tcPr>
          <w:p w:rsidR="00681B91" w:rsidRPr="003E24BE" w:rsidRDefault="00681B91" w:rsidP="006862A1">
            <w:pPr>
              <w:pStyle w:val="TableParagraph"/>
              <w:spacing w:line="233" w:lineRule="exact"/>
              <w:rPr>
                <w:sz w:val="24"/>
                <w:szCs w:val="24"/>
              </w:rPr>
            </w:pPr>
            <w:r w:rsidRPr="003E24BE">
              <w:rPr>
                <w:sz w:val="24"/>
                <w:szCs w:val="24"/>
              </w:rPr>
              <w:t>Rental Value</w:t>
            </w:r>
            <w:r w:rsidRPr="003E24BE">
              <w:rPr>
                <w:spacing w:val="-2"/>
                <w:sz w:val="24"/>
                <w:szCs w:val="24"/>
              </w:rPr>
              <w:t>(Annual)</w:t>
            </w:r>
          </w:p>
        </w:tc>
        <w:tc>
          <w:tcPr>
            <w:tcW w:w="3682" w:type="dxa"/>
          </w:tcPr>
          <w:p w:rsidR="00681B91" w:rsidRPr="003E24BE" w:rsidRDefault="00681B91" w:rsidP="006862A1">
            <w:pPr>
              <w:pStyle w:val="TableParagraph"/>
              <w:spacing w:line="233" w:lineRule="exact"/>
              <w:ind w:left="1108"/>
              <w:rPr>
                <w:sz w:val="24"/>
                <w:szCs w:val="24"/>
              </w:rPr>
            </w:pPr>
            <w:r w:rsidRPr="003E24BE">
              <w:rPr>
                <w:spacing w:val="-2"/>
                <w:sz w:val="24"/>
                <w:szCs w:val="24"/>
              </w:rPr>
              <w:t>₦950,000</w:t>
            </w:r>
          </w:p>
        </w:tc>
      </w:tr>
    </w:tbl>
    <w:p w:rsidR="00681B91" w:rsidRPr="003E24BE" w:rsidRDefault="00681B91" w:rsidP="00681B91">
      <w:pPr>
        <w:pStyle w:val="BodyText"/>
        <w:spacing w:before="85"/>
        <w:rPr>
          <w:b/>
          <w:sz w:val="24"/>
          <w:szCs w:val="24"/>
        </w:rPr>
      </w:pPr>
    </w:p>
    <w:p w:rsidR="00681B91" w:rsidRPr="003E24BE" w:rsidRDefault="00681B91" w:rsidP="00681B91">
      <w:pPr>
        <w:pStyle w:val="Heading2"/>
        <w:rPr>
          <w:sz w:val="24"/>
          <w:szCs w:val="24"/>
        </w:rPr>
      </w:pPr>
      <w:r w:rsidRPr="003E24BE">
        <w:rPr>
          <w:spacing w:val="-2"/>
          <w:sz w:val="24"/>
          <w:szCs w:val="24"/>
        </w:rPr>
        <w:t>Interpretation:</w:t>
      </w:r>
    </w:p>
    <w:p w:rsidR="00681B91" w:rsidRPr="003E24BE" w:rsidRDefault="00681B91" w:rsidP="00681B91">
      <w:pPr>
        <w:pStyle w:val="BodyText"/>
        <w:spacing w:before="38" w:line="276" w:lineRule="auto"/>
        <w:ind w:right="204" w:firstLine="61"/>
        <w:rPr>
          <w:sz w:val="24"/>
          <w:szCs w:val="24"/>
        </w:rPr>
      </w:pPr>
      <w:r w:rsidRPr="003E24BE">
        <w:rPr>
          <w:sz w:val="24"/>
          <w:szCs w:val="24"/>
        </w:rPr>
        <w:t>In2019,rental</w:t>
      </w:r>
      <w:r w:rsidR="00B8713C" w:rsidRPr="003E24BE">
        <w:rPr>
          <w:sz w:val="24"/>
          <w:szCs w:val="24"/>
        </w:rPr>
        <w:t xml:space="preserve"> </w:t>
      </w:r>
      <w:r w:rsidRPr="003E24BE">
        <w:rPr>
          <w:sz w:val="24"/>
          <w:szCs w:val="24"/>
        </w:rPr>
        <w:t>value</w:t>
      </w:r>
      <w:r w:rsidR="00B8713C" w:rsidRPr="003E24BE">
        <w:rPr>
          <w:sz w:val="24"/>
          <w:szCs w:val="24"/>
        </w:rPr>
        <w:t xml:space="preserve"> </w:t>
      </w:r>
      <w:r w:rsidRPr="003E24BE">
        <w:rPr>
          <w:sz w:val="24"/>
          <w:szCs w:val="24"/>
        </w:rPr>
        <w:t>approached</w:t>
      </w:r>
      <w:r w:rsidR="00B8713C" w:rsidRPr="003E24BE">
        <w:rPr>
          <w:sz w:val="24"/>
          <w:szCs w:val="24"/>
        </w:rPr>
        <w:t xml:space="preserve"> </w:t>
      </w:r>
      <w:r w:rsidRPr="003E24BE">
        <w:rPr>
          <w:sz w:val="24"/>
          <w:szCs w:val="24"/>
        </w:rPr>
        <w:t>the</w:t>
      </w:r>
      <w:r w:rsidR="00B8713C" w:rsidRPr="003E24BE">
        <w:rPr>
          <w:sz w:val="24"/>
          <w:szCs w:val="24"/>
        </w:rPr>
        <w:t xml:space="preserve"> </w:t>
      </w:r>
      <w:r w:rsidRPr="003E24BE">
        <w:rPr>
          <w:sz w:val="24"/>
          <w:szCs w:val="24"/>
        </w:rPr>
        <w:t>₦1millionmark,indicatingthatdemandforconvertedor mixed-use properties was increasing among businesses.</w:t>
      </w:r>
    </w:p>
    <w:p w:rsidR="00681B91" w:rsidRPr="003E24BE" w:rsidRDefault="00681B91" w:rsidP="00681B91">
      <w:pPr>
        <w:pStyle w:val="Heading1"/>
        <w:spacing w:before="290"/>
        <w:rPr>
          <w:sz w:val="24"/>
          <w:szCs w:val="24"/>
        </w:rPr>
      </w:pPr>
      <w:bookmarkStart w:id="4" w:name="✅_Table_4.7:_Average_Rental_Value_in_202"/>
      <w:bookmarkEnd w:id="4"/>
      <w:r w:rsidRPr="003E24BE">
        <w:rPr>
          <w:sz w:val="24"/>
          <w:szCs w:val="24"/>
        </w:rPr>
        <w:t>Table4.27:AverageRentalValuein</w:t>
      </w:r>
      <w:r w:rsidRPr="003E24BE">
        <w:rPr>
          <w:spacing w:val="-4"/>
          <w:sz w:val="24"/>
          <w:szCs w:val="24"/>
        </w:rPr>
        <w:t>2020</w:t>
      </w:r>
    </w:p>
    <w:p w:rsidR="00681B91" w:rsidRPr="003E24BE" w:rsidRDefault="00681B91" w:rsidP="00681B91">
      <w:pPr>
        <w:pStyle w:val="BodyText"/>
        <w:spacing w:before="7"/>
        <w:rPr>
          <w:b/>
          <w:sz w:val="24"/>
          <w:szCs w:val="24"/>
        </w:rPr>
      </w:pPr>
    </w:p>
    <w:tbl>
      <w:tblPr>
        <w:tblW w:w="0" w:type="auto"/>
        <w:tblInd w:w="62" w:type="dxa"/>
        <w:tblLayout w:type="fixed"/>
        <w:tblCellMar>
          <w:left w:w="0" w:type="dxa"/>
          <w:right w:w="0" w:type="dxa"/>
        </w:tblCellMar>
        <w:tblLook w:val="01E0"/>
      </w:tblPr>
      <w:tblGrid>
        <w:gridCol w:w="3621"/>
        <w:gridCol w:w="3682"/>
      </w:tblGrid>
      <w:tr w:rsidR="00681B91" w:rsidRPr="003E24BE" w:rsidTr="006862A1">
        <w:trPr>
          <w:trHeight w:val="373"/>
        </w:trPr>
        <w:tc>
          <w:tcPr>
            <w:tcW w:w="3621" w:type="dxa"/>
          </w:tcPr>
          <w:p w:rsidR="00681B91" w:rsidRPr="003E24BE" w:rsidRDefault="00681B91" w:rsidP="006862A1">
            <w:pPr>
              <w:pStyle w:val="TableParagraph"/>
              <w:spacing w:before="0" w:line="246" w:lineRule="exact"/>
              <w:ind w:left="2058"/>
              <w:rPr>
                <w:b/>
                <w:sz w:val="24"/>
                <w:szCs w:val="24"/>
              </w:rPr>
            </w:pPr>
            <w:r w:rsidRPr="003E24BE">
              <w:rPr>
                <w:b/>
                <w:spacing w:val="-4"/>
                <w:sz w:val="24"/>
                <w:szCs w:val="24"/>
              </w:rPr>
              <w:t>Item</w:t>
            </w:r>
          </w:p>
        </w:tc>
        <w:tc>
          <w:tcPr>
            <w:tcW w:w="3682" w:type="dxa"/>
          </w:tcPr>
          <w:p w:rsidR="00681B91" w:rsidRPr="003E24BE" w:rsidRDefault="00681B91" w:rsidP="006862A1">
            <w:pPr>
              <w:pStyle w:val="TableParagraph"/>
              <w:spacing w:before="0" w:line="246" w:lineRule="exact"/>
              <w:ind w:left="0" w:right="48"/>
              <w:jc w:val="right"/>
              <w:rPr>
                <w:b/>
                <w:sz w:val="24"/>
                <w:szCs w:val="24"/>
              </w:rPr>
            </w:pPr>
            <w:r w:rsidRPr="003E24BE">
              <w:rPr>
                <w:b/>
                <w:spacing w:val="-2"/>
                <w:sz w:val="24"/>
                <w:szCs w:val="24"/>
              </w:rPr>
              <w:t>Value</w:t>
            </w:r>
          </w:p>
        </w:tc>
      </w:tr>
      <w:tr w:rsidR="00681B91" w:rsidRPr="003E24BE" w:rsidTr="006862A1">
        <w:trPr>
          <w:trHeight w:val="500"/>
        </w:trPr>
        <w:tc>
          <w:tcPr>
            <w:tcW w:w="3621" w:type="dxa"/>
          </w:tcPr>
          <w:p w:rsidR="00681B91" w:rsidRPr="003E24BE" w:rsidRDefault="00681B91" w:rsidP="006862A1">
            <w:pPr>
              <w:pStyle w:val="TableParagraph"/>
              <w:rPr>
                <w:sz w:val="24"/>
                <w:szCs w:val="24"/>
              </w:rPr>
            </w:pPr>
            <w:r w:rsidRPr="003E24BE">
              <w:rPr>
                <w:spacing w:val="-4"/>
                <w:sz w:val="24"/>
                <w:szCs w:val="24"/>
              </w:rPr>
              <w:t>Year</w:t>
            </w:r>
          </w:p>
        </w:tc>
        <w:tc>
          <w:tcPr>
            <w:tcW w:w="3682" w:type="dxa"/>
          </w:tcPr>
          <w:p w:rsidR="00681B91" w:rsidRPr="003E24BE" w:rsidRDefault="00681B91" w:rsidP="006862A1">
            <w:pPr>
              <w:pStyle w:val="TableParagraph"/>
              <w:ind w:left="1108"/>
              <w:rPr>
                <w:sz w:val="24"/>
                <w:szCs w:val="24"/>
              </w:rPr>
            </w:pPr>
            <w:r w:rsidRPr="003E24BE">
              <w:rPr>
                <w:spacing w:val="-4"/>
                <w:sz w:val="24"/>
                <w:szCs w:val="24"/>
              </w:rPr>
              <w:t>2020</w:t>
            </w:r>
          </w:p>
        </w:tc>
      </w:tr>
      <w:tr w:rsidR="00681B91" w:rsidRPr="003E24BE" w:rsidTr="006862A1">
        <w:trPr>
          <w:trHeight w:val="373"/>
        </w:trPr>
        <w:tc>
          <w:tcPr>
            <w:tcW w:w="3621" w:type="dxa"/>
          </w:tcPr>
          <w:p w:rsidR="00681B91" w:rsidRPr="003E24BE" w:rsidRDefault="00681B91" w:rsidP="006862A1">
            <w:pPr>
              <w:pStyle w:val="TableParagraph"/>
              <w:spacing w:line="233" w:lineRule="exact"/>
              <w:rPr>
                <w:sz w:val="24"/>
                <w:szCs w:val="24"/>
              </w:rPr>
            </w:pPr>
            <w:r w:rsidRPr="003E24BE">
              <w:rPr>
                <w:sz w:val="24"/>
                <w:szCs w:val="24"/>
              </w:rPr>
              <w:t xml:space="preserve">Rental Value </w:t>
            </w:r>
            <w:r w:rsidRPr="003E24BE">
              <w:rPr>
                <w:spacing w:val="-2"/>
                <w:sz w:val="24"/>
                <w:szCs w:val="24"/>
              </w:rPr>
              <w:t>(Annual)</w:t>
            </w:r>
          </w:p>
        </w:tc>
        <w:tc>
          <w:tcPr>
            <w:tcW w:w="3682" w:type="dxa"/>
          </w:tcPr>
          <w:p w:rsidR="00681B91" w:rsidRPr="003E24BE" w:rsidRDefault="00681B91" w:rsidP="006862A1">
            <w:pPr>
              <w:pStyle w:val="TableParagraph"/>
              <w:spacing w:line="233" w:lineRule="exact"/>
              <w:ind w:left="1108"/>
              <w:rPr>
                <w:sz w:val="24"/>
                <w:szCs w:val="24"/>
              </w:rPr>
            </w:pPr>
            <w:r w:rsidRPr="003E24BE">
              <w:rPr>
                <w:spacing w:val="-2"/>
                <w:sz w:val="24"/>
                <w:szCs w:val="24"/>
              </w:rPr>
              <w:t>₦1,000,000</w:t>
            </w:r>
          </w:p>
        </w:tc>
      </w:tr>
    </w:tbl>
    <w:p w:rsidR="00681B91" w:rsidRPr="003E24BE" w:rsidRDefault="00681B91" w:rsidP="00681B91">
      <w:pPr>
        <w:pStyle w:val="BodyText"/>
        <w:spacing w:before="85"/>
        <w:rPr>
          <w:b/>
          <w:sz w:val="24"/>
          <w:szCs w:val="24"/>
        </w:rPr>
      </w:pPr>
    </w:p>
    <w:p w:rsidR="00681B91" w:rsidRPr="003E24BE" w:rsidRDefault="00681B91" w:rsidP="00681B91">
      <w:pPr>
        <w:pStyle w:val="Heading2"/>
        <w:rPr>
          <w:sz w:val="24"/>
          <w:szCs w:val="24"/>
        </w:rPr>
      </w:pPr>
      <w:r w:rsidRPr="003E24BE">
        <w:rPr>
          <w:spacing w:val="-2"/>
          <w:sz w:val="24"/>
          <w:szCs w:val="24"/>
        </w:rPr>
        <w:t>Interpretation:</w:t>
      </w:r>
    </w:p>
    <w:p w:rsidR="00681B91" w:rsidRPr="003E24BE" w:rsidRDefault="00681B91" w:rsidP="00B8713C">
      <w:pPr>
        <w:pStyle w:val="BodyText"/>
        <w:spacing w:before="38" w:line="276" w:lineRule="auto"/>
        <w:ind w:right="117" w:firstLine="61"/>
        <w:rPr>
          <w:sz w:val="24"/>
          <w:szCs w:val="24"/>
        </w:rPr>
      </w:pPr>
      <w:r w:rsidRPr="003E24BE">
        <w:rPr>
          <w:sz w:val="24"/>
          <w:szCs w:val="24"/>
        </w:rPr>
        <w:t>DespitetheCOVID-19pandemicin2020,the</w:t>
      </w:r>
      <w:r w:rsidR="00B8713C" w:rsidRPr="003E24BE">
        <w:rPr>
          <w:sz w:val="24"/>
          <w:szCs w:val="24"/>
        </w:rPr>
        <w:t xml:space="preserve"> </w:t>
      </w:r>
      <w:r w:rsidRPr="003E24BE">
        <w:rPr>
          <w:sz w:val="24"/>
          <w:szCs w:val="24"/>
        </w:rPr>
        <w:t>rental</w:t>
      </w:r>
      <w:r w:rsidR="00B8713C" w:rsidRPr="003E24BE">
        <w:rPr>
          <w:sz w:val="24"/>
          <w:szCs w:val="24"/>
        </w:rPr>
        <w:t xml:space="preserve"> </w:t>
      </w:r>
      <w:r w:rsidRPr="003E24BE">
        <w:rPr>
          <w:sz w:val="24"/>
          <w:szCs w:val="24"/>
        </w:rPr>
        <w:t>value</w:t>
      </w:r>
      <w:r w:rsidR="00B8713C" w:rsidRPr="003E24BE">
        <w:rPr>
          <w:sz w:val="24"/>
          <w:szCs w:val="24"/>
        </w:rPr>
        <w:t xml:space="preserve"> </w:t>
      </w:r>
      <w:r w:rsidRPr="003E24BE">
        <w:rPr>
          <w:sz w:val="24"/>
          <w:szCs w:val="24"/>
        </w:rPr>
        <w:t>hit</w:t>
      </w:r>
      <w:r w:rsidR="00B8713C" w:rsidRPr="003E24BE">
        <w:rPr>
          <w:sz w:val="24"/>
          <w:szCs w:val="24"/>
        </w:rPr>
        <w:t xml:space="preserve"> </w:t>
      </w:r>
      <w:r w:rsidRPr="003E24BE">
        <w:rPr>
          <w:b/>
          <w:sz w:val="24"/>
          <w:szCs w:val="24"/>
        </w:rPr>
        <w:t>₦1million</w:t>
      </w:r>
      <w:r w:rsidRPr="003E24BE">
        <w:rPr>
          <w:sz w:val="24"/>
          <w:szCs w:val="24"/>
        </w:rPr>
        <w:t>,likelydueto Ogunlana Drive’s strategic commercial location sustaining property demand.</w:t>
      </w:r>
    </w:p>
    <w:p w:rsidR="00681B91" w:rsidRPr="003E24BE" w:rsidRDefault="00681B91" w:rsidP="00681B91">
      <w:pPr>
        <w:pStyle w:val="BodyText"/>
        <w:spacing w:before="1"/>
        <w:rPr>
          <w:sz w:val="24"/>
          <w:szCs w:val="24"/>
        </w:rPr>
      </w:pPr>
    </w:p>
    <w:p w:rsidR="00681B91" w:rsidRPr="003E24BE" w:rsidRDefault="00681B91" w:rsidP="00681B91">
      <w:pPr>
        <w:pStyle w:val="Heading1"/>
        <w:rPr>
          <w:sz w:val="24"/>
          <w:szCs w:val="24"/>
        </w:rPr>
      </w:pPr>
      <w:bookmarkStart w:id="5" w:name="✅_Table_4.8:_Average_Rental_Value_in_202"/>
      <w:bookmarkEnd w:id="5"/>
      <w:r w:rsidRPr="003E24BE">
        <w:rPr>
          <w:sz w:val="24"/>
          <w:szCs w:val="24"/>
        </w:rPr>
        <w:t>Table4.</w:t>
      </w:r>
      <w:r w:rsidR="00B8713C" w:rsidRPr="003E24BE">
        <w:rPr>
          <w:sz w:val="24"/>
          <w:szCs w:val="24"/>
        </w:rPr>
        <w:t>2</w:t>
      </w:r>
      <w:r w:rsidRPr="003E24BE">
        <w:rPr>
          <w:sz w:val="24"/>
          <w:szCs w:val="24"/>
        </w:rPr>
        <w:t>8:Average</w:t>
      </w:r>
      <w:r w:rsidR="00B8713C" w:rsidRPr="003E24BE">
        <w:rPr>
          <w:sz w:val="24"/>
          <w:szCs w:val="24"/>
        </w:rPr>
        <w:t xml:space="preserve"> </w:t>
      </w:r>
      <w:r w:rsidRPr="003E24BE">
        <w:rPr>
          <w:sz w:val="24"/>
          <w:szCs w:val="24"/>
        </w:rPr>
        <w:t>Rental</w:t>
      </w:r>
      <w:r w:rsidR="00B8713C" w:rsidRPr="003E24BE">
        <w:rPr>
          <w:sz w:val="24"/>
          <w:szCs w:val="24"/>
        </w:rPr>
        <w:t xml:space="preserve"> </w:t>
      </w:r>
      <w:r w:rsidRPr="003E24BE">
        <w:rPr>
          <w:sz w:val="24"/>
          <w:szCs w:val="24"/>
        </w:rPr>
        <w:t>Value</w:t>
      </w:r>
      <w:r w:rsidR="00B8713C" w:rsidRPr="003E24BE">
        <w:rPr>
          <w:sz w:val="24"/>
          <w:szCs w:val="24"/>
        </w:rPr>
        <w:t xml:space="preserve"> </w:t>
      </w:r>
      <w:r w:rsidRPr="003E24BE">
        <w:rPr>
          <w:sz w:val="24"/>
          <w:szCs w:val="24"/>
        </w:rPr>
        <w:t>in</w:t>
      </w:r>
      <w:r w:rsidR="00B8713C" w:rsidRPr="003E24BE">
        <w:rPr>
          <w:sz w:val="24"/>
          <w:szCs w:val="24"/>
        </w:rPr>
        <w:t xml:space="preserve"> </w:t>
      </w:r>
      <w:r w:rsidRPr="003E24BE">
        <w:rPr>
          <w:spacing w:val="-4"/>
          <w:sz w:val="24"/>
          <w:szCs w:val="24"/>
        </w:rPr>
        <w:t>2021</w:t>
      </w:r>
    </w:p>
    <w:p w:rsidR="00681B91" w:rsidRPr="003E24BE" w:rsidRDefault="00681B91" w:rsidP="00681B91">
      <w:pPr>
        <w:pStyle w:val="BodyText"/>
        <w:spacing w:before="7"/>
        <w:rPr>
          <w:b/>
          <w:sz w:val="24"/>
          <w:szCs w:val="24"/>
        </w:rPr>
      </w:pPr>
    </w:p>
    <w:tbl>
      <w:tblPr>
        <w:tblW w:w="0" w:type="auto"/>
        <w:tblInd w:w="2071" w:type="dxa"/>
        <w:tblLayout w:type="fixed"/>
        <w:tblCellMar>
          <w:left w:w="0" w:type="dxa"/>
          <w:right w:w="0" w:type="dxa"/>
        </w:tblCellMar>
        <w:tblLook w:val="01E0"/>
      </w:tblPr>
      <w:tblGrid>
        <w:gridCol w:w="2585"/>
        <w:gridCol w:w="2707"/>
      </w:tblGrid>
      <w:tr w:rsidR="00681B91" w:rsidRPr="003E24BE" w:rsidTr="006862A1">
        <w:trPr>
          <w:trHeight w:val="245"/>
        </w:trPr>
        <w:tc>
          <w:tcPr>
            <w:tcW w:w="2585" w:type="dxa"/>
          </w:tcPr>
          <w:p w:rsidR="00681B91" w:rsidRPr="003E24BE" w:rsidRDefault="00681B91" w:rsidP="006862A1">
            <w:pPr>
              <w:pStyle w:val="TableParagraph"/>
              <w:spacing w:before="0" w:line="226" w:lineRule="exact"/>
              <w:rPr>
                <w:b/>
                <w:sz w:val="24"/>
                <w:szCs w:val="24"/>
              </w:rPr>
            </w:pPr>
            <w:r w:rsidRPr="003E24BE">
              <w:rPr>
                <w:b/>
                <w:spacing w:val="-4"/>
                <w:sz w:val="24"/>
                <w:szCs w:val="24"/>
              </w:rPr>
              <w:t>Item</w:t>
            </w:r>
          </w:p>
        </w:tc>
        <w:tc>
          <w:tcPr>
            <w:tcW w:w="2707" w:type="dxa"/>
          </w:tcPr>
          <w:p w:rsidR="00681B91" w:rsidRPr="003E24BE" w:rsidRDefault="00681B91" w:rsidP="006862A1">
            <w:pPr>
              <w:pStyle w:val="TableParagraph"/>
              <w:spacing w:before="0" w:line="226" w:lineRule="exact"/>
              <w:ind w:left="0" w:right="46"/>
              <w:jc w:val="right"/>
              <w:rPr>
                <w:b/>
                <w:sz w:val="24"/>
                <w:szCs w:val="24"/>
              </w:rPr>
            </w:pPr>
            <w:r w:rsidRPr="003E24BE">
              <w:rPr>
                <w:b/>
                <w:spacing w:val="-2"/>
                <w:sz w:val="24"/>
                <w:szCs w:val="24"/>
              </w:rPr>
              <w:t>Value</w:t>
            </w:r>
          </w:p>
        </w:tc>
      </w:tr>
    </w:tbl>
    <w:p w:rsidR="00681B91" w:rsidRPr="003E24BE" w:rsidRDefault="00B8713C" w:rsidP="00681B91">
      <w:pPr>
        <w:pStyle w:val="TableParagraph"/>
        <w:spacing w:line="226" w:lineRule="exact"/>
        <w:jc w:val="right"/>
        <w:rPr>
          <w:b/>
          <w:sz w:val="24"/>
          <w:szCs w:val="24"/>
        </w:rPr>
        <w:sectPr w:rsidR="00681B91" w:rsidRPr="003E24BE" w:rsidSect="003E24BE">
          <w:type w:val="nextColumn"/>
          <w:pgSz w:w="12240" w:h="15840"/>
          <w:pgMar w:top="1584" w:right="1584" w:bottom="1584" w:left="1584" w:header="720" w:footer="720" w:gutter="0"/>
          <w:cols w:space="720"/>
        </w:sectPr>
      </w:pPr>
      <w:r w:rsidRPr="003E24BE">
        <w:rPr>
          <w:b/>
          <w:sz w:val="24"/>
          <w:szCs w:val="24"/>
        </w:rPr>
        <w:t xml:space="preserve"> </w:t>
      </w:r>
    </w:p>
    <w:tbl>
      <w:tblPr>
        <w:tblW w:w="0" w:type="auto"/>
        <w:tblInd w:w="62" w:type="dxa"/>
        <w:tblLayout w:type="fixed"/>
        <w:tblCellMar>
          <w:left w:w="0" w:type="dxa"/>
          <w:right w:w="0" w:type="dxa"/>
        </w:tblCellMar>
        <w:tblLook w:val="01E0"/>
      </w:tblPr>
      <w:tblGrid>
        <w:gridCol w:w="3457"/>
        <w:gridCol w:w="2459"/>
      </w:tblGrid>
      <w:tr w:rsidR="00681B91" w:rsidRPr="003E24BE" w:rsidTr="006862A1">
        <w:trPr>
          <w:trHeight w:val="373"/>
        </w:trPr>
        <w:tc>
          <w:tcPr>
            <w:tcW w:w="3457" w:type="dxa"/>
          </w:tcPr>
          <w:p w:rsidR="00681B91" w:rsidRPr="003E24BE" w:rsidRDefault="00681B91" w:rsidP="006862A1">
            <w:pPr>
              <w:pStyle w:val="TableParagraph"/>
              <w:spacing w:before="0" w:line="246" w:lineRule="exact"/>
              <w:rPr>
                <w:sz w:val="24"/>
                <w:szCs w:val="24"/>
              </w:rPr>
            </w:pPr>
            <w:r w:rsidRPr="003E24BE">
              <w:rPr>
                <w:spacing w:val="-4"/>
                <w:sz w:val="24"/>
                <w:szCs w:val="24"/>
              </w:rPr>
              <w:lastRenderedPageBreak/>
              <w:t>Year</w:t>
            </w:r>
          </w:p>
        </w:tc>
        <w:tc>
          <w:tcPr>
            <w:tcW w:w="2459" w:type="dxa"/>
          </w:tcPr>
          <w:p w:rsidR="00681B91" w:rsidRPr="003E24BE" w:rsidRDefault="00681B91" w:rsidP="006862A1">
            <w:pPr>
              <w:pStyle w:val="TableParagraph"/>
              <w:spacing w:before="0" w:line="246" w:lineRule="exact"/>
              <w:ind w:left="1273"/>
              <w:rPr>
                <w:sz w:val="24"/>
                <w:szCs w:val="24"/>
              </w:rPr>
            </w:pPr>
            <w:r w:rsidRPr="003E24BE">
              <w:rPr>
                <w:spacing w:val="-4"/>
                <w:sz w:val="24"/>
                <w:szCs w:val="24"/>
              </w:rPr>
              <w:t>2021</w:t>
            </w:r>
          </w:p>
        </w:tc>
      </w:tr>
      <w:tr w:rsidR="00681B91" w:rsidRPr="003E24BE" w:rsidTr="006862A1">
        <w:trPr>
          <w:trHeight w:val="373"/>
        </w:trPr>
        <w:tc>
          <w:tcPr>
            <w:tcW w:w="3457" w:type="dxa"/>
          </w:tcPr>
          <w:p w:rsidR="00681B91" w:rsidRPr="003E24BE" w:rsidRDefault="00681B91" w:rsidP="006862A1">
            <w:pPr>
              <w:pStyle w:val="TableParagraph"/>
              <w:spacing w:line="233" w:lineRule="exact"/>
              <w:rPr>
                <w:sz w:val="24"/>
                <w:szCs w:val="24"/>
              </w:rPr>
            </w:pPr>
            <w:r w:rsidRPr="003E24BE">
              <w:rPr>
                <w:sz w:val="24"/>
                <w:szCs w:val="24"/>
              </w:rPr>
              <w:t>Rental</w:t>
            </w:r>
            <w:r w:rsidR="00B8713C" w:rsidRPr="003E24BE">
              <w:rPr>
                <w:sz w:val="24"/>
                <w:szCs w:val="24"/>
              </w:rPr>
              <w:t xml:space="preserve"> </w:t>
            </w:r>
            <w:r w:rsidRPr="003E24BE">
              <w:rPr>
                <w:sz w:val="24"/>
                <w:szCs w:val="24"/>
              </w:rPr>
              <w:t>Value</w:t>
            </w:r>
            <w:r w:rsidR="00B8713C" w:rsidRPr="003E24BE">
              <w:rPr>
                <w:sz w:val="24"/>
                <w:szCs w:val="24"/>
              </w:rPr>
              <w:t xml:space="preserve"> </w:t>
            </w:r>
            <w:r w:rsidRPr="003E24BE">
              <w:rPr>
                <w:spacing w:val="-2"/>
                <w:sz w:val="24"/>
                <w:szCs w:val="24"/>
              </w:rPr>
              <w:t>(Annual)</w:t>
            </w:r>
          </w:p>
        </w:tc>
        <w:tc>
          <w:tcPr>
            <w:tcW w:w="2459" w:type="dxa"/>
          </w:tcPr>
          <w:p w:rsidR="00681B91" w:rsidRPr="003E24BE" w:rsidRDefault="00681B91" w:rsidP="006862A1">
            <w:pPr>
              <w:pStyle w:val="TableParagraph"/>
              <w:spacing w:line="233" w:lineRule="exact"/>
              <w:ind w:left="1273"/>
              <w:rPr>
                <w:sz w:val="24"/>
                <w:szCs w:val="24"/>
              </w:rPr>
            </w:pPr>
            <w:r w:rsidRPr="003E24BE">
              <w:rPr>
                <w:spacing w:val="-2"/>
                <w:sz w:val="24"/>
                <w:szCs w:val="24"/>
              </w:rPr>
              <w:t>₦1,150,000</w:t>
            </w:r>
          </w:p>
        </w:tc>
      </w:tr>
    </w:tbl>
    <w:p w:rsidR="00681B91" w:rsidRPr="003E24BE" w:rsidRDefault="00681B91" w:rsidP="00681B91">
      <w:pPr>
        <w:pStyle w:val="BodyText"/>
        <w:spacing w:before="142"/>
        <w:rPr>
          <w:b/>
          <w:sz w:val="24"/>
          <w:szCs w:val="24"/>
        </w:rPr>
      </w:pPr>
    </w:p>
    <w:p w:rsidR="00681B91" w:rsidRPr="003E24BE" w:rsidRDefault="00681B91" w:rsidP="00681B91">
      <w:pPr>
        <w:pStyle w:val="Heading2"/>
        <w:spacing w:before="1"/>
        <w:rPr>
          <w:sz w:val="24"/>
          <w:szCs w:val="24"/>
        </w:rPr>
      </w:pPr>
      <w:r w:rsidRPr="003E24BE">
        <w:rPr>
          <w:spacing w:val="-2"/>
          <w:sz w:val="24"/>
          <w:szCs w:val="24"/>
        </w:rPr>
        <w:t>Interpretation:</w:t>
      </w:r>
    </w:p>
    <w:p w:rsidR="00681B91" w:rsidRPr="003E24BE" w:rsidRDefault="00681B91" w:rsidP="00B8713C">
      <w:pPr>
        <w:pStyle w:val="BodyText"/>
        <w:spacing w:before="38" w:line="276" w:lineRule="auto"/>
        <w:ind w:right="344" w:firstLine="61"/>
        <w:rPr>
          <w:sz w:val="24"/>
          <w:szCs w:val="24"/>
        </w:rPr>
      </w:pPr>
      <w:r w:rsidRPr="003E24BE">
        <w:rPr>
          <w:sz w:val="24"/>
          <w:szCs w:val="24"/>
        </w:rPr>
        <w:t>By</w:t>
      </w:r>
      <w:r w:rsidR="00B8713C" w:rsidRPr="003E24BE">
        <w:rPr>
          <w:sz w:val="24"/>
          <w:szCs w:val="24"/>
        </w:rPr>
        <w:t xml:space="preserve"> </w:t>
      </w:r>
      <w:r w:rsidRPr="003E24BE">
        <w:rPr>
          <w:sz w:val="24"/>
          <w:szCs w:val="24"/>
        </w:rPr>
        <w:t>2021,rental</w:t>
      </w:r>
      <w:r w:rsidR="00B8713C" w:rsidRPr="003E24BE">
        <w:rPr>
          <w:sz w:val="24"/>
          <w:szCs w:val="24"/>
        </w:rPr>
        <w:t xml:space="preserve"> </w:t>
      </w:r>
      <w:r w:rsidRPr="003E24BE">
        <w:rPr>
          <w:sz w:val="24"/>
          <w:szCs w:val="24"/>
        </w:rPr>
        <w:t>value</w:t>
      </w:r>
      <w:r w:rsidR="00B8713C" w:rsidRPr="003E24BE">
        <w:rPr>
          <w:sz w:val="24"/>
          <w:szCs w:val="24"/>
        </w:rPr>
        <w:t xml:space="preserve"> </w:t>
      </w:r>
      <w:r w:rsidRPr="003E24BE">
        <w:rPr>
          <w:sz w:val="24"/>
          <w:szCs w:val="24"/>
        </w:rPr>
        <w:t>rose</w:t>
      </w:r>
      <w:r w:rsidR="00B8713C" w:rsidRPr="003E24BE">
        <w:rPr>
          <w:sz w:val="24"/>
          <w:szCs w:val="24"/>
        </w:rPr>
        <w:t xml:space="preserve"> </w:t>
      </w:r>
      <w:r w:rsidRPr="003E24BE">
        <w:rPr>
          <w:sz w:val="24"/>
          <w:szCs w:val="24"/>
        </w:rPr>
        <w:t>to</w:t>
      </w:r>
      <w:r w:rsidR="00B8713C" w:rsidRPr="003E24BE">
        <w:rPr>
          <w:sz w:val="24"/>
          <w:szCs w:val="24"/>
        </w:rPr>
        <w:t xml:space="preserve"> </w:t>
      </w:r>
      <w:r w:rsidRPr="003E24BE">
        <w:rPr>
          <w:b/>
          <w:sz w:val="24"/>
          <w:szCs w:val="24"/>
        </w:rPr>
        <w:t>₦1.15million</w:t>
      </w:r>
      <w:r w:rsidRPr="003E24BE">
        <w:rPr>
          <w:sz w:val="24"/>
          <w:szCs w:val="24"/>
        </w:rPr>
        <w:t>,reflectingOgunlana</w:t>
      </w:r>
      <w:r w:rsidR="00B8713C" w:rsidRPr="003E24BE">
        <w:rPr>
          <w:sz w:val="24"/>
          <w:szCs w:val="24"/>
        </w:rPr>
        <w:t xml:space="preserve"> </w:t>
      </w:r>
      <w:r w:rsidRPr="003E24BE">
        <w:rPr>
          <w:sz w:val="24"/>
          <w:szCs w:val="24"/>
        </w:rPr>
        <w:t>Drive’s</w:t>
      </w:r>
      <w:r w:rsidR="00B8713C" w:rsidRPr="003E24BE">
        <w:rPr>
          <w:sz w:val="24"/>
          <w:szCs w:val="24"/>
        </w:rPr>
        <w:t xml:space="preserve"> </w:t>
      </w:r>
      <w:r w:rsidRPr="003E24BE">
        <w:rPr>
          <w:sz w:val="24"/>
          <w:szCs w:val="24"/>
        </w:rPr>
        <w:t>firm</w:t>
      </w:r>
      <w:r w:rsidR="00B8713C" w:rsidRPr="003E24BE">
        <w:rPr>
          <w:sz w:val="24"/>
          <w:szCs w:val="24"/>
        </w:rPr>
        <w:t xml:space="preserve"> </w:t>
      </w:r>
      <w:r w:rsidRPr="003E24BE">
        <w:rPr>
          <w:sz w:val="24"/>
          <w:szCs w:val="24"/>
        </w:rPr>
        <w:t>transition</w:t>
      </w:r>
      <w:r w:rsidR="00B8713C" w:rsidRPr="003E24BE">
        <w:rPr>
          <w:sz w:val="24"/>
          <w:szCs w:val="24"/>
        </w:rPr>
        <w:t xml:space="preserve"> </w:t>
      </w:r>
      <w:r w:rsidRPr="003E24BE">
        <w:rPr>
          <w:sz w:val="24"/>
          <w:szCs w:val="24"/>
        </w:rPr>
        <w:t>into</w:t>
      </w:r>
      <w:r w:rsidR="00B8713C" w:rsidRPr="003E24BE">
        <w:rPr>
          <w:sz w:val="24"/>
          <w:szCs w:val="24"/>
        </w:rPr>
        <w:t xml:space="preserve"> </w:t>
      </w:r>
      <w:r w:rsidRPr="003E24BE">
        <w:rPr>
          <w:sz w:val="24"/>
          <w:szCs w:val="24"/>
        </w:rPr>
        <w:t>a commercial-friendly environment with increasing business activity.</w:t>
      </w:r>
    </w:p>
    <w:p w:rsidR="00681B91" w:rsidRPr="003E24BE" w:rsidRDefault="00681B91" w:rsidP="00681B91">
      <w:pPr>
        <w:pStyle w:val="Heading1"/>
        <w:spacing w:before="295"/>
        <w:rPr>
          <w:sz w:val="24"/>
          <w:szCs w:val="24"/>
        </w:rPr>
      </w:pPr>
      <w:bookmarkStart w:id="6" w:name="✅_Table_4.9:_Average_Rental_Value_in_202"/>
      <w:bookmarkEnd w:id="6"/>
      <w:r w:rsidRPr="003E24BE">
        <w:rPr>
          <w:sz w:val="24"/>
          <w:szCs w:val="24"/>
        </w:rPr>
        <w:t>Table4.</w:t>
      </w:r>
      <w:r w:rsidR="00B8713C" w:rsidRPr="003E24BE">
        <w:rPr>
          <w:sz w:val="24"/>
          <w:szCs w:val="24"/>
        </w:rPr>
        <w:t>2</w:t>
      </w:r>
      <w:r w:rsidRPr="003E24BE">
        <w:rPr>
          <w:sz w:val="24"/>
          <w:szCs w:val="24"/>
        </w:rPr>
        <w:t>9:Average</w:t>
      </w:r>
      <w:r w:rsidR="00B8713C" w:rsidRPr="003E24BE">
        <w:rPr>
          <w:sz w:val="24"/>
          <w:szCs w:val="24"/>
        </w:rPr>
        <w:t xml:space="preserve"> </w:t>
      </w:r>
      <w:r w:rsidRPr="003E24BE">
        <w:rPr>
          <w:sz w:val="24"/>
          <w:szCs w:val="24"/>
        </w:rPr>
        <w:t>Rental</w:t>
      </w:r>
      <w:r w:rsidR="00B8713C" w:rsidRPr="003E24BE">
        <w:rPr>
          <w:sz w:val="24"/>
          <w:szCs w:val="24"/>
        </w:rPr>
        <w:t xml:space="preserve"> </w:t>
      </w:r>
      <w:r w:rsidRPr="003E24BE">
        <w:rPr>
          <w:sz w:val="24"/>
          <w:szCs w:val="24"/>
        </w:rPr>
        <w:t>Value</w:t>
      </w:r>
      <w:r w:rsidR="00B8713C" w:rsidRPr="003E24BE">
        <w:rPr>
          <w:sz w:val="24"/>
          <w:szCs w:val="24"/>
        </w:rPr>
        <w:t xml:space="preserve"> </w:t>
      </w:r>
      <w:r w:rsidRPr="003E24BE">
        <w:rPr>
          <w:sz w:val="24"/>
          <w:szCs w:val="24"/>
        </w:rPr>
        <w:t>in</w:t>
      </w:r>
      <w:r w:rsidR="00B8713C" w:rsidRPr="003E24BE">
        <w:rPr>
          <w:sz w:val="24"/>
          <w:szCs w:val="24"/>
        </w:rPr>
        <w:t xml:space="preserve"> </w:t>
      </w:r>
      <w:r w:rsidRPr="003E24BE">
        <w:rPr>
          <w:spacing w:val="-4"/>
          <w:sz w:val="24"/>
          <w:szCs w:val="24"/>
        </w:rPr>
        <w:t>2022</w:t>
      </w:r>
    </w:p>
    <w:p w:rsidR="00681B91" w:rsidRPr="003E24BE" w:rsidRDefault="00681B91" w:rsidP="00681B91">
      <w:pPr>
        <w:pStyle w:val="BodyText"/>
        <w:spacing w:before="7"/>
        <w:rPr>
          <w:b/>
          <w:sz w:val="24"/>
          <w:szCs w:val="24"/>
        </w:rPr>
      </w:pPr>
    </w:p>
    <w:tbl>
      <w:tblPr>
        <w:tblW w:w="0" w:type="auto"/>
        <w:tblInd w:w="62" w:type="dxa"/>
        <w:tblLayout w:type="fixed"/>
        <w:tblCellMar>
          <w:left w:w="0" w:type="dxa"/>
          <w:right w:w="0" w:type="dxa"/>
        </w:tblCellMar>
        <w:tblLook w:val="01E0"/>
      </w:tblPr>
      <w:tblGrid>
        <w:gridCol w:w="3621"/>
        <w:gridCol w:w="3682"/>
      </w:tblGrid>
      <w:tr w:rsidR="00681B91" w:rsidRPr="003E24BE" w:rsidTr="006862A1">
        <w:trPr>
          <w:trHeight w:val="373"/>
        </w:trPr>
        <w:tc>
          <w:tcPr>
            <w:tcW w:w="3621" w:type="dxa"/>
          </w:tcPr>
          <w:p w:rsidR="00681B91" w:rsidRPr="003E24BE" w:rsidRDefault="00681B91" w:rsidP="006862A1">
            <w:pPr>
              <w:pStyle w:val="TableParagraph"/>
              <w:spacing w:before="0" w:line="246" w:lineRule="exact"/>
              <w:ind w:left="2058"/>
              <w:rPr>
                <w:b/>
                <w:sz w:val="24"/>
                <w:szCs w:val="24"/>
              </w:rPr>
            </w:pPr>
            <w:r w:rsidRPr="003E24BE">
              <w:rPr>
                <w:b/>
                <w:spacing w:val="-4"/>
                <w:sz w:val="24"/>
                <w:szCs w:val="24"/>
              </w:rPr>
              <w:t>Item</w:t>
            </w:r>
          </w:p>
        </w:tc>
        <w:tc>
          <w:tcPr>
            <w:tcW w:w="3682" w:type="dxa"/>
          </w:tcPr>
          <w:p w:rsidR="00681B91" w:rsidRPr="003E24BE" w:rsidRDefault="00681B91" w:rsidP="006862A1">
            <w:pPr>
              <w:pStyle w:val="TableParagraph"/>
              <w:spacing w:before="0" w:line="246" w:lineRule="exact"/>
              <w:ind w:left="0" w:right="48"/>
              <w:jc w:val="right"/>
              <w:rPr>
                <w:b/>
                <w:sz w:val="24"/>
                <w:szCs w:val="24"/>
              </w:rPr>
            </w:pPr>
            <w:r w:rsidRPr="003E24BE">
              <w:rPr>
                <w:b/>
                <w:spacing w:val="-2"/>
                <w:sz w:val="24"/>
                <w:szCs w:val="24"/>
              </w:rPr>
              <w:t>Value</w:t>
            </w:r>
          </w:p>
        </w:tc>
      </w:tr>
      <w:tr w:rsidR="00681B91" w:rsidRPr="003E24BE" w:rsidTr="006862A1">
        <w:trPr>
          <w:trHeight w:val="500"/>
        </w:trPr>
        <w:tc>
          <w:tcPr>
            <w:tcW w:w="3621" w:type="dxa"/>
          </w:tcPr>
          <w:p w:rsidR="00681B91" w:rsidRPr="003E24BE" w:rsidRDefault="00681B91" w:rsidP="006862A1">
            <w:pPr>
              <w:pStyle w:val="TableParagraph"/>
              <w:rPr>
                <w:sz w:val="24"/>
                <w:szCs w:val="24"/>
              </w:rPr>
            </w:pPr>
            <w:r w:rsidRPr="003E24BE">
              <w:rPr>
                <w:spacing w:val="-4"/>
                <w:sz w:val="24"/>
                <w:szCs w:val="24"/>
              </w:rPr>
              <w:t>Year</w:t>
            </w:r>
          </w:p>
        </w:tc>
        <w:tc>
          <w:tcPr>
            <w:tcW w:w="3682" w:type="dxa"/>
          </w:tcPr>
          <w:p w:rsidR="00681B91" w:rsidRPr="003E24BE" w:rsidRDefault="00681B91" w:rsidP="006862A1">
            <w:pPr>
              <w:pStyle w:val="TableParagraph"/>
              <w:ind w:left="1108"/>
              <w:rPr>
                <w:sz w:val="24"/>
                <w:szCs w:val="24"/>
              </w:rPr>
            </w:pPr>
            <w:r w:rsidRPr="003E24BE">
              <w:rPr>
                <w:spacing w:val="-4"/>
                <w:sz w:val="24"/>
                <w:szCs w:val="24"/>
              </w:rPr>
              <w:t>2022</w:t>
            </w:r>
          </w:p>
        </w:tc>
      </w:tr>
      <w:tr w:rsidR="00681B91" w:rsidRPr="003E24BE" w:rsidTr="006862A1">
        <w:trPr>
          <w:trHeight w:val="373"/>
        </w:trPr>
        <w:tc>
          <w:tcPr>
            <w:tcW w:w="3621" w:type="dxa"/>
          </w:tcPr>
          <w:p w:rsidR="00681B91" w:rsidRPr="003E24BE" w:rsidRDefault="00681B91" w:rsidP="006862A1">
            <w:pPr>
              <w:pStyle w:val="TableParagraph"/>
              <w:spacing w:line="233" w:lineRule="exact"/>
              <w:rPr>
                <w:sz w:val="24"/>
                <w:szCs w:val="24"/>
              </w:rPr>
            </w:pPr>
            <w:r w:rsidRPr="003E24BE">
              <w:rPr>
                <w:sz w:val="24"/>
                <w:szCs w:val="24"/>
              </w:rPr>
              <w:t>Rental</w:t>
            </w:r>
            <w:r w:rsidR="00B8713C" w:rsidRPr="003E24BE">
              <w:rPr>
                <w:sz w:val="24"/>
                <w:szCs w:val="24"/>
              </w:rPr>
              <w:t xml:space="preserve"> </w:t>
            </w:r>
            <w:r w:rsidRPr="003E24BE">
              <w:rPr>
                <w:sz w:val="24"/>
                <w:szCs w:val="24"/>
              </w:rPr>
              <w:t>Value</w:t>
            </w:r>
            <w:r w:rsidRPr="003E24BE">
              <w:rPr>
                <w:spacing w:val="-2"/>
                <w:sz w:val="24"/>
                <w:szCs w:val="24"/>
              </w:rPr>
              <w:t>(Annual)</w:t>
            </w:r>
          </w:p>
        </w:tc>
        <w:tc>
          <w:tcPr>
            <w:tcW w:w="3682" w:type="dxa"/>
          </w:tcPr>
          <w:p w:rsidR="00681B91" w:rsidRPr="003E24BE" w:rsidRDefault="00681B91" w:rsidP="006862A1">
            <w:pPr>
              <w:pStyle w:val="TableParagraph"/>
              <w:spacing w:line="233" w:lineRule="exact"/>
              <w:ind w:left="1108"/>
              <w:rPr>
                <w:sz w:val="24"/>
                <w:szCs w:val="24"/>
              </w:rPr>
            </w:pPr>
            <w:r w:rsidRPr="003E24BE">
              <w:rPr>
                <w:spacing w:val="-2"/>
                <w:sz w:val="24"/>
                <w:szCs w:val="24"/>
              </w:rPr>
              <w:t>₦1,300,000</w:t>
            </w:r>
          </w:p>
        </w:tc>
      </w:tr>
    </w:tbl>
    <w:p w:rsidR="00681B91" w:rsidRPr="003E24BE" w:rsidRDefault="00681B91" w:rsidP="00681B91">
      <w:pPr>
        <w:pStyle w:val="BodyText"/>
        <w:spacing w:before="85"/>
        <w:rPr>
          <w:b/>
          <w:sz w:val="24"/>
          <w:szCs w:val="24"/>
        </w:rPr>
      </w:pPr>
    </w:p>
    <w:p w:rsidR="00681B91" w:rsidRPr="003E24BE" w:rsidRDefault="00681B91" w:rsidP="00681B91">
      <w:pPr>
        <w:pStyle w:val="Heading2"/>
        <w:rPr>
          <w:sz w:val="24"/>
          <w:szCs w:val="24"/>
        </w:rPr>
      </w:pPr>
      <w:r w:rsidRPr="003E24BE">
        <w:rPr>
          <w:spacing w:val="-2"/>
          <w:sz w:val="24"/>
          <w:szCs w:val="24"/>
        </w:rPr>
        <w:t>Interpretation:</w:t>
      </w:r>
    </w:p>
    <w:p w:rsidR="00681B91" w:rsidRPr="003E24BE" w:rsidRDefault="00681B91" w:rsidP="00B8713C">
      <w:pPr>
        <w:pStyle w:val="BodyText"/>
        <w:spacing w:before="38" w:line="276" w:lineRule="auto"/>
        <w:ind w:firstLine="61"/>
        <w:rPr>
          <w:sz w:val="24"/>
          <w:szCs w:val="24"/>
        </w:rPr>
      </w:pPr>
      <w:r w:rsidRPr="003E24BE">
        <w:rPr>
          <w:sz w:val="24"/>
          <w:szCs w:val="24"/>
        </w:rPr>
        <w:t>Therentalvalueclimbedto</w:t>
      </w:r>
      <w:r w:rsidRPr="003E24BE">
        <w:rPr>
          <w:b/>
          <w:sz w:val="24"/>
          <w:szCs w:val="24"/>
        </w:rPr>
        <w:t>₦1.3million</w:t>
      </w:r>
      <w:r w:rsidRPr="003E24BE">
        <w:rPr>
          <w:sz w:val="24"/>
          <w:szCs w:val="24"/>
        </w:rPr>
        <w:t>,showing</w:t>
      </w:r>
      <w:r w:rsidR="00B8713C" w:rsidRPr="003E24BE">
        <w:rPr>
          <w:sz w:val="24"/>
          <w:szCs w:val="24"/>
        </w:rPr>
        <w:t xml:space="preserve"> </w:t>
      </w:r>
      <w:r w:rsidRPr="003E24BE">
        <w:rPr>
          <w:sz w:val="24"/>
          <w:szCs w:val="24"/>
        </w:rPr>
        <w:t>that</w:t>
      </w:r>
      <w:r w:rsidR="00B8713C" w:rsidRPr="003E24BE">
        <w:rPr>
          <w:sz w:val="24"/>
          <w:szCs w:val="24"/>
        </w:rPr>
        <w:t xml:space="preserve"> </w:t>
      </w:r>
      <w:r w:rsidRPr="003E24BE">
        <w:rPr>
          <w:sz w:val="24"/>
          <w:szCs w:val="24"/>
        </w:rPr>
        <w:t>converted</w:t>
      </w:r>
      <w:r w:rsidR="00B8713C" w:rsidRPr="003E24BE">
        <w:rPr>
          <w:sz w:val="24"/>
          <w:szCs w:val="24"/>
        </w:rPr>
        <w:t xml:space="preserve"> </w:t>
      </w:r>
      <w:r w:rsidRPr="003E24BE">
        <w:rPr>
          <w:sz w:val="24"/>
          <w:szCs w:val="24"/>
        </w:rPr>
        <w:t>properties</w:t>
      </w:r>
      <w:r w:rsidR="00B8713C" w:rsidRPr="003E24BE">
        <w:rPr>
          <w:sz w:val="24"/>
          <w:szCs w:val="24"/>
        </w:rPr>
        <w:t xml:space="preserve"> </w:t>
      </w:r>
      <w:r w:rsidRPr="003E24BE">
        <w:rPr>
          <w:sz w:val="24"/>
          <w:szCs w:val="24"/>
        </w:rPr>
        <w:t>were</w:t>
      </w:r>
      <w:r w:rsidR="00B8713C" w:rsidRPr="003E24BE">
        <w:rPr>
          <w:sz w:val="24"/>
          <w:szCs w:val="24"/>
        </w:rPr>
        <w:t xml:space="preserve"> </w:t>
      </w:r>
      <w:r w:rsidRPr="003E24BE">
        <w:rPr>
          <w:sz w:val="24"/>
          <w:szCs w:val="24"/>
        </w:rPr>
        <w:t>now significantly more valuable than regular residential use homes.</w:t>
      </w:r>
    </w:p>
    <w:p w:rsidR="00681B91" w:rsidRPr="003E24BE" w:rsidRDefault="00B8713C" w:rsidP="00681B91">
      <w:pPr>
        <w:pStyle w:val="Heading1"/>
        <w:spacing w:before="285"/>
        <w:rPr>
          <w:sz w:val="24"/>
          <w:szCs w:val="24"/>
        </w:rPr>
      </w:pPr>
      <w:bookmarkStart w:id="7" w:name="✅_Table_4.10:_Average_Rental_Value_in_20"/>
      <w:bookmarkEnd w:id="7"/>
      <w:r w:rsidRPr="003E24BE">
        <w:rPr>
          <w:sz w:val="24"/>
          <w:szCs w:val="24"/>
        </w:rPr>
        <w:t>Table 4.3</w:t>
      </w:r>
      <w:r w:rsidR="00681B91" w:rsidRPr="003E24BE">
        <w:rPr>
          <w:sz w:val="24"/>
          <w:szCs w:val="24"/>
        </w:rPr>
        <w:t>0:Average</w:t>
      </w:r>
      <w:r w:rsidRPr="003E24BE">
        <w:rPr>
          <w:sz w:val="24"/>
          <w:szCs w:val="24"/>
        </w:rPr>
        <w:t xml:space="preserve"> </w:t>
      </w:r>
      <w:r w:rsidR="00681B91" w:rsidRPr="003E24BE">
        <w:rPr>
          <w:sz w:val="24"/>
          <w:szCs w:val="24"/>
        </w:rPr>
        <w:t>Rental</w:t>
      </w:r>
      <w:r w:rsidRPr="003E24BE">
        <w:rPr>
          <w:sz w:val="24"/>
          <w:szCs w:val="24"/>
        </w:rPr>
        <w:t xml:space="preserve"> </w:t>
      </w:r>
      <w:r w:rsidR="00681B91" w:rsidRPr="003E24BE">
        <w:rPr>
          <w:sz w:val="24"/>
          <w:szCs w:val="24"/>
        </w:rPr>
        <w:t>Value</w:t>
      </w:r>
      <w:r w:rsidRPr="003E24BE">
        <w:rPr>
          <w:sz w:val="24"/>
          <w:szCs w:val="24"/>
        </w:rPr>
        <w:t xml:space="preserve"> </w:t>
      </w:r>
      <w:r w:rsidR="00681B91" w:rsidRPr="003E24BE">
        <w:rPr>
          <w:sz w:val="24"/>
          <w:szCs w:val="24"/>
        </w:rPr>
        <w:t>in</w:t>
      </w:r>
      <w:r w:rsidRPr="003E24BE">
        <w:rPr>
          <w:sz w:val="24"/>
          <w:szCs w:val="24"/>
        </w:rPr>
        <w:t xml:space="preserve"> </w:t>
      </w:r>
      <w:r w:rsidR="00681B91" w:rsidRPr="003E24BE">
        <w:rPr>
          <w:spacing w:val="-4"/>
          <w:sz w:val="24"/>
          <w:szCs w:val="24"/>
        </w:rPr>
        <w:t>2023</w:t>
      </w:r>
    </w:p>
    <w:p w:rsidR="00681B91" w:rsidRPr="003E24BE" w:rsidRDefault="00681B91" w:rsidP="00681B91">
      <w:pPr>
        <w:pStyle w:val="BodyText"/>
        <w:spacing w:before="7"/>
        <w:rPr>
          <w:b/>
          <w:sz w:val="24"/>
          <w:szCs w:val="24"/>
        </w:rPr>
      </w:pPr>
    </w:p>
    <w:tbl>
      <w:tblPr>
        <w:tblW w:w="0" w:type="auto"/>
        <w:tblInd w:w="62" w:type="dxa"/>
        <w:tblLayout w:type="fixed"/>
        <w:tblCellMar>
          <w:left w:w="0" w:type="dxa"/>
          <w:right w:w="0" w:type="dxa"/>
        </w:tblCellMar>
        <w:tblLook w:val="01E0"/>
      </w:tblPr>
      <w:tblGrid>
        <w:gridCol w:w="3621"/>
        <w:gridCol w:w="3682"/>
      </w:tblGrid>
      <w:tr w:rsidR="00681B91" w:rsidRPr="003E24BE" w:rsidTr="006862A1">
        <w:trPr>
          <w:trHeight w:val="373"/>
        </w:trPr>
        <w:tc>
          <w:tcPr>
            <w:tcW w:w="3621" w:type="dxa"/>
          </w:tcPr>
          <w:p w:rsidR="00681B91" w:rsidRPr="003E24BE" w:rsidRDefault="00681B91" w:rsidP="006862A1">
            <w:pPr>
              <w:pStyle w:val="TableParagraph"/>
              <w:spacing w:before="0" w:line="246" w:lineRule="exact"/>
              <w:ind w:left="2058"/>
              <w:rPr>
                <w:b/>
                <w:sz w:val="24"/>
                <w:szCs w:val="24"/>
              </w:rPr>
            </w:pPr>
            <w:r w:rsidRPr="003E24BE">
              <w:rPr>
                <w:b/>
                <w:spacing w:val="-4"/>
                <w:sz w:val="24"/>
                <w:szCs w:val="24"/>
              </w:rPr>
              <w:t>Item</w:t>
            </w:r>
          </w:p>
        </w:tc>
        <w:tc>
          <w:tcPr>
            <w:tcW w:w="3682" w:type="dxa"/>
          </w:tcPr>
          <w:p w:rsidR="00681B91" w:rsidRPr="003E24BE" w:rsidRDefault="00681B91" w:rsidP="006862A1">
            <w:pPr>
              <w:pStyle w:val="TableParagraph"/>
              <w:spacing w:before="0" w:line="246" w:lineRule="exact"/>
              <w:ind w:left="0" w:right="48"/>
              <w:jc w:val="right"/>
              <w:rPr>
                <w:b/>
                <w:sz w:val="24"/>
                <w:szCs w:val="24"/>
              </w:rPr>
            </w:pPr>
            <w:r w:rsidRPr="003E24BE">
              <w:rPr>
                <w:b/>
                <w:spacing w:val="-2"/>
                <w:sz w:val="24"/>
                <w:szCs w:val="24"/>
              </w:rPr>
              <w:t>Value</w:t>
            </w:r>
          </w:p>
        </w:tc>
      </w:tr>
      <w:tr w:rsidR="00681B91" w:rsidRPr="003E24BE" w:rsidTr="006862A1">
        <w:trPr>
          <w:trHeight w:val="500"/>
        </w:trPr>
        <w:tc>
          <w:tcPr>
            <w:tcW w:w="3621" w:type="dxa"/>
          </w:tcPr>
          <w:p w:rsidR="00681B91" w:rsidRPr="003E24BE" w:rsidRDefault="00681B91" w:rsidP="006862A1">
            <w:pPr>
              <w:pStyle w:val="TableParagraph"/>
              <w:rPr>
                <w:sz w:val="24"/>
                <w:szCs w:val="24"/>
              </w:rPr>
            </w:pPr>
            <w:r w:rsidRPr="003E24BE">
              <w:rPr>
                <w:spacing w:val="-4"/>
                <w:sz w:val="24"/>
                <w:szCs w:val="24"/>
              </w:rPr>
              <w:t>Year</w:t>
            </w:r>
          </w:p>
        </w:tc>
        <w:tc>
          <w:tcPr>
            <w:tcW w:w="3682" w:type="dxa"/>
          </w:tcPr>
          <w:p w:rsidR="00681B91" w:rsidRPr="003E24BE" w:rsidRDefault="00681B91" w:rsidP="006862A1">
            <w:pPr>
              <w:pStyle w:val="TableParagraph"/>
              <w:ind w:left="1108"/>
              <w:rPr>
                <w:sz w:val="24"/>
                <w:szCs w:val="24"/>
              </w:rPr>
            </w:pPr>
            <w:r w:rsidRPr="003E24BE">
              <w:rPr>
                <w:spacing w:val="-4"/>
                <w:sz w:val="24"/>
                <w:szCs w:val="24"/>
              </w:rPr>
              <w:t>2023</w:t>
            </w:r>
          </w:p>
        </w:tc>
      </w:tr>
      <w:tr w:rsidR="00681B91" w:rsidRPr="003E24BE" w:rsidTr="006862A1">
        <w:trPr>
          <w:trHeight w:val="373"/>
        </w:trPr>
        <w:tc>
          <w:tcPr>
            <w:tcW w:w="3621" w:type="dxa"/>
          </w:tcPr>
          <w:p w:rsidR="00681B91" w:rsidRPr="003E24BE" w:rsidRDefault="00681B91" w:rsidP="006862A1">
            <w:pPr>
              <w:pStyle w:val="TableParagraph"/>
              <w:spacing w:line="233" w:lineRule="exact"/>
              <w:rPr>
                <w:sz w:val="24"/>
                <w:szCs w:val="24"/>
              </w:rPr>
            </w:pPr>
            <w:r w:rsidRPr="003E24BE">
              <w:rPr>
                <w:sz w:val="24"/>
                <w:szCs w:val="24"/>
              </w:rPr>
              <w:t>Rental</w:t>
            </w:r>
            <w:r w:rsidR="00B8713C" w:rsidRPr="003E24BE">
              <w:rPr>
                <w:sz w:val="24"/>
                <w:szCs w:val="24"/>
              </w:rPr>
              <w:t xml:space="preserve"> </w:t>
            </w:r>
            <w:r w:rsidRPr="003E24BE">
              <w:rPr>
                <w:sz w:val="24"/>
                <w:szCs w:val="24"/>
              </w:rPr>
              <w:t>Value</w:t>
            </w:r>
            <w:r w:rsidRPr="003E24BE">
              <w:rPr>
                <w:spacing w:val="-2"/>
                <w:sz w:val="24"/>
                <w:szCs w:val="24"/>
              </w:rPr>
              <w:t>(Annual)</w:t>
            </w:r>
          </w:p>
        </w:tc>
        <w:tc>
          <w:tcPr>
            <w:tcW w:w="3682" w:type="dxa"/>
          </w:tcPr>
          <w:p w:rsidR="00681B91" w:rsidRPr="003E24BE" w:rsidRDefault="00681B91" w:rsidP="006862A1">
            <w:pPr>
              <w:pStyle w:val="TableParagraph"/>
              <w:spacing w:line="233" w:lineRule="exact"/>
              <w:ind w:left="1108"/>
              <w:rPr>
                <w:sz w:val="24"/>
                <w:szCs w:val="24"/>
              </w:rPr>
            </w:pPr>
            <w:r w:rsidRPr="003E24BE">
              <w:rPr>
                <w:spacing w:val="-2"/>
                <w:sz w:val="24"/>
                <w:szCs w:val="24"/>
              </w:rPr>
              <w:t>₦1,500,000</w:t>
            </w:r>
          </w:p>
        </w:tc>
      </w:tr>
    </w:tbl>
    <w:p w:rsidR="00681B91" w:rsidRPr="003E24BE" w:rsidRDefault="00681B91" w:rsidP="00681B91">
      <w:pPr>
        <w:pStyle w:val="BodyText"/>
        <w:spacing w:before="85"/>
        <w:rPr>
          <w:b/>
          <w:sz w:val="24"/>
          <w:szCs w:val="24"/>
        </w:rPr>
      </w:pPr>
    </w:p>
    <w:p w:rsidR="00681B91" w:rsidRPr="003E24BE" w:rsidRDefault="00681B91" w:rsidP="00681B91">
      <w:pPr>
        <w:pStyle w:val="Heading2"/>
        <w:rPr>
          <w:sz w:val="24"/>
          <w:szCs w:val="24"/>
        </w:rPr>
      </w:pPr>
      <w:r w:rsidRPr="003E24BE">
        <w:rPr>
          <w:spacing w:val="-2"/>
          <w:sz w:val="24"/>
          <w:szCs w:val="24"/>
        </w:rPr>
        <w:t>Interpretation:</w:t>
      </w:r>
    </w:p>
    <w:p w:rsidR="00681B91" w:rsidRPr="003E24BE" w:rsidRDefault="00681B91" w:rsidP="00B8713C">
      <w:pPr>
        <w:pStyle w:val="BodyText"/>
        <w:spacing w:before="38" w:line="276" w:lineRule="auto"/>
        <w:ind w:firstLine="61"/>
        <w:rPr>
          <w:sz w:val="24"/>
          <w:szCs w:val="24"/>
        </w:rPr>
      </w:pPr>
      <w:r w:rsidRPr="003E24BE">
        <w:rPr>
          <w:sz w:val="24"/>
          <w:szCs w:val="24"/>
        </w:rPr>
        <w:t>In</w:t>
      </w:r>
      <w:r w:rsidR="00B8713C" w:rsidRPr="003E24BE">
        <w:rPr>
          <w:sz w:val="24"/>
          <w:szCs w:val="24"/>
        </w:rPr>
        <w:t xml:space="preserve"> </w:t>
      </w:r>
      <w:r w:rsidRPr="003E24BE">
        <w:rPr>
          <w:sz w:val="24"/>
          <w:szCs w:val="24"/>
        </w:rPr>
        <w:t>2023,a</w:t>
      </w:r>
      <w:r w:rsidR="00B8713C" w:rsidRPr="003E24BE">
        <w:rPr>
          <w:sz w:val="24"/>
          <w:szCs w:val="24"/>
        </w:rPr>
        <w:t xml:space="preserve"> </w:t>
      </w:r>
      <w:r w:rsidRPr="003E24BE">
        <w:rPr>
          <w:sz w:val="24"/>
          <w:szCs w:val="24"/>
        </w:rPr>
        <w:t>sharp</w:t>
      </w:r>
      <w:r w:rsidR="00B8713C" w:rsidRPr="003E24BE">
        <w:rPr>
          <w:sz w:val="24"/>
          <w:szCs w:val="24"/>
        </w:rPr>
        <w:t xml:space="preserve"> </w:t>
      </w:r>
      <w:r w:rsidRPr="003E24BE">
        <w:rPr>
          <w:sz w:val="24"/>
          <w:szCs w:val="24"/>
        </w:rPr>
        <w:t>increase</w:t>
      </w:r>
      <w:r w:rsidR="00B8713C" w:rsidRPr="003E24BE">
        <w:rPr>
          <w:sz w:val="24"/>
          <w:szCs w:val="24"/>
        </w:rPr>
        <w:t xml:space="preserve"> </w:t>
      </w:r>
      <w:r w:rsidRPr="003E24BE">
        <w:rPr>
          <w:sz w:val="24"/>
          <w:szCs w:val="24"/>
        </w:rPr>
        <w:t>to</w:t>
      </w:r>
      <w:r w:rsidRPr="003E24BE">
        <w:rPr>
          <w:b/>
          <w:sz w:val="24"/>
          <w:szCs w:val="24"/>
        </w:rPr>
        <w:t>₦1.5million</w:t>
      </w:r>
      <w:r w:rsidRPr="003E24BE">
        <w:rPr>
          <w:sz w:val="24"/>
          <w:szCs w:val="24"/>
        </w:rPr>
        <w:t>confirmedthatbusinessownersarewillingtopay more for visibility, access, and space on this commercial corridor.</w:t>
      </w:r>
    </w:p>
    <w:p w:rsidR="00681B91" w:rsidRPr="003E24BE" w:rsidRDefault="00B8713C" w:rsidP="00681B91">
      <w:pPr>
        <w:pStyle w:val="Heading1"/>
        <w:spacing w:before="295"/>
        <w:rPr>
          <w:sz w:val="24"/>
          <w:szCs w:val="24"/>
        </w:rPr>
      </w:pPr>
      <w:bookmarkStart w:id="8" w:name="✅_Table_4.11:_Average_Rental_Value_in_20"/>
      <w:bookmarkEnd w:id="8"/>
      <w:r w:rsidRPr="003E24BE">
        <w:rPr>
          <w:sz w:val="24"/>
          <w:szCs w:val="24"/>
        </w:rPr>
        <w:t>Table4.3</w:t>
      </w:r>
      <w:r w:rsidR="00681B91" w:rsidRPr="003E24BE">
        <w:rPr>
          <w:sz w:val="24"/>
          <w:szCs w:val="24"/>
        </w:rPr>
        <w:t>1:AverageRentalValuein</w:t>
      </w:r>
      <w:r w:rsidR="00681B91" w:rsidRPr="003E24BE">
        <w:rPr>
          <w:spacing w:val="-4"/>
          <w:sz w:val="24"/>
          <w:szCs w:val="24"/>
        </w:rPr>
        <w:t>2024</w:t>
      </w:r>
    </w:p>
    <w:p w:rsidR="00681B91" w:rsidRPr="003E24BE" w:rsidRDefault="00681B91" w:rsidP="00681B91">
      <w:pPr>
        <w:pStyle w:val="BodyText"/>
        <w:spacing w:before="7" w:after="1"/>
        <w:rPr>
          <w:b/>
          <w:sz w:val="24"/>
          <w:szCs w:val="24"/>
        </w:rPr>
      </w:pPr>
    </w:p>
    <w:tbl>
      <w:tblPr>
        <w:tblW w:w="0" w:type="auto"/>
        <w:tblInd w:w="62" w:type="dxa"/>
        <w:tblLayout w:type="fixed"/>
        <w:tblCellMar>
          <w:left w:w="0" w:type="dxa"/>
          <w:right w:w="0" w:type="dxa"/>
        </w:tblCellMar>
        <w:tblLook w:val="01E0"/>
      </w:tblPr>
      <w:tblGrid>
        <w:gridCol w:w="3621"/>
        <w:gridCol w:w="3682"/>
      </w:tblGrid>
      <w:tr w:rsidR="00681B91" w:rsidRPr="003E24BE" w:rsidTr="006862A1">
        <w:trPr>
          <w:trHeight w:val="373"/>
        </w:trPr>
        <w:tc>
          <w:tcPr>
            <w:tcW w:w="3621" w:type="dxa"/>
          </w:tcPr>
          <w:p w:rsidR="00681B91" w:rsidRPr="003E24BE" w:rsidRDefault="00681B91" w:rsidP="006862A1">
            <w:pPr>
              <w:pStyle w:val="TableParagraph"/>
              <w:spacing w:before="0" w:line="246" w:lineRule="exact"/>
              <w:ind w:left="2058"/>
              <w:rPr>
                <w:b/>
                <w:sz w:val="24"/>
                <w:szCs w:val="24"/>
              </w:rPr>
            </w:pPr>
            <w:r w:rsidRPr="003E24BE">
              <w:rPr>
                <w:b/>
                <w:spacing w:val="-4"/>
                <w:sz w:val="24"/>
                <w:szCs w:val="24"/>
              </w:rPr>
              <w:t>Item</w:t>
            </w:r>
          </w:p>
        </w:tc>
        <w:tc>
          <w:tcPr>
            <w:tcW w:w="3682" w:type="dxa"/>
          </w:tcPr>
          <w:p w:rsidR="00681B91" w:rsidRPr="003E24BE" w:rsidRDefault="00681B91" w:rsidP="006862A1">
            <w:pPr>
              <w:pStyle w:val="TableParagraph"/>
              <w:spacing w:before="0" w:line="246" w:lineRule="exact"/>
              <w:ind w:left="0" w:right="48"/>
              <w:jc w:val="right"/>
              <w:rPr>
                <w:b/>
                <w:sz w:val="24"/>
                <w:szCs w:val="24"/>
              </w:rPr>
            </w:pPr>
            <w:r w:rsidRPr="003E24BE">
              <w:rPr>
                <w:b/>
                <w:spacing w:val="-2"/>
                <w:sz w:val="24"/>
                <w:szCs w:val="24"/>
              </w:rPr>
              <w:t>Value</w:t>
            </w:r>
          </w:p>
        </w:tc>
      </w:tr>
      <w:tr w:rsidR="00681B91" w:rsidRPr="003E24BE" w:rsidTr="006862A1">
        <w:trPr>
          <w:trHeight w:val="500"/>
        </w:trPr>
        <w:tc>
          <w:tcPr>
            <w:tcW w:w="3621" w:type="dxa"/>
          </w:tcPr>
          <w:p w:rsidR="00681B91" w:rsidRPr="003E24BE" w:rsidRDefault="00681B91" w:rsidP="006862A1">
            <w:pPr>
              <w:pStyle w:val="TableParagraph"/>
              <w:rPr>
                <w:sz w:val="24"/>
                <w:szCs w:val="24"/>
              </w:rPr>
            </w:pPr>
            <w:r w:rsidRPr="003E24BE">
              <w:rPr>
                <w:spacing w:val="-4"/>
                <w:sz w:val="24"/>
                <w:szCs w:val="24"/>
              </w:rPr>
              <w:t>Year</w:t>
            </w:r>
          </w:p>
        </w:tc>
        <w:tc>
          <w:tcPr>
            <w:tcW w:w="3682" w:type="dxa"/>
          </w:tcPr>
          <w:p w:rsidR="00681B91" w:rsidRPr="003E24BE" w:rsidRDefault="00681B91" w:rsidP="006862A1">
            <w:pPr>
              <w:pStyle w:val="TableParagraph"/>
              <w:ind w:left="1108"/>
              <w:rPr>
                <w:sz w:val="24"/>
                <w:szCs w:val="24"/>
              </w:rPr>
            </w:pPr>
            <w:r w:rsidRPr="003E24BE">
              <w:rPr>
                <w:spacing w:val="-4"/>
                <w:sz w:val="24"/>
                <w:szCs w:val="24"/>
              </w:rPr>
              <w:t>2024</w:t>
            </w:r>
          </w:p>
        </w:tc>
      </w:tr>
      <w:tr w:rsidR="00681B91" w:rsidRPr="003E24BE" w:rsidTr="006862A1">
        <w:trPr>
          <w:trHeight w:val="373"/>
        </w:trPr>
        <w:tc>
          <w:tcPr>
            <w:tcW w:w="3621" w:type="dxa"/>
          </w:tcPr>
          <w:p w:rsidR="00681B91" w:rsidRPr="003E24BE" w:rsidRDefault="00681B91" w:rsidP="006862A1">
            <w:pPr>
              <w:pStyle w:val="TableParagraph"/>
              <w:spacing w:line="233" w:lineRule="exact"/>
              <w:rPr>
                <w:sz w:val="24"/>
                <w:szCs w:val="24"/>
              </w:rPr>
            </w:pPr>
            <w:r w:rsidRPr="003E24BE">
              <w:rPr>
                <w:sz w:val="24"/>
                <w:szCs w:val="24"/>
              </w:rPr>
              <w:t>Rental</w:t>
            </w:r>
            <w:r w:rsidR="00B8713C" w:rsidRPr="003E24BE">
              <w:rPr>
                <w:sz w:val="24"/>
                <w:szCs w:val="24"/>
              </w:rPr>
              <w:t xml:space="preserve"> </w:t>
            </w:r>
            <w:r w:rsidRPr="003E24BE">
              <w:rPr>
                <w:sz w:val="24"/>
                <w:szCs w:val="24"/>
              </w:rPr>
              <w:t>Value</w:t>
            </w:r>
            <w:r w:rsidRPr="003E24BE">
              <w:rPr>
                <w:spacing w:val="-2"/>
                <w:sz w:val="24"/>
                <w:szCs w:val="24"/>
              </w:rPr>
              <w:t>(Annual)</w:t>
            </w:r>
          </w:p>
        </w:tc>
        <w:tc>
          <w:tcPr>
            <w:tcW w:w="3682" w:type="dxa"/>
          </w:tcPr>
          <w:p w:rsidR="00681B91" w:rsidRPr="003E24BE" w:rsidRDefault="00681B91" w:rsidP="006862A1">
            <w:pPr>
              <w:pStyle w:val="TableParagraph"/>
              <w:spacing w:line="233" w:lineRule="exact"/>
              <w:ind w:left="1108"/>
              <w:rPr>
                <w:sz w:val="24"/>
                <w:szCs w:val="24"/>
              </w:rPr>
            </w:pPr>
            <w:r w:rsidRPr="003E24BE">
              <w:rPr>
                <w:spacing w:val="-2"/>
                <w:sz w:val="24"/>
                <w:szCs w:val="24"/>
              </w:rPr>
              <w:t>₦1,700,000</w:t>
            </w:r>
          </w:p>
        </w:tc>
      </w:tr>
    </w:tbl>
    <w:p w:rsidR="00681B91" w:rsidRPr="003E24BE" w:rsidRDefault="00681B91" w:rsidP="00681B91">
      <w:pPr>
        <w:pStyle w:val="TableParagraph"/>
        <w:spacing w:line="233" w:lineRule="exact"/>
        <w:rPr>
          <w:sz w:val="24"/>
          <w:szCs w:val="24"/>
        </w:rPr>
        <w:sectPr w:rsidR="00681B91" w:rsidRPr="003E24BE" w:rsidSect="003E24BE">
          <w:type w:val="nextColumn"/>
          <w:pgSz w:w="12240" w:h="15840"/>
          <w:pgMar w:top="1584" w:right="1584" w:bottom="1584" w:left="1584" w:header="720" w:footer="720" w:gutter="0"/>
          <w:cols w:space="720"/>
        </w:sectPr>
      </w:pPr>
    </w:p>
    <w:p w:rsidR="00681B91" w:rsidRPr="003E24BE" w:rsidRDefault="00681B91" w:rsidP="00681B91">
      <w:pPr>
        <w:pStyle w:val="Heading2"/>
        <w:spacing w:before="80"/>
        <w:rPr>
          <w:sz w:val="24"/>
          <w:szCs w:val="24"/>
        </w:rPr>
      </w:pPr>
      <w:r w:rsidRPr="003E24BE">
        <w:rPr>
          <w:spacing w:val="-2"/>
          <w:sz w:val="24"/>
          <w:szCs w:val="24"/>
        </w:rPr>
        <w:lastRenderedPageBreak/>
        <w:t>Interpretation:</w:t>
      </w:r>
    </w:p>
    <w:p w:rsidR="00681B91" w:rsidRPr="003E24BE" w:rsidRDefault="00681B91" w:rsidP="00B8713C">
      <w:pPr>
        <w:pStyle w:val="BodyText"/>
        <w:spacing w:before="38" w:line="276" w:lineRule="auto"/>
        <w:ind w:firstLine="61"/>
        <w:rPr>
          <w:sz w:val="24"/>
          <w:szCs w:val="24"/>
        </w:rPr>
      </w:pPr>
      <w:r w:rsidRPr="003E24BE">
        <w:rPr>
          <w:sz w:val="24"/>
          <w:szCs w:val="24"/>
        </w:rPr>
        <w:t>By2024,the</w:t>
      </w:r>
      <w:r w:rsidR="00B8713C" w:rsidRPr="003E24BE">
        <w:rPr>
          <w:sz w:val="24"/>
          <w:szCs w:val="24"/>
        </w:rPr>
        <w:t xml:space="preserve"> </w:t>
      </w:r>
      <w:r w:rsidRPr="003E24BE">
        <w:rPr>
          <w:sz w:val="24"/>
          <w:szCs w:val="24"/>
        </w:rPr>
        <w:t>average</w:t>
      </w:r>
      <w:r w:rsidR="00B8713C" w:rsidRPr="003E24BE">
        <w:rPr>
          <w:sz w:val="24"/>
          <w:szCs w:val="24"/>
        </w:rPr>
        <w:t xml:space="preserve"> rent reached </w:t>
      </w:r>
      <w:r w:rsidRPr="003E24BE">
        <w:rPr>
          <w:b/>
          <w:sz w:val="24"/>
          <w:szCs w:val="24"/>
        </w:rPr>
        <w:t>₦1.7millionperyear</w:t>
      </w:r>
      <w:r w:rsidRPr="003E24BE">
        <w:rPr>
          <w:sz w:val="24"/>
          <w:szCs w:val="24"/>
        </w:rPr>
        <w:t>,nearly</w:t>
      </w:r>
      <w:r w:rsidRPr="003E24BE">
        <w:rPr>
          <w:b/>
          <w:sz w:val="24"/>
          <w:szCs w:val="24"/>
        </w:rPr>
        <w:t>tripling</w:t>
      </w:r>
      <w:r w:rsidRPr="003E24BE">
        <w:rPr>
          <w:sz w:val="24"/>
          <w:szCs w:val="24"/>
        </w:rPr>
        <w:t>since2014.This reflects a successful transition of many properties to commercial use and the incr</w:t>
      </w:r>
      <w:r w:rsidR="00B8713C" w:rsidRPr="003E24BE">
        <w:rPr>
          <w:sz w:val="24"/>
          <w:szCs w:val="24"/>
        </w:rPr>
        <w:t>eased profitability of the area</w:t>
      </w:r>
    </w:p>
    <w:p w:rsidR="00681B91" w:rsidRPr="003E24BE" w:rsidRDefault="00681B91" w:rsidP="00681B91">
      <w:pPr>
        <w:pStyle w:val="Heading1"/>
        <w:spacing w:before="295"/>
        <w:rPr>
          <w:sz w:val="24"/>
          <w:szCs w:val="24"/>
        </w:rPr>
      </w:pPr>
      <w:bookmarkStart w:id="9" w:name="✅_Table_4.12:_Average_Rental_Value_of_Sh"/>
      <w:bookmarkEnd w:id="9"/>
      <w:r w:rsidRPr="003E24BE">
        <w:rPr>
          <w:sz w:val="24"/>
          <w:szCs w:val="24"/>
        </w:rPr>
        <w:t>Table4.12:Average</w:t>
      </w:r>
      <w:r w:rsidR="00B8713C" w:rsidRPr="003E24BE">
        <w:rPr>
          <w:sz w:val="24"/>
          <w:szCs w:val="24"/>
        </w:rPr>
        <w:t xml:space="preserve"> </w:t>
      </w:r>
      <w:r w:rsidRPr="003E24BE">
        <w:rPr>
          <w:sz w:val="24"/>
          <w:szCs w:val="24"/>
        </w:rPr>
        <w:t>Rental</w:t>
      </w:r>
      <w:r w:rsidR="00B8713C" w:rsidRPr="003E24BE">
        <w:rPr>
          <w:sz w:val="24"/>
          <w:szCs w:val="24"/>
        </w:rPr>
        <w:t xml:space="preserve"> </w:t>
      </w:r>
      <w:r w:rsidRPr="003E24BE">
        <w:rPr>
          <w:sz w:val="24"/>
          <w:szCs w:val="24"/>
        </w:rPr>
        <w:t>Value</w:t>
      </w:r>
      <w:r w:rsidR="00B8713C" w:rsidRPr="003E24BE">
        <w:rPr>
          <w:sz w:val="24"/>
          <w:szCs w:val="24"/>
        </w:rPr>
        <w:t xml:space="preserve"> </w:t>
      </w:r>
      <w:r w:rsidRPr="003E24BE">
        <w:rPr>
          <w:sz w:val="24"/>
          <w:szCs w:val="24"/>
        </w:rPr>
        <w:t>of</w:t>
      </w:r>
      <w:r w:rsidR="00B8713C" w:rsidRPr="003E24BE">
        <w:rPr>
          <w:sz w:val="24"/>
          <w:szCs w:val="24"/>
        </w:rPr>
        <w:t xml:space="preserve"> </w:t>
      </w:r>
      <w:r w:rsidRPr="003E24BE">
        <w:rPr>
          <w:sz w:val="24"/>
          <w:szCs w:val="24"/>
        </w:rPr>
        <w:t>Shop</w:t>
      </w:r>
      <w:r w:rsidR="00B8713C" w:rsidRPr="003E24BE">
        <w:rPr>
          <w:sz w:val="24"/>
          <w:szCs w:val="24"/>
        </w:rPr>
        <w:t xml:space="preserve"> </w:t>
      </w:r>
      <w:r w:rsidRPr="003E24BE">
        <w:rPr>
          <w:sz w:val="24"/>
          <w:szCs w:val="24"/>
        </w:rPr>
        <w:t>in</w:t>
      </w:r>
      <w:r w:rsidRPr="003E24BE">
        <w:rPr>
          <w:spacing w:val="-4"/>
          <w:sz w:val="24"/>
          <w:szCs w:val="24"/>
        </w:rPr>
        <w:t>2014</w:t>
      </w:r>
    </w:p>
    <w:p w:rsidR="00681B91" w:rsidRPr="003E24BE" w:rsidRDefault="00681B91" w:rsidP="00681B91">
      <w:pPr>
        <w:pStyle w:val="BodyText"/>
        <w:spacing w:before="7"/>
        <w:rPr>
          <w:b/>
          <w:sz w:val="24"/>
          <w:szCs w:val="24"/>
        </w:rPr>
      </w:pPr>
    </w:p>
    <w:tbl>
      <w:tblPr>
        <w:tblW w:w="0" w:type="auto"/>
        <w:tblInd w:w="62" w:type="dxa"/>
        <w:tblLayout w:type="fixed"/>
        <w:tblCellMar>
          <w:left w:w="0" w:type="dxa"/>
          <w:right w:w="0" w:type="dxa"/>
        </w:tblCellMar>
        <w:tblLook w:val="01E0"/>
      </w:tblPr>
      <w:tblGrid>
        <w:gridCol w:w="3621"/>
        <w:gridCol w:w="3682"/>
      </w:tblGrid>
      <w:tr w:rsidR="00681B91" w:rsidRPr="003E24BE" w:rsidTr="006862A1">
        <w:trPr>
          <w:trHeight w:val="373"/>
        </w:trPr>
        <w:tc>
          <w:tcPr>
            <w:tcW w:w="3621" w:type="dxa"/>
          </w:tcPr>
          <w:p w:rsidR="00681B91" w:rsidRPr="003E24BE" w:rsidRDefault="00681B91" w:rsidP="006862A1">
            <w:pPr>
              <w:pStyle w:val="TableParagraph"/>
              <w:spacing w:before="0" w:line="246" w:lineRule="exact"/>
              <w:ind w:left="2058"/>
              <w:rPr>
                <w:b/>
                <w:sz w:val="24"/>
                <w:szCs w:val="24"/>
              </w:rPr>
            </w:pPr>
            <w:r w:rsidRPr="003E24BE">
              <w:rPr>
                <w:b/>
                <w:spacing w:val="-4"/>
                <w:sz w:val="24"/>
                <w:szCs w:val="24"/>
              </w:rPr>
              <w:t>Item</w:t>
            </w:r>
          </w:p>
        </w:tc>
        <w:tc>
          <w:tcPr>
            <w:tcW w:w="3682" w:type="dxa"/>
          </w:tcPr>
          <w:p w:rsidR="00681B91" w:rsidRPr="003E24BE" w:rsidRDefault="00681B91" w:rsidP="006862A1">
            <w:pPr>
              <w:pStyle w:val="TableParagraph"/>
              <w:spacing w:before="0" w:line="246" w:lineRule="exact"/>
              <w:ind w:left="0" w:right="48"/>
              <w:jc w:val="right"/>
              <w:rPr>
                <w:b/>
                <w:sz w:val="24"/>
                <w:szCs w:val="24"/>
              </w:rPr>
            </w:pPr>
            <w:r w:rsidRPr="003E24BE">
              <w:rPr>
                <w:b/>
                <w:spacing w:val="-2"/>
                <w:sz w:val="24"/>
                <w:szCs w:val="24"/>
              </w:rPr>
              <w:t>Value</w:t>
            </w:r>
          </w:p>
        </w:tc>
      </w:tr>
      <w:tr w:rsidR="00681B91" w:rsidRPr="003E24BE" w:rsidTr="006862A1">
        <w:trPr>
          <w:trHeight w:val="500"/>
        </w:trPr>
        <w:tc>
          <w:tcPr>
            <w:tcW w:w="3621" w:type="dxa"/>
          </w:tcPr>
          <w:p w:rsidR="00681B91" w:rsidRPr="003E24BE" w:rsidRDefault="00681B91" w:rsidP="006862A1">
            <w:pPr>
              <w:pStyle w:val="TableParagraph"/>
              <w:rPr>
                <w:sz w:val="24"/>
                <w:szCs w:val="24"/>
              </w:rPr>
            </w:pPr>
            <w:r w:rsidRPr="003E24BE">
              <w:rPr>
                <w:spacing w:val="-4"/>
                <w:sz w:val="24"/>
                <w:szCs w:val="24"/>
              </w:rPr>
              <w:t>Year</w:t>
            </w:r>
          </w:p>
        </w:tc>
        <w:tc>
          <w:tcPr>
            <w:tcW w:w="3682" w:type="dxa"/>
          </w:tcPr>
          <w:p w:rsidR="00681B91" w:rsidRPr="003E24BE" w:rsidRDefault="00681B91" w:rsidP="006862A1">
            <w:pPr>
              <w:pStyle w:val="TableParagraph"/>
              <w:ind w:left="1108"/>
              <w:rPr>
                <w:sz w:val="24"/>
                <w:szCs w:val="24"/>
              </w:rPr>
            </w:pPr>
            <w:r w:rsidRPr="003E24BE">
              <w:rPr>
                <w:spacing w:val="-4"/>
                <w:sz w:val="24"/>
                <w:szCs w:val="24"/>
              </w:rPr>
              <w:t>2014</w:t>
            </w:r>
          </w:p>
        </w:tc>
      </w:tr>
      <w:tr w:rsidR="00681B91" w:rsidRPr="003E24BE" w:rsidTr="006862A1">
        <w:trPr>
          <w:trHeight w:val="373"/>
        </w:trPr>
        <w:tc>
          <w:tcPr>
            <w:tcW w:w="3621" w:type="dxa"/>
          </w:tcPr>
          <w:p w:rsidR="00681B91" w:rsidRPr="003E24BE" w:rsidRDefault="00681B91" w:rsidP="006862A1">
            <w:pPr>
              <w:pStyle w:val="TableParagraph"/>
              <w:spacing w:line="233" w:lineRule="exact"/>
              <w:rPr>
                <w:sz w:val="24"/>
                <w:szCs w:val="24"/>
              </w:rPr>
            </w:pPr>
            <w:r w:rsidRPr="003E24BE">
              <w:rPr>
                <w:sz w:val="24"/>
                <w:szCs w:val="24"/>
              </w:rPr>
              <w:t>Rental</w:t>
            </w:r>
            <w:r w:rsidR="00B8713C" w:rsidRPr="003E24BE">
              <w:rPr>
                <w:sz w:val="24"/>
                <w:szCs w:val="24"/>
              </w:rPr>
              <w:t xml:space="preserve"> </w:t>
            </w:r>
            <w:r w:rsidRPr="003E24BE">
              <w:rPr>
                <w:sz w:val="24"/>
                <w:szCs w:val="24"/>
              </w:rPr>
              <w:t>Value</w:t>
            </w:r>
            <w:r w:rsidRPr="003E24BE">
              <w:rPr>
                <w:spacing w:val="-2"/>
                <w:sz w:val="24"/>
                <w:szCs w:val="24"/>
              </w:rPr>
              <w:t>(Annual)</w:t>
            </w:r>
          </w:p>
        </w:tc>
        <w:tc>
          <w:tcPr>
            <w:tcW w:w="3682" w:type="dxa"/>
          </w:tcPr>
          <w:p w:rsidR="00681B91" w:rsidRPr="003E24BE" w:rsidRDefault="00681B91" w:rsidP="006862A1">
            <w:pPr>
              <w:pStyle w:val="TableParagraph"/>
              <w:spacing w:line="233" w:lineRule="exact"/>
              <w:ind w:left="1108"/>
              <w:rPr>
                <w:sz w:val="24"/>
                <w:szCs w:val="24"/>
              </w:rPr>
            </w:pPr>
            <w:r w:rsidRPr="003E24BE">
              <w:rPr>
                <w:spacing w:val="-2"/>
                <w:sz w:val="24"/>
                <w:szCs w:val="24"/>
              </w:rPr>
              <w:t>₦300,000</w:t>
            </w:r>
          </w:p>
        </w:tc>
      </w:tr>
    </w:tbl>
    <w:p w:rsidR="00681B91" w:rsidRPr="003E24BE" w:rsidRDefault="00681B91" w:rsidP="00681B91">
      <w:pPr>
        <w:pStyle w:val="BodyText"/>
        <w:spacing w:before="85"/>
        <w:rPr>
          <w:b/>
          <w:sz w:val="24"/>
          <w:szCs w:val="24"/>
        </w:rPr>
      </w:pPr>
    </w:p>
    <w:p w:rsidR="00681B91" w:rsidRPr="003E24BE" w:rsidRDefault="00681B91" w:rsidP="00681B91">
      <w:pPr>
        <w:pStyle w:val="Heading2"/>
        <w:rPr>
          <w:sz w:val="24"/>
          <w:szCs w:val="24"/>
        </w:rPr>
      </w:pPr>
      <w:r w:rsidRPr="003E24BE">
        <w:rPr>
          <w:spacing w:val="-2"/>
          <w:sz w:val="24"/>
          <w:szCs w:val="24"/>
        </w:rPr>
        <w:t>Interpretation:</w:t>
      </w:r>
    </w:p>
    <w:p w:rsidR="00681B91" w:rsidRPr="003E24BE" w:rsidRDefault="00681B91" w:rsidP="00B8713C">
      <w:pPr>
        <w:pStyle w:val="BodyText"/>
        <w:spacing w:before="38" w:line="276" w:lineRule="auto"/>
        <w:ind w:right="117" w:firstLine="61"/>
        <w:rPr>
          <w:sz w:val="24"/>
          <w:szCs w:val="24"/>
        </w:rPr>
      </w:pPr>
      <w:r w:rsidRPr="003E24BE">
        <w:rPr>
          <w:sz w:val="24"/>
          <w:szCs w:val="24"/>
        </w:rPr>
        <w:t>In</w:t>
      </w:r>
      <w:r w:rsidR="00B8713C" w:rsidRPr="003E24BE">
        <w:rPr>
          <w:sz w:val="24"/>
          <w:szCs w:val="24"/>
        </w:rPr>
        <w:t xml:space="preserve"> </w:t>
      </w:r>
      <w:r w:rsidRPr="003E24BE">
        <w:rPr>
          <w:sz w:val="24"/>
          <w:szCs w:val="24"/>
        </w:rPr>
        <w:t>2014,the</w:t>
      </w:r>
      <w:r w:rsidR="00B8713C" w:rsidRPr="003E24BE">
        <w:rPr>
          <w:sz w:val="24"/>
          <w:szCs w:val="24"/>
        </w:rPr>
        <w:t xml:space="preserve"> </w:t>
      </w:r>
      <w:r w:rsidRPr="003E24BE">
        <w:rPr>
          <w:sz w:val="24"/>
          <w:szCs w:val="24"/>
        </w:rPr>
        <w:t>average</w:t>
      </w:r>
      <w:r w:rsidR="00B8713C" w:rsidRPr="003E24BE">
        <w:rPr>
          <w:sz w:val="24"/>
          <w:szCs w:val="24"/>
        </w:rPr>
        <w:t xml:space="preserve"> </w:t>
      </w:r>
      <w:r w:rsidRPr="003E24BE">
        <w:rPr>
          <w:sz w:val="24"/>
          <w:szCs w:val="24"/>
        </w:rPr>
        <w:t>annual</w:t>
      </w:r>
      <w:r w:rsidR="00B8713C" w:rsidRPr="003E24BE">
        <w:rPr>
          <w:sz w:val="24"/>
          <w:szCs w:val="24"/>
        </w:rPr>
        <w:t xml:space="preserve"> </w:t>
      </w:r>
      <w:r w:rsidRPr="003E24BE">
        <w:rPr>
          <w:sz w:val="24"/>
          <w:szCs w:val="24"/>
        </w:rPr>
        <w:t>rent</w:t>
      </w:r>
      <w:r w:rsidR="00B8713C" w:rsidRPr="003E24BE">
        <w:rPr>
          <w:sz w:val="24"/>
          <w:szCs w:val="24"/>
        </w:rPr>
        <w:t xml:space="preserve"> </w:t>
      </w:r>
      <w:r w:rsidRPr="003E24BE">
        <w:rPr>
          <w:sz w:val="24"/>
          <w:szCs w:val="24"/>
        </w:rPr>
        <w:t>for</w:t>
      </w:r>
      <w:r w:rsidR="00B8713C" w:rsidRPr="003E24BE">
        <w:rPr>
          <w:sz w:val="24"/>
          <w:szCs w:val="24"/>
        </w:rPr>
        <w:t xml:space="preserve"> </w:t>
      </w:r>
      <w:r w:rsidRPr="003E24BE">
        <w:rPr>
          <w:sz w:val="24"/>
          <w:szCs w:val="24"/>
        </w:rPr>
        <w:t>a</w:t>
      </w:r>
      <w:r w:rsidR="00B8713C" w:rsidRPr="003E24BE">
        <w:rPr>
          <w:sz w:val="24"/>
          <w:szCs w:val="24"/>
        </w:rPr>
        <w:t xml:space="preserve"> </w:t>
      </w:r>
      <w:r w:rsidRPr="003E24BE">
        <w:rPr>
          <w:sz w:val="24"/>
          <w:szCs w:val="24"/>
        </w:rPr>
        <w:t>shop</w:t>
      </w:r>
      <w:r w:rsidR="00B8713C" w:rsidRPr="003E24BE">
        <w:rPr>
          <w:sz w:val="24"/>
          <w:szCs w:val="24"/>
        </w:rPr>
        <w:t xml:space="preserve"> </w:t>
      </w:r>
      <w:r w:rsidRPr="003E24BE">
        <w:rPr>
          <w:sz w:val="24"/>
          <w:szCs w:val="24"/>
        </w:rPr>
        <w:t>was</w:t>
      </w:r>
      <w:r w:rsidR="00B8713C" w:rsidRPr="003E24BE">
        <w:rPr>
          <w:sz w:val="24"/>
          <w:szCs w:val="24"/>
        </w:rPr>
        <w:t xml:space="preserve"> </w:t>
      </w:r>
      <w:r w:rsidRPr="003E24BE">
        <w:rPr>
          <w:b/>
          <w:sz w:val="24"/>
          <w:szCs w:val="24"/>
        </w:rPr>
        <w:t>₦300,000</w:t>
      </w:r>
      <w:r w:rsidRPr="003E24BE">
        <w:rPr>
          <w:sz w:val="24"/>
          <w:szCs w:val="24"/>
        </w:rPr>
        <w:t>.Commercialdemandwasstilllow, as the area was primarily residential with minimal business activity.</w:t>
      </w:r>
    </w:p>
    <w:p w:rsidR="00681B91" w:rsidRPr="003E24BE" w:rsidRDefault="00681B91" w:rsidP="00681B91">
      <w:pPr>
        <w:pStyle w:val="BodyText"/>
        <w:rPr>
          <w:sz w:val="24"/>
          <w:szCs w:val="24"/>
        </w:rPr>
        <w:sectPr w:rsidR="00681B91" w:rsidRPr="003E24BE" w:rsidSect="003E24BE">
          <w:type w:val="nextColumn"/>
          <w:pgSz w:w="12240" w:h="15840"/>
          <w:pgMar w:top="1584" w:right="1584" w:bottom="1584" w:left="1584" w:header="720" w:footer="720" w:gutter="0"/>
          <w:cols w:space="720"/>
        </w:sectPr>
      </w:pPr>
    </w:p>
    <w:p w:rsidR="00681B91" w:rsidRPr="003E24BE" w:rsidRDefault="00B8713C" w:rsidP="00681B91">
      <w:pPr>
        <w:pStyle w:val="Heading1"/>
        <w:spacing w:line="402" w:lineRule="exact"/>
        <w:rPr>
          <w:sz w:val="24"/>
          <w:szCs w:val="24"/>
        </w:rPr>
      </w:pPr>
      <w:bookmarkStart w:id="10" w:name="✅_Table_4.13:_Average_Rental_Value_of_Sh"/>
      <w:bookmarkEnd w:id="10"/>
      <w:r w:rsidRPr="003E24BE">
        <w:rPr>
          <w:sz w:val="24"/>
          <w:szCs w:val="24"/>
        </w:rPr>
        <w:lastRenderedPageBreak/>
        <w:t>Table4.3</w:t>
      </w:r>
      <w:r w:rsidR="00681B91" w:rsidRPr="003E24BE">
        <w:rPr>
          <w:sz w:val="24"/>
          <w:szCs w:val="24"/>
        </w:rPr>
        <w:t>3:AverageRentalValue</w:t>
      </w:r>
      <w:r w:rsidRPr="003E24BE">
        <w:rPr>
          <w:sz w:val="24"/>
          <w:szCs w:val="24"/>
        </w:rPr>
        <w:t xml:space="preserve"> </w:t>
      </w:r>
      <w:r w:rsidR="00681B91" w:rsidRPr="003E24BE">
        <w:rPr>
          <w:sz w:val="24"/>
          <w:szCs w:val="24"/>
        </w:rPr>
        <w:t>of</w:t>
      </w:r>
      <w:r w:rsidRPr="003E24BE">
        <w:rPr>
          <w:sz w:val="24"/>
          <w:szCs w:val="24"/>
        </w:rPr>
        <w:t xml:space="preserve"> </w:t>
      </w:r>
      <w:r w:rsidR="00681B91" w:rsidRPr="003E24BE">
        <w:rPr>
          <w:sz w:val="24"/>
          <w:szCs w:val="24"/>
        </w:rPr>
        <w:t>Shop</w:t>
      </w:r>
      <w:r w:rsidRPr="003E24BE">
        <w:rPr>
          <w:sz w:val="24"/>
          <w:szCs w:val="24"/>
        </w:rPr>
        <w:t xml:space="preserve"> </w:t>
      </w:r>
      <w:r w:rsidR="00681B91" w:rsidRPr="003E24BE">
        <w:rPr>
          <w:sz w:val="24"/>
          <w:szCs w:val="24"/>
        </w:rPr>
        <w:t>in</w:t>
      </w:r>
      <w:r w:rsidR="00681B91" w:rsidRPr="003E24BE">
        <w:rPr>
          <w:spacing w:val="-4"/>
          <w:sz w:val="24"/>
          <w:szCs w:val="24"/>
        </w:rPr>
        <w:t>2015</w:t>
      </w:r>
    </w:p>
    <w:p w:rsidR="00681B91" w:rsidRPr="003E24BE" w:rsidRDefault="00681B91" w:rsidP="00681B91">
      <w:pPr>
        <w:pStyle w:val="BodyText"/>
        <w:spacing w:before="7"/>
        <w:rPr>
          <w:b/>
          <w:sz w:val="24"/>
          <w:szCs w:val="24"/>
        </w:rPr>
      </w:pPr>
    </w:p>
    <w:tbl>
      <w:tblPr>
        <w:tblW w:w="0" w:type="auto"/>
        <w:tblInd w:w="62" w:type="dxa"/>
        <w:tblLayout w:type="fixed"/>
        <w:tblCellMar>
          <w:left w:w="0" w:type="dxa"/>
          <w:right w:w="0" w:type="dxa"/>
        </w:tblCellMar>
        <w:tblLook w:val="01E0"/>
      </w:tblPr>
      <w:tblGrid>
        <w:gridCol w:w="3621"/>
        <w:gridCol w:w="3682"/>
      </w:tblGrid>
      <w:tr w:rsidR="00681B91" w:rsidRPr="003E24BE" w:rsidTr="006862A1">
        <w:trPr>
          <w:trHeight w:val="373"/>
        </w:trPr>
        <w:tc>
          <w:tcPr>
            <w:tcW w:w="3621" w:type="dxa"/>
          </w:tcPr>
          <w:p w:rsidR="00681B91" w:rsidRPr="003E24BE" w:rsidRDefault="00681B91" w:rsidP="006862A1">
            <w:pPr>
              <w:pStyle w:val="TableParagraph"/>
              <w:spacing w:before="0" w:line="246" w:lineRule="exact"/>
              <w:ind w:left="2058"/>
              <w:rPr>
                <w:b/>
                <w:sz w:val="24"/>
                <w:szCs w:val="24"/>
              </w:rPr>
            </w:pPr>
            <w:r w:rsidRPr="003E24BE">
              <w:rPr>
                <w:b/>
                <w:spacing w:val="-4"/>
                <w:sz w:val="24"/>
                <w:szCs w:val="24"/>
              </w:rPr>
              <w:t>Item</w:t>
            </w:r>
          </w:p>
        </w:tc>
        <w:tc>
          <w:tcPr>
            <w:tcW w:w="3682" w:type="dxa"/>
          </w:tcPr>
          <w:p w:rsidR="00681B91" w:rsidRPr="003E24BE" w:rsidRDefault="00681B91" w:rsidP="006862A1">
            <w:pPr>
              <w:pStyle w:val="TableParagraph"/>
              <w:spacing w:before="0" w:line="246" w:lineRule="exact"/>
              <w:ind w:left="0" w:right="48"/>
              <w:jc w:val="right"/>
              <w:rPr>
                <w:b/>
                <w:sz w:val="24"/>
                <w:szCs w:val="24"/>
              </w:rPr>
            </w:pPr>
            <w:r w:rsidRPr="003E24BE">
              <w:rPr>
                <w:b/>
                <w:spacing w:val="-2"/>
                <w:sz w:val="24"/>
                <w:szCs w:val="24"/>
              </w:rPr>
              <w:t>Value</w:t>
            </w:r>
          </w:p>
        </w:tc>
      </w:tr>
      <w:tr w:rsidR="00681B91" w:rsidRPr="003E24BE" w:rsidTr="006862A1">
        <w:trPr>
          <w:trHeight w:val="500"/>
        </w:trPr>
        <w:tc>
          <w:tcPr>
            <w:tcW w:w="3621" w:type="dxa"/>
          </w:tcPr>
          <w:p w:rsidR="00681B91" w:rsidRPr="003E24BE" w:rsidRDefault="00681B91" w:rsidP="006862A1">
            <w:pPr>
              <w:pStyle w:val="TableParagraph"/>
              <w:rPr>
                <w:sz w:val="24"/>
                <w:szCs w:val="24"/>
              </w:rPr>
            </w:pPr>
            <w:r w:rsidRPr="003E24BE">
              <w:rPr>
                <w:spacing w:val="-4"/>
                <w:sz w:val="24"/>
                <w:szCs w:val="24"/>
              </w:rPr>
              <w:t>Year</w:t>
            </w:r>
          </w:p>
        </w:tc>
        <w:tc>
          <w:tcPr>
            <w:tcW w:w="3682" w:type="dxa"/>
          </w:tcPr>
          <w:p w:rsidR="00681B91" w:rsidRPr="003E24BE" w:rsidRDefault="00681B91" w:rsidP="006862A1">
            <w:pPr>
              <w:pStyle w:val="TableParagraph"/>
              <w:ind w:left="1108"/>
              <w:rPr>
                <w:sz w:val="24"/>
                <w:szCs w:val="24"/>
              </w:rPr>
            </w:pPr>
            <w:r w:rsidRPr="003E24BE">
              <w:rPr>
                <w:spacing w:val="-4"/>
                <w:sz w:val="24"/>
                <w:szCs w:val="24"/>
              </w:rPr>
              <w:t>2015</w:t>
            </w:r>
          </w:p>
        </w:tc>
      </w:tr>
      <w:tr w:rsidR="00681B91" w:rsidRPr="003E24BE" w:rsidTr="006862A1">
        <w:trPr>
          <w:trHeight w:val="373"/>
        </w:trPr>
        <w:tc>
          <w:tcPr>
            <w:tcW w:w="3621" w:type="dxa"/>
          </w:tcPr>
          <w:p w:rsidR="00681B91" w:rsidRPr="003E24BE" w:rsidRDefault="00681B91" w:rsidP="006862A1">
            <w:pPr>
              <w:pStyle w:val="TableParagraph"/>
              <w:spacing w:line="233" w:lineRule="exact"/>
              <w:rPr>
                <w:sz w:val="24"/>
                <w:szCs w:val="24"/>
              </w:rPr>
            </w:pPr>
            <w:r w:rsidRPr="003E24BE">
              <w:rPr>
                <w:sz w:val="24"/>
                <w:szCs w:val="24"/>
              </w:rPr>
              <w:t>Rental</w:t>
            </w:r>
            <w:r w:rsidR="00B8713C" w:rsidRPr="003E24BE">
              <w:rPr>
                <w:sz w:val="24"/>
                <w:szCs w:val="24"/>
              </w:rPr>
              <w:t xml:space="preserve"> </w:t>
            </w:r>
            <w:r w:rsidRPr="003E24BE">
              <w:rPr>
                <w:sz w:val="24"/>
                <w:szCs w:val="24"/>
              </w:rPr>
              <w:t>Value</w:t>
            </w:r>
            <w:r w:rsidRPr="003E24BE">
              <w:rPr>
                <w:spacing w:val="-2"/>
                <w:sz w:val="24"/>
                <w:szCs w:val="24"/>
              </w:rPr>
              <w:t>(Annual)</w:t>
            </w:r>
          </w:p>
        </w:tc>
        <w:tc>
          <w:tcPr>
            <w:tcW w:w="3682" w:type="dxa"/>
          </w:tcPr>
          <w:p w:rsidR="00681B91" w:rsidRPr="003E24BE" w:rsidRDefault="00681B91" w:rsidP="006862A1">
            <w:pPr>
              <w:pStyle w:val="TableParagraph"/>
              <w:spacing w:line="233" w:lineRule="exact"/>
              <w:ind w:left="1108"/>
              <w:rPr>
                <w:sz w:val="24"/>
                <w:szCs w:val="24"/>
              </w:rPr>
            </w:pPr>
            <w:r w:rsidRPr="003E24BE">
              <w:rPr>
                <w:spacing w:val="-2"/>
                <w:sz w:val="24"/>
                <w:szCs w:val="24"/>
              </w:rPr>
              <w:t>₦350,000</w:t>
            </w:r>
          </w:p>
        </w:tc>
      </w:tr>
    </w:tbl>
    <w:p w:rsidR="00681B91" w:rsidRPr="003E24BE" w:rsidRDefault="00681B91" w:rsidP="00681B91">
      <w:pPr>
        <w:pStyle w:val="BodyText"/>
        <w:spacing w:before="85"/>
        <w:rPr>
          <w:b/>
          <w:sz w:val="24"/>
          <w:szCs w:val="24"/>
        </w:rPr>
      </w:pPr>
    </w:p>
    <w:p w:rsidR="00681B91" w:rsidRPr="003E24BE" w:rsidRDefault="00681B91" w:rsidP="00681B91">
      <w:pPr>
        <w:pStyle w:val="Heading2"/>
        <w:rPr>
          <w:sz w:val="24"/>
          <w:szCs w:val="24"/>
        </w:rPr>
      </w:pPr>
      <w:r w:rsidRPr="003E24BE">
        <w:rPr>
          <w:spacing w:val="-2"/>
          <w:sz w:val="24"/>
          <w:szCs w:val="24"/>
        </w:rPr>
        <w:t>Interpretation:</w:t>
      </w:r>
    </w:p>
    <w:p w:rsidR="00681B91" w:rsidRPr="003E24BE" w:rsidRDefault="00681B91" w:rsidP="00681B91">
      <w:pPr>
        <w:pStyle w:val="BodyText"/>
        <w:spacing w:before="38" w:line="276" w:lineRule="auto"/>
        <w:ind w:firstLine="61"/>
        <w:rPr>
          <w:sz w:val="24"/>
          <w:szCs w:val="24"/>
        </w:rPr>
      </w:pPr>
      <w:r w:rsidRPr="003E24BE">
        <w:rPr>
          <w:sz w:val="24"/>
          <w:szCs w:val="24"/>
        </w:rPr>
        <w:t>By2015,rent</w:t>
      </w:r>
      <w:r w:rsidR="00B8713C" w:rsidRPr="003E24BE">
        <w:rPr>
          <w:sz w:val="24"/>
          <w:szCs w:val="24"/>
        </w:rPr>
        <w:t xml:space="preserve"> </w:t>
      </w:r>
      <w:r w:rsidRPr="003E24BE">
        <w:rPr>
          <w:sz w:val="24"/>
          <w:szCs w:val="24"/>
        </w:rPr>
        <w:t>increasedslightlyto</w:t>
      </w:r>
      <w:r w:rsidRPr="003E24BE">
        <w:rPr>
          <w:b/>
          <w:sz w:val="24"/>
          <w:szCs w:val="24"/>
        </w:rPr>
        <w:t>₦350,000</w:t>
      </w:r>
      <w:r w:rsidRPr="003E24BE">
        <w:rPr>
          <w:sz w:val="24"/>
          <w:szCs w:val="24"/>
        </w:rPr>
        <w:t>,indicatingthebeginningofcommercialinterest along Ogunlana Drive.</w:t>
      </w:r>
    </w:p>
    <w:p w:rsidR="00681B91" w:rsidRPr="003E24BE" w:rsidRDefault="00681B91" w:rsidP="00681B91">
      <w:pPr>
        <w:pStyle w:val="BodyText"/>
        <w:spacing w:before="157"/>
        <w:rPr>
          <w:sz w:val="24"/>
          <w:szCs w:val="24"/>
        </w:rPr>
      </w:pPr>
    </w:p>
    <w:p w:rsidR="00681B91" w:rsidRPr="003E24BE" w:rsidRDefault="00681B91" w:rsidP="00681B91">
      <w:pPr>
        <w:pStyle w:val="Heading1"/>
        <w:rPr>
          <w:sz w:val="24"/>
          <w:szCs w:val="24"/>
        </w:rPr>
      </w:pPr>
      <w:bookmarkStart w:id="11" w:name="✅_Table_4.14:_Average_Rental_Value_of_Sh"/>
      <w:bookmarkEnd w:id="11"/>
      <w:r w:rsidRPr="003E24BE">
        <w:rPr>
          <w:sz w:val="24"/>
          <w:szCs w:val="24"/>
        </w:rPr>
        <w:t>Table4.14:Average</w:t>
      </w:r>
      <w:r w:rsidR="00B8713C" w:rsidRPr="003E24BE">
        <w:rPr>
          <w:sz w:val="24"/>
          <w:szCs w:val="24"/>
        </w:rPr>
        <w:t xml:space="preserve"> </w:t>
      </w:r>
      <w:r w:rsidRPr="003E24BE">
        <w:rPr>
          <w:sz w:val="24"/>
          <w:szCs w:val="24"/>
        </w:rPr>
        <w:t>Rental</w:t>
      </w:r>
      <w:r w:rsidR="00B8713C" w:rsidRPr="003E24BE">
        <w:rPr>
          <w:sz w:val="24"/>
          <w:szCs w:val="24"/>
        </w:rPr>
        <w:t xml:space="preserve"> </w:t>
      </w:r>
      <w:r w:rsidRPr="003E24BE">
        <w:rPr>
          <w:sz w:val="24"/>
          <w:szCs w:val="24"/>
        </w:rPr>
        <w:t>Value</w:t>
      </w:r>
      <w:r w:rsidR="00B8713C" w:rsidRPr="003E24BE">
        <w:rPr>
          <w:sz w:val="24"/>
          <w:szCs w:val="24"/>
        </w:rPr>
        <w:t xml:space="preserve"> </w:t>
      </w:r>
      <w:r w:rsidRPr="003E24BE">
        <w:rPr>
          <w:sz w:val="24"/>
          <w:szCs w:val="24"/>
        </w:rPr>
        <w:t>of</w:t>
      </w:r>
      <w:r w:rsidR="00B8713C" w:rsidRPr="003E24BE">
        <w:rPr>
          <w:sz w:val="24"/>
          <w:szCs w:val="24"/>
        </w:rPr>
        <w:t xml:space="preserve"> </w:t>
      </w:r>
      <w:r w:rsidRPr="003E24BE">
        <w:rPr>
          <w:sz w:val="24"/>
          <w:szCs w:val="24"/>
        </w:rPr>
        <w:t>Shop</w:t>
      </w:r>
      <w:r w:rsidR="00B8713C" w:rsidRPr="003E24BE">
        <w:rPr>
          <w:sz w:val="24"/>
          <w:szCs w:val="24"/>
        </w:rPr>
        <w:t xml:space="preserve"> </w:t>
      </w:r>
      <w:r w:rsidRPr="003E24BE">
        <w:rPr>
          <w:sz w:val="24"/>
          <w:szCs w:val="24"/>
        </w:rPr>
        <w:t>in</w:t>
      </w:r>
      <w:r w:rsidR="00B8713C" w:rsidRPr="003E24BE">
        <w:rPr>
          <w:sz w:val="24"/>
          <w:szCs w:val="24"/>
        </w:rPr>
        <w:t xml:space="preserve"> </w:t>
      </w:r>
      <w:r w:rsidRPr="003E24BE">
        <w:rPr>
          <w:spacing w:val="-4"/>
          <w:sz w:val="24"/>
          <w:szCs w:val="24"/>
        </w:rPr>
        <w:t>2016</w:t>
      </w:r>
    </w:p>
    <w:p w:rsidR="00681B91" w:rsidRPr="003E24BE" w:rsidRDefault="00681B91" w:rsidP="00681B91">
      <w:pPr>
        <w:pStyle w:val="BodyText"/>
        <w:spacing w:before="8"/>
        <w:rPr>
          <w:b/>
          <w:sz w:val="24"/>
          <w:szCs w:val="24"/>
        </w:rPr>
      </w:pPr>
    </w:p>
    <w:tbl>
      <w:tblPr>
        <w:tblW w:w="0" w:type="auto"/>
        <w:tblInd w:w="62" w:type="dxa"/>
        <w:tblLayout w:type="fixed"/>
        <w:tblCellMar>
          <w:left w:w="0" w:type="dxa"/>
          <w:right w:w="0" w:type="dxa"/>
        </w:tblCellMar>
        <w:tblLook w:val="01E0"/>
      </w:tblPr>
      <w:tblGrid>
        <w:gridCol w:w="3621"/>
        <w:gridCol w:w="3682"/>
      </w:tblGrid>
      <w:tr w:rsidR="00681B91" w:rsidRPr="003E24BE" w:rsidTr="006862A1">
        <w:trPr>
          <w:trHeight w:val="373"/>
        </w:trPr>
        <w:tc>
          <w:tcPr>
            <w:tcW w:w="3621" w:type="dxa"/>
          </w:tcPr>
          <w:p w:rsidR="00681B91" w:rsidRPr="003E24BE" w:rsidRDefault="00681B91" w:rsidP="006862A1">
            <w:pPr>
              <w:pStyle w:val="TableParagraph"/>
              <w:spacing w:before="0" w:line="246" w:lineRule="exact"/>
              <w:ind w:left="2058"/>
              <w:rPr>
                <w:b/>
                <w:sz w:val="24"/>
                <w:szCs w:val="24"/>
              </w:rPr>
            </w:pPr>
            <w:r w:rsidRPr="003E24BE">
              <w:rPr>
                <w:b/>
                <w:spacing w:val="-4"/>
                <w:sz w:val="24"/>
                <w:szCs w:val="24"/>
              </w:rPr>
              <w:t>Item</w:t>
            </w:r>
          </w:p>
        </w:tc>
        <w:tc>
          <w:tcPr>
            <w:tcW w:w="3682" w:type="dxa"/>
          </w:tcPr>
          <w:p w:rsidR="00681B91" w:rsidRPr="003E24BE" w:rsidRDefault="00681B91" w:rsidP="006862A1">
            <w:pPr>
              <w:pStyle w:val="TableParagraph"/>
              <w:spacing w:before="0" w:line="246" w:lineRule="exact"/>
              <w:ind w:left="0" w:right="48"/>
              <w:jc w:val="right"/>
              <w:rPr>
                <w:b/>
                <w:sz w:val="24"/>
                <w:szCs w:val="24"/>
              </w:rPr>
            </w:pPr>
            <w:r w:rsidRPr="003E24BE">
              <w:rPr>
                <w:b/>
                <w:spacing w:val="-2"/>
                <w:sz w:val="24"/>
                <w:szCs w:val="24"/>
              </w:rPr>
              <w:t>Value</w:t>
            </w:r>
          </w:p>
        </w:tc>
      </w:tr>
      <w:tr w:rsidR="00681B91" w:rsidRPr="003E24BE" w:rsidTr="006862A1">
        <w:trPr>
          <w:trHeight w:val="500"/>
        </w:trPr>
        <w:tc>
          <w:tcPr>
            <w:tcW w:w="3621" w:type="dxa"/>
          </w:tcPr>
          <w:p w:rsidR="00681B91" w:rsidRPr="003E24BE" w:rsidRDefault="00681B91" w:rsidP="006862A1">
            <w:pPr>
              <w:pStyle w:val="TableParagraph"/>
              <w:rPr>
                <w:sz w:val="24"/>
                <w:szCs w:val="24"/>
              </w:rPr>
            </w:pPr>
            <w:r w:rsidRPr="003E24BE">
              <w:rPr>
                <w:spacing w:val="-4"/>
                <w:sz w:val="24"/>
                <w:szCs w:val="24"/>
              </w:rPr>
              <w:t>Year</w:t>
            </w:r>
          </w:p>
        </w:tc>
        <w:tc>
          <w:tcPr>
            <w:tcW w:w="3682" w:type="dxa"/>
          </w:tcPr>
          <w:p w:rsidR="00681B91" w:rsidRPr="003E24BE" w:rsidRDefault="00681B91" w:rsidP="006862A1">
            <w:pPr>
              <w:pStyle w:val="TableParagraph"/>
              <w:ind w:left="1108"/>
              <w:rPr>
                <w:sz w:val="24"/>
                <w:szCs w:val="24"/>
              </w:rPr>
            </w:pPr>
            <w:r w:rsidRPr="003E24BE">
              <w:rPr>
                <w:spacing w:val="-4"/>
                <w:sz w:val="24"/>
                <w:szCs w:val="24"/>
              </w:rPr>
              <w:t>2016</w:t>
            </w:r>
          </w:p>
        </w:tc>
      </w:tr>
      <w:tr w:rsidR="00681B91" w:rsidRPr="003E24BE" w:rsidTr="006862A1">
        <w:trPr>
          <w:trHeight w:val="373"/>
        </w:trPr>
        <w:tc>
          <w:tcPr>
            <w:tcW w:w="3621" w:type="dxa"/>
          </w:tcPr>
          <w:p w:rsidR="00681B91" w:rsidRPr="003E24BE" w:rsidRDefault="00681B91" w:rsidP="006862A1">
            <w:pPr>
              <w:pStyle w:val="TableParagraph"/>
              <w:spacing w:line="233" w:lineRule="exact"/>
              <w:rPr>
                <w:sz w:val="24"/>
                <w:szCs w:val="24"/>
              </w:rPr>
            </w:pPr>
            <w:r w:rsidRPr="003E24BE">
              <w:rPr>
                <w:sz w:val="24"/>
                <w:szCs w:val="24"/>
              </w:rPr>
              <w:t>Rental</w:t>
            </w:r>
            <w:r w:rsidR="00B8713C" w:rsidRPr="003E24BE">
              <w:rPr>
                <w:sz w:val="24"/>
                <w:szCs w:val="24"/>
              </w:rPr>
              <w:t xml:space="preserve"> </w:t>
            </w:r>
            <w:r w:rsidRPr="003E24BE">
              <w:rPr>
                <w:sz w:val="24"/>
                <w:szCs w:val="24"/>
              </w:rPr>
              <w:t>Value</w:t>
            </w:r>
            <w:r w:rsidRPr="003E24BE">
              <w:rPr>
                <w:spacing w:val="-2"/>
                <w:sz w:val="24"/>
                <w:szCs w:val="24"/>
              </w:rPr>
              <w:t>(Annual)</w:t>
            </w:r>
          </w:p>
        </w:tc>
        <w:tc>
          <w:tcPr>
            <w:tcW w:w="3682" w:type="dxa"/>
          </w:tcPr>
          <w:p w:rsidR="00681B91" w:rsidRPr="003E24BE" w:rsidRDefault="00681B91" w:rsidP="006862A1">
            <w:pPr>
              <w:pStyle w:val="TableParagraph"/>
              <w:spacing w:line="233" w:lineRule="exact"/>
              <w:ind w:left="1108"/>
              <w:rPr>
                <w:sz w:val="24"/>
                <w:szCs w:val="24"/>
              </w:rPr>
            </w:pPr>
            <w:r w:rsidRPr="003E24BE">
              <w:rPr>
                <w:spacing w:val="-2"/>
                <w:sz w:val="24"/>
                <w:szCs w:val="24"/>
              </w:rPr>
              <w:t>₦400,000</w:t>
            </w:r>
          </w:p>
        </w:tc>
      </w:tr>
    </w:tbl>
    <w:p w:rsidR="00681B91" w:rsidRPr="003E24BE" w:rsidRDefault="00681B91" w:rsidP="00681B91">
      <w:pPr>
        <w:pStyle w:val="BodyText"/>
        <w:spacing w:before="85"/>
        <w:rPr>
          <w:b/>
          <w:sz w:val="24"/>
          <w:szCs w:val="24"/>
        </w:rPr>
      </w:pPr>
    </w:p>
    <w:p w:rsidR="00681B91" w:rsidRPr="003E24BE" w:rsidRDefault="00681B91" w:rsidP="00681B91">
      <w:pPr>
        <w:pStyle w:val="Heading2"/>
        <w:rPr>
          <w:sz w:val="24"/>
          <w:szCs w:val="24"/>
        </w:rPr>
      </w:pPr>
      <w:r w:rsidRPr="003E24BE">
        <w:rPr>
          <w:spacing w:val="-2"/>
          <w:sz w:val="24"/>
          <w:szCs w:val="24"/>
        </w:rPr>
        <w:t>Interpretation:</w:t>
      </w:r>
    </w:p>
    <w:p w:rsidR="00681B91" w:rsidRPr="003E24BE" w:rsidRDefault="00681B91" w:rsidP="00681B91">
      <w:pPr>
        <w:pStyle w:val="BodyText"/>
        <w:spacing w:before="38"/>
        <w:ind w:left="61"/>
        <w:rPr>
          <w:sz w:val="24"/>
          <w:szCs w:val="24"/>
        </w:rPr>
      </w:pPr>
      <w:r w:rsidRPr="003E24BE">
        <w:rPr>
          <w:sz w:val="24"/>
          <w:szCs w:val="24"/>
        </w:rPr>
        <w:t>Demand</w:t>
      </w:r>
      <w:r w:rsidR="00B8713C" w:rsidRPr="003E24BE">
        <w:rPr>
          <w:sz w:val="24"/>
          <w:szCs w:val="24"/>
        </w:rPr>
        <w:t xml:space="preserve"> </w:t>
      </w:r>
      <w:r w:rsidRPr="003E24BE">
        <w:rPr>
          <w:sz w:val="24"/>
          <w:szCs w:val="24"/>
        </w:rPr>
        <w:t>for</w:t>
      </w:r>
      <w:r w:rsidR="00B8713C" w:rsidRPr="003E24BE">
        <w:rPr>
          <w:sz w:val="24"/>
          <w:szCs w:val="24"/>
        </w:rPr>
        <w:t xml:space="preserve"> </w:t>
      </w:r>
      <w:r w:rsidRPr="003E24BE">
        <w:rPr>
          <w:sz w:val="24"/>
          <w:szCs w:val="24"/>
        </w:rPr>
        <w:t>retail</w:t>
      </w:r>
      <w:r w:rsidR="00B8713C" w:rsidRPr="003E24BE">
        <w:rPr>
          <w:sz w:val="24"/>
          <w:szCs w:val="24"/>
        </w:rPr>
        <w:t xml:space="preserve"> </w:t>
      </w:r>
      <w:r w:rsidRPr="003E24BE">
        <w:rPr>
          <w:sz w:val="24"/>
          <w:szCs w:val="24"/>
        </w:rPr>
        <w:t>and</w:t>
      </w:r>
      <w:r w:rsidR="00B8713C" w:rsidRPr="003E24BE">
        <w:rPr>
          <w:sz w:val="24"/>
          <w:szCs w:val="24"/>
        </w:rPr>
        <w:t xml:space="preserve"> </w:t>
      </w:r>
      <w:r w:rsidRPr="003E24BE">
        <w:rPr>
          <w:sz w:val="24"/>
          <w:szCs w:val="24"/>
        </w:rPr>
        <w:t>service</w:t>
      </w:r>
      <w:r w:rsidR="00B8713C" w:rsidRPr="003E24BE">
        <w:rPr>
          <w:sz w:val="24"/>
          <w:szCs w:val="24"/>
        </w:rPr>
        <w:t xml:space="preserve"> </w:t>
      </w:r>
      <w:r w:rsidRPr="003E24BE">
        <w:rPr>
          <w:sz w:val="24"/>
          <w:szCs w:val="24"/>
        </w:rPr>
        <w:t>outlets</w:t>
      </w:r>
      <w:r w:rsidR="00B8713C" w:rsidRPr="003E24BE">
        <w:rPr>
          <w:sz w:val="24"/>
          <w:szCs w:val="24"/>
        </w:rPr>
        <w:t xml:space="preserve"> </w:t>
      </w:r>
      <w:r w:rsidRPr="003E24BE">
        <w:rPr>
          <w:sz w:val="24"/>
          <w:szCs w:val="24"/>
        </w:rPr>
        <w:t>began</w:t>
      </w:r>
      <w:r w:rsidR="00B8713C" w:rsidRPr="003E24BE">
        <w:rPr>
          <w:sz w:val="24"/>
          <w:szCs w:val="24"/>
        </w:rPr>
        <w:t xml:space="preserve"> </w:t>
      </w:r>
      <w:r w:rsidRPr="003E24BE">
        <w:rPr>
          <w:sz w:val="24"/>
          <w:szCs w:val="24"/>
        </w:rPr>
        <w:t>to</w:t>
      </w:r>
      <w:r w:rsidR="00B8713C" w:rsidRPr="003E24BE">
        <w:rPr>
          <w:sz w:val="24"/>
          <w:szCs w:val="24"/>
        </w:rPr>
        <w:t xml:space="preserve"> </w:t>
      </w:r>
      <w:r w:rsidRPr="003E24BE">
        <w:rPr>
          <w:sz w:val="24"/>
          <w:szCs w:val="24"/>
        </w:rPr>
        <w:t>grow,pushing</w:t>
      </w:r>
      <w:r w:rsidR="00B8713C" w:rsidRPr="003E24BE">
        <w:rPr>
          <w:sz w:val="24"/>
          <w:szCs w:val="24"/>
        </w:rPr>
        <w:t xml:space="preserve"> </w:t>
      </w:r>
      <w:r w:rsidRPr="003E24BE">
        <w:rPr>
          <w:sz w:val="24"/>
          <w:szCs w:val="24"/>
        </w:rPr>
        <w:t>the</w:t>
      </w:r>
      <w:r w:rsidR="00B8713C" w:rsidRPr="003E24BE">
        <w:rPr>
          <w:sz w:val="24"/>
          <w:szCs w:val="24"/>
        </w:rPr>
        <w:t xml:space="preserve"> </w:t>
      </w:r>
      <w:r w:rsidRPr="003E24BE">
        <w:rPr>
          <w:sz w:val="24"/>
          <w:szCs w:val="24"/>
        </w:rPr>
        <w:t>average</w:t>
      </w:r>
      <w:r w:rsidR="00B8713C" w:rsidRPr="003E24BE">
        <w:rPr>
          <w:sz w:val="24"/>
          <w:szCs w:val="24"/>
        </w:rPr>
        <w:t xml:space="preserve"> </w:t>
      </w:r>
      <w:r w:rsidRPr="003E24BE">
        <w:rPr>
          <w:sz w:val="24"/>
          <w:szCs w:val="24"/>
        </w:rPr>
        <w:t>shop</w:t>
      </w:r>
      <w:r w:rsidR="00B8713C" w:rsidRPr="003E24BE">
        <w:rPr>
          <w:sz w:val="24"/>
          <w:szCs w:val="24"/>
        </w:rPr>
        <w:t xml:space="preserve"> </w:t>
      </w:r>
      <w:r w:rsidRPr="003E24BE">
        <w:rPr>
          <w:sz w:val="24"/>
          <w:szCs w:val="24"/>
        </w:rPr>
        <w:t>rent</w:t>
      </w:r>
      <w:r w:rsidRPr="003E24BE">
        <w:rPr>
          <w:spacing w:val="-5"/>
          <w:sz w:val="24"/>
          <w:szCs w:val="24"/>
        </w:rPr>
        <w:t xml:space="preserve"> to</w:t>
      </w:r>
    </w:p>
    <w:p w:rsidR="00681B91" w:rsidRPr="003E24BE" w:rsidRDefault="00681B91" w:rsidP="00B8713C">
      <w:pPr>
        <w:spacing w:before="38"/>
        <w:rPr>
          <w:sz w:val="24"/>
          <w:szCs w:val="24"/>
        </w:rPr>
      </w:pPr>
      <w:r w:rsidRPr="003E24BE">
        <w:rPr>
          <w:b/>
          <w:spacing w:val="-2"/>
          <w:sz w:val="24"/>
          <w:szCs w:val="24"/>
        </w:rPr>
        <w:t>₦400,000</w:t>
      </w:r>
      <w:r w:rsidRPr="003E24BE">
        <w:rPr>
          <w:spacing w:val="-2"/>
          <w:sz w:val="24"/>
          <w:szCs w:val="24"/>
        </w:rPr>
        <w:t>.</w:t>
      </w:r>
    </w:p>
    <w:p w:rsidR="00681B91" w:rsidRPr="003E24BE" w:rsidRDefault="00B8713C" w:rsidP="00681B91">
      <w:pPr>
        <w:pStyle w:val="Heading1"/>
        <w:spacing w:before="290"/>
        <w:rPr>
          <w:sz w:val="24"/>
          <w:szCs w:val="24"/>
        </w:rPr>
      </w:pPr>
      <w:bookmarkStart w:id="12" w:name="✅_Table_4.15:_Average_Rental_Value_of_Sh"/>
      <w:bookmarkEnd w:id="12"/>
      <w:r w:rsidRPr="003E24BE">
        <w:rPr>
          <w:sz w:val="24"/>
          <w:szCs w:val="24"/>
        </w:rPr>
        <w:t>Table4.3</w:t>
      </w:r>
      <w:r w:rsidR="00681B91" w:rsidRPr="003E24BE">
        <w:rPr>
          <w:sz w:val="24"/>
          <w:szCs w:val="24"/>
        </w:rPr>
        <w:t>5:AverageRentalValueofShopin</w:t>
      </w:r>
      <w:r w:rsidR="00681B91" w:rsidRPr="003E24BE">
        <w:rPr>
          <w:spacing w:val="-4"/>
          <w:sz w:val="24"/>
          <w:szCs w:val="24"/>
        </w:rPr>
        <w:t>2017</w:t>
      </w:r>
    </w:p>
    <w:p w:rsidR="00681B91" w:rsidRPr="003E24BE" w:rsidRDefault="00681B91" w:rsidP="00681B91">
      <w:pPr>
        <w:pStyle w:val="BodyText"/>
        <w:spacing w:before="7"/>
        <w:rPr>
          <w:b/>
          <w:sz w:val="24"/>
          <w:szCs w:val="24"/>
        </w:rPr>
      </w:pPr>
    </w:p>
    <w:tbl>
      <w:tblPr>
        <w:tblW w:w="0" w:type="auto"/>
        <w:tblInd w:w="62" w:type="dxa"/>
        <w:tblLayout w:type="fixed"/>
        <w:tblCellMar>
          <w:left w:w="0" w:type="dxa"/>
          <w:right w:w="0" w:type="dxa"/>
        </w:tblCellMar>
        <w:tblLook w:val="01E0"/>
      </w:tblPr>
      <w:tblGrid>
        <w:gridCol w:w="3621"/>
        <w:gridCol w:w="3682"/>
      </w:tblGrid>
      <w:tr w:rsidR="00681B91" w:rsidRPr="003E24BE" w:rsidTr="006862A1">
        <w:trPr>
          <w:trHeight w:val="373"/>
        </w:trPr>
        <w:tc>
          <w:tcPr>
            <w:tcW w:w="3621" w:type="dxa"/>
          </w:tcPr>
          <w:p w:rsidR="00681B91" w:rsidRPr="003E24BE" w:rsidRDefault="00681B91" w:rsidP="006862A1">
            <w:pPr>
              <w:pStyle w:val="TableParagraph"/>
              <w:spacing w:before="0" w:line="246" w:lineRule="exact"/>
              <w:ind w:left="2058"/>
              <w:rPr>
                <w:b/>
                <w:sz w:val="24"/>
                <w:szCs w:val="24"/>
              </w:rPr>
            </w:pPr>
            <w:r w:rsidRPr="003E24BE">
              <w:rPr>
                <w:b/>
                <w:spacing w:val="-4"/>
                <w:sz w:val="24"/>
                <w:szCs w:val="24"/>
              </w:rPr>
              <w:t>Item</w:t>
            </w:r>
          </w:p>
        </w:tc>
        <w:tc>
          <w:tcPr>
            <w:tcW w:w="3682" w:type="dxa"/>
          </w:tcPr>
          <w:p w:rsidR="00681B91" w:rsidRPr="003E24BE" w:rsidRDefault="00681B91" w:rsidP="006862A1">
            <w:pPr>
              <w:pStyle w:val="TableParagraph"/>
              <w:spacing w:before="0" w:line="246" w:lineRule="exact"/>
              <w:ind w:left="0" w:right="48"/>
              <w:jc w:val="right"/>
              <w:rPr>
                <w:b/>
                <w:sz w:val="24"/>
                <w:szCs w:val="24"/>
              </w:rPr>
            </w:pPr>
            <w:r w:rsidRPr="003E24BE">
              <w:rPr>
                <w:b/>
                <w:spacing w:val="-2"/>
                <w:sz w:val="24"/>
                <w:szCs w:val="24"/>
              </w:rPr>
              <w:t>Value</w:t>
            </w:r>
          </w:p>
        </w:tc>
      </w:tr>
      <w:tr w:rsidR="00681B91" w:rsidRPr="003E24BE" w:rsidTr="006862A1">
        <w:trPr>
          <w:trHeight w:val="500"/>
        </w:trPr>
        <w:tc>
          <w:tcPr>
            <w:tcW w:w="3621" w:type="dxa"/>
          </w:tcPr>
          <w:p w:rsidR="00681B91" w:rsidRPr="003E24BE" w:rsidRDefault="00681B91" w:rsidP="006862A1">
            <w:pPr>
              <w:pStyle w:val="TableParagraph"/>
              <w:rPr>
                <w:sz w:val="24"/>
                <w:szCs w:val="24"/>
              </w:rPr>
            </w:pPr>
            <w:r w:rsidRPr="003E24BE">
              <w:rPr>
                <w:spacing w:val="-4"/>
                <w:sz w:val="24"/>
                <w:szCs w:val="24"/>
              </w:rPr>
              <w:t>Year</w:t>
            </w:r>
          </w:p>
        </w:tc>
        <w:tc>
          <w:tcPr>
            <w:tcW w:w="3682" w:type="dxa"/>
          </w:tcPr>
          <w:p w:rsidR="00681B91" w:rsidRPr="003E24BE" w:rsidRDefault="00681B91" w:rsidP="006862A1">
            <w:pPr>
              <w:pStyle w:val="TableParagraph"/>
              <w:ind w:left="1108"/>
              <w:rPr>
                <w:sz w:val="24"/>
                <w:szCs w:val="24"/>
              </w:rPr>
            </w:pPr>
            <w:r w:rsidRPr="003E24BE">
              <w:rPr>
                <w:spacing w:val="-4"/>
                <w:sz w:val="24"/>
                <w:szCs w:val="24"/>
              </w:rPr>
              <w:t>2017</w:t>
            </w:r>
          </w:p>
        </w:tc>
      </w:tr>
      <w:tr w:rsidR="00681B91" w:rsidRPr="003E24BE" w:rsidTr="006862A1">
        <w:trPr>
          <w:trHeight w:val="373"/>
        </w:trPr>
        <w:tc>
          <w:tcPr>
            <w:tcW w:w="3621" w:type="dxa"/>
          </w:tcPr>
          <w:p w:rsidR="00681B91" w:rsidRPr="003E24BE" w:rsidRDefault="00681B91" w:rsidP="006862A1">
            <w:pPr>
              <w:pStyle w:val="TableParagraph"/>
              <w:spacing w:line="233" w:lineRule="exact"/>
              <w:rPr>
                <w:sz w:val="24"/>
                <w:szCs w:val="24"/>
              </w:rPr>
            </w:pPr>
            <w:r w:rsidRPr="003E24BE">
              <w:rPr>
                <w:sz w:val="24"/>
                <w:szCs w:val="24"/>
              </w:rPr>
              <w:t>Rental</w:t>
            </w:r>
            <w:r w:rsidR="00B8713C" w:rsidRPr="003E24BE">
              <w:rPr>
                <w:sz w:val="24"/>
                <w:szCs w:val="24"/>
              </w:rPr>
              <w:t xml:space="preserve"> </w:t>
            </w:r>
            <w:r w:rsidRPr="003E24BE">
              <w:rPr>
                <w:sz w:val="24"/>
                <w:szCs w:val="24"/>
              </w:rPr>
              <w:t>Value</w:t>
            </w:r>
            <w:r w:rsidRPr="003E24BE">
              <w:rPr>
                <w:spacing w:val="-2"/>
                <w:sz w:val="24"/>
                <w:szCs w:val="24"/>
              </w:rPr>
              <w:t>(Annual)</w:t>
            </w:r>
          </w:p>
        </w:tc>
        <w:tc>
          <w:tcPr>
            <w:tcW w:w="3682" w:type="dxa"/>
          </w:tcPr>
          <w:p w:rsidR="00681B91" w:rsidRPr="003E24BE" w:rsidRDefault="00681B91" w:rsidP="006862A1">
            <w:pPr>
              <w:pStyle w:val="TableParagraph"/>
              <w:spacing w:line="233" w:lineRule="exact"/>
              <w:ind w:left="1108"/>
              <w:rPr>
                <w:sz w:val="24"/>
                <w:szCs w:val="24"/>
              </w:rPr>
            </w:pPr>
            <w:r w:rsidRPr="003E24BE">
              <w:rPr>
                <w:spacing w:val="-2"/>
                <w:sz w:val="24"/>
                <w:szCs w:val="24"/>
              </w:rPr>
              <w:t>₦450,000</w:t>
            </w:r>
          </w:p>
        </w:tc>
      </w:tr>
    </w:tbl>
    <w:p w:rsidR="00681B91" w:rsidRPr="003E24BE" w:rsidRDefault="00681B91" w:rsidP="00681B91">
      <w:pPr>
        <w:pStyle w:val="BodyText"/>
        <w:spacing w:before="85"/>
        <w:rPr>
          <w:b/>
          <w:sz w:val="24"/>
          <w:szCs w:val="24"/>
        </w:rPr>
      </w:pPr>
    </w:p>
    <w:p w:rsidR="00681B91" w:rsidRPr="003E24BE" w:rsidRDefault="00681B91" w:rsidP="00681B91">
      <w:pPr>
        <w:pStyle w:val="Heading2"/>
        <w:rPr>
          <w:sz w:val="24"/>
          <w:szCs w:val="24"/>
        </w:rPr>
      </w:pPr>
      <w:r w:rsidRPr="003E24BE">
        <w:rPr>
          <w:spacing w:val="-2"/>
          <w:sz w:val="24"/>
          <w:szCs w:val="24"/>
        </w:rPr>
        <w:t>Interpretation:</w:t>
      </w:r>
    </w:p>
    <w:p w:rsidR="00681B91" w:rsidRPr="003E24BE" w:rsidRDefault="00681B91" w:rsidP="00B8713C">
      <w:pPr>
        <w:pStyle w:val="BodyText"/>
        <w:spacing w:before="38" w:line="276" w:lineRule="auto"/>
        <w:ind w:firstLine="61"/>
        <w:rPr>
          <w:sz w:val="24"/>
          <w:szCs w:val="24"/>
        </w:rPr>
      </w:pPr>
      <w:r w:rsidRPr="003E24BE">
        <w:rPr>
          <w:sz w:val="24"/>
          <w:szCs w:val="24"/>
        </w:rPr>
        <w:t>More</w:t>
      </w:r>
      <w:r w:rsidR="00B8713C" w:rsidRPr="003E24BE">
        <w:rPr>
          <w:sz w:val="24"/>
          <w:szCs w:val="24"/>
        </w:rPr>
        <w:t xml:space="preserve"> </w:t>
      </w:r>
      <w:r w:rsidRPr="003E24BE">
        <w:rPr>
          <w:sz w:val="24"/>
          <w:szCs w:val="24"/>
        </w:rPr>
        <w:t>properties</w:t>
      </w:r>
      <w:r w:rsidR="00B8713C" w:rsidRPr="003E24BE">
        <w:rPr>
          <w:sz w:val="24"/>
          <w:szCs w:val="24"/>
        </w:rPr>
        <w:t xml:space="preserve"> </w:t>
      </w:r>
      <w:r w:rsidRPr="003E24BE">
        <w:rPr>
          <w:sz w:val="24"/>
          <w:szCs w:val="24"/>
        </w:rPr>
        <w:t>were</w:t>
      </w:r>
      <w:r w:rsidR="00B8713C" w:rsidRPr="003E24BE">
        <w:rPr>
          <w:sz w:val="24"/>
          <w:szCs w:val="24"/>
        </w:rPr>
        <w:t xml:space="preserve"> </w:t>
      </w:r>
      <w:r w:rsidRPr="003E24BE">
        <w:rPr>
          <w:sz w:val="24"/>
          <w:szCs w:val="24"/>
        </w:rPr>
        <w:t>being</w:t>
      </w:r>
      <w:r w:rsidR="00B8713C" w:rsidRPr="003E24BE">
        <w:rPr>
          <w:sz w:val="24"/>
          <w:szCs w:val="24"/>
        </w:rPr>
        <w:t xml:space="preserve"> </w:t>
      </w:r>
      <w:r w:rsidRPr="003E24BE">
        <w:rPr>
          <w:sz w:val="24"/>
          <w:szCs w:val="24"/>
        </w:rPr>
        <w:t>converted</w:t>
      </w:r>
      <w:r w:rsidR="00B8713C" w:rsidRPr="003E24BE">
        <w:rPr>
          <w:sz w:val="24"/>
          <w:szCs w:val="24"/>
        </w:rPr>
        <w:t xml:space="preserve"> </w:t>
      </w:r>
      <w:r w:rsidRPr="003E24BE">
        <w:rPr>
          <w:sz w:val="24"/>
          <w:szCs w:val="24"/>
        </w:rPr>
        <w:t>to</w:t>
      </w:r>
      <w:r w:rsidR="00B8713C" w:rsidRPr="003E24BE">
        <w:rPr>
          <w:sz w:val="24"/>
          <w:szCs w:val="24"/>
        </w:rPr>
        <w:t xml:space="preserve"> </w:t>
      </w:r>
      <w:r w:rsidRPr="003E24BE">
        <w:rPr>
          <w:sz w:val="24"/>
          <w:szCs w:val="24"/>
        </w:rPr>
        <w:t>accommodate</w:t>
      </w:r>
      <w:r w:rsidR="00B8713C" w:rsidRPr="003E24BE">
        <w:rPr>
          <w:sz w:val="24"/>
          <w:szCs w:val="24"/>
        </w:rPr>
        <w:t xml:space="preserve"> </w:t>
      </w:r>
      <w:r w:rsidRPr="003E24BE">
        <w:rPr>
          <w:sz w:val="24"/>
          <w:szCs w:val="24"/>
        </w:rPr>
        <w:t>shops.</w:t>
      </w:r>
      <w:r w:rsidR="00B8713C" w:rsidRPr="003E24BE">
        <w:rPr>
          <w:sz w:val="24"/>
          <w:szCs w:val="24"/>
        </w:rPr>
        <w:t xml:space="preserve"> </w:t>
      </w:r>
      <w:r w:rsidRPr="003E24BE">
        <w:rPr>
          <w:sz w:val="24"/>
          <w:szCs w:val="24"/>
        </w:rPr>
        <w:t>Rental</w:t>
      </w:r>
      <w:r w:rsidR="00B8713C" w:rsidRPr="003E24BE">
        <w:rPr>
          <w:sz w:val="24"/>
          <w:szCs w:val="24"/>
        </w:rPr>
        <w:t xml:space="preserve"> </w:t>
      </w:r>
      <w:r w:rsidRPr="003E24BE">
        <w:rPr>
          <w:sz w:val="24"/>
          <w:szCs w:val="24"/>
        </w:rPr>
        <w:t>prices</w:t>
      </w:r>
      <w:r w:rsidR="00B8713C" w:rsidRPr="003E24BE">
        <w:rPr>
          <w:sz w:val="24"/>
          <w:szCs w:val="24"/>
        </w:rPr>
        <w:t xml:space="preserve"> </w:t>
      </w:r>
      <w:r w:rsidRPr="003E24BE">
        <w:rPr>
          <w:sz w:val="24"/>
          <w:szCs w:val="24"/>
        </w:rPr>
        <w:t>rose</w:t>
      </w:r>
      <w:r w:rsidR="00B8713C" w:rsidRPr="003E24BE">
        <w:rPr>
          <w:sz w:val="24"/>
          <w:szCs w:val="24"/>
        </w:rPr>
        <w:t xml:space="preserve"> </w:t>
      </w:r>
      <w:r w:rsidRPr="003E24BE">
        <w:rPr>
          <w:sz w:val="24"/>
          <w:szCs w:val="24"/>
        </w:rPr>
        <w:t>accordingly due to better visibility and traffic.</w:t>
      </w:r>
    </w:p>
    <w:p w:rsidR="00681B91" w:rsidRPr="003E24BE" w:rsidRDefault="00681B91" w:rsidP="00681B91">
      <w:pPr>
        <w:pStyle w:val="BodyText"/>
        <w:spacing w:before="1"/>
        <w:rPr>
          <w:sz w:val="24"/>
          <w:szCs w:val="24"/>
        </w:rPr>
      </w:pPr>
    </w:p>
    <w:p w:rsidR="00681B91" w:rsidRPr="003E24BE" w:rsidRDefault="00B8713C" w:rsidP="00681B91">
      <w:pPr>
        <w:pStyle w:val="Heading1"/>
        <w:rPr>
          <w:sz w:val="24"/>
          <w:szCs w:val="24"/>
        </w:rPr>
      </w:pPr>
      <w:bookmarkStart w:id="13" w:name="✅_Table_4.16:_Average_Rental_Value_of_Sh"/>
      <w:bookmarkEnd w:id="13"/>
      <w:r w:rsidRPr="003E24BE">
        <w:rPr>
          <w:sz w:val="24"/>
          <w:szCs w:val="24"/>
        </w:rPr>
        <w:t>Table4.3</w:t>
      </w:r>
      <w:r w:rsidR="00681B91" w:rsidRPr="003E24BE">
        <w:rPr>
          <w:sz w:val="24"/>
          <w:szCs w:val="24"/>
        </w:rPr>
        <w:t>6:AverageRentalValueofShopin</w:t>
      </w:r>
      <w:r w:rsidR="00681B91" w:rsidRPr="003E24BE">
        <w:rPr>
          <w:spacing w:val="-4"/>
          <w:sz w:val="24"/>
          <w:szCs w:val="24"/>
        </w:rPr>
        <w:t>2018</w:t>
      </w:r>
    </w:p>
    <w:p w:rsidR="00681B91" w:rsidRPr="003E24BE" w:rsidRDefault="00681B91" w:rsidP="00681B91">
      <w:pPr>
        <w:pStyle w:val="BodyText"/>
        <w:spacing w:before="7"/>
        <w:rPr>
          <w:b/>
          <w:sz w:val="24"/>
          <w:szCs w:val="24"/>
        </w:rPr>
      </w:pPr>
    </w:p>
    <w:tbl>
      <w:tblPr>
        <w:tblW w:w="0" w:type="auto"/>
        <w:tblInd w:w="2071" w:type="dxa"/>
        <w:tblLayout w:type="fixed"/>
        <w:tblCellMar>
          <w:left w:w="0" w:type="dxa"/>
          <w:right w:w="0" w:type="dxa"/>
        </w:tblCellMar>
        <w:tblLook w:val="01E0"/>
      </w:tblPr>
      <w:tblGrid>
        <w:gridCol w:w="2585"/>
        <w:gridCol w:w="2707"/>
      </w:tblGrid>
      <w:tr w:rsidR="00681B91" w:rsidRPr="003E24BE" w:rsidTr="006862A1">
        <w:trPr>
          <w:trHeight w:val="245"/>
        </w:trPr>
        <w:tc>
          <w:tcPr>
            <w:tcW w:w="2585" w:type="dxa"/>
          </w:tcPr>
          <w:p w:rsidR="00681B91" w:rsidRPr="003E24BE" w:rsidRDefault="00681B91" w:rsidP="006862A1">
            <w:pPr>
              <w:pStyle w:val="TableParagraph"/>
              <w:spacing w:before="0" w:line="226" w:lineRule="exact"/>
              <w:rPr>
                <w:b/>
                <w:sz w:val="24"/>
                <w:szCs w:val="24"/>
              </w:rPr>
            </w:pPr>
            <w:r w:rsidRPr="003E24BE">
              <w:rPr>
                <w:b/>
                <w:spacing w:val="-4"/>
                <w:sz w:val="24"/>
                <w:szCs w:val="24"/>
              </w:rPr>
              <w:t>Item</w:t>
            </w:r>
          </w:p>
        </w:tc>
        <w:tc>
          <w:tcPr>
            <w:tcW w:w="2707" w:type="dxa"/>
          </w:tcPr>
          <w:p w:rsidR="00681B91" w:rsidRPr="003E24BE" w:rsidRDefault="00681B91" w:rsidP="006862A1">
            <w:pPr>
              <w:pStyle w:val="TableParagraph"/>
              <w:spacing w:before="0" w:line="226" w:lineRule="exact"/>
              <w:ind w:left="0" w:right="46"/>
              <w:jc w:val="right"/>
              <w:rPr>
                <w:b/>
                <w:sz w:val="24"/>
                <w:szCs w:val="24"/>
              </w:rPr>
            </w:pPr>
            <w:r w:rsidRPr="003E24BE">
              <w:rPr>
                <w:b/>
                <w:spacing w:val="-2"/>
                <w:sz w:val="24"/>
                <w:szCs w:val="24"/>
              </w:rPr>
              <w:t>Value</w:t>
            </w:r>
          </w:p>
        </w:tc>
      </w:tr>
    </w:tbl>
    <w:p w:rsidR="00681B91" w:rsidRPr="003E24BE" w:rsidRDefault="00681B91" w:rsidP="00681B91">
      <w:pPr>
        <w:pStyle w:val="TableParagraph"/>
        <w:spacing w:line="226" w:lineRule="exact"/>
        <w:jc w:val="right"/>
        <w:rPr>
          <w:b/>
          <w:sz w:val="24"/>
          <w:szCs w:val="24"/>
        </w:rPr>
        <w:sectPr w:rsidR="00681B91" w:rsidRPr="003E24BE" w:rsidSect="003E24BE">
          <w:type w:val="nextColumn"/>
          <w:pgSz w:w="12240" w:h="15840"/>
          <w:pgMar w:top="1584" w:right="1584" w:bottom="1584" w:left="1584" w:header="720" w:footer="720" w:gutter="0"/>
          <w:cols w:space="720"/>
        </w:sectPr>
      </w:pPr>
    </w:p>
    <w:tbl>
      <w:tblPr>
        <w:tblW w:w="0" w:type="auto"/>
        <w:tblInd w:w="62" w:type="dxa"/>
        <w:tblLayout w:type="fixed"/>
        <w:tblCellMar>
          <w:left w:w="0" w:type="dxa"/>
          <w:right w:w="0" w:type="dxa"/>
        </w:tblCellMar>
        <w:tblLook w:val="01E0"/>
      </w:tblPr>
      <w:tblGrid>
        <w:gridCol w:w="3457"/>
        <w:gridCol w:w="2276"/>
      </w:tblGrid>
      <w:tr w:rsidR="00681B91" w:rsidRPr="003E24BE" w:rsidTr="006862A1">
        <w:trPr>
          <w:trHeight w:val="373"/>
        </w:trPr>
        <w:tc>
          <w:tcPr>
            <w:tcW w:w="3457" w:type="dxa"/>
          </w:tcPr>
          <w:p w:rsidR="00681B91" w:rsidRPr="003E24BE" w:rsidRDefault="00681B91" w:rsidP="006862A1">
            <w:pPr>
              <w:pStyle w:val="TableParagraph"/>
              <w:spacing w:before="0" w:line="246" w:lineRule="exact"/>
              <w:rPr>
                <w:sz w:val="24"/>
                <w:szCs w:val="24"/>
              </w:rPr>
            </w:pPr>
            <w:r w:rsidRPr="003E24BE">
              <w:rPr>
                <w:spacing w:val="-4"/>
                <w:sz w:val="24"/>
                <w:szCs w:val="24"/>
              </w:rPr>
              <w:lastRenderedPageBreak/>
              <w:t>Year</w:t>
            </w:r>
          </w:p>
        </w:tc>
        <w:tc>
          <w:tcPr>
            <w:tcW w:w="2276" w:type="dxa"/>
          </w:tcPr>
          <w:p w:rsidR="00681B91" w:rsidRPr="003E24BE" w:rsidRDefault="00681B91" w:rsidP="006862A1">
            <w:pPr>
              <w:pStyle w:val="TableParagraph"/>
              <w:spacing w:before="0" w:line="246" w:lineRule="exact"/>
              <w:ind w:left="1273"/>
              <w:rPr>
                <w:sz w:val="24"/>
                <w:szCs w:val="24"/>
              </w:rPr>
            </w:pPr>
            <w:r w:rsidRPr="003E24BE">
              <w:rPr>
                <w:spacing w:val="-4"/>
                <w:sz w:val="24"/>
                <w:szCs w:val="24"/>
              </w:rPr>
              <w:t>2018</w:t>
            </w:r>
          </w:p>
        </w:tc>
      </w:tr>
      <w:tr w:rsidR="00681B91" w:rsidRPr="003E24BE" w:rsidTr="006862A1">
        <w:trPr>
          <w:trHeight w:val="373"/>
        </w:trPr>
        <w:tc>
          <w:tcPr>
            <w:tcW w:w="3457" w:type="dxa"/>
          </w:tcPr>
          <w:p w:rsidR="00681B91" w:rsidRPr="003E24BE" w:rsidRDefault="00681B91" w:rsidP="006862A1">
            <w:pPr>
              <w:pStyle w:val="TableParagraph"/>
              <w:spacing w:line="233" w:lineRule="exact"/>
              <w:rPr>
                <w:sz w:val="24"/>
                <w:szCs w:val="24"/>
              </w:rPr>
            </w:pPr>
            <w:r w:rsidRPr="003E24BE">
              <w:rPr>
                <w:sz w:val="24"/>
                <w:szCs w:val="24"/>
              </w:rPr>
              <w:t>Rental</w:t>
            </w:r>
            <w:r w:rsidR="00B8713C" w:rsidRPr="003E24BE">
              <w:rPr>
                <w:sz w:val="24"/>
                <w:szCs w:val="24"/>
              </w:rPr>
              <w:t xml:space="preserve"> </w:t>
            </w:r>
            <w:r w:rsidRPr="003E24BE">
              <w:rPr>
                <w:sz w:val="24"/>
                <w:szCs w:val="24"/>
              </w:rPr>
              <w:t>Value</w:t>
            </w:r>
            <w:r w:rsidRPr="003E24BE">
              <w:rPr>
                <w:spacing w:val="-2"/>
                <w:sz w:val="24"/>
                <w:szCs w:val="24"/>
              </w:rPr>
              <w:t>(Annual)</w:t>
            </w:r>
          </w:p>
        </w:tc>
        <w:tc>
          <w:tcPr>
            <w:tcW w:w="2276" w:type="dxa"/>
          </w:tcPr>
          <w:p w:rsidR="00681B91" w:rsidRPr="003E24BE" w:rsidRDefault="00681B91" w:rsidP="006862A1">
            <w:pPr>
              <w:pStyle w:val="TableParagraph"/>
              <w:spacing w:line="233" w:lineRule="exact"/>
              <w:ind w:left="1273"/>
              <w:rPr>
                <w:sz w:val="24"/>
                <w:szCs w:val="24"/>
              </w:rPr>
            </w:pPr>
            <w:r w:rsidRPr="003E24BE">
              <w:rPr>
                <w:spacing w:val="-2"/>
                <w:sz w:val="24"/>
                <w:szCs w:val="24"/>
              </w:rPr>
              <w:t>₦500,000</w:t>
            </w:r>
          </w:p>
        </w:tc>
      </w:tr>
    </w:tbl>
    <w:p w:rsidR="00681B91" w:rsidRPr="003E24BE" w:rsidRDefault="00681B91" w:rsidP="00681B91">
      <w:pPr>
        <w:pStyle w:val="BodyText"/>
        <w:spacing w:before="142"/>
        <w:rPr>
          <w:b/>
          <w:sz w:val="24"/>
          <w:szCs w:val="24"/>
        </w:rPr>
      </w:pPr>
    </w:p>
    <w:p w:rsidR="00681B91" w:rsidRPr="003E24BE" w:rsidRDefault="00681B91" w:rsidP="00681B91">
      <w:pPr>
        <w:pStyle w:val="Heading2"/>
        <w:spacing w:before="1"/>
        <w:rPr>
          <w:sz w:val="24"/>
          <w:szCs w:val="24"/>
        </w:rPr>
      </w:pPr>
      <w:r w:rsidRPr="003E24BE">
        <w:rPr>
          <w:spacing w:val="-2"/>
          <w:sz w:val="24"/>
          <w:szCs w:val="24"/>
        </w:rPr>
        <w:t>Interpretation:</w:t>
      </w:r>
    </w:p>
    <w:p w:rsidR="00681B91" w:rsidRPr="003E24BE" w:rsidRDefault="00681B91" w:rsidP="00B8713C">
      <w:pPr>
        <w:pStyle w:val="BodyText"/>
        <w:spacing w:before="38" w:line="276" w:lineRule="auto"/>
        <w:ind w:firstLine="61"/>
        <w:rPr>
          <w:sz w:val="24"/>
          <w:szCs w:val="24"/>
        </w:rPr>
      </w:pPr>
      <w:r w:rsidRPr="003E24BE">
        <w:rPr>
          <w:sz w:val="24"/>
          <w:szCs w:val="24"/>
        </w:rPr>
        <w:t>In2018,rental</w:t>
      </w:r>
      <w:r w:rsidR="00B8713C" w:rsidRPr="003E24BE">
        <w:rPr>
          <w:sz w:val="24"/>
          <w:szCs w:val="24"/>
        </w:rPr>
        <w:t xml:space="preserve"> </w:t>
      </w:r>
      <w:r w:rsidRPr="003E24BE">
        <w:rPr>
          <w:sz w:val="24"/>
          <w:szCs w:val="24"/>
        </w:rPr>
        <w:t>value</w:t>
      </w:r>
      <w:r w:rsidR="00B8713C" w:rsidRPr="003E24BE">
        <w:rPr>
          <w:sz w:val="24"/>
          <w:szCs w:val="24"/>
        </w:rPr>
        <w:t xml:space="preserve"> </w:t>
      </w:r>
      <w:r w:rsidRPr="003E24BE">
        <w:rPr>
          <w:sz w:val="24"/>
          <w:szCs w:val="24"/>
        </w:rPr>
        <w:t>increased</w:t>
      </w:r>
      <w:r w:rsidR="00B8713C" w:rsidRPr="003E24BE">
        <w:rPr>
          <w:sz w:val="24"/>
          <w:szCs w:val="24"/>
        </w:rPr>
        <w:t xml:space="preserve"> </w:t>
      </w:r>
      <w:r w:rsidRPr="003E24BE">
        <w:rPr>
          <w:sz w:val="24"/>
          <w:szCs w:val="24"/>
        </w:rPr>
        <w:t>to</w:t>
      </w:r>
      <w:r w:rsidR="00B8713C" w:rsidRPr="003E24BE">
        <w:rPr>
          <w:sz w:val="24"/>
          <w:szCs w:val="24"/>
        </w:rPr>
        <w:t xml:space="preserve"> </w:t>
      </w:r>
      <w:r w:rsidRPr="003E24BE">
        <w:rPr>
          <w:b/>
          <w:sz w:val="24"/>
          <w:szCs w:val="24"/>
        </w:rPr>
        <w:t>₦500,000</w:t>
      </w:r>
      <w:r w:rsidRPr="003E24BE">
        <w:rPr>
          <w:sz w:val="24"/>
          <w:szCs w:val="24"/>
        </w:rPr>
        <w:t>,as</w:t>
      </w:r>
      <w:r w:rsidR="00B8713C" w:rsidRPr="003E24BE">
        <w:rPr>
          <w:sz w:val="24"/>
          <w:szCs w:val="24"/>
        </w:rPr>
        <w:t xml:space="preserve"> </w:t>
      </w:r>
      <w:r w:rsidRPr="003E24BE">
        <w:rPr>
          <w:sz w:val="24"/>
          <w:szCs w:val="24"/>
        </w:rPr>
        <w:t>Ogunlana</w:t>
      </w:r>
      <w:r w:rsidR="00B8713C" w:rsidRPr="003E24BE">
        <w:rPr>
          <w:sz w:val="24"/>
          <w:szCs w:val="24"/>
        </w:rPr>
        <w:t xml:space="preserve"> </w:t>
      </w:r>
      <w:r w:rsidRPr="003E24BE">
        <w:rPr>
          <w:sz w:val="24"/>
          <w:szCs w:val="24"/>
        </w:rPr>
        <w:t>Drive</w:t>
      </w:r>
      <w:r w:rsidR="00B8713C" w:rsidRPr="003E24BE">
        <w:rPr>
          <w:sz w:val="24"/>
          <w:szCs w:val="24"/>
        </w:rPr>
        <w:t xml:space="preserve"> </w:t>
      </w:r>
      <w:r w:rsidRPr="003E24BE">
        <w:rPr>
          <w:sz w:val="24"/>
          <w:szCs w:val="24"/>
        </w:rPr>
        <w:t>became</w:t>
      </w:r>
      <w:r w:rsidR="00B8713C" w:rsidRPr="003E24BE">
        <w:rPr>
          <w:sz w:val="24"/>
          <w:szCs w:val="24"/>
        </w:rPr>
        <w:t xml:space="preserve"> </w:t>
      </w:r>
      <w:r w:rsidRPr="003E24BE">
        <w:rPr>
          <w:sz w:val="24"/>
          <w:szCs w:val="24"/>
        </w:rPr>
        <w:t>more</w:t>
      </w:r>
      <w:r w:rsidR="00B8713C" w:rsidRPr="003E24BE">
        <w:rPr>
          <w:sz w:val="24"/>
          <w:szCs w:val="24"/>
        </w:rPr>
        <w:t xml:space="preserve"> </w:t>
      </w:r>
      <w:r w:rsidRPr="003E24BE">
        <w:rPr>
          <w:sz w:val="24"/>
          <w:szCs w:val="24"/>
        </w:rPr>
        <w:t>commercialized with rising business opportunities.</w:t>
      </w:r>
    </w:p>
    <w:p w:rsidR="00681B91" w:rsidRPr="003E24BE" w:rsidRDefault="00B8713C" w:rsidP="00681B91">
      <w:pPr>
        <w:pStyle w:val="Heading1"/>
        <w:spacing w:before="295"/>
        <w:rPr>
          <w:sz w:val="24"/>
          <w:szCs w:val="24"/>
        </w:rPr>
      </w:pPr>
      <w:bookmarkStart w:id="14" w:name="✅_Table_4.17:_Average_Rental_Value_of_Sh"/>
      <w:bookmarkEnd w:id="14"/>
      <w:r w:rsidRPr="003E24BE">
        <w:rPr>
          <w:sz w:val="24"/>
          <w:szCs w:val="24"/>
        </w:rPr>
        <w:t>Table4.3</w:t>
      </w:r>
      <w:r w:rsidR="00681B91" w:rsidRPr="003E24BE">
        <w:rPr>
          <w:sz w:val="24"/>
          <w:szCs w:val="24"/>
        </w:rPr>
        <w:t>7:AverageRentalValueofShopin</w:t>
      </w:r>
      <w:r w:rsidR="00681B91" w:rsidRPr="003E24BE">
        <w:rPr>
          <w:spacing w:val="-4"/>
          <w:sz w:val="24"/>
          <w:szCs w:val="24"/>
        </w:rPr>
        <w:t>2019</w:t>
      </w:r>
    </w:p>
    <w:p w:rsidR="00681B91" w:rsidRPr="003E24BE" w:rsidRDefault="00681B91" w:rsidP="00681B91">
      <w:pPr>
        <w:pStyle w:val="BodyText"/>
        <w:spacing w:before="7"/>
        <w:rPr>
          <w:b/>
          <w:sz w:val="24"/>
          <w:szCs w:val="24"/>
        </w:rPr>
      </w:pPr>
    </w:p>
    <w:tbl>
      <w:tblPr>
        <w:tblW w:w="0" w:type="auto"/>
        <w:tblInd w:w="62" w:type="dxa"/>
        <w:tblLayout w:type="fixed"/>
        <w:tblCellMar>
          <w:left w:w="0" w:type="dxa"/>
          <w:right w:w="0" w:type="dxa"/>
        </w:tblCellMar>
        <w:tblLook w:val="01E0"/>
      </w:tblPr>
      <w:tblGrid>
        <w:gridCol w:w="3621"/>
        <w:gridCol w:w="3682"/>
      </w:tblGrid>
      <w:tr w:rsidR="00681B91" w:rsidRPr="003E24BE" w:rsidTr="006862A1">
        <w:trPr>
          <w:trHeight w:val="373"/>
        </w:trPr>
        <w:tc>
          <w:tcPr>
            <w:tcW w:w="3621" w:type="dxa"/>
          </w:tcPr>
          <w:p w:rsidR="00681B91" w:rsidRPr="003E24BE" w:rsidRDefault="00681B91" w:rsidP="006862A1">
            <w:pPr>
              <w:pStyle w:val="TableParagraph"/>
              <w:spacing w:before="0" w:line="246" w:lineRule="exact"/>
              <w:ind w:left="2058"/>
              <w:rPr>
                <w:b/>
                <w:sz w:val="24"/>
                <w:szCs w:val="24"/>
              </w:rPr>
            </w:pPr>
            <w:r w:rsidRPr="003E24BE">
              <w:rPr>
                <w:b/>
                <w:spacing w:val="-4"/>
                <w:sz w:val="24"/>
                <w:szCs w:val="24"/>
              </w:rPr>
              <w:t>Item</w:t>
            </w:r>
          </w:p>
        </w:tc>
        <w:tc>
          <w:tcPr>
            <w:tcW w:w="3682" w:type="dxa"/>
          </w:tcPr>
          <w:p w:rsidR="00681B91" w:rsidRPr="003E24BE" w:rsidRDefault="00681B91" w:rsidP="006862A1">
            <w:pPr>
              <w:pStyle w:val="TableParagraph"/>
              <w:spacing w:before="0" w:line="246" w:lineRule="exact"/>
              <w:ind w:left="0" w:right="48"/>
              <w:jc w:val="right"/>
              <w:rPr>
                <w:b/>
                <w:sz w:val="24"/>
                <w:szCs w:val="24"/>
              </w:rPr>
            </w:pPr>
            <w:r w:rsidRPr="003E24BE">
              <w:rPr>
                <w:b/>
                <w:spacing w:val="-2"/>
                <w:sz w:val="24"/>
                <w:szCs w:val="24"/>
              </w:rPr>
              <w:t>Value</w:t>
            </w:r>
          </w:p>
        </w:tc>
      </w:tr>
      <w:tr w:rsidR="00681B91" w:rsidRPr="003E24BE" w:rsidTr="006862A1">
        <w:trPr>
          <w:trHeight w:val="500"/>
        </w:trPr>
        <w:tc>
          <w:tcPr>
            <w:tcW w:w="3621" w:type="dxa"/>
          </w:tcPr>
          <w:p w:rsidR="00681B91" w:rsidRPr="003E24BE" w:rsidRDefault="00681B91" w:rsidP="006862A1">
            <w:pPr>
              <w:pStyle w:val="TableParagraph"/>
              <w:rPr>
                <w:sz w:val="24"/>
                <w:szCs w:val="24"/>
              </w:rPr>
            </w:pPr>
            <w:r w:rsidRPr="003E24BE">
              <w:rPr>
                <w:spacing w:val="-4"/>
                <w:sz w:val="24"/>
                <w:szCs w:val="24"/>
              </w:rPr>
              <w:t>Year</w:t>
            </w:r>
          </w:p>
        </w:tc>
        <w:tc>
          <w:tcPr>
            <w:tcW w:w="3682" w:type="dxa"/>
          </w:tcPr>
          <w:p w:rsidR="00681B91" w:rsidRPr="003E24BE" w:rsidRDefault="00681B91" w:rsidP="006862A1">
            <w:pPr>
              <w:pStyle w:val="TableParagraph"/>
              <w:ind w:left="1108"/>
              <w:rPr>
                <w:sz w:val="24"/>
                <w:szCs w:val="24"/>
              </w:rPr>
            </w:pPr>
            <w:r w:rsidRPr="003E24BE">
              <w:rPr>
                <w:spacing w:val="-4"/>
                <w:sz w:val="24"/>
                <w:szCs w:val="24"/>
              </w:rPr>
              <w:t>2019</w:t>
            </w:r>
          </w:p>
        </w:tc>
      </w:tr>
      <w:tr w:rsidR="00681B91" w:rsidRPr="003E24BE" w:rsidTr="006862A1">
        <w:trPr>
          <w:trHeight w:val="373"/>
        </w:trPr>
        <w:tc>
          <w:tcPr>
            <w:tcW w:w="3621" w:type="dxa"/>
          </w:tcPr>
          <w:p w:rsidR="00681B91" w:rsidRPr="003E24BE" w:rsidRDefault="00681B91" w:rsidP="006862A1">
            <w:pPr>
              <w:pStyle w:val="TableParagraph"/>
              <w:spacing w:line="233" w:lineRule="exact"/>
              <w:rPr>
                <w:sz w:val="24"/>
                <w:szCs w:val="24"/>
              </w:rPr>
            </w:pPr>
            <w:r w:rsidRPr="003E24BE">
              <w:rPr>
                <w:sz w:val="24"/>
                <w:szCs w:val="24"/>
              </w:rPr>
              <w:t>Rental</w:t>
            </w:r>
            <w:r w:rsidR="00B8713C" w:rsidRPr="003E24BE">
              <w:rPr>
                <w:sz w:val="24"/>
                <w:szCs w:val="24"/>
              </w:rPr>
              <w:t xml:space="preserve"> </w:t>
            </w:r>
            <w:r w:rsidRPr="003E24BE">
              <w:rPr>
                <w:sz w:val="24"/>
                <w:szCs w:val="24"/>
              </w:rPr>
              <w:t>Value</w:t>
            </w:r>
            <w:r w:rsidRPr="003E24BE">
              <w:rPr>
                <w:spacing w:val="-2"/>
                <w:sz w:val="24"/>
                <w:szCs w:val="24"/>
              </w:rPr>
              <w:t>(Annual)</w:t>
            </w:r>
          </w:p>
        </w:tc>
        <w:tc>
          <w:tcPr>
            <w:tcW w:w="3682" w:type="dxa"/>
          </w:tcPr>
          <w:p w:rsidR="00681B91" w:rsidRPr="003E24BE" w:rsidRDefault="00681B91" w:rsidP="006862A1">
            <w:pPr>
              <w:pStyle w:val="TableParagraph"/>
              <w:spacing w:line="233" w:lineRule="exact"/>
              <w:ind w:left="1108"/>
              <w:rPr>
                <w:sz w:val="24"/>
                <w:szCs w:val="24"/>
              </w:rPr>
            </w:pPr>
            <w:r w:rsidRPr="003E24BE">
              <w:rPr>
                <w:spacing w:val="-2"/>
                <w:sz w:val="24"/>
                <w:szCs w:val="24"/>
              </w:rPr>
              <w:t>₦600,000</w:t>
            </w:r>
          </w:p>
        </w:tc>
      </w:tr>
    </w:tbl>
    <w:p w:rsidR="00681B91" w:rsidRPr="003E24BE" w:rsidRDefault="00681B91" w:rsidP="00681B91">
      <w:pPr>
        <w:pStyle w:val="BodyText"/>
        <w:spacing w:before="85"/>
        <w:rPr>
          <w:b/>
          <w:sz w:val="24"/>
          <w:szCs w:val="24"/>
        </w:rPr>
      </w:pPr>
    </w:p>
    <w:p w:rsidR="00681B91" w:rsidRPr="003E24BE" w:rsidRDefault="00681B91" w:rsidP="00681B91">
      <w:pPr>
        <w:pStyle w:val="Heading2"/>
        <w:rPr>
          <w:sz w:val="24"/>
          <w:szCs w:val="24"/>
        </w:rPr>
      </w:pPr>
      <w:r w:rsidRPr="003E24BE">
        <w:rPr>
          <w:spacing w:val="-2"/>
          <w:sz w:val="24"/>
          <w:szCs w:val="24"/>
        </w:rPr>
        <w:t>Interpretation:</w:t>
      </w:r>
    </w:p>
    <w:p w:rsidR="00681B91" w:rsidRPr="003E24BE" w:rsidRDefault="00681B91" w:rsidP="006862A1">
      <w:pPr>
        <w:pStyle w:val="BodyText"/>
        <w:spacing w:before="38" w:line="276" w:lineRule="auto"/>
        <w:ind w:firstLine="61"/>
        <w:rPr>
          <w:sz w:val="24"/>
          <w:szCs w:val="24"/>
        </w:rPr>
      </w:pPr>
      <w:r w:rsidRPr="003E24BE">
        <w:rPr>
          <w:sz w:val="24"/>
          <w:szCs w:val="24"/>
        </w:rPr>
        <w:t>Commercial</w:t>
      </w:r>
      <w:r w:rsidR="00B8713C" w:rsidRPr="003E24BE">
        <w:rPr>
          <w:sz w:val="24"/>
          <w:szCs w:val="24"/>
        </w:rPr>
        <w:t xml:space="preserve"> </w:t>
      </w:r>
      <w:r w:rsidRPr="003E24BE">
        <w:rPr>
          <w:sz w:val="24"/>
          <w:szCs w:val="24"/>
        </w:rPr>
        <w:t>demand</w:t>
      </w:r>
      <w:r w:rsidR="00B8713C" w:rsidRPr="003E24BE">
        <w:rPr>
          <w:sz w:val="24"/>
          <w:szCs w:val="24"/>
        </w:rPr>
        <w:t xml:space="preserve"> </w:t>
      </w:r>
      <w:r w:rsidRPr="003E24BE">
        <w:rPr>
          <w:sz w:val="24"/>
          <w:szCs w:val="24"/>
        </w:rPr>
        <w:t>increased,</w:t>
      </w:r>
      <w:r w:rsidR="00B8713C" w:rsidRPr="003E24BE">
        <w:rPr>
          <w:sz w:val="24"/>
          <w:szCs w:val="24"/>
        </w:rPr>
        <w:t xml:space="preserve"> </w:t>
      </w:r>
      <w:r w:rsidRPr="003E24BE">
        <w:rPr>
          <w:sz w:val="24"/>
          <w:szCs w:val="24"/>
        </w:rPr>
        <w:t>especially</w:t>
      </w:r>
      <w:r w:rsidR="00B8713C" w:rsidRPr="003E24BE">
        <w:rPr>
          <w:sz w:val="24"/>
          <w:szCs w:val="24"/>
        </w:rPr>
        <w:t xml:space="preserve"> </w:t>
      </w:r>
      <w:r w:rsidRPr="003E24BE">
        <w:rPr>
          <w:sz w:val="24"/>
          <w:szCs w:val="24"/>
        </w:rPr>
        <w:t>for</w:t>
      </w:r>
      <w:r w:rsidR="00B8713C" w:rsidRPr="003E24BE">
        <w:rPr>
          <w:sz w:val="24"/>
          <w:szCs w:val="24"/>
        </w:rPr>
        <w:t xml:space="preserve"> </w:t>
      </w:r>
      <w:r w:rsidRPr="003E24BE">
        <w:rPr>
          <w:sz w:val="24"/>
          <w:szCs w:val="24"/>
        </w:rPr>
        <w:t>shops</w:t>
      </w:r>
      <w:r w:rsidR="00B8713C" w:rsidRPr="003E24BE">
        <w:rPr>
          <w:sz w:val="24"/>
          <w:szCs w:val="24"/>
        </w:rPr>
        <w:t xml:space="preserve"> </w:t>
      </w:r>
      <w:r w:rsidRPr="003E24BE">
        <w:rPr>
          <w:sz w:val="24"/>
          <w:szCs w:val="24"/>
        </w:rPr>
        <w:t>close</w:t>
      </w:r>
      <w:r w:rsidR="006862A1" w:rsidRPr="003E24BE">
        <w:rPr>
          <w:sz w:val="24"/>
          <w:szCs w:val="24"/>
        </w:rPr>
        <w:t xml:space="preserve"> </w:t>
      </w:r>
      <w:r w:rsidRPr="003E24BE">
        <w:rPr>
          <w:sz w:val="24"/>
          <w:szCs w:val="24"/>
        </w:rPr>
        <w:t>to</w:t>
      </w:r>
      <w:r w:rsidR="006862A1" w:rsidRPr="003E24BE">
        <w:rPr>
          <w:sz w:val="24"/>
          <w:szCs w:val="24"/>
        </w:rPr>
        <w:t xml:space="preserve"> </w:t>
      </w:r>
      <w:r w:rsidRPr="003E24BE">
        <w:rPr>
          <w:sz w:val="24"/>
          <w:szCs w:val="24"/>
        </w:rPr>
        <w:t>the</w:t>
      </w:r>
      <w:r w:rsidR="006862A1" w:rsidRPr="003E24BE">
        <w:rPr>
          <w:sz w:val="24"/>
          <w:szCs w:val="24"/>
        </w:rPr>
        <w:t xml:space="preserve"> </w:t>
      </w:r>
      <w:r w:rsidRPr="003E24BE">
        <w:rPr>
          <w:sz w:val="24"/>
          <w:szCs w:val="24"/>
        </w:rPr>
        <w:t>main</w:t>
      </w:r>
      <w:r w:rsidR="006862A1" w:rsidRPr="003E24BE">
        <w:rPr>
          <w:sz w:val="24"/>
          <w:szCs w:val="24"/>
        </w:rPr>
        <w:t xml:space="preserve"> </w:t>
      </w:r>
      <w:r w:rsidRPr="003E24BE">
        <w:rPr>
          <w:sz w:val="24"/>
          <w:szCs w:val="24"/>
        </w:rPr>
        <w:t>road,</w:t>
      </w:r>
      <w:r w:rsidR="006862A1" w:rsidRPr="003E24BE">
        <w:rPr>
          <w:sz w:val="24"/>
          <w:szCs w:val="24"/>
        </w:rPr>
        <w:t xml:space="preserve"> </w:t>
      </w:r>
      <w:r w:rsidRPr="003E24BE">
        <w:rPr>
          <w:sz w:val="24"/>
          <w:szCs w:val="24"/>
        </w:rPr>
        <w:t>pushing</w:t>
      </w:r>
      <w:r w:rsidR="006862A1" w:rsidRPr="003E24BE">
        <w:rPr>
          <w:sz w:val="24"/>
          <w:szCs w:val="24"/>
        </w:rPr>
        <w:t xml:space="preserve"> </w:t>
      </w:r>
      <w:r w:rsidRPr="003E24BE">
        <w:rPr>
          <w:sz w:val="24"/>
          <w:szCs w:val="24"/>
        </w:rPr>
        <w:t xml:space="preserve">rents </w:t>
      </w:r>
      <w:r w:rsidRPr="003E24BE">
        <w:rPr>
          <w:spacing w:val="-2"/>
          <w:sz w:val="24"/>
          <w:szCs w:val="24"/>
        </w:rPr>
        <w:t>higher.</w:t>
      </w:r>
    </w:p>
    <w:p w:rsidR="00681B91" w:rsidRPr="003E24BE" w:rsidRDefault="006862A1" w:rsidP="00681B91">
      <w:pPr>
        <w:pStyle w:val="Heading1"/>
        <w:spacing w:before="285"/>
        <w:rPr>
          <w:sz w:val="24"/>
          <w:szCs w:val="24"/>
        </w:rPr>
      </w:pPr>
      <w:bookmarkStart w:id="15" w:name="✅_Table_4.18:_Average_Rental_Value_of_Sh"/>
      <w:bookmarkEnd w:id="15"/>
      <w:r w:rsidRPr="003E24BE">
        <w:rPr>
          <w:sz w:val="24"/>
          <w:szCs w:val="24"/>
        </w:rPr>
        <w:t>Table4.3</w:t>
      </w:r>
      <w:r w:rsidR="00681B91" w:rsidRPr="003E24BE">
        <w:rPr>
          <w:sz w:val="24"/>
          <w:szCs w:val="24"/>
        </w:rPr>
        <w:t>8:AverageRentalValueofShopin</w:t>
      </w:r>
      <w:r w:rsidR="00681B91" w:rsidRPr="003E24BE">
        <w:rPr>
          <w:spacing w:val="-4"/>
          <w:sz w:val="24"/>
          <w:szCs w:val="24"/>
        </w:rPr>
        <w:t>2020</w:t>
      </w:r>
    </w:p>
    <w:p w:rsidR="00681B91" w:rsidRPr="003E24BE" w:rsidRDefault="00681B91" w:rsidP="00681B91">
      <w:pPr>
        <w:pStyle w:val="BodyText"/>
        <w:spacing w:before="7"/>
        <w:rPr>
          <w:b/>
          <w:sz w:val="24"/>
          <w:szCs w:val="24"/>
        </w:rPr>
      </w:pPr>
    </w:p>
    <w:tbl>
      <w:tblPr>
        <w:tblW w:w="0" w:type="auto"/>
        <w:tblInd w:w="62" w:type="dxa"/>
        <w:tblLayout w:type="fixed"/>
        <w:tblCellMar>
          <w:left w:w="0" w:type="dxa"/>
          <w:right w:w="0" w:type="dxa"/>
        </w:tblCellMar>
        <w:tblLook w:val="01E0"/>
      </w:tblPr>
      <w:tblGrid>
        <w:gridCol w:w="3621"/>
        <w:gridCol w:w="3682"/>
      </w:tblGrid>
      <w:tr w:rsidR="00681B91" w:rsidRPr="003E24BE" w:rsidTr="006862A1">
        <w:trPr>
          <w:trHeight w:val="373"/>
        </w:trPr>
        <w:tc>
          <w:tcPr>
            <w:tcW w:w="3621" w:type="dxa"/>
          </w:tcPr>
          <w:p w:rsidR="00681B91" w:rsidRPr="003E24BE" w:rsidRDefault="00681B91" w:rsidP="006862A1">
            <w:pPr>
              <w:pStyle w:val="TableParagraph"/>
              <w:spacing w:before="0" w:line="246" w:lineRule="exact"/>
              <w:ind w:left="2058"/>
              <w:rPr>
                <w:b/>
                <w:sz w:val="24"/>
                <w:szCs w:val="24"/>
              </w:rPr>
            </w:pPr>
            <w:r w:rsidRPr="003E24BE">
              <w:rPr>
                <w:b/>
                <w:spacing w:val="-4"/>
                <w:sz w:val="24"/>
                <w:szCs w:val="24"/>
              </w:rPr>
              <w:t>Item</w:t>
            </w:r>
          </w:p>
        </w:tc>
        <w:tc>
          <w:tcPr>
            <w:tcW w:w="3682" w:type="dxa"/>
          </w:tcPr>
          <w:p w:rsidR="00681B91" w:rsidRPr="003E24BE" w:rsidRDefault="00681B91" w:rsidP="006862A1">
            <w:pPr>
              <w:pStyle w:val="TableParagraph"/>
              <w:spacing w:before="0" w:line="246" w:lineRule="exact"/>
              <w:ind w:left="0" w:right="48"/>
              <w:jc w:val="right"/>
              <w:rPr>
                <w:b/>
                <w:sz w:val="24"/>
                <w:szCs w:val="24"/>
              </w:rPr>
            </w:pPr>
            <w:r w:rsidRPr="003E24BE">
              <w:rPr>
                <w:b/>
                <w:spacing w:val="-2"/>
                <w:sz w:val="24"/>
                <w:szCs w:val="24"/>
              </w:rPr>
              <w:t>Value</w:t>
            </w:r>
          </w:p>
        </w:tc>
      </w:tr>
      <w:tr w:rsidR="00681B91" w:rsidRPr="003E24BE" w:rsidTr="006862A1">
        <w:trPr>
          <w:trHeight w:val="500"/>
        </w:trPr>
        <w:tc>
          <w:tcPr>
            <w:tcW w:w="3621" w:type="dxa"/>
          </w:tcPr>
          <w:p w:rsidR="00681B91" w:rsidRPr="003E24BE" w:rsidRDefault="00681B91" w:rsidP="006862A1">
            <w:pPr>
              <w:pStyle w:val="TableParagraph"/>
              <w:rPr>
                <w:sz w:val="24"/>
                <w:szCs w:val="24"/>
              </w:rPr>
            </w:pPr>
            <w:r w:rsidRPr="003E24BE">
              <w:rPr>
                <w:spacing w:val="-4"/>
                <w:sz w:val="24"/>
                <w:szCs w:val="24"/>
              </w:rPr>
              <w:t>Year</w:t>
            </w:r>
          </w:p>
        </w:tc>
        <w:tc>
          <w:tcPr>
            <w:tcW w:w="3682" w:type="dxa"/>
          </w:tcPr>
          <w:p w:rsidR="00681B91" w:rsidRPr="003E24BE" w:rsidRDefault="00681B91" w:rsidP="006862A1">
            <w:pPr>
              <w:pStyle w:val="TableParagraph"/>
              <w:ind w:left="1108"/>
              <w:rPr>
                <w:sz w:val="24"/>
                <w:szCs w:val="24"/>
              </w:rPr>
            </w:pPr>
            <w:r w:rsidRPr="003E24BE">
              <w:rPr>
                <w:spacing w:val="-4"/>
                <w:sz w:val="24"/>
                <w:szCs w:val="24"/>
              </w:rPr>
              <w:t>2020</w:t>
            </w:r>
          </w:p>
        </w:tc>
      </w:tr>
      <w:tr w:rsidR="00681B91" w:rsidRPr="003E24BE" w:rsidTr="006862A1">
        <w:trPr>
          <w:trHeight w:val="373"/>
        </w:trPr>
        <w:tc>
          <w:tcPr>
            <w:tcW w:w="3621" w:type="dxa"/>
          </w:tcPr>
          <w:p w:rsidR="00681B91" w:rsidRPr="003E24BE" w:rsidRDefault="00681B91" w:rsidP="006862A1">
            <w:pPr>
              <w:pStyle w:val="TableParagraph"/>
              <w:spacing w:line="233" w:lineRule="exact"/>
              <w:rPr>
                <w:sz w:val="24"/>
                <w:szCs w:val="24"/>
              </w:rPr>
            </w:pPr>
            <w:r w:rsidRPr="003E24BE">
              <w:rPr>
                <w:sz w:val="24"/>
                <w:szCs w:val="24"/>
              </w:rPr>
              <w:t>Rental</w:t>
            </w:r>
            <w:r w:rsidR="006862A1" w:rsidRPr="003E24BE">
              <w:rPr>
                <w:sz w:val="24"/>
                <w:szCs w:val="24"/>
              </w:rPr>
              <w:t xml:space="preserve"> </w:t>
            </w:r>
            <w:r w:rsidRPr="003E24BE">
              <w:rPr>
                <w:sz w:val="24"/>
                <w:szCs w:val="24"/>
              </w:rPr>
              <w:t>Value</w:t>
            </w:r>
            <w:r w:rsidRPr="003E24BE">
              <w:rPr>
                <w:spacing w:val="-2"/>
                <w:sz w:val="24"/>
                <w:szCs w:val="24"/>
              </w:rPr>
              <w:t>(Annual)</w:t>
            </w:r>
          </w:p>
        </w:tc>
        <w:tc>
          <w:tcPr>
            <w:tcW w:w="3682" w:type="dxa"/>
          </w:tcPr>
          <w:p w:rsidR="00681B91" w:rsidRPr="003E24BE" w:rsidRDefault="00681B91" w:rsidP="006862A1">
            <w:pPr>
              <w:pStyle w:val="TableParagraph"/>
              <w:spacing w:line="233" w:lineRule="exact"/>
              <w:ind w:left="1108"/>
              <w:rPr>
                <w:sz w:val="24"/>
                <w:szCs w:val="24"/>
              </w:rPr>
            </w:pPr>
            <w:r w:rsidRPr="003E24BE">
              <w:rPr>
                <w:spacing w:val="-2"/>
                <w:sz w:val="24"/>
                <w:szCs w:val="24"/>
              </w:rPr>
              <w:t>₦650,000</w:t>
            </w:r>
          </w:p>
        </w:tc>
      </w:tr>
    </w:tbl>
    <w:p w:rsidR="00681B91" w:rsidRPr="003E24BE" w:rsidRDefault="00681B91" w:rsidP="00681B91">
      <w:pPr>
        <w:pStyle w:val="BodyText"/>
        <w:spacing w:before="85"/>
        <w:rPr>
          <w:b/>
          <w:sz w:val="24"/>
          <w:szCs w:val="24"/>
        </w:rPr>
      </w:pPr>
    </w:p>
    <w:p w:rsidR="00681B91" w:rsidRPr="003E24BE" w:rsidRDefault="00681B91" w:rsidP="00681B91">
      <w:pPr>
        <w:pStyle w:val="Heading2"/>
        <w:rPr>
          <w:sz w:val="24"/>
          <w:szCs w:val="24"/>
        </w:rPr>
      </w:pPr>
      <w:r w:rsidRPr="003E24BE">
        <w:rPr>
          <w:spacing w:val="-2"/>
          <w:sz w:val="24"/>
          <w:szCs w:val="24"/>
        </w:rPr>
        <w:t>Interpretation:</w:t>
      </w:r>
    </w:p>
    <w:p w:rsidR="00681B91" w:rsidRPr="003E24BE" w:rsidRDefault="00681B91" w:rsidP="006862A1">
      <w:pPr>
        <w:pStyle w:val="BodyText"/>
        <w:spacing w:before="38" w:line="276" w:lineRule="auto"/>
        <w:ind w:firstLine="61"/>
        <w:rPr>
          <w:sz w:val="24"/>
          <w:szCs w:val="24"/>
        </w:rPr>
      </w:pPr>
      <w:r w:rsidRPr="003E24BE">
        <w:rPr>
          <w:sz w:val="24"/>
          <w:szCs w:val="24"/>
        </w:rPr>
        <w:t>DespitetheCOVID-19pandemic,rental</w:t>
      </w:r>
      <w:r w:rsidR="006862A1" w:rsidRPr="003E24BE">
        <w:rPr>
          <w:sz w:val="24"/>
          <w:szCs w:val="24"/>
        </w:rPr>
        <w:t xml:space="preserve"> </w:t>
      </w:r>
      <w:r w:rsidRPr="003E24BE">
        <w:rPr>
          <w:sz w:val="24"/>
          <w:szCs w:val="24"/>
        </w:rPr>
        <w:t>income</w:t>
      </w:r>
      <w:r w:rsidR="006862A1" w:rsidRPr="003E24BE">
        <w:rPr>
          <w:sz w:val="24"/>
          <w:szCs w:val="24"/>
        </w:rPr>
        <w:t xml:space="preserve"> </w:t>
      </w:r>
      <w:r w:rsidRPr="003E24BE">
        <w:rPr>
          <w:sz w:val="24"/>
          <w:szCs w:val="24"/>
        </w:rPr>
        <w:t>for</w:t>
      </w:r>
      <w:r w:rsidR="006862A1" w:rsidRPr="003E24BE">
        <w:rPr>
          <w:sz w:val="24"/>
          <w:szCs w:val="24"/>
        </w:rPr>
        <w:t xml:space="preserve"> </w:t>
      </w:r>
      <w:r w:rsidRPr="003E24BE">
        <w:rPr>
          <w:sz w:val="24"/>
          <w:szCs w:val="24"/>
        </w:rPr>
        <w:t>shops</w:t>
      </w:r>
      <w:r w:rsidR="006862A1" w:rsidRPr="003E24BE">
        <w:rPr>
          <w:sz w:val="24"/>
          <w:szCs w:val="24"/>
        </w:rPr>
        <w:t xml:space="preserve"> </w:t>
      </w:r>
      <w:r w:rsidRPr="003E24BE">
        <w:rPr>
          <w:sz w:val="24"/>
          <w:szCs w:val="24"/>
        </w:rPr>
        <w:t>remained</w:t>
      </w:r>
      <w:r w:rsidR="006862A1" w:rsidRPr="003E24BE">
        <w:rPr>
          <w:sz w:val="24"/>
          <w:szCs w:val="24"/>
        </w:rPr>
        <w:t xml:space="preserve"> </w:t>
      </w:r>
      <w:r w:rsidRPr="003E24BE">
        <w:rPr>
          <w:sz w:val="24"/>
          <w:szCs w:val="24"/>
        </w:rPr>
        <w:t>steady</w:t>
      </w:r>
      <w:r w:rsidR="006862A1" w:rsidRPr="003E24BE">
        <w:rPr>
          <w:sz w:val="24"/>
          <w:szCs w:val="24"/>
        </w:rPr>
        <w:t xml:space="preserve"> </w:t>
      </w:r>
      <w:r w:rsidRPr="003E24BE">
        <w:rPr>
          <w:sz w:val="24"/>
          <w:szCs w:val="24"/>
        </w:rPr>
        <w:t>due</w:t>
      </w:r>
      <w:r w:rsidR="006862A1" w:rsidRPr="003E24BE">
        <w:rPr>
          <w:sz w:val="24"/>
          <w:szCs w:val="24"/>
        </w:rPr>
        <w:t xml:space="preserve"> </w:t>
      </w:r>
      <w:r w:rsidRPr="003E24BE">
        <w:rPr>
          <w:sz w:val="24"/>
          <w:szCs w:val="24"/>
        </w:rPr>
        <w:t>to</w:t>
      </w:r>
      <w:r w:rsidR="006862A1" w:rsidRPr="003E24BE">
        <w:rPr>
          <w:sz w:val="24"/>
          <w:szCs w:val="24"/>
        </w:rPr>
        <w:t xml:space="preserve"> </w:t>
      </w:r>
      <w:r w:rsidRPr="003E24BE">
        <w:rPr>
          <w:sz w:val="24"/>
          <w:szCs w:val="24"/>
        </w:rPr>
        <w:t>ongoing demand from essential businesses and services.</w:t>
      </w:r>
    </w:p>
    <w:p w:rsidR="00681B91" w:rsidRPr="003E24BE" w:rsidRDefault="00681B91" w:rsidP="00681B91">
      <w:pPr>
        <w:pStyle w:val="Heading1"/>
        <w:spacing w:before="295"/>
        <w:rPr>
          <w:sz w:val="24"/>
          <w:szCs w:val="24"/>
        </w:rPr>
      </w:pPr>
      <w:bookmarkStart w:id="16" w:name="✅_Table_4.19:_Average_Rental_Value_of_Sh"/>
      <w:bookmarkEnd w:id="16"/>
      <w:r w:rsidRPr="003E24BE">
        <w:rPr>
          <w:sz w:val="24"/>
          <w:szCs w:val="24"/>
        </w:rPr>
        <w:t>T</w:t>
      </w:r>
      <w:r w:rsidR="006862A1" w:rsidRPr="003E24BE">
        <w:rPr>
          <w:sz w:val="24"/>
          <w:szCs w:val="24"/>
        </w:rPr>
        <w:t>able4.3</w:t>
      </w:r>
      <w:r w:rsidRPr="003E24BE">
        <w:rPr>
          <w:sz w:val="24"/>
          <w:szCs w:val="24"/>
        </w:rPr>
        <w:t>9:</w:t>
      </w:r>
      <w:r w:rsidR="006862A1" w:rsidRPr="003E24BE">
        <w:rPr>
          <w:sz w:val="24"/>
          <w:szCs w:val="24"/>
        </w:rPr>
        <w:t xml:space="preserve"> </w:t>
      </w:r>
      <w:r w:rsidRPr="003E24BE">
        <w:rPr>
          <w:sz w:val="24"/>
          <w:szCs w:val="24"/>
        </w:rPr>
        <w:t>Average</w:t>
      </w:r>
      <w:r w:rsidR="006862A1" w:rsidRPr="003E24BE">
        <w:rPr>
          <w:sz w:val="24"/>
          <w:szCs w:val="24"/>
        </w:rPr>
        <w:t xml:space="preserve"> </w:t>
      </w:r>
      <w:r w:rsidRPr="003E24BE">
        <w:rPr>
          <w:sz w:val="24"/>
          <w:szCs w:val="24"/>
        </w:rPr>
        <w:t>Rental</w:t>
      </w:r>
      <w:r w:rsidR="006862A1" w:rsidRPr="003E24BE">
        <w:rPr>
          <w:sz w:val="24"/>
          <w:szCs w:val="24"/>
        </w:rPr>
        <w:t xml:space="preserve"> </w:t>
      </w:r>
      <w:r w:rsidRPr="003E24BE">
        <w:rPr>
          <w:sz w:val="24"/>
          <w:szCs w:val="24"/>
        </w:rPr>
        <w:t>Value</w:t>
      </w:r>
      <w:r w:rsidR="006862A1" w:rsidRPr="003E24BE">
        <w:rPr>
          <w:sz w:val="24"/>
          <w:szCs w:val="24"/>
        </w:rPr>
        <w:t xml:space="preserve"> </w:t>
      </w:r>
      <w:r w:rsidRPr="003E24BE">
        <w:rPr>
          <w:sz w:val="24"/>
          <w:szCs w:val="24"/>
        </w:rPr>
        <w:t>of</w:t>
      </w:r>
      <w:r w:rsidR="006862A1" w:rsidRPr="003E24BE">
        <w:rPr>
          <w:sz w:val="24"/>
          <w:szCs w:val="24"/>
        </w:rPr>
        <w:t xml:space="preserve"> </w:t>
      </w:r>
      <w:r w:rsidRPr="003E24BE">
        <w:rPr>
          <w:sz w:val="24"/>
          <w:szCs w:val="24"/>
        </w:rPr>
        <w:t>Shop</w:t>
      </w:r>
      <w:r w:rsidR="006862A1" w:rsidRPr="003E24BE">
        <w:rPr>
          <w:sz w:val="24"/>
          <w:szCs w:val="24"/>
        </w:rPr>
        <w:t xml:space="preserve"> </w:t>
      </w:r>
      <w:r w:rsidRPr="003E24BE">
        <w:rPr>
          <w:sz w:val="24"/>
          <w:szCs w:val="24"/>
        </w:rPr>
        <w:t>in</w:t>
      </w:r>
      <w:r w:rsidR="006862A1" w:rsidRPr="003E24BE">
        <w:rPr>
          <w:sz w:val="24"/>
          <w:szCs w:val="24"/>
        </w:rPr>
        <w:t xml:space="preserve"> </w:t>
      </w:r>
      <w:r w:rsidRPr="003E24BE">
        <w:rPr>
          <w:spacing w:val="-4"/>
          <w:sz w:val="24"/>
          <w:szCs w:val="24"/>
        </w:rPr>
        <w:t>2021</w:t>
      </w:r>
    </w:p>
    <w:p w:rsidR="00681B91" w:rsidRPr="003E24BE" w:rsidRDefault="00681B91" w:rsidP="00681B91">
      <w:pPr>
        <w:pStyle w:val="BodyText"/>
        <w:spacing w:before="7" w:after="1"/>
        <w:rPr>
          <w:b/>
          <w:sz w:val="24"/>
          <w:szCs w:val="24"/>
        </w:rPr>
      </w:pPr>
    </w:p>
    <w:tbl>
      <w:tblPr>
        <w:tblW w:w="0" w:type="auto"/>
        <w:tblInd w:w="62" w:type="dxa"/>
        <w:tblLayout w:type="fixed"/>
        <w:tblCellMar>
          <w:left w:w="0" w:type="dxa"/>
          <w:right w:w="0" w:type="dxa"/>
        </w:tblCellMar>
        <w:tblLook w:val="01E0"/>
      </w:tblPr>
      <w:tblGrid>
        <w:gridCol w:w="3621"/>
        <w:gridCol w:w="3682"/>
      </w:tblGrid>
      <w:tr w:rsidR="00681B91" w:rsidRPr="003E24BE" w:rsidTr="006862A1">
        <w:trPr>
          <w:trHeight w:val="373"/>
        </w:trPr>
        <w:tc>
          <w:tcPr>
            <w:tcW w:w="3621" w:type="dxa"/>
          </w:tcPr>
          <w:p w:rsidR="00681B91" w:rsidRPr="003E24BE" w:rsidRDefault="00681B91" w:rsidP="006862A1">
            <w:pPr>
              <w:pStyle w:val="TableParagraph"/>
              <w:spacing w:before="0" w:line="246" w:lineRule="exact"/>
              <w:ind w:left="2058"/>
              <w:rPr>
                <w:b/>
                <w:sz w:val="24"/>
                <w:szCs w:val="24"/>
              </w:rPr>
            </w:pPr>
            <w:r w:rsidRPr="003E24BE">
              <w:rPr>
                <w:b/>
                <w:spacing w:val="-4"/>
                <w:sz w:val="24"/>
                <w:szCs w:val="24"/>
              </w:rPr>
              <w:t>Item</w:t>
            </w:r>
          </w:p>
        </w:tc>
        <w:tc>
          <w:tcPr>
            <w:tcW w:w="3682" w:type="dxa"/>
          </w:tcPr>
          <w:p w:rsidR="00681B91" w:rsidRPr="003E24BE" w:rsidRDefault="00681B91" w:rsidP="006862A1">
            <w:pPr>
              <w:pStyle w:val="TableParagraph"/>
              <w:spacing w:before="0" w:line="246" w:lineRule="exact"/>
              <w:ind w:left="0" w:right="48"/>
              <w:jc w:val="right"/>
              <w:rPr>
                <w:b/>
                <w:sz w:val="24"/>
                <w:szCs w:val="24"/>
              </w:rPr>
            </w:pPr>
            <w:r w:rsidRPr="003E24BE">
              <w:rPr>
                <w:b/>
                <w:spacing w:val="-2"/>
                <w:sz w:val="24"/>
                <w:szCs w:val="24"/>
              </w:rPr>
              <w:t>Value</w:t>
            </w:r>
          </w:p>
        </w:tc>
      </w:tr>
      <w:tr w:rsidR="00681B91" w:rsidRPr="003E24BE" w:rsidTr="006862A1">
        <w:trPr>
          <w:trHeight w:val="500"/>
        </w:trPr>
        <w:tc>
          <w:tcPr>
            <w:tcW w:w="3621" w:type="dxa"/>
          </w:tcPr>
          <w:p w:rsidR="00681B91" w:rsidRPr="003E24BE" w:rsidRDefault="00681B91" w:rsidP="006862A1">
            <w:pPr>
              <w:pStyle w:val="TableParagraph"/>
              <w:rPr>
                <w:sz w:val="24"/>
                <w:szCs w:val="24"/>
              </w:rPr>
            </w:pPr>
            <w:r w:rsidRPr="003E24BE">
              <w:rPr>
                <w:spacing w:val="-4"/>
                <w:sz w:val="24"/>
                <w:szCs w:val="24"/>
              </w:rPr>
              <w:t>Year</w:t>
            </w:r>
          </w:p>
        </w:tc>
        <w:tc>
          <w:tcPr>
            <w:tcW w:w="3682" w:type="dxa"/>
          </w:tcPr>
          <w:p w:rsidR="00681B91" w:rsidRPr="003E24BE" w:rsidRDefault="00681B91" w:rsidP="006862A1">
            <w:pPr>
              <w:pStyle w:val="TableParagraph"/>
              <w:ind w:left="1108"/>
              <w:rPr>
                <w:sz w:val="24"/>
                <w:szCs w:val="24"/>
              </w:rPr>
            </w:pPr>
            <w:r w:rsidRPr="003E24BE">
              <w:rPr>
                <w:spacing w:val="-4"/>
                <w:sz w:val="24"/>
                <w:szCs w:val="24"/>
              </w:rPr>
              <w:t>2021</w:t>
            </w:r>
          </w:p>
        </w:tc>
      </w:tr>
      <w:tr w:rsidR="00681B91" w:rsidRPr="003E24BE" w:rsidTr="006862A1">
        <w:trPr>
          <w:trHeight w:val="373"/>
        </w:trPr>
        <w:tc>
          <w:tcPr>
            <w:tcW w:w="3621" w:type="dxa"/>
          </w:tcPr>
          <w:p w:rsidR="00681B91" w:rsidRPr="003E24BE" w:rsidRDefault="00681B91" w:rsidP="006862A1">
            <w:pPr>
              <w:pStyle w:val="TableParagraph"/>
              <w:spacing w:line="233" w:lineRule="exact"/>
              <w:rPr>
                <w:sz w:val="24"/>
                <w:szCs w:val="24"/>
              </w:rPr>
            </w:pPr>
            <w:r w:rsidRPr="003E24BE">
              <w:rPr>
                <w:sz w:val="24"/>
                <w:szCs w:val="24"/>
              </w:rPr>
              <w:t>Rental</w:t>
            </w:r>
            <w:r w:rsidR="006862A1" w:rsidRPr="003E24BE">
              <w:rPr>
                <w:sz w:val="24"/>
                <w:szCs w:val="24"/>
              </w:rPr>
              <w:t xml:space="preserve"> </w:t>
            </w:r>
            <w:r w:rsidRPr="003E24BE">
              <w:rPr>
                <w:sz w:val="24"/>
                <w:szCs w:val="24"/>
              </w:rPr>
              <w:t>Value</w:t>
            </w:r>
            <w:r w:rsidRPr="003E24BE">
              <w:rPr>
                <w:spacing w:val="-2"/>
                <w:sz w:val="24"/>
                <w:szCs w:val="24"/>
              </w:rPr>
              <w:t>(Annual)</w:t>
            </w:r>
          </w:p>
        </w:tc>
        <w:tc>
          <w:tcPr>
            <w:tcW w:w="3682" w:type="dxa"/>
          </w:tcPr>
          <w:p w:rsidR="00681B91" w:rsidRPr="003E24BE" w:rsidRDefault="00681B91" w:rsidP="006862A1">
            <w:pPr>
              <w:pStyle w:val="TableParagraph"/>
              <w:spacing w:line="233" w:lineRule="exact"/>
              <w:ind w:left="1108"/>
              <w:rPr>
                <w:sz w:val="24"/>
                <w:szCs w:val="24"/>
              </w:rPr>
            </w:pPr>
            <w:r w:rsidRPr="003E24BE">
              <w:rPr>
                <w:spacing w:val="-2"/>
                <w:sz w:val="24"/>
                <w:szCs w:val="24"/>
              </w:rPr>
              <w:t>₦750,000</w:t>
            </w:r>
          </w:p>
        </w:tc>
      </w:tr>
    </w:tbl>
    <w:p w:rsidR="00681B91" w:rsidRPr="003E24BE" w:rsidRDefault="00681B91" w:rsidP="00681B91">
      <w:pPr>
        <w:pStyle w:val="TableParagraph"/>
        <w:spacing w:line="233" w:lineRule="exact"/>
        <w:rPr>
          <w:sz w:val="24"/>
          <w:szCs w:val="24"/>
        </w:rPr>
        <w:sectPr w:rsidR="00681B91" w:rsidRPr="003E24BE" w:rsidSect="003E24BE">
          <w:type w:val="nextColumn"/>
          <w:pgSz w:w="12240" w:h="15840"/>
          <w:pgMar w:top="1584" w:right="1584" w:bottom="1584" w:left="1584" w:header="720" w:footer="720" w:gutter="0"/>
          <w:cols w:space="720"/>
        </w:sectPr>
      </w:pPr>
    </w:p>
    <w:p w:rsidR="00681B91" w:rsidRPr="003E24BE" w:rsidRDefault="00681B91" w:rsidP="00681B91">
      <w:pPr>
        <w:pStyle w:val="Heading2"/>
        <w:spacing w:before="80"/>
        <w:rPr>
          <w:sz w:val="24"/>
          <w:szCs w:val="24"/>
        </w:rPr>
      </w:pPr>
      <w:r w:rsidRPr="003E24BE">
        <w:rPr>
          <w:spacing w:val="-2"/>
          <w:sz w:val="24"/>
          <w:szCs w:val="24"/>
        </w:rPr>
        <w:lastRenderedPageBreak/>
        <w:t>Interpretation:</w:t>
      </w:r>
    </w:p>
    <w:p w:rsidR="00681B91" w:rsidRPr="003E24BE" w:rsidRDefault="00681B91" w:rsidP="006862A1">
      <w:pPr>
        <w:pStyle w:val="BodyText"/>
        <w:spacing w:before="38" w:line="276" w:lineRule="auto"/>
        <w:ind w:firstLine="61"/>
        <w:rPr>
          <w:sz w:val="24"/>
          <w:szCs w:val="24"/>
        </w:rPr>
      </w:pPr>
      <w:r w:rsidRPr="003E24BE">
        <w:rPr>
          <w:sz w:val="24"/>
          <w:szCs w:val="24"/>
        </w:rPr>
        <w:t>Asrecoverybeganpost-pandemic,business</w:t>
      </w:r>
      <w:r w:rsidR="006862A1" w:rsidRPr="003E24BE">
        <w:rPr>
          <w:sz w:val="24"/>
          <w:szCs w:val="24"/>
        </w:rPr>
        <w:t> </w:t>
      </w:r>
      <w:r w:rsidRPr="003E24BE">
        <w:rPr>
          <w:sz w:val="24"/>
          <w:szCs w:val="24"/>
        </w:rPr>
        <w:t>activities</w:t>
      </w:r>
      <w:r w:rsidR="006862A1" w:rsidRPr="003E24BE">
        <w:rPr>
          <w:sz w:val="24"/>
          <w:szCs w:val="24"/>
        </w:rPr>
        <w:t> </w:t>
      </w:r>
      <w:r w:rsidRPr="003E24BE">
        <w:rPr>
          <w:sz w:val="24"/>
          <w:szCs w:val="24"/>
        </w:rPr>
        <w:t>grew</w:t>
      </w:r>
      <w:r w:rsidR="006862A1" w:rsidRPr="003E24BE">
        <w:rPr>
          <w:sz w:val="24"/>
          <w:szCs w:val="24"/>
        </w:rPr>
        <w:t> </w:t>
      </w:r>
      <w:r w:rsidRPr="003E24BE">
        <w:rPr>
          <w:sz w:val="24"/>
          <w:szCs w:val="24"/>
        </w:rPr>
        <w:t>stronger,</w:t>
      </w:r>
      <w:r w:rsidR="003E24BE">
        <w:rPr>
          <w:sz w:val="24"/>
          <w:szCs w:val="24"/>
        </w:rPr>
        <w:t> </w:t>
      </w:r>
      <w:r w:rsidRPr="003E24BE">
        <w:rPr>
          <w:sz w:val="24"/>
          <w:szCs w:val="24"/>
        </w:rPr>
        <w:t>and</w:t>
      </w:r>
      <w:r w:rsidR="003E24BE">
        <w:rPr>
          <w:sz w:val="24"/>
          <w:szCs w:val="24"/>
        </w:rPr>
        <w:t> </w:t>
      </w:r>
      <w:r w:rsidRPr="003E24BE">
        <w:rPr>
          <w:sz w:val="24"/>
          <w:szCs w:val="24"/>
        </w:rPr>
        <w:t>so</w:t>
      </w:r>
      <w:r w:rsidR="003E24BE">
        <w:rPr>
          <w:sz w:val="24"/>
          <w:szCs w:val="24"/>
        </w:rPr>
        <w:t> </w:t>
      </w:r>
      <w:r w:rsidRPr="003E24BE">
        <w:rPr>
          <w:sz w:val="24"/>
          <w:szCs w:val="24"/>
        </w:rPr>
        <w:t>did</w:t>
      </w:r>
      <w:r w:rsidR="003E24BE">
        <w:rPr>
          <w:sz w:val="24"/>
          <w:szCs w:val="24"/>
        </w:rPr>
        <w:t> </w:t>
      </w:r>
      <w:r w:rsidRPr="003E24BE">
        <w:rPr>
          <w:sz w:val="24"/>
          <w:szCs w:val="24"/>
        </w:rPr>
        <w:t>shop</w:t>
      </w:r>
      <w:r w:rsidR="003E24BE">
        <w:rPr>
          <w:sz w:val="24"/>
          <w:szCs w:val="24"/>
        </w:rPr>
        <w:t> </w:t>
      </w:r>
      <w:r w:rsidRPr="003E24BE">
        <w:rPr>
          <w:sz w:val="24"/>
          <w:szCs w:val="24"/>
        </w:rPr>
        <w:t xml:space="preserve">rental values, reaching </w:t>
      </w:r>
      <w:r w:rsidRPr="003E24BE">
        <w:rPr>
          <w:b/>
          <w:sz w:val="24"/>
          <w:szCs w:val="24"/>
        </w:rPr>
        <w:t>₦750,000</w:t>
      </w:r>
      <w:r w:rsidRPr="003E24BE">
        <w:rPr>
          <w:sz w:val="24"/>
          <w:szCs w:val="24"/>
        </w:rPr>
        <w:t>.</w:t>
      </w:r>
    </w:p>
    <w:p w:rsidR="00681B91" w:rsidRPr="003E24BE" w:rsidRDefault="006862A1" w:rsidP="00681B91">
      <w:pPr>
        <w:pStyle w:val="Heading1"/>
        <w:spacing w:before="293"/>
        <w:rPr>
          <w:sz w:val="24"/>
          <w:szCs w:val="24"/>
        </w:rPr>
      </w:pPr>
      <w:bookmarkStart w:id="17" w:name="✅_Table_4.20:_Average_Rental_Value_of_Sh"/>
      <w:bookmarkEnd w:id="17"/>
      <w:r w:rsidRPr="003E24BE">
        <w:rPr>
          <w:sz w:val="24"/>
          <w:szCs w:val="24"/>
        </w:rPr>
        <w:t>Table4.4</w:t>
      </w:r>
      <w:r w:rsidR="00681B91" w:rsidRPr="003E24BE">
        <w:rPr>
          <w:sz w:val="24"/>
          <w:szCs w:val="24"/>
        </w:rPr>
        <w:t>0:AverageRentalValueofShopin</w:t>
      </w:r>
      <w:r w:rsidR="00681B91" w:rsidRPr="003E24BE">
        <w:rPr>
          <w:spacing w:val="-4"/>
          <w:sz w:val="24"/>
          <w:szCs w:val="24"/>
        </w:rPr>
        <w:t>2022</w:t>
      </w:r>
    </w:p>
    <w:p w:rsidR="00681B91" w:rsidRPr="003E24BE" w:rsidRDefault="00681B91" w:rsidP="00681B91">
      <w:pPr>
        <w:pStyle w:val="BodyText"/>
        <w:spacing w:before="7"/>
        <w:rPr>
          <w:b/>
          <w:sz w:val="24"/>
          <w:szCs w:val="24"/>
        </w:rPr>
      </w:pPr>
    </w:p>
    <w:tbl>
      <w:tblPr>
        <w:tblW w:w="0" w:type="auto"/>
        <w:tblInd w:w="62" w:type="dxa"/>
        <w:tblLayout w:type="fixed"/>
        <w:tblCellMar>
          <w:left w:w="0" w:type="dxa"/>
          <w:right w:w="0" w:type="dxa"/>
        </w:tblCellMar>
        <w:tblLook w:val="01E0"/>
      </w:tblPr>
      <w:tblGrid>
        <w:gridCol w:w="3621"/>
        <w:gridCol w:w="3682"/>
      </w:tblGrid>
      <w:tr w:rsidR="00681B91" w:rsidRPr="003E24BE" w:rsidTr="006862A1">
        <w:trPr>
          <w:trHeight w:val="373"/>
        </w:trPr>
        <w:tc>
          <w:tcPr>
            <w:tcW w:w="3621" w:type="dxa"/>
          </w:tcPr>
          <w:p w:rsidR="00681B91" w:rsidRPr="003E24BE" w:rsidRDefault="00681B91" w:rsidP="006862A1">
            <w:pPr>
              <w:pStyle w:val="TableParagraph"/>
              <w:spacing w:before="0" w:line="246" w:lineRule="exact"/>
              <w:ind w:left="2058"/>
              <w:rPr>
                <w:b/>
                <w:sz w:val="24"/>
                <w:szCs w:val="24"/>
              </w:rPr>
            </w:pPr>
            <w:r w:rsidRPr="003E24BE">
              <w:rPr>
                <w:b/>
                <w:spacing w:val="-4"/>
                <w:sz w:val="24"/>
                <w:szCs w:val="24"/>
              </w:rPr>
              <w:t>Item</w:t>
            </w:r>
          </w:p>
        </w:tc>
        <w:tc>
          <w:tcPr>
            <w:tcW w:w="3682" w:type="dxa"/>
          </w:tcPr>
          <w:p w:rsidR="00681B91" w:rsidRPr="003E24BE" w:rsidRDefault="00681B91" w:rsidP="006862A1">
            <w:pPr>
              <w:pStyle w:val="TableParagraph"/>
              <w:spacing w:before="0" w:line="246" w:lineRule="exact"/>
              <w:ind w:left="0" w:right="48"/>
              <w:jc w:val="right"/>
              <w:rPr>
                <w:b/>
                <w:sz w:val="24"/>
                <w:szCs w:val="24"/>
              </w:rPr>
            </w:pPr>
            <w:r w:rsidRPr="003E24BE">
              <w:rPr>
                <w:b/>
                <w:spacing w:val="-2"/>
                <w:sz w:val="24"/>
                <w:szCs w:val="24"/>
              </w:rPr>
              <w:t>Value</w:t>
            </w:r>
          </w:p>
        </w:tc>
      </w:tr>
      <w:tr w:rsidR="00681B91" w:rsidRPr="003E24BE" w:rsidTr="006862A1">
        <w:trPr>
          <w:trHeight w:val="500"/>
        </w:trPr>
        <w:tc>
          <w:tcPr>
            <w:tcW w:w="3621" w:type="dxa"/>
          </w:tcPr>
          <w:p w:rsidR="00681B91" w:rsidRPr="003E24BE" w:rsidRDefault="00681B91" w:rsidP="006862A1">
            <w:pPr>
              <w:pStyle w:val="TableParagraph"/>
              <w:rPr>
                <w:sz w:val="24"/>
                <w:szCs w:val="24"/>
              </w:rPr>
            </w:pPr>
            <w:r w:rsidRPr="003E24BE">
              <w:rPr>
                <w:spacing w:val="-4"/>
                <w:sz w:val="24"/>
                <w:szCs w:val="24"/>
              </w:rPr>
              <w:t>Year</w:t>
            </w:r>
          </w:p>
        </w:tc>
        <w:tc>
          <w:tcPr>
            <w:tcW w:w="3682" w:type="dxa"/>
          </w:tcPr>
          <w:p w:rsidR="00681B91" w:rsidRPr="003E24BE" w:rsidRDefault="00681B91" w:rsidP="006862A1">
            <w:pPr>
              <w:pStyle w:val="TableParagraph"/>
              <w:ind w:left="1108"/>
              <w:rPr>
                <w:sz w:val="24"/>
                <w:szCs w:val="24"/>
              </w:rPr>
            </w:pPr>
            <w:r w:rsidRPr="003E24BE">
              <w:rPr>
                <w:spacing w:val="-4"/>
                <w:sz w:val="24"/>
                <w:szCs w:val="24"/>
              </w:rPr>
              <w:t>2022</w:t>
            </w:r>
          </w:p>
        </w:tc>
      </w:tr>
      <w:tr w:rsidR="00681B91" w:rsidRPr="003E24BE" w:rsidTr="006862A1">
        <w:trPr>
          <w:trHeight w:val="373"/>
        </w:trPr>
        <w:tc>
          <w:tcPr>
            <w:tcW w:w="3621" w:type="dxa"/>
          </w:tcPr>
          <w:p w:rsidR="00681B91" w:rsidRPr="003E24BE" w:rsidRDefault="00681B91" w:rsidP="006862A1">
            <w:pPr>
              <w:pStyle w:val="TableParagraph"/>
              <w:spacing w:line="233" w:lineRule="exact"/>
              <w:rPr>
                <w:sz w:val="24"/>
                <w:szCs w:val="24"/>
              </w:rPr>
            </w:pPr>
            <w:r w:rsidRPr="003E24BE">
              <w:rPr>
                <w:sz w:val="24"/>
                <w:szCs w:val="24"/>
              </w:rPr>
              <w:t>Rental</w:t>
            </w:r>
            <w:r w:rsidR="006862A1" w:rsidRPr="003E24BE">
              <w:rPr>
                <w:sz w:val="24"/>
                <w:szCs w:val="24"/>
              </w:rPr>
              <w:t> </w:t>
            </w:r>
            <w:r w:rsidRPr="003E24BE">
              <w:rPr>
                <w:sz w:val="24"/>
                <w:szCs w:val="24"/>
              </w:rPr>
              <w:t>Value</w:t>
            </w:r>
            <w:r w:rsidRPr="003E24BE">
              <w:rPr>
                <w:spacing w:val="-2"/>
                <w:sz w:val="24"/>
                <w:szCs w:val="24"/>
              </w:rPr>
              <w:t>(Annual)</w:t>
            </w:r>
          </w:p>
        </w:tc>
        <w:tc>
          <w:tcPr>
            <w:tcW w:w="3682" w:type="dxa"/>
          </w:tcPr>
          <w:p w:rsidR="00681B91" w:rsidRPr="003E24BE" w:rsidRDefault="00681B91" w:rsidP="006862A1">
            <w:pPr>
              <w:pStyle w:val="TableParagraph"/>
              <w:spacing w:line="233" w:lineRule="exact"/>
              <w:ind w:left="1108"/>
              <w:rPr>
                <w:sz w:val="24"/>
                <w:szCs w:val="24"/>
              </w:rPr>
            </w:pPr>
            <w:r w:rsidRPr="003E24BE">
              <w:rPr>
                <w:spacing w:val="-2"/>
                <w:sz w:val="24"/>
                <w:szCs w:val="24"/>
              </w:rPr>
              <w:t>₦850,000</w:t>
            </w:r>
          </w:p>
        </w:tc>
      </w:tr>
    </w:tbl>
    <w:p w:rsidR="00681B91" w:rsidRPr="003E24BE" w:rsidRDefault="00681B91" w:rsidP="00681B91">
      <w:pPr>
        <w:pStyle w:val="BodyText"/>
        <w:spacing w:before="85"/>
        <w:rPr>
          <w:b/>
          <w:sz w:val="24"/>
          <w:szCs w:val="24"/>
        </w:rPr>
      </w:pPr>
    </w:p>
    <w:p w:rsidR="00681B91" w:rsidRPr="003E24BE" w:rsidRDefault="00681B91" w:rsidP="00681B91">
      <w:pPr>
        <w:pStyle w:val="Heading2"/>
        <w:rPr>
          <w:sz w:val="24"/>
          <w:szCs w:val="24"/>
        </w:rPr>
      </w:pPr>
      <w:r w:rsidRPr="003E24BE">
        <w:rPr>
          <w:spacing w:val="-2"/>
          <w:sz w:val="24"/>
          <w:szCs w:val="24"/>
        </w:rPr>
        <w:t>Interpretation:</w:t>
      </w:r>
    </w:p>
    <w:p w:rsidR="00681B91" w:rsidRPr="003E24BE" w:rsidRDefault="00681B91" w:rsidP="00681B91">
      <w:pPr>
        <w:pStyle w:val="BodyText"/>
        <w:spacing w:before="38" w:line="276" w:lineRule="auto"/>
        <w:ind w:firstLine="61"/>
        <w:rPr>
          <w:sz w:val="24"/>
          <w:szCs w:val="24"/>
        </w:rPr>
      </w:pPr>
      <w:r w:rsidRPr="003E24BE">
        <w:rPr>
          <w:sz w:val="24"/>
          <w:szCs w:val="24"/>
        </w:rPr>
        <w:t>Commercial</w:t>
      </w:r>
      <w:r w:rsidR="006862A1" w:rsidRPr="003E24BE">
        <w:rPr>
          <w:sz w:val="24"/>
          <w:szCs w:val="24"/>
        </w:rPr>
        <w:t> </w:t>
      </w:r>
      <w:r w:rsidRPr="003E24BE">
        <w:rPr>
          <w:sz w:val="24"/>
          <w:szCs w:val="24"/>
        </w:rPr>
        <w:t>use</w:t>
      </w:r>
      <w:r w:rsidR="006862A1" w:rsidRPr="003E24BE">
        <w:rPr>
          <w:sz w:val="24"/>
          <w:szCs w:val="24"/>
        </w:rPr>
        <w:t> </w:t>
      </w:r>
      <w:r w:rsidRPr="003E24BE">
        <w:rPr>
          <w:sz w:val="24"/>
          <w:szCs w:val="24"/>
        </w:rPr>
        <w:t>of</w:t>
      </w:r>
      <w:r w:rsidR="006862A1" w:rsidRPr="003E24BE">
        <w:rPr>
          <w:sz w:val="24"/>
          <w:szCs w:val="24"/>
        </w:rPr>
        <w:t> </w:t>
      </w:r>
      <w:r w:rsidRPr="003E24BE">
        <w:rPr>
          <w:sz w:val="24"/>
          <w:szCs w:val="24"/>
        </w:rPr>
        <w:t>residential</w:t>
      </w:r>
      <w:r w:rsidR="006862A1" w:rsidRPr="003E24BE">
        <w:rPr>
          <w:sz w:val="24"/>
          <w:szCs w:val="24"/>
        </w:rPr>
        <w:t> </w:t>
      </w:r>
      <w:r w:rsidRPr="003E24BE">
        <w:rPr>
          <w:sz w:val="24"/>
          <w:szCs w:val="24"/>
        </w:rPr>
        <w:t>spaces</w:t>
      </w:r>
      <w:r w:rsidR="006862A1" w:rsidRPr="003E24BE">
        <w:rPr>
          <w:sz w:val="24"/>
          <w:szCs w:val="24"/>
        </w:rPr>
        <w:t> </w:t>
      </w:r>
      <w:r w:rsidRPr="003E24BE">
        <w:rPr>
          <w:sz w:val="24"/>
          <w:szCs w:val="24"/>
        </w:rPr>
        <w:t>became</w:t>
      </w:r>
      <w:r w:rsidR="006862A1" w:rsidRPr="003E24BE">
        <w:rPr>
          <w:sz w:val="24"/>
          <w:szCs w:val="24"/>
        </w:rPr>
        <w:t> </w:t>
      </w:r>
      <w:r w:rsidRPr="003E24BE">
        <w:rPr>
          <w:sz w:val="24"/>
          <w:szCs w:val="24"/>
        </w:rPr>
        <w:t>more</w:t>
      </w:r>
      <w:r w:rsidR="006862A1" w:rsidRPr="003E24BE">
        <w:rPr>
          <w:sz w:val="24"/>
          <w:szCs w:val="24"/>
        </w:rPr>
        <w:t> </w:t>
      </w:r>
      <w:r w:rsidRPr="003E24BE">
        <w:rPr>
          <w:sz w:val="24"/>
          <w:szCs w:val="24"/>
        </w:rPr>
        <w:t>wide</w:t>
      </w:r>
      <w:r w:rsidR="006862A1" w:rsidRPr="003E24BE">
        <w:rPr>
          <w:sz w:val="24"/>
          <w:szCs w:val="24"/>
        </w:rPr>
        <w:t> </w:t>
      </w:r>
      <w:r w:rsidRPr="003E24BE">
        <w:rPr>
          <w:sz w:val="24"/>
          <w:szCs w:val="24"/>
        </w:rPr>
        <w:t>spread,</w:t>
      </w:r>
      <w:r w:rsidR="006862A1" w:rsidRPr="003E24BE">
        <w:rPr>
          <w:sz w:val="24"/>
          <w:szCs w:val="24"/>
        </w:rPr>
        <w:t> </w:t>
      </w:r>
      <w:r w:rsidRPr="003E24BE">
        <w:rPr>
          <w:sz w:val="24"/>
          <w:szCs w:val="24"/>
        </w:rPr>
        <w:t>and</w:t>
      </w:r>
      <w:r w:rsidR="006862A1" w:rsidRPr="003E24BE">
        <w:rPr>
          <w:sz w:val="24"/>
          <w:szCs w:val="24"/>
        </w:rPr>
        <w:t> </w:t>
      </w:r>
      <w:r w:rsidRPr="003E24BE">
        <w:rPr>
          <w:sz w:val="24"/>
          <w:szCs w:val="24"/>
        </w:rPr>
        <w:t>rental</w:t>
      </w:r>
      <w:r w:rsidR="006862A1" w:rsidRPr="003E24BE">
        <w:rPr>
          <w:sz w:val="24"/>
          <w:szCs w:val="24"/>
        </w:rPr>
        <w:t xml:space="preserve">  </w:t>
      </w:r>
      <w:r w:rsidRPr="003E24BE">
        <w:rPr>
          <w:sz w:val="24"/>
          <w:szCs w:val="24"/>
        </w:rPr>
        <w:t>values</w:t>
      </w:r>
      <w:r w:rsidR="006862A1" w:rsidRPr="003E24BE">
        <w:rPr>
          <w:sz w:val="24"/>
          <w:szCs w:val="24"/>
        </w:rPr>
        <w:t> </w:t>
      </w:r>
      <w:r w:rsidRPr="003E24BE">
        <w:rPr>
          <w:sz w:val="24"/>
          <w:szCs w:val="24"/>
        </w:rPr>
        <w:t>for</w:t>
      </w:r>
      <w:r w:rsidR="006862A1" w:rsidRPr="003E24BE">
        <w:rPr>
          <w:sz w:val="24"/>
          <w:szCs w:val="24"/>
        </w:rPr>
        <w:t> </w:t>
      </w:r>
      <w:r w:rsidRPr="003E24BE">
        <w:rPr>
          <w:sz w:val="24"/>
          <w:szCs w:val="24"/>
        </w:rPr>
        <w:t xml:space="preserve">shops surged to </w:t>
      </w:r>
      <w:r w:rsidRPr="003E24BE">
        <w:rPr>
          <w:b/>
          <w:sz w:val="24"/>
          <w:szCs w:val="24"/>
        </w:rPr>
        <w:t xml:space="preserve">₦850,000 </w:t>
      </w:r>
      <w:r w:rsidRPr="003E24BE">
        <w:rPr>
          <w:sz w:val="24"/>
          <w:szCs w:val="24"/>
        </w:rPr>
        <w:t>per year.</w:t>
      </w:r>
    </w:p>
    <w:p w:rsidR="00681B91" w:rsidRPr="003E24BE" w:rsidRDefault="00681B91" w:rsidP="00681B91">
      <w:pPr>
        <w:pStyle w:val="BodyText"/>
        <w:spacing w:before="4"/>
        <w:rPr>
          <w:sz w:val="24"/>
          <w:szCs w:val="24"/>
        </w:rPr>
      </w:pPr>
    </w:p>
    <w:p w:rsidR="00681B91" w:rsidRPr="003E24BE" w:rsidRDefault="006862A1" w:rsidP="00681B91">
      <w:pPr>
        <w:pStyle w:val="Heading1"/>
        <w:rPr>
          <w:sz w:val="24"/>
          <w:szCs w:val="24"/>
        </w:rPr>
      </w:pPr>
      <w:bookmarkStart w:id="18" w:name="✅_Table_4.21:_Average_Rental_Value_of_Sh"/>
      <w:bookmarkEnd w:id="18"/>
      <w:r w:rsidRPr="003E24BE">
        <w:rPr>
          <w:sz w:val="24"/>
          <w:szCs w:val="24"/>
        </w:rPr>
        <w:t>Table4.4</w:t>
      </w:r>
      <w:r w:rsidR="00681B91" w:rsidRPr="003E24BE">
        <w:rPr>
          <w:sz w:val="24"/>
          <w:szCs w:val="24"/>
        </w:rPr>
        <w:t>1:AverageRentalValueofShopin</w:t>
      </w:r>
      <w:r w:rsidR="00681B91" w:rsidRPr="003E24BE">
        <w:rPr>
          <w:spacing w:val="-4"/>
          <w:sz w:val="24"/>
          <w:szCs w:val="24"/>
        </w:rPr>
        <w:t>2023</w:t>
      </w:r>
    </w:p>
    <w:p w:rsidR="00681B91" w:rsidRPr="003E24BE" w:rsidRDefault="00681B91" w:rsidP="00681B91">
      <w:pPr>
        <w:pStyle w:val="BodyText"/>
        <w:spacing w:before="7"/>
        <w:rPr>
          <w:b/>
          <w:sz w:val="24"/>
          <w:szCs w:val="24"/>
        </w:rPr>
      </w:pPr>
    </w:p>
    <w:tbl>
      <w:tblPr>
        <w:tblW w:w="0" w:type="auto"/>
        <w:tblInd w:w="62" w:type="dxa"/>
        <w:tblLayout w:type="fixed"/>
        <w:tblCellMar>
          <w:left w:w="0" w:type="dxa"/>
          <w:right w:w="0" w:type="dxa"/>
        </w:tblCellMar>
        <w:tblLook w:val="01E0"/>
      </w:tblPr>
      <w:tblGrid>
        <w:gridCol w:w="3621"/>
        <w:gridCol w:w="3682"/>
      </w:tblGrid>
      <w:tr w:rsidR="00681B91" w:rsidRPr="003E24BE" w:rsidTr="006862A1">
        <w:trPr>
          <w:trHeight w:val="373"/>
        </w:trPr>
        <w:tc>
          <w:tcPr>
            <w:tcW w:w="3621" w:type="dxa"/>
          </w:tcPr>
          <w:p w:rsidR="00681B91" w:rsidRPr="003E24BE" w:rsidRDefault="00681B91" w:rsidP="006862A1">
            <w:pPr>
              <w:pStyle w:val="TableParagraph"/>
              <w:spacing w:before="0" w:line="246" w:lineRule="exact"/>
              <w:ind w:left="2058"/>
              <w:rPr>
                <w:b/>
                <w:sz w:val="24"/>
                <w:szCs w:val="24"/>
              </w:rPr>
            </w:pPr>
            <w:r w:rsidRPr="003E24BE">
              <w:rPr>
                <w:b/>
                <w:spacing w:val="-4"/>
                <w:sz w:val="24"/>
                <w:szCs w:val="24"/>
              </w:rPr>
              <w:t>Item</w:t>
            </w:r>
          </w:p>
        </w:tc>
        <w:tc>
          <w:tcPr>
            <w:tcW w:w="3682" w:type="dxa"/>
          </w:tcPr>
          <w:p w:rsidR="00681B91" w:rsidRPr="003E24BE" w:rsidRDefault="00681B91" w:rsidP="006862A1">
            <w:pPr>
              <w:pStyle w:val="TableParagraph"/>
              <w:spacing w:before="0" w:line="246" w:lineRule="exact"/>
              <w:ind w:left="0" w:right="48"/>
              <w:jc w:val="right"/>
              <w:rPr>
                <w:b/>
                <w:sz w:val="24"/>
                <w:szCs w:val="24"/>
              </w:rPr>
            </w:pPr>
            <w:r w:rsidRPr="003E24BE">
              <w:rPr>
                <w:b/>
                <w:spacing w:val="-2"/>
                <w:sz w:val="24"/>
                <w:szCs w:val="24"/>
              </w:rPr>
              <w:t>Value</w:t>
            </w:r>
          </w:p>
        </w:tc>
      </w:tr>
      <w:tr w:rsidR="00681B91" w:rsidRPr="003E24BE" w:rsidTr="006862A1">
        <w:trPr>
          <w:trHeight w:val="500"/>
        </w:trPr>
        <w:tc>
          <w:tcPr>
            <w:tcW w:w="3621" w:type="dxa"/>
          </w:tcPr>
          <w:p w:rsidR="00681B91" w:rsidRPr="003E24BE" w:rsidRDefault="00681B91" w:rsidP="006862A1">
            <w:pPr>
              <w:pStyle w:val="TableParagraph"/>
              <w:rPr>
                <w:sz w:val="24"/>
                <w:szCs w:val="24"/>
              </w:rPr>
            </w:pPr>
            <w:r w:rsidRPr="003E24BE">
              <w:rPr>
                <w:spacing w:val="-4"/>
                <w:sz w:val="24"/>
                <w:szCs w:val="24"/>
              </w:rPr>
              <w:t>Year</w:t>
            </w:r>
          </w:p>
        </w:tc>
        <w:tc>
          <w:tcPr>
            <w:tcW w:w="3682" w:type="dxa"/>
          </w:tcPr>
          <w:p w:rsidR="00681B91" w:rsidRPr="003E24BE" w:rsidRDefault="00681B91" w:rsidP="006862A1">
            <w:pPr>
              <w:pStyle w:val="TableParagraph"/>
              <w:ind w:left="1108"/>
              <w:rPr>
                <w:sz w:val="24"/>
                <w:szCs w:val="24"/>
              </w:rPr>
            </w:pPr>
            <w:r w:rsidRPr="003E24BE">
              <w:rPr>
                <w:spacing w:val="-4"/>
                <w:sz w:val="24"/>
                <w:szCs w:val="24"/>
              </w:rPr>
              <w:t>2023</w:t>
            </w:r>
          </w:p>
        </w:tc>
      </w:tr>
      <w:tr w:rsidR="00681B91" w:rsidRPr="003E24BE" w:rsidTr="006862A1">
        <w:trPr>
          <w:trHeight w:val="373"/>
        </w:trPr>
        <w:tc>
          <w:tcPr>
            <w:tcW w:w="3621" w:type="dxa"/>
          </w:tcPr>
          <w:p w:rsidR="00681B91" w:rsidRPr="003E24BE" w:rsidRDefault="00681B91" w:rsidP="006862A1">
            <w:pPr>
              <w:pStyle w:val="TableParagraph"/>
              <w:spacing w:line="233" w:lineRule="exact"/>
              <w:rPr>
                <w:sz w:val="24"/>
                <w:szCs w:val="24"/>
              </w:rPr>
            </w:pPr>
            <w:r w:rsidRPr="003E24BE">
              <w:rPr>
                <w:sz w:val="24"/>
                <w:szCs w:val="24"/>
              </w:rPr>
              <w:t>Rental</w:t>
            </w:r>
            <w:r w:rsidR="006862A1" w:rsidRPr="003E24BE">
              <w:rPr>
                <w:sz w:val="24"/>
                <w:szCs w:val="24"/>
              </w:rPr>
              <w:t xml:space="preserve"> </w:t>
            </w:r>
            <w:r w:rsidRPr="003E24BE">
              <w:rPr>
                <w:sz w:val="24"/>
                <w:szCs w:val="24"/>
              </w:rPr>
              <w:t>Value</w:t>
            </w:r>
            <w:r w:rsidRPr="003E24BE">
              <w:rPr>
                <w:spacing w:val="-2"/>
                <w:sz w:val="24"/>
                <w:szCs w:val="24"/>
              </w:rPr>
              <w:t>(Annual)</w:t>
            </w:r>
          </w:p>
        </w:tc>
        <w:tc>
          <w:tcPr>
            <w:tcW w:w="3682" w:type="dxa"/>
          </w:tcPr>
          <w:p w:rsidR="00681B91" w:rsidRPr="003E24BE" w:rsidRDefault="00681B91" w:rsidP="006862A1">
            <w:pPr>
              <w:pStyle w:val="TableParagraph"/>
              <w:spacing w:line="233" w:lineRule="exact"/>
              <w:ind w:left="1108"/>
              <w:rPr>
                <w:sz w:val="24"/>
                <w:szCs w:val="24"/>
              </w:rPr>
            </w:pPr>
            <w:r w:rsidRPr="003E24BE">
              <w:rPr>
                <w:spacing w:val="-2"/>
                <w:sz w:val="24"/>
                <w:szCs w:val="24"/>
              </w:rPr>
              <w:t>₦950,000</w:t>
            </w:r>
          </w:p>
        </w:tc>
      </w:tr>
    </w:tbl>
    <w:p w:rsidR="00681B91" w:rsidRPr="003E24BE" w:rsidRDefault="00681B91" w:rsidP="00681B91">
      <w:pPr>
        <w:pStyle w:val="BodyText"/>
        <w:spacing w:before="85"/>
        <w:rPr>
          <w:b/>
          <w:sz w:val="24"/>
          <w:szCs w:val="24"/>
        </w:rPr>
      </w:pPr>
    </w:p>
    <w:p w:rsidR="00681B91" w:rsidRPr="003E24BE" w:rsidRDefault="00681B91" w:rsidP="00681B91">
      <w:pPr>
        <w:pStyle w:val="Heading2"/>
        <w:rPr>
          <w:sz w:val="24"/>
          <w:szCs w:val="24"/>
        </w:rPr>
      </w:pPr>
      <w:r w:rsidRPr="003E24BE">
        <w:rPr>
          <w:spacing w:val="-2"/>
          <w:sz w:val="24"/>
          <w:szCs w:val="24"/>
        </w:rPr>
        <w:t>Interpretation:</w:t>
      </w:r>
    </w:p>
    <w:p w:rsidR="00681B91" w:rsidRPr="003E24BE" w:rsidRDefault="00681B91" w:rsidP="006862A1">
      <w:pPr>
        <w:pStyle w:val="BodyText"/>
        <w:spacing w:before="38" w:line="276" w:lineRule="auto"/>
        <w:ind w:firstLine="61"/>
        <w:rPr>
          <w:sz w:val="24"/>
          <w:szCs w:val="24"/>
        </w:rPr>
      </w:pPr>
      <w:r w:rsidRPr="003E24BE">
        <w:rPr>
          <w:sz w:val="24"/>
          <w:szCs w:val="24"/>
        </w:rPr>
        <w:t>Rentsapproached₦1millionannuallyforshops,reflecting</w:t>
      </w:r>
      <w:r w:rsidR="006862A1" w:rsidRPr="003E24BE">
        <w:rPr>
          <w:sz w:val="24"/>
          <w:szCs w:val="24"/>
        </w:rPr>
        <w:t> </w:t>
      </w:r>
      <w:r w:rsidRPr="003E24BE">
        <w:rPr>
          <w:sz w:val="24"/>
          <w:szCs w:val="24"/>
        </w:rPr>
        <w:t>OgunlanaDrive’semergenceasa popular commercial zone with high return on investment.</w:t>
      </w:r>
    </w:p>
    <w:p w:rsidR="00681B91" w:rsidRPr="003E24BE" w:rsidRDefault="00681B91" w:rsidP="00681B91">
      <w:pPr>
        <w:pStyle w:val="Heading1"/>
        <w:spacing w:before="293"/>
        <w:rPr>
          <w:sz w:val="24"/>
          <w:szCs w:val="24"/>
        </w:rPr>
      </w:pPr>
      <w:bookmarkStart w:id="19" w:name="✅_Table_4.22:_Average_Rental_Value_of_Sh"/>
      <w:bookmarkEnd w:id="19"/>
      <w:r w:rsidRPr="003E24BE">
        <w:rPr>
          <w:sz w:val="24"/>
          <w:szCs w:val="24"/>
        </w:rPr>
        <w:t>Table4.22:AverageRentalValueofShopin</w:t>
      </w:r>
      <w:r w:rsidRPr="003E24BE">
        <w:rPr>
          <w:spacing w:val="-4"/>
          <w:sz w:val="24"/>
          <w:szCs w:val="24"/>
        </w:rPr>
        <w:t>2024</w:t>
      </w:r>
    </w:p>
    <w:p w:rsidR="00681B91" w:rsidRPr="003E24BE" w:rsidRDefault="00681B91" w:rsidP="00681B91">
      <w:pPr>
        <w:pStyle w:val="BodyText"/>
        <w:spacing w:before="8"/>
        <w:rPr>
          <w:b/>
          <w:sz w:val="24"/>
          <w:szCs w:val="24"/>
        </w:rPr>
      </w:pPr>
    </w:p>
    <w:tbl>
      <w:tblPr>
        <w:tblW w:w="0" w:type="auto"/>
        <w:tblInd w:w="62" w:type="dxa"/>
        <w:tblLayout w:type="fixed"/>
        <w:tblCellMar>
          <w:left w:w="0" w:type="dxa"/>
          <w:right w:w="0" w:type="dxa"/>
        </w:tblCellMar>
        <w:tblLook w:val="01E0"/>
      </w:tblPr>
      <w:tblGrid>
        <w:gridCol w:w="3621"/>
        <w:gridCol w:w="3682"/>
      </w:tblGrid>
      <w:tr w:rsidR="00681B91" w:rsidRPr="003E24BE" w:rsidTr="006862A1">
        <w:trPr>
          <w:trHeight w:val="373"/>
        </w:trPr>
        <w:tc>
          <w:tcPr>
            <w:tcW w:w="3621" w:type="dxa"/>
          </w:tcPr>
          <w:p w:rsidR="00681B91" w:rsidRPr="003E24BE" w:rsidRDefault="00681B91" w:rsidP="006862A1">
            <w:pPr>
              <w:pStyle w:val="TableParagraph"/>
              <w:spacing w:before="0" w:line="246" w:lineRule="exact"/>
              <w:ind w:left="2058"/>
              <w:rPr>
                <w:b/>
                <w:sz w:val="24"/>
                <w:szCs w:val="24"/>
              </w:rPr>
            </w:pPr>
            <w:r w:rsidRPr="003E24BE">
              <w:rPr>
                <w:b/>
                <w:spacing w:val="-4"/>
                <w:sz w:val="24"/>
                <w:szCs w:val="24"/>
              </w:rPr>
              <w:t>Item</w:t>
            </w:r>
          </w:p>
        </w:tc>
        <w:tc>
          <w:tcPr>
            <w:tcW w:w="3682" w:type="dxa"/>
          </w:tcPr>
          <w:p w:rsidR="00681B91" w:rsidRPr="003E24BE" w:rsidRDefault="00681B91" w:rsidP="006862A1">
            <w:pPr>
              <w:pStyle w:val="TableParagraph"/>
              <w:spacing w:before="0" w:line="246" w:lineRule="exact"/>
              <w:ind w:left="0" w:right="48"/>
              <w:jc w:val="right"/>
              <w:rPr>
                <w:b/>
                <w:sz w:val="24"/>
                <w:szCs w:val="24"/>
              </w:rPr>
            </w:pPr>
            <w:r w:rsidRPr="003E24BE">
              <w:rPr>
                <w:b/>
                <w:spacing w:val="-2"/>
                <w:sz w:val="24"/>
                <w:szCs w:val="24"/>
              </w:rPr>
              <w:t>Value</w:t>
            </w:r>
          </w:p>
        </w:tc>
      </w:tr>
      <w:tr w:rsidR="00681B91" w:rsidRPr="003E24BE" w:rsidTr="006862A1">
        <w:trPr>
          <w:trHeight w:val="500"/>
        </w:trPr>
        <w:tc>
          <w:tcPr>
            <w:tcW w:w="3621" w:type="dxa"/>
          </w:tcPr>
          <w:p w:rsidR="00681B91" w:rsidRPr="003E24BE" w:rsidRDefault="00681B91" w:rsidP="006862A1">
            <w:pPr>
              <w:pStyle w:val="TableParagraph"/>
              <w:rPr>
                <w:sz w:val="24"/>
                <w:szCs w:val="24"/>
              </w:rPr>
            </w:pPr>
            <w:r w:rsidRPr="003E24BE">
              <w:rPr>
                <w:spacing w:val="-4"/>
                <w:sz w:val="24"/>
                <w:szCs w:val="24"/>
              </w:rPr>
              <w:t>Year</w:t>
            </w:r>
          </w:p>
        </w:tc>
        <w:tc>
          <w:tcPr>
            <w:tcW w:w="3682" w:type="dxa"/>
          </w:tcPr>
          <w:p w:rsidR="00681B91" w:rsidRPr="003E24BE" w:rsidRDefault="00681B91" w:rsidP="006862A1">
            <w:pPr>
              <w:pStyle w:val="TableParagraph"/>
              <w:ind w:left="1108"/>
              <w:rPr>
                <w:sz w:val="24"/>
                <w:szCs w:val="24"/>
              </w:rPr>
            </w:pPr>
            <w:r w:rsidRPr="003E24BE">
              <w:rPr>
                <w:spacing w:val="-4"/>
                <w:sz w:val="24"/>
                <w:szCs w:val="24"/>
              </w:rPr>
              <w:t>2024</w:t>
            </w:r>
          </w:p>
        </w:tc>
      </w:tr>
      <w:tr w:rsidR="00681B91" w:rsidRPr="003E24BE" w:rsidTr="006862A1">
        <w:trPr>
          <w:trHeight w:val="373"/>
        </w:trPr>
        <w:tc>
          <w:tcPr>
            <w:tcW w:w="3621" w:type="dxa"/>
          </w:tcPr>
          <w:p w:rsidR="00681B91" w:rsidRPr="003E24BE" w:rsidRDefault="00681B91" w:rsidP="006862A1">
            <w:pPr>
              <w:pStyle w:val="TableParagraph"/>
              <w:spacing w:line="233" w:lineRule="exact"/>
              <w:rPr>
                <w:sz w:val="24"/>
                <w:szCs w:val="24"/>
              </w:rPr>
            </w:pPr>
            <w:r w:rsidRPr="003E24BE">
              <w:rPr>
                <w:sz w:val="24"/>
                <w:szCs w:val="24"/>
              </w:rPr>
              <w:t>Rental</w:t>
            </w:r>
            <w:r w:rsidR="006862A1" w:rsidRPr="003E24BE">
              <w:rPr>
                <w:sz w:val="24"/>
                <w:szCs w:val="24"/>
              </w:rPr>
              <w:t xml:space="preserve"> </w:t>
            </w:r>
            <w:r w:rsidRPr="003E24BE">
              <w:rPr>
                <w:sz w:val="24"/>
                <w:szCs w:val="24"/>
              </w:rPr>
              <w:t>Value</w:t>
            </w:r>
            <w:r w:rsidRPr="003E24BE">
              <w:rPr>
                <w:spacing w:val="-2"/>
                <w:sz w:val="24"/>
                <w:szCs w:val="24"/>
              </w:rPr>
              <w:t>(Annual)</w:t>
            </w:r>
          </w:p>
        </w:tc>
        <w:tc>
          <w:tcPr>
            <w:tcW w:w="3682" w:type="dxa"/>
          </w:tcPr>
          <w:p w:rsidR="00681B91" w:rsidRPr="003E24BE" w:rsidRDefault="00681B91" w:rsidP="006862A1">
            <w:pPr>
              <w:pStyle w:val="TableParagraph"/>
              <w:spacing w:line="233" w:lineRule="exact"/>
              <w:ind w:left="1108"/>
              <w:rPr>
                <w:sz w:val="24"/>
                <w:szCs w:val="24"/>
              </w:rPr>
            </w:pPr>
            <w:r w:rsidRPr="003E24BE">
              <w:rPr>
                <w:spacing w:val="-2"/>
                <w:sz w:val="24"/>
                <w:szCs w:val="24"/>
              </w:rPr>
              <w:t>₦1,100,000</w:t>
            </w:r>
          </w:p>
        </w:tc>
      </w:tr>
    </w:tbl>
    <w:p w:rsidR="00681B91" w:rsidRPr="003E24BE" w:rsidRDefault="00681B91" w:rsidP="00681B91">
      <w:pPr>
        <w:pStyle w:val="BodyText"/>
        <w:spacing w:before="85"/>
        <w:rPr>
          <w:b/>
          <w:sz w:val="24"/>
          <w:szCs w:val="24"/>
        </w:rPr>
      </w:pPr>
    </w:p>
    <w:p w:rsidR="00681B91" w:rsidRPr="003E24BE" w:rsidRDefault="00681B91" w:rsidP="00681B91">
      <w:pPr>
        <w:pStyle w:val="Heading2"/>
        <w:rPr>
          <w:sz w:val="24"/>
          <w:szCs w:val="24"/>
        </w:rPr>
      </w:pPr>
      <w:r w:rsidRPr="003E24BE">
        <w:rPr>
          <w:spacing w:val="-2"/>
          <w:sz w:val="24"/>
          <w:szCs w:val="24"/>
        </w:rPr>
        <w:t>Interpretation:</w:t>
      </w:r>
    </w:p>
    <w:p w:rsidR="00681B91" w:rsidRPr="003E24BE" w:rsidRDefault="00681B91" w:rsidP="00681B91">
      <w:pPr>
        <w:pStyle w:val="BodyText"/>
        <w:spacing w:before="38" w:line="276" w:lineRule="auto"/>
        <w:ind w:firstLine="61"/>
        <w:rPr>
          <w:sz w:val="24"/>
          <w:szCs w:val="24"/>
        </w:rPr>
      </w:pPr>
      <w:r w:rsidRPr="003E24BE">
        <w:rPr>
          <w:sz w:val="24"/>
          <w:szCs w:val="24"/>
        </w:rPr>
        <w:t>By</w:t>
      </w:r>
      <w:r w:rsidR="006862A1" w:rsidRPr="003E24BE">
        <w:rPr>
          <w:sz w:val="24"/>
          <w:szCs w:val="24"/>
        </w:rPr>
        <w:t> </w:t>
      </w:r>
      <w:r w:rsidRPr="003E24BE">
        <w:rPr>
          <w:sz w:val="24"/>
          <w:szCs w:val="24"/>
        </w:rPr>
        <w:t>2024,the</w:t>
      </w:r>
      <w:r w:rsidR="006862A1" w:rsidRPr="003E24BE">
        <w:rPr>
          <w:sz w:val="24"/>
          <w:szCs w:val="24"/>
        </w:rPr>
        <w:t> </w:t>
      </w:r>
      <w:r w:rsidRPr="003E24BE">
        <w:rPr>
          <w:sz w:val="24"/>
          <w:szCs w:val="24"/>
        </w:rPr>
        <w:t>averagerent</w:t>
      </w:r>
      <w:r w:rsidR="006862A1" w:rsidRPr="003E24BE">
        <w:rPr>
          <w:sz w:val="24"/>
          <w:szCs w:val="24"/>
        </w:rPr>
        <w:t> </w:t>
      </w:r>
      <w:r w:rsidRPr="003E24BE">
        <w:rPr>
          <w:sz w:val="24"/>
          <w:szCs w:val="24"/>
        </w:rPr>
        <w:t>for</w:t>
      </w:r>
      <w:r w:rsidR="006862A1" w:rsidRPr="003E24BE">
        <w:rPr>
          <w:sz w:val="24"/>
          <w:szCs w:val="24"/>
        </w:rPr>
        <w:t> </w:t>
      </w:r>
      <w:r w:rsidRPr="003E24BE">
        <w:rPr>
          <w:sz w:val="24"/>
          <w:szCs w:val="24"/>
        </w:rPr>
        <w:t>ashopreached</w:t>
      </w:r>
      <w:r w:rsidR="006862A1" w:rsidRPr="003E24BE">
        <w:rPr>
          <w:sz w:val="24"/>
          <w:szCs w:val="24"/>
        </w:rPr>
        <w:t> </w:t>
      </w:r>
      <w:r w:rsidRPr="003E24BE">
        <w:rPr>
          <w:b/>
          <w:sz w:val="24"/>
          <w:szCs w:val="24"/>
        </w:rPr>
        <w:t>₦1.1millionperyear</w:t>
      </w:r>
      <w:r w:rsidRPr="003E24BE">
        <w:rPr>
          <w:sz w:val="24"/>
          <w:szCs w:val="24"/>
        </w:rPr>
        <w:t>,nearlyquadru</w:t>
      </w:r>
      <w:r w:rsidRPr="003E24BE">
        <w:rPr>
          <w:sz w:val="24"/>
          <w:szCs w:val="24"/>
        </w:rPr>
        <w:lastRenderedPageBreak/>
        <w:t>plingsince 2014. This shows the full transformation of Ogunlana Drive into a commercial hub, with consistent high demand for shop space.</w:t>
      </w:r>
    </w:p>
    <w:p w:rsidR="00096960" w:rsidRPr="003E24BE" w:rsidRDefault="00096960" w:rsidP="00681B91">
      <w:pPr>
        <w:spacing w:after="0" w:line="480" w:lineRule="auto"/>
        <w:jc w:val="both"/>
        <w:rPr>
          <w:rFonts w:ascii="Bookman Old Style" w:hAnsi="Bookman Old Style"/>
          <w:sz w:val="24"/>
          <w:szCs w:val="24"/>
        </w:rPr>
      </w:pPr>
    </w:p>
    <w:p w:rsidR="00096960" w:rsidRPr="003E24BE" w:rsidRDefault="00096960" w:rsidP="00A56BE2">
      <w:pPr>
        <w:spacing w:after="0" w:line="480" w:lineRule="auto"/>
        <w:jc w:val="both"/>
        <w:rPr>
          <w:rFonts w:ascii="Bookman Old Style" w:hAnsi="Bookman Old Style"/>
          <w:sz w:val="24"/>
          <w:szCs w:val="24"/>
        </w:rPr>
      </w:pPr>
    </w:p>
    <w:p w:rsidR="00A56BE2" w:rsidRPr="003E24BE" w:rsidRDefault="00A56BE2" w:rsidP="00A56BE2">
      <w:pPr>
        <w:spacing w:after="0" w:line="480" w:lineRule="auto"/>
        <w:jc w:val="both"/>
        <w:rPr>
          <w:rFonts w:ascii="Bookman Old Style" w:hAnsi="Bookman Old Style"/>
          <w:sz w:val="24"/>
          <w:szCs w:val="24"/>
        </w:rPr>
      </w:pPr>
      <w:r w:rsidRPr="003E24BE">
        <w:rPr>
          <w:rFonts w:ascii="Bookman Old Style" w:hAnsi="Bookman Old Style"/>
          <w:sz w:val="24"/>
          <w:szCs w:val="24"/>
        </w:rPr>
        <w:t xml:space="preserve">     </w:t>
      </w:r>
    </w:p>
    <w:p w:rsidR="006862A1" w:rsidRPr="003E24BE" w:rsidRDefault="006862A1" w:rsidP="006862A1">
      <w:pPr>
        <w:spacing w:after="0" w:line="480" w:lineRule="auto"/>
        <w:jc w:val="both"/>
        <w:rPr>
          <w:rFonts w:ascii="Bookman Old Style" w:hAnsi="Bookman Old Style"/>
          <w:sz w:val="24"/>
          <w:szCs w:val="24"/>
        </w:rPr>
      </w:pPr>
    </w:p>
    <w:p w:rsidR="006862A1" w:rsidRPr="003E24BE" w:rsidRDefault="006862A1" w:rsidP="006862A1">
      <w:pPr>
        <w:spacing w:after="0" w:line="480" w:lineRule="auto"/>
        <w:jc w:val="both"/>
        <w:rPr>
          <w:rFonts w:ascii="Bookman Old Style" w:hAnsi="Bookman Old Style"/>
          <w:sz w:val="24"/>
          <w:szCs w:val="24"/>
        </w:rPr>
      </w:pPr>
    </w:p>
    <w:p w:rsidR="006862A1" w:rsidRPr="003E24BE" w:rsidRDefault="006862A1" w:rsidP="006862A1">
      <w:pPr>
        <w:spacing w:after="0" w:line="480" w:lineRule="auto"/>
        <w:jc w:val="both"/>
        <w:rPr>
          <w:rFonts w:ascii="Bookman Old Style" w:hAnsi="Bookman Old Style"/>
          <w:sz w:val="24"/>
          <w:szCs w:val="24"/>
        </w:rPr>
      </w:pPr>
    </w:p>
    <w:p w:rsidR="006862A1" w:rsidRPr="003E24BE" w:rsidRDefault="006862A1" w:rsidP="006862A1">
      <w:pPr>
        <w:spacing w:after="0" w:line="480" w:lineRule="auto"/>
        <w:jc w:val="both"/>
        <w:rPr>
          <w:rFonts w:ascii="Bookman Old Style" w:hAnsi="Bookman Old Style"/>
          <w:sz w:val="24"/>
          <w:szCs w:val="24"/>
        </w:rPr>
      </w:pPr>
    </w:p>
    <w:p w:rsidR="006862A1" w:rsidRPr="003E24BE" w:rsidRDefault="006862A1" w:rsidP="006862A1">
      <w:pPr>
        <w:spacing w:after="0" w:line="480" w:lineRule="auto"/>
        <w:jc w:val="both"/>
        <w:rPr>
          <w:rFonts w:ascii="Bookman Old Style" w:hAnsi="Bookman Old Style"/>
          <w:sz w:val="24"/>
          <w:szCs w:val="24"/>
        </w:rPr>
      </w:pPr>
    </w:p>
    <w:p w:rsidR="006862A1" w:rsidRPr="003E24BE" w:rsidRDefault="006862A1" w:rsidP="006862A1">
      <w:pPr>
        <w:spacing w:after="0" w:line="480" w:lineRule="auto"/>
        <w:jc w:val="both"/>
        <w:rPr>
          <w:rFonts w:ascii="Bookman Old Style" w:hAnsi="Bookman Old Style"/>
          <w:sz w:val="24"/>
          <w:szCs w:val="24"/>
        </w:rPr>
      </w:pPr>
    </w:p>
    <w:p w:rsidR="006862A1" w:rsidRPr="003E24BE" w:rsidRDefault="006862A1" w:rsidP="006862A1">
      <w:pPr>
        <w:spacing w:after="0" w:line="480" w:lineRule="auto"/>
        <w:jc w:val="both"/>
        <w:rPr>
          <w:rFonts w:ascii="Bookman Old Style" w:hAnsi="Bookman Old Style"/>
          <w:sz w:val="24"/>
          <w:szCs w:val="24"/>
        </w:rPr>
      </w:pPr>
    </w:p>
    <w:p w:rsidR="006862A1" w:rsidRPr="003E24BE" w:rsidRDefault="006862A1" w:rsidP="006862A1">
      <w:pPr>
        <w:spacing w:after="0" w:line="480" w:lineRule="auto"/>
        <w:jc w:val="both"/>
        <w:rPr>
          <w:rFonts w:ascii="Bookman Old Style" w:hAnsi="Bookman Old Style"/>
          <w:sz w:val="24"/>
          <w:szCs w:val="24"/>
        </w:rPr>
      </w:pPr>
    </w:p>
    <w:p w:rsidR="006862A1" w:rsidRPr="003E24BE" w:rsidRDefault="006862A1" w:rsidP="006862A1">
      <w:pPr>
        <w:spacing w:after="0" w:line="480" w:lineRule="auto"/>
        <w:jc w:val="both"/>
        <w:rPr>
          <w:rFonts w:ascii="Bookman Old Style" w:hAnsi="Bookman Old Style"/>
          <w:sz w:val="24"/>
          <w:szCs w:val="24"/>
        </w:rPr>
      </w:pPr>
    </w:p>
    <w:p w:rsidR="006862A1" w:rsidRDefault="006862A1" w:rsidP="006862A1">
      <w:pPr>
        <w:spacing w:after="0" w:line="480" w:lineRule="auto"/>
        <w:jc w:val="both"/>
        <w:rPr>
          <w:rFonts w:ascii="Bookman Old Style" w:hAnsi="Bookman Old Style"/>
          <w:sz w:val="24"/>
          <w:szCs w:val="24"/>
        </w:rPr>
      </w:pPr>
    </w:p>
    <w:p w:rsidR="003E24BE" w:rsidRDefault="003E24BE" w:rsidP="006862A1">
      <w:pPr>
        <w:spacing w:after="0" w:line="480" w:lineRule="auto"/>
        <w:jc w:val="both"/>
        <w:rPr>
          <w:rFonts w:ascii="Bookman Old Style" w:hAnsi="Bookman Old Style"/>
          <w:sz w:val="24"/>
          <w:szCs w:val="24"/>
        </w:rPr>
      </w:pPr>
    </w:p>
    <w:p w:rsidR="003E24BE" w:rsidRDefault="003E24BE" w:rsidP="006862A1">
      <w:pPr>
        <w:spacing w:after="0" w:line="480" w:lineRule="auto"/>
        <w:jc w:val="both"/>
        <w:rPr>
          <w:rFonts w:ascii="Bookman Old Style" w:hAnsi="Bookman Old Style"/>
          <w:sz w:val="24"/>
          <w:szCs w:val="24"/>
        </w:rPr>
      </w:pPr>
    </w:p>
    <w:p w:rsidR="003E24BE" w:rsidRDefault="003E24BE" w:rsidP="006862A1">
      <w:pPr>
        <w:spacing w:after="0" w:line="480" w:lineRule="auto"/>
        <w:jc w:val="both"/>
        <w:rPr>
          <w:rFonts w:ascii="Bookman Old Style" w:hAnsi="Bookman Old Style"/>
          <w:sz w:val="24"/>
          <w:szCs w:val="24"/>
        </w:rPr>
      </w:pPr>
    </w:p>
    <w:p w:rsidR="003E24BE" w:rsidRPr="003E24BE" w:rsidRDefault="003E24BE" w:rsidP="006862A1">
      <w:pPr>
        <w:spacing w:after="0" w:line="480" w:lineRule="auto"/>
        <w:jc w:val="both"/>
        <w:rPr>
          <w:rFonts w:ascii="Bookman Old Style" w:hAnsi="Bookman Old Style"/>
          <w:sz w:val="24"/>
          <w:szCs w:val="24"/>
        </w:rPr>
      </w:pPr>
    </w:p>
    <w:p w:rsidR="006862A1" w:rsidRPr="003E24BE" w:rsidRDefault="006862A1" w:rsidP="006862A1">
      <w:pPr>
        <w:spacing w:after="0" w:line="480" w:lineRule="auto"/>
        <w:jc w:val="both"/>
        <w:rPr>
          <w:rFonts w:ascii="Bookman Old Style" w:hAnsi="Bookman Old Style"/>
          <w:sz w:val="24"/>
          <w:szCs w:val="24"/>
        </w:rPr>
      </w:pPr>
    </w:p>
    <w:p w:rsidR="006862A1" w:rsidRPr="003E24BE" w:rsidRDefault="006862A1" w:rsidP="006862A1">
      <w:pPr>
        <w:spacing w:after="0" w:line="480" w:lineRule="auto"/>
        <w:jc w:val="both"/>
        <w:rPr>
          <w:rFonts w:ascii="Bookman Old Style" w:hAnsi="Bookman Old Style"/>
          <w:sz w:val="24"/>
          <w:szCs w:val="24"/>
        </w:rPr>
      </w:pPr>
    </w:p>
    <w:p w:rsidR="006862A1" w:rsidRPr="003E24BE" w:rsidRDefault="006862A1" w:rsidP="006862A1">
      <w:pPr>
        <w:spacing w:after="0" w:line="480" w:lineRule="auto"/>
        <w:jc w:val="center"/>
        <w:rPr>
          <w:rFonts w:ascii="Bookman Old Style" w:hAnsi="Bookman Old Style"/>
          <w:b/>
          <w:sz w:val="24"/>
          <w:szCs w:val="24"/>
        </w:rPr>
      </w:pPr>
      <w:r w:rsidRPr="003E24BE">
        <w:rPr>
          <w:rFonts w:ascii="Bookman Old Style" w:hAnsi="Bookman Old Style"/>
          <w:b/>
          <w:sz w:val="24"/>
          <w:szCs w:val="24"/>
        </w:rPr>
        <w:lastRenderedPageBreak/>
        <w:t>CHAPTER FIVE</w:t>
      </w:r>
    </w:p>
    <w:p w:rsidR="006862A1" w:rsidRPr="003E24BE" w:rsidRDefault="006862A1" w:rsidP="006862A1">
      <w:pPr>
        <w:spacing w:after="0" w:line="480" w:lineRule="auto"/>
        <w:jc w:val="both"/>
        <w:rPr>
          <w:rFonts w:ascii="Bookman Old Style" w:hAnsi="Bookman Old Style"/>
          <w:b/>
          <w:sz w:val="24"/>
          <w:szCs w:val="24"/>
        </w:rPr>
      </w:pPr>
    </w:p>
    <w:p w:rsidR="006862A1" w:rsidRPr="003E24BE" w:rsidRDefault="006862A1" w:rsidP="006862A1">
      <w:pPr>
        <w:spacing w:after="0" w:line="480" w:lineRule="auto"/>
        <w:jc w:val="both"/>
        <w:rPr>
          <w:rFonts w:ascii="Bookman Old Style" w:hAnsi="Bookman Old Style"/>
          <w:b/>
          <w:sz w:val="24"/>
          <w:szCs w:val="24"/>
        </w:rPr>
      </w:pPr>
      <w:r w:rsidRPr="003E24BE">
        <w:rPr>
          <w:rFonts w:ascii="Bookman Old Style" w:hAnsi="Bookman Old Style"/>
          <w:b/>
          <w:sz w:val="24"/>
          <w:szCs w:val="24"/>
        </w:rPr>
        <w:t>SUMMARY, CONCLUSION AND RECOMMENDATIONS</w:t>
      </w:r>
    </w:p>
    <w:p w:rsidR="006862A1" w:rsidRPr="003E24BE" w:rsidRDefault="006862A1" w:rsidP="006862A1">
      <w:pPr>
        <w:spacing w:after="0" w:line="480" w:lineRule="auto"/>
        <w:jc w:val="both"/>
        <w:rPr>
          <w:rFonts w:ascii="Bookman Old Style" w:hAnsi="Bookman Old Style"/>
          <w:b/>
          <w:sz w:val="24"/>
          <w:szCs w:val="24"/>
        </w:rPr>
      </w:pPr>
      <w:r w:rsidRPr="003E24BE">
        <w:rPr>
          <w:rFonts w:ascii="Bookman Old Style" w:hAnsi="Bookman Old Style"/>
          <w:b/>
          <w:sz w:val="24"/>
          <w:szCs w:val="24"/>
        </w:rPr>
        <w:t>5.1 Summary of Major Findings</w:t>
      </w:r>
    </w:p>
    <w:p w:rsidR="006862A1" w:rsidRPr="003E24BE" w:rsidRDefault="006862A1" w:rsidP="006862A1">
      <w:pPr>
        <w:spacing w:after="0" w:line="480" w:lineRule="auto"/>
        <w:jc w:val="both"/>
        <w:rPr>
          <w:rFonts w:ascii="Bookman Old Style" w:hAnsi="Bookman Old Style"/>
          <w:sz w:val="24"/>
          <w:szCs w:val="24"/>
        </w:rPr>
      </w:pPr>
      <w:r w:rsidRPr="003E24BE">
        <w:rPr>
          <w:rFonts w:ascii="Bookman Old Style" w:hAnsi="Bookman Old Style"/>
          <w:sz w:val="24"/>
          <w:szCs w:val="24"/>
        </w:rPr>
        <w:t>This study examined the problems and prospects of converting residential properties to commercial use in Ogunlana Drive, Surulere, Lagos, using 119 respondents from various stakeholder groups: residents, business owners, planners, and property managers.</w:t>
      </w:r>
    </w:p>
    <w:p w:rsidR="006862A1" w:rsidRPr="003E24BE" w:rsidRDefault="006862A1" w:rsidP="006862A1">
      <w:pPr>
        <w:spacing w:after="0" w:line="480" w:lineRule="auto"/>
        <w:jc w:val="both"/>
        <w:rPr>
          <w:rFonts w:ascii="Bookman Old Style" w:hAnsi="Bookman Old Style"/>
          <w:sz w:val="24"/>
          <w:szCs w:val="24"/>
        </w:rPr>
      </w:pPr>
      <w:r w:rsidRPr="003E24BE">
        <w:rPr>
          <w:rFonts w:ascii="Bookman Old Style" w:hAnsi="Bookman Old Style"/>
          <w:sz w:val="24"/>
          <w:szCs w:val="24"/>
        </w:rPr>
        <w:t>Key findings include:</w:t>
      </w:r>
    </w:p>
    <w:p w:rsidR="003E24BE" w:rsidRPr="003E24BE" w:rsidRDefault="006862A1" w:rsidP="006862A1">
      <w:pPr>
        <w:spacing w:after="0" w:line="480" w:lineRule="auto"/>
        <w:jc w:val="both"/>
        <w:rPr>
          <w:rFonts w:ascii="Bookman Old Style" w:hAnsi="Bookman Old Style"/>
          <w:sz w:val="24"/>
          <w:szCs w:val="24"/>
        </w:rPr>
      </w:pPr>
      <w:r w:rsidRPr="003E24BE">
        <w:rPr>
          <w:rFonts w:ascii="Bookman Old Style" w:hAnsi="Bookman Old Style"/>
          <w:sz w:val="24"/>
          <w:szCs w:val="24"/>
        </w:rPr>
        <w:t>High Awareness of Conversions: as indicated in table 4.7 An overwhelming 90.8% of respondents are aware of residential-to-commercial conversions in the area. This indicates that the trend is both widespread and noticeable among the local population.</w:t>
      </w:r>
    </w:p>
    <w:p w:rsidR="006862A1" w:rsidRPr="003E24BE" w:rsidRDefault="006862A1" w:rsidP="006862A1">
      <w:pPr>
        <w:spacing w:after="0" w:line="480" w:lineRule="auto"/>
        <w:jc w:val="both"/>
        <w:rPr>
          <w:rFonts w:ascii="Bookman Old Style" w:hAnsi="Bookman Old Style"/>
          <w:sz w:val="24"/>
          <w:szCs w:val="24"/>
        </w:rPr>
      </w:pPr>
      <w:r w:rsidRPr="003E24BE">
        <w:rPr>
          <w:rFonts w:ascii="Bookman Old Style" w:hAnsi="Bookman Old Style"/>
          <w:sz w:val="24"/>
          <w:szCs w:val="24"/>
        </w:rPr>
        <w:t xml:space="preserve">Dominant Commercial Uses: The most frequently mentioned conversions are into retail shops (31.9%), offices (21.0%), and restaurants (18.5%). This pattern reflects a commercial trend typical of growing urban corridors, where demand for services and business premises grows rapidly Motivating Factors and Perceived Benefits: Respondents identified business opportunities (67.2%), increased property values (60.5%), and urban modernization (54.6%) as major </w:t>
      </w:r>
      <w:r w:rsidRPr="003E24BE">
        <w:rPr>
          <w:rFonts w:ascii="Bookman Old Style" w:hAnsi="Bookman Old Style"/>
          <w:sz w:val="24"/>
          <w:szCs w:val="24"/>
        </w:rPr>
        <w:lastRenderedPageBreak/>
        <w:t>benefits. These findings support the argument that economic factors are the primary driving force behind property use conversions.</w:t>
      </w:r>
    </w:p>
    <w:p w:rsidR="006862A1" w:rsidRPr="003E24BE" w:rsidRDefault="006862A1" w:rsidP="006862A1">
      <w:pPr>
        <w:spacing w:after="0" w:line="480" w:lineRule="auto"/>
        <w:jc w:val="both"/>
        <w:rPr>
          <w:rFonts w:ascii="Bookman Old Style" w:hAnsi="Bookman Old Style"/>
          <w:sz w:val="24"/>
          <w:szCs w:val="24"/>
        </w:rPr>
      </w:pPr>
      <w:r w:rsidRPr="003E24BE">
        <w:rPr>
          <w:rFonts w:ascii="Bookman Old Style" w:hAnsi="Bookman Old Style"/>
          <w:sz w:val="24"/>
          <w:szCs w:val="24"/>
        </w:rPr>
        <w:t>Negative Impacts and Urban Challenges:</w:t>
      </w:r>
    </w:p>
    <w:p w:rsidR="006862A1" w:rsidRPr="003E24BE" w:rsidRDefault="006862A1" w:rsidP="006862A1">
      <w:pPr>
        <w:spacing w:after="0" w:line="480" w:lineRule="auto"/>
        <w:jc w:val="both"/>
        <w:rPr>
          <w:rFonts w:ascii="Bookman Old Style" w:hAnsi="Bookman Old Style"/>
          <w:sz w:val="24"/>
          <w:szCs w:val="24"/>
        </w:rPr>
      </w:pPr>
      <w:r w:rsidRPr="003E24BE">
        <w:rPr>
          <w:rFonts w:ascii="Bookman Old Style" w:hAnsi="Bookman Old Style"/>
          <w:sz w:val="24"/>
          <w:szCs w:val="24"/>
        </w:rPr>
        <w:t>A considerable proportion of respondents experienced traffic congestion (71.4%), parking issues (65.5%), and noise pollution (61.3%) as a result of conversions. These impacts highlight the strain on existing infrastructure, most of which was originally designed for residential, low-density use. Public Sentiment and Satisfaction Levels:</w:t>
      </w:r>
    </w:p>
    <w:p w:rsidR="006862A1" w:rsidRPr="003E24BE" w:rsidRDefault="006862A1" w:rsidP="006862A1">
      <w:pPr>
        <w:spacing w:after="0" w:line="480" w:lineRule="auto"/>
        <w:jc w:val="both"/>
        <w:rPr>
          <w:rFonts w:ascii="Bookman Old Style" w:hAnsi="Bookman Old Style"/>
          <w:sz w:val="24"/>
          <w:szCs w:val="24"/>
        </w:rPr>
      </w:pPr>
      <w:r w:rsidRPr="003E24BE">
        <w:rPr>
          <w:rFonts w:ascii="Bookman Old Style" w:hAnsi="Bookman Old Style"/>
          <w:sz w:val="24"/>
          <w:szCs w:val="24"/>
        </w:rPr>
        <w:t>While 35.3% of respondents were either satisfied or very satisfied, a combined 49.6% were dissatisfied. This suggests that although economic gains are visible, quality-of-life issues are growing for long-term residents.</w:t>
      </w:r>
    </w:p>
    <w:p w:rsidR="006862A1" w:rsidRPr="003E24BE" w:rsidRDefault="006862A1" w:rsidP="006862A1">
      <w:pPr>
        <w:spacing w:after="0" w:line="480" w:lineRule="auto"/>
        <w:jc w:val="both"/>
        <w:rPr>
          <w:rFonts w:ascii="Bookman Old Style" w:hAnsi="Bookman Old Style"/>
          <w:sz w:val="24"/>
          <w:szCs w:val="24"/>
        </w:rPr>
      </w:pPr>
      <w:r w:rsidRPr="003E24BE">
        <w:rPr>
          <w:rFonts w:ascii="Bookman Old Style" w:hAnsi="Bookman Old Style"/>
          <w:sz w:val="24"/>
          <w:szCs w:val="24"/>
        </w:rPr>
        <w:t>Government Regulation and Oversight:</w:t>
      </w:r>
    </w:p>
    <w:p w:rsidR="006862A1" w:rsidRPr="003E24BE" w:rsidRDefault="006862A1" w:rsidP="006862A1">
      <w:pPr>
        <w:spacing w:after="0" w:line="480" w:lineRule="auto"/>
        <w:jc w:val="both"/>
        <w:rPr>
          <w:rFonts w:ascii="Bookman Old Style" w:hAnsi="Bookman Old Style"/>
          <w:sz w:val="24"/>
          <w:szCs w:val="24"/>
        </w:rPr>
      </w:pPr>
      <w:r w:rsidRPr="003E24BE">
        <w:rPr>
          <w:rFonts w:ascii="Bookman Old Style" w:hAnsi="Bookman Old Style"/>
          <w:sz w:val="24"/>
          <w:szCs w:val="24"/>
        </w:rPr>
        <w:t>60.5% of respondents believe regulation is inadequate, while 18.5% believe no regulation exists at all. This reflects public concern about the enforcement capacity of urban planning authorities and a lack of transparency in zoning approvals.</w:t>
      </w:r>
    </w:p>
    <w:p w:rsidR="006862A1" w:rsidRPr="003E24BE" w:rsidRDefault="006862A1" w:rsidP="006862A1">
      <w:pPr>
        <w:spacing w:after="0" w:line="480" w:lineRule="auto"/>
        <w:jc w:val="both"/>
        <w:rPr>
          <w:rFonts w:ascii="Bookman Old Style" w:hAnsi="Bookman Old Style"/>
          <w:sz w:val="24"/>
          <w:szCs w:val="24"/>
        </w:rPr>
      </w:pPr>
      <w:r w:rsidRPr="003E24BE">
        <w:rPr>
          <w:rFonts w:ascii="Bookman Old Style" w:hAnsi="Bookman Old Style"/>
          <w:sz w:val="24"/>
          <w:szCs w:val="24"/>
        </w:rPr>
        <w:t>Future Outlook:</w:t>
      </w:r>
    </w:p>
    <w:p w:rsidR="006862A1" w:rsidRPr="003E24BE" w:rsidRDefault="006862A1" w:rsidP="006862A1">
      <w:pPr>
        <w:spacing w:after="0" w:line="480" w:lineRule="auto"/>
        <w:jc w:val="both"/>
        <w:rPr>
          <w:rFonts w:ascii="Bookman Old Style" w:hAnsi="Bookman Old Style"/>
          <w:sz w:val="24"/>
          <w:szCs w:val="24"/>
        </w:rPr>
      </w:pPr>
      <w:r w:rsidRPr="003E24BE">
        <w:rPr>
          <w:rFonts w:ascii="Bookman Old Style" w:hAnsi="Bookman Old Style"/>
          <w:sz w:val="24"/>
          <w:szCs w:val="24"/>
        </w:rPr>
        <w:t xml:space="preserve">Despite current challenges, 73.1% of respondents perceive a promising future for continued conversions. This indicates confidence in the </w:t>
      </w:r>
      <w:r w:rsidRPr="003E24BE">
        <w:rPr>
          <w:rFonts w:ascii="Bookman Old Style" w:hAnsi="Bookman Old Style"/>
          <w:sz w:val="24"/>
          <w:szCs w:val="24"/>
        </w:rPr>
        <w:lastRenderedPageBreak/>
        <w:t>economic potential of Ogunlana Drive but also underlines the need for proactive planning.</w:t>
      </w:r>
    </w:p>
    <w:p w:rsidR="006862A1" w:rsidRPr="003E24BE" w:rsidRDefault="006862A1" w:rsidP="006862A1">
      <w:pPr>
        <w:spacing w:after="0" w:line="480" w:lineRule="auto"/>
        <w:jc w:val="both"/>
        <w:rPr>
          <w:rFonts w:ascii="Bookman Old Style" w:hAnsi="Bookman Old Style"/>
          <w:sz w:val="24"/>
          <w:szCs w:val="24"/>
        </w:rPr>
      </w:pPr>
      <w:r w:rsidRPr="003E24BE">
        <w:rPr>
          <w:rFonts w:ascii="Bookman Old Style" w:hAnsi="Bookman Old Style"/>
          <w:sz w:val="24"/>
          <w:szCs w:val="24"/>
        </w:rPr>
        <w:t>5.2 Detailed Discussion and Recitation of Key Issues</w:t>
      </w:r>
    </w:p>
    <w:p w:rsidR="006862A1" w:rsidRPr="003E24BE" w:rsidRDefault="006862A1" w:rsidP="006862A1">
      <w:pPr>
        <w:spacing w:after="0" w:line="480" w:lineRule="auto"/>
        <w:jc w:val="both"/>
        <w:rPr>
          <w:rFonts w:ascii="Bookman Old Style" w:hAnsi="Bookman Old Style"/>
          <w:sz w:val="24"/>
          <w:szCs w:val="24"/>
        </w:rPr>
      </w:pPr>
      <w:r w:rsidRPr="003E24BE">
        <w:rPr>
          <w:rFonts w:ascii="Bookman Old Style" w:hAnsi="Bookman Old Style"/>
          <w:sz w:val="24"/>
          <w:szCs w:val="24"/>
        </w:rPr>
        <w:t>a. Urban Transition and Economic Forces</w:t>
      </w:r>
    </w:p>
    <w:p w:rsidR="006862A1" w:rsidRPr="003E24BE" w:rsidRDefault="006862A1" w:rsidP="006862A1">
      <w:pPr>
        <w:spacing w:after="0" w:line="480" w:lineRule="auto"/>
        <w:jc w:val="both"/>
        <w:rPr>
          <w:rFonts w:ascii="Bookman Old Style" w:hAnsi="Bookman Old Style"/>
          <w:sz w:val="24"/>
          <w:szCs w:val="24"/>
        </w:rPr>
      </w:pPr>
      <w:r w:rsidRPr="003E24BE">
        <w:rPr>
          <w:rFonts w:ascii="Bookman Old Style" w:hAnsi="Bookman Old Style"/>
          <w:sz w:val="24"/>
          <w:szCs w:val="24"/>
        </w:rPr>
        <w:t>The findings clearly show that Ogunlana Drive is undergoing an urban transition. This reflects wider patterns in Lagos and other Nigerian cities, where urban expansion pushes commercial activities into traditionally residential areas. The economic pressure to maximize property value is leading many landlords to convert or lease their buildings for commercial purposes.</w:t>
      </w:r>
    </w:p>
    <w:p w:rsidR="006862A1" w:rsidRPr="003E24BE" w:rsidRDefault="006862A1" w:rsidP="006862A1">
      <w:pPr>
        <w:spacing w:after="0" w:line="480" w:lineRule="auto"/>
        <w:jc w:val="both"/>
        <w:rPr>
          <w:rFonts w:ascii="Bookman Old Style" w:hAnsi="Bookman Old Style"/>
          <w:sz w:val="24"/>
          <w:szCs w:val="24"/>
        </w:rPr>
      </w:pPr>
      <w:r w:rsidRPr="003E24BE">
        <w:rPr>
          <w:rFonts w:ascii="Bookman Old Style" w:hAnsi="Bookman Old Style"/>
          <w:sz w:val="24"/>
          <w:szCs w:val="24"/>
        </w:rPr>
        <w:t>b. Infrastructure Mismatch and Livability Concerns</w:t>
      </w:r>
    </w:p>
    <w:p w:rsidR="006862A1" w:rsidRPr="003E24BE" w:rsidRDefault="006862A1" w:rsidP="006862A1">
      <w:pPr>
        <w:spacing w:after="0" w:line="480" w:lineRule="auto"/>
        <w:jc w:val="both"/>
        <w:rPr>
          <w:rFonts w:ascii="Bookman Old Style" w:hAnsi="Bookman Old Style"/>
          <w:sz w:val="24"/>
          <w:szCs w:val="24"/>
        </w:rPr>
      </w:pPr>
      <w:r w:rsidRPr="003E24BE">
        <w:rPr>
          <w:rFonts w:ascii="Bookman Old Style" w:hAnsi="Bookman Old Style"/>
          <w:sz w:val="24"/>
          <w:szCs w:val="24"/>
        </w:rPr>
        <w:t>While conversions bring economic benefits, they also cause unintended consequences. The existing infrastructure — roads, parking spaces, drainage systems, and utility supply — was not designed to support intense commercial activity. This mismatch is evident in the high reports of traffic congestion, parking issues, and noise disturbances. These urban challenges, if unaddressed, can reduce the area’s livability and contribute to long-term urban decay.</w:t>
      </w:r>
    </w:p>
    <w:p w:rsidR="006862A1" w:rsidRPr="003E24BE" w:rsidRDefault="006862A1" w:rsidP="006862A1">
      <w:pPr>
        <w:spacing w:after="0" w:line="480" w:lineRule="auto"/>
        <w:jc w:val="both"/>
        <w:rPr>
          <w:rFonts w:ascii="Bookman Old Style" w:hAnsi="Bookman Old Style"/>
          <w:sz w:val="24"/>
          <w:szCs w:val="24"/>
        </w:rPr>
      </w:pPr>
      <w:r w:rsidRPr="003E24BE">
        <w:rPr>
          <w:rFonts w:ascii="Bookman Old Style" w:hAnsi="Bookman Old Style"/>
          <w:sz w:val="24"/>
          <w:szCs w:val="24"/>
        </w:rPr>
        <w:t>c. Inadequate Planning and Governance</w:t>
      </w:r>
    </w:p>
    <w:p w:rsidR="006862A1" w:rsidRPr="003E24BE" w:rsidRDefault="006862A1" w:rsidP="006862A1">
      <w:pPr>
        <w:spacing w:after="0" w:line="480" w:lineRule="auto"/>
        <w:jc w:val="both"/>
        <w:rPr>
          <w:rFonts w:ascii="Bookman Old Style" w:hAnsi="Bookman Old Style"/>
          <w:sz w:val="24"/>
          <w:szCs w:val="24"/>
        </w:rPr>
      </w:pPr>
      <w:r w:rsidRPr="003E24BE">
        <w:rPr>
          <w:rFonts w:ascii="Bookman Old Style" w:hAnsi="Bookman Old Style"/>
          <w:sz w:val="24"/>
          <w:szCs w:val="24"/>
        </w:rPr>
        <w:lastRenderedPageBreak/>
        <w:t>The findings reveal a significant regulatory gap. Most respondents felt that government regulation was weak or nonexistent, which allows for haphazard development. In the absence of a well-structured development control framework, property conversions may lead to zoning conflicts, land-use inefficiencies, and a loss of urban aesthetics.</w:t>
      </w:r>
    </w:p>
    <w:p w:rsidR="006862A1" w:rsidRPr="003E24BE" w:rsidRDefault="006862A1" w:rsidP="006862A1">
      <w:pPr>
        <w:spacing w:after="0" w:line="480" w:lineRule="auto"/>
        <w:jc w:val="both"/>
        <w:rPr>
          <w:rFonts w:ascii="Bookman Old Style" w:hAnsi="Bookman Old Style"/>
          <w:sz w:val="24"/>
          <w:szCs w:val="24"/>
        </w:rPr>
      </w:pPr>
      <w:r w:rsidRPr="003E24BE">
        <w:rPr>
          <w:rFonts w:ascii="Bookman Old Style" w:hAnsi="Bookman Old Style"/>
          <w:sz w:val="24"/>
          <w:szCs w:val="24"/>
        </w:rPr>
        <w:t>d. Mixed Reactions from Stakeholders</w:t>
      </w:r>
    </w:p>
    <w:p w:rsidR="006862A1" w:rsidRPr="003E24BE" w:rsidRDefault="006862A1" w:rsidP="006862A1">
      <w:pPr>
        <w:spacing w:after="0" w:line="480" w:lineRule="auto"/>
        <w:jc w:val="both"/>
        <w:rPr>
          <w:rFonts w:ascii="Bookman Old Style" w:hAnsi="Bookman Old Style"/>
          <w:sz w:val="24"/>
          <w:szCs w:val="24"/>
        </w:rPr>
      </w:pPr>
      <w:r w:rsidRPr="003E24BE">
        <w:rPr>
          <w:rFonts w:ascii="Bookman Old Style" w:hAnsi="Bookman Old Style"/>
          <w:sz w:val="24"/>
          <w:szCs w:val="24"/>
        </w:rPr>
        <w:t>While developers and business owners benefit from increased visibility and revenue, long-term residents often feel alienated or displaced. This tension indicates a lack of inclusive urban planning and consultation. The satisfaction data shows a community split, where the economic benefits are not evenly distributed or perceived.</w:t>
      </w:r>
    </w:p>
    <w:p w:rsidR="006862A1" w:rsidRPr="003E24BE" w:rsidRDefault="006862A1" w:rsidP="006862A1">
      <w:pPr>
        <w:spacing w:after="0" w:line="480" w:lineRule="auto"/>
        <w:jc w:val="both"/>
        <w:rPr>
          <w:rFonts w:ascii="Bookman Old Style" w:hAnsi="Bookman Old Style"/>
          <w:sz w:val="24"/>
          <w:szCs w:val="24"/>
        </w:rPr>
      </w:pPr>
      <w:r w:rsidRPr="003E24BE">
        <w:rPr>
          <w:rFonts w:ascii="Bookman Old Style" w:hAnsi="Bookman Old Style"/>
          <w:sz w:val="24"/>
          <w:szCs w:val="24"/>
        </w:rPr>
        <w:t>e. Planning Implications and Future Outlook</w:t>
      </w:r>
    </w:p>
    <w:p w:rsidR="009F380D" w:rsidRPr="003E24BE" w:rsidRDefault="006862A1" w:rsidP="006862A1">
      <w:pPr>
        <w:spacing w:after="0" w:line="480" w:lineRule="auto"/>
        <w:jc w:val="both"/>
        <w:rPr>
          <w:rFonts w:ascii="Bookman Old Style" w:hAnsi="Bookman Old Style"/>
          <w:sz w:val="24"/>
          <w:szCs w:val="24"/>
        </w:rPr>
      </w:pPr>
      <w:r w:rsidRPr="003E24BE">
        <w:rPr>
          <w:rFonts w:ascii="Bookman Old Style" w:hAnsi="Bookman Old Style"/>
          <w:sz w:val="24"/>
          <w:szCs w:val="24"/>
        </w:rPr>
        <w:t>If current trends continue without intervention, Ogunlana Drive may become fully commercialized. While this may raise revenue and property values, it risks crowding out essential residential functions unless a balance is struck. Thoughtful planning is needed to retain mixed-use character, ensure traffic efficiency, and maintain environmental quality.</w:t>
      </w:r>
    </w:p>
    <w:p w:rsidR="006862A1" w:rsidRPr="003E24BE" w:rsidRDefault="006862A1" w:rsidP="006862A1">
      <w:pPr>
        <w:spacing w:after="0" w:line="480" w:lineRule="auto"/>
        <w:jc w:val="both"/>
        <w:rPr>
          <w:rFonts w:ascii="Bookman Old Style" w:hAnsi="Bookman Old Style"/>
          <w:sz w:val="24"/>
          <w:szCs w:val="24"/>
        </w:rPr>
      </w:pPr>
      <w:r w:rsidRPr="003E24BE">
        <w:rPr>
          <w:rFonts w:ascii="Bookman Old Style" w:hAnsi="Bookman Old Style"/>
          <w:sz w:val="24"/>
          <w:szCs w:val="24"/>
        </w:rPr>
        <w:t>5.3 Conclusion</w:t>
      </w:r>
    </w:p>
    <w:p w:rsidR="006862A1" w:rsidRPr="003E24BE" w:rsidRDefault="006862A1" w:rsidP="006862A1">
      <w:pPr>
        <w:spacing w:after="0" w:line="480" w:lineRule="auto"/>
        <w:jc w:val="both"/>
        <w:rPr>
          <w:rFonts w:ascii="Bookman Old Style" w:hAnsi="Bookman Old Style"/>
          <w:sz w:val="24"/>
          <w:szCs w:val="24"/>
        </w:rPr>
      </w:pPr>
      <w:r w:rsidRPr="003E24BE">
        <w:rPr>
          <w:rFonts w:ascii="Bookman Old Style" w:hAnsi="Bookman Old Style"/>
          <w:sz w:val="24"/>
          <w:szCs w:val="24"/>
        </w:rPr>
        <w:lastRenderedPageBreak/>
        <w:t>The conversion of residential property to commercial use in Ogunlana Drive has both positive and negative implications. On one hand, it stimulates economic growth, promotes modernization, and improves land value. On the other hand, it creates urban planning challenges such as congestion, infrastructure pressure, and community dissatisfaction.</w:t>
      </w:r>
    </w:p>
    <w:p w:rsidR="006862A1" w:rsidRPr="003E24BE" w:rsidRDefault="006862A1" w:rsidP="006862A1">
      <w:pPr>
        <w:spacing w:after="0" w:line="480" w:lineRule="auto"/>
        <w:jc w:val="both"/>
        <w:rPr>
          <w:rFonts w:ascii="Bookman Old Style" w:hAnsi="Bookman Old Style"/>
          <w:sz w:val="24"/>
          <w:szCs w:val="24"/>
        </w:rPr>
      </w:pPr>
      <w:r w:rsidRPr="003E24BE">
        <w:rPr>
          <w:rFonts w:ascii="Bookman Old Style" w:hAnsi="Bookman Old Style"/>
          <w:sz w:val="24"/>
          <w:szCs w:val="24"/>
        </w:rPr>
        <w:t>From the findings, it is evident that while stakeholders generally acknowledge the benefits, there is growing concern about the unregulated and spontaneous nature of these conversions. Without effective regulation and stakeholder engagement, the area risks becoming over-commercialized and less habitable.</w:t>
      </w:r>
    </w:p>
    <w:p w:rsidR="006862A1" w:rsidRPr="003E24BE" w:rsidRDefault="006862A1" w:rsidP="006862A1">
      <w:pPr>
        <w:spacing w:after="0" w:line="480" w:lineRule="auto"/>
        <w:jc w:val="both"/>
        <w:rPr>
          <w:rFonts w:ascii="Bookman Old Style" w:hAnsi="Bookman Old Style"/>
          <w:sz w:val="24"/>
          <w:szCs w:val="24"/>
        </w:rPr>
      </w:pPr>
      <w:r w:rsidRPr="003E24BE">
        <w:rPr>
          <w:rFonts w:ascii="Bookman Old Style" w:hAnsi="Bookman Old Style"/>
          <w:sz w:val="24"/>
          <w:szCs w:val="24"/>
        </w:rPr>
        <w:t>5.4 Recommendations</w:t>
      </w:r>
    </w:p>
    <w:p w:rsidR="009F380D" w:rsidRPr="003E24BE" w:rsidRDefault="006862A1" w:rsidP="006862A1">
      <w:pPr>
        <w:spacing w:after="0" w:line="480" w:lineRule="auto"/>
        <w:jc w:val="both"/>
        <w:rPr>
          <w:rFonts w:ascii="Bookman Old Style" w:hAnsi="Bookman Old Style"/>
          <w:sz w:val="24"/>
          <w:szCs w:val="24"/>
        </w:rPr>
      </w:pPr>
      <w:r w:rsidRPr="003E24BE">
        <w:rPr>
          <w:rFonts w:ascii="Bookman Old Style" w:hAnsi="Bookman Old Style"/>
          <w:sz w:val="24"/>
          <w:szCs w:val="24"/>
        </w:rPr>
        <w:t>In light of the above findings, the following recommendations are made:</w:t>
      </w:r>
    </w:p>
    <w:p w:rsidR="006862A1" w:rsidRPr="003E24BE" w:rsidRDefault="006862A1" w:rsidP="006862A1">
      <w:pPr>
        <w:spacing w:after="0" w:line="480" w:lineRule="auto"/>
        <w:jc w:val="both"/>
        <w:rPr>
          <w:rFonts w:ascii="Bookman Old Style" w:hAnsi="Bookman Old Style"/>
          <w:sz w:val="24"/>
          <w:szCs w:val="24"/>
        </w:rPr>
      </w:pPr>
      <w:r w:rsidRPr="003E24BE">
        <w:rPr>
          <w:rFonts w:ascii="Bookman Old Style" w:hAnsi="Bookman Old Style"/>
          <w:sz w:val="24"/>
          <w:szCs w:val="24"/>
        </w:rPr>
        <w:t>1. Strengthen Urban Development Control</w:t>
      </w:r>
    </w:p>
    <w:p w:rsidR="006862A1" w:rsidRPr="003E24BE" w:rsidRDefault="006862A1" w:rsidP="006862A1">
      <w:pPr>
        <w:spacing w:after="0" w:line="480" w:lineRule="auto"/>
        <w:jc w:val="both"/>
        <w:rPr>
          <w:rFonts w:ascii="Bookman Old Style" w:hAnsi="Bookman Old Style"/>
          <w:sz w:val="24"/>
          <w:szCs w:val="24"/>
        </w:rPr>
      </w:pPr>
      <w:r w:rsidRPr="003E24BE">
        <w:rPr>
          <w:rFonts w:ascii="Bookman Old Style" w:hAnsi="Bookman Old Style"/>
          <w:sz w:val="24"/>
          <w:szCs w:val="24"/>
        </w:rPr>
        <w:t>The Lagos State Physical Planning Authority (LASPPPA) and relevant agencies should enforce zoning regulations and development control laws to guide conversions. All property conversions should be subject to public hearing and environmental impact assessment.</w:t>
      </w:r>
    </w:p>
    <w:p w:rsidR="006862A1" w:rsidRPr="003E24BE" w:rsidRDefault="006862A1" w:rsidP="006862A1">
      <w:pPr>
        <w:spacing w:after="0" w:line="480" w:lineRule="auto"/>
        <w:jc w:val="both"/>
        <w:rPr>
          <w:rFonts w:ascii="Bookman Old Style" w:hAnsi="Bookman Old Style"/>
          <w:sz w:val="24"/>
          <w:szCs w:val="24"/>
        </w:rPr>
      </w:pPr>
      <w:r w:rsidRPr="003E24BE">
        <w:rPr>
          <w:rFonts w:ascii="Bookman Old Style" w:hAnsi="Bookman Old Style"/>
          <w:sz w:val="24"/>
          <w:szCs w:val="24"/>
        </w:rPr>
        <w:t>2. Designate and Enforce Commercial Zones</w:t>
      </w:r>
    </w:p>
    <w:p w:rsidR="006862A1" w:rsidRPr="003E24BE" w:rsidRDefault="006862A1" w:rsidP="006862A1">
      <w:pPr>
        <w:spacing w:after="0" w:line="480" w:lineRule="auto"/>
        <w:jc w:val="both"/>
        <w:rPr>
          <w:rFonts w:ascii="Bookman Old Style" w:hAnsi="Bookman Old Style"/>
          <w:sz w:val="24"/>
          <w:szCs w:val="24"/>
        </w:rPr>
      </w:pPr>
      <w:r w:rsidRPr="003E24BE">
        <w:rPr>
          <w:rFonts w:ascii="Bookman Old Style" w:hAnsi="Bookman Old Style"/>
          <w:sz w:val="24"/>
          <w:szCs w:val="24"/>
        </w:rPr>
        <w:lastRenderedPageBreak/>
        <w:t>Specific parts of Ogunlana Drive should be officially zoned for commercial purposes, while others remain residential or mixed-use. This zoning strategy will help reduce land-use conflicts and manage population density.</w:t>
      </w:r>
    </w:p>
    <w:p w:rsidR="006862A1" w:rsidRPr="003E24BE" w:rsidRDefault="006862A1" w:rsidP="006862A1">
      <w:pPr>
        <w:spacing w:after="0" w:line="480" w:lineRule="auto"/>
        <w:jc w:val="both"/>
        <w:rPr>
          <w:rFonts w:ascii="Bookman Old Style" w:hAnsi="Bookman Old Style"/>
          <w:sz w:val="24"/>
          <w:szCs w:val="24"/>
        </w:rPr>
      </w:pPr>
      <w:r w:rsidRPr="003E24BE">
        <w:rPr>
          <w:rFonts w:ascii="Bookman Old Style" w:hAnsi="Bookman Old Style"/>
          <w:sz w:val="24"/>
          <w:szCs w:val="24"/>
        </w:rPr>
        <w:t>3. Upgrade Infrastructure</w:t>
      </w:r>
    </w:p>
    <w:p w:rsidR="006862A1" w:rsidRPr="003E24BE" w:rsidRDefault="006862A1" w:rsidP="006862A1">
      <w:pPr>
        <w:spacing w:after="0" w:line="480" w:lineRule="auto"/>
        <w:jc w:val="both"/>
        <w:rPr>
          <w:rFonts w:ascii="Bookman Old Style" w:hAnsi="Bookman Old Style"/>
          <w:sz w:val="24"/>
          <w:szCs w:val="24"/>
        </w:rPr>
      </w:pPr>
      <w:r w:rsidRPr="003E24BE">
        <w:rPr>
          <w:rFonts w:ascii="Bookman Old Style" w:hAnsi="Bookman Old Style"/>
          <w:sz w:val="24"/>
          <w:szCs w:val="24"/>
        </w:rPr>
        <w:t>Government should invest in roads, drainage, street lighting, and especially public parking spaces to accommodate increased foot and vehicular traffic. Improved infrastructure will reduce congestion and improve quality of life for all users.</w:t>
      </w:r>
    </w:p>
    <w:p w:rsidR="006862A1" w:rsidRPr="003E24BE" w:rsidRDefault="006862A1" w:rsidP="006862A1">
      <w:pPr>
        <w:spacing w:after="0" w:line="480" w:lineRule="auto"/>
        <w:jc w:val="both"/>
        <w:rPr>
          <w:rFonts w:ascii="Bookman Old Style" w:hAnsi="Bookman Old Style"/>
          <w:sz w:val="24"/>
          <w:szCs w:val="24"/>
        </w:rPr>
      </w:pPr>
      <w:r w:rsidRPr="003E24BE">
        <w:rPr>
          <w:rFonts w:ascii="Bookman Old Style" w:hAnsi="Bookman Old Style"/>
          <w:sz w:val="24"/>
          <w:szCs w:val="24"/>
        </w:rPr>
        <w:t>4. Promote Mixed-Use Development with Guidelines</w:t>
      </w:r>
    </w:p>
    <w:p w:rsidR="006862A1" w:rsidRPr="003E24BE" w:rsidRDefault="006862A1" w:rsidP="006862A1">
      <w:pPr>
        <w:spacing w:after="0" w:line="480" w:lineRule="auto"/>
        <w:jc w:val="both"/>
        <w:rPr>
          <w:rFonts w:ascii="Bookman Old Style" w:hAnsi="Bookman Old Style"/>
          <w:sz w:val="24"/>
          <w:szCs w:val="24"/>
        </w:rPr>
      </w:pPr>
      <w:r w:rsidRPr="003E24BE">
        <w:rPr>
          <w:rFonts w:ascii="Bookman Old Style" w:hAnsi="Bookman Old Style"/>
          <w:sz w:val="24"/>
          <w:szCs w:val="24"/>
        </w:rPr>
        <w:t>Instead of unregulated conversions, Lagos State should develop a Mixed-Use Development Policy that allows a healthy balance between residential and commercial uses. Incentives can be offered to developers who integrate residential space into commercial projects.</w:t>
      </w:r>
    </w:p>
    <w:p w:rsidR="006862A1" w:rsidRPr="003E24BE" w:rsidRDefault="006862A1" w:rsidP="006862A1">
      <w:pPr>
        <w:spacing w:after="0" w:line="480" w:lineRule="auto"/>
        <w:jc w:val="both"/>
        <w:rPr>
          <w:rFonts w:ascii="Bookman Old Style" w:hAnsi="Bookman Old Style"/>
          <w:sz w:val="24"/>
          <w:szCs w:val="24"/>
        </w:rPr>
      </w:pPr>
      <w:r w:rsidRPr="003E24BE">
        <w:rPr>
          <w:rFonts w:ascii="Bookman Old Style" w:hAnsi="Bookman Old Style"/>
          <w:sz w:val="24"/>
          <w:szCs w:val="24"/>
        </w:rPr>
        <w:t>5. Community Engagement and Transparency</w:t>
      </w:r>
    </w:p>
    <w:p w:rsidR="006862A1" w:rsidRPr="003E24BE" w:rsidRDefault="006862A1" w:rsidP="006862A1">
      <w:pPr>
        <w:spacing w:after="0" w:line="480" w:lineRule="auto"/>
        <w:jc w:val="both"/>
        <w:rPr>
          <w:rFonts w:ascii="Bookman Old Style" w:hAnsi="Bookman Old Style"/>
          <w:sz w:val="24"/>
          <w:szCs w:val="24"/>
        </w:rPr>
      </w:pPr>
      <w:r w:rsidRPr="003E24BE">
        <w:rPr>
          <w:rFonts w:ascii="Bookman Old Style" w:hAnsi="Bookman Old Style"/>
          <w:sz w:val="24"/>
          <w:szCs w:val="24"/>
        </w:rPr>
        <w:t>Stakeholders, especially residents, should be actively involved in decisions about land use and property conversions. Transparent processes will build trust and reduce resistance from the local population.</w:t>
      </w:r>
    </w:p>
    <w:p w:rsidR="006862A1" w:rsidRPr="003E24BE" w:rsidRDefault="006862A1" w:rsidP="006862A1">
      <w:pPr>
        <w:spacing w:after="0" w:line="480" w:lineRule="auto"/>
        <w:jc w:val="both"/>
        <w:rPr>
          <w:rFonts w:ascii="Bookman Old Style" w:hAnsi="Bookman Old Style"/>
          <w:sz w:val="24"/>
          <w:szCs w:val="24"/>
        </w:rPr>
      </w:pPr>
      <w:r w:rsidRPr="003E24BE">
        <w:rPr>
          <w:rFonts w:ascii="Bookman Old Style" w:hAnsi="Bookman Old Style"/>
          <w:sz w:val="24"/>
          <w:szCs w:val="24"/>
        </w:rPr>
        <w:t>6. Environmental and Social Protection Measures</w:t>
      </w:r>
    </w:p>
    <w:p w:rsidR="006862A1" w:rsidRPr="003E24BE" w:rsidRDefault="006862A1" w:rsidP="006862A1">
      <w:pPr>
        <w:spacing w:after="0" w:line="480" w:lineRule="auto"/>
        <w:jc w:val="both"/>
        <w:rPr>
          <w:rFonts w:ascii="Bookman Old Style" w:hAnsi="Bookman Old Style"/>
          <w:sz w:val="24"/>
          <w:szCs w:val="24"/>
        </w:rPr>
      </w:pPr>
      <w:r w:rsidRPr="003E24BE">
        <w:rPr>
          <w:rFonts w:ascii="Bookman Old Style" w:hAnsi="Bookman Old Style"/>
          <w:sz w:val="24"/>
          <w:szCs w:val="24"/>
        </w:rPr>
        <w:lastRenderedPageBreak/>
        <w:t>Noise pollution, waste disposal, and overcrowding must be regulated through strict enforcement of building codes and environmental protection laws. Government should also create buffer zones (e.g., trees, fences) between residential and high-impact commercial activities.</w:t>
      </w:r>
    </w:p>
    <w:p w:rsidR="006862A1" w:rsidRPr="003E24BE" w:rsidRDefault="006862A1" w:rsidP="006862A1">
      <w:pPr>
        <w:spacing w:after="0" w:line="480" w:lineRule="auto"/>
        <w:jc w:val="both"/>
        <w:rPr>
          <w:rFonts w:ascii="Bookman Old Style" w:hAnsi="Bookman Old Style"/>
          <w:sz w:val="24"/>
          <w:szCs w:val="24"/>
        </w:rPr>
      </w:pPr>
      <w:r w:rsidRPr="003E24BE">
        <w:rPr>
          <w:rFonts w:ascii="Bookman Old Style" w:hAnsi="Bookman Old Style"/>
          <w:sz w:val="24"/>
          <w:szCs w:val="24"/>
        </w:rPr>
        <w:t>7. Public Awareness Campaigns</w:t>
      </w:r>
    </w:p>
    <w:p w:rsidR="006862A1" w:rsidRPr="003E24BE" w:rsidRDefault="006862A1" w:rsidP="006862A1">
      <w:pPr>
        <w:spacing w:after="0" w:line="480" w:lineRule="auto"/>
        <w:jc w:val="both"/>
        <w:rPr>
          <w:rFonts w:ascii="Bookman Old Style" w:hAnsi="Bookman Old Style"/>
          <w:sz w:val="24"/>
          <w:szCs w:val="24"/>
        </w:rPr>
      </w:pPr>
      <w:r w:rsidRPr="003E24BE">
        <w:rPr>
          <w:rFonts w:ascii="Bookman Old Style" w:hAnsi="Bookman Old Style"/>
          <w:sz w:val="24"/>
          <w:szCs w:val="24"/>
        </w:rPr>
        <w:t>Government and NGOs should run campaigns to educate property owners about the long-term implications of unplanned conversions. This would promote responsible urban development practices.</w:t>
      </w:r>
    </w:p>
    <w:p w:rsidR="006862A1" w:rsidRPr="003E24BE" w:rsidRDefault="006862A1" w:rsidP="006862A1">
      <w:pPr>
        <w:spacing w:after="0" w:line="480" w:lineRule="auto"/>
        <w:jc w:val="both"/>
        <w:rPr>
          <w:rFonts w:ascii="Bookman Old Style" w:hAnsi="Bookman Old Style"/>
          <w:sz w:val="24"/>
          <w:szCs w:val="24"/>
        </w:rPr>
      </w:pPr>
      <w:r w:rsidRPr="003E24BE">
        <w:rPr>
          <w:rFonts w:ascii="Bookman Old Style" w:hAnsi="Bookman Old Style"/>
          <w:sz w:val="24"/>
          <w:szCs w:val="24"/>
        </w:rPr>
        <w:t>5.5 Suggestions for Further Studies</w:t>
      </w:r>
    </w:p>
    <w:p w:rsidR="006862A1" w:rsidRPr="003E24BE" w:rsidRDefault="006862A1" w:rsidP="006862A1">
      <w:pPr>
        <w:spacing w:after="0" w:line="480" w:lineRule="auto"/>
        <w:jc w:val="both"/>
        <w:rPr>
          <w:rFonts w:ascii="Bookman Old Style" w:hAnsi="Bookman Old Style"/>
          <w:sz w:val="24"/>
          <w:szCs w:val="24"/>
        </w:rPr>
      </w:pPr>
      <w:r w:rsidRPr="003E24BE">
        <w:rPr>
          <w:rFonts w:ascii="Bookman Old Style" w:hAnsi="Bookman Old Style"/>
          <w:sz w:val="24"/>
          <w:szCs w:val="24"/>
        </w:rPr>
        <w:t>A comparative study of similar corridors like Allen Avenue, Ikeja, or Admiralty Way, Lekki.</w:t>
      </w:r>
    </w:p>
    <w:p w:rsidR="006862A1" w:rsidRPr="003E24BE" w:rsidRDefault="006862A1" w:rsidP="006862A1">
      <w:pPr>
        <w:spacing w:after="0" w:line="480" w:lineRule="auto"/>
        <w:jc w:val="both"/>
        <w:rPr>
          <w:rFonts w:ascii="Bookman Old Style" w:hAnsi="Bookman Old Style"/>
          <w:sz w:val="24"/>
          <w:szCs w:val="24"/>
        </w:rPr>
      </w:pPr>
      <w:r w:rsidRPr="003E24BE">
        <w:rPr>
          <w:rFonts w:ascii="Bookman Old Style" w:hAnsi="Bookman Old Style"/>
          <w:sz w:val="24"/>
          <w:szCs w:val="24"/>
        </w:rPr>
        <w:t>Analysis of how property values change before and after conversion.</w:t>
      </w:r>
    </w:p>
    <w:p w:rsidR="00A56BE2" w:rsidRPr="003E24BE" w:rsidRDefault="006862A1" w:rsidP="006862A1">
      <w:pPr>
        <w:spacing w:after="0" w:line="480" w:lineRule="auto"/>
        <w:jc w:val="both"/>
        <w:rPr>
          <w:rFonts w:ascii="Bookman Old Style" w:hAnsi="Bookman Old Style"/>
          <w:sz w:val="24"/>
          <w:szCs w:val="24"/>
        </w:rPr>
      </w:pPr>
      <w:r w:rsidRPr="003E24BE">
        <w:rPr>
          <w:rFonts w:ascii="Bookman Old Style" w:hAnsi="Bookman Old Style"/>
          <w:sz w:val="24"/>
          <w:szCs w:val="24"/>
        </w:rPr>
        <w:t>An investigation into the psychological and social impact of commercialization on elderly residents in mixed-use neighbors</w:t>
      </w:r>
      <w:r w:rsidR="00A56BE2" w:rsidRPr="003E24BE">
        <w:rPr>
          <w:rFonts w:ascii="Bookman Old Style" w:hAnsi="Bookman Old Style"/>
          <w:sz w:val="24"/>
          <w:szCs w:val="24"/>
        </w:rPr>
        <w:br w:type="page"/>
      </w:r>
    </w:p>
    <w:p w:rsidR="009F380D" w:rsidRPr="003E24BE" w:rsidRDefault="009F380D" w:rsidP="003E24BE">
      <w:pPr>
        <w:jc w:val="center"/>
        <w:rPr>
          <w:rFonts w:ascii="Bookman Old Style" w:hAnsi="Bookman Old Style"/>
          <w:b/>
          <w:sz w:val="24"/>
          <w:szCs w:val="24"/>
        </w:rPr>
      </w:pPr>
      <w:r w:rsidRPr="003E24BE">
        <w:rPr>
          <w:rFonts w:ascii="Bookman Old Style" w:hAnsi="Bookman Old Style"/>
          <w:b/>
          <w:sz w:val="24"/>
          <w:szCs w:val="24"/>
        </w:rPr>
        <w:lastRenderedPageBreak/>
        <w:t>REFERENCES</w:t>
      </w:r>
    </w:p>
    <w:p w:rsidR="009F380D" w:rsidRPr="003E24BE" w:rsidRDefault="009F380D" w:rsidP="009F380D">
      <w:pPr>
        <w:rPr>
          <w:rFonts w:ascii="Bookman Old Style" w:hAnsi="Bookman Old Style"/>
          <w:sz w:val="28"/>
          <w:szCs w:val="24"/>
        </w:rPr>
      </w:pPr>
      <w:r w:rsidRPr="003E24BE">
        <w:rPr>
          <w:rFonts w:ascii="Bookman Old Style" w:hAnsi="Bookman Old Style"/>
          <w:sz w:val="28"/>
          <w:szCs w:val="24"/>
        </w:rPr>
        <w:t>1. Agbola, T., &amp; Agunbiade, E. M. (2007). Urbanization,           slum development and security of tenure: The           challenges of meeting Millennium Development           Goal 7 in Metropolitan Lagos, Nigeria. Urban            Population-Development-Environment Dynamics             in the Developing World.</w:t>
      </w:r>
    </w:p>
    <w:p w:rsidR="009F380D" w:rsidRPr="003E24BE" w:rsidRDefault="009F380D" w:rsidP="009F380D">
      <w:pPr>
        <w:rPr>
          <w:rFonts w:ascii="Bookman Old Style" w:hAnsi="Bookman Old Style"/>
          <w:sz w:val="28"/>
          <w:szCs w:val="24"/>
        </w:rPr>
      </w:pPr>
      <w:r w:rsidRPr="003E24BE">
        <w:rPr>
          <w:rFonts w:ascii="Bookman Old Style" w:hAnsi="Bookman Old Style"/>
          <w:sz w:val="28"/>
          <w:szCs w:val="24"/>
        </w:rPr>
        <w:t>2. Afon, A. O. (2006). Residents’ satisfaction in public             housing estates in Osogbo, Nigeria. Journal of             Nigerian Institute of Town Planners, 19(1), 1–16.</w:t>
      </w:r>
    </w:p>
    <w:p w:rsidR="009F380D" w:rsidRPr="003E24BE" w:rsidRDefault="009F380D" w:rsidP="009F380D">
      <w:pPr>
        <w:rPr>
          <w:rFonts w:ascii="Bookman Old Style" w:hAnsi="Bookman Old Style"/>
          <w:sz w:val="28"/>
          <w:szCs w:val="24"/>
        </w:rPr>
      </w:pPr>
      <w:r w:rsidRPr="003E24BE">
        <w:rPr>
          <w:rFonts w:ascii="Bookman Old Style" w:hAnsi="Bookman Old Style"/>
          <w:sz w:val="28"/>
          <w:szCs w:val="24"/>
        </w:rPr>
        <w:t>3. Ayedun, C. A., &amp; Oluwatobi, A. O. (2011). Issues and              challenges militating against the sustainability of              affordable housing provision in Nigeria. Business               Management Dynamics, 1(4), 01–08.</w:t>
      </w:r>
    </w:p>
    <w:p w:rsidR="009F380D" w:rsidRPr="003E24BE" w:rsidRDefault="009F380D" w:rsidP="009F380D">
      <w:pPr>
        <w:rPr>
          <w:rFonts w:ascii="Bookman Old Style" w:hAnsi="Bookman Old Style"/>
          <w:sz w:val="28"/>
          <w:szCs w:val="24"/>
        </w:rPr>
      </w:pPr>
      <w:r w:rsidRPr="003E24BE">
        <w:rPr>
          <w:rFonts w:ascii="Bookman Old Style" w:hAnsi="Bookman Old Style"/>
          <w:sz w:val="28"/>
          <w:szCs w:val="24"/>
        </w:rPr>
        <w:t>4. Bello, M. O., &amp; Bello, V. A. (2007).</w:t>
      </w:r>
    </w:p>
    <w:p w:rsidR="009F380D" w:rsidRPr="003E24BE" w:rsidRDefault="009F380D" w:rsidP="009F380D">
      <w:pPr>
        <w:rPr>
          <w:rFonts w:ascii="Bookman Old Style" w:hAnsi="Bookman Old Style"/>
          <w:sz w:val="28"/>
          <w:szCs w:val="24"/>
        </w:rPr>
      </w:pPr>
      <w:r w:rsidRPr="003E24BE">
        <w:rPr>
          <w:rFonts w:ascii="Bookman Old Style" w:hAnsi="Bookman Old Style"/>
          <w:sz w:val="28"/>
          <w:szCs w:val="24"/>
        </w:rPr>
        <w:t>              The influence of consumers’ behavior on the               valuation of residential properties in Lagos,               Nigeria. International Journal of Housing                Markets and Analysis, 1(1), 1–10.                https://doi.org/10.1108/17538270810861146</w:t>
      </w:r>
    </w:p>
    <w:p w:rsidR="009F380D" w:rsidRPr="003E24BE" w:rsidRDefault="009F380D" w:rsidP="009F380D">
      <w:pPr>
        <w:rPr>
          <w:rFonts w:ascii="Bookman Old Style" w:hAnsi="Bookman Old Style"/>
          <w:sz w:val="28"/>
          <w:szCs w:val="24"/>
        </w:rPr>
      </w:pPr>
      <w:r w:rsidRPr="003E24BE">
        <w:rPr>
          <w:rFonts w:ascii="Bookman Old Style" w:hAnsi="Bookman Old Style"/>
          <w:sz w:val="28"/>
          <w:szCs w:val="24"/>
        </w:rPr>
        <w:t>5. Egbu, A. U., &amp; Alabi, M. O. (2017).</w:t>
      </w:r>
    </w:p>
    <w:p w:rsidR="009F380D" w:rsidRPr="003E24BE" w:rsidRDefault="009F380D" w:rsidP="009F380D">
      <w:pPr>
        <w:rPr>
          <w:rFonts w:ascii="Bookman Old Style" w:hAnsi="Bookman Old Style"/>
          <w:sz w:val="28"/>
          <w:szCs w:val="24"/>
        </w:rPr>
      </w:pPr>
      <w:r w:rsidRPr="003E24BE">
        <w:rPr>
          <w:rFonts w:ascii="Bookman Old Style" w:hAnsi="Bookman Old Style"/>
          <w:sz w:val="28"/>
          <w:szCs w:val="24"/>
        </w:rPr>
        <w:t>               Land Use Conversion and Environmental                 Impact in Nigerian Urban Centres: The Case of                Akure, Ondo State. Journal of Environmental                Science and Technology, 10(2), 102–112.</w:t>
      </w:r>
    </w:p>
    <w:p w:rsidR="009F380D" w:rsidRPr="003E24BE" w:rsidRDefault="009F380D" w:rsidP="009F380D">
      <w:pPr>
        <w:rPr>
          <w:rFonts w:ascii="Bookman Old Style" w:hAnsi="Bookman Old Style"/>
          <w:sz w:val="28"/>
          <w:szCs w:val="24"/>
        </w:rPr>
      </w:pPr>
      <w:r w:rsidRPr="003E24BE">
        <w:rPr>
          <w:rFonts w:ascii="Bookman Old Style" w:hAnsi="Bookman Old Style"/>
          <w:sz w:val="28"/>
          <w:szCs w:val="24"/>
        </w:rPr>
        <w:lastRenderedPageBreak/>
        <w:t>6. Ilesanmi, A. O. (2010).</w:t>
      </w:r>
    </w:p>
    <w:p w:rsidR="009F380D" w:rsidRPr="003E24BE" w:rsidRDefault="009F380D" w:rsidP="009F380D">
      <w:pPr>
        <w:rPr>
          <w:rFonts w:ascii="Bookman Old Style" w:hAnsi="Bookman Old Style"/>
          <w:sz w:val="28"/>
          <w:szCs w:val="24"/>
        </w:rPr>
      </w:pPr>
      <w:r w:rsidRPr="003E24BE">
        <w:rPr>
          <w:rFonts w:ascii="Bookman Old Style" w:hAnsi="Bookman Old Style"/>
          <w:sz w:val="28"/>
          <w:szCs w:val="24"/>
        </w:rPr>
        <w:t>             Urban sustainability in the context of Lagos               mega-city. Journal of Geography and Regional               Planning, 3(10), 240–252.</w:t>
      </w:r>
    </w:p>
    <w:p w:rsidR="009F380D" w:rsidRPr="003E24BE" w:rsidRDefault="009F380D" w:rsidP="009F380D">
      <w:pPr>
        <w:rPr>
          <w:rFonts w:ascii="Bookman Old Style" w:hAnsi="Bookman Old Style"/>
          <w:sz w:val="28"/>
          <w:szCs w:val="24"/>
        </w:rPr>
      </w:pPr>
      <w:r w:rsidRPr="003E24BE">
        <w:rPr>
          <w:rFonts w:ascii="Bookman Old Style" w:hAnsi="Bookman Old Style"/>
          <w:sz w:val="28"/>
          <w:szCs w:val="24"/>
        </w:rPr>
        <w:t>7. Mabogunje, A. L. (2002). Reconstructing the Nigerian                City: The New Policy on Urban Development               and Housing. In Amis, P. &amp; Rakodi, C. (Eds.),              Urban Livelihoods: A People-Centred Approach             to Reducing Poverty (pp. 151–172). Earthscan            Publications.</w:t>
      </w:r>
    </w:p>
    <w:p w:rsidR="009F380D" w:rsidRPr="003E24BE" w:rsidRDefault="009F380D" w:rsidP="009F380D">
      <w:pPr>
        <w:rPr>
          <w:rFonts w:ascii="Bookman Old Style" w:hAnsi="Bookman Old Style"/>
          <w:sz w:val="28"/>
          <w:szCs w:val="24"/>
        </w:rPr>
      </w:pPr>
      <w:r w:rsidRPr="003E24BE">
        <w:rPr>
          <w:rFonts w:ascii="Bookman Old Style" w:hAnsi="Bookman Old Style"/>
          <w:sz w:val="28"/>
          <w:szCs w:val="24"/>
        </w:rPr>
        <w:t>8. Nubi, T. G. (2008).Proactive Land Management as a            Tool for Sustainable Urban Development in Lagos,            Nigeria. Urban Planning Journal, 3(1), 43–52.</w:t>
      </w:r>
    </w:p>
    <w:p w:rsidR="009F380D" w:rsidRPr="003E24BE" w:rsidRDefault="009F380D" w:rsidP="009F380D">
      <w:pPr>
        <w:rPr>
          <w:rFonts w:ascii="Bookman Old Style" w:hAnsi="Bookman Old Style"/>
          <w:sz w:val="28"/>
          <w:szCs w:val="24"/>
        </w:rPr>
      </w:pPr>
      <w:r w:rsidRPr="003E24BE">
        <w:rPr>
          <w:rFonts w:ascii="Bookman Old Style" w:hAnsi="Bookman Old Style"/>
          <w:sz w:val="28"/>
          <w:szCs w:val="24"/>
        </w:rPr>
        <w:t>9. Omisore, E. O. (2011). Land use planning and           development control in Nigeria: The case of Akure,           Ondo State. Journal of Sustainable Development            in Africa, 13(4), 211–226.</w:t>
      </w:r>
    </w:p>
    <w:p w:rsidR="00A56BE2" w:rsidRPr="003E24BE" w:rsidRDefault="009F380D">
      <w:pPr>
        <w:rPr>
          <w:rFonts w:ascii="Bookman Old Style" w:hAnsi="Bookman Old Style"/>
          <w:sz w:val="28"/>
          <w:szCs w:val="24"/>
        </w:rPr>
      </w:pPr>
      <w:r w:rsidRPr="003E24BE">
        <w:rPr>
          <w:rFonts w:ascii="Bookman Old Style" w:hAnsi="Bookman Old Style"/>
          <w:sz w:val="28"/>
          <w:szCs w:val="24"/>
        </w:rPr>
        <w:t>10. UN-Habitat. (2010).The State of African Cities 2010:                Governance, Inequality and Urban Land                Markets. United Nations Human Settlements                Programme                 (UNHABITAT).https://unhabitat.org</w:t>
      </w:r>
    </w:p>
    <w:sectPr w:rsidR="00A56BE2" w:rsidRPr="003E24BE" w:rsidSect="003E24BE">
      <w:type w:val="nextColumn"/>
      <w:pgSz w:w="11520" w:h="14400"/>
      <w:pgMar w:top="1584" w:right="1584" w:bottom="1584" w:left="158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0520" w:rsidRDefault="00010520" w:rsidP="007A3876">
      <w:pPr>
        <w:spacing w:after="0" w:line="240" w:lineRule="auto"/>
      </w:pPr>
      <w:r>
        <w:separator/>
      </w:r>
    </w:p>
  </w:endnote>
  <w:endnote w:type="continuationSeparator" w:id="1">
    <w:p w:rsidR="00010520" w:rsidRDefault="00010520" w:rsidP="007A38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48888"/>
      <w:docPartObj>
        <w:docPartGallery w:val="Page Numbers (Bottom of Page)"/>
        <w:docPartUnique/>
      </w:docPartObj>
    </w:sdtPr>
    <w:sdtContent>
      <w:p w:rsidR="007A3876" w:rsidRDefault="007A3876">
        <w:pPr>
          <w:pStyle w:val="Footer"/>
          <w:jc w:val="center"/>
        </w:pPr>
        <w:fldSimple w:instr=" PAGE   \* MERGEFORMAT ">
          <w:r w:rsidR="005411AB">
            <w:rPr>
              <w:noProof/>
            </w:rPr>
            <w:t>1</w:t>
          </w:r>
        </w:fldSimple>
      </w:p>
    </w:sdtContent>
  </w:sdt>
  <w:p w:rsidR="007A3876" w:rsidRDefault="007A38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0520" w:rsidRDefault="00010520" w:rsidP="007A3876">
      <w:pPr>
        <w:spacing w:after="0" w:line="240" w:lineRule="auto"/>
      </w:pPr>
      <w:r>
        <w:separator/>
      </w:r>
    </w:p>
  </w:footnote>
  <w:footnote w:type="continuationSeparator" w:id="1">
    <w:p w:rsidR="00010520" w:rsidRDefault="00010520" w:rsidP="007A38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C3215"/>
    <w:multiLevelType w:val="hybridMultilevel"/>
    <w:tmpl w:val="D56C4F06"/>
    <w:lvl w:ilvl="0" w:tplc="A07E9BA6">
      <w:start w:val="5"/>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56BE2"/>
    <w:rsid w:val="000062F9"/>
    <w:rsid w:val="00010520"/>
    <w:rsid w:val="0002660C"/>
    <w:rsid w:val="00096960"/>
    <w:rsid w:val="000A1333"/>
    <w:rsid w:val="00167F33"/>
    <w:rsid w:val="001A4293"/>
    <w:rsid w:val="001B460B"/>
    <w:rsid w:val="00221BC8"/>
    <w:rsid w:val="002340ED"/>
    <w:rsid w:val="002471B9"/>
    <w:rsid w:val="002A74A4"/>
    <w:rsid w:val="002D2CD8"/>
    <w:rsid w:val="002E4F0F"/>
    <w:rsid w:val="00307218"/>
    <w:rsid w:val="00351632"/>
    <w:rsid w:val="003E1D54"/>
    <w:rsid w:val="003E24BE"/>
    <w:rsid w:val="003F5B33"/>
    <w:rsid w:val="00420815"/>
    <w:rsid w:val="00460EF5"/>
    <w:rsid w:val="004A6056"/>
    <w:rsid w:val="004D03E0"/>
    <w:rsid w:val="004D0667"/>
    <w:rsid w:val="005411AB"/>
    <w:rsid w:val="00567453"/>
    <w:rsid w:val="00584911"/>
    <w:rsid w:val="00597A06"/>
    <w:rsid w:val="005A2082"/>
    <w:rsid w:val="005F6CE4"/>
    <w:rsid w:val="00617B06"/>
    <w:rsid w:val="006212F7"/>
    <w:rsid w:val="006570B5"/>
    <w:rsid w:val="00661C11"/>
    <w:rsid w:val="00681B91"/>
    <w:rsid w:val="006862A1"/>
    <w:rsid w:val="006A0E5A"/>
    <w:rsid w:val="006D2D0A"/>
    <w:rsid w:val="006D3DA6"/>
    <w:rsid w:val="006D7118"/>
    <w:rsid w:val="006F1472"/>
    <w:rsid w:val="00711B3F"/>
    <w:rsid w:val="00792AEA"/>
    <w:rsid w:val="007A3876"/>
    <w:rsid w:val="007D7250"/>
    <w:rsid w:val="00810517"/>
    <w:rsid w:val="008254B4"/>
    <w:rsid w:val="00840562"/>
    <w:rsid w:val="008E2FC1"/>
    <w:rsid w:val="00934CA4"/>
    <w:rsid w:val="00943B50"/>
    <w:rsid w:val="00976E6E"/>
    <w:rsid w:val="009D52A7"/>
    <w:rsid w:val="009F380D"/>
    <w:rsid w:val="00A45D4C"/>
    <w:rsid w:val="00A56BE2"/>
    <w:rsid w:val="00AA0D4F"/>
    <w:rsid w:val="00AB3E8D"/>
    <w:rsid w:val="00AF250B"/>
    <w:rsid w:val="00B60F13"/>
    <w:rsid w:val="00B74D24"/>
    <w:rsid w:val="00B83EC8"/>
    <w:rsid w:val="00B8713C"/>
    <w:rsid w:val="00BD6FCA"/>
    <w:rsid w:val="00C267C5"/>
    <w:rsid w:val="00C65592"/>
    <w:rsid w:val="00C75A8B"/>
    <w:rsid w:val="00C75E11"/>
    <w:rsid w:val="00CD26BE"/>
    <w:rsid w:val="00D01340"/>
    <w:rsid w:val="00D35E51"/>
    <w:rsid w:val="00DB18BA"/>
    <w:rsid w:val="00DF66E4"/>
    <w:rsid w:val="00E0234C"/>
    <w:rsid w:val="00E14B58"/>
    <w:rsid w:val="00E1563A"/>
    <w:rsid w:val="00E4390E"/>
    <w:rsid w:val="00E73BE4"/>
    <w:rsid w:val="00FD4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57" type="connector" idref="#_x0000_s1067"/>
        <o:r id="V:Rule58" type="connector" idref="#_x0000_s1048"/>
        <o:r id="V:Rule59" type="connector" idref="#_x0000_s1056"/>
        <o:r id="V:Rule60" type="connector" idref="#_x0000_s1068"/>
        <o:r id="V:Rule61" type="connector" idref="#_x0000_s1037"/>
        <o:r id="V:Rule62" type="connector" idref="#_x0000_s1081"/>
        <o:r id="V:Rule63" type="connector" idref="#_x0000_s1064"/>
        <o:r id="V:Rule64" type="connector" idref="#_x0000_s1038"/>
        <o:r id="V:Rule65" type="connector" idref="#_x0000_s1088"/>
        <o:r id="V:Rule66" type="connector" idref="#_x0000_s1036"/>
        <o:r id="V:Rule67" type="connector" idref="#_x0000_s1057"/>
        <o:r id="V:Rule68" type="connector" idref="#_x0000_s1032"/>
        <o:r id="V:Rule69" type="connector" idref="#_x0000_s1035"/>
        <o:r id="V:Rule70" type="connector" idref="#_x0000_s1055"/>
        <o:r id="V:Rule71" type="connector" idref="#_x0000_s1051"/>
        <o:r id="V:Rule72" type="connector" idref="#_x0000_s1026"/>
        <o:r id="V:Rule73" type="connector" idref="#_x0000_s1062"/>
        <o:r id="V:Rule74" type="connector" idref="#_x0000_s1083"/>
        <o:r id="V:Rule75" type="connector" idref="#_x0000_s1030"/>
        <o:r id="V:Rule76" type="connector" idref="#_x0000_s1060"/>
        <o:r id="V:Rule77" type="connector" idref="#_x0000_s1031"/>
        <o:r id="V:Rule78" type="connector" idref="#_x0000_s1065"/>
        <o:r id="V:Rule79" type="connector" idref="#_x0000_s1085"/>
        <o:r id="V:Rule80" type="connector" idref="#_x0000_s1092"/>
        <o:r id="V:Rule81" type="connector" idref="#_x0000_s1059"/>
        <o:r id="V:Rule82" type="connector" idref="#_x0000_s1084"/>
        <o:r id="V:Rule83" type="connector" idref="#_x0000_s1046"/>
        <o:r id="V:Rule84" type="connector" idref="#_x0000_s1050"/>
        <o:r id="V:Rule85" type="connector" idref="#_x0000_s1066"/>
        <o:r id="V:Rule86" type="connector" idref="#_x0000_s1071"/>
        <o:r id="V:Rule87" type="connector" idref="#_x0000_s1093"/>
        <o:r id="V:Rule88" type="connector" idref="#_x0000_s1087"/>
        <o:r id="V:Rule89" type="connector" idref="#_x0000_s1069"/>
        <o:r id="V:Rule90" type="connector" idref="#_x0000_s1041"/>
        <o:r id="V:Rule91" type="connector" idref="#_x0000_s1053"/>
        <o:r id="V:Rule92" type="connector" idref="#_x0000_s1086"/>
        <o:r id="V:Rule93" type="connector" idref="#_x0000_s1082"/>
        <o:r id="V:Rule94" type="connector" idref="#_x0000_s1070"/>
        <o:r id="V:Rule95" type="connector" idref="#_x0000_s1029"/>
        <o:r id="V:Rule96" type="connector" idref="#_x0000_s1039"/>
        <o:r id="V:Rule97" type="connector" idref="#_x0000_s1080"/>
        <o:r id="V:Rule98" type="connector" idref="#_x0000_s1027"/>
        <o:r id="V:Rule99" type="connector" idref="#_x0000_s1079"/>
        <o:r id="V:Rule100" type="connector" idref="#_x0000_s1040"/>
        <o:r id="V:Rule101" type="connector" idref="#_x0000_s1052"/>
        <o:r id="V:Rule102" type="connector" idref="#_x0000_s1054"/>
        <o:r id="V:Rule103" type="connector" idref="#_x0000_s1063"/>
        <o:r id="V:Rule104" type="connector" idref="#_x0000_s1061"/>
        <o:r id="V:Rule105" type="connector" idref="#_x0000_s1047"/>
        <o:r id="V:Rule106" type="connector" idref="#_x0000_s1044"/>
        <o:r id="V:Rule107" type="connector" idref="#_x0000_s1095"/>
        <o:r id="V:Rule108" type="connector" idref="#_x0000_s1049"/>
        <o:r id="V:Rule109" type="connector" idref="#_x0000_s1028"/>
        <o:r id="V:Rule110" type="connector" idref="#_x0000_s1058"/>
        <o:r id="V:Rule111" type="connector" idref="#_x0000_s1094"/>
        <o:r id="V:Rule112" type="connector" idref="#_x0000_s1034"/>
        <o:r id="V:Rule113" type="connector" idref="#_x0000_s1118"/>
        <o:r id="V:Rule114" type="connector" idref="#_x0000_s1119"/>
        <o:r id="V:Rule115" type="connector" idref="#_x0000_s1120"/>
        <o:r id="V:Rule116" type="connector" idref="#_x0000_s112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BE2"/>
  </w:style>
  <w:style w:type="paragraph" w:styleId="Heading1">
    <w:name w:val="heading 1"/>
    <w:basedOn w:val="Normal"/>
    <w:link w:val="Heading1Char"/>
    <w:uiPriority w:val="1"/>
    <w:qFormat/>
    <w:rsid w:val="00681B91"/>
    <w:pPr>
      <w:widowControl w:val="0"/>
      <w:autoSpaceDE w:val="0"/>
      <w:autoSpaceDN w:val="0"/>
      <w:spacing w:after="0" w:line="240" w:lineRule="auto"/>
      <w:outlineLvl w:val="0"/>
    </w:pPr>
    <w:rPr>
      <w:rFonts w:ascii="Arial" w:eastAsia="Arial" w:hAnsi="Arial" w:cs="Arial"/>
      <w:b/>
      <w:bCs/>
      <w:sz w:val="26"/>
      <w:szCs w:val="26"/>
    </w:rPr>
  </w:style>
  <w:style w:type="paragraph" w:styleId="Heading2">
    <w:name w:val="heading 2"/>
    <w:basedOn w:val="Normal"/>
    <w:link w:val="Heading2Char"/>
    <w:uiPriority w:val="1"/>
    <w:qFormat/>
    <w:rsid w:val="00681B91"/>
    <w:pPr>
      <w:widowControl w:val="0"/>
      <w:autoSpaceDE w:val="0"/>
      <w:autoSpaceDN w:val="0"/>
      <w:spacing w:after="0" w:line="240" w:lineRule="auto"/>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6B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56BE2"/>
    <w:pPr>
      <w:ind w:left="720"/>
      <w:contextualSpacing/>
    </w:pPr>
  </w:style>
  <w:style w:type="character" w:customStyle="1" w:styleId="Heading1Char">
    <w:name w:val="Heading 1 Char"/>
    <w:basedOn w:val="DefaultParagraphFont"/>
    <w:link w:val="Heading1"/>
    <w:uiPriority w:val="1"/>
    <w:rsid w:val="00681B91"/>
    <w:rPr>
      <w:rFonts w:ascii="Arial" w:eastAsia="Arial" w:hAnsi="Arial" w:cs="Arial"/>
      <w:b/>
      <w:bCs/>
      <w:sz w:val="26"/>
      <w:szCs w:val="26"/>
    </w:rPr>
  </w:style>
  <w:style w:type="character" w:customStyle="1" w:styleId="Heading2Char">
    <w:name w:val="Heading 2 Char"/>
    <w:basedOn w:val="DefaultParagraphFont"/>
    <w:link w:val="Heading2"/>
    <w:uiPriority w:val="1"/>
    <w:rsid w:val="00681B91"/>
    <w:rPr>
      <w:rFonts w:ascii="Arial" w:eastAsia="Arial" w:hAnsi="Arial" w:cs="Arial"/>
      <w:b/>
      <w:bCs/>
    </w:rPr>
  </w:style>
  <w:style w:type="paragraph" w:styleId="BodyText">
    <w:name w:val="Body Text"/>
    <w:basedOn w:val="Normal"/>
    <w:link w:val="BodyTextChar"/>
    <w:uiPriority w:val="1"/>
    <w:qFormat/>
    <w:rsid w:val="00681B91"/>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681B91"/>
    <w:rPr>
      <w:rFonts w:ascii="Arial" w:eastAsia="Arial" w:hAnsi="Arial" w:cs="Arial"/>
    </w:rPr>
  </w:style>
  <w:style w:type="paragraph" w:customStyle="1" w:styleId="TableParagraph">
    <w:name w:val="Table Paragraph"/>
    <w:basedOn w:val="Normal"/>
    <w:uiPriority w:val="1"/>
    <w:qFormat/>
    <w:rsid w:val="00681B91"/>
    <w:pPr>
      <w:widowControl w:val="0"/>
      <w:autoSpaceDE w:val="0"/>
      <w:autoSpaceDN w:val="0"/>
      <w:spacing w:before="120" w:after="0" w:line="240" w:lineRule="auto"/>
      <w:ind w:left="50"/>
    </w:pPr>
    <w:rPr>
      <w:rFonts w:ascii="Arial" w:eastAsia="Arial" w:hAnsi="Arial" w:cs="Arial"/>
    </w:rPr>
  </w:style>
  <w:style w:type="paragraph" w:styleId="Header">
    <w:name w:val="header"/>
    <w:basedOn w:val="Normal"/>
    <w:link w:val="HeaderChar"/>
    <w:uiPriority w:val="99"/>
    <w:semiHidden/>
    <w:unhideWhenUsed/>
    <w:rsid w:val="007A38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3876"/>
  </w:style>
  <w:style w:type="paragraph" w:styleId="Footer">
    <w:name w:val="footer"/>
    <w:basedOn w:val="Normal"/>
    <w:link w:val="FooterChar"/>
    <w:uiPriority w:val="99"/>
    <w:unhideWhenUsed/>
    <w:rsid w:val="007A38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87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930CE-5F8F-441E-82C4-17F983069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9410</Words>
  <Characters>53639</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olatech</dc:creator>
  <cp:lastModifiedBy>USER</cp:lastModifiedBy>
  <cp:revision>2</cp:revision>
  <cp:lastPrinted>2025-07-16T15:53:00Z</cp:lastPrinted>
  <dcterms:created xsi:type="dcterms:W3CDTF">2025-07-16T16:02:00Z</dcterms:created>
  <dcterms:modified xsi:type="dcterms:W3CDTF">2025-07-16T16:02:00Z</dcterms:modified>
</cp:coreProperties>
</file>