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5C" w:rsidRDefault="009F535C" w:rsidP="009F535C">
      <w:pPr>
        <w:spacing w:after="0" w:line="240" w:lineRule="auto"/>
        <w:jc w:val="center"/>
        <w:rPr>
          <w:rFonts w:ascii="Arial Rounded MT Bold" w:hAnsi="Arial Rounded MT Bold"/>
          <w:b/>
          <w:sz w:val="36"/>
          <w:szCs w:val="28"/>
        </w:rPr>
      </w:pPr>
      <w:r>
        <w:rPr>
          <w:rFonts w:ascii="Arial Rounded MT Bold" w:hAnsi="Arial Rounded MT Bold"/>
          <w:b/>
          <w:sz w:val="36"/>
          <w:szCs w:val="28"/>
        </w:rPr>
        <w:t xml:space="preserve">FORENSIC ACCOUNTING AS A TOOL FOR FRAUD DETECTION AND PREVENTION IN NIGERIA </w:t>
      </w:r>
    </w:p>
    <w:p w:rsidR="009F535C" w:rsidRPr="00E766DF" w:rsidRDefault="009F535C" w:rsidP="009F535C">
      <w:pPr>
        <w:spacing w:after="0" w:line="240" w:lineRule="auto"/>
        <w:jc w:val="center"/>
        <w:rPr>
          <w:rFonts w:ascii="Times New Roman" w:hAnsi="Times New Roman"/>
          <w:b/>
          <w:sz w:val="26"/>
          <w:szCs w:val="26"/>
        </w:rPr>
      </w:pPr>
      <w:r w:rsidRPr="00E766DF">
        <w:rPr>
          <w:rFonts w:ascii="Times New Roman" w:hAnsi="Times New Roman"/>
          <w:b/>
          <w:sz w:val="26"/>
          <w:szCs w:val="26"/>
        </w:rPr>
        <w:t xml:space="preserve">(A CASE STUDY OF </w:t>
      </w:r>
      <w:r>
        <w:rPr>
          <w:rFonts w:ascii="Times New Roman" w:hAnsi="Times New Roman"/>
          <w:b/>
          <w:sz w:val="26"/>
          <w:szCs w:val="26"/>
        </w:rPr>
        <w:t>SURULERE LOCAL GOVERNMENT</w:t>
      </w:r>
      <w:r w:rsidRPr="00E766DF">
        <w:rPr>
          <w:rFonts w:ascii="Times New Roman" w:hAnsi="Times New Roman"/>
          <w:b/>
          <w:sz w:val="26"/>
          <w:szCs w:val="26"/>
        </w:rPr>
        <w:t>)</w:t>
      </w:r>
    </w:p>
    <w:p w:rsidR="009F535C" w:rsidRDefault="009F535C" w:rsidP="009F535C">
      <w:pPr>
        <w:spacing w:after="0" w:line="360" w:lineRule="auto"/>
        <w:jc w:val="center"/>
        <w:rPr>
          <w:rFonts w:ascii="Times New Roman" w:hAnsi="Times New Roman"/>
          <w:b/>
          <w:sz w:val="28"/>
          <w:szCs w:val="28"/>
        </w:rPr>
      </w:pPr>
    </w:p>
    <w:p w:rsidR="009F535C" w:rsidRDefault="009F535C" w:rsidP="009F535C">
      <w:pPr>
        <w:spacing w:after="0" w:line="360" w:lineRule="auto"/>
        <w:jc w:val="center"/>
        <w:rPr>
          <w:rFonts w:ascii="Times New Roman" w:hAnsi="Times New Roman"/>
          <w:b/>
          <w:sz w:val="28"/>
          <w:szCs w:val="28"/>
        </w:rPr>
      </w:pPr>
    </w:p>
    <w:p w:rsidR="009F535C" w:rsidRDefault="009F535C" w:rsidP="009F535C">
      <w:pPr>
        <w:spacing w:before="120" w:after="120" w:line="480" w:lineRule="auto"/>
        <w:jc w:val="center"/>
        <w:rPr>
          <w:b/>
          <w:sz w:val="48"/>
          <w:szCs w:val="28"/>
        </w:rPr>
      </w:pPr>
      <w:r w:rsidRPr="00A85F13">
        <w:rPr>
          <w:b/>
          <w:sz w:val="48"/>
          <w:szCs w:val="28"/>
        </w:rPr>
        <w:t>BY</w:t>
      </w:r>
    </w:p>
    <w:p w:rsidR="009F535C" w:rsidRDefault="009F535C" w:rsidP="009F535C">
      <w:pPr>
        <w:spacing w:before="120" w:after="120" w:line="480" w:lineRule="auto"/>
        <w:jc w:val="center"/>
        <w:rPr>
          <w:b/>
          <w:szCs w:val="28"/>
        </w:rPr>
      </w:pPr>
    </w:p>
    <w:p w:rsidR="009F535C" w:rsidRDefault="009F535C" w:rsidP="009F535C">
      <w:pPr>
        <w:pStyle w:val="Heading7"/>
        <w:spacing w:before="0" w:after="0" w:line="240" w:lineRule="auto"/>
        <w:jc w:val="center"/>
        <w:rPr>
          <w:rFonts w:ascii="Cooper Black" w:hAnsi="Cooper Black"/>
          <w:b/>
          <w:bCs/>
          <w:sz w:val="32"/>
          <w:szCs w:val="28"/>
        </w:rPr>
      </w:pPr>
      <w:r>
        <w:rPr>
          <w:rFonts w:ascii="Cooper Black" w:hAnsi="Cooper Black"/>
          <w:b/>
          <w:bCs/>
          <w:sz w:val="32"/>
          <w:szCs w:val="28"/>
        </w:rPr>
        <w:t>SOLIU SADIAT</w:t>
      </w:r>
    </w:p>
    <w:p w:rsidR="009F535C" w:rsidRDefault="009F535C" w:rsidP="009F535C">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HND/23/ACC/FT/0225</w:t>
      </w:r>
    </w:p>
    <w:p w:rsidR="009F535C" w:rsidRDefault="009F535C" w:rsidP="009F535C"/>
    <w:p w:rsidR="009F535C" w:rsidRPr="00F870EF" w:rsidRDefault="009F535C" w:rsidP="009F535C"/>
    <w:p w:rsidR="009F535C" w:rsidRPr="00E766DF" w:rsidRDefault="009F535C" w:rsidP="009F535C">
      <w:pPr>
        <w:spacing w:after="0" w:line="240" w:lineRule="auto"/>
        <w:rPr>
          <w:rFonts w:ascii="Times New Roman" w:hAnsi="Times New Roman"/>
        </w:rPr>
      </w:pPr>
    </w:p>
    <w:p w:rsidR="009F535C" w:rsidRPr="00E766DF" w:rsidRDefault="009F535C" w:rsidP="009F535C">
      <w:pPr>
        <w:spacing w:after="0" w:line="240" w:lineRule="auto"/>
        <w:jc w:val="center"/>
        <w:rPr>
          <w:rFonts w:ascii="Times New Roman" w:hAnsi="Times New Roman"/>
          <w:b/>
          <w:bCs/>
          <w:sz w:val="2"/>
          <w:szCs w:val="28"/>
        </w:rPr>
      </w:pPr>
    </w:p>
    <w:p w:rsidR="009F535C" w:rsidRPr="00E766DF" w:rsidRDefault="009F535C" w:rsidP="009F535C">
      <w:pPr>
        <w:spacing w:after="0" w:line="240" w:lineRule="auto"/>
        <w:jc w:val="center"/>
        <w:rPr>
          <w:rFonts w:ascii="Times New Roman" w:hAnsi="Times New Roman"/>
          <w:b/>
          <w:szCs w:val="28"/>
        </w:rPr>
      </w:pPr>
      <w:r w:rsidRPr="00E766DF">
        <w:rPr>
          <w:rFonts w:ascii="Times New Roman" w:hAnsi="Times New Roman"/>
          <w:b/>
          <w:bCs/>
          <w:sz w:val="28"/>
          <w:szCs w:val="28"/>
        </w:rPr>
        <w:t xml:space="preserve">BEING A RESEARCH PROJECT SUBMITTED TO THE DEPARTMENT OF ACCOUNTANCY, INSTITUTE OF FINANCE AND MANAGEMENT </w:t>
      </w:r>
      <w:r w:rsidRPr="00E766DF">
        <w:rPr>
          <w:rFonts w:ascii="Times New Roman" w:hAnsi="Times New Roman"/>
          <w:b/>
          <w:sz w:val="28"/>
          <w:szCs w:val="28"/>
        </w:rPr>
        <w:t>STUDIES, KWARA STATE POLYTECHNIC, ILORIN</w:t>
      </w:r>
    </w:p>
    <w:p w:rsidR="009F535C" w:rsidRPr="00E766DF" w:rsidRDefault="009F535C" w:rsidP="009F535C">
      <w:pPr>
        <w:spacing w:after="0" w:line="240" w:lineRule="auto"/>
        <w:jc w:val="center"/>
        <w:rPr>
          <w:rFonts w:ascii="Times New Roman" w:hAnsi="Times New Roman"/>
          <w:b/>
          <w:bCs/>
          <w:sz w:val="28"/>
          <w:szCs w:val="28"/>
        </w:rPr>
      </w:pPr>
    </w:p>
    <w:p w:rsidR="009F535C" w:rsidRPr="00E766DF" w:rsidRDefault="009F535C" w:rsidP="009F535C">
      <w:pPr>
        <w:spacing w:after="0" w:line="240" w:lineRule="auto"/>
        <w:jc w:val="center"/>
        <w:rPr>
          <w:rFonts w:ascii="Times New Roman" w:hAnsi="Times New Roman"/>
          <w:b/>
          <w:bCs/>
          <w:sz w:val="28"/>
          <w:szCs w:val="28"/>
        </w:rPr>
      </w:pPr>
      <w:r w:rsidRPr="00E766DF">
        <w:rPr>
          <w:rFonts w:ascii="Times New Roman" w:hAnsi="Times New Roman"/>
          <w:b/>
          <w:bCs/>
          <w:sz w:val="28"/>
          <w:szCs w:val="28"/>
        </w:rPr>
        <w:t>IN PARTIAL FULFILMENT OF THE REQUIREMENT FOR THE AWARD OF HIGHER NATIONAL DIPLOMA (HND) IN ACCOUNTANCY</w:t>
      </w:r>
    </w:p>
    <w:p w:rsidR="009F535C" w:rsidRPr="00E766DF" w:rsidRDefault="009F535C" w:rsidP="009F535C">
      <w:pPr>
        <w:spacing w:after="0" w:line="240" w:lineRule="auto"/>
        <w:rPr>
          <w:rFonts w:ascii="Times New Roman" w:hAnsi="Times New Roman"/>
          <w:b/>
          <w:bCs/>
          <w:sz w:val="28"/>
          <w:szCs w:val="28"/>
        </w:rPr>
      </w:pPr>
    </w:p>
    <w:p w:rsidR="009F535C" w:rsidRPr="00E766DF" w:rsidRDefault="009F535C" w:rsidP="009F535C">
      <w:pPr>
        <w:spacing w:after="0" w:line="240" w:lineRule="auto"/>
        <w:ind w:left="4320" w:firstLine="720"/>
        <w:rPr>
          <w:rFonts w:ascii="Times New Roman" w:hAnsi="Times New Roman"/>
          <w:b/>
          <w:bCs/>
          <w:sz w:val="28"/>
          <w:szCs w:val="28"/>
        </w:rPr>
      </w:pPr>
    </w:p>
    <w:p w:rsidR="009F535C" w:rsidRDefault="009F535C" w:rsidP="009F535C">
      <w:pPr>
        <w:spacing w:after="0" w:line="240" w:lineRule="auto"/>
        <w:ind w:left="4320" w:firstLine="720"/>
        <w:rPr>
          <w:rFonts w:ascii="Bookman Old Style" w:hAnsi="Bookman Old Style"/>
          <w:b/>
          <w:bCs/>
          <w:sz w:val="28"/>
          <w:szCs w:val="28"/>
        </w:rPr>
      </w:pPr>
    </w:p>
    <w:p w:rsidR="009F535C" w:rsidRDefault="009F535C" w:rsidP="009F535C">
      <w:pPr>
        <w:spacing w:after="0" w:line="240" w:lineRule="auto"/>
        <w:ind w:left="5040" w:firstLine="720"/>
        <w:rPr>
          <w:rFonts w:ascii="Bookman Old Style" w:hAnsi="Bookman Old Style"/>
          <w:b/>
          <w:bCs/>
          <w:sz w:val="28"/>
          <w:szCs w:val="28"/>
        </w:rPr>
      </w:pPr>
    </w:p>
    <w:p w:rsidR="009F535C" w:rsidRPr="00E03531" w:rsidRDefault="009F535C" w:rsidP="009F535C">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9F535C" w:rsidRPr="0075297A" w:rsidRDefault="009F535C" w:rsidP="009F535C">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9F535C" w:rsidRDefault="009F535C" w:rsidP="009F535C">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SOLIU SADIAT HND/23/ACC/FT/0225</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9F535C" w:rsidRPr="00750D30" w:rsidRDefault="009F535C" w:rsidP="009F535C">
      <w:pPr>
        <w:tabs>
          <w:tab w:val="left" w:pos="804"/>
        </w:tabs>
        <w:spacing w:line="360" w:lineRule="auto"/>
        <w:jc w:val="both"/>
        <w:rPr>
          <w:rFonts w:ascii="Bookman Old Style" w:hAnsi="Bookman Old Style"/>
          <w:sz w:val="10"/>
          <w:szCs w:val="28"/>
        </w:rPr>
      </w:pPr>
    </w:p>
    <w:p w:rsidR="009F535C" w:rsidRPr="0075297A" w:rsidRDefault="009F535C" w:rsidP="009F535C">
      <w:pPr>
        <w:tabs>
          <w:tab w:val="left" w:pos="804"/>
        </w:tabs>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9F535C" w:rsidRPr="0075297A" w:rsidRDefault="009F535C" w:rsidP="009F535C">
      <w:pPr>
        <w:tabs>
          <w:tab w:val="left" w:pos="0"/>
        </w:tabs>
        <w:spacing w:after="0" w:line="240" w:lineRule="auto"/>
        <w:rPr>
          <w:rFonts w:ascii="Bookman Old Style" w:hAnsi="Bookman Old Style"/>
          <w:b/>
          <w:sz w:val="28"/>
          <w:szCs w:val="28"/>
        </w:rPr>
      </w:pPr>
      <w:r w:rsidRPr="0075297A">
        <w:rPr>
          <w:rFonts w:ascii="Bookman Old Style" w:hAnsi="Bookman Old Style"/>
          <w:b/>
          <w:sz w:val="28"/>
          <w:szCs w:val="28"/>
        </w:rPr>
        <w:t>MR</w:t>
      </w:r>
      <w:r>
        <w:rPr>
          <w:rFonts w:ascii="Bookman Old Style" w:hAnsi="Bookman Old Style"/>
          <w:b/>
          <w:sz w:val="28"/>
          <w:szCs w:val="28"/>
        </w:rPr>
        <w:t>. OLABODE K. J</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6E7005">
        <w:rPr>
          <w:rFonts w:ascii="Bookman Old Style" w:hAnsi="Bookman Old Style"/>
          <w:b/>
          <w:sz w:val="28"/>
          <w:szCs w:val="28"/>
        </w:rPr>
        <w:t>DATE</w:t>
      </w:r>
    </w:p>
    <w:p w:rsidR="009F535C" w:rsidRPr="0075297A" w:rsidRDefault="009F535C" w:rsidP="009F535C">
      <w:pPr>
        <w:tabs>
          <w:tab w:val="left" w:pos="0"/>
        </w:tabs>
        <w:spacing w:after="0" w:line="240" w:lineRule="auto"/>
        <w:rPr>
          <w:rFonts w:ascii="Bookman Old Style" w:hAnsi="Bookman Old Style"/>
          <w:b/>
          <w:i/>
          <w:sz w:val="28"/>
          <w:szCs w:val="28"/>
        </w:rPr>
      </w:pPr>
      <w:r w:rsidRPr="0075297A">
        <w:rPr>
          <w:rFonts w:ascii="Bookman Old Style" w:hAnsi="Bookman Old Style"/>
          <w:b/>
          <w:i/>
          <w:sz w:val="28"/>
          <w:szCs w:val="28"/>
        </w:rPr>
        <w:t>(Project Supervisor)</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t xml:space="preserve">    </w:t>
      </w:r>
    </w:p>
    <w:p w:rsidR="009F535C" w:rsidRPr="0075297A" w:rsidRDefault="009F535C" w:rsidP="009F535C">
      <w:pPr>
        <w:spacing w:after="0" w:line="240" w:lineRule="auto"/>
        <w:jc w:val="center"/>
        <w:rPr>
          <w:rFonts w:ascii="Bookman Old Style" w:hAnsi="Bookman Old Style"/>
          <w:sz w:val="28"/>
          <w:szCs w:val="28"/>
        </w:rPr>
      </w:pPr>
    </w:p>
    <w:p w:rsidR="009F535C" w:rsidRDefault="009F535C" w:rsidP="009F535C">
      <w:pPr>
        <w:spacing w:after="0" w:line="240" w:lineRule="auto"/>
        <w:jc w:val="center"/>
        <w:rPr>
          <w:rFonts w:ascii="Bookman Old Style" w:hAnsi="Bookman Old Style"/>
          <w:sz w:val="28"/>
          <w:szCs w:val="28"/>
        </w:rPr>
      </w:pPr>
    </w:p>
    <w:p w:rsidR="009F535C" w:rsidRPr="0075297A" w:rsidRDefault="009F535C" w:rsidP="009F535C">
      <w:pPr>
        <w:spacing w:after="0" w:line="240" w:lineRule="auto"/>
        <w:jc w:val="center"/>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r w:rsidRPr="0075297A">
        <w:rPr>
          <w:rFonts w:ascii="Bookman Old Style" w:hAnsi="Bookman Old Style"/>
          <w:sz w:val="28"/>
          <w:szCs w:val="28"/>
        </w:rPr>
        <w:t xml:space="preserve">-------------------------                             </w:t>
      </w:r>
      <w:r>
        <w:rPr>
          <w:rFonts w:ascii="Bookman Old Style" w:hAnsi="Bookman Old Style"/>
          <w:sz w:val="28"/>
          <w:szCs w:val="28"/>
        </w:rPr>
        <w:tab/>
        <w:t>-----------------------</w:t>
      </w:r>
    </w:p>
    <w:p w:rsidR="009F535C" w:rsidRPr="0075297A" w:rsidRDefault="009F535C" w:rsidP="009F535C">
      <w:pPr>
        <w:spacing w:after="0" w:line="240" w:lineRule="auto"/>
        <w:rPr>
          <w:rFonts w:ascii="Bookman Old Style" w:hAnsi="Bookman Old Style"/>
          <w:b/>
          <w:sz w:val="28"/>
          <w:szCs w:val="28"/>
        </w:rPr>
      </w:pPr>
      <w:r w:rsidRPr="00CE5594">
        <w:rPr>
          <w:rFonts w:ascii="Bookman Old Style" w:hAnsi="Bookman Old Style"/>
          <w:b/>
          <w:sz w:val="28"/>
          <w:szCs w:val="28"/>
        </w:rPr>
        <w:t>MRS. ADEGBOYE B. B.</w:t>
      </w:r>
      <w:r>
        <w:rPr>
          <w:rFonts w:ascii="Bookman Old Style" w:hAnsi="Bookman Old Style"/>
          <w:b/>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sidRPr="00520C58">
        <w:rPr>
          <w:rFonts w:ascii="Bookman Old Style" w:hAnsi="Bookman Old Style"/>
          <w:b/>
          <w:sz w:val="28"/>
          <w:szCs w:val="28"/>
        </w:rPr>
        <w:t>DATE</w:t>
      </w:r>
    </w:p>
    <w:p w:rsidR="009F535C" w:rsidRPr="0075297A" w:rsidRDefault="009F535C" w:rsidP="009F535C">
      <w:pPr>
        <w:spacing w:after="0" w:line="240" w:lineRule="auto"/>
        <w:rPr>
          <w:rFonts w:ascii="Bookman Old Style" w:hAnsi="Bookman Old Style"/>
          <w:b/>
          <w:i/>
          <w:sz w:val="28"/>
          <w:szCs w:val="28"/>
        </w:rPr>
      </w:pPr>
      <w:r w:rsidRPr="0075297A">
        <w:rPr>
          <w:rFonts w:ascii="Bookman Old Style" w:hAnsi="Bookman Old Style"/>
          <w:b/>
          <w:i/>
          <w:sz w:val="28"/>
          <w:szCs w:val="28"/>
        </w:rPr>
        <w:t>(Project coordinator)</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t xml:space="preserve">    </w:t>
      </w:r>
    </w:p>
    <w:p w:rsidR="009F535C" w:rsidRPr="0075297A" w:rsidRDefault="009F535C" w:rsidP="009F535C">
      <w:pPr>
        <w:spacing w:after="0" w:line="240" w:lineRule="auto"/>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9F535C" w:rsidRPr="0075297A" w:rsidRDefault="009F535C" w:rsidP="009F535C">
      <w:pPr>
        <w:tabs>
          <w:tab w:val="left" w:pos="0"/>
        </w:tabs>
        <w:spacing w:after="0" w:line="240" w:lineRule="auto"/>
        <w:rPr>
          <w:rFonts w:ascii="Bookman Old Style" w:hAnsi="Bookman Old Style"/>
          <w:b/>
          <w:sz w:val="28"/>
          <w:szCs w:val="28"/>
        </w:rPr>
      </w:pPr>
      <w:r w:rsidRPr="0075297A">
        <w:rPr>
          <w:rFonts w:ascii="Bookman Old Style" w:hAnsi="Bookman Old Style"/>
          <w:b/>
          <w:sz w:val="28"/>
          <w:szCs w:val="28"/>
        </w:rPr>
        <w:t xml:space="preserve">MR. </w:t>
      </w:r>
      <w:r>
        <w:rPr>
          <w:rFonts w:ascii="Bookman Old Style" w:hAnsi="Bookman Old Style"/>
          <w:b/>
          <w:sz w:val="28"/>
          <w:szCs w:val="28"/>
        </w:rPr>
        <w:t>ELELU M. O</w:t>
      </w:r>
      <w:r>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75297A">
        <w:rPr>
          <w:rFonts w:ascii="Bookman Old Style" w:hAnsi="Bookman Old Style"/>
          <w:b/>
          <w:sz w:val="28"/>
          <w:szCs w:val="28"/>
        </w:rPr>
        <w:tab/>
      </w:r>
      <w:r w:rsidRPr="004D142C">
        <w:rPr>
          <w:rFonts w:ascii="Bookman Old Style" w:hAnsi="Bookman Old Style"/>
          <w:b/>
          <w:sz w:val="28"/>
          <w:szCs w:val="28"/>
        </w:rPr>
        <w:t>DATE</w:t>
      </w:r>
    </w:p>
    <w:p w:rsidR="009F535C" w:rsidRPr="0075297A" w:rsidRDefault="009F535C" w:rsidP="009F535C">
      <w:pPr>
        <w:tabs>
          <w:tab w:val="left" w:pos="0"/>
        </w:tabs>
        <w:spacing w:after="0" w:line="240" w:lineRule="auto"/>
        <w:rPr>
          <w:rFonts w:ascii="Bookman Old Style" w:hAnsi="Bookman Old Style"/>
          <w:b/>
          <w:i/>
          <w:sz w:val="28"/>
          <w:szCs w:val="28"/>
        </w:rPr>
      </w:pPr>
      <w:r w:rsidRPr="0075297A">
        <w:rPr>
          <w:rFonts w:ascii="Bookman Old Style" w:hAnsi="Bookman Old Style"/>
          <w:b/>
          <w:i/>
          <w:sz w:val="28"/>
          <w:szCs w:val="28"/>
        </w:rPr>
        <w:t>Head of Department (H.O.D)</w:t>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r w:rsidRPr="0075297A">
        <w:rPr>
          <w:rFonts w:ascii="Bookman Old Style" w:hAnsi="Bookman Old Style"/>
          <w:b/>
          <w:i/>
          <w:sz w:val="28"/>
          <w:szCs w:val="28"/>
        </w:rPr>
        <w:tab/>
      </w:r>
    </w:p>
    <w:p w:rsidR="009F535C" w:rsidRDefault="009F535C" w:rsidP="009F535C">
      <w:pPr>
        <w:spacing w:after="0" w:line="240" w:lineRule="auto"/>
        <w:rPr>
          <w:rFonts w:ascii="Bookman Old Style" w:hAnsi="Bookman Old Style"/>
          <w:sz w:val="28"/>
          <w:szCs w:val="28"/>
        </w:rPr>
      </w:pPr>
    </w:p>
    <w:p w:rsidR="009F535C" w:rsidRDefault="009F535C" w:rsidP="009F535C">
      <w:pPr>
        <w:spacing w:after="0" w:line="240" w:lineRule="auto"/>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p>
    <w:p w:rsidR="009F535C" w:rsidRPr="0075297A" w:rsidRDefault="009F535C" w:rsidP="009F535C">
      <w:pPr>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r>
      <w:r w:rsidRPr="0075297A">
        <w:rPr>
          <w:rFonts w:ascii="Bookman Old Style" w:hAnsi="Bookman Old Style"/>
          <w:sz w:val="28"/>
          <w:szCs w:val="28"/>
        </w:rPr>
        <w:tab/>
      </w:r>
      <w:r>
        <w:rPr>
          <w:rFonts w:ascii="Bookman Old Style" w:hAnsi="Bookman Old Style"/>
          <w:sz w:val="28"/>
          <w:szCs w:val="28"/>
        </w:rPr>
        <w:tab/>
        <w:t>-----------------------</w:t>
      </w:r>
    </w:p>
    <w:p w:rsidR="009F535C" w:rsidRDefault="009F535C" w:rsidP="009F535C">
      <w:pPr>
        <w:tabs>
          <w:tab w:val="left" w:pos="0"/>
        </w:tabs>
        <w:spacing w:after="0" w:line="240" w:lineRule="auto"/>
        <w:rPr>
          <w:rFonts w:ascii="Bookman Old Style" w:hAnsi="Bookman Old Style"/>
          <w:b/>
          <w:sz w:val="28"/>
          <w:szCs w:val="28"/>
        </w:rPr>
      </w:pPr>
      <w:r>
        <w:rPr>
          <w:rFonts w:ascii="Bookman Old Style" w:hAnsi="Bookman Old Style"/>
          <w:b/>
          <w:sz w:val="28"/>
          <w:szCs w:val="28"/>
        </w:rPr>
        <w:t>IKHU OMOREGBE SUNDAY</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75297A">
        <w:rPr>
          <w:rFonts w:ascii="Bookman Old Style" w:hAnsi="Bookman Old Style"/>
          <w:b/>
          <w:sz w:val="28"/>
          <w:szCs w:val="28"/>
        </w:rPr>
        <w:tab/>
      </w:r>
      <w:r w:rsidRPr="001D3251">
        <w:rPr>
          <w:rFonts w:ascii="Bookman Old Style" w:hAnsi="Bookman Old Style"/>
          <w:b/>
          <w:sz w:val="28"/>
          <w:szCs w:val="28"/>
        </w:rPr>
        <w:t>DATE</w:t>
      </w:r>
    </w:p>
    <w:p w:rsidR="009F535C" w:rsidRPr="00B87486" w:rsidRDefault="009F535C" w:rsidP="009F535C">
      <w:pPr>
        <w:spacing w:after="0" w:line="360" w:lineRule="auto"/>
        <w:rPr>
          <w:rFonts w:ascii="Times New Roman" w:hAnsi="Times New Roman"/>
          <w:b/>
          <w:sz w:val="28"/>
          <w:szCs w:val="28"/>
        </w:rPr>
      </w:pPr>
      <w:r w:rsidRPr="0075297A">
        <w:rPr>
          <w:rFonts w:ascii="Bookman Old Style" w:hAnsi="Bookman Old Style"/>
          <w:b/>
          <w:i/>
          <w:sz w:val="28"/>
          <w:szCs w:val="28"/>
        </w:rPr>
        <w:t>(External Examiner)</w:t>
      </w:r>
    </w:p>
    <w:p w:rsidR="009F535C" w:rsidRPr="00E805BC" w:rsidRDefault="009F535C" w:rsidP="009F535C">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sidRPr="00E805BC">
        <w:rPr>
          <w:rFonts w:ascii="Times New Roman" w:hAnsi="Times New Roman"/>
          <w:b/>
          <w:sz w:val="26"/>
          <w:szCs w:val="26"/>
        </w:rPr>
        <w:t>DEDICATION</w:t>
      </w:r>
    </w:p>
    <w:p w:rsidR="009F535C" w:rsidRPr="00E805BC" w:rsidRDefault="009F535C" w:rsidP="009F535C">
      <w:pPr>
        <w:tabs>
          <w:tab w:val="left" w:pos="-3780"/>
        </w:tabs>
        <w:spacing w:after="0" w:line="360" w:lineRule="auto"/>
        <w:jc w:val="both"/>
        <w:rPr>
          <w:rFonts w:ascii="Times New Roman" w:hAnsi="Times New Roman"/>
          <w:sz w:val="26"/>
          <w:szCs w:val="26"/>
        </w:rPr>
      </w:pPr>
      <w:r w:rsidRPr="00E805BC">
        <w:rPr>
          <w:rFonts w:ascii="Times New Roman" w:hAnsi="Times New Roman"/>
          <w:sz w:val="26"/>
          <w:szCs w:val="26"/>
        </w:rPr>
        <w:tab/>
        <w:t>This project is dedicated to Almighty Allah, the beginning and the end,</w:t>
      </w:r>
      <w:r w:rsidRPr="00E805BC">
        <w:rPr>
          <w:rFonts w:ascii="Times New Roman" w:hAnsi="Times New Roman"/>
          <w:sz w:val="26"/>
          <w:szCs w:val="26"/>
        </w:rPr>
        <w:tab/>
        <w:t xml:space="preserve">I also dedicate it to my precious parents, Mr. and Mrs. </w:t>
      </w:r>
      <w:r>
        <w:rPr>
          <w:rFonts w:ascii="Times New Roman" w:hAnsi="Times New Roman"/>
          <w:sz w:val="26"/>
          <w:szCs w:val="26"/>
        </w:rPr>
        <w:t>Salami</w:t>
      </w:r>
      <w:r w:rsidRPr="00E805BC">
        <w:rPr>
          <w:rFonts w:ascii="Times New Roman" w:hAnsi="Times New Roman"/>
          <w:sz w:val="26"/>
          <w:szCs w:val="26"/>
        </w:rPr>
        <w:t xml:space="preserve">, for the strength support financial and advice towards my programme. I really appreciate I pray that your labour over me and my sibling will not be in vain in Jesus Name. God bless you. </w:t>
      </w:r>
    </w:p>
    <w:p w:rsidR="009F535C" w:rsidRDefault="009F535C" w:rsidP="009F535C">
      <w:pPr>
        <w:tabs>
          <w:tab w:val="left" w:pos="-3780"/>
        </w:tabs>
        <w:spacing w:after="0" w:line="360" w:lineRule="auto"/>
        <w:jc w:val="center"/>
        <w:rPr>
          <w:rFonts w:ascii="Times New Roman" w:hAnsi="Times New Roman"/>
          <w:sz w:val="28"/>
          <w:szCs w:val="28"/>
        </w:rPr>
      </w:pPr>
    </w:p>
    <w:p w:rsidR="009F535C" w:rsidRPr="00E805BC" w:rsidRDefault="009F535C" w:rsidP="009F535C">
      <w:pPr>
        <w:tabs>
          <w:tab w:val="left" w:pos="-3780"/>
        </w:tabs>
        <w:spacing w:after="0" w:line="360" w:lineRule="auto"/>
        <w:jc w:val="center"/>
        <w:rPr>
          <w:rFonts w:ascii="Times New Roman" w:hAnsi="Times New Roman"/>
          <w:sz w:val="26"/>
          <w:szCs w:val="26"/>
        </w:rPr>
      </w:pPr>
      <w:r>
        <w:rPr>
          <w:rFonts w:ascii="Times New Roman" w:hAnsi="Times New Roman"/>
          <w:sz w:val="28"/>
          <w:szCs w:val="28"/>
        </w:rPr>
        <w:br w:type="page"/>
      </w:r>
      <w:r w:rsidRPr="00E805BC">
        <w:rPr>
          <w:rFonts w:ascii="Times New Roman" w:hAnsi="Times New Roman"/>
          <w:b/>
          <w:sz w:val="26"/>
          <w:szCs w:val="26"/>
        </w:rPr>
        <w:t>ACKNOWLEDGEMENT</w:t>
      </w:r>
      <w:r w:rsidRPr="00E805BC">
        <w:rPr>
          <w:rFonts w:ascii="Times New Roman" w:hAnsi="Times New Roman"/>
          <w:sz w:val="26"/>
          <w:szCs w:val="26"/>
        </w:rPr>
        <w:t xml:space="preserve"> </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All praise and gratitude to Almighty Allah, the Most Merciful and Benevolent, for granting me life, good health, and the opportunity to pursue my academic endeavors. Your divine guidance and protection have been my strength throughout this journey.</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I would like to express my deepest gratitude to the individuals who have contributed to the success of this project.</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parents (MR &amp; MRS HASSAN), your unwavering support, love, and encouragement have been my driving force throughout my academic journey. Your sacrifices, guidance, and prayers have shaped me into the person I am today. I'm forever grateful for your presence in my life.</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supervisor, Mr. Sa’ad, your expertise, patience, and valuable feedback have been instrumental in shaping this project. Your guidance and support have helped me navigate the challenges of this research, and I'm thankful for your trust in me.</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all my lecturers who contributed to my academic growth through various seminars and coursework, I appreciate your dedication and knowledge sharing. The project seminar, in particular, was invaluable in shaping my research skills and understanding. Thank you for your tireless efforts in imparting knowledge and guiding us.</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To my friends, Abdulqodir, Dami, Kemi, Omowunmi, and Olaitan, your contributions, suggestions, and moral support have been invaluable. Your friendship and encouragement have made this journey more enjoyable and meaningful.</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And to myself, for perseverance, determination, and hard work. This project is a testament to my growth and capabilities.</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r w:rsidRPr="00E805BC">
        <w:rPr>
          <w:rFonts w:ascii="Times New Roman" w:hAnsi="Times New Roman"/>
          <w:sz w:val="26"/>
          <w:szCs w:val="26"/>
        </w:rPr>
        <w:t>Thank you all for being part of this journey. Your collective support has made this achievement possible."</w:t>
      </w:r>
    </w:p>
    <w:p w:rsidR="009F535C" w:rsidRPr="00E805BC" w:rsidRDefault="009F535C" w:rsidP="009F535C">
      <w:pPr>
        <w:tabs>
          <w:tab w:val="left" w:pos="-3780"/>
        </w:tabs>
        <w:spacing w:after="0" w:line="360" w:lineRule="auto"/>
        <w:ind w:firstLine="720"/>
        <w:jc w:val="both"/>
        <w:rPr>
          <w:rFonts w:ascii="Times New Roman" w:hAnsi="Times New Roman"/>
          <w:sz w:val="26"/>
          <w:szCs w:val="26"/>
        </w:rPr>
      </w:pPr>
    </w:p>
    <w:p w:rsidR="009F535C" w:rsidRPr="00E805B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Default="009F535C" w:rsidP="009F535C">
      <w:pPr>
        <w:tabs>
          <w:tab w:val="left" w:pos="-3780"/>
        </w:tabs>
        <w:spacing w:after="0" w:line="240" w:lineRule="auto"/>
        <w:ind w:firstLine="720"/>
        <w:jc w:val="both"/>
        <w:rPr>
          <w:rFonts w:ascii="Times New Roman" w:hAnsi="Times New Roman"/>
          <w:sz w:val="26"/>
          <w:szCs w:val="26"/>
        </w:rPr>
      </w:pPr>
    </w:p>
    <w:p w:rsidR="009F535C" w:rsidRPr="00E805BC" w:rsidRDefault="009F535C" w:rsidP="009F535C">
      <w:pPr>
        <w:tabs>
          <w:tab w:val="left" w:pos="-3780"/>
        </w:tabs>
        <w:spacing w:after="0" w:line="240" w:lineRule="auto"/>
        <w:ind w:firstLine="720"/>
        <w:jc w:val="both"/>
        <w:rPr>
          <w:rFonts w:ascii="Times New Roman" w:hAnsi="Times New Roman"/>
          <w:sz w:val="26"/>
          <w:szCs w:val="26"/>
        </w:rPr>
      </w:pPr>
    </w:p>
    <w:p w:rsidR="009F535C" w:rsidRPr="00E805BC" w:rsidRDefault="009F535C" w:rsidP="009F535C">
      <w:pPr>
        <w:tabs>
          <w:tab w:val="left" w:pos="-3780"/>
        </w:tabs>
        <w:spacing w:after="0" w:line="240" w:lineRule="auto"/>
        <w:ind w:firstLine="720"/>
        <w:jc w:val="both"/>
        <w:rPr>
          <w:rFonts w:ascii="Times New Roman" w:hAnsi="Times New Roman"/>
          <w:sz w:val="26"/>
          <w:szCs w:val="26"/>
        </w:rPr>
      </w:pPr>
    </w:p>
    <w:p w:rsidR="009F535C" w:rsidRPr="00E805BC" w:rsidRDefault="009F535C" w:rsidP="009F535C">
      <w:pPr>
        <w:tabs>
          <w:tab w:val="left" w:pos="-3780"/>
        </w:tabs>
        <w:spacing w:after="0" w:line="240" w:lineRule="auto"/>
        <w:ind w:firstLine="720"/>
        <w:jc w:val="both"/>
        <w:rPr>
          <w:rFonts w:ascii="Times New Roman" w:hAnsi="Times New Roman"/>
          <w:b/>
          <w:color w:val="0D0D0D"/>
          <w:sz w:val="26"/>
          <w:szCs w:val="26"/>
        </w:rPr>
      </w:pPr>
    </w:p>
    <w:p w:rsidR="009F535C" w:rsidRPr="00E805BC" w:rsidRDefault="009F535C" w:rsidP="009F535C">
      <w:pPr>
        <w:tabs>
          <w:tab w:val="left" w:pos="-3780"/>
        </w:tabs>
        <w:spacing w:after="0" w:line="360" w:lineRule="auto"/>
        <w:jc w:val="center"/>
        <w:rPr>
          <w:rFonts w:ascii="Times New Roman" w:hAnsi="Times New Roman"/>
          <w:sz w:val="26"/>
          <w:szCs w:val="26"/>
        </w:rPr>
      </w:pPr>
      <w:r w:rsidRPr="00E805BC">
        <w:rPr>
          <w:rFonts w:ascii="Times New Roman" w:hAnsi="Times New Roman"/>
          <w:b/>
          <w:color w:val="0D0D0D"/>
          <w:sz w:val="26"/>
          <w:szCs w:val="26"/>
        </w:rPr>
        <w:t>TABLE OF CONTENT</w:t>
      </w:r>
    </w:p>
    <w:p w:rsidR="009F535C" w:rsidRPr="00E805BC" w:rsidRDefault="009F535C" w:rsidP="009F535C">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 xml:space="preserve">Title page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 xml:space="preserve">    Pages</w:t>
      </w:r>
    </w:p>
    <w:p w:rsidR="009F535C" w:rsidRPr="00E805BC" w:rsidRDefault="009F535C" w:rsidP="009F535C">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Certification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w:t>
      </w:r>
    </w:p>
    <w:p w:rsidR="009F535C" w:rsidRPr="00E805BC" w:rsidRDefault="009F535C" w:rsidP="009F535C">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Dedication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ii</w:t>
      </w:r>
    </w:p>
    <w:p w:rsidR="009F535C" w:rsidRPr="00E805BC" w:rsidRDefault="009F535C" w:rsidP="009F535C">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Acknowledgement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iii</w:t>
      </w:r>
    </w:p>
    <w:p w:rsidR="009F535C" w:rsidRPr="00E805BC" w:rsidRDefault="009F535C" w:rsidP="009F535C">
      <w:pPr>
        <w:spacing w:after="0" w:line="360" w:lineRule="auto"/>
        <w:rPr>
          <w:rFonts w:ascii="Times New Roman" w:hAnsi="Times New Roman"/>
          <w:color w:val="0D0D0D"/>
          <w:sz w:val="26"/>
          <w:szCs w:val="26"/>
        </w:rPr>
      </w:pPr>
      <w:r w:rsidRPr="00E805BC">
        <w:rPr>
          <w:rFonts w:ascii="Times New Roman" w:hAnsi="Times New Roman"/>
          <w:color w:val="0D0D0D"/>
          <w:sz w:val="26"/>
          <w:szCs w:val="26"/>
        </w:rPr>
        <w:t>Table of contents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iv</w:t>
      </w:r>
    </w:p>
    <w:p w:rsidR="009F535C" w:rsidRPr="00E805BC" w:rsidRDefault="009F535C" w:rsidP="009F535C">
      <w:pPr>
        <w:spacing w:after="0" w:line="360" w:lineRule="auto"/>
        <w:rPr>
          <w:rFonts w:ascii="Times New Roman" w:hAnsi="Times New Roman"/>
          <w:b/>
          <w:color w:val="0D0D0D"/>
          <w:sz w:val="26"/>
          <w:szCs w:val="26"/>
        </w:rPr>
      </w:pPr>
      <w:r w:rsidRPr="00E805BC">
        <w:rPr>
          <w:rFonts w:ascii="Times New Roman" w:hAnsi="Times New Roman"/>
          <w:b/>
          <w:color w:val="0D0D0D"/>
          <w:sz w:val="26"/>
          <w:szCs w:val="26"/>
        </w:rPr>
        <w:t>CHAPTER ONE: INTRODUCTION</w:t>
      </w:r>
    </w:p>
    <w:p w:rsidR="009F535C" w:rsidRPr="00E805BC" w:rsidRDefault="009F535C" w:rsidP="009F535C">
      <w:pPr>
        <w:pStyle w:val="NoSpacing"/>
        <w:numPr>
          <w:ilvl w:val="1"/>
          <w:numId w:val="1"/>
        </w:numPr>
        <w:spacing w:line="360" w:lineRule="auto"/>
        <w:ind w:left="0" w:firstLine="0"/>
        <w:jc w:val="both"/>
        <w:rPr>
          <w:rFonts w:ascii="Times New Roman" w:hAnsi="Times New Roman"/>
          <w:color w:val="0D0D0D"/>
          <w:sz w:val="26"/>
          <w:szCs w:val="26"/>
        </w:rPr>
      </w:pPr>
      <w:r w:rsidRPr="00E805BC">
        <w:rPr>
          <w:rFonts w:ascii="Times New Roman" w:hAnsi="Times New Roman"/>
          <w:color w:val="0D0D0D"/>
          <w:sz w:val="26"/>
          <w:szCs w:val="26"/>
        </w:rPr>
        <w:t>Background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1</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Statement of the problem</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question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Objective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4</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Significance of the study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Scope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Limitation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Study plan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6</w:t>
      </w:r>
    </w:p>
    <w:p w:rsidR="009F535C" w:rsidRPr="00E805BC" w:rsidRDefault="009F535C" w:rsidP="009F535C">
      <w:pPr>
        <w:pStyle w:val="NoSpacing"/>
        <w:numPr>
          <w:ilvl w:val="1"/>
          <w:numId w:val="1"/>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Definitions of terms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7</w:t>
      </w:r>
    </w:p>
    <w:p w:rsidR="009F535C" w:rsidRPr="00E805BC" w:rsidRDefault="009F535C" w:rsidP="009F535C">
      <w:pPr>
        <w:pStyle w:val="NoSpacing"/>
        <w:spacing w:line="360" w:lineRule="auto"/>
        <w:jc w:val="both"/>
        <w:rPr>
          <w:rFonts w:ascii="Times New Roman" w:hAnsi="Times New Roman"/>
          <w:color w:val="0D0D0D"/>
          <w:sz w:val="26"/>
          <w:szCs w:val="26"/>
        </w:rPr>
      </w:pPr>
      <w:r w:rsidRPr="00E805BC">
        <w:rPr>
          <w:rFonts w:ascii="Times New Roman" w:hAnsi="Times New Roman"/>
          <w:b/>
          <w:color w:val="0D0D0D"/>
          <w:sz w:val="26"/>
          <w:szCs w:val="26"/>
        </w:rPr>
        <w:t>CHAPTER TWO: LITERATURE REVIEW</w:t>
      </w:r>
    </w:p>
    <w:p w:rsidR="009F535C" w:rsidRPr="00E805BC" w:rsidRDefault="009F535C" w:rsidP="009F535C">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Preview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9F535C" w:rsidRPr="00E805BC" w:rsidRDefault="009F535C" w:rsidP="009F535C">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Conceptual framework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9</w:t>
      </w:r>
    </w:p>
    <w:p w:rsidR="009F535C" w:rsidRPr="00E805BC" w:rsidRDefault="009F535C" w:rsidP="009F535C">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Theoretical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22</w:t>
      </w:r>
    </w:p>
    <w:p w:rsidR="009F535C" w:rsidRPr="00E766DF" w:rsidRDefault="009F535C" w:rsidP="009F535C">
      <w:pPr>
        <w:pStyle w:val="NoSpacing"/>
        <w:numPr>
          <w:ilvl w:val="1"/>
          <w:numId w:val="2"/>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Empirical framework</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24</w:t>
      </w:r>
    </w:p>
    <w:p w:rsidR="009F535C" w:rsidRPr="00E805BC" w:rsidRDefault="009F535C" w:rsidP="009F535C">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THREE</w:t>
      </w:r>
    </w:p>
    <w:p w:rsidR="009F535C" w:rsidRPr="00E805BC" w:rsidRDefault="009F535C" w:rsidP="009F535C">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RESEARCH METHODOLOGY</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design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Sources of data</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26</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Population of the study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Sample size and sampling techniques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27</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Research instrument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Pr>
          <w:rFonts w:ascii="Times New Roman" w:hAnsi="Times New Roman"/>
          <w:color w:val="0D0D0D"/>
          <w:sz w:val="26"/>
          <w:szCs w:val="26"/>
        </w:rPr>
        <w:tab/>
      </w:r>
      <w:r w:rsidRPr="00E805BC">
        <w:rPr>
          <w:rFonts w:ascii="Times New Roman" w:hAnsi="Times New Roman"/>
          <w:color w:val="0D0D0D"/>
          <w:sz w:val="26"/>
          <w:szCs w:val="26"/>
        </w:rPr>
        <w:t>28</w:t>
      </w:r>
    </w:p>
    <w:p w:rsidR="009F535C" w:rsidRPr="00E805BC" w:rsidRDefault="009F535C" w:rsidP="009F535C">
      <w:pPr>
        <w:pStyle w:val="NoSpacing"/>
        <w:numPr>
          <w:ilvl w:val="1"/>
          <w:numId w:val="3"/>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Method of data analysis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28</w:t>
      </w:r>
    </w:p>
    <w:p w:rsidR="009F535C" w:rsidRPr="00E805BC" w:rsidRDefault="009F535C" w:rsidP="009F535C">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FOUR</w:t>
      </w:r>
    </w:p>
    <w:p w:rsidR="009F535C" w:rsidRPr="00E805BC" w:rsidRDefault="009F535C" w:rsidP="009F535C">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 xml:space="preserve">PRESENTATION, ANALYSIS AND INTERPRETATION </w:t>
      </w:r>
    </w:p>
    <w:p w:rsidR="009F535C" w:rsidRPr="00E805BC" w:rsidRDefault="009F535C" w:rsidP="009F535C">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Preamble</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9F535C" w:rsidRPr="00E805BC" w:rsidRDefault="009F535C" w:rsidP="009F535C">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 xml:space="preserve">Demographic characteristics of respondent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30</w:t>
      </w:r>
    </w:p>
    <w:p w:rsidR="009F535C" w:rsidRPr="00E805BC" w:rsidRDefault="009F535C" w:rsidP="009F535C">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Statistical result</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32</w:t>
      </w:r>
    </w:p>
    <w:p w:rsidR="009F535C" w:rsidRPr="00E805BC" w:rsidRDefault="009F535C" w:rsidP="009F535C">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Test of hypothesis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45</w:t>
      </w:r>
    </w:p>
    <w:p w:rsidR="009F535C" w:rsidRPr="00E805BC" w:rsidRDefault="009F535C" w:rsidP="009F535C">
      <w:pPr>
        <w:pStyle w:val="NoSpacing"/>
        <w:numPr>
          <w:ilvl w:val="1"/>
          <w:numId w:val="4"/>
        </w:numPr>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Summary of findings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54</w:t>
      </w:r>
    </w:p>
    <w:p w:rsidR="009F535C" w:rsidRPr="00E805BC" w:rsidRDefault="009F535C" w:rsidP="009F535C">
      <w:pPr>
        <w:pStyle w:val="NoSpacing"/>
        <w:spacing w:line="360" w:lineRule="auto"/>
        <w:rPr>
          <w:rFonts w:ascii="Times New Roman" w:hAnsi="Times New Roman"/>
          <w:color w:val="0D0D0D"/>
          <w:sz w:val="26"/>
          <w:szCs w:val="26"/>
        </w:rPr>
      </w:pPr>
      <w:r w:rsidRPr="00E805BC">
        <w:rPr>
          <w:rFonts w:ascii="Times New Roman" w:hAnsi="Times New Roman"/>
          <w:b/>
          <w:color w:val="0D0D0D"/>
          <w:sz w:val="26"/>
          <w:szCs w:val="26"/>
        </w:rPr>
        <w:t>CHAPTER FIVE</w:t>
      </w:r>
    </w:p>
    <w:p w:rsidR="009F535C" w:rsidRPr="00E805BC" w:rsidRDefault="009F535C" w:rsidP="009F535C">
      <w:pPr>
        <w:pStyle w:val="NoSpacing"/>
        <w:spacing w:line="360" w:lineRule="auto"/>
        <w:rPr>
          <w:rFonts w:ascii="Times New Roman" w:hAnsi="Times New Roman"/>
          <w:b/>
          <w:color w:val="0D0D0D"/>
          <w:sz w:val="26"/>
          <w:szCs w:val="26"/>
        </w:rPr>
      </w:pPr>
      <w:r w:rsidRPr="00E805BC">
        <w:rPr>
          <w:rFonts w:ascii="Times New Roman" w:hAnsi="Times New Roman"/>
          <w:b/>
          <w:color w:val="0D0D0D"/>
          <w:sz w:val="26"/>
          <w:szCs w:val="26"/>
        </w:rPr>
        <w:t>SUMMARY, CONCLUSION AND RECOMMENDATION</w:t>
      </w:r>
    </w:p>
    <w:p w:rsidR="009F535C" w:rsidRPr="00E805BC" w:rsidRDefault="009F535C" w:rsidP="009F535C">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5.1</w:t>
      </w:r>
      <w:r w:rsidRPr="00E805BC">
        <w:rPr>
          <w:rFonts w:ascii="Times New Roman" w:hAnsi="Times New Roman"/>
          <w:color w:val="0D0D0D"/>
          <w:sz w:val="26"/>
          <w:szCs w:val="26"/>
        </w:rPr>
        <w:tab/>
        <w:t>Summary</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55</w:t>
      </w:r>
    </w:p>
    <w:p w:rsidR="009F535C" w:rsidRPr="00E805BC" w:rsidRDefault="009F535C" w:rsidP="009F535C">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5.3.</w:t>
      </w:r>
      <w:r w:rsidRPr="00E805BC">
        <w:rPr>
          <w:rFonts w:ascii="Times New Roman" w:hAnsi="Times New Roman"/>
          <w:color w:val="0D0D0D"/>
          <w:sz w:val="26"/>
          <w:szCs w:val="26"/>
        </w:rPr>
        <w:tab/>
        <w:t xml:space="preserve">Conclusion </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56</w:t>
      </w:r>
    </w:p>
    <w:p w:rsidR="009F535C" w:rsidRPr="00E805BC" w:rsidRDefault="009F535C" w:rsidP="009F535C">
      <w:pPr>
        <w:pStyle w:val="NoSpacing"/>
        <w:spacing w:line="360" w:lineRule="auto"/>
        <w:jc w:val="both"/>
        <w:rPr>
          <w:rFonts w:ascii="Times New Roman" w:hAnsi="Times New Roman"/>
          <w:color w:val="0D0D0D"/>
          <w:sz w:val="26"/>
          <w:szCs w:val="26"/>
        </w:rPr>
      </w:pPr>
      <w:r w:rsidRPr="00E805BC">
        <w:rPr>
          <w:rFonts w:ascii="Times New Roman" w:hAnsi="Times New Roman"/>
          <w:color w:val="0D0D0D"/>
          <w:sz w:val="26"/>
          <w:szCs w:val="26"/>
        </w:rPr>
        <w:t>5.4</w:t>
      </w:r>
      <w:r w:rsidRPr="00E805BC">
        <w:rPr>
          <w:rFonts w:ascii="Times New Roman" w:hAnsi="Times New Roman"/>
          <w:color w:val="0D0D0D"/>
          <w:sz w:val="26"/>
          <w:szCs w:val="26"/>
        </w:rPr>
        <w:tab/>
        <w:t>Recommendation</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57</w:t>
      </w:r>
    </w:p>
    <w:p w:rsidR="009F535C" w:rsidRPr="00E805BC" w:rsidRDefault="009F535C" w:rsidP="009F535C">
      <w:pPr>
        <w:pStyle w:val="NoSpacing"/>
        <w:spacing w:line="360" w:lineRule="auto"/>
        <w:ind w:left="720"/>
        <w:jc w:val="both"/>
        <w:rPr>
          <w:rFonts w:ascii="Times New Roman" w:hAnsi="Times New Roman"/>
          <w:color w:val="0D0D0D"/>
          <w:sz w:val="26"/>
          <w:szCs w:val="26"/>
        </w:rPr>
      </w:pPr>
      <w:r w:rsidRPr="00E805BC">
        <w:rPr>
          <w:rFonts w:ascii="Times New Roman" w:hAnsi="Times New Roman"/>
          <w:color w:val="0D0D0D"/>
          <w:sz w:val="26"/>
          <w:szCs w:val="26"/>
        </w:rPr>
        <w:t>References</w:t>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r>
      <w:r w:rsidRPr="00E805BC">
        <w:rPr>
          <w:rFonts w:ascii="Times New Roman" w:hAnsi="Times New Roman"/>
          <w:color w:val="0D0D0D"/>
          <w:sz w:val="26"/>
          <w:szCs w:val="26"/>
        </w:rPr>
        <w:tab/>
        <w:t>59</w:t>
      </w:r>
    </w:p>
    <w:p w:rsidR="009F535C" w:rsidRPr="00E805BC" w:rsidRDefault="009F535C" w:rsidP="009F535C">
      <w:pPr>
        <w:rPr>
          <w:sz w:val="26"/>
          <w:szCs w:val="26"/>
        </w:rPr>
      </w:pPr>
    </w:p>
    <w:p w:rsidR="009F535C" w:rsidRDefault="009F535C" w:rsidP="009F535C"/>
    <w:p w:rsidR="009F535C" w:rsidRDefault="009F535C" w:rsidP="009F535C"/>
    <w:p w:rsidR="00F047FB" w:rsidRDefault="00F047FB"/>
    <w:p w:rsidR="009F535C" w:rsidRPr="00E04C32" w:rsidRDefault="009F535C" w:rsidP="009F535C">
      <w:pPr>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CHAPTER ONE</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1.0</w:t>
      </w:r>
      <w:r>
        <w:rPr>
          <w:rFonts w:ascii="Times New Roman" w:hAnsi="Times New Roman"/>
          <w:sz w:val="24"/>
          <w:szCs w:val="24"/>
        </w:rPr>
        <w:tab/>
      </w:r>
      <w:r w:rsidRPr="00E04C32">
        <w:rPr>
          <w:rFonts w:ascii="Times New Roman" w:eastAsia="Times New Roman" w:hAnsi="Times New Roman"/>
          <w:b/>
          <w:bCs/>
          <w:sz w:val="24"/>
          <w:szCs w:val="24"/>
        </w:rPr>
        <w:t>INTRODUCTION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Mobile wise geek (2011) defined fraud as a deliberate misrepresentation that causes a form of monetary losses. All of these are usually required for an act to be considered fraud, if someone lied about his name.</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United states legal (2011), defined fraud an international misrepresentation of material existing facts made by one person to another with the knowledge of its falsity and for the purpose of inducing the other person to act, and upon which the other person relies with resulting injuries or damages.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Fraud has been in existence from the beginning of creation, and the increase of fraud on daily basis brought about forensic auditing.</w:t>
      </w:r>
      <w:r>
        <w:rPr>
          <w:rFonts w:ascii="Times New Roman" w:hAnsi="Times New Roman"/>
          <w:sz w:val="24"/>
          <w:szCs w:val="24"/>
        </w:rPr>
        <w:t xml:space="preserve"> </w:t>
      </w:r>
      <w:r w:rsidRPr="00E04C32">
        <w:rPr>
          <w:rFonts w:ascii="Times New Roman" w:eastAsia="Times New Roman" w:hAnsi="Times New Roman"/>
          <w:sz w:val="24"/>
          <w:szCs w:val="24"/>
        </w:rPr>
        <w:t>Forensic auditing is defined as the activity that consist of gathering, verifying, processing, analyzing of and reporting of data in order to obtain facts and /or evidence in the area of legal of financial disputes and or irregularities including fraud and giving preventative advice. IFA (2011).</w:t>
      </w:r>
    </w:p>
    <w:p w:rsidR="009F535C" w:rsidRDefault="009F535C" w:rsidP="009F535C">
      <w:pPr>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Fraud is an independent criminal offence, and it is the main phenomenon that gave birth to forensic auditing, especially those related to economic crime. These economic crimes are known to be an unpleasant fact and a disheartening issue in</w:t>
      </w:r>
      <w:bookmarkStart w:id="0" w:name="page13"/>
      <w:bookmarkEnd w:id="0"/>
      <w:r w:rsidRPr="00E04C32">
        <w:rPr>
          <w:rFonts w:ascii="Times New Roman" w:hAnsi="Times New Roman"/>
          <w:sz w:val="24"/>
          <w:szCs w:val="24"/>
        </w:rPr>
        <w:t xml:space="preserve"> </w:t>
      </w:r>
      <w:r w:rsidRPr="00E04C32">
        <w:rPr>
          <w:rFonts w:ascii="Times New Roman" w:eastAsia="Times New Roman" w:hAnsi="Times New Roman"/>
          <w:sz w:val="24"/>
          <w:szCs w:val="24"/>
        </w:rPr>
        <w:t>the heart of many organizations, and the control of it, is a concern for any organization that employs employees, accountants or other hired professional that have access to the organization’s income, receipts or funds.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Forensic accounting has been identified as tool in detecting and implementation of white-collar investigations (Hansen, 2009). Degboro and Olofinsola (2007) described forensic accounting as the application of criminalist methods, and integration of accounting investigative activities and law procedures to detect and investigate financial crimes and related accounting misdeeds. Dhar and Sarkar (2010) also defined forensic accounting as the application of accounting concepts and techniques to legal problems. It demands reporting, where accountability of the fraud is established and the report is considered as evidence in the court of law or in administrative proceedings. Gbegi and Adebisi, (2014) concluded that the forensic accounting skills and techniques could help to investigate fraud occurrence since the external auditors do not or may not have the required training to be able to tackle modern frauds like white collar crimes such as security fraud, embezzlement, bankruptcy, contract disputes, and possible criminal financial transactions.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It is on this note that this study wishes to examine the influence of forensic accounting on fraud detection and prevention in money deposit banks in Nigeria.</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In recent times, there has been a dramatic change in the business environment which has also taken the accountants along a wrap speed; first the ability to automate many business functions has greatly streamlined operations in organizations across all industrial lines, relieving accountants from day to day tasks of debiting and crediting accountants.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Secondly, with the advent of the internet, the accountant’s financial statements have been guided by numerous reports provided by management analysts and core of other players of the worldwide web. Then as the demands of the global economy accelerate, the accountants have to deal with the international markets, their accounting rules as well as with financial derivatives and many deals that occur in the changing business environment.</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Detection of fraud has been a concern for a long time, as fraudsters continue to stay one step ahead of fraud auditors. The use of computer create governance and in the reported financial statements over the fears, there has been a scramble to find solution to the problems posed by financial fraud cases of fraud have been found in small business banking, insurance, manufacturing, personal finance and vendor contracts in developing countries fraud is prevalent in our day to day business, companies routinely find themselves in court these days for everything from vendor to employee embezzlement. These accounting scandals have induced a crisis of confidence in financial reporting practice and effectiveness of corporate governance mechanism.</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Forensic accounting has become a lot profession thanks to the war of economic crisis, exacerbating rate of corporate scandal on increase in bankruptcies and occupational fraud. In these days detectives and attorneys have to team up with forensic accountants to track down dues in financial records or to find victims and suspects.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The form of accounting investigative and interprets financial statements and produce evidence that can be used to testify in the court and quantify the degree of loss Susskind. In a case of fraud, the objective of any business organizations is to operate in a system with very minimal or no fraud incidence and satisfy its stake holders with true and fair view of all the financial activities in the system to always have their confidence. It is to this effect that this work was based lying to find out a means of detecting fraud through forensic and investigative accounting.</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Forensic accounting includes the use of accounting auditing and investigative skills to assist in legal matters. It consists of two major components litigation services that uses forensic accountants’ skills and require possible court room testimony.</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sz w:val="24"/>
          <w:szCs w:val="24"/>
        </w:rPr>
        <w:t>According to the definition developed by the association of institute of certified public accountants (AICOA’s) forensic and litigation services committee forensic accounting may involve the application of special skills in accounting, auditing finance quantitative methods, the law and research it also involves quantitative skills to collect, analyze and evaluate financial evidence as well as the ability t interpret and communicate finding fraud include all the multifarious means human inequity can devise that are escorted to by individuals to get an advantage over another by false suggestion of the truth. It includes surprise tricks, cunning or dissembling and any unfair way by which another cheated.</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Therefore, we are faced with the inescapable conclusion that forensic auditors are charged with the responsibility of controlling and preventing those fraudulent practices.</w:t>
      </w:r>
    </w:p>
    <w:p w:rsidR="009F535C" w:rsidRPr="00E04C32" w:rsidRDefault="009F535C" w:rsidP="009F535C">
      <w:pPr>
        <w:numPr>
          <w:ilvl w:val="0"/>
          <w:numId w:val="5"/>
        </w:numPr>
        <w:tabs>
          <w:tab w:val="left" w:pos="700"/>
        </w:tabs>
        <w:spacing w:after="0" w:line="360" w:lineRule="auto"/>
        <w:ind w:left="700" w:hanging="700"/>
        <w:jc w:val="both"/>
        <w:rPr>
          <w:rFonts w:ascii="Times New Roman" w:eastAsia="Times New Roman" w:hAnsi="Times New Roman"/>
          <w:b/>
          <w:bCs/>
          <w:sz w:val="24"/>
          <w:szCs w:val="24"/>
        </w:rPr>
      </w:pPr>
      <w:r w:rsidRPr="00E04C32">
        <w:rPr>
          <w:rFonts w:ascii="Times New Roman" w:eastAsia="Times New Roman" w:hAnsi="Times New Roman"/>
          <w:b/>
          <w:bCs/>
          <w:sz w:val="24"/>
          <w:szCs w:val="24"/>
        </w:rPr>
        <w:t>STATEMENT OF THE PROBLE</w:t>
      </w:r>
      <w:r>
        <w:rPr>
          <w:rFonts w:ascii="Times New Roman" w:eastAsia="Times New Roman" w:hAnsi="Times New Roman"/>
          <w:b/>
          <w:bCs/>
          <w:sz w:val="24"/>
          <w:szCs w:val="24"/>
        </w:rPr>
        <w:t>M</w:t>
      </w:r>
    </w:p>
    <w:p w:rsidR="009F535C" w:rsidRPr="00FF78B1" w:rsidRDefault="009F535C" w:rsidP="009F535C">
      <w:pPr>
        <w:spacing w:after="0" w:line="360" w:lineRule="auto"/>
        <w:ind w:firstLine="720"/>
        <w:jc w:val="both"/>
        <w:rPr>
          <w:rFonts w:ascii="Times New Roman" w:hAnsi="Times New Roman"/>
          <w:sz w:val="24"/>
          <w:szCs w:val="24"/>
        </w:rPr>
      </w:pPr>
      <w:r w:rsidRPr="00CC72F3">
        <w:rPr>
          <w:rFonts w:ascii="Times New Roman" w:hAnsi="Times New Roman"/>
          <w:sz w:val="24"/>
          <w:szCs w:val="24"/>
        </w:rPr>
        <w:t>The demand for forensic audit service has been on the forefront as a result of increasing fraudulent practices in business around the World in recent time. The fraud scandals that are most often quoted which almost swallow the corporate World were cases of Enron, Arthur Anderson and world-com. These cases actually bid bare the urgent need for forensic auditing. Frequent fraud cases in Nigerian DMBs makes the integrity of the employees, management, internal auditor and even the external auditors of banks questionable and also gives rise to absolute loss of customers’ confidence in banking, such widespread of fraud in the banking sector have made traditional auditing and investigation ineffective and inefficient in the detection, prevention and reduction of fraud confronting it. However, existing laws have been evoked to show that fraud detection is not the scope of the internal auditors’ duties rather he is saddled with the responsibility of providing an assurance on the financial statement prepared by the management.</w:t>
      </w:r>
      <w:bookmarkStart w:id="1" w:name="page16"/>
      <w:bookmarkEnd w:id="1"/>
    </w:p>
    <w:p w:rsidR="009F535C" w:rsidRPr="0064713E" w:rsidRDefault="009F535C" w:rsidP="009F535C">
      <w:pPr>
        <w:pStyle w:val="ListParagraph"/>
        <w:numPr>
          <w:ilvl w:val="1"/>
          <w:numId w:val="41"/>
        </w:numPr>
        <w:tabs>
          <w:tab w:val="left" w:pos="840"/>
        </w:tabs>
        <w:spacing w:after="0" w:line="36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64713E">
        <w:rPr>
          <w:rFonts w:ascii="Times New Roman" w:eastAsia="Times New Roman" w:hAnsi="Times New Roman" w:cs="Times New Roman"/>
          <w:b/>
          <w:bCs/>
          <w:sz w:val="24"/>
          <w:szCs w:val="24"/>
        </w:rPr>
        <w:t>RESEARCH QUESTION</w:t>
      </w:r>
    </w:p>
    <w:p w:rsidR="009F535C" w:rsidRPr="00E04C32" w:rsidRDefault="009F535C" w:rsidP="009F535C">
      <w:pPr>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sz w:val="24"/>
          <w:szCs w:val="24"/>
        </w:rPr>
        <w:t>Based on the foregoing, the following research questions were formulated:</w:t>
      </w:r>
    </w:p>
    <w:p w:rsidR="009F535C" w:rsidRPr="00E04C32" w:rsidRDefault="009F535C" w:rsidP="009F535C">
      <w:pPr>
        <w:numPr>
          <w:ilvl w:val="0"/>
          <w:numId w:val="7"/>
        </w:numPr>
        <w:tabs>
          <w:tab w:val="left" w:pos="271"/>
        </w:tabs>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Is there any significant relationship between automated forensic auditing and fraud control?</w:t>
      </w:r>
    </w:p>
    <w:p w:rsidR="009F535C" w:rsidRPr="00E04C32" w:rsidRDefault="009F535C" w:rsidP="009F535C">
      <w:pPr>
        <w:numPr>
          <w:ilvl w:val="0"/>
          <w:numId w:val="7"/>
        </w:numPr>
        <w:tabs>
          <w:tab w:val="left" w:pos="434"/>
        </w:tabs>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Are there methods adopted to adequately train forensic auditors with investigative skills?</w:t>
      </w:r>
    </w:p>
    <w:p w:rsidR="009F535C" w:rsidRDefault="009F535C" w:rsidP="009F535C">
      <w:pPr>
        <w:numPr>
          <w:ilvl w:val="0"/>
          <w:numId w:val="8"/>
        </w:numPr>
        <w:tabs>
          <w:tab w:val="left" w:pos="391"/>
        </w:tabs>
        <w:spacing w:after="0" w:line="360" w:lineRule="auto"/>
        <w:ind w:firstLine="720"/>
        <w:jc w:val="both"/>
        <w:rPr>
          <w:rFonts w:ascii="Times New Roman" w:eastAsia="Times New Roman" w:hAnsi="Times New Roman"/>
          <w:sz w:val="24"/>
          <w:szCs w:val="24"/>
        </w:rPr>
      </w:pPr>
      <w:bookmarkStart w:id="2" w:name="page17"/>
      <w:bookmarkEnd w:id="2"/>
      <w:r w:rsidRPr="00E04C32">
        <w:rPr>
          <w:rFonts w:ascii="Times New Roman" w:eastAsia="Times New Roman" w:hAnsi="Times New Roman"/>
          <w:sz w:val="24"/>
          <w:szCs w:val="24"/>
        </w:rPr>
        <w:t>Are these measures employed to solve the problem of insufficient documented materials necessary for investigating suspects?</w:t>
      </w:r>
    </w:p>
    <w:p w:rsidR="009F535C" w:rsidRDefault="009F535C" w:rsidP="009F535C">
      <w:pPr>
        <w:tabs>
          <w:tab w:val="left" w:pos="391"/>
        </w:tabs>
        <w:spacing w:after="0" w:line="360" w:lineRule="auto"/>
        <w:ind w:left="720"/>
        <w:jc w:val="both"/>
        <w:rPr>
          <w:rFonts w:ascii="Times New Roman" w:eastAsia="Times New Roman" w:hAnsi="Times New Roman"/>
          <w:sz w:val="24"/>
          <w:szCs w:val="24"/>
        </w:rPr>
      </w:pPr>
    </w:p>
    <w:p w:rsidR="009F535C" w:rsidRPr="00FF78B1" w:rsidRDefault="009F535C" w:rsidP="009F535C">
      <w:pPr>
        <w:tabs>
          <w:tab w:val="left" w:pos="391"/>
        </w:tabs>
        <w:spacing w:after="0" w:line="360" w:lineRule="auto"/>
        <w:ind w:left="720"/>
        <w:jc w:val="both"/>
        <w:rPr>
          <w:rFonts w:ascii="Times New Roman" w:eastAsia="Times New Roman" w:hAnsi="Times New Roman"/>
          <w:sz w:val="24"/>
          <w:szCs w:val="24"/>
        </w:rPr>
      </w:pPr>
    </w:p>
    <w:p w:rsidR="009F535C" w:rsidRPr="0064713E" w:rsidRDefault="009F535C" w:rsidP="009F535C">
      <w:pPr>
        <w:pStyle w:val="ListParagraph"/>
        <w:numPr>
          <w:ilvl w:val="1"/>
          <w:numId w:val="41"/>
        </w:numPr>
        <w:tabs>
          <w:tab w:val="left" w:pos="780"/>
        </w:tabs>
        <w:spacing w:after="0" w:line="360" w:lineRule="auto"/>
        <w:ind w:left="0" w:firstLine="0"/>
        <w:jc w:val="both"/>
        <w:rPr>
          <w:rFonts w:ascii="Times New Roman" w:eastAsia="Times New Roman" w:hAnsi="Times New Roman" w:cs="Times New Roman"/>
          <w:b/>
          <w:bCs/>
          <w:sz w:val="24"/>
          <w:szCs w:val="24"/>
        </w:rPr>
      </w:pPr>
      <w:r w:rsidRPr="0064713E">
        <w:rPr>
          <w:rFonts w:ascii="Times New Roman" w:eastAsia="Times New Roman" w:hAnsi="Times New Roman" w:cs="Times New Roman"/>
          <w:b/>
          <w:bCs/>
          <w:sz w:val="24"/>
          <w:szCs w:val="24"/>
        </w:rPr>
        <w:t>RESEARCH OBJECTIVES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general objectives of the study, is to examine the role of automated forensic auditing on fraud control, while the specific objectives of the study are as follows.</w:t>
      </w:r>
    </w:p>
    <w:p w:rsidR="009F535C" w:rsidRPr="0064713E" w:rsidRDefault="009F535C" w:rsidP="009F535C">
      <w:pPr>
        <w:numPr>
          <w:ilvl w:val="0"/>
          <w:numId w:val="6"/>
        </w:numPr>
        <w:tabs>
          <w:tab w:val="left" w:pos="280"/>
        </w:tabs>
        <w:spacing w:after="0" w:line="360" w:lineRule="auto"/>
        <w:ind w:left="420" w:hanging="420"/>
        <w:jc w:val="both"/>
        <w:rPr>
          <w:rFonts w:ascii="Times New Roman" w:eastAsia="Times New Roman" w:hAnsi="Times New Roman"/>
          <w:sz w:val="24"/>
          <w:szCs w:val="24"/>
        </w:rPr>
      </w:pPr>
      <w:r w:rsidRPr="0064713E">
        <w:rPr>
          <w:rFonts w:ascii="Times New Roman" w:eastAsia="Times New Roman" w:hAnsi="Times New Roman"/>
          <w:sz w:val="24"/>
          <w:szCs w:val="24"/>
        </w:rPr>
        <w:t xml:space="preserve">To examine the significant relationship between automated forensic auditing and fraud control. </w:t>
      </w:r>
    </w:p>
    <w:p w:rsidR="009F535C" w:rsidRPr="00E04C32" w:rsidRDefault="009F535C" w:rsidP="009F535C">
      <w:pPr>
        <w:numPr>
          <w:ilvl w:val="0"/>
          <w:numId w:val="6"/>
        </w:numPr>
        <w:tabs>
          <w:tab w:val="left" w:pos="280"/>
        </w:tabs>
        <w:spacing w:after="0" w:line="360" w:lineRule="auto"/>
        <w:ind w:left="420" w:hanging="420"/>
        <w:jc w:val="both"/>
        <w:rPr>
          <w:rFonts w:ascii="Times New Roman" w:eastAsia="Times New Roman" w:hAnsi="Times New Roman"/>
          <w:sz w:val="24"/>
          <w:szCs w:val="24"/>
        </w:rPr>
      </w:pPr>
      <w:r w:rsidRPr="0064713E">
        <w:rPr>
          <w:rFonts w:ascii="Times New Roman" w:eastAsia="Times New Roman" w:hAnsi="Times New Roman"/>
          <w:sz w:val="24"/>
          <w:szCs w:val="24"/>
        </w:rPr>
        <w:t>To investigate the methods adopted to adequately train forensic auditors with investigative skills..</w:t>
      </w:r>
    </w:p>
    <w:p w:rsidR="009F535C" w:rsidRPr="00FF78B1" w:rsidRDefault="009F535C" w:rsidP="009F535C">
      <w:pPr>
        <w:numPr>
          <w:ilvl w:val="0"/>
          <w:numId w:val="6"/>
        </w:numPr>
        <w:tabs>
          <w:tab w:val="left" w:pos="280"/>
        </w:tabs>
        <w:spacing w:after="0" w:line="360" w:lineRule="auto"/>
        <w:ind w:left="420" w:hanging="420"/>
        <w:jc w:val="both"/>
        <w:rPr>
          <w:rFonts w:ascii="Times New Roman" w:eastAsia="Times New Roman" w:hAnsi="Times New Roman"/>
          <w:sz w:val="24"/>
          <w:szCs w:val="24"/>
        </w:rPr>
      </w:pPr>
      <w:r w:rsidRPr="00E04C32">
        <w:rPr>
          <w:rFonts w:ascii="Times New Roman" w:eastAsia="Times New Roman" w:hAnsi="Times New Roman"/>
          <w:sz w:val="24"/>
          <w:szCs w:val="24"/>
        </w:rPr>
        <w:t xml:space="preserve">To examine the </w:t>
      </w:r>
      <w:r>
        <w:rPr>
          <w:rFonts w:ascii="Times New Roman" w:eastAsia="Times New Roman" w:hAnsi="Times New Roman"/>
          <w:sz w:val="24"/>
          <w:szCs w:val="24"/>
        </w:rPr>
        <w:t>measures employed to solve the problem of insufficient documented materials.</w:t>
      </w:r>
    </w:p>
    <w:p w:rsidR="009F535C" w:rsidRPr="00E04C32" w:rsidRDefault="009F535C" w:rsidP="009F535C">
      <w:pPr>
        <w:numPr>
          <w:ilvl w:val="0"/>
          <w:numId w:val="9"/>
        </w:numPr>
        <w:tabs>
          <w:tab w:val="left" w:pos="0"/>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RESEARCH HYPOTHESES</w:t>
      </w:r>
    </w:p>
    <w:p w:rsidR="009F535C" w:rsidRPr="00E04C32" w:rsidRDefault="009F535C" w:rsidP="009F535C">
      <w:pPr>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sz w:val="24"/>
          <w:szCs w:val="24"/>
        </w:rPr>
        <w:t>The following are the hypotheses to be tested.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Ho1: </w:t>
      </w:r>
      <w:r w:rsidRPr="00E04C32">
        <w:rPr>
          <w:rFonts w:ascii="Times New Roman" w:eastAsia="Times New Roman" w:hAnsi="Times New Roman"/>
          <w:sz w:val="24"/>
          <w:szCs w:val="24"/>
        </w:rPr>
        <w:t>There is no significant relationship between automated forensic auditing and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fraud control.</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Ho2: </w:t>
      </w:r>
      <w:r w:rsidRPr="00E04C32">
        <w:rPr>
          <w:rFonts w:ascii="Times New Roman" w:eastAsia="Times New Roman" w:hAnsi="Times New Roman"/>
          <w:sz w:val="24"/>
          <w:szCs w:val="24"/>
        </w:rPr>
        <w:t>There are no methods adopted to adequately train forensic auditors with</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investigative skills.</w:t>
      </w:r>
    </w:p>
    <w:p w:rsidR="009F535C" w:rsidRPr="00FF78B1" w:rsidRDefault="009F535C" w:rsidP="009F535C">
      <w:pPr>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H03: </w:t>
      </w:r>
      <w:r w:rsidRPr="00E04C32">
        <w:rPr>
          <w:rFonts w:ascii="Times New Roman" w:eastAsia="Times New Roman" w:hAnsi="Times New Roman"/>
          <w:sz w:val="24"/>
          <w:szCs w:val="24"/>
        </w:rPr>
        <w:t>There are no measures employed to solve the problem of insufficient</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documented materials necessary for investigating suspects.</w:t>
      </w:r>
    </w:p>
    <w:p w:rsidR="009F535C" w:rsidRPr="00E04C32" w:rsidRDefault="009F535C" w:rsidP="009F535C">
      <w:pPr>
        <w:numPr>
          <w:ilvl w:val="0"/>
          <w:numId w:val="10"/>
        </w:numPr>
        <w:tabs>
          <w:tab w:val="left" w:pos="0"/>
        </w:tabs>
        <w:spacing w:after="0" w:line="360" w:lineRule="auto"/>
        <w:jc w:val="both"/>
        <w:rPr>
          <w:rFonts w:ascii="Times New Roman" w:eastAsia="Times New Roman" w:hAnsi="Times New Roman"/>
          <w:b/>
          <w:bCs/>
          <w:sz w:val="24"/>
          <w:szCs w:val="24"/>
        </w:rPr>
      </w:pPr>
      <w:bookmarkStart w:id="3" w:name="page18"/>
      <w:bookmarkEnd w:id="3"/>
      <w:r w:rsidRPr="00E04C32">
        <w:rPr>
          <w:rFonts w:ascii="Times New Roman" w:eastAsia="Times New Roman" w:hAnsi="Times New Roman"/>
          <w:b/>
          <w:bCs/>
          <w:sz w:val="24"/>
          <w:szCs w:val="24"/>
        </w:rPr>
        <w:t>SIGNIFICANCE OF THE STUDY</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This study of forensic auditing will be helpful to the following categories of users.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 Management: </w:t>
      </w:r>
      <w:r w:rsidRPr="00E04C32">
        <w:rPr>
          <w:rFonts w:ascii="Times New Roman" w:eastAsia="Times New Roman" w:hAnsi="Times New Roman"/>
          <w:sz w:val="24"/>
          <w:szCs w:val="24"/>
        </w:rPr>
        <w:t>It will serve as a reference document for management to use as</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a guide for investigating and controlling fraud.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 Auditors: </w:t>
      </w:r>
      <w:r w:rsidRPr="00E04C32">
        <w:rPr>
          <w:rFonts w:ascii="Times New Roman" w:eastAsia="Times New Roman" w:hAnsi="Times New Roman"/>
          <w:sz w:val="24"/>
          <w:szCs w:val="24"/>
        </w:rPr>
        <w:t>It will serve as a revision kit for practicing auditors in the field.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 the Public: </w:t>
      </w:r>
      <w:r w:rsidRPr="00E04C32">
        <w:rPr>
          <w:rFonts w:ascii="Times New Roman" w:eastAsia="Times New Roman" w:hAnsi="Times New Roman"/>
          <w:sz w:val="24"/>
          <w:szCs w:val="24"/>
        </w:rPr>
        <w:t>It will add to existing knowledge by exposing the public on the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matter of fraud, making them know that even if fraud cannot be completely eradicated, it can be controlled.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 Researchers/Analyst: </w:t>
      </w:r>
      <w:r w:rsidRPr="00E04C32">
        <w:rPr>
          <w:rFonts w:ascii="Times New Roman" w:eastAsia="Times New Roman" w:hAnsi="Times New Roman"/>
          <w:sz w:val="24"/>
          <w:szCs w:val="24"/>
        </w:rPr>
        <w:t>It will serve for future research study.</w:t>
      </w:r>
    </w:p>
    <w:p w:rsidR="009F535C" w:rsidRPr="00E04C32" w:rsidRDefault="009F535C" w:rsidP="009F535C">
      <w:pPr>
        <w:numPr>
          <w:ilvl w:val="0"/>
          <w:numId w:val="11"/>
        </w:numPr>
        <w:tabs>
          <w:tab w:val="left" w:pos="-1260"/>
          <w:tab w:val="left" w:pos="0"/>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SCOPE OF THE STUDY</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 xml:space="preserve">This study covers the activities of the </w:t>
      </w:r>
      <w:r>
        <w:rPr>
          <w:rFonts w:ascii="Times New Roman" w:eastAsia="Times New Roman" w:hAnsi="Times New Roman"/>
          <w:sz w:val="24"/>
          <w:szCs w:val="24"/>
        </w:rPr>
        <w:t>Local Governments</w:t>
      </w:r>
      <w:r w:rsidRPr="00E04C32">
        <w:rPr>
          <w:rFonts w:ascii="Times New Roman" w:eastAsia="Times New Roman" w:hAnsi="Times New Roman"/>
          <w:sz w:val="24"/>
          <w:szCs w:val="24"/>
        </w:rPr>
        <w:t xml:space="preserve"> in Nigeria, </w:t>
      </w:r>
      <w:r>
        <w:rPr>
          <w:rFonts w:ascii="Times New Roman" w:eastAsia="Times New Roman" w:hAnsi="Times New Roman"/>
          <w:sz w:val="24"/>
          <w:szCs w:val="24"/>
        </w:rPr>
        <w:t>with special</w:t>
      </w:r>
      <w:r w:rsidRPr="00E04C32">
        <w:rPr>
          <w:rFonts w:ascii="Times New Roman" w:eastAsia="Times New Roman" w:hAnsi="Times New Roman"/>
          <w:sz w:val="24"/>
          <w:szCs w:val="24"/>
        </w:rPr>
        <w:t xml:space="preserve"> </w:t>
      </w:r>
      <w:r>
        <w:rPr>
          <w:rFonts w:ascii="Times New Roman" w:eastAsia="Times New Roman" w:hAnsi="Times New Roman"/>
          <w:sz w:val="24"/>
          <w:szCs w:val="24"/>
        </w:rPr>
        <w:t>attention on Surulere Local Government, Lagos State</w:t>
      </w:r>
      <w:r w:rsidRPr="00E04C32">
        <w:rPr>
          <w:rFonts w:ascii="Times New Roman" w:eastAsia="Times New Roman" w:hAnsi="Times New Roman"/>
          <w:sz w:val="24"/>
          <w:szCs w:val="24"/>
        </w:rPr>
        <w:t>.</w:t>
      </w:r>
    </w:p>
    <w:p w:rsidR="009F535C" w:rsidRPr="00E04C32" w:rsidRDefault="009F535C" w:rsidP="009F535C">
      <w:pPr>
        <w:numPr>
          <w:ilvl w:val="0"/>
          <w:numId w:val="12"/>
        </w:numPr>
        <w:tabs>
          <w:tab w:val="left" w:pos="0"/>
        </w:tabs>
        <w:spacing w:after="0" w:line="360" w:lineRule="auto"/>
        <w:jc w:val="both"/>
        <w:rPr>
          <w:rFonts w:ascii="Times New Roman" w:eastAsia="Times New Roman" w:hAnsi="Times New Roman"/>
          <w:b/>
          <w:bCs/>
          <w:sz w:val="24"/>
          <w:szCs w:val="24"/>
        </w:rPr>
      </w:pPr>
      <w:bookmarkStart w:id="4" w:name="page19"/>
      <w:bookmarkEnd w:id="4"/>
      <w:r w:rsidRPr="00E04C32">
        <w:rPr>
          <w:rFonts w:ascii="Times New Roman" w:eastAsia="Times New Roman" w:hAnsi="Times New Roman"/>
          <w:b/>
          <w:bCs/>
          <w:sz w:val="24"/>
          <w:szCs w:val="24"/>
        </w:rPr>
        <w:t>LIMITATIONS OF THE STUDY</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This research work was faced with certain challenges owing to the fact that</w:t>
      </w:r>
      <w:r w:rsidRPr="00E04C32">
        <w:rPr>
          <w:rFonts w:ascii="Times New Roman" w:hAnsi="Times New Roman"/>
          <w:sz w:val="24"/>
          <w:szCs w:val="24"/>
        </w:rPr>
        <w:t xml:space="preserve"> </w:t>
      </w:r>
      <w:r w:rsidRPr="00E04C32">
        <w:rPr>
          <w:rFonts w:ascii="Times New Roman" w:eastAsia="Times New Roman" w:hAnsi="Times New Roman"/>
          <w:sz w:val="24"/>
          <w:szCs w:val="24"/>
        </w:rPr>
        <w:t>the topic in question is not yet widely known. VI2:</w:t>
      </w:r>
    </w:p>
    <w:p w:rsidR="009F535C" w:rsidRPr="00E04C32" w:rsidRDefault="009F535C" w:rsidP="009F535C">
      <w:pPr>
        <w:numPr>
          <w:ilvl w:val="0"/>
          <w:numId w:val="13"/>
        </w:numPr>
        <w:tabs>
          <w:tab w:val="left" w:pos="0"/>
          <w:tab w:val="left" w:pos="221"/>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Inadequate Materials: </w:t>
      </w:r>
      <w:r w:rsidRPr="00E04C32">
        <w:rPr>
          <w:rFonts w:ascii="Times New Roman" w:eastAsia="Times New Roman" w:hAnsi="Times New Roman"/>
          <w:sz w:val="24"/>
          <w:szCs w:val="24"/>
        </w:rPr>
        <w:t>This was the major constraint of the research work, for it</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was limited to few materials and mainly on internet.</w:t>
      </w:r>
    </w:p>
    <w:p w:rsidR="009F535C" w:rsidRPr="00E04C32" w:rsidRDefault="009F535C" w:rsidP="009F535C">
      <w:pPr>
        <w:numPr>
          <w:ilvl w:val="0"/>
          <w:numId w:val="13"/>
        </w:numPr>
        <w:tabs>
          <w:tab w:val="left" w:pos="0"/>
          <w:tab w:val="left" w:pos="312"/>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Time Factor: </w:t>
      </w:r>
      <w:r w:rsidRPr="00E04C32">
        <w:rPr>
          <w:rFonts w:ascii="Times New Roman" w:eastAsia="Times New Roman" w:hAnsi="Times New Roman"/>
          <w:sz w:val="24"/>
          <w:szCs w:val="24"/>
        </w:rPr>
        <w:t>This is another factor that limited the flow of this research work.</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Time factor is a constraints limitation the study. Inadequate time to work due to some school activities that restricts student from going out to research.</w:t>
      </w:r>
    </w:p>
    <w:p w:rsidR="009F535C" w:rsidRPr="00E04C32" w:rsidRDefault="009F535C" w:rsidP="009F535C">
      <w:pPr>
        <w:numPr>
          <w:ilvl w:val="0"/>
          <w:numId w:val="13"/>
        </w:numPr>
        <w:tabs>
          <w:tab w:val="left" w:pos="0"/>
          <w:tab w:val="left" w:pos="377"/>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Distance: </w:t>
      </w:r>
      <w:r w:rsidRPr="00E04C32">
        <w:rPr>
          <w:rFonts w:ascii="Times New Roman" w:eastAsia="Times New Roman" w:hAnsi="Times New Roman"/>
          <w:sz w:val="24"/>
          <w:szCs w:val="24"/>
        </w:rPr>
        <w:t>The different location of where the materials are to be gathered from</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posed a problem to this work, since it requires going from one accounting firm to another to gather facts relating to the topic.</w:t>
      </w:r>
    </w:p>
    <w:p w:rsidR="009F535C" w:rsidRPr="00E04C32" w:rsidRDefault="009F535C" w:rsidP="009F535C">
      <w:pPr>
        <w:numPr>
          <w:ilvl w:val="0"/>
          <w:numId w:val="13"/>
        </w:numPr>
        <w:tabs>
          <w:tab w:val="left" w:pos="0"/>
          <w:tab w:val="left" w:pos="418"/>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School Exeat: </w:t>
      </w:r>
      <w:r w:rsidRPr="00E04C32">
        <w:rPr>
          <w:rFonts w:ascii="Times New Roman" w:eastAsia="Times New Roman" w:hAnsi="Times New Roman"/>
          <w:sz w:val="24"/>
          <w:szCs w:val="24"/>
        </w:rPr>
        <w:t>Here getting permission to sign out of school is a very big</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problem to the researcher. School exeat sometimes limits us student from gathering enough material for our work.</w:t>
      </w:r>
    </w:p>
    <w:p w:rsidR="009F535C" w:rsidRPr="00E04C32" w:rsidRDefault="009F535C" w:rsidP="009F535C">
      <w:pPr>
        <w:numPr>
          <w:ilvl w:val="0"/>
          <w:numId w:val="13"/>
        </w:numPr>
        <w:tabs>
          <w:tab w:val="left" w:pos="0"/>
          <w:tab w:val="left" w:pos="293"/>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Fund: </w:t>
      </w:r>
      <w:r w:rsidRPr="00E04C32">
        <w:rPr>
          <w:rFonts w:ascii="Times New Roman" w:eastAsia="Times New Roman" w:hAnsi="Times New Roman"/>
          <w:sz w:val="24"/>
          <w:szCs w:val="24"/>
        </w:rPr>
        <w:t>This serves as a major constraint to the research work. Enough funds are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required in getting materials for this work.</w:t>
      </w:r>
    </w:p>
    <w:p w:rsidR="009F535C" w:rsidRPr="00E04C32" w:rsidRDefault="009F535C" w:rsidP="009F535C">
      <w:pPr>
        <w:numPr>
          <w:ilvl w:val="0"/>
          <w:numId w:val="14"/>
        </w:numPr>
        <w:tabs>
          <w:tab w:val="left" w:pos="0"/>
        </w:tabs>
        <w:spacing w:after="0" w:line="360" w:lineRule="auto"/>
        <w:jc w:val="both"/>
        <w:rPr>
          <w:rFonts w:ascii="Times New Roman" w:eastAsia="Times New Roman" w:hAnsi="Times New Roman"/>
          <w:b/>
          <w:bCs/>
          <w:sz w:val="24"/>
          <w:szCs w:val="24"/>
        </w:rPr>
      </w:pPr>
      <w:bookmarkStart w:id="5" w:name="page20"/>
      <w:bookmarkEnd w:id="5"/>
      <w:r w:rsidRPr="00E04C32">
        <w:rPr>
          <w:rFonts w:ascii="Times New Roman" w:eastAsia="Times New Roman" w:hAnsi="Times New Roman"/>
          <w:b/>
          <w:bCs/>
          <w:sz w:val="24"/>
          <w:szCs w:val="24"/>
        </w:rPr>
        <w:t>DEFINITION OF TERMS</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AUTOMATION: </w:t>
      </w:r>
      <w:r w:rsidRPr="00E04C32">
        <w:rPr>
          <w:rFonts w:ascii="Times New Roman" w:eastAsia="Times New Roman" w:hAnsi="Times New Roman"/>
          <w:sz w:val="24"/>
          <w:szCs w:val="24"/>
        </w:rPr>
        <w:t>This is the use of control systems and information technology to</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reduce the need for human work in the production of goods and services.</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FORENSIC: </w:t>
      </w:r>
      <w:r w:rsidRPr="00E04C32">
        <w:rPr>
          <w:rFonts w:ascii="Times New Roman" w:eastAsia="Times New Roman" w:hAnsi="Times New Roman"/>
          <w:sz w:val="24"/>
          <w:szCs w:val="24"/>
        </w:rPr>
        <w:t>Belonging to, used in or suitable to courts of judicature.</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FRAUD: </w:t>
      </w:r>
      <w:r w:rsidRPr="00E04C32">
        <w:rPr>
          <w:rFonts w:ascii="Times New Roman" w:eastAsia="Times New Roman" w:hAnsi="Times New Roman"/>
          <w:sz w:val="24"/>
          <w:szCs w:val="24"/>
        </w:rPr>
        <w:t>Irregularities involving the use of criminal detection to obtain unjust or</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illegal advantage.</w:t>
      </w:r>
    </w:p>
    <w:p w:rsidR="009F535C" w:rsidRPr="00CC72F3" w:rsidRDefault="009F535C" w:rsidP="009F535C">
      <w:pPr>
        <w:tabs>
          <w:tab w:val="left" w:pos="0"/>
        </w:tabs>
        <w:spacing w:after="0" w:line="360" w:lineRule="auto"/>
        <w:jc w:val="center"/>
        <w:rPr>
          <w:rFonts w:ascii="Times New Roman" w:eastAsia="Times New Roman" w:hAnsi="Times New Roman"/>
          <w:b/>
          <w:bCs/>
          <w:sz w:val="24"/>
          <w:szCs w:val="24"/>
        </w:rPr>
      </w:pPr>
      <w:bookmarkStart w:id="6" w:name="page21"/>
      <w:bookmarkEnd w:id="6"/>
      <w:r w:rsidRPr="00E04C32">
        <w:rPr>
          <w:rFonts w:ascii="Times New Roman" w:eastAsia="Times New Roman" w:hAnsi="Times New Roman"/>
          <w:b/>
          <w:bCs/>
          <w:sz w:val="24"/>
          <w:szCs w:val="24"/>
        </w:rPr>
        <w:br w:type="page"/>
        <w:t>CHAPTER TWO</w:t>
      </w:r>
    </w:p>
    <w:p w:rsidR="009F535C" w:rsidRPr="00E04C32" w:rsidRDefault="009F535C" w:rsidP="009F535C">
      <w:pPr>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REVIEW OF RELATED LITERATURE</w:t>
      </w:r>
    </w:p>
    <w:p w:rsidR="009F535C" w:rsidRPr="00E04C32" w:rsidRDefault="009F535C" w:rsidP="009F535C">
      <w:pPr>
        <w:tabs>
          <w:tab w:val="left" w:pos="62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2.0</w:t>
      </w:r>
      <w:r w:rsidRPr="00E04C32">
        <w:rPr>
          <w:rFonts w:ascii="Times New Roman" w:hAnsi="Times New Roman"/>
          <w:sz w:val="24"/>
          <w:szCs w:val="24"/>
        </w:rPr>
        <w:tab/>
      </w:r>
      <w:r w:rsidRPr="00E04C32">
        <w:rPr>
          <w:rFonts w:ascii="Times New Roman" w:eastAsia="Times New Roman" w:hAnsi="Times New Roman"/>
          <w:b/>
          <w:bCs/>
          <w:sz w:val="24"/>
          <w:szCs w:val="24"/>
        </w:rPr>
        <w:t>INTRODUCTION</w:t>
      </w:r>
    </w:p>
    <w:p w:rsidR="009F535C" w:rsidRPr="00E04C32" w:rsidRDefault="009F535C" w:rsidP="009F535C">
      <w:pPr>
        <w:tabs>
          <w:tab w:val="left" w:pos="62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2.1</w:t>
      </w:r>
      <w:r w:rsidRPr="00E04C32">
        <w:rPr>
          <w:rFonts w:ascii="Times New Roman" w:hAnsi="Times New Roman"/>
          <w:sz w:val="24"/>
          <w:szCs w:val="24"/>
        </w:rPr>
        <w:tab/>
      </w:r>
      <w:r w:rsidRPr="00E04C32">
        <w:rPr>
          <w:rFonts w:ascii="Times New Roman" w:eastAsia="Times New Roman" w:hAnsi="Times New Roman"/>
          <w:b/>
          <w:bCs/>
          <w:sz w:val="24"/>
          <w:szCs w:val="24"/>
        </w:rPr>
        <w:t>CONCEPTUAL FRAMEWORK</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Deregulation, liberization, reformation as well as globalization have over the time redefined the economic landscape in Nigeria. The bad news however, is that the process also provides opportunities for fraudulent activities, which includes embezzlement, money laundering, bribery etc.</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This incidence of financial fraud, particularly in a computerized environment is increasing, and it has been a central feature in a number of financial scandals in recent years. This fact together with the increasing sophistication of fraudsters creates difficult problems for management and auditors.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term “fraud” is one which is used in variety of meanings. It is usually used as;</w:t>
      </w:r>
    </w:p>
    <w:p w:rsidR="009F535C" w:rsidRPr="00E04C32" w:rsidRDefault="009F535C" w:rsidP="009F535C">
      <w:pPr>
        <w:numPr>
          <w:ilvl w:val="0"/>
          <w:numId w:val="15"/>
        </w:numPr>
        <w:tabs>
          <w:tab w:val="left" w:pos="720"/>
        </w:tabs>
        <w:spacing w:after="0" w:line="360" w:lineRule="auto"/>
        <w:ind w:left="720"/>
        <w:jc w:val="both"/>
        <w:rPr>
          <w:rFonts w:ascii="Times New Roman" w:eastAsia="Times New Roman" w:hAnsi="Times New Roman"/>
          <w:sz w:val="24"/>
          <w:szCs w:val="24"/>
        </w:rPr>
      </w:pPr>
      <w:bookmarkStart w:id="7" w:name="page22"/>
      <w:bookmarkEnd w:id="7"/>
      <w:r w:rsidRPr="00E04C32">
        <w:rPr>
          <w:rFonts w:ascii="Times New Roman" w:eastAsia="Times New Roman" w:hAnsi="Times New Roman"/>
          <w:sz w:val="24"/>
          <w:szCs w:val="24"/>
        </w:rPr>
        <w:t>A tort at common law.</w:t>
      </w:r>
    </w:p>
    <w:p w:rsidR="009F535C" w:rsidRPr="00FF78B1" w:rsidRDefault="009F535C" w:rsidP="009F535C">
      <w:pPr>
        <w:numPr>
          <w:ilvl w:val="0"/>
          <w:numId w:val="15"/>
        </w:numPr>
        <w:tabs>
          <w:tab w:val="left" w:pos="720"/>
        </w:tabs>
        <w:spacing w:after="0" w:line="360" w:lineRule="auto"/>
        <w:ind w:left="720"/>
        <w:jc w:val="both"/>
        <w:rPr>
          <w:rFonts w:ascii="Times New Roman" w:eastAsia="Times New Roman" w:hAnsi="Times New Roman"/>
          <w:sz w:val="24"/>
          <w:szCs w:val="24"/>
        </w:rPr>
      </w:pPr>
      <w:r w:rsidRPr="00E04C32">
        <w:rPr>
          <w:rFonts w:ascii="Times New Roman" w:eastAsia="Times New Roman" w:hAnsi="Times New Roman"/>
          <w:sz w:val="24"/>
          <w:szCs w:val="24"/>
        </w:rPr>
        <w:t>A name for false representation.</w:t>
      </w:r>
    </w:p>
    <w:p w:rsidR="009F535C" w:rsidRPr="00E04C32" w:rsidRDefault="009F535C" w:rsidP="009F535C">
      <w:pPr>
        <w:numPr>
          <w:ilvl w:val="0"/>
          <w:numId w:val="15"/>
        </w:numPr>
        <w:tabs>
          <w:tab w:val="left" w:pos="720"/>
        </w:tabs>
        <w:spacing w:after="0" w:line="360" w:lineRule="auto"/>
        <w:ind w:left="720"/>
        <w:jc w:val="both"/>
        <w:rPr>
          <w:rFonts w:ascii="Times New Roman" w:eastAsia="Times New Roman" w:hAnsi="Times New Roman"/>
          <w:sz w:val="24"/>
          <w:szCs w:val="24"/>
        </w:rPr>
      </w:pPr>
      <w:r w:rsidRPr="00E04C32">
        <w:rPr>
          <w:rFonts w:ascii="Times New Roman" w:eastAsia="Times New Roman" w:hAnsi="Times New Roman"/>
          <w:sz w:val="24"/>
          <w:szCs w:val="24"/>
        </w:rPr>
        <w:t>A name for such unfair dealings as it will induce a court of equity to refuse specific performance against the party who has been deceived by such fraud or in some cases, to grant rescission upon the complainant’s application.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According to Adeniji (2010), fraud refers to “an International act by one or more individuals among management, employees, or third parties, which results in a misrepresentation of financial statements”. It may also involve,</w:t>
      </w:r>
    </w:p>
    <w:p w:rsidR="009F535C" w:rsidRPr="00E04C32" w:rsidRDefault="009F535C" w:rsidP="009F535C">
      <w:pPr>
        <w:numPr>
          <w:ilvl w:val="0"/>
          <w:numId w:val="16"/>
        </w:numPr>
        <w:tabs>
          <w:tab w:val="left" w:pos="720"/>
        </w:tabs>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Manipulation, falsification or alteration of records or documents.</w:t>
      </w:r>
    </w:p>
    <w:p w:rsidR="009F535C" w:rsidRPr="00E04C32" w:rsidRDefault="009F535C" w:rsidP="009F535C">
      <w:pPr>
        <w:numPr>
          <w:ilvl w:val="0"/>
          <w:numId w:val="16"/>
        </w:numPr>
        <w:tabs>
          <w:tab w:val="left" w:pos="720"/>
        </w:tabs>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Misappropriation of assets.</w:t>
      </w:r>
    </w:p>
    <w:p w:rsidR="009F535C" w:rsidRPr="00E04C32" w:rsidRDefault="009F535C" w:rsidP="009F535C">
      <w:pPr>
        <w:numPr>
          <w:ilvl w:val="0"/>
          <w:numId w:val="16"/>
        </w:numPr>
        <w:tabs>
          <w:tab w:val="left" w:pos="720"/>
        </w:tabs>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Suppression or omission of the effects of transaction from records or documents.</w:t>
      </w:r>
    </w:p>
    <w:p w:rsidR="009F535C" w:rsidRPr="00E04C32" w:rsidRDefault="009F535C" w:rsidP="009F535C">
      <w:pPr>
        <w:numPr>
          <w:ilvl w:val="0"/>
          <w:numId w:val="16"/>
        </w:numPr>
        <w:tabs>
          <w:tab w:val="left" w:pos="720"/>
        </w:tabs>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Recording of transactions without substance.</w:t>
      </w:r>
    </w:p>
    <w:p w:rsidR="009F535C" w:rsidRPr="00FF78B1" w:rsidRDefault="009F535C" w:rsidP="009F535C">
      <w:pPr>
        <w:numPr>
          <w:ilvl w:val="0"/>
          <w:numId w:val="16"/>
        </w:numPr>
        <w:tabs>
          <w:tab w:val="left" w:pos="720"/>
        </w:tabs>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Misapplication of accounting policies.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Adeniji (2010) further explains that among the various definitions of fraud, the most common is that “fraud is a generic term, and embraces all the multifarious means which human ingenuity can devise, which are resorted to by one individual, to get an advantage over another by false representations. No definite and invariable rule can be laid down as a general preposition in defining fraud, as it</w:t>
      </w:r>
      <w:bookmarkStart w:id="8" w:name="page23"/>
      <w:bookmarkEnd w:id="8"/>
      <w:r w:rsidRPr="00E04C32">
        <w:rPr>
          <w:rFonts w:ascii="Times New Roman" w:hAnsi="Times New Roman"/>
          <w:sz w:val="24"/>
          <w:szCs w:val="24"/>
        </w:rPr>
        <w:t xml:space="preserve"> </w:t>
      </w:r>
      <w:r w:rsidRPr="00E04C32">
        <w:rPr>
          <w:rFonts w:ascii="Times New Roman" w:eastAsia="Times New Roman" w:hAnsi="Times New Roman"/>
          <w:sz w:val="24"/>
          <w:szCs w:val="24"/>
        </w:rPr>
        <w:t>includes, surprise, lickery, cunning and unfair ways by which another is cheated.</w:t>
      </w:r>
      <w:r>
        <w:rPr>
          <w:rFonts w:ascii="Times New Roman" w:hAnsi="Times New Roman"/>
          <w:sz w:val="24"/>
          <w:szCs w:val="24"/>
        </w:rPr>
        <w:t xml:space="preserve"> </w:t>
      </w:r>
      <w:r w:rsidRPr="00E04C32">
        <w:rPr>
          <w:rFonts w:ascii="Times New Roman" w:eastAsia="Times New Roman" w:hAnsi="Times New Roman"/>
          <w:sz w:val="24"/>
          <w:szCs w:val="24"/>
        </w:rPr>
        <w:t>The only boundaries defining it are those which limit human knowing”.</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Fraud is also defined “as the crime or offense not deliberately decreeing another in order to damage them usually to obtain property or services injustice”.</w:t>
      </w:r>
      <w:r>
        <w:rPr>
          <w:rFonts w:ascii="Times New Roman" w:hAnsi="Times New Roman"/>
          <w:sz w:val="24"/>
          <w:szCs w:val="24"/>
        </w:rPr>
        <w:t xml:space="preserve"> </w:t>
      </w:r>
      <w:r w:rsidRPr="00E04C32">
        <w:rPr>
          <w:rFonts w:ascii="Times New Roman" w:eastAsia="Times New Roman" w:hAnsi="Times New Roman"/>
          <w:sz w:val="24"/>
          <w:szCs w:val="24"/>
        </w:rPr>
        <w:t>Ekeigwe (2010).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Also Kano (2004), Opines that “fraud and forgery are jointly defined as irregularities involving the use of criminal detection to obtain unjust or illegal advantage”.</w:t>
      </w:r>
    </w:p>
    <w:p w:rsidR="009F535C" w:rsidRPr="00CC72F3" w:rsidRDefault="009F535C" w:rsidP="009F535C">
      <w:pPr>
        <w:pStyle w:val="ListParagraph"/>
        <w:numPr>
          <w:ilvl w:val="2"/>
          <w:numId w:val="40"/>
        </w:numPr>
        <w:tabs>
          <w:tab w:val="left" w:pos="840"/>
        </w:tabs>
        <w:spacing w:after="0" w:line="360" w:lineRule="auto"/>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FRAUD DETERRENCE AND DETECTION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fact that fraud cannot be completely eliminated does not guarantee that it should be ignored, for it can be controlled to reduce losses. Then, this control for fraud brings about fraud deterrence and detection.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Fraud deterrence is the proactive identification and removal of the causal and enabling factors of fraud. It is based on the premise that fraud is not a random occurrence, but it occurs when the conditions are for it to occur. its purpose being that it proactively deter financial misrepresentation so as to ensure more accurate financial reporting and in turn increase investor’s confidence. Wikipedia (2011).</w:t>
      </w:r>
    </w:p>
    <w:p w:rsidR="009F535C" w:rsidRPr="00E04C32" w:rsidRDefault="009F535C" w:rsidP="009F535C">
      <w:pPr>
        <w:spacing w:after="0" w:line="360" w:lineRule="auto"/>
        <w:ind w:firstLine="720"/>
        <w:jc w:val="both"/>
        <w:rPr>
          <w:rFonts w:ascii="Times New Roman" w:hAnsi="Times New Roman"/>
          <w:sz w:val="24"/>
          <w:szCs w:val="24"/>
        </w:rPr>
      </w:pPr>
      <w:bookmarkStart w:id="9" w:name="page24"/>
      <w:bookmarkEnd w:id="9"/>
      <w:r w:rsidRPr="00E04C32">
        <w:rPr>
          <w:rFonts w:ascii="Times New Roman" w:eastAsia="Times New Roman" w:hAnsi="Times New Roman"/>
          <w:sz w:val="24"/>
          <w:szCs w:val="24"/>
        </w:rPr>
        <w:t>However, Wiley (2006) stated that fraud deterrence is a preventive measure preferred on that improving on organizational procedures to reduce the causal factors of fraud is the best defense against fraud as they are design to reduce the risk of fraud and misconduct from occurring.</w:t>
      </w:r>
    </w:p>
    <w:p w:rsidR="009F535C" w:rsidRPr="00E04C32" w:rsidRDefault="009F535C" w:rsidP="009F535C">
      <w:pPr>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On the other hand, fraud detection which is more of an act, requires innovative and creative thinking which may involve reviewing historical transactions in order to identify indicators of a non-conforming transaction that may lead to fraud. They are usually design to uncover fraud and misconduct when it occurs. Cendrowski, Martin and Petro (2006).</w:t>
      </w:r>
    </w:p>
    <w:p w:rsidR="009F535C" w:rsidRPr="00CC72F3" w:rsidRDefault="009F535C" w:rsidP="009F535C">
      <w:pPr>
        <w:pStyle w:val="ListParagraph"/>
        <w:numPr>
          <w:ilvl w:val="2"/>
          <w:numId w:val="40"/>
        </w:numPr>
        <w:tabs>
          <w:tab w:val="left" w:pos="920"/>
        </w:tabs>
        <w:spacing w:after="0" w:line="360" w:lineRule="auto"/>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ELEMENTS OF FRAUD</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All kinds of fraud including financial statement fraud are outcome of at least three (3) elements which include, pressure, opportunity and rationalization. These three elements make up what we call the fraud triangle.</w:t>
      </w:r>
    </w:p>
    <w:p w:rsidR="009F535C" w:rsidRPr="00E04C32" w:rsidRDefault="009F535C" w:rsidP="009F535C">
      <w:pPr>
        <w:numPr>
          <w:ilvl w:val="0"/>
          <w:numId w:val="17"/>
        </w:numPr>
        <w:tabs>
          <w:tab w:val="left" w:pos="0"/>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Pressure or motive: </w:t>
      </w:r>
      <w:r w:rsidRPr="00E04C32">
        <w:rPr>
          <w:rFonts w:ascii="Times New Roman" w:eastAsia="Times New Roman" w:hAnsi="Times New Roman"/>
          <w:sz w:val="24"/>
          <w:szCs w:val="24"/>
        </w:rPr>
        <w:t>it is the need for committing fraud.</w:t>
      </w:r>
    </w:p>
    <w:p w:rsidR="009F535C" w:rsidRPr="00E04C32" w:rsidRDefault="009F535C" w:rsidP="009F535C">
      <w:pPr>
        <w:numPr>
          <w:ilvl w:val="0"/>
          <w:numId w:val="17"/>
        </w:numPr>
        <w:tabs>
          <w:tab w:val="left" w:pos="0"/>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Rationalization: </w:t>
      </w:r>
      <w:r w:rsidRPr="00E04C32">
        <w:rPr>
          <w:rFonts w:ascii="Times New Roman" w:eastAsia="Times New Roman" w:hAnsi="Times New Roman"/>
          <w:sz w:val="24"/>
          <w:szCs w:val="24"/>
        </w:rPr>
        <w:t>The mindset of fraudster that justifies them to commit</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fraud.</w:t>
      </w:r>
    </w:p>
    <w:p w:rsidR="009F535C" w:rsidRPr="00B62B87" w:rsidRDefault="009F535C" w:rsidP="009F535C">
      <w:pPr>
        <w:pStyle w:val="ListParagraph"/>
        <w:numPr>
          <w:ilvl w:val="0"/>
          <w:numId w:val="17"/>
        </w:numPr>
        <w:tabs>
          <w:tab w:val="left" w:pos="0"/>
        </w:tabs>
        <w:spacing w:after="0" w:line="360" w:lineRule="auto"/>
        <w:ind w:left="0"/>
        <w:jc w:val="both"/>
        <w:rPr>
          <w:rFonts w:ascii="Times New Roman" w:hAnsi="Times New Roman" w:cs="Times New Roman"/>
          <w:sz w:val="24"/>
          <w:szCs w:val="24"/>
        </w:rPr>
      </w:pPr>
      <w:bookmarkStart w:id="10" w:name="page25"/>
      <w:bookmarkEnd w:id="10"/>
      <w:r w:rsidRPr="00CC72F3">
        <w:rPr>
          <w:rFonts w:ascii="Times New Roman" w:eastAsia="Times New Roman" w:hAnsi="Times New Roman" w:cs="Times New Roman"/>
          <w:b/>
          <w:bCs/>
          <w:sz w:val="24"/>
          <w:szCs w:val="24"/>
        </w:rPr>
        <w:t xml:space="preserve">Opportunity: </w:t>
      </w:r>
      <w:r w:rsidRPr="00CC72F3">
        <w:rPr>
          <w:rFonts w:ascii="Times New Roman" w:eastAsia="Times New Roman" w:hAnsi="Times New Roman" w:cs="Times New Roman"/>
          <w:sz w:val="24"/>
          <w:szCs w:val="24"/>
        </w:rPr>
        <w:t>The situation that enables fraud to occur and this often</w:t>
      </w:r>
      <w:r w:rsidRPr="00CC72F3">
        <w:rPr>
          <w:rFonts w:ascii="Times New Roman" w:eastAsia="Times New Roman" w:hAnsi="Times New Roman" w:cs="Times New Roman"/>
          <w:b/>
          <w:bCs/>
          <w:sz w:val="24"/>
          <w:szCs w:val="24"/>
        </w:rPr>
        <w:t xml:space="preserve"> </w:t>
      </w:r>
      <w:r w:rsidRPr="00CC72F3">
        <w:rPr>
          <w:rFonts w:ascii="Times New Roman" w:eastAsia="Times New Roman" w:hAnsi="Times New Roman" w:cs="Times New Roman"/>
          <w:sz w:val="24"/>
          <w:szCs w:val="24"/>
        </w:rPr>
        <w:t>happens when internal control is weak or non-existent.</w:t>
      </w:r>
    </w:p>
    <w:p w:rsidR="009F535C" w:rsidRPr="00CC72F3" w:rsidRDefault="009F535C" w:rsidP="009F535C">
      <w:pPr>
        <w:tabs>
          <w:tab w:val="left" w:pos="0"/>
        </w:tabs>
        <w:spacing w:after="0" w:line="360" w:lineRule="auto"/>
        <w:jc w:val="both"/>
        <w:rPr>
          <w:rFonts w:ascii="Times New Roman" w:hAnsi="Times New Roman"/>
          <w:sz w:val="24"/>
          <w:szCs w:val="24"/>
        </w:rPr>
      </w:pPr>
      <w:r w:rsidRPr="00CC72F3">
        <w:rPr>
          <w:rFonts w:ascii="Times New Roman" w:eastAsia="Times New Roman" w:hAnsi="Times New Roman"/>
          <w:b/>
          <w:bCs/>
          <w:sz w:val="24"/>
          <w:szCs w:val="24"/>
        </w:rPr>
        <w:t>TYPES OF FRAUD</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different types of fraud which includes: Employee embezzlement, management fraud, investment scams, vendor fraud, customer fraud, miscellaneously fraud was categorized into three (3) broad headings by Keshi (2011), as internal fraud, external fraud and corruption or collusion.</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Internal Fraud</w:t>
      </w:r>
      <w:r w:rsidRPr="00E04C32">
        <w:rPr>
          <w:rFonts w:ascii="Times New Roman" w:eastAsia="Times New Roman" w:hAnsi="Times New Roman"/>
          <w:sz w:val="24"/>
          <w:szCs w:val="24"/>
        </w:rPr>
        <w:t>: This is the most common form of fraud found in organizations.</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The perpetrators of this kind of fraud are managers (i.e. top or middle management) and employees.</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External Fraud</w:t>
      </w:r>
      <w:r w:rsidRPr="00E04C32">
        <w:rPr>
          <w:rFonts w:ascii="Times New Roman" w:eastAsia="Times New Roman" w:hAnsi="Times New Roman"/>
          <w:sz w:val="24"/>
          <w:szCs w:val="24"/>
        </w:rPr>
        <w:t>: This is another form of fraud that is being perpetrated by those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outside the organization, which may include customers or organized criminal.</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Corruption or Collusion</w:t>
      </w:r>
      <w:r w:rsidRPr="00E04C32">
        <w:rPr>
          <w:rFonts w:ascii="Times New Roman" w:eastAsia="Times New Roman" w:hAnsi="Times New Roman"/>
          <w:sz w:val="24"/>
          <w:szCs w:val="24"/>
        </w:rPr>
        <w:t>: This is one of the most difficult kind of fraud to</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recognize. It is fraud perpetrated within the corporation by an inside employee and an outsider.</w:t>
      </w:r>
    </w:p>
    <w:p w:rsidR="009F535C" w:rsidRPr="00CC72F3" w:rsidRDefault="009F535C" w:rsidP="009F535C">
      <w:pPr>
        <w:pStyle w:val="ListParagraph"/>
        <w:numPr>
          <w:ilvl w:val="2"/>
          <w:numId w:val="40"/>
        </w:numPr>
        <w:tabs>
          <w:tab w:val="left" w:pos="0"/>
          <w:tab w:val="left" w:pos="920"/>
        </w:tabs>
        <w:spacing w:after="0" w:line="360" w:lineRule="auto"/>
        <w:ind w:left="0" w:firstLine="0"/>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ANTIDOTES TO FRAUD</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 xml:space="preserve">Internal Control: </w:t>
      </w:r>
      <w:r w:rsidRPr="00E04C32">
        <w:rPr>
          <w:rFonts w:ascii="Times New Roman" w:eastAsia="Times New Roman" w:hAnsi="Times New Roman"/>
          <w:sz w:val="24"/>
          <w:szCs w:val="24"/>
        </w:rPr>
        <w:t>This is best regarded as the whole system of controls financial</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and otherwise, established by management in the conduct of a business including internal checks, internal audit and other forms of control. Okezie (2004).</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An internal control system is defined as being the whole system of controls, financial and otherwise established by management in order to carry on the business of an enterprise in an orderly and efficient manner to ensure adherence to management policies, safeguard assets and secure as far as possible the completeness and accuracy of the records. Chukwu (2010).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It can also be described as the plan of an organization and all the methods, rules, procedures and regulations established by the management to assist in</w:t>
      </w:r>
      <w:bookmarkStart w:id="11" w:name="page28"/>
      <w:bookmarkEnd w:id="11"/>
      <w:r w:rsidRPr="00E04C32">
        <w:rPr>
          <w:rFonts w:ascii="Times New Roman" w:hAnsi="Times New Roman"/>
          <w:sz w:val="24"/>
          <w:szCs w:val="24"/>
        </w:rPr>
        <w:t xml:space="preserve"> </w:t>
      </w:r>
      <w:r w:rsidRPr="00E04C32">
        <w:rPr>
          <w:rFonts w:ascii="Times New Roman" w:eastAsia="Times New Roman" w:hAnsi="Times New Roman"/>
          <w:sz w:val="24"/>
          <w:szCs w:val="24"/>
        </w:rPr>
        <w:t>achieving management’s objective of ensuring as far as possible, the orderly and efficient conduct of its business, including adherence to management policies, the safeguarding of assets, prevention and detection of fraud and error, the accuracy and completeness of the accounting records and timely preparations of reliable financial information. Adeniji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Auditing And Monitoring: </w:t>
      </w:r>
      <w:r w:rsidRPr="00E04C32">
        <w:rPr>
          <w:rFonts w:ascii="Times New Roman" w:eastAsia="Times New Roman" w:hAnsi="Times New Roman"/>
          <w:sz w:val="24"/>
          <w:szCs w:val="24"/>
        </w:rPr>
        <w:t>Auditing and monitoring system that are reasonable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designed to detect fraud and misconduct are important tools that management can use to determine whether the organization’s control are working as internal. Since it is impossible to audit every fraud and misconduct, management should develop a comprehensive auditing and monitoring plan that is based on risk identification through the organization’s fraud risk assessment process. Ekeigwe (2010).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Ekeigwe (2010) also opines that auditing and monitoring plan should thus encompass activities that are tailored in depth to the nature and degree of the risk involved with higher risk issues receiving priority treatment. Auditing activities which are an evaluation of past events and monitoring activities, that is to say, an evaluation conducted at real-time should be performed in areas where:</w:t>
      </w:r>
    </w:p>
    <w:p w:rsidR="009F535C" w:rsidRPr="00E04C32" w:rsidRDefault="009F535C" w:rsidP="009F535C">
      <w:pPr>
        <w:numPr>
          <w:ilvl w:val="0"/>
          <w:numId w:val="18"/>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There are specific concerns about a key procedure, account or position.</w:t>
      </w:r>
    </w:p>
    <w:p w:rsidR="009F535C" w:rsidRPr="00E04C32" w:rsidRDefault="009F535C" w:rsidP="009F535C">
      <w:pPr>
        <w:numPr>
          <w:ilvl w:val="0"/>
          <w:numId w:val="18"/>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 company has a history of fraud and misconduct.</w:t>
      </w:r>
    </w:p>
    <w:p w:rsidR="009F535C" w:rsidRPr="00E04C32" w:rsidRDefault="009F535C" w:rsidP="009F535C">
      <w:pPr>
        <w:numPr>
          <w:ilvl w:val="0"/>
          <w:numId w:val="19"/>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There is high employee turnover or organizational change.</w:t>
      </w:r>
      <w:bookmarkStart w:id="12" w:name="page29"/>
      <w:bookmarkEnd w:id="12"/>
    </w:p>
    <w:p w:rsidR="009F535C" w:rsidRPr="00E04C32" w:rsidRDefault="009F535C" w:rsidP="009F535C">
      <w:pPr>
        <w:numPr>
          <w:ilvl w:val="0"/>
          <w:numId w:val="19"/>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Laws and regulations have changed significantly.</w:t>
      </w:r>
    </w:p>
    <w:p w:rsidR="009F535C" w:rsidRPr="00E04C32" w:rsidRDefault="009F535C" w:rsidP="009F535C">
      <w:pPr>
        <w:numPr>
          <w:ilvl w:val="0"/>
          <w:numId w:val="19"/>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Audits are legally required, or situations where governmental agencies are targeting enforcement actions like money laundering.</w:t>
      </w:r>
    </w:p>
    <w:p w:rsidR="009F535C" w:rsidRPr="00CC72F3" w:rsidRDefault="009F535C" w:rsidP="009F535C">
      <w:pPr>
        <w:pStyle w:val="ListParagraph"/>
        <w:numPr>
          <w:ilvl w:val="2"/>
          <w:numId w:val="40"/>
        </w:numPr>
        <w:tabs>
          <w:tab w:val="left" w:pos="0"/>
          <w:tab w:val="left" w:pos="780"/>
        </w:tabs>
        <w:spacing w:after="0" w:line="360" w:lineRule="auto"/>
        <w:ind w:left="0" w:firstLine="0"/>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THE FRAUD TEAM</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fraud teams according to Ekeigwe (2010) comprises of those that are responsible for controlling and preventing fraud and as well prosecuting fraudsters as they include,</w:t>
      </w:r>
    </w:p>
    <w:p w:rsidR="009F535C" w:rsidRPr="00E04C32" w:rsidRDefault="009F535C" w:rsidP="009F535C">
      <w:pPr>
        <w:numPr>
          <w:ilvl w:val="0"/>
          <w:numId w:val="20"/>
        </w:numPr>
        <w:tabs>
          <w:tab w:val="left" w:pos="0"/>
          <w:tab w:val="left" w:pos="245"/>
        </w:tabs>
        <w:spacing w:after="0" w:line="360" w:lineRule="auto"/>
        <w:jc w:val="both"/>
        <w:rPr>
          <w:rFonts w:ascii="Times New Roman" w:eastAsia="Times New Roman" w:hAnsi="Times New Roman"/>
          <w:sz w:val="24"/>
          <w:szCs w:val="24"/>
        </w:rPr>
      </w:pPr>
      <w:bookmarkStart w:id="13" w:name="page35"/>
      <w:bookmarkEnd w:id="13"/>
      <w:r w:rsidRPr="00E04C32">
        <w:rPr>
          <w:rFonts w:ascii="Times New Roman" w:eastAsia="Times New Roman" w:hAnsi="Times New Roman"/>
          <w:b/>
          <w:bCs/>
          <w:sz w:val="24"/>
          <w:szCs w:val="24"/>
        </w:rPr>
        <w:t xml:space="preserve">Fraud Examiner: </w:t>
      </w:r>
      <w:r w:rsidRPr="00E04C32">
        <w:rPr>
          <w:rFonts w:ascii="Times New Roman" w:eastAsia="Times New Roman" w:hAnsi="Times New Roman"/>
          <w:sz w:val="24"/>
          <w:szCs w:val="24"/>
        </w:rPr>
        <w:t>Also known as fraud investigator, is a person who conducts</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civil and criminal investigations to identify a scam. He tracks all the events and examines all the evidence in situations where fraud may have been committed.</w:t>
      </w:r>
    </w:p>
    <w:p w:rsidR="009F535C" w:rsidRPr="00E04C32" w:rsidRDefault="009F535C" w:rsidP="009F535C">
      <w:pPr>
        <w:numPr>
          <w:ilvl w:val="0"/>
          <w:numId w:val="20"/>
        </w:numPr>
        <w:tabs>
          <w:tab w:val="left" w:pos="0"/>
          <w:tab w:val="left" w:pos="355"/>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Auditors: </w:t>
      </w:r>
      <w:r w:rsidRPr="00E04C32">
        <w:rPr>
          <w:rFonts w:ascii="Times New Roman" w:eastAsia="Times New Roman" w:hAnsi="Times New Roman"/>
          <w:sz w:val="24"/>
          <w:szCs w:val="24"/>
        </w:rPr>
        <w:t>They are those charged with the responsibility of examining and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reporting on the financial statements so as to detect any misappropriations or fraudulent practices.</w:t>
      </w:r>
    </w:p>
    <w:p w:rsidR="009F535C" w:rsidRPr="00E04C32" w:rsidRDefault="009F535C" w:rsidP="009F535C">
      <w:pPr>
        <w:numPr>
          <w:ilvl w:val="0"/>
          <w:numId w:val="20"/>
        </w:numPr>
        <w:tabs>
          <w:tab w:val="left" w:pos="0"/>
          <w:tab w:val="left" w:pos="415"/>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Security: </w:t>
      </w:r>
      <w:r w:rsidRPr="00E04C32">
        <w:rPr>
          <w:rFonts w:ascii="Times New Roman" w:eastAsia="Times New Roman" w:hAnsi="Times New Roman"/>
          <w:sz w:val="24"/>
          <w:szCs w:val="24"/>
        </w:rPr>
        <w:t>Usually a detective, they investigate what could be described as a</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traditional fraud offences, such as banking fraud, insiders billing fraud, etc. They are usually armed in case of any emergency.</w:t>
      </w:r>
    </w:p>
    <w:p w:rsidR="009F535C" w:rsidRPr="00E04C32" w:rsidRDefault="009F535C" w:rsidP="009F535C">
      <w:pPr>
        <w:numPr>
          <w:ilvl w:val="0"/>
          <w:numId w:val="20"/>
        </w:numPr>
        <w:tabs>
          <w:tab w:val="left" w:pos="0"/>
          <w:tab w:val="left" w:pos="384"/>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Human Resource Personnel: </w:t>
      </w:r>
      <w:r w:rsidRPr="00E04C32">
        <w:rPr>
          <w:rFonts w:ascii="Times New Roman" w:eastAsia="Times New Roman" w:hAnsi="Times New Roman"/>
          <w:sz w:val="24"/>
          <w:szCs w:val="24"/>
        </w:rPr>
        <w:t>They are those charged with the responsibility</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of implementing strategies and policies that are capable of curbing fraudulent acts.</w:t>
      </w:r>
    </w:p>
    <w:p w:rsidR="009F535C" w:rsidRPr="00E04C32" w:rsidRDefault="009F535C" w:rsidP="009F535C">
      <w:pPr>
        <w:numPr>
          <w:ilvl w:val="0"/>
          <w:numId w:val="20"/>
        </w:numPr>
        <w:tabs>
          <w:tab w:val="left" w:pos="0"/>
          <w:tab w:val="left" w:pos="324"/>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Management Representative: </w:t>
      </w:r>
      <w:r w:rsidRPr="00E04C32">
        <w:rPr>
          <w:rFonts w:ascii="Times New Roman" w:eastAsia="Times New Roman" w:hAnsi="Times New Roman"/>
          <w:sz w:val="24"/>
          <w:szCs w:val="24"/>
        </w:rPr>
        <w:t>This is a representative of the organization in</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which the investigation is been carried out. He has a first-hand information concerning the issue investigated on.</w:t>
      </w:r>
    </w:p>
    <w:p w:rsidR="009F535C" w:rsidRPr="00E04C32" w:rsidRDefault="009F535C" w:rsidP="009F535C">
      <w:pPr>
        <w:numPr>
          <w:ilvl w:val="0"/>
          <w:numId w:val="20"/>
        </w:numPr>
        <w:tabs>
          <w:tab w:val="left" w:pos="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Legal Counsel: </w:t>
      </w:r>
      <w:r w:rsidRPr="00E04C32">
        <w:rPr>
          <w:rFonts w:ascii="Times New Roman" w:eastAsia="Times New Roman" w:hAnsi="Times New Roman"/>
          <w:sz w:val="24"/>
          <w:szCs w:val="24"/>
        </w:rPr>
        <w:t>They are those who give legal advices.</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 xml:space="preserve">viii. </w:t>
      </w:r>
      <w:r w:rsidRPr="00E04C32">
        <w:rPr>
          <w:rFonts w:ascii="Times New Roman" w:eastAsia="Times New Roman" w:hAnsi="Times New Roman"/>
          <w:b/>
          <w:bCs/>
          <w:sz w:val="24"/>
          <w:szCs w:val="24"/>
        </w:rPr>
        <w:t>Information System personnel:</w:t>
      </w:r>
      <w:r w:rsidRPr="00E04C32">
        <w:rPr>
          <w:rFonts w:ascii="Times New Roman" w:eastAsia="Times New Roman" w:hAnsi="Times New Roman"/>
          <w:sz w:val="24"/>
          <w:szCs w:val="24"/>
        </w:rPr>
        <w:t xml:space="preserve"> They are those involved in processing data</w:t>
      </w:r>
      <w:r w:rsidRPr="00E04C32">
        <w:rPr>
          <w:rFonts w:ascii="Times New Roman" w:hAnsi="Times New Roman"/>
          <w:sz w:val="24"/>
          <w:szCs w:val="24"/>
        </w:rPr>
        <w:t xml:space="preserve"> </w:t>
      </w:r>
      <w:r w:rsidRPr="00E04C32">
        <w:rPr>
          <w:rFonts w:ascii="Times New Roman" w:eastAsia="Times New Roman" w:hAnsi="Times New Roman"/>
          <w:sz w:val="24"/>
          <w:szCs w:val="24"/>
        </w:rPr>
        <w:t>concerning the investigation.</w:t>
      </w:r>
    </w:p>
    <w:p w:rsidR="009F535C" w:rsidRPr="00E04C32" w:rsidRDefault="009F535C" w:rsidP="009F535C">
      <w:pPr>
        <w:tabs>
          <w:tab w:val="left" w:pos="0"/>
        </w:tabs>
        <w:spacing w:after="0" w:line="360" w:lineRule="auto"/>
        <w:jc w:val="both"/>
        <w:rPr>
          <w:rFonts w:ascii="Times New Roman" w:hAnsi="Times New Roman"/>
          <w:sz w:val="24"/>
          <w:szCs w:val="24"/>
        </w:rPr>
      </w:pPr>
      <w:bookmarkStart w:id="14" w:name="page36"/>
      <w:bookmarkEnd w:id="14"/>
      <w:r w:rsidRPr="00E04C32">
        <w:rPr>
          <w:rFonts w:ascii="Times New Roman" w:eastAsia="Times New Roman" w:hAnsi="Times New Roman"/>
          <w:sz w:val="24"/>
          <w:szCs w:val="24"/>
        </w:rPr>
        <w:t xml:space="preserve">ix. </w:t>
      </w:r>
      <w:r w:rsidRPr="00E04C32">
        <w:rPr>
          <w:rFonts w:ascii="Times New Roman" w:eastAsia="Times New Roman" w:hAnsi="Times New Roman"/>
          <w:b/>
          <w:bCs/>
          <w:sz w:val="24"/>
          <w:szCs w:val="24"/>
        </w:rPr>
        <w:t>Accountants:</w:t>
      </w:r>
      <w:r w:rsidRPr="00E04C32">
        <w:rPr>
          <w:rFonts w:ascii="Times New Roman" w:eastAsia="Times New Roman" w:hAnsi="Times New Roman"/>
          <w:sz w:val="24"/>
          <w:szCs w:val="24"/>
        </w:rPr>
        <w:t xml:space="preserve"> Dr. Ovute, in one of his classes stated that “Accountants here examines the accounts and records of an organization unbehalf of a client for a special purpose in terms of business”.</w:t>
      </w:r>
    </w:p>
    <w:p w:rsidR="009F535C" w:rsidRPr="00CC72F3" w:rsidRDefault="009F535C" w:rsidP="009F535C">
      <w:pPr>
        <w:pStyle w:val="ListParagraph"/>
        <w:numPr>
          <w:ilvl w:val="2"/>
          <w:numId w:val="40"/>
        </w:numPr>
        <w:tabs>
          <w:tab w:val="left" w:pos="0"/>
          <w:tab w:val="left" w:pos="840"/>
        </w:tabs>
        <w:spacing w:after="0" w:line="360" w:lineRule="auto"/>
        <w:ind w:left="0" w:firstLine="0"/>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FORENSIC AUDITING</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As a result of all these things, the auditors coming together decided to have a special people to do an in-depth study of what is happening. The need to incorporate expertise that will be charged with responsibility of carrying out judicial functions together with accounting skills instigate forensic auditing.</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Mobile greek (2011), defined forensic auditing as an examination and evaluation of a firm’s or individual financial information for use as evidence in court. It can be conducted in order to prosecute a party for fraud, embezzlement or other financial claims.</w:t>
      </w:r>
    </w:p>
    <w:p w:rsidR="009F535C" w:rsidRPr="00E04C32" w:rsidRDefault="009F535C" w:rsidP="009F53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Forensic auditing is defined as “the application of auditing skills to situations that have legal consequences”. Chatterji (2009). It is also seen as “an examination and evaluation of a firm’s or individual’s financial informations for use as evidence in event”. During a forensic auditing, professionals compile and assess financial information to be used in legal proceedings, whereas the auditing</w:t>
      </w:r>
      <w:bookmarkStart w:id="15" w:name="page37"/>
      <w:bookmarkEnd w:id="15"/>
      <w:r w:rsidRPr="00E04C32">
        <w:rPr>
          <w:rFonts w:ascii="Times New Roman" w:eastAsia="Times New Roman" w:hAnsi="Times New Roman"/>
          <w:sz w:val="24"/>
          <w:szCs w:val="24"/>
        </w:rPr>
        <w:t xml:space="preserve"> is conducted by forensic auditors who rely on the principles of law, business and ethics. These reports are sometimes used to prepare legal defenses as well as prosecuting a party for fraud, embezzlement or other financial claims. Investopedia (2011).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Forensic auditing has been seen as a specialization within the field of accounting, whereby forensic auditors provides experts testimony during trial proceedings. Nigrini (2011).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In relation to this, Scott (2008) defined forensic defined forensic auditing “as a special practice of accounting that involves using auditing techniques to specifically look for financial misconduct”.</w:t>
      </w:r>
    </w:p>
    <w:p w:rsidR="009F535C" w:rsidRPr="00CC72F3" w:rsidRDefault="009F535C" w:rsidP="009F535C">
      <w:pPr>
        <w:pStyle w:val="ListParagraph"/>
        <w:numPr>
          <w:ilvl w:val="2"/>
          <w:numId w:val="40"/>
        </w:numPr>
        <w:tabs>
          <w:tab w:val="left" w:pos="980"/>
        </w:tabs>
        <w:spacing w:after="0" w:line="360" w:lineRule="auto"/>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APPLICATION OF FORENSIC AUDIT</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Due to the increase of fraudulent practices, there has been increasing risk of auditing skills to prevent fraud by identifying and rectifying situations which could lead to fraud been perpetrated. It has been observed that the cost of implementing procedures to monitor and restrict the fraudulent acts are far less than the fraud risk that companies face each day. Chatterji (2007).</w:t>
      </w:r>
    </w:p>
    <w:p w:rsidR="009F535C" w:rsidRPr="00E04C32" w:rsidRDefault="009F535C" w:rsidP="009F535C">
      <w:pPr>
        <w:spacing w:after="0" w:line="360" w:lineRule="auto"/>
        <w:ind w:firstLine="720"/>
        <w:jc w:val="both"/>
        <w:rPr>
          <w:rFonts w:ascii="Times New Roman" w:hAnsi="Times New Roman"/>
          <w:sz w:val="24"/>
          <w:szCs w:val="24"/>
        </w:rPr>
      </w:pPr>
      <w:bookmarkStart w:id="16" w:name="page38"/>
      <w:bookmarkEnd w:id="16"/>
      <w:r w:rsidRPr="00E04C32">
        <w:rPr>
          <w:rFonts w:ascii="Times New Roman" w:eastAsia="Times New Roman" w:hAnsi="Times New Roman"/>
          <w:sz w:val="24"/>
          <w:szCs w:val="24"/>
        </w:rPr>
        <w:t>It will be useful therefore to discuss forensic as being either “proactive or reactive”.</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Proactive Forensic: </w:t>
      </w:r>
      <w:r w:rsidRPr="00E04C32">
        <w:rPr>
          <w:rFonts w:ascii="Times New Roman" w:eastAsia="Times New Roman" w:hAnsi="Times New Roman"/>
          <w:sz w:val="24"/>
          <w:szCs w:val="24"/>
        </w:rPr>
        <w:t>This audit helps businessmen to ensure that there processes</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stay robust, and it can be viewed from different aspects depending on its application. Ezeilo (2010).</w:t>
      </w:r>
    </w:p>
    <w:p w:rsidR="009F535C" w:rsidRPr="00E04C32" w:rsidRDefault="009F535C" w:rsidP="009F535C">
      <w:pPr>
        <w:numPr>
          <w:ilvl w:val="0"/>
          <w:numId w:val="21"/>
        </w:numPr>
        <w:tabs>
          <w:tab w:val="left" w:pos="254"/>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Statutory Audit: </w:t>
      </w:r>
      <w:r w:rsidRPr="00E04C32">
        <w:rPr>
          <w:rFonts w:ascii="Times New Roman" w:eastAsia="Times New Roman" w:hAnsi="Times New Roman"/>
          <w:sz w:val="24"/>
          <w:szCs w:val="24"/>
        </w:rPr>
        <w:t>In this case, auditing standard prescribe that internal control</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should be studied and evaluated in respect of safeguarding assets and resources when performing regularity and financial audit, and in assisting management in complying with laws and regulations when performing compliance auditing. Asosai (2011).</w:t>
      </w:r>
    </w:p>
    <w:p w:rsidR="009F535C" w:rsidRPr="00E04C32" w:rsidRDefault="009F535C" w:rsidP="009F535C">
      <w:pPr>
        <w:numPr>
          <w:ilvl w:val="0"/>
          <w:numId w:val="21"/>
        </w:numPr>
        <w:tabs>
          <w:tab w:val="left" w:pos="383"/>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Regulatory Compliance: </w:t>
      </w:r>
      <w:r w:rsidRPr="00E04C32">
        <w:rPr>
          <w:rFonts w:ascii="Times New Roman" w:eastAsia="Times New Roman" w:hAnsi="Times New Roman"/>
          <w:sz w:val="24"/>
          <w:szCs w:val="24"/>
        </w:rPr>
        <w:t>This technique are usually used by government</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departments or agencies to access compliance with regulations governing payments or grants or subsides. Performance auditors could also use this technique while auditing such governmental programs. Ezeilo (2010).</w:t>
      </w:r>
    </w:p>
    <w:p w:rsidR="009F535C" w:rsidRPr="00E04C32" w:rsidRDefault="009F535C" w:rsidP="009F535C">
      <w:pPr>
        <w:numPr>
          <w:ilvl w:val="0"/>
          <w:numId w:val="21"/>
        </w:numPr>
        <w:tabs>
          <w:tab w:val="left" w:pos="418"/>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Diagnotic Tool: </w:t>
      </w:r>
      <w:r w:rsidRPr="00E04C32">
        <w:rPr>
          <w:rFonts w:ascii="Times New Roman" w:eastAsia="Times New Roman" w:hAnsi="Times New Roman"/>
          <w:sz w:val="24"/>
          <w:szCs w:val="24"/>
        </w:rPr>
        <w:t>Forensic auditing can be used either by management or by</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auditors to carry out general reviews of activities to highlight risk arising either out of fraud or from any other source, with they purpose of initiating focused reviews on particular areas and targeting specific threats to the organization. Asosai (2011).</w:t>
      </w:r>
    </w:p>
    <w:p w:rsidR="009F535C" w:rsidRPr="00E04C32" w:rsidRDefault="009F535C" w:rsidP="009F535C">
      <w:pPr>
        <w:spacing w:after="0" w:line="360" w:lineRule="auto"/>
        <w:jc w:val="both"/>
        <w:rPr>
          <w:rFonts w:ascii="Times New Roman" w:hAnsi="Times New Roman"/>
          <w:sz w:val="24"/>
          <w:szCs w:val="24"/>
        </w:rPr>
      </w:pPr>
      <w:bookmarkStart w:id="17" w:name="page39"/>
      <w:bookmarkEnd w:id="17"/>
      <w:r w:rsidRPr="00E04C32">
        <w:rPr>
          <w:rFonts w:ascii="Times New Roman" w:eastAsia="Times New Roman" w:hAnsi="Times New Roman"/>
          <w:b/>
          <w:bCs/>
          <w:sz w:val="24"/>
          <w:szCs w:val="24"/>
        </w:rPr>
        <w:t xml:space="preserve">iv. Investigation of Allegation: </w:t>
      </w:r>
      <w:r w:rsidRPr="00E04C32">
        <w:rPr>
          <w:rFonts w:ascii="Times New Roman" w:eastAsia="Times New Roman" w:hAnsi="Times New Roman"/>
          <w:sz w:val="24"/>
          <w:szCs w:val="24"/>
        </w:rPr>
        <w:t>The techniques of forensic auditing are useful in</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this case, in the sense that various complaints and allegations could be used as a guild for gathering evidence used in investigation. This is cited as being proactive because it is widely felt that the existence of a system of investigation in such cases is significant deterrent to fraud and corruption. Ezeilo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Reactive Forensic: </w:t>
      </w:r>
      <w:r w:rsidRPr="00E04C32">
        <w:rPr>
          <w:rFonts w:ascii="Times New Roman" w:eastAsia="Times New Roman" w:hAnsi="Times New Roman"/>
          <w:sz w:val="24"/>
          <w:szCs w:val="24"/>
        </w:rPr>
        <w:t>They objective of this audit is to investigate cases of suspected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fraud so as to prove or disprove the suspicious and if proven, the person involved is to be identified, the findings are to be supported by evidence, after which it is presented in an acceptable format in any subsequent discipline or criminal proceedings. Ezeilo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Due to the processes involved in reactive forensic audit, it is important therefore to keep in view the following:</w:t>
      </w:r>
    </w:p>
    <w:p w:rsidR="009F535C" w:rsidRPr="00E04C32" w:rsidRDefault="009F535C" w:rsidP="009F535C">
      <w:pPr>
        <w:numPr>
          <w:ilvl w:val="0"/>
          <w:numId w:val="22"/>
        </w:numPr>
        <w:tabs>
          <w:tab w:val="left" w:pos="2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Working relations with the investigating prosecuting agencies.</w:t>
      </w:r>
    </w:p>
    <w:p w:rsidR="009F535C" w:rsidRPr="00E04C32" w:rsidRDefault="009F535C" w:rsidP="009F535C">
      <w:pPr>
        <w:numPr>
          <w:ilvl w:val="0"/>
          <w:numId w:val="22"/>
        </w:numPr>
        <w:tabs>
          <w:tab w:val="left" w:pos="30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Authorization and control of the audit investigation.</w:t>
      </w:r>
    </w:p>
    <w:p w:rsidR="009F535C" w:rsidRPr="00E04C32" w:rsidRDefault="009F535C" w:rsidP="009F535C">
      <w:pPr>
        <w:numPr>
          <w:ilvl w:val="0"/>
          <w:numId w:val="22"/>
        </w:numPr>
        <w:tabs>
          <w:tab w:val="left" w:pos="446"/>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Documentation of relevant information and safeguarding all prime records pertaining to the case.</w:t>
      </w:r>
    </w:p>
    <w:p w:rsidR="009F535C" w:rsidRPr="00E04C32" w:rsidRDefault="009F535C" w:rsidP="009F535C">
      <w:pPr>
        <w:numPr>
          <w:ilvl w:val="0"/>
          <w:numId w:val="22"/>
        </w:numPr>
        <w:tabs>
          <w:tab w:val="left" w:pos="36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Rules of evidence on government admissibility or authentication of records.</w:t>
      </w:r>
    </w:p>
    <w:p w:rsidR="009F535C" w:rsidRPr="00E04C32" w:rsidRDefault="009F535C" w:rsidP="009F535C">
      <w:pPr>
        <w:numPr>
          <w:ilvl w:val="0"/>
          <w:numId w:val="23"/>
        </w:numPr>
        <w:tabs>
          <w:tab w:val="left" w:pos="280"/>
        </w:tabs>
        <w:spacing w:after="0" w:line="360" w:lineRule="auto"/>
        <w:jc w:val="both"/>
        <w:rPr>
          <w:rFonts w:ascii="Times New Roman" w:eastAsia="Times New Roman" w:hAnsi="Times New Roman"/>
          <w:sz w:val="24"/>
          <w:szCs w:val="24"/>
        </w:rPr>
      </w:pPr>
      <w:bookmarkStart w:id="18" w:name="page40"/>
      <w:bookmarkEnd w:id="18"/>
      <w:r w:rsidRPr="00E04C32">
        <w:rPr>
          <w:rFonts w:ascii="Times New Roman" w:eastAsia="Times New Roman" w:hAnsi="Times New Roman"/>
          <w:sz w:val="24"/>
          <w:szCs w:val="24"/>
        </w:rPr>
        <w:t>Confidentiality of evidential document.</w:t>
      </w:r>
    </w:p>
    <w:p w:rsidR="009F535C" w:rsidRPr="00E04C32" w:rsidRDefault="009F535C" w:rsidP="009F535C">
      <w:pPr>
        <w:numPr>
          <w:ilvl w:val="0"/>
          <w:numId w:val="23"/>
        </w:numPr>
        <w:tabs>
          <w:tab w:val="left" w:pos="36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Evaluation of the evidence to asses whether the case is sustainable.</w:t>
      </w:r>
    </w:p>
    <w:p w:rsidR="009F535C" w:rsidRPr="00E04C32" w:rsidRDefault="009F535C" w:rsidP="009F535C">
      <w:pPr>
        <w:numPr>
          <w:ilvl w:val="0"/>
          <w:numId w:val="23"/>
        </w:numPr>
        <w:tabs>
          <w:tab w:val="left" w:pos="44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Legal advice where appropriate.</w:t>
      </w:r>
    </w:p>
    <w:p w:rsidR="009F535C" w:rsidRPr="00E04C32" w:rsidRDefault="009F535C" w:rsidP="009F535C">
      <w:pPr>
        <w:numPr>
          <w:ilvl w:val="0"/>
          <w:numId w:val="23"/>
        </w:numPr>
        <w:tabs>
          <w:tab w:val="left" w:pos="558"/>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Reporting the findings in a manner that needs legal requirements. Chatterji (2007).</w:t>
      </w:r>
    </w:p>
    <w:p w:rsidR="009F535C" w:rsidRPr="00CC72F3" w:rsidRDefault="009F535C" w:rsidP="009F535C">
      <w:pPr>
        <w:pStyle w:val="ListParagraph"/>
        <w:numPr>
          <w:ilvl w:val="2"/>
          <w:numId w:val="40"/>
        </w:numPr>
        <w:tabs>
          <w:tab w:val="left" w:pos="920"/>
        </w:tabs>
        <w:spacing w:after="0" w:line="360" w:lineRule="auto"/>
        <w:ind w:left="0" w:firstLine="0"/>
        <w:jc w:val="both"/>
        <w:rPr>
          <w:rFonts w:ascii="Times New Roman" w:eastAsia="Times New Roman" w:hAnsi="Times New Roman" w:cs="Times New Roman"/>
          <w:b/>
          <w:bCs/>
          <w:sz w:val="24"/>
          <w:szCs w:val="24"/>
        </w:rPr>
      </w:pPr>
      <w:r w:rsidRPr="00CC72F3">
        <w:rPr>
          <w:rFonts w:ascii="Times New Roman" w:eastAsia="Times New Roman" w:hAnsi="Times New Roman" w:cs="Times New Roman"/>
          <w:b/>
          <w:bCs/>
          <w:sz w:val="24"/>
          <w:szCs w:val="24"/>
        </w:rPr>
        <w:t>INVESTIGATIVE AUDITS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Ezeilo (2010) defined investigative audit as “audit that are performed to investigate incident of possible fraud or misappropriation of institution funds.” It is usually seen as an audit that takes place as a result of report of unusual or suspicious activity on the part of an individual or a department. It usually focuses on specific aspects of the work of a department or individual in relation to fraud and corruption, so as to examine how the systems can be reinforced for fraud prevention and detection.</w:t>
      </w:r>
    </w:p>
    <w:p w:rsidR="009F535C" w:rsidRPr="00CC72F3"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Ezeilo (2010) further explains that investigative audit is a valuable part of audit toolkit because it focuses on the risks that threaten achievement such as risk of fraudulent claims for expenditure, fraudulent provision of services to an organization or fraud and evasion of revenue payments. It also concentrates on the</w:t>
      </w:r>
      <w:bookmarkStart w:id="19" w:name="page41"/>
      <w:bookmarkEnd w:id="19"/>
      <w:r w:rsidRPr="00E04C32">
        <w:rPr>
          <w:rFonts w:ascii="Times New Roman" w:eastAsia="Times New Roman" w:hAnsi="Times New Roman"/>
          <w:sz w:val="24"/>
          <w:szCs w:val="24"/>
        </w:rPr>
        <w:t xml:space="preserve"> standards of financial management, implementation of internal control regimes and electronic services. It is also worth noting that this audit differs from other audits because they are normally conducted without first notifying the personnel who may be affected by the findings.</w:t>
      </w:r>
    </w:p>
    <w:p w:rsidR="009F535C" w:rsidRPr="00E04C32" w:rsidRDefault="009F535C" w:rsidP="009F535C">
      <w:pPr>
        <w:spacing w:after="0" w:line="360" w:lineRule="auto"/>
        <w:jc w:val="both"/>
        <w:rPr>
          <w:rFonts w:ascii="Times New Roman" w:hAnsi="Times New Roman"/>
          <w:sz w:val="24"/>
          <w:szCs w:val="24"/>
        </w:rPr>
      </w:pPr>
      <w:r>
        <w:rPr>
          <w:rFonts w:ascii="Times New Roman" w:eastAsia="Times New Roman" w:hAnsi="Times New Roman"/>
          <w:b/>
          <w:bCs/>
          <w:sz w:val="24"/>
          <w:szCs w:val="24"/>
        </w:rPr>
        <w:t>2.1.8</w:t>
      </w:r>
      <w:r>
        <w:rPr>
          <w:rFonts w:ascii="Times New Roman" w:eastAsia="Times New Roman" w:hAnsi="Times New Roman"/>
          <w:b/>
          <w:bCs/>
          <w:sz w:val="24"/>
          <w:szCs w:val="24"/>
        </w:rPr>
        <w:tab/>
      </w:r>
      <w:r w:rsidRPr="00E04C32">
        <w:rPr>
          <w:rFonts w:ascii="Times New Roman" w:eastAsia="Times New Roman" w:hAnsi="Times New Roman"/>
          <w:b/>
          <w:bCs/>
          <w:sz w:val="24"/>
          <w:szCs w:val="24"/>
        </w:rPr>
        <w:t>FRAUD INVESTIGATION STEPS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There is a common tendency to interpret a successful investigation as one in which the fraud is detected, but for this to be achieved certain steps are usually</w:t>
      </w:r>
      <w:bookmarkStart w:id="20" w:name="page42"/>
      <w:bookmarkEnd w:id="20"/>
      <w:r w:rsidRPr="00E04C32">
        <w:rPr>
          <w:rFonts w:ascii="Times New Roman" w:eastAsia="Times New Roman" w:hAnsi="Times New Roman"/>
          <w:sz w:val="24"/>
          <w:szCs w:val="24"/>
        </w:rPr>
        <w:t xml:space="preserve"> involved in investigation and they include; planning, data/Evidence collection,</w:t>
      </w:r>
      <w:r w:rsidRPr="00E04C32">
        <w:rPr>
          <w:rFonts w:ascii="Times New Roman" w:hAnsi="Times New Roman"/>
          <w:sz w:val="24"/>
          <w:szCs w:val="24"/>
        </w:rPr>
        <w:t xml:space="preserve"> </w:t>
      </w:r>
      <w:r w:rsidRPr="00E04C32">
        <w:rPr>
          <w:rFonts w:ascii="Times New Roman" w:eastAsia="Times New Roman" w:hAnsi="Times New Roman"/>
          <w:sz w:val="24"/>
          <w:szCs w:val="24"/>
        </w:rPr>
        <w:t>evaluation of evidence and report writing. Ekeigwe (2010).</w:t>
      </w:r>
    </w:p>
    <w:p w:rsidR="009F535C" w:rsidRPr="00E04C32" w:rsidRDefault="009F535C" w:rsidP="009F535C">
      <w:pPr>
        <w:numPr>
          <w:ilvl w:val="0"/>
          <w:numId w:val="24"/>
        </w:numPr>
        <w:tabs>
          <w:tab w:val="left" w:pos="223"/>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Planning: </w:t>
      </w:r>
      <w:r w:rsidRPr="00E04C32">
        <w:rPr>
          <w:rFonts w:ascii="Times New Roman" w:eastAsia="Times New Roman" w:hAnsi="Times New Roman"/>
          <w:sz w:val="24"/>
          <w:szCs w:val="24"/>
        </w:rPr>
        <w:t>This ensures that a guide of what needs to be done is put to place. It is</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the foremost step to be taken if a substantial result is required for it is the processes by which an organization solves problem of determining its relationship with its environment. Anyaogu (2011).</w:t>
      </w:r>
    </w:p>
    <w:p w:rsidR="009F535C" w:rsidRPr="00E04C32" w:rsidRDefault="009F535C" w:rsidP="009F535C">
      <w:pPr>
        <w:numPr>
          <w:ilvl w:val="0"/>
          <w:numId w:val="24"/>
        </w:numPr>
        <w:tabs>
          <w:tab w:val="left" w:pos="376"/>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Data/Evidence collection: </w:t>
      </w:r>
      <w:r w:rsidRPr="00E04C32">
        <w:rPr>
          <w:rFonts w:ascii="Times New Roman" w:eastAsia="Times New Roman" w:hAnsi="Times New Roman"/>
          <w:sz w:val="24"/>
          <w:szCs w:val="24"/>
        </w:rPr>
        <w:t>In order to present the formation obtained, the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evidence collected needs to be evaluated using different methods, including automated tools so that an easy conclusion can be made. Driven et al (2003).</w:t>
      </w:r>
    </w:p>
    <w:p w:rsidR="009F535C" w:rsidRPr="00E04C32" w:rsidRDefault="009F535C" w:rsidP="009F535C">
      <w:pPr>
        <w:numPr>
          <w:ilvl w:val="0"/>
          <w:numId w:val="24"/>
        </w:numPr>
        <w:tabs>
          <w:tab w:val="left" w:pos="448"/>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Evaluation Of Evidence: </w:t>
      </w:r>
      <w:r w:rsidRPr="00E04C32">
        <w:rPr>
          <w:rFonts w:ascii="Times New Roman" w:eastAsia="Times New Roman" w:hAnsi="Times New Roman"/>
          <w:sz w:val="24"/>
          <w:szCs w:val="24"/>
        </w:rPr>
        <w:t>In order to present the formation obtained, the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evidence collected needs to be evaluated using different method, including automated tools so that an easy conclusion can be made. Driven et al (2003).</w:t>
      </w:r>
    </w:p>
    <w:p w:rsidR="009F535C" w:rsidRPr="00E04C32" w:rsidRDefault="009F535C" w:rsidP="009F535C">
      <w:pPr>
        <w:numPr>
          <w:ilvl w:val="0"/>
          <w:numId w:val="24"/>
        </w:numPr>
        <w:tabs>
          <w:tab w:val="left" w:pos="386"/>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 xml:space="preserve">Report Writing: </w:t>
      </w:r>
      <w:r w:rsidRPr="00E04C32">
        <w:rPr>
          <w:rFonts w:ascii="Times New Roman" w:eastAsia="Times New Roman" w:hAnsi="Times New Roman"/>
          <w:sz w:val="24"/>
          <w:szCs w:val="24"/>
        </w:rPr>
        <w:t>If the investigation confirms that fraud has been perpetrated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or attempted, a formal report has to be written on the outcome of the investigation for presentation to senior management with a copy of it presented to anti-fraud officer. Driven et al (2003).</w:t>
      </w:r>
    </w:p>
    <w:p w:rsidR="009F535C" w:rsidRPr="00E04C32" w:rsidRDefault="009F535C" w:rsidP="009F535C">
      <w:pPr>
        <w:spacing w:after="0" w:line="360" w:lineRule="auto"/>
        <w:jc w:val="both"/>
        <w:rPr>
          <w:rFonts w:ascii="Times New Roman" w:hAnsi="Times New Roman"/>
          <w:sz w:val="24"/>
          <w:szCs w:val="24"/>
        </w:rPr>
      </w:pPr>
      <w:bookmarkStart w:id="21" w:name="page43"/>
      <w:bookmarkEnd w:id="21"/>
      <w:r w:rsidRPr="00E04C32">
        <w:rPr>
          <w:rFonts w:ascii="Times New Roman" w:eastAsia="Times New Roman" w:hAnsi="Times New Roman"/>
          <w:b/>
          <w:bCs/>
          <w:sz w:val="24"/>
          <w:szCs w:val="24"/>
        </w:rPr>
        <w:t>ELEMENTS OF FRAUD EXAMINATION</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In relation to Ekeigwe (2011). Opines that fraud examination can be seen as a methodology for resolving fraud allegations from inception to disposition which may involve the following.</w:t>
      </w:r>
    </w:p>
    <w:p w:rsidR="009F535C" w:rsidRPr="00E04C32" w:rsidRDefault="009F535C" w:rsidP="009F535C">
      <w:pPr>
        <w:numPr>
          <w:ilvl w:val="0"/>
          <w:numId w:val="25"/>
        </w:numPr>
        <w:tabs>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Analyzing documents</w:t>
      </w:r>
    </w:p>
    <w:p w:rsidR="009F535C" w:rsidRPr="00E04C32" w:rsidRDefault="009F535C" w:rsidP="009F535C">
      <w:pPr>
        <w:numPr>
          <w:ilvl w:val="0"/>
          <w:numId w:val="25"/>
        </w:numPr>
        <w:tabs>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Obtaining evidence and taking statements.</w:t>
      </w:r>
    </w:p>
    <w:p w:rsidR="009F535C" w:rsidRPr="00E04C32" w:rsidRDefault="009F535C" w:rsidP="009F535C">
      <w:pPr>
        <w:numPr>
          <w:ilvl w:val="0"/>
          <w:numId w:val="25"/>
        </w:numPr>
        <w:tabs>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Writing reports.</w:t>
      </w:r>
    </w:p>
    <w:p w:rsidR="009F535C" w:rsidRPr="00E04C32" w:rsidRDefault="009F535C" w:rsidP="009F535C">
      <w:pPr>
        <w:numPr>
          <w:ilvl w:val="0"/>
          <w:numId w:val="25"/>
        </w:numPr>
        <w:tabs>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Testifying to findings.</w:t>
      </w:r>
    </w:p>
    <w:p w:rsidR="009F535C" w:rsidRPr="00E04C32" w:rsidRDefault="009F535C" w:rsidP="009F535C">
      <w:pPr>
        <w:numPr>
          <w:ilvl w:val="0"/>
          <w:numId w:val="25"/>
        </w:numPr>
        <w:tabs>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Assisting in the detection and prevention of fraud.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Apostolou (2000) also stated that the purpose of fraud examination is to prove or disprove the legal elements of the offense, whereby each of the elements must be proven. The process may involve;</w:t>
      </w:r>
    </w:p>
    <w:p w:rsidR="009F535C" w:rsidRPr="00E04C32" w:rsidRDefault="009F535C" w:rsidP="009F535C">
      <w:pPr>
        <w:numPr>
          <w:ilvl w:val="0"/>
          <w:numId w:val="26"/>
        </w:numPr>
        <w:tabs>
          <w:tab w:val="left" w:pos="58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Preventing the evidence in a chronological order.</w:t>
      </w:r>
    </w:p>
    <w:p w:rsidR="009F535C" w:rsidRPr="00E04C32" w:rsidRDefault="009F535C" w:rsidP="009F535C">
      <w:pPr>
        <w:numPr>
          <w:ilvl w:val="0"/>
          <w:numId w:val="26"/>
        </w:numPr>
        <w:tabs>
          <w:tab w:val="left" w:pos="66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Finding altered concealed or destroyed documents or evidence.</w:t>
      </w:r>
    </w:p>
    <w:p w:rsidR="009F535C" w:rsidRPr="00E04C32" w:rsidRDefault="009F535C" w:rsidP="009F535C">
      <w:pPr>
        <w:numPr>
          <w:ilvl w:val="0"/>
          <w:numId w:val="26"/>
        </w:numPr>
        <w:tabs>
          <w:tab w:val="left" w:pos="74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Obtaining confessions.</w:t>
      </w:r>
    </w:p>
    <w:p w:rsidR="009F535C" w:rsidRPr="00E04C32" w:rsidRDefault="009F535C" w:rsidP="009F535C">
      <w:pPr>
        <w:numPr>
          <w:ilvl w:val="0"/>
          <w:numId w:val="26"/>
        </w:numPr>
        <w:tabs>
          <w:tab w:val="left" w:pos="7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Looking for patterns or repetitions of suspicious behavior.</w:t>
      </w:r>
    </w:p>
    <w:p w:rsidR="009F535C" w:rsidRDefault="009F535C" w:rsidP="009F535C">
      <w:pPr>
        <w:numPr>
          <w:ilvl w:val="0"/>
          <w:numId w:val="26"/>
        </w:numPr>
        <w:tabs>
          <w:tab w:val="left" w:pos="64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Obtaining testimony of co-conspirators.</w:t>
      </w:r>
      <w:bookmarkStart w:id="22" w:name="page44"/>
      <w:bookmarkEnd w:id="22"/>
    </w:p>
    <w:p w:rsidR="009F535C" w:rsidRPr="00CC72F3" w:rsidRDefault="009F535C" w:rsidP="009F535C">
      <w:pPr>
        <w:tabs>
          <w:tab w:val="left" w:pos="640"/>
        </w:tabs>
        <w:spacing w:after="0" w:line="360" w:lineRule="auto"/>
        <w:jc w:val="both"/>
        <w:rPr>
          <w:rFonts w:ascii="Times New Roman" w:eastAsia="Times New Roman" w:hAnsi="Times New Roman"/>
          <w:sz w:val="24"/>
          <w:szCs w:val="24"/>
        </w:rPr>
      </w:pPr>
      <w:r w:rsidRPr="00CC72F3">
        <w:rPr>
          <w:rFonts w:ascii="Times New Roman" w:eastAsia="Times New Roman" w:hAnsi="Times New Roman"/>
          <w:b/>
          <w:sz w:val="24"/>
          <w:szCs w:val="24"/>
        </w:rPr>
        <w:t>2.1.9</w:t>
      </w:r>
      <w:r w:rsidRPr="00CC72F3">
        <w:rPr>
          <w:rFonts w:ascii="Times New Roman" w:eastAsia="Times New Roman" w:hAnsi="Times New Roman"/>
          <w:b/>
          <w:sz w:val="24"/>
          <w:szCs w:val="24"/>
        </w:rPr>
        <w:tab/>
      </w:r>
      <w:r w:rsidRPr="00CC72F3">
        <w:rPr>
          <w:rFonts w:ascii="Times New Roman" w:eastAsia="Times New Roman" w:hAnsi="Times New Roman"/>
          <w:b/>
          <w:bCs/>
          <w:sz w:val="24"/>
          <w:szCs w:val="24"/>
        </w:rPr>
        <w:t>AUTOMATED FORENSIC AUDITING TOOLS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Forensic tools are automated tools which provide investigative platforms to search, collect, scrutinize and analyze digital information in a systematic manner. Bytes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These tools are usually designed to identify vulnerabilities in an information system, which could be exploited to gain access to privilege information, as they increase the pace of investigation with accurate analysis. They are usually directed to areas of weak security as they integrate with other security measures of an organization to strengthen those areas.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Automated forensic are usually called computer or digital forensic, for they are a branch of forensic science pertaining to legal evidence found in computers and digital storage mediums. Noblett, Politt and Presley (2000). These tools are ideal for solving cyber-crimes, revealing accounting fraud, and more commonly, for the retrieval of accidentally deleted data. Philip, Conen and Davis (2009).</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Several automated tools are used in forensic auditing and they include:</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Digital Investigation Manager (D.I.M): </w:t>
      </w:r>
      <w:r w:rsidRPr="00E04C32">
        <w:rPr>
          <w:rFonts w:ascii="Times New Roman" w:eastAsia="Times New Roman" w:hAnsi="Times New Roman"/>
          <w:sz w:val="24"/>
          <w:szCs w:val="24"/>
        </w:rPr>
        <w:t>This is a digital evidence tracker</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software used in digital investigations. It was designed and developed to be used as digital evidence process support during computer forensic and incident response</w:t>
      </w:r>
      <w:bookmarkStart w:id="23" w:name="page45"/>
      <w:bookmarkEnd w:id="23"/>
      <w:r w:rsidRPr="00E04C32">
        <w:rPr>
          <w:rFonts w:ascii="Times New Roman" w:hAnsi="Times New Roman"/>
          <w:sz w:val="24"/>
          <w:szCs w:val="24"/>
        </w:rPr>
        <w:t xml:space="preserve"> </w:t>
      </w:r>
      <w:r w:rsidRPr="00E04C32">
        <w:rPr>
          <w:rFonts w:ascii="Times New Roman" w:eastAsia="Times New Roman" w:hAnsi="Times New Roman"/>
          <w:sz w:val="24"/>
          <w:szCs w:val="24"/>
        </w:rPr>
        <w:t>operations. Accountant search (2011). It allows the investigation process to be organized on a case basis as each case may contain one or more hosts (i.e. workstation, laptop, etc.), which in turn may be associated with one or more items of evidence obtained through the forensic acquisition process. This forensic acquisition process include media (hard disk, floppy disk, flash card zip drive etc.), network dump and log file. Special detailed forms are usually complied for each of these host or media when they are acquired.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Also, the digital investigative manager application allows users to catalog all pertinent information gathered during investigation and to make reports from those evidence gathered. This application is usually available in three (3) versions namely, standalone version, workgroup version and enterprise version forensic focus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The Standalone Version: </w:t>
      </w:r>
      <w:r w:rsidRPr="00E04C32">
        <w:rPr>
          <w:rFonts w:ascii="Times New Roman" w:eastAsia="Times New Roman" w:hAnsi="Times New Roman"/>
          <w:sz w:val="24"/>
          <w:szCs w:val="24"/>
        </w:rPr>
        <w:t>With this version, users work using a local database on</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the computer running DIM and thus only one user at a time can work the database. This tool automatically numbers the items of evidence and hosts for a given case on the basic of the information contained in the database.</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The Workgroup And Enterprise Version: </w:t>
      </w:r>
      <w:r w:rsidRPr="00E04C32">
        <w:rPr>
          <w:rFonts w:ascii="Times New Roman" w:eastAsia="Times New Roman" w:hAnsi="Times New Roman"/>
          <w:sz w:val="24"/>
          <w:szCs w:val="24"/>
        </w:rPr>
        <w:t>These two (2) versions differ from the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standalone version in that they use a remote shared database, whereby a numbernof users can be connected to them so as to work simultaneously on the same or</w:t>
      </w:r>
      <w:bookmarkStart w:id="24" w:name="page46"/>
      <w:bookmarkEnd w:id="24"/>
      <w:r w:rsidRPr="00E04C32">
        <w:rPr>
          <w:rFonts w:ascii="Times New Roman" w:eastAsia="Times New Roman" w:hAnsi="Times New Roman"/>
          <w:sz w:val="24"/>
          <w:szCs w:val="24"/>
        </w:rPr>
        <w:t xml:space="preserve"> different case. All evidence entered at the different workstations are catalogued coherently in the shared database. Forensic Focus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However, for a well-defined or dedicated module, there has to be a synchronization of the local database (i.e. the standalone version) and the centralized database (the workgroup and Enterprise version), so that a global and updated copy of the operations carried out at the individual workstations is maintained. Forensic Focus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Digital Forensic Framework (DFF): </w:t>
      </w:r>
      <w:r w:rsidRPr="00E04C32">
        <w:rPr>
          <w:rFonts w:ascii="Times New Roman" w:eastAsia="Times New Roman" w:hAnsi="Times New Roman"/>
          <w:sz w:val="24"/>
          <w:szCs w:val="24"/>
        </w:rPr>
        <w:t>This tool is both a digital investigation tool</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and a development platform. They are usually used by system administrators, law enforcement examiners, digital forensics researchers and security professionals worldwide. Wikipedia (2010). The basic function of the digital forensic framework (DFF) is to aggregate information and methodology analyze volumes, file system, user and application data, while extracting metadata, deleted and hidden items, as they make use of tools, libraries, modules, and user interfaces. They also authenticate data by processing information into virtual read-only containers, thus preserving the integrity of the forensic auditors. Blogger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Encase: </w:t>
      </w:r>
      <w:r w:rsidRPr="00E04C32">
        <w:rPr>
          <w:rFonts w:ascii="Times New Roman" w:eastAsia="Times New Roman" w:hAnsi="Times New Roman"/>
          <w:sz w:val="24"/>
          <w:szCs w:val="24"/>
        </w:rPr>
        <w:t>This is a complete forensic toolkit that covers much of the work that the</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ITM (information technology management) forensic analysis carry out. It is designed as “a computer forensic product produced by guidance software used to</w:t>
      </w:r>
      <w:bookmarkStart w:id="25" w:name="page47"/>
      <w:bookmarkEnd w:id="25"/>
      <w:r w:rsidRPr="00E04C32">
        <w:rPr>
          <w:rFonts w:ascii="Times New Roman" w:eastAsia="Times New Roman" w:hAnsi="Times New Roman"/>
          <w:sz w:val="24"/>
          <w:szCs w:val="24"/>
        </w:rPr>
        <w:t xml:space="preserve"> analyze digital media in civil or criminal investigations, network investigations, data compliance and electronic discovery”. Wikipedia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Encase contains tools for several areas of the digital forensic process, acquisition, analysis and reporting.it is usually available to law enforcement agencies and corporations, for it has been used successfully in various court systems around the world. It is also generally considered as the de factor standard for criminal digital forensic evidence collection as it is globally recognized as a world leader in digital forensic, cyber security and e-discovery. Oliver and Shenoi (2006).</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two (2) major attributes that make Encase software unique are the breadth of operating system and file system are separate, but they have a deep relationship on how information is stored and how the host operating system operates system that exists, there are number of different file system which the host operating system could utilize and the ability to deeply analyze a broad range of operating system and file system is a critical component of an enterprise investigation. Guidance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Forensic Toolkit (FTK): </w:t>
      </w:r>
      <w:r w:rsidRPr="00E04C32">
        <w:rPr>
          <w:rFonts w:ascii="Times New Roman" w:eastAsia="Times New Roman" w:hAnsi="Times New Roman"/>
          <w:sz w:val="24"/>
          <w:szCs w:val="24"/>
        </w:rPr>
        <w:t>The access data forensic toolkit (FTK) is another</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component forensic toolkit that is recognized as one of the leading forensic tools to perform e-mail analysis, as it can easily locate deleted e-mails. It includes a</w:t>
      </w:r>
      <w:bookmarkStart w:id="26" w:name="page48"/>
      <w:bookmarkEnd w:id="26"/>
      <w:r w:rsidRPr="00E04C32">
        <w:rPr>
          <w:rFonts w:ascii="Times New Roman" w:hAnsi="Times New Roman"/>
          <w:sz w:val="24"/>
          <w:szCs w:val="24"/>
        </w:rPr>
        <w:t xml:space="preserve"> </w:t>
      </w:r>
      <w:r w:rsidRPr="00E04C32">
        <w:rPr>
          <w:rFonts w:ascii="Times New Roman" w:eastAsia="Times New Roman" w:hAnsi="Times New Roman"/>
          <w:sz w:val="24"/>
          <w:szCs w:val="24"/>
        </w:rPr>
        <w:t>standalone disk imaging program called FTK imager. This FTK imager is a simple but concise tool that saves an image of a hard disk in one file or in segments which may later be reconstructed. Access data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Computer Aided Audit Tools (CAAT): </w:t>
      </w:r>
      <w:r w:rsidRPr="00E04C32">
        <w:rPr>
          <w:rFonts w:ascii="Times New Roman" w:eastAsia="Times New Roman" w:hAnsi="Times New Roman"/>
          <w:sz w:val="24"/>
          <w:szCs w:val="24"/>
        </w:rPr>
        <w:t>Also known as Computer Assisted Audit</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Tools and Techniques (CAATTs), it is growing field within the financial audit professions and a practice of using computer to automate or simplified the audit process by extracting data, analyzing data and identifying exceptions that relate to fund. CAAT tools have a significant advantage over manual data testing techniques and they include; ACL Audit, Command language, IDEA Analysis, WizRule etc. With these tools, auditors can review, test and analyze the entire population of data which is not usually possible with the manual or traditional audit techniques. Wikipedia (2009).</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Also, it tends to enhance the productivity of forensic auditors, as it enable them make informed discussion to qualify the impact of financial statement errors by analyzing them through CAAT, for CAAT gives a high level of comfort to the senior management about the overall quality of data within the organization. Just answer (2011).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 xml:space="preserve">Proactive Forensic Data Analysis: </w:t>
      </w:r>
      <w:r w:rsidRPr="00E04C32">
        <w:rPr>
          <w:rFonts w:ascii="Times New Roman" w:eastAsia="Times New Roman" w:hAnsi="Times New Roman"/>
          <w:sz w:val="24"/>
          <w:szCs w:val="24"/>
        </w:rPr>
        <w:t>Many of the indicators of fraud and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misconduct, both actual and potential, reside with an organization’s financial</w:t>
      </w:r>
      <w:bookmarkStart w:id="27" w:name="page49"/>
      <w:bookmarkEnd w:id="27"/>
      <w:r w:rsidRPr="00E04C32">
        <w:rPr>
          <w:rFonts w:ascii="Times New Roman" w:eastAsia="Times New Roman" w:hAnsi="Times New Roman"/>
          <w:sz w:val="24"/>
          <w:szCs w:val="24"/>
        </w:rPr>
        <w:t xml:space="preserve"> operation, and transactional data, which can be identified using data analysis tools and techniques. Proactive data analysis uses sophisticated analytical tests, computer-based cross matching, and non-obvious relationship identification to highlight potential fraud and misconduct that can remain unnoticed by management for years. Ekeigwe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benefits of this analysis may include among others,</w:t>
      </w:r>
    </w:p>
    <w:p w:rsidR="009F535C" w:rsidRPr="00E04C32" w:rsidRDefault="009F535C" w:rsidP="009F535C">
      <w:pPr>
        <w:numPr>
          <w:ilvl w:val="0"/>
          <w:numId w:val="27"/>
        </w:numPr>
        <w:tabs>
          <w:tab w:val="left" w:pos="2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Identification of hidden relationships between people, organization and events.</w:t>
      </w:r>
    </w:p>
    <w:p w:rsidR="009F535C" w:rsidRPr="00E04C32" w:rsidRDefault="009F535C" w:rsidP="009F535C">
      <w:pPr>
        <w:numPr>
          <w:ilvl w:val="0"/>
          <w:numId w:val="27"/>
        </w:numPr>
        <w:tabs>
          <w:tab w:val="left" w:pos="30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A means to analyze suspicious transactions</w:t>
      </w:r>
    </w:p>
    <w:p w:rsidR="009F535C" w:rsidRPr="00E04C32" w:rsidRDefault="009F535C" w:rsidP="009F535C">
      <w:pPr>
        <w:numPr>
          <w:ilvl w:val="0"/>
          <w:numId w:val="27"/>
        </w:numPr>
        <w:tabs>
          <w:tab w:val="left" w:pos="40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An ability to access the effectiveness of internal controls intended to prevents or detect fraudulent activities.</w:t>
      </w:r>
    </w:p>
    <w:p w:rsidR="009F535C" w:rsidRPr="00E04C32" w:rsidRDefault="009F535C" w:rsidP="009F535C">
      <w:pPr>
        <w:numPr>
          <w:ilvl w:val="0"/>
          <w:numId w:val="27"/>
        </w:numPr>
        <w:tabs>
          <w:tab w:val="left" w:pos="385"/>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 ability to consider and analyze thousands of transactions in less time and cost effectively has using traditional forensic sampling techniques.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vi. The ability to consider a company’s unique organizational and industrial issues. Ekeigwe (2010).</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Also, in this type of analysis, transactions can be analyzed using either continuous or retrospective transaction monitoring. Continuous transaction monitoring allows an organization to identify potentially fraudulent transactions on a daily, weekly or monthly basis. On the other hand, Retrospective transaction in</w:t>
      </w:r>
      <w:bookmarkStart w:id="28" w:name="page50"/>
      <w:bookmarkEnd w:id="28"/>
      <w:r w:rsidRPr="00E04C32">
        <w:rPr>
          <w:rFonts w:ascii="Times New Roman" w:hAnsi="Times New Roman"/>
          <w:sz w:val="24"/>
          <w:szCs w:val="24"/>
        </w:rPr>
        <w:t xml:space="preserve"> </w:t>
      </w:r>
      <w:r w:rsidRPr="00E04C32">
        <w:rPr>
          <w:rFonts w:ascii="Times New Roman" w:eastAsia="Times New Roman" w:hAnsi="Times New Roman"/>
          <w:sz w:val="24"/>
          <w:szCs w:val="24"/>
        </w:rPr>
        <w:t>one or two years increments, enabling organization to discern patterns that are not visible with shorter-term analysis, which may involve the following;</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Assessing the fraud risk profile of systems or processes.</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Defining the overall objectives of the analysis.</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Creating a methodology to acquire, extract and evaluate the data.</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Defining the analysis to be performed.</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Selecting software tools to be used in performing the analysis.</w:t>
      </w:r>
    </w:p>
    <w:p w:rsidR="009F535C" w:rsidRPr="00E04C32"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Performing the analysis, aggregate and prioritize the results.</w:t>
      </w:r>
    </w:p>
    <w:p w:rsidR="009F535C" w:rsidRPr="00B62B87" w:rsidRDefault="009F535C" w:rsidP="009F535C">
      <w:pPr>
        <w:numPr>
          <w:ilvl w:val="0"/>
          <w:numId w:val="28"/>
        </w:numPr>
        <w:tabs>
          <w:tab w:val="left" w:pos="720"/>
        </w:tabs>
        <w:spacing w:after="0" w:line="360" w:lineRule="auto"/>
        <w:jc w:val="both"/>
        <w:rPr>
          <w:rFonts w:ascii="Times New Roman" w:eastAsia="Wingdings" w:hAnsi="Times New Roman"/>
          <w:sz w:val="24"/>
          <w:szCs w:val="24"/>
          <w:vertAlign w:val="superscript"/>
        </w:rPr>
      </w:pPr>
      <w:r w:rsidRPr="00E04C32">
        <w:rPr>
          <w:rFonts w:ascii="Times New Roman" w:eastAsia="Times New Roman" w:hAnsi="Times New Roman"/>
          <w:sz w:val="24"/>
          <w:szCs w:val="24"/>
        </w:rPr>
        <w:t>Reviewing and resolving the exceptions identified.</w:t>
      </w:r>
      <w:r>
        <w:rPr>
          <w:rFonts w:ascii="Times New Roman" w:eastAsia="Wingdings" w:hAnsi="Times New Roman"/>
          <w:sz w:val="24"/>
          <w:szCs w:val="24"/>
          <w:vertAlign w:val="superscript"/>
        </w:rPr>
        <w:t xml:space="preserve"> </w:t>
      </w:r>
      <w:r w:rsidRPr="00B62B87">
        <w:rPr>
          <w:rFonts w:ascii="Times New Roman" w:eastAsia="Times New Roman" w:hAnsi="Times New Roman"/>
          <w:sz w:val="24"/>
          <w:szCs w:val="24"/>
        </w:rPr>
        <w:t>Ekeigwe (2010).</w:t>
      </w:r>
    </w:p>
    <w:p w:rsidR="009F535C" w:rsidRPr="00E04C32" w:rsidRDefault="009F535C" w:rsidP="009F535C">
      <w:pPr>
        <w:spacing w:after="0" w:line="360" w:lineRule="auto"/>
        <w:jc w:val="both"/>
        <w:rPr>
          <w:rFonts w:ascii="Times New Roman" w:eastAsia="Times New Roman" w:hAnsi="Times New Roman"/>
          <w:sz w:val="24"/>
          <w:szCs w:val="24"/>
        </w:rPr>
      </w:pPr>
      <w:r w:rsidRPr="00E04C32">
        <w:rPr>
          <w:rFonts w:ascii="Times New Roman" w:eastAsia="Times New Roman" w:hAnsi="Times New Roman"/>
          <w:b/>
          <w:bCs/>
          <w:sz w:val="24"/>
          <w:szCs w:val="24"/>
        </w:rPr>
        <w:t xml:space="preserve">Secure Sphere Database Activity Monitoring: </w:t>
      </w:r>
      <w:r w:rsidRPr="00E04C32">
        <w:rPr>
          <w:rFonts w:ascii="Times New Roman" w:eastAsia="Times New Roman" w:hAnsi="Times New Roman"/>
          <w:sz w:val="24"/>
          <w:szCs w:val="24"/>
        </w:rPr>
        <w:t>According to Taylor (2004),</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database activity monitoring and auditing has become a critical challenge for organizations due to the increasing importance of data integrity and privacy to organizations and regulators. Taylor (2004) also stated that the need to continuously audit database access by privileged and non-privileged users on largee number of database is addressed by secure sphere’s automated and scalable database audit solution and that it has beneficial to organizations, in the sense that it:</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  Focuses on forensic analysis for effective incident response.</w:t>
      </w:r>
    </w:p>
    <w:p w:rsidR="009F535C" w:rsidRPr="00E04C32" w:rsidRDefault="009F535C" w:rsidP="009F535C">
      <w:pPr>
        <w:numPr>
          <w:ilvl w:val="0"/>
          <w:numId w:val="29"/>
        </w:numPr>
        <w:tabs>
          <w:tab w:val="left" w:pos="720"/>
        </w:tabs>
        <w:spacing w:after="0" w:line="360" w:lineRule="auto"/>
        <w:jc w:val="both"/>
        <w:rPr>
          <w:rFonts w:ascii="Times New Roman" w:eastAsia="Times New Roman" w:hAnsi="Times New Roman"/>
          <w:sz w:val="24"/>
          <w:szCs w:val="24"/>
        </w:rPr>
      </w:pPr>
      <w:bookmarkStart w:id="29" w:name="page51"/>
      <w:bookmarkEnd w:id="29"/>
      <w:r w:rsidRPr="00E04C32">
        <w:rPr>
          <w:rFonts w:ascii="Times New Roman" w:eastAsia="Times New Roman" w:hAnsi="Times New Roman"/>
          <w:sz w:val="24"/>
          <w:szCs w:val="24"/>
        </w:rPr>
        <w:t>Secures audit access to business critical database and files.</w:t>
      </w:r>
    </w:p>
    <w:p w:rsidR="009F535C" w:rsidRPr="00E04C32" w:rsidRDefault="009F535C" w:rsidP="009F535C">
      <w:pPr>
        <w:numPr>
          <w:ilvl w:val="0"/>
          <w:numId w:val="29"/>
        </w:numPr>
        <w:tabs>
          <w:tab w:val="left" w:pos="7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Reduces data by detecting sensitive data, investigating vulnerabilities and removing excessive rights.</w:t>
      </w:r>
    </w:p>
    <w:p w:rsidR="009F535C" w:rsidRPr="00E04C32" w:rsidRDefault="009F535C" w:rsidP="009F535C">
      <w:pPr>
        <w:numPr>
          <w:ilvl w:val="0"/>
          <w:numId w:val="29"/>
        </w:numPr>
        <w:tabs>
          <w:tab w:val="left" w:pos="720"/>
        </w:tabs>
        <w:spacing w:after="0" w:line="360" w:lineRule="auto"/>
        <w:ind w:right="20"/>
        <w:jc w:val="both"/>
        <w:rPr>
          <w:rFonts w:ascii="Times New Roman" w:eastAsia="Times New Roman" w:hAnsi="Times New Roman"/>
          <w:sz w:val="24"/>
          <w:szCs w:val="24"/>
        </w:rPr>
      </w:pPr>
      <w:r w:rsidRPr="00E04C32">
        <w:rPr>
          <w:rFonts w:ascii="Times New Roman" w:eastAsia="Times New Roman" w:hAnsi="Times New Roman"/>
          <w:sz w:val="24"/>
          <w:szCs w:val="24"/>
        </w:rPr>
        <w:t>Ensures audit integrity by establishing an independent audit train of user’s activity.</w:t>
      </w:r>
    </w:p>
    <w:p w:rsidR="009F535C" w:rsidRPr="00B62B87" w:rsidRDefault="009F535C" w:rsidP="009F535C">
      <w:pPr>
        <w:numPr>
          <w:ilvl w:val="0"/>
          <w:numId w:val="29"/>
        </w:numPr>
        <w:tabs>
          <w:tab w:val="left" w:pos="7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Provides unmatched security, visibility and compliance controls. Taylor (2004)</w:t>
      </w:r>
    </w:p>
    <w:p w:rsidR="009F535C" w:rsidRPr="00ED38D5" w:rsidRDefault="009F535C" w:rsidP="009F535C">
      <w:pPr>
        <w:spacing w:after="0" w:line="360" w:lineRule="auto"/>
        <w:jc w:val="both"/>
        <w:rPr>
          <w:rFonts w:ascii="Times New Roman" w:hAnsi="Times New Roman"/>
          <w:b/>
          <w:sz w:val="24"/>
          <w:szCs w:val="24"/>
        </w:rPr>
      </w:pPr>
      <w:bookmarkStart w:id="30" w:name="page58"/>
      <w:bookmarkEnd w:id="30"/>
      <w:r w:rsidRPr="00ED38D5">
        <w:rPr>
          <w:rFonts w:ascii="Times New Roman" w:hAnsi="Times New Roman"/>
          <w:b/>
          <w:sz w:val="24"/>
          <w:szCs w:val="24"/>
        </w:rPr>
        <w:t xml:space="preserve">2.2   </w:t>
      </w:r>
      <w:r>
        <w:rPr>
          <w:rFonts w:ascii="Times New Roman" w:hAnsi="Times New Roman"/>
          <w:b/>
          <w:sz w:val="24"/>
          <w:szCs w:val="24"/>
        </w:rPr>
        <w:tab/>
      </w:r>
      <w:r w:rsidRPr="00ED38D5">
        <w:rPr>
          <w:rFonts w:ascii="Times New Roman" w:hAnsi="Times New Roman"/>
          <w:b/>
          <w:sz w:val="24"/>
          <w:szCs w:val="24"/>
        </w:rPr>
        <w:t>THEORETICAL FRAMEWORK</w:t>
      </w:r>
    </w:p>
    <w:p w:rsidR="009F535C" w:rsidRPr="006B1417" w:rsidRDefault="009F535C" w:rsidP="009F535C">
      <w:pPr>
        <w:spacing w:after="0" w:line="360" w:lineRule="auto"/>
        <w:jc w:val="both"/>
        <w:rPr>
          <w:rFonts w:ascii="Times New Roman" w:hAnsi="Times New Roman"/>
          <w:sz w:val="24"/>
          <w:szCs w:val="24"/>
        </w:rPr>
      </w:pPr>
      <w:r w:rsidRPr="006B1417">
        <w:rPr>
          <w:rFonts w:ascii="Times New Roman" w:eastAsia="Times New Roman" w:hAnsi="Times New Roman"/>
          <w:b/>
          <w:bCs/>
          <w:sz w:val="24"/>
          <w:szCs w:val="24"/>
        </w:rPr>
        <w:t xml:space="preserve">Anomie Theory: </w:t>
      </w:r>
      <w:r w:rsidRPr="006B1417">
        <w:rPr>
          <w:rFonts w:ascii="Times New Roman" w:eastAsia="Times New Roman" w:hAnsi="Times New Roman"/>
          <w:sz w:val="24"/>
          <w:szCs w:val="24"/>
        </w:rPr>
        <w:t>This theory is seen as a condition of malaise in individuals,</w:t>
      </w:r>
      <w:r w:rsidRPr="006B1417">
        <w:rPr>
          <w:rFonts w:ascii="Times New Roman" w:eastAsia="Times New Roman" w:hAnsi="Times New Roman"/>
          <w:b/>
          <w:bCs/>
          <w:sz w:val="24"/>
          <w:szCs w:val="24"/>
        </w:rPr>
        <w:t xml:space="preserve"> </w:t>
      </w:r>
      <w:r w:rsidRPr="006B1417">
        <w:rPr>
          <w:rFonts w:ascii="Times New Roman" w:eastAsia="Times New Roman" w:hAnsi="Times New Roman"/>
          <w:sz w:val="24"/>
          <w:szCs w:val="24"/>
        </w:rPr>
        <w:t>characterized by an absence or diminution of standard of values. When applies to a government or institutions anomie implied a social unrest or chaos or disorder. Chandola (2009).</w:t>
      </w:r>
    </w:p>
    <w:p w:rsidR="009F535C" w:rsidRPr="006B1417" w:rsidRDefault="009F535C" w:rsidP="009F535C">
      <w:pPr>
        <w:spacing w:after="0" w:line="360" w:lineRule="auto"/>
        <w:jc w:val="both"/>
        <w:rPr>
          <w:rFonts w:ascii="Times New Roman" w:hAnsi="Times New Roman"/>
          <w:sz w:val="24"/>
          <w:szCs w:val="24"/>
        </w:rPr>
      </w:pPr>
      <w:r w:rsidRPr="006B1417">
        <w:rPr>
          <w:rFonts w:ascii="Times New Roman" w:eastAsia="Times New Roman" w:hAnsi="Times New Roman"/>
          <w:b/>
          <w:bCs/>
          <w:sz w:val="24"/>
          <w:szCs w:val="24"/>
        </w:rPr>
        <w:t xml:space="preserve">Differential Association Theory: </w:t>
      </w:r>
      <w:r w:rsidRPr="006B1417">
        <w:rPr>
          <w:rFonts w:ascii="Times New Roman" w:eastAsia="Times New Roman" w:hAnsi="Times New Roman"/>
          <w:sz w:val="24"/>
          <w:szCs w:val="24"/>
        </w:rPr>
        <w:t>This theory is of the premise that through</w:t>
      </w:r>
      <w:r w:rsidRPr="006B1417">
        <w:rPr>
          <w:rFonts w:ascii="Times New Roman" w:eastAsia="Times New Roman" w:hAnsi="Times New Roman"/>
          <w:b/>
          <w:bCs/>
          <w:sz w:val="24"/>
          <w:szCs w:val="24"/>
        </w:rPr>
        <w:t xml:space="preserve"> </w:t>
      </w:r>
      <w:r w:rsidRPr="006B1417">
        <w:rPr>
          <w:rFonts w:ascii="Times New Roman" w:eastAsia="Times New Roman" w:hAnsi="Times New Roman"/>
          <w:sz w:val="24"/>
          <w:szCs w:val="24"/>
        </w:rPr>
        <w:t>interaction with others, individuals learn the values, attitudes, techniques and motives for criminal behavior, and that if employees are shielded from bad influences and exposed to good role models, the incidence of fraud will be low. Ekeigwe (2010).</w:t>
      </w:r>
    </w:p>
    <w:p w:rsidR="009F535C" w:rsidRPr="006B1417" w:rsidRDefault="009F535C" w:rsidP="009F535C">
      <w:pPr>
        <w:spacing w:after="0" w:line="360" w:lineRule="auto"/>
        <w:jc w:val="both"/>
        <w:rPr>
          <w:rFonts w:ascii="Times New Roman" w:hAnsi="Times New Roman"/>
          <w:sz w:val="24"/>
          <w:szCs w:val="24"/>
        </w:rPr>
      </w:pPr>
      <w:r w:rsidRPr="006B1417">
        <w:rPr>
          <w:rFonts w:ascii="Times New Roman" w:eastAsia="Times New Roman" w:hAnsi="Times New Roman"/>
          <w:b/>
          <w:bCs/>
          <w:sz w:val="24"/>
          <w:szCs w:val="24"/>
        </w:rPr>
        <w:t xml:space="preserve">Labeling Theory: </w:t>
      </w:r>
      <w:r w:rsidRPr="006B1417">
        <w:rPr>
          <w:rFonts w:ascii="Times New Roman" w:eastAsia="Times New Roman" w:hAnsi="Times New Roman"/>
          <w:sz w:val="24"/>
          <w:szCs w:val="24"/>
        </w:rPr>
        <w:t>Also known as social reaction theory, it is concerned with how</w:t>
      </w:r>
      <w:r w:rsidRPr="006B1417">
        <w:rPr>
          <w:rFonts w:ascii="Times New Roman" w:eastAsia="Times New Roman" w:hAnsi="Times New Roman"/>
          <w:b/>
          <w:bCs/>
          <w:sz w:val="24"/>
          <w:szCs w:val="24"/>
        </w:rPr>
        <w:t xml:space="preserve"> </w:t>
      </w:r>
      <w:r w:rsidRPr="006B1417">
        <w:rPr>
          <w:rFonts w:ascii="Times New Roman" w:eastAsia="Times New Roman" w:hAnsi="Times New Roman"/>
          <w:sz w:val="24"/>
          <w:szCs w:val="24"/>
        </w:rPr>
        <w:t>the self-identity and behavior of an individual is influenced, categorized and described by others in their society. It also focuses on the linguistic tendency of majorities to negatively label minorities. Tennenbaum and Becker (2008).</w:t>
      </w:r>
    </w:p>
    <w:p w:rsidR="009F535C" w:rsidRPr="006B1417" w:rsidRDefault="009F535C" w:rsidP="009F535C">
      <w:pPr>
        <w:spacing w:after="0" w:line="360" w:lineRule="auto"/>
        <w:jc w:val="both"/>
        <w:rPr>
          <w:rFonts w:ascii="Times New Roman" w:eastAsia="Times New Roman" w:hAnsi="Times New Roman"/>
          <w:sz w:val="24"/>
          <w:szCs w:val="24"/>
        </w:rPr>
      </w:pPr>
      <w:r w:rsidRPr="006B1417">
        <w:rPr>
          <w:rFonts w:ascii="Times New Roman" w:eastAsia="Times New Roman" w:hAnsi="Times New Roman"/>
          <w:b/>
          <w:bCs/>
          <w:sz w:val="24"/>
          <w:szCs w:val="24"/>
        </w:rPr>
        <w:t>Social Control Theory</w:t>
      </w:r>
      <w:r w:rsidRPr="006B1417">
        <w:rPr>
          <w:rFonts w:ascii="Times New Roman" w:eastAsia="Times New Roman" w:hAnsi="Times New Roman"/>
          <w:sz w:val="24"/>
          <w:szCs w:val="24"/>
        </w:rPr>
        <w:t>: This theory proposes that people’s relationships,</w:t>
      </w:r>
      <w:r w:rsidRPr="006B1417">
        <w:rPr>
          <w:rFonts w:ascii="Times New Roman" w:eastAsia="Times New Roman" w:hAnsi="Times New Roman"/>
          <w:b/>
          <w:bCs/>
          <w:sz w:val="24"/>
          <w:szCs w:val="24"/>
        </w:rPr>
        <w:t xml:space="preserve"> </w:t>
      </w:r>
      <w:r w:rsidRPr="006B1417">
        <w:rPr>
          <w:rFonts w:ascii="Times New Roman" w:eastAsia="Times New Roman" w:hAnsi="Times New Roman"/>
          <w:sz w:val="24"/>
          <w:szCs w:val="24"/>
        </w:rPr>
        <w:t>commitments, values, norms and beliefs encourage them not to break the law, and that if morals codes are internalized, individuals will voluntarily limit their propensity to commit deviant acts. As this acts are undertaken in the pursuit of self-interest and self-control. Gottfredson and Hirschi (1990).</w:t>
      </w:r>
      <w:bookmarkStart w:id="31" w:name="page27"/>
      <w:bookmarkEnd w:id="31"/>
    </w:p>
    <w:p w:rsidR="009F535C" w:rsidRPr="006B1417" w:rsidRDefault="009F535C" w:rsidP="009F535C">
      <w:pPr>
        <w:spacing w:after="0" w:line="360" w:lineRule="auto"/>
        <w:jc w:val="both"/>
        <w:rPr>
          <w:rFonts w:ascii="Times New Roman" w:eastAsia="Times New Roman" w:hAnsi="Times New Roman"/>
          <w:sz w:val="24"/>
          <w:szCs w:val="24"/>
        </w:rPr>
      </w:pPr>
      <w:r w:rsidRPr="006B1417">
        <w:rPr>
          <w:rFonts w:ascii="Times New Roman" w:eastAsia="Times New Roman" w:hAnsi="Times New Roman"/>
          <w:b/>
          <w:bCs/>
          <w:sz w:val="24"/>
          <w:szCs w:val="24"/>
        </w:rPr>
        <w:t xml:space="preserve">Strain Theory: </w:t>
      </w:r>
      <w:r w:rsidRPr="006B1417">
        <w:rPr>
          <w:rFonts w:ascii="Times New Roman" w:eastAsia="Times New Roman" w:hAnsi="Times New Roman"/>
          <w:sz w:val="24"/>
          <w:szCs w:val="24"/>
        </w:rPr>
        <w:t>This theory states that social structures with society may</w:t>
      </w:r>
      <w:r w:rsidRPr="006B1417">
        <w:rPr>
          <w:rFonts w:ascii="Times New Roman" w:eastAsia="Times New Roman" w:hAnsi="Times New Roman"/>
          <w:b/>
          <w:bCs/>
          <w:sz w:val="24"/>
          <w:szCs w:val="24"/>
        </w:rPr>
        <w:t xml:space="preserve"> </w:t>
      </w:r>
      <w:r w:rsidRPr="006B1417">
        <w:rPr>
          <w:rFonts w:ascii="Times New Roman" w:eastAsia="Times New Roman" w:hAnsi="Times New Roman"/>
          <w:sz w:val="24"/>
          <w:szCs w:val="24"/>
        </w:rPr>
        <w:t>encourage citizens to commit fraud. When the goals of a society becomes significant to the individual, achieving them becomes more important than the means adopted, as there is usually an encouragement to strive for monetary success, with little or no emphasis placed on the legitimate means of achieving them. Ekeigwe (2010).</w:t>
      </w:r>
    </w:p>
    <w:p w:rsidR="009F535C" w:rsidRPr="006B1417" w:rsidRDefault="009F535C" w:rsidP="009F535C">
      <w:pPr>
        <w:spacing w:after="0" w:line="240" w:lineRule="auto"/>
        <w:jc w:val="both"/>
        <w:rPr>
          <w:rFonts w:ascii="Times New Roman" w:eastAsia="Times New Roman" w:hAnsi="Times New Roman"/>
          <w:sz w:val="24"/>
          <w:szCs w:val="24"/>
        </w:rPr>
      </w:pPr>
    </w:p>
    <w:p w:rsidR="009F535C" w:rsidRDefault="009F535C" w:rsidP="009F535C">
      <w:pPr>
        <w:spacing w:after="0" w:line="360" w:lineRule="auto"/>
        <w:jc w:val="both"/>
        <w:rPr>
          <w:rFonts w:ascii="Times New Roman" w:hAnsi="Times New Roman"/>
          <w:b/>
          <w:sz w:val="24"/>
          <w:szCs w:val="24"/>
        </w:rPr>
      </w:pPr>
      <w:r>
        <w:rPr>
          <w:rFonts w:ascii="Times New Roman" w:hAnsi="Times New Roman"/>
          <w:b/>
          <w:sz w:val="24"/>
          <w:szCs w:val="24"/>
        </w:rPr>
        <w:t xml:space="preserve">2.3   </w:t>
      </w:r>
      <w:r>
        <w:rPr>
          <w:rFonts w:ascii="Times New Roman" w:hAnsi="Times New Roman"/>
          <w:b/>
          <w:sz w:val="24"/>
          <w:szCs w:val="24"/>
        </w:rPr>
        <w:tab/>
        <w:t>EMPIRICAL REVIEW</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Claveria and Carrasco (2023) carried out a study on forensic accounting tools for fraud detection in private business organization. The purpose was to understand how forensic accounting tools contribute to the deterrence of fraud in the financial statements, considering the expertise of forensic accountants on ex-post activities and that the traditional mechanisms to prevent this type of fraud have not been sufficient to stop the impact on stakeholders. The study employed qualitative exploratory design with a phenomenological approach conducted through in-depth interviews with professional experts in the field of forensic accounting. Findings revealed that the use of forensic accounting technique and tools could contribute to the prevention of fraud in financial reporting not only when the risk of fraud has been materialized. The study revealed a paradigm shift from the traditional ex-post forensic auditing activity towards an ex-ante activity to improve management control systems within organizations anywhere in the world.</w:t>
      </w:r>
    </w:p>
    <w:p w:rsidR="009F535C"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t>Heese, Krishnan and Ramasubramanian (2021) examined drivers and consequences of U.S. Department of Justice (DOJ) oversight of whistleblower cases of corporate fraud against the government. Panel design was employed for the study while data collected were analyzed using descriptive statistics, correlation and regression analysis. The study found that the DOJ is more likely to intervene in and conduct longer investigations of cases that have a higher chance of victory and yield greater monetary proceeds, indicating that DOJ enforcement is influenced by its performance measures. DOJ intervention also affects the firm- and aggregate-level fraud environment. Firms subject to DOJ interventions improve their employee relations, internal controls, and board independence, and experience lower future whistle blowing risk. Whistleblowers avoid courts and agencies with low DOJ intervention rates. In contrast, the study did not find that cases pursued by whistleblowers alone affect firms' or whistleblowers' behavior, suggesting that public enforcement through DOJ intervention has a greater deterrent effect on fraud than private enforcement by whistleblowers acting alone.</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Olaniyan and Awe (2021) examined the influence of forensic accounting as a tool for fraud prevention and detection in the public sector. It specifically examined the influence of forensic accounting on fraud prevention and fraud detection in ministries, departments and agencies (MDAs) in Nigeria. The study was predicated on the policeman theory, white collar theory and fraud diamond theory. The study employed primary source of data questionnaire which covered the period of 10 years spanning from 2010-2020. A cross sectional Survey design was adopted. Questionnaire was used in data collection from staff of Integrated Personnel Payroll Information System and Office of the Account General of Federation. Seventy-five questionnaires were used as sample size. The study adopted descriptive statistics which involves the use of mean and standard deviation while regression analysis was adopted to test the stated hypotheses. Findings revealed that forensic accounting have significant influence on fraud detection and prevention. It was also revealed that forensic litigation has no significant positive effect on recovery of funds lost to fraud. </w:t>
      </w:r>
    </w:p>
    <w:p w:rsidR="009F535C"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t xml:space="preserve">Kaur, Sood &amp; Grima (2023) conducted a systematic review on forensic accounting and its contribution towards fraud prevention and detection in India. The study investigated the significant challenges that hinder the application of forensic accounting in fraud prevention and detection as well as the standard techniques for fraud prevention and detection. The study employed preferred reporting items for systematic reviews and meta-analysis (PRISMA) method to carry out a systematic literature review to identify and assess the existing literature in forensic accounting. The finding revealed a positive correlation between forensic accounting and fraud detection and prevention. The study noted fraud as being complex and in carrying out fraud investigation, there is needs to be aware of its complexity. </w:t>
      </w:r>
    </w:p>
    <w:p w:rsidR="009F535C"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t>Ugwu (2021) also carried out a study on forensic accounting and fraud control in Nigeria. The study critically reviewed the application of forensic accounting in fraud detection, investigation and litigation support services. The study adopted descriptive research design with extensive and intensive literature review. It was concluded that although the emergence/ introduction of forensic accounting contributes significantly in fraud control, it however seems not to be a complete panacea for fraud issues in Nigeria.</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Kennedy Prince Modugu &amp;. Anyaduba (2013) carried out a study on Forensic Accounting and Financial Fraud in Nigeria. The objective of the study was to examine forensic accounting and financial fraud in the Nigeria. Specifically, the study examined if there is significant agreement amongst stakeholders on the effectiveness of forensic accounting in financial fraud control, financial reporting and internal control quality. The survey design was used in the study with a sample size of 143 consisting of accountants, management staffs, practicing auditors and shareholders. The simple random technique was utilized in selecting the sample size, while the binomial test was employed in the data analysis. The findings of the study indicate that there is significant agreement amongst stakeholders on the effectiveness of forensic accounting in fraud control, financial reporting and internal control quality. The study recommends that the Institute of Chartered Accountants of Nigeria, Association of National Accountants of Nigeria and the National Universities Commission should encourage formalization and specialization in the field forensic accounting.</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Enofe,. Okpako &amp;  Atube (2013) carried out a study  which examined the impact of forensic accounting on fraud detection in Nigerian firms. The aim of this study was to determine the relationship between fraud detection and forensic accounting and of which primary data were collected with the help of a well-structured questionnaire of three sections administered to fifteen firms in Benin City Edo State. The collected data were analyzed with descriptive statistics using ordinary least square (OLS) regression and Chi-square. The study reveals that the application of forensic accounting services on firms affects the level of fraudulent activities.</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Okoye and Gbegi (2013) carried out a study on the evaluation of forensic accountants on management planning and fraud detection procedures in business organizations. The study reveals that forensic accountants effectively modify the extent and nature of audit test when the risk of management fraud is high, forensic accountants propose unique procedures that are not proposed by auditors when the risk of management fraud is high, forensic accountants can make to the effectiveness of an audit plan when the risk of management fraud is high, involving forensic accountants in the risk of management fraud assessment process leads to better results than simply consulting them. KPMG’s Fraud Survey (2003) reveals that more companies are: recently experiencing incidents of fraud than in prior years; taking measures to combat fraud; and launching new antifraud initiatives and programs in response to the Sarbanes-Oxley Act of 2002 (KPMG 2003). PricewaterhouseCoopers’ (PWC) 2003 Global Crime Survey indicates that 37 percent of respondents in 50 countries reported significant economic crimes with the average loss per company of $2,199, 930 (PWC 2003). These survey results underscore the importance of forensic accounting practice and education.</w:t>
      </w:r>
    </w:p>
    <w:p w:rsidR="009F535C" w:rsidRDefault="009F535C" w:rsidP="009F535C">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Prior research (Rezaee 2002; Crumbley 2003 and 2009; Peterson and Reider 1999, 2001; Rezaee, Reinstein, and Landar 1996; Rezaee and Burton 1997) reviews the literature on forensic accounting practices, certifications, and education. These studies also provide evidence indicating that forensic accounting education has evolved from being limited, to continuing professional education sessions for practicing accountants, to a current state of being offered as a credit course by several universities. Buckhoff and Schrader’s study (2000) finds, “adding a forensic accounting course to the accounting curriculum can greatly benefit the three major stakeholders in accounting education—academic institutions, students, and employers of accounting graduates.” </w:t>
      </w:r>
    </w:p>
    <w:p w:rsidR="009F535C" w:rsidRDefault="009F535C" w:rsidP="009F535C">
      <w:pPr>
        <w:spacing w:after="0" w:line="360" w:lineRule="auto"/>
        <w:ind w:firstLineChars="300" w:firstLine="720"/>
        <w:jc w:val="both"/>
        <w:rPr>
          <w:rFonts w:ascii="Times New Roman" w:hAnsi="Times New Roman"/>
          <w:sz w:val="24"/>
          <w:szCs w:val="24"/>
        </w:rPr>
      </w:pPr>
      <w:r>
        <w:rPr>
          <w:rFonts w:ascii="Times New Roman" w:hAnsi="Times New Roman"/>
          <w:sz w:val="24"/>
          <w:szCs w:val="24"/>
        </w:rPr>
        <w:t xml:space="preserve">Empirical evidence from a study by Boritz, Kotchetova and Robinson (2008) confirms that forensic accountants could detect significantly higher number of fraud than auditors. Srivastava, Mock and Turner (2003) in their study found that forensic audit procedures significantly lowered fraud risks. Furthermore, research has also proven that proactive forensic data analysis using computer based sophisticated analytical tests can detect fraud that may remain unnoticed for years (Brown, Aiken, and Visser 2007). </w:t>
      </w:r>
    </w:p>
    <w:p w:rsidR="009F535C" w:rsidRDefault="009F535C" w:rsidP="009F535C">
      <w:pPr>
        <w:spacing w:after="0" w:line="360" w:lineRule="auto"/>
        <w:ind w:firstLineChars="300" w:firstLine="720"/>
        <w:jc w:val="both"/>
        <w:rPr>
          <w:rFonts w:ascii="Times New Roman" w:hAnsi="Times New Roman"/>
          <w:sz w:val="24"/>
          <w:szCs w:val="24"/>
        </w:rPr>
      </w:pPr>
      <w:r>
        <w:rPr>
          <w:rFonts w:ascii="Times New Roman" w:hAnsi="Times New Roman"/>
          <w:sz w:val="24"/>
          <w:szCs w:val="24"/>
        </w:rPr>
        <w:t>A study by Bierstaker, Brody and Pacini (2006) researched about the accountant’s perception regarding fraud detection and prevention methods. The finding revealed that organizational use of forensic accountants was the least often used of any anti-fraud method but had the highest effectiveness rating. This is similar to the findings of Ernst and Young’s (2003) worldwide fraud survey, which states that only 20% of organizations employed forensic accountants although the satisfaction level for the service 88% was the highest</w:t>
      </w:r>
    </w:p>
    <w:p w:rsidR="009F535C" w:rsidRDefault="009F535C" w:rsidP="009F535C">
      <w:pPr>
        <w:spacing w:after="0" w:line="360" w:lineRule="auto"/>
        <w:ind w:firstLineChars="300" w:firstLine="720"/>
        <w:jc w:val="both"/>
        <w:rPr>
          <w:rFonts w:ascii="Times New Roman" w:hAnsi="Times New Roman"/>
          <w:sz w:val="24"/>
          <w:szCs w:val="24"/>
        </w:rPr>
      </w:pPr>
      <w:r>
        <w:rPr>
          <w:rFonts w:ascii="Times New Roman" w:hAnsi="Times New Roman"/>
          <w:sz w:val="24"/>
          <w:szCs w:val="24"/>
        </w:rPr>
        <w:t>Enofe, Omagbon and Ehigiator (2015) carried out a research study which examined the impact of forensic audit on corporate fraud in Nigeria. The objective of the study was to determine the relationship between forensic audit and corporate fraud. In order to collect sufficient primary data, the survey method was employed and questionnaires designed and distributed to collect the needed data, while the data were analyzed using IBM, SPSS, Statistics 21, ordinary least square (OLS) and regression technique. The study concluded based on the statistical analysis that the frequent utilization of forensic audit services will significantly help in the detection, prevention as well as reduction of incidences of fraud in and businesses. Consequently forensic audit was adjudged to be an efficient and effective tool against corporate fraud. It therefore recommended that forensic audit be made statutory for businesses and organizations.</w:t>
      </w:r>
    </w:p>
    <w:p w:rsidR="009F535C" w:rsidRDefault="009F535C" w:rsidP="009F535C">
      <w:pPr>
        <w:spacing w:after="0" w:line="360" w:lineRule="auto"/>
        <w:ind w:firstLineChars="200" w:firstLine="480"/>
        <w:jc w:val="both"/>
        <w:rPr>
          <w:rFonts w:ascii="Times New Roman" w:hAnsi="Times New Roman"/>
          <w:sz w:val="24"/>
          <w:szCs w:val="24"/>
        </w:rPr>
      </w:pPr>
      <w:r>
        <w:rPr>
          <w:rFonts w:ascii="Times New Roman" w:hAnsi="Times New Roman"/>
          <w:sz w:val="24"/>
          <w:szCs w:val="24"/>
        </w:rPr>
        <w:t>Emma , Okoye and Akamobi Ndidika (2009) conducted a research on the role of forensic Accounting on fraud investigation and litigation support in public sector. The objective of the study was to identify the role of forensic accountant in fraud investigation and litigation support. The study also disclose to the public, awareness of the important of forensic accountant. The study recommended that there is need for the inclusion of forensic accounting in the syllabus of all tertiary institution offering accountancy in Nigeria. Also recommended that professional accountant both in practice in private or public sector should be trained and retrained on the relevance of forensic accounting in Nigeria.</w:t>
      </w:r>
    </w:p>
    <w:p w:rsidR="009F535C" w:rsidRDefault="009F535C" w:rsidP="009F535C">
      <w:pPr>
        <w:spacing w:after="0" w:line="360" w:lineRule="auto"/>
        <w:jc w:val="both"/>
        <w:rPr>
          <w:rFonts w:ascii="Times New Roman" w:hAnsi="Times New Roman"/>
          <w:b/>
          <w:sz w:val="24"/>
          <w:szCs w:val="24"/>
        </w:rPr>
      </w:pPr>
      <w:r>
        <w:rPr>
          <w:rFonts w:ascii="Times New Roman" w:hAnsi="Times New Roman"/>
          <w:b/>
          <w:sz w:val="24"/>
          <w:szCs w:val="24"/>
        </w:rPr>
        <w:t>2.3.1</w:t>
      </w:r>
      <w:r>
        <w:rPr>
          <w:rFonts w:ascii="Times New Roman" w:hAnsi="Times New Roman"/>
          <w:b/>
          <w:sz w:val="24"/>
          <w:szCs w:val="24"/>
        </w:rPr>
        <w:tab/>
        <w:t>RESEARCH GAP</w:t>
      </w:r>
    </w:p>
    <w:p w:rsidR="009F535C" w:rsidRDefault="009F535C" w:rsidP="009F535C">
      <w:pPr>
        <w:spacing w:after="0" w:line="360" w:lineRule="auto"/>
        <w:ind w:firstLine="720"/>
        <w:jc w:val="both"/>
        <w:rPr>
          <w:rFonts w:ascii="Times New Roman" w:hAnsi="Times New Roman"/>
          <w:b/>
          <w:sz w:val="24"/>
          <w:szCs w:val="24"/>
        </w:rPr>
      </w:pPr>
      <w:r>
        <w:rPr>
          <w:rFonts w:ascii="Times New Roman" w:hAnsi="Times New Roman"/>
          <w:sz w:val="24"/>
          <w:szCs w:val="24"/>
        </w:rPr>
        <w:t>Consequently, there is a general expectation that forensic accounting may be able to stem the tide of financial malfeasance witnessed in most sectors of the Nigerian economy. However, there has not been adequate emphasis, especially survey evidence on how forensic accounting can help curb financial crimes beyond the several anecdotal views that abound.</w:t>
      </w:r>
    </w:p>
    <w:p w:rsidR="009F535C" w:rsidRDefault="009F535C" w:rsidP="009F535C">
      <w:pPr>
        <w:spacing w:after="0" w:line="360" w:lineRule="auto"/>
        <w:ind w:firstLine="720"/>
        <w:jc w:val="both"/>
        <w:rPr>
          <w:rFonts w:ascii="Times New Roman" w:hAnsi="Times New Roman"/>
          <w:b/>
          <w:sz w:val="24"/>
          <w:szCs w:val="24"/>
        </w:rPr>
      </w:pPr>
      <w:r>
        <w:rPr>
          <w:rFonts w:ascii="Times New Roman" w:hAnsi="Times New Roman"/>
          <w:sz w:val="24"/>
          <w:szCs w:val="24"/>
        </w:rPr>
        <w:t>Therefore, the study fills this gap by addressing if Forensic Accounting serve as a tool for fraud mitigation in Nigeria.</w:t>
      </w: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jc w:val="both"/>
        <w:rPr>
          <w:rFonts w:ascii="Times New Roman" w:eastAsia="Times New Roman" w:hAnsi="Times New Roman"/>
          <w:b/>
          <w:bCs/>
          <w:sz w:val="24"/>
          <w:szCs w:val="24"/>
        </w:rPr>
      </w:pPr>
    </w:p>
    <w:p w:rsidR="009F535C" w:rsidRDefault="009F535C" w:rsidP="009F535C">
      <w:pPr>
        <w:spacing w:after="0" w:line="360" w:lineRule="auto"/>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Pr="00E04C32" w:rsidRDefault="009F535C" w:rsidP="009F535C">
      <w:pPr>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CHAPTER THREE</w:t>
      </w:r>
    </w:p>
    <w:p w:rsidR="009F535C" w:rsidRPr="00E04C32" w:rsidRDefault="009F535C" w:rsidP="009F535C">
      <w:pPr>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RESEARCH METHODOLOGY</w:t>
      </w:r>
    </w:p>
    <w:p w:rsidR="009F535C" w:rsidRPr="00E04C32" w:rsidRDefault="009F535C" w:rsidP="009F535C">
      <w:pPr>
        <w:tabs>
          <w:tab w:val="left" w:pos="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3.1</w:t>
      </w:r>
      <w:r>
        <w:rPr>
          <w:rFonts w:ascii="Times New Roman" w:eastAsia="Times New Roman" w:hAnsi="Times New Roman"/>
          <w:b/>
          <w:bCs/>
          <w:sz w:val="24"/>
          <w:szCs w:val="24"/>
        </w:rPr>
        <w:tab/>
      </w:r>
      <w:r w:rsidRPr="00E04C32">
        <w:rPr>
          <w:rFonts w:ascii="Times New Roman" w:eastAsia="Times New Roman" w:hAnsi="Times New Roman"/>
          <w:b/>
          <w:bCs/>
          <w:sz w:val="24"/>
          <w:szCs w:val="24"/>
        </w:rPr>
        <w:t>INTRODUCTION</w:t>
      </w:r>
    </w:p>
    <w:p w:rsidR="009F535C" w:rsidRPr="00E04C32" w:rsidRDefault="009F535C" w:rsidP="009F53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This chapter aims at describing the process and steps involve in obtaining, interpretation and analyzing of data so as to provide concrete information as regards to the topic in question. It also tends to bring to light the rationale behind the research design, area of coverage and data analysis techniques.</w:t>
      </w:r>
    </w:p>
    <w:p w:rsidR="009F535C" w:rsidRPr="00E04C32" w:rsidRDefault="009F535C" w:rsidP="009F535C">
      <w:pPr>
        <w:tabs>
          <w:tab w:val="left" w:pos="0"/>
          <w:tab w:val="left" w:pos="78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3.2</w:t>
      </w:r>
      <w:r>
        <w:rPr>
          <w:rFonts w:ascii="Times New Roman" w:eastAsia="Times New Roman" w:hAnsi="Times New Roman"/>
          <w:b/>
          <w:bCs/>
          <w:sz w:val="24"/>
          <w:szCs w:val="24"/>
        </w:rPr>
        <w:tab/>
      </w:r>
      <w:r w:rsidRPr="00E04C32">
        <w:rPr>
          <w:rFonts w:ascii="Times New Roman" w:eastAsia="Times New Roman" w:hAnsi="Times New Roman"/>
          <w:b/>
          <w:bCs/>
          <w:sz w:val="24"/>
          <w:szCs w:val="24"/>
        </w:rPr>
        <w:t>RESERCH DESIGN</w:t>
      </w:r>
    </w:p>
    <w:p w:rsidR="009F535C" w:rsidRPr="00E04C32" w:rsidRDefault="009F535C" w:rsidP="009F53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design of the study is the basis plan which guides the data collection phrase of the research project. In designing the researcher, will make use of survey research.</w:t>
      </w:r>
    </w:p>
    <w:p w:rsidR="009F535C" w:rsidRPr="00E04C32" w:rsidRDefault="009F535C" w:rsidP="009F53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Anyanwu (2000). The method generally in use for survey research includes personal interviews, questionnaires, observation, telephone interview and panel technique. Due to time constraints, and the type of research to be carried out, the researcher will limit his research design to questionnaire and observations from primary data.</w:t>
      </w:r>
    </w:p>
    <w:p w:rsidR="009F535C" w:rsidRPr="00FE265E" w:rsidRDefault="009F535C" w:rsidP="009F535C">
      <w:pPr>
        <w:pStyle w:val="ListParagraph"/>
        <w:numPr>
          <w:ilvl w:val="1"/>
          <w:numId w:val="42"/>
        </w:numPr>
        <w:tabs>
          <w:tab w:val="left" w:pos="0"/>
        </w:tabs>
        <w:spacing w:after="0" w:line="360" w:lineRule="auto"/>
        <w:ind w:left="0" w:firstLine="0"/>
        <w:jc w:val="both"/>
        <w:rPr>
          <w:rFonts w:ascii="Times New Roman" w:hAnsi="Times New Roman" w:cs="Times New Roman"/>
          <w:sz w:val="24"/>
          <w:szCs w:val="24"/>
        </w:rPr>
      </w:pPr>
      <w:bookmarkStart w:id="32" w:name="page59"/>
      <w:bookmarkEnd w:id="32"/>
      <w:r w:rsidRPr="00FE265E">
        <w:rPr>
          <w:rFonts w:ascii="Times New Roman" w:eastAsia="Times New Roman" w:hAnsi="Times New Roman" w:cs="Times New Roman"/>
          <w:b/>
          <w:bCs/>
          <w:sz w:val="24"/>
          <w:szCs w:val="24"/>
        </w:rPr>
        <w:t>POPULATION OF THE STUDY</w:t>
      </w:r>
    </w:p>
    <w:p w:rsidR="009F535C" w:rsidRDefault="009F535C" w:rsidP="009F535C">
      <w:pPr>
        <w:tabs>
          <w:tab w:val="left" w:pos="0"/>
        </w:tabs>
        <w:spacing w:after="0" w:line="360" w:lineRule="auto"/>
        <w:ind w:firstLine="720"/>
        <w:jc w:val="both"/>
        <w:rPr>
          <w:rFonts w:ascii="Times New Roman" w:eastAsia="Times New Roman" w:hAnsi="Times New Roman"/>
          <w:b/>
          <w:bCs/>
          <w:sz w:val="24"/>
          <w:szCs w:val="24"/>
        </w:rPr>
      </w:pPr>
      <w:r>
        <w:rPr>
          <w:rFonts w:ascii="Times New Roman" w:eastAsia="Times New Roman" w:hAnsi="Times New Roman"/>
          <w:sz w:val="24"/>
          <w:szCs w:val="24"/>
        </w:rPr>
        <w:t xml:space="preserve">The </w:t>
      </w:r>
      <w:r w:rsidRPr="006B1417">
        <w:rPr>
          <w:rFonts w:ascii="Times New Roman" w:eastAsia="Times New Roman" w:hAnsi="Times New Roman"/>
          <w:sz w:val="24"/>
          <w:szCs w:val="24"/>
        </w:rPr>
        <w:t>to</w:t>
      </w:r>
      <w:r>
        <w:rPr>
          <w:rFonts w:ascii="Times New Roman" w:eastAsia="Times New Roman" w:hAnsi="Times New Roman"/>
          <w:sz w:val="24"/>
          <w:szCs w:val="24"/>
        </w:rPr>
        <w:t xml:space="preserve">tal population of the study is 60. However, the population </w:t>
      </w:r>
      <w:r w:rsidRPr="006B1417">
        <w:rPr>
          <w:rFonts w:ascii="Times New Roman" w:eastAsia="Times New Roman" w:hAnsi="Times New Roman"/>
          <w:sz w:val="24"/>
          <w:szCs w:val="24"/>
        </w:rPr>
        <w:t>was</w:t>
      </w:r>
      <w:r w:rsidRPr="006B1417">
        <w:rPr>
          <w:rFonts w:ascii="Times New Roman" w:hAnsi="Times New Roman"/>
          <w:sz w:val="24"/>
          <w:szCs w:val="24"/>
        </w:rPr>
        <w:t xml:space="preserve"> </w:t>
      </w:r>
      <w:r w:rsidRPr="006B1417">
        <w:rPr>
          <w:rFonts w:ascii="Times New Roman" w:eastAsia="Times New Roman" w:hAnsi="Times New Roman"/>
          <w:sz w:val="24"/>
          <w:szCs w:val="24"/>
        </w:rPr>
        <w:t xml:space="preserve">restricted to the various departments </w:t>
      </w:r>
      <w:r>
        <w:rPr>
          <w:rFonts w:ascii="Times New Roman" w:eastAsia="Times New Roman" w:hAnsi="Times New Roman"/>
          <w:sz w:val="24"/>
          <w:szCs w:val="24"/>
        </w:rPr>
        <w:t>in the Local Government</w:t>
      </w:r>
      <w:r w:rsidRPr="006B1417">
        <w:rPr>
          <w:rFonts w:ascii="Times New Roman" w:eastAsia="Times New Roman" w:hAnsi="Times New Roman"/>
          <w:sz w:val="24"/>
          <w:szCs w:val="24"/>
        </w:rPr>
        <w:t>.</w:t>
      </w:r>
      <w:r>
        <w:rPr>
          <w:rFonts w:ascii="Times New Roman" w:hAnsi="Times New Roman"/>
          <w:sz w:val="24"/>
          <w:szCs w:val="24"/>
        </w:rPr>
        <w:t xml:space="preserve"> </w:t>
      </w:r>
      <w:r>
        <w:rPr>
          <w:rFonts w:ascii="Times New Roman" w:eastAsia="Times New Roman" w:hAnsi="Times New Roman"/>
          <w:sz w:val="24"/>
          <w:szCs w:val="24"/>
        </w:rPr>
        <w:t>Questionnaires were</w:t>
      </w:r>
      <w:r w:rsidRPr="006B1417">
        <w:rPr>
          <w:rFonts w:ascii="Times New Roman" w:eastAsia="Times New Roman" w:hAnsi="Times New Roman"/>
          <w:sz w:val="24"/>
          <w:szCs w:val="24"/>
        </w:rPr>
        <w:t xml:space="preserve"> distributed to </w:t>
      </w:r>
      <w:r>
        <w:rPr>
          <w:rFonts w:ascii="Times New Roman" w:eastAsia="Times New Roman" w:hAnsi="Times New Roman"/>
          <w:sz w:val="24"/>
          <w:szCs w:val="24"/>
        </w:rPr>
        <w:t>the various departments in other to get the first hand information</w:t>
      </w:r>
      <w:r w:rsidRPr="00E04C32">
        <w:rPr>
          <w:rFonts w:ascii="Times New Roman" w:eastAsia="Times New Roman" w:hAnsi="Times New Roman"/>
          <w:b/>
          <w:bCs/>
          <w:sz w:val="24"/>
          <w:szCs w:val="24"/>
        </w:rPr>
        <w:t xml:space="preserve"> </w:t>
      </w:r>
    </w:p>
    <w:p w:rsidR="009F535C" w:rsidRPr="00E04C32" w:rsidRDefault="009F535C" w:rsidP="009F535C">
      <w:pPr>
        <w:tabs>
          <w:tab w:val="left" w:pos="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3.4</w:t>
      </w:r>
      <w:r>
        <w:rPr>
          <w:rFonts w:ascii="Times New Roman" w:eastAsia="Times New Roman" w:hAnsi="Times New Roman"/>
          <w:b/>
          <w:bCs/>
          <w:sz w:val="24"/>
          <w:szCs w:val="24"/>
        </w:rPr>
        <w:tab/>
        <w:t>SAMPLE TECHNIQUES AND SAMPLE SIZE</w:t>
      </w:r>
    </w:p>
    <w:p w:rsidR="009F535C" w:rsidRPr="00E04C32" w:rsidRDefault="009F535C" w:rsidP="009F53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sample size will be mathematically derived using the Taro Yamen’s</w:t>
      </w:r>
      <w:r w:rsidRPr="00E04C32">
        <w:rPr>
          <w:rFonts w:ascii="Times New Roman" w:hAnsi="Times New Roman"/>
          <w:sz w:val="24"/>
          <w:szCs w:val="24"/>
        </w:rPr>
        <w:t xml:space="preserve"> </w:t>
      </w:r>
      <w:r w:rsidRPr="00E04C32">
        <w:rPr>
          <w:rFonts w:ascii="Times New Roman" w:eastAsia="Times New Roman" w:hAnsi="Times New Roman"/>
          <w:sz w:val="24"/>
          <w:szCs w:val="24"/>
        </w:rPr>
        <w:t>formula.</w:t>
      </w:r>
    </w:p>
    <w:p w:rsidR="009F535C" w:rsidRPr="00E04C32" w:rsidRDefault="009F535C" w:rsidP="009F535C">
      <w:pPr>
        <w:tabs>
          <w:tab w:val="left" w:pos="0"/>
          <w:tab w:val="left" w:pos="2860"/>
          <w:tab w:val="left" w:pos="3580"/>
        </w:tabs>
        <w:spacing w:after="0" w:line="360" w:lineRule="auto"/>
        <w:ind w:firstLine="720"/>
        <w:jc w:val="both"/>
        <w:rPr>
          <w:rFonts w:ascii="Times New Roman" w:hAnsi="Times New Roman"/>
          <w:sz w:val="24"/>
          <w:szCs w:val="24"/>
        </w:rPr>
      </w:pPr>
      <w:r>
        <w:rPr>
          <w:rFonts w:ascii="Times New Roman" w:hAnsi="Times New Roman"/>
          <w:sz w:val="24"/>
          <w:szCs w:val="24"/>
        </w:rPr>
        <w:pict>
          <v:line id="Shape 2" o:spid="_x0000_s1032" style="position:absolute;left:0;text-align:left;z-index:251658240;visibility:visible;mso-wrap-distance-left:0;mso-wrap-distance-right:0" from="18.75pt,12.3pt" to="72.75pt,12.3pt" o:allowincell="f"/>
        </w:pict>
      </w:r>
      <w:r w:rsidRPr="00E04C32">
        <w:rPr>
          <w:rFonts w:ascii="Times New Roman" w:eastAsia="Times New Roman" w:hAnsi="Times New Roman"/>
          <w:sz w:val="24"/>
          <w:szCs w:val="24"/>
        </w:rPr>
        <w:t>N</w:t>
      </w:r>
      <w:r>
        <w:rPr>
          <w:rFonts w:ascii="Times New Roman" w:hAnsi="Times New Roman"/>
          <w:sz w:val="24"/>
          <w:szCs w:val="24"/>
        </w:rPr>
        <w:t xml:space="preserve"> </w:t>
      </w:r>
      <w:r w:rsidRPr="00E04C32">
        <w:rPr>
          <w:rFonts w:ascii="Times New Roman" w:eastAsia="Times New Roman" w:hAnsi="Times New Roman"/>
          <w:sz w:val="24"/>
          <w:szCs w:val="24"/>
        </w:rPr>
        <w:t>=</w:t>
      </w:r>
      <w:r>
        <w:rPr>
          <w:rFonts w:ascii="Times New Roman" w:hAnsi="Times New Roman"/>
          <w:sz w:val="24"/>
          <w:szCs w:val="24"/>
        </w:rPr>
        <w:t xml:space="preserve">    </w:t>
      </w:r>
      <w:r w:rsidRPr="00E04C32">
        <w:rPr>
          <w:rFonts w:ascii="Times New Roman" w:eastAsia="Times New Roman" w:hAnsi="Times New Roman"/>
          <w:sz w:val="24"/>
          <w:szCs w:val="24"/>
        </w:rPr>
        <w:t>N</w:t>
      </w:r>
    </w:p>
    <w:p w:rsidR="009F535C" w:rsidRPr="00E04C32" w:rsidRDefault="009F535C" w:rsidP="009F535C">
      <w:pPr>
        <w:tabs>
          <w:tab w:val="left" w:pos="0"/>
        </w:tabs>
        <w:spacing w:after="0" w:line="360" w:lineRule="auto"/>
        <w:ind w:firstLine="720"/>
        <w:jc w:val="both"/>
        <w:rPr>
          <w:rFonts w:ascii="Times New Roman" w:hAnsi="Times New Roman"/>
          <w:sz w:val="24"/>
          <w:szCs w:val="24"/>
        </w:rPr>
      </w:pPr>
      <w:r>
        <w:rPr>
          <w:rFonts w:ascii="Times New Roman" w:eastAsia="Times New Roman" w:hAnsi="Times New Roman"/>
          <w:sz w:val="24"/>
          <w:szCs w:val="24"/>
        </w:rPr>
        <w:t xml:space="preserve"> </w:t>
      </w:r>
      <w:r w:rsidRPr="00E04C32">
        <w:rPr>
          <w:rFonts w:ascii="Times New Roman" w:eastAsia="Times New Roman" w:hAnsi="Times New Roman"/>
          <w:sz w:val="24"/>
          <w:szCs w:val="24"/>
        </w:rPr>
        <w:t>1+N(e)</w:t>
      </w:r>
      <w:r w:rsidRPr="00E04C32">
        <w:rPr>
          <w:rFonts w:ascii="Times New Roman" w:eastAsia="Times New Roman" w:hAnsi="Times New Roman"/>
          <w:sz w:val="24"/>
          <w:szCs w:val="24"/>
          <w:vertAlign w:val="superscript"/>
        </w:rPr>
        <w:t>2</w:t>
      </w:r>
    </w:p>
    <w:tbl>
      <w:tblPr>
        <w:tblW w:w="8319" w:type="dxa"/>
        <w:tblInd w:w="140" w:type="dxa"/>
        <w:tblLayout w:type="fixed"/>
        <w:tblCellMar>
          <w:left w:w="0" w:type="dxa"/>
          <w:right w:w="0" w:type="dxa"/>
        </w:tblCellMar>
        <w:tblLook w:val="04A0"/>
      </w:tblPr>
      <w:tblGrid>
        <w:gridCol w:w="1292"/>
        <w:gridCol w:w="1135"/>
        <w:gridCol w:w="3514"/>
        <w:gridCol w:w="2378"/>
      </w:tblGrid>
      <w:tr w:rsidR="009F535C" w:rsidRPr="00E04C32" w:rsidTr="00754A5C">
        <w:trPr>
          <w:trHeight w:val="195"/>
        </w:trPr>
        <w:tc>
          <w:tcPr>
            <w:tcW w:w="1292" w:type="dxa"/>
            <w:vAlign w:val="bottom"/>
          </w:tcPr>
          <w:p w:rsidR="009F535C" w:rsidRPr="00E04C32" w:rsidRDefault="009F535C" w:rsidP="00754A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Where</w:t>
            </w:r>
          </w:p>
        </w:tc>
        <w:tc>
          <w:tcPr>
            <w:tcW w:w="1135"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N</w:t>
            </w:r>
          </w:p>
        </w:tc>
        <w:tc>
          <w:tcPr>
            <w:tcW w:w="3514" w:type="dxa"/>
            <w:vAlign w:val="bottom"/>
          </w:tcPr>
          <w:p w:rsidR="009F535C" w:rsidRPr="00E04C32" w:rsidRDefault="009F535C" w:rsidP="00754A5C">
            <w:pPr>
              <w:spacing w:after="0" w:line="360" w:lineRule="auto"/>
              <w:ind w:left="-2530" w:right="140" w:firstLine="3250"/>
              <w:jc w:val="both"/>
              <w:rPr>
                <w:rFonts w:ascii="Times New Roman" w:hAnsi="Times New Roman"/>
                <w:sz w:val="24"/>
                <w:szCs w:val="24"/>
              </w:rPr>
            </w:pPr>
            <w:r w:rsidRPr="00E04C32">
              <w:rPr>
                <w:rFonts w:ascii="Times New Roman" w:eastAsia="Times New Roman" w:hAnsi="Times New Roman"/>
                <w:sz w:val="24"/>
                <w:szCs w:val="24"/>
              </w:rPr>
              <w:t>=</w:t>
            </w:r>
          </w:p>
        </w:tc>
        <w:tc>
          <w:tcPr>
            <w:tcW w:w="2378" w:type="dxa"/>
            <w:vAlign w:val="bottom"/>
          </w:tcPr>
          <w:p w:rsidR="009F535C" w:rsidRPr="00E04C32" w:rsidRDefault="009F535C" w:rsidP="00754A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Sample size</w:t>
            </w:r>
          </w:p>
        </w:tc>
      </w:tr>
      <w:tr w:rsidR="009F535C" w:rsidRPr="00E04C32" w:rsidTr="00754A5C">
        <w:trPr>
          <w:trHeight w:val="292"/>
        </w:trPr>
        <w:tc>
          <w:tcPr>
            <w:tcW w:w="1292"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p>
        </w:tc>
        <w:tc>
          <w:tcPr>
            <w:tcW w:w="1135"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N</w:t>
            </w:r>
          </w:p>
        </w:tc>
        <w:tc>
          <w:tcPr>
            <w:tcW w:w="3514" w:type="dxa"/>
            <w:vAlign w:val="bottom"/>
          </w:tcPr>
          <w:p w:rsidR="009F535C" w:rsidRDefault="009F535C" w:rsidP="00754A5C">
            <w:pPr>
              <w:tabs>
                <w:tab w:val="left" w:pos="-2800"/>
                <w:tab w:val="left" w:pos="3590"/>
              </w:tabs>
              <w:spacing w:after="0" w:line="360" w:lineRule="auto"/>
              <w:ind w:left="-2440" w:right="-2430"/>
              <w:jc w:val="both"/>
              <w:rPr>
                <w:rFonts w:ascii="Times New Roman" w:eastAsia="Times New Roman" w:hAnsi="Times New Roman"/>
                <w:sz w:val="24"/>
                <w:szCs w:val="24"/>
              </w:rPr>
            </w:pPr>
          </w:p>
          <w:p w:rsidR="009F535C" w:rsidRPr="00E04C32" w:rsidRDefault="009F535C" w:rsidP="00754A5C">
            <w:pPr>
              <w:tabs>
                <w:tab w:val="left" w:pos="0"/>
              </w:tabs>
              <w:spacing w:after="0" w:line="360" w:lineRule="auto"/>
              <w:ind w:right="14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378" w:type="dxa"/>
            <w:vAlign w:val="bottom"/>
          </w:tcPr>
          <w:p w:rsidR="009F535C" w:rsidRPr="00E04C32" w:rsidRDefault="009F535C" w:rsidP="00754A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w w:val="99"/>
                <w:sz w:val="24"/>
                <w:szCs w:val="24"/>
              </w:rPr>
              <w:t>Total Population size</w:t>
            </w:r>
          </w:p>
        </w:tc>
      </w:tr>
      <w:tr w:rsidR="009F535C" w:rsidRPr="00E04C32" w:rsidTr="00754A5C">
        <w:trPr>
          <w:trHeight w:val="292"/>
        </w:trPr>
        <w:tc>
          <w:tcPr>
            <w:tcW w:w="1292"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p>
        </w:tc>
        <w:tc>
          <w:tcPr>
            <w:tcW w:w="1135"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w:t>
            </w:r>
          </w:p>
        </w:tc>
        <w:tc>
          <w:tcPr>
            <w:tcW w:w="3514" w:type="dxa"/>
            <w:vAlign w:val="bottom"/>
          </w:tcPr>
          <w:p w:rsidR="009F535C" w:rsidRPr="00E04C32" w:rsidRDefault="009F535C" w:rsidP="00754A5C">
            <w:pPr>
              <w:tabs>
                <w:tab w:val="left" w:pos="0"/>
              </w:tabs>
              <w:spacing w:after="0" w:line="360" w:lineRule="auto"/>
              <w:ind w:right="14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378" w:type="dxa"/>
            <w:vAlign w:val="bottom"/>
          </w:tcPr>
          <w:p w:rsidR="009F535C" w:rsidRPr="00E04C32" w:rsidRDefault="009F535C" w:rsidP="00754A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Error margin/limit</w:t>
            </w:r>
          </w:p>
        </w:tc>
      </w:tr>
      <w:tr w:rsidR="009F535C" w:rsidRPr="00E04C32" w:rsidTr="00754A5C">
        <w:trPr>
          <w:trHeight w:val="294"/>
        </w:trPr>
        <w:tc>
          <w:tcPr>
            <w:tcW w:w="1292"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p>
        </w:tc>
        <w:tc>
          <w:tcPr>
            <w:tcW w:w="1135" w:type="dxa"/>
            <w:vAlign w:val="bottom"/>
          </w:tcPr>
          <w:p w:rsidR="009F535C" w:rsidRPr="00E04C32" w:rsidRDefault="009F535C" w:rsidP="00754A5C">
            <w:pPr>
              <w:tabs>
                <w:tab w:val="left" w:pos="0"/>
              </w:tabs>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3514" w:type="dxa"/>
            <w:vAlign w:val="bottom"/>
          </w:tcPr>
          <w:p w:rsidR="009F535C" w:rsidRPr="00E04C32" w:rsidRDefault="009F535C" w:rsidP="00754A5C">
            <w:pPr>
              <w:tabs>
                <w:tab w:val="left" w:pos="0"/>
              </w:tabs>
              <w:spacing w:after="0" w:line="360" w:lineRule="auto"/>
              <w:ind w:right="14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378" w:type="dxa"/>
            <w:vAlign w:val="bottom"/>
          </w:tcPr>
          <w:p w:rsidR="009F535C" w:rsidRPr="00E04C32" w:rsidRDefault="009F535C" w:rsidP="00754A5C">
            <w:pPr>
              <w:tabs>
                <w:tab w:val="left" w:pos="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Constant.</w:t>
            </w:r>
          </w:p>
        </w:tc>
      </w:tr>
    </w:tbl>
    <w:p w:rsidR="009F535C" w:rsidRDefault="009F535C" w:rsidP="009F535C">
      <w:pPr>
        <w:tabs>
          <w:tab w:val="left" w:pos="0"/>
          <w:tab w:val="left" w:pos="2140"/>
          <w:tab w:val="left" w:pos="2860"/>
        </w:tabs>
        <w:spacing w:after="0" w:line="360" w:lineRule="auto"/>
        <w:ind w:firstLine="720"/>
        <w:jc w:val="both"/>
        <w:rPr>
          <w:rFonts w:ascii="Times New Roman" w:eastAsia="Times New Roman" w:hAnsi="Times New Roman"/>
          <w:sz w:val="24"/>
          <w:szCs w:val="24"/>
        </w:rPr>
      </w:pPr>
      <w:bookmarkStart w:id="33" w:name="page61"/>
      <w:bookmarkEnd w:id="33"/>
    </w:p>
    <w:p w:rsidR="009F535C" w:rsidRDefault="009F535C" w:rsidP="009F535C">
      <w:pPr>
        <w:tabs>
          <w:tab w:val="left" w:pos="0"/>
          <w:tab w:val="left" w:pos="2140"/>
          <w:tab w:val="left" w:pos="2860"/>
        </w:tabs>
        <w:spacing w:after="0" w:line="360" w:lineRule="auto"/>
        <w:ind w:firstLine="720"/>
        <w:jc w:val="both"/>
        <w:rPr>
          <w:rFonts w:ascii="Times New Roman" w:eastAsia="Times New Roman" w:hAnsi="Times New Roman"/>
          <w:sz w:val="24"/>
          <w:szCs w:val="24"/>
        </w:rPr>
      </w:pPr>
    </w:p>
    <w:p w:rsidR="009F535C" w:rsidRPr="00E04C32" w:rsidRDefault="009F535C" w:rsidP="009F535C">
      <w:pPr>
        <w:tabs>
          <w:tab w:val="left" w:pos="2140"/>
          <w:tab w:val="left" w:pos="2860"/>
        </w:tabs>
        <w:spacing w:after="0" w:line="360" w:lineRule="auto"/>
        <w:ind w:left="1440" w:firstLine="720"/>
        <w:jc w:val="both"/>
        <w:rPr>
          <w:rFonts w:ascii="Times New Roman" w:hAnsi="Times New Roman"/>
          <w:sz w:val="24"/>
          <w:szCs w:val="24"/>
        </w:rPr>
      </w:pPr>
      <w:r>
        <w:rPr>
          <w:rFonts w:ascii="Times New Roman" w:hAnsi="Times New Roman"/>
          <w:noProof/>
          <w:sz w:val="24"/>
          <w:szCs w:val="24"/>
        </w:rPr>
        <w:pict>
          <v:line id="_x0000_s1035" style="position:absolute;left:0;text-align:left;z-index:251658240;visibility:visible;mso-wrap-distance-left:0;mso-wrap-distance-right:0" from="161.25pt,12.45pt" to="215.25pt,12.45pt" o:allowincell="f"/>
        </w:pict>
      </w:r>
      <w:r>
        <w:rPr>
          <w:rFonts w:ascii="Times New Roman" w:hAnsi="Times New Roman"/>
          <w:noProof/>
          <w:sz w:val="24"/>
          <w:szCs w:val="24"/>
        </w:rPr>
        <w:pict>
          <v:line id="_x0000_s1034" style="position:absolute;left:0;text-align:left;z-index:251658240;visibility:visible;mso-wrap-distance-left:0;mso-wrap-distance-right:0" from="161.25pt,12.45pt" to="215.25pt,12.45pt" o:allowincell="f"/>
        </w:pict>
      </w:r>
      <w:r>
        <w:rPr>
          <w:rFonts w:ascii="Times New Roman" w:hAnsi="Times New Roman"/>
          <w:sz w:val="24"/>
          <w:szCs w:val="24"/>
        </w:rPr>
        <w:pict>
          <v:line id="Shape 3" o:spid="_x0000_s1033" style="position:absolute;left:0;text-align:left;z-index:251658240;visibility:visible;mso-wrap-distance-left:0;mso-wrap-distance-right:0" from="161.25pt,12.45pt" to="215.25pt,12.45pt" o:allowincell="f"/>
        </w:pict>
      </w:r>
      <w:r w:rsidRPr="00E04C32">
        <w:rPr>
          <w:rFonts w:ascii="Times New Roman" w:eastAsia="Times New Roman" w:hAnsi="Times New Roman"/>
          <w:sz w:val="24"/>
          <w:szCs w:val="24"/>
        </w:rPr>
        <w:t>n</w:t>
      </w:r>
      <w:r w:rsidRPr="00E04C32">
        <w:rPr>
          <w:rFonts w:ascii="Times New Roman" w:hAnsi="Times New Roman"/>
          <w:sz w:val="24"/>
          <w:szCs w:val="24"/>
        </w:rPr>
        <w:tab/>
      </w:r>
      <w:r w:rsidRPr="00E04C32">
        <w:rPr>
          <w:rFonts w:ascii="Times New Roman" w:eastAsia="Times New Roman" w:hAnsi="Times New Roman"/>
          <w:sz w:val="24"/>
          <w:szCs w:val="24"/>
        </w:rPr>
        <w:t>=</w:t>
      </w:r>
      <w:r w:rsidRPr="00E04C32">
        <w:rPr>
          <w:rFonts w:ascii="Times New Roman" w:hAnsi="Times New Roman"/>
          <w:sz w:val="24"/>
          <w:szCs w:val="24"/>
        </w:rPr>
        <w:tab/>
      </w:r>
      <w:r w:rsidRPr="00E04C32">
        <w:rPr>
          <w:rFonts w:ascii="Times New Roman" w:eastAsia="Times New Roman" w:hAnsi="Times New Roman"/>
          <w:sz w:val="24"/>
          <w:szCs w:val="24"/>
        </w:rPr>
        <w:t>60</w:t>
      </w:r>
    </w:p>
    <w:p w:rsidR="009F535C" w:rsidRPr="00E04C32" w:rsidRDefault="009F535C" w:rsidP="009F535C">
      <w:pPr>
        <w:spacing w:after="0" w:line="360" w:lineRule="auto"/>
        <w:ind w:left="2440" w:firstLine="720"/>
        <w:jc w:val="both"/>
        <w:rPr>
          <w:rFonts w:ascii="Times New Roman" w:hAnsi="Times New Roman"/>
          <w:sz w:val="24"/>
          <w:szCs w:val="24"/>
        </w:rPr>
      </w:pPr>
      <w:r w:rsidRPr="00E04C32">
        <w:rPr>
          <w:rFonts w:ascii="Times New Roman" w:eastAsia="Times New Roman" w:hAnsi="Times New Roman"/>
          <w:sz w:val="24"/>
          <w:szCs w:val="24"/>
        </w:rPr>
        <w:t>1+60</w:t>
      </w:r>
      <w:r>
        <w:rPr>
          <w:rFonts w:ascii="Times New Roman" w:eastAsia="Times New Roman" w:hAnsi="Times New Roman"/>
          <w:sz w:val="24"/>
          <w:szCs w:val="24"/>
        </w:rPr>
        <w:t xml:space="preserve"> </w:t>
      </w:r>
      <w:r w:rsidRPr="00E04C32">
        <w:rPr>
          <w:rFonts w:ascii="Times New Roman" w:eastAsia="Times New Roman" w:hAnsi="Times New Roman"/>
          <w:sz w:val="24"/>
          <w:szCs w:val="24"/>
        </w:rPr>
        <w:t xml:space="preserve"> (0.05)</w:t>
      </w:r>
      <w:r w:rsidRPr="00E04C32">
        <w:rPr>
          <w:rFonts w:ascii="Times New Roman" w:eastAsia="Times New Roman" w:hAnsi="Times New Roman"/>
          <w:sz w:val="24"/>
          <w:szCs w:val="24"/>
          <w:vertAlign w:val="superscript"/>
        </w:rPr>
        <w:t>2</w:t>
      </w:r>
    </w:p>
    <w:tbl>
      <w:tblPr>
        <w:tblW w:w="0" w:type="auto"/>
        <w:tblInd w:w="1695" w:type="dxa"/>
        <w:tblLayout w:type="fixed"/>
        <w:tblCellMar>
          <w:left w:w="0" w:type="dxa"/>
          <w:right w:w="0" w:type="dxa"/>
        </w:tblCellMar>
        <w:tblLook w:val="04A0"/>
      </w:tblPr>
      <w:tblGrid>
        <w:gridCol w:w="389"/>
        <w:gridCol w:w="750"/>
      </w:tblGrid>
      <w:tr w:rsidR="009F535C" w:rsidRPr="00E04C32" w:rsidTr="00754A5C">
        <w:trPr>
          <w:trHeight w:val="284"/>
        </w:trPr>
        <w:tc>
          <w:tcPr>
            <w:tcW w:w="389" w:type="dxa"/>
            <w:vAlign w:val="bottom"/>
          </w:tcPr>
          <w:p w:rsidR="009F535C" w:rsidRPr="00E04C32" w:rsidRDefault="009F535C" w:rsidP="00754A5C">
            <w:pPr>
              <w:spacing w:after="0" w:line="360" w:lineRule="auto"/>
              <w:ind w:right="260" w:firstLine="720"/>
              <w:jc w:val="both"/>
              <w:rPr>
                <w:rFonts w:ascii="Times New Roman" w:hAnsi="Times New Roman"/>
                <w:sz w:val="24"/>
                <w:szCs w:val="24"/>
              </w:rPr>
            </w:pPr>
            <w:r w:rsidRPr="00E04C32">
              <w:rPr>
                <w:rFonts w:ascii="Times New Roman" w:eastAsia="Times New Roman" w:hAnsi="Times New Roman"/>
                <w:w w:val="88"/>
                <w:sz w:val="24"/>
                <w:szCs w:val="24"/>
              </w:rPr>
              <w:t>=</w:t>
            </w:r>
          </w:p>
        </w:tc>
        <w:tc>
          <w:tcPr>
            <w:tcW w:w="750" w:type="dxa"/>
            <w:vAlign w:val="bottom"/>
          </w:tcPr>
          <w:p w:rsidR="009F535C" w:rsidRPr="00E04C32" w:rsidRDefault="009F535C" w:rsidP="00754A5C">
            <w:pPr>
              <w:spacing w:after="0" w:line="360" w:lineRule="auto"/>
              <w:ind w:right="280"/>
              <w:jc w:val="both"/>
              <w:rPr>
                <w:rFonts w:ascii="Times New Roman" w:hAnsi="Times New Roman"/>
                <w:sz w:val="24"/>
                <w:szCs w:val="24"/>
              </w:rPr>
            </w:pPr>
            <w:r w:rsidRPr="00E04C32">
              <w:rPr>
                <w:rFonts w:ascii="Times New Roman" w:eastAsia="Times New Roman" w:hAnsi="Times New Roman"/>
                <w:sz w:val="24"/>
                <w:szCs w:val="24"/>
              </w:rPr>
              <w:t>60</w:t>
            </w:r>
          </w:p>
        </w:tc>
      </w:tr>
      <w:tr w:rsidR="009F535C" w:rsidRPr="00E04C32" w:rsidTr="00754A5C">
        <w:trPr>
          <w:gridAfter w:val="1"/>
          <w:wAfter w:w="750" w:type="dxa"/>
          <w:trHeight w:val="78"/>
        </w:trPr>
        <w:tc>
          <w:tcPr>
            <w:tcW w:w="389" w:type="dxa"/>
            <w:vAlign w:val="bottom"/>
          </w:tcPr>
          <w:p w:rsidR="009F535C" w:rsidRPr="00E04C32" w:rsidRDefault="009F535C" w:rsidP="00754A5C">
            <w:pPr>
              <w:spacing w:after="0" w:line="360" w:lineRule="auto"/>
              <w:jc w:val="both"/>
              <w:rPr>
                <w:rFonts w:ascii="Times New Roman" w:hAnsi="Times New Roman"/>
                <w:sz w:val="24"/>
                <w:szCs w:val="24"/>
              </w:rPr>
            </w:pPr>
          </w:p>
        </w:tc>
      </w:tr>
    </w:tbl>
    <w:p w:rsidR="009F535C" w:rsidRPr="00E04C32" w:rsidRDefault="009F535C" w:rsidP="009F535C">
      <w:pPr>
        <w:spacing w:after="0" w:line="360" w:lineRule="auto"/>
        <w:ind w:left="1440" w:firstLine="720"/>
        <w:jc w:val="both"/>
        <w:rPr>
          <w:rFonts w:ascii="Times New Roman" w:hAnsi="Times New Roman"/>
          <w:sz w:val="24"/>
          <w:szCs w:val="24"/>
        </w:rPr>
      </w:pPr>
      <w:r w:rsidRPr="00E04C32">
        <w:rPr>
          <w:rFonts w:ascii="Times New Roman" w:eastAsia="Times New Roman" w:hAnsi="Times New Roman"/>
          <w:sz w:val="24"/>
          <w:szCs w:val="24"/>
        </w:rPr>
        <w:t>1.15</w:t>
      </w:r>
      <w:r>
        <w:rPr>
          <w:rFonts w:ascii="Times New Roman" w:hAnsi="Times New Roman"/>
          <w:sz w:val="24"/>
          <w:szCs w:val="24"/>
        </w:rPr>
        <w:t xml:space="preserve">      </w:t>
      </w:r>
      <w:r w:rsidRPr="00E04C32">
        <w:rPr>
          <w:rFonts w:ascii="Times New Roman" w:eastAsia="Times New Roman" w:hAnsi="Times New Roman"/>
          <w:sz w:val="24"/>
          <w:szCs w:val="24"/>
        </w:rPr>
        <w:t>= 52</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 Sample size (n) = 52</w:t>
      </w:r>
    </w:p>
    <w:p w:rsidR="009F535C" w:rsidRPr="00FE265E" w:rsidRDefault="009F535C" w:rsidP="009F535C">
      <w:pPr>
        <w:tabs>
          <w:tab w:val="left" w:pos="0"/>
          <w:tab w:val="left" w:pos="92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3.5</w:t>
      </w:r>
      <w:r>
        <w:rPr>
          <w:rFonts w:ascii="Times New Roman" w:eastAsia="Times New Roman" w:hAnsi="Times New Roman"/>
          <w:b/>
          <w:bCs/>
          <w:sz w:val="24"/>
          <w:szCs w:val="24"/>
        </w:rPr>
        <w:tab/>
      </w:r>
      <w:r w:rsidRPr="00FE265E">
        <w:rPr>
          <w:rFonts w:ascii="Times New Roman" w:eastAsia="Times New Roman" w:hAnsi="Times New Roman"/>
          <w:b/>
          <w:bCs/>
          <w:sz w:val="24"/>
          <w:szCs w:val="24"/>
        </w:rPr>
        <w:t xml:space="preserve">SOURCES </w:t>
      </w:r>
      <w:r>
        <w:rPr>
          <w:rFonts w:ascii="Times New Roman" w:eastAsia="Times New Roman" w:hAnsi="Times New Roman"/>
          <w:b/>
          <w:bCs/>
          <w:sz w:val="24"/>
          <w:szCs w:val="24"/>
        </w:rPr>
        <w:t xml:space="preserve">AND METHOD </w:t>
      </w:r>
      <w:r w:rsidRPr="00FE265E">
        <w:rPr>
          <w:rFonts w:ascii="Times New Roman" w:eastAsia="Times New Roman" w:hAnsi="Times New Roman"/>
          <w:b/>
          <w:bCs/>
          <w:sz w:val="24"/>
          <w:szCs w:val="24"/>
        </w:rPr>
        <w:t>OF DATA COLLECTION</w:t>
      </w:r>
    </w:p>
    <w:p w:rsidR="009F535C" w:rsidRDefault="009F535C" w:rsidP="009F535C">
      <w:pPr>
        <w:tabs>
          <w:tab w:val="left" w:pos="0"/>
        </w:tabs>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The two main sources of data collection are:</w:t>
      </w:r>
    </w:p>
    <w:p w:rsidR="009F535C" w:rsidRDefault="009F535C" w:rsidP="009F535C">
      <w:pPr>
        <w:tabs>
          <w:tab w:val="left" w:pos="0"/>
        </w:tabs>
        <w:spacing w:after="0" w:line="360" w:lineRule="auto"/>
        <w:ind w:firstLine="720"/>
        <w:jc w:val="both"/>
        <w:rPr>
          <w:rFonts w:ascii="Times New Roman" w:eastAsia="Times New Roman" w:hAnsi="Times New Roman"/>
          <w:b/>
          <w:bCs/>
          <w:sz w:val="24"/>
          <w:szCs w:val="24"/>
        </w:rPr>
      </w:pPr>
      <w:r>
        <w:rPr>
          <w:rFonts w:ascii="Times New Roman" w:eastAsia="Times New Roman" w:hAnsi="Times New Roman"/>
          <w:sz w:val="24"/>
          <w:szCs w:val="24"/>
        </w:rPr>
        <w:t>Sources of data information which is primary sources of data collection. Primary sources of data are ways in which we collect the data from the original sources of it, i.e questionnaire given to the respondents which are the staffs in the local government secretariat. It is designed by the researcher to fill by the staff of the organization. It covers all the staffs of the local government in every department. The researcher urged the respondents to respond honestly to the questions administered.</w:t>
      </w:r>
    </w:p>
    <w:p w:rsidR="009F535C" w:rsidRPr="00CB5EB3" w:rsidRDefault="009F535C" w:rsidP="009F535C">
      <w:pPr>
        <w:tabs>
          <w:tab w:val="left" w:pos="0"/>
        </w:tabs>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3.6</w:t>
      </w:r>
      <w:r>
        <w:rPr>
          <w:rFonts w:ascii="Times New Roman" w:eastAsia="Times New Roman" w:hAnsi="Times New Roman"/>
          <w:b/>
          <w:bCs/>
          <w:sz w:val="24"/>
          <w:szCs w:val="24"/>
        </w:rPr>
        <w:tab/>
      </w:r>
      <w:r w:rsidRPr="00981617">
        <w:rPr>
          <w:rFonts w:ascii="Times New Roman" w:eastAsia="Times New Roman" w:hAnsi="Times New Roman"/>
          <w:b/>
          <w:bCs/>
          <w:sz w:val="27"/>
          <w:szCs w:val="27"/>
        </w:rPr>
        <w:t>INSTRUMENT OF DATA COLLECTION</w:t>
      </w:r>
    </w:p>
    <w:p w:rsidR="009F535C" w:rsidRDefault="009F535C" w:rsidP="009F535C">
      <w:pPr>
        <w:spacing w:after="0" w:line="360" w:lineRule="auto"/>
        <w:ind w:firstLine="720"/>
        <w:jc w:val="both"/>
        <w:outlineLvl w:val="2"/>
        <w:rPr>
          <w:rFonts w:ascii="Times New Roman" w:eastAsia="Times New Roman" w:hAnsi="Times New Roman"/>
          <w:sz w:val="24"/>
          <w:szCs w:val="24"/>
        </w:rPr>
      </w:pPr>
      <w:r w:rsidRPr="00B24FD5">
        <w:rPr>
          <w:rFonts w:ascii="Times New Roman" w:eastAsia="Times New Roman" w:hAnsi="Times New Roman"/>
          <w:sz w:val="24"/>
          <w:szCs w:val="24"/>
        </w:rPr>
        <w:t xml:space="preserve">The primary instrument is a structured questionnaire designed to elicit responses on forensic accounting practices, training methods, and documentation challenges. The questionnaire includes closed-ended questions rated on a Likert scale (Strongly Agree, Agree, Disagree, Strongly Disagree, Undecided). </w:t>
      </w:r>
    </w:p>
    <w:p w:rsidR="009F535C" w:rsidRPr="00E04C32" w:rsidRDefault="009F535C" w:rsidP="009F535C">
      <w:pPr>
        <w:spacing w:after="0"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3.7</w:t>
      </w:r>
      <w:r>
        <w:rPr>
          <w:rFonts w:ascii="Times New Roman" w:eastAsia="Times New Roman" w:hAnsi="Times New Roman"/>
          <w:b/>
          <w:bCs/>
          <w:sz w:val="24"/>
          <w:szCs w:val="24"/>
        </w:rPr>
        <w:tab/>
      </w:r>
      <w:r w:rsidRPr="00E04C32">
        <w:rPr>
          <w:rFonts w:ascii="Times New Roman" w:eastAsia="Times New Roman" w:hAnsi="Times New Roman"/>
          <w:b/>
          <w:bCs/>
          <w:sz w:val="24"/>
          <w:szCs w:val="24"/>
        </w:rPr>
        <w:t>METHOD OF DATA ANALYSIS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data obtained will be manually handled as it will be analyzed as well as</w:t>
      </w:r>
      <w:r w:rsidRPr="00E04C32">
        <w:rPr>
          <w:rFonts w:ascii="Times New Roman" w:hAnsi="Times New Roman"/>
          <w:sz w:val="24"/>
          <w:szCs w:val="24"/>
        </w:rPr>
        <w:t xml:space="preserve"> </w:t>
      </w:r>
      <w:r w:rsidRPr="00E04C32">
        <w:rPr>
          <w:rFonts w:ascii="Times New Roman" w:eastAsia="Times New Roman" w:hAnsi="Times New Roman"/>
          <w:sz w:val="24"/>
          <w:szCs w:val="24"/>
        </w:rPr>
        <w:t>testing hypotheses using the analyses of variance (anova) statistical method.</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Egbulonu (2007), “Anova is a statistical method for determining the existence of differences among several population means”.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formula for Avova is given as follows.</w:t>
      </w:r>
    </w:p>
    <w:tbl>
      <w:tblPr>
        <w:tblW w:w="0" w:type="auto"/>
        <w:tblLayout w:type="fixed"/>
        <w:tblCellMar>
          <w:left w:w="0" w:type="dxa"/>
          <w:right w:w="0" w:type="dxa"/>
        </w:tblCellMar>
        <w:tblLook w:val="04A0"/>
      </w:tblPr>
      <w:tblGrid>
        <w:gridCol w:w="1340"/>
        <w:gridCol w:w="780"/>
        <w:gridCol w:w="160"/>
        <w:gridCol w:w="320"/>
        <w:gridCol w:w="2900"/>
      </w:tblGrid>
      <w:tr w:rsidR="009F535C" w:rsidRPr="00E04C32" w:rsidTr="00754A5C">
        <w:trPr>
          <w:trHeight w:val="322"/>
        </w:trPr>
        <w:tc>
          <w:tcPr>
            <w:tcW w:w="2600" w:type="dxa"/>
            <w:gridSpan w:val="4"/>
            <w:vAlign w:val="bottom"/>
          </w:tcPr>
          <w:p w:rsidR="009F535C" w:rsidRPr="00E04C32" w:rsidRDefault="009F535C" w:rsidP="00754A5C">
            <w:pPr>
              <w:spacing w:after="0" w:line="360" w:lineRule="auto"/>
              <w:ind w:firstLine="720"/>
              <w:jc w:val="both"/>
              <w:rPr>
                <w:rFonts w:ascii="Times New Roman" w:hAnsi="Times New Roman"/>
                <w:sz w:val="24"/>
                <w:szCs w:val="24"/>
              </w:rPr>
            </w:pPr>
            <w:r w:rsidRPr="00E04C32">
              <w:rPr>
                <w:rFonts w:ascii="Times New Roman" w:eastAsia="Times New Roman" w:hAnsi="Times New Roman"/>
                <w:w w:val="99"/>
                <w:sz w:val="24"/>
                <w:szCs w:val="24"/>
              </w:rPr>
              <w:t xml:space="preserve">                     F=TRMS</w:t>
            </w:r>
          </w:p>
        </w:tc>
        <w:tc>
          <w:tcPr>
            <w:tcW w:w="290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156"/>
        </w:trPr>
        <w:tc>
          <w:tcPr>
            <w:tcW w:w="134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780" w:type="dxa"/>
            <w:tcBorders>
              <w:bottom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0" w:type="dxa"/>
            <w:tcBorders>
              <w:bottom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32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90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468"/>
        </w:trPr>
        <w:tc>
          <w:tcPr>
            <w:tcW w:w="134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780" w:type="dxa"/>
            <w:vAlign w:val="bottom"/>
          </w:tcPr>
          <w:p w:rsidR="009F535C" w:rsidRPr="00E04C32" w:rsidRDefault="009F535C" w:rsidP="00754A5C">
            <w:pPr>
              <w:spacing w:after="0" w:line="360" w:lineRule="auto"/>
              <w:ind w:left="140" w:firstLine="720"/>
              <w:jc w:val="both"/>
              <w:rPr>
                <w:rFonts w:ascii="Times New Roman" w:hAnsi="Times New Roman"/>
                <w:sz w:val="24"/>
                <w:szCs w:val="24"/>
              </w:rPr>
            </w:pPr>
            <w:r w:rsidRPr="00E04C32">
              <w:rPr>
                <w:rFonts w:ascii="Times New Roman" w:eastAsia="Times New Roman" w:hAnsi="Times New Roman"/>
                <w:sz w:val="24"/>
                <w:szCs w:val="24"/>
              </w:rPr>
              <w:t>EMS</w:t>
            </w:r>
          </w:p>
        </w:tc>
        <w:tc>
          <w:tcPr>
            <w:tcW w:w="16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32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90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646"/>
        </w:trPr>
        <w:tc>
          <w:tcPr>
            <w:tcW w:w="2120" w:type="dxa"/>
            <w:gridSpan w:val="2"/>
            <w:vAlign w:val="bottom"/>
          </w:tcPr>
          <w:p w:rsidR="009F535C" w:rsidRPr="00E04C32" w:rsidRDefault="009F535C" w:rsidP="00754A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 TRMS</w:t>
            </w:r>
          </w:p>
        </w:tc>
        <w:tc>
          <w:tcPr>
            <w:tcW w:w="480" w:type="dxa"/>
            <w:gridSpan w:val="2"/>
            <w:vAlign w:val="bottom"/>
          </w:tcPr>
          <w:p w:rsidR="009F535C" w:rsidRPr="00E04C32" w:rsidRDefault="009F535C" w:rsidP="00754A5C">
            <w:pPr>
              <w:spacing w:after="0" w:line="360" w:lineRule="auto"/>
              <w:ind w:right="2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900" w:type="dxa"/>
            <w:vAlign w:val="bottom"/>
          </w:tcPr>
          <w:p w:rsidR="009F535C" w:rsidRPr="00E04C32" w:rsidRDefault="009F535C" w:rsidP="00754A5C">
            <w:pPr>
              <w:spacing w:after="0" w:line="360" w:lineRule="auto"/>
              <w:ind w:left="280" w:firstLine="720"/>
              <w:jc w:val="both"/>
              <w:rPr>
                <w:rFonts w:ascii="Times New Roman" w:hAnsi="Times New Roman"/>
                <w:sz w:val="24"/>
                <w:szCs w:val="24"/>
              </w:rPr>
            </w:pPr>
            <w:r w:rsidRPr="00E04C32">
              <w:rPr>
                <w:rFonts w:ascii="Times New Roman" w:eastAsia="Times New Roman" w:hAnsi="Times New Roman"/>
                <w:w w:val="98"/>
                <w:sz w:val="24"/>
                <w:szCs w:val="24"/>
              </w:rPr>
              <w:t>Treatment mean square</w:t>
            </w:r>
          </w:p>
        </w:tc>
      </w:tr>
      <w:tr w:rsidR="009F535C" w:rsidRPr="00E04C32" w:rsidTr="00754A5C">
        <w:trPr>
          <w:trHeight w:val="644"/>
        </w:trPr>
        <w:tc>
          <w:tcPr>
            <w:tcW w:w="2120" w:type="dxa"/>
            <w:gridSpan w:val="2"/>
            <w:vAlign w:val="bottom"/>
          </w:tcPr>
          <w:p w:rsidR="009F535C" w:rsidRPr="00E04C32" w:rsidRDefault="009F535C" w:rsidP="00754A5C">
            <w:pPr>
              <w:spacing w:after="0" w:line="360" w:lineRule="auto"/>
              <w:ind w:left="720" w:firstLine="720"/>
              <w:jc w:val="both"/>
              <w:rPr>
                <w:rFonts w:ascii="Times New Roman" w:hAnsi="Times New Roman"/>
                <w:sz w:val="24"/>
                <w:szCs w:val="24"/>
              </w:rPr>
            </w:pPr>
            <w:r w:rsidRPr="00E04C32">
              <w:rPr>
                <w:rFonts w:ascii="Times New Roman" w:eastAsia="Times New Roman" w:hAnsi="Times New Roman"/>
                <w:sz w:val="24"/>
                <w:szCs w:val="24"/>
              </w:rPr>
              <w:t>EMS</w:t>
            </w:r>
          </w:p>
        </w:tc>
        <w:tc>
          <w:tcPr>
            <w:tcW w:w="480" w:type="dxa"/>
            <w:gridSpan w:val="2"/>
            <w:vAlign w:val="bottom"/>
          </w:tcPr>
          <w:p w:rsidR="009F535C" w:rsidRPr="00E04C32" w:rsidRDefault="009F535C" w:rsidP="00754A5C">
            <w:pPr>
              <w:spacing w:after="0" w:line="360" w:lineRule="auto"/>
              <w:ind w:right="2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900" w:type="dxa"/>
            <w:vAlign w:val="bottom"/>
          </w:tcPr>
          <w:p w:rsidR="009F535C" w:rsidRPr="00E04C32" w:rsidRDefault="009F535C" w:rsidP="00754A5C">
            <w:pPr>
              <w:spacing w:after="0" w:line="360" w:lineRule="auto"/>
              <w:ind w:left="280" w:firstLine="720"/>
              <w:jc w:val="both"/>
              <w:rPr>
                <w:rFonts w:ascii="Times New Roman" w:hAnsi="Times New Roman"/>
                <w:sz w:val="24"/>
                <w:szCs w:val="24"/>
              </w:rPr>
            </w:pPr>
            <w:r w:rsidRPr="00E04C32">
              <w:rPr>
                <w:rFonts w:ascii="Times New Roman" w:eastAsia="Times New Roman" w:hAnsi="Times New Roman"/>
                <w:sz w:val="24"/>
                <w:szCs w:val="24"/>
              </w:rPr>
              <w:t>Error mean square</w:t>
            </w:r>
          </w:p>
        </w:tc>
      </w:tr>
    </w:tbl>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Degree of freedom (df) = (n-1) – (r-1) = n-r</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 between samples = r-1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Within samples = n-1</w:t>
      </w:r>
    </w:p>
    <w:p w:rsidR="009F535C" w:rsidRDefault="009F535C" w:rsidP="009F535C">
      <w:pPr>
        <w:spacing w:after="0" w:line="360" w:lineRule="auto"/>
        <w:ind w:left="1200" w:right="3480" w:firstLine="720"/>
        <w:jc w:val="both"/>
        <w:rPr>
          <w:rFonts w:ascii="Times New Roman" w:eastAsia="Times New Roman" w:hAnsi="Times New Roman"/>
          <w:sz w:val="24"/>
          <w:szCs w:val="24"/>
        </w:rPr>
      </w:pPr>
      <w:bookmarkStart w:id="34" w:name="page63"/>
      <w:bookmarkEnd w:id="34"/>
      <w:r w:rsidRPr="00E04C32">
        <w:rPr>
          <w:rFonts w:ascii="Times New Roman" w:eastAsia="Times New Roman" w:hAnsi="Times New Roman"/>
          <w:sz w:val="24"/>
          <w:szCs w:val="24"/>
        </w:rPr>
        <w:t xml:space="preserve">TRMS = </w:t>
      </w:r>
    </w:p>
    <w:p w:rsidR="009F535C" w:rsidRPr="00E04C32" w:rsidRDefault="009F535C" w:rsidP="009F535C">
      <w:pPr>
        <w:spacing w:after="0" w:line="360" w:lineRule="auto"/>
        <w:ind w:left="1200" w:right="3480" w:firstLine="720"/>
        <w:jc w:val="both"/>
        <w:rPr>
          <w:rFonts w:ascii="Times New Roman" w:hAnsi="Times New Roman"/>
          <w:sz w:val="24"/>
          <w:szCs w:val="24"/>
        </w:rPr>
      </w:pPr>
      <w:r w:rsidRPr="00E04C32">
        <w:rPr>
          <w:rFonts w:ascii="Times New Roman" w:eastAsia="Times New Roman" w:hAnsi="Times New Roman"/>
          <w:sz w:val="24"/>
          <w:szCs w:val="24"/>
        </w:rPr>
        <w:t>TRSS r-1</w:t>
      </w:r>
    </w:p>
    <w:p w:rsidR="009F535C" w:rsidRPr="00E04C32" w:rsidRDefault="009F535C" w:rsidP="009F535C">
      <w:pPr>
        <w:spacing w:after="0" w:line="360" w:lineRule="auto"/>
        <w:ind w:left="920" w:right="3860" w:firstLine="720"/>
        <w:jc w:val="both"/>
        <w:rPr>
          <w:rFonts w:ascii="Times New Roman" w:hAnsi="Times New Roman"/>
          <w:sz w:val="24"/>
          <w:szCs w:val="24"/>
        </w:rPr>
      </w:pPr>
      <w:r w:rsidRPr="00E04C32">
        <w:rPr>
          <w:rFonts w:ascii="Times New Roman" w:eastAsia="Times New Roman" w:hAnsi="Times New Roman"/>
          <w:sz w:val="24"/>
          <w:szCs w:val="24"/>
        </w:rPr>
        <w:t>EMS = ESS n-r</w:t>
      </w:r>
    </w:p>
    <w:p w:rsidR="009F535C" w:rsidRDefault="009F535C" w:rsidP="009F535C">
      <w:pPr>
        <w:spacing w:after="0" w:line="360" w:lineRule="auto"/>
        <w:ind w:firstLine="720"/>
        <w:jc w:val="both"/>
        <w:rPr>
          <w:rFonts w:ascii="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0288" behindDoc="1" locked="0" layoutInCell="0" allowOverlap="1">
            <wp:simplePos x="0" y="0"/>
            <wp:positionH relativeFrom="column">
              <wp:posOffset>1819275</wp:posOffset>
            </wp:positionH>
            <wp:positionV relativeFrom="paragraph">
              <wp:posOffset>230505</wp:posOffset>
            </wp:positionV>
            <wp:extent cx="381000" cy="19050"/>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extLst>
                    </a:blip>
                    <a:srcRect/>
                    <a:stretch>
                      <a:fillRect/>
                    </a:stretch>
                  </pic:blipFill>
                  <pic:spPr bwMode="auto">
                    <a:xfrm>
                      <a:off x="0" y="0"/>
                      <a:ext cx="381000" cy="19050"/>
                    </a:xfrm>
                    <a:prstGeom prst="rect">
                      <a:avLst/>
                    </a:prstGeom>
                    <a:noFill/>
                  </pic:spPr>
                </pic:pic>
              </a:graphicData>
            </a:graphic>
          </wp:anchor>
        </w:drawing>
      </w:r>
      <w:r w:rsidRPr="00E04C32">
        <w:rPr>
          <w:rFonts w:ascii="Times New Roman" w:eastAsia="Times New Roman" w:hAnsi="Times New Roman"/>
          <w:sz w:val="24"/>
          <w:szCs w:val="24"/>
        </w:rPr>
        <w:t>Where TRSS = n[(EEx)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r (EEx)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w:t>
      </w:r>
    </w:p>
    <w:p w:rsidR="009F535C" w:rsidRPr="00E04C32" w:rsidRDefault="009F535C" w:rsidP="009F535C">
      <w:pPr>
        <w:spacing w:after="0" w:line="360" w:lineRule="auto"/>
        <w:ind w:left="2160" w:firstLine="720"/>
        <w:jc w:val="both"/>
        <w:rPr>
          <w:rFonts w:ascii="Times New Roman" w:hAnsi="Times New Roman"/>
          <w:sz w:val="24"/>
          <w:szCs w:val="24"/>
        </w:rPr>
      </w:pPr>
      <w:r w:rsidRPr="00E04C32">
        <w:rPr>
          <w:rFonts w:ascii="Times New Roman" w:eastAsia="Times New Roman" w:hAnsi="Times New Roman"/>
          <w:sz w:val="24"/>
          <w:szCs w:val="24"/>
        </w:rPr>
        <w:t>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ESS = TSS – TRSS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 TSS (ie. Total Sum of square) = EEx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(Ex)</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pict>
          <v:line id="Shape 4" o:spid="_x0000_s1026" style="position:absolute;left:0;text-align:left;z-index:251658240;visibility:visible;mso-wrap-distance-left:0;mso-wrap-distance-right:0" from="198pt,1.9pt" to="234pt,1.9pt" o:allowincell="f"/>
        </w:pict>
      </w:r>
    </w:p>
    <w:p w:rsidR="009F535C" w:rsidRPr="00E04C32" w:rsidRDefault="009F535C" w:rsidP="009F535C">
      <w:pPr>
        <w:spacing w:after="0" w:line="360" w:lineRule="auto"/>
        <w:ind w:firstLine="720"/>
        <w:jc w:val="both"/>
        <w:rPr>
          <w:rFonts w:ascii="Times New Roman" w:eastAsia="Times New Roman" w:hAnsi="Times New Roman"/>
          <w:sz w:val="24"/>
          <w:szCs w:val="24"/>
        </w:rPr>
      </w:pPr>
      <w:r w:rsidRPr="00E04C32">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E04C32">
        <w:rPr>
          <w:rFonts w:ascii="Times New Roman" w:eastAsia="Times New Roman" w:hAnsi="Times New Roman"/>
          <w:sz w:val="24"/>
          <w:szCs w:val="24"/>
        </w:rPr>
        <w:t>N</w:t>
      </w:r>
    </w:p>
    <w:p w:rsidR="009F535C" w:rsidRDefault="009F535C" w:rsidP="009F535C">
      <w:pPr>
        <w:pStyle w:val="Heading3"/>
        <w:spacing w:line="360" w:lineRule="auto"/>
        <w:ind w:firstLine="720"/>
        <w:jc w:val="both"/>
      </w:pPr>
    </w:p>
    <w:p w:rsidR="009F535C" w:rsidRDefault="009F535C" w:rsidP="009F535C">
      <w:pPr>
        <w:pStyle w:val="Heading3"/>
        <w:spacing w:line="360" w:lineRule="auto"/>
        <w:jc w:val="both"/>
      </w:pPr>
      <w:r>
        <w:t>3.8</w:t>
      </w:r>
      <w:r>
        <w:tab/>
        <w:t>MODEL SPECIFICATION</w:t>
      </w:r>
    </w:p>
    <w:p w:rsidR="009F535C" w:rsidRDefault="009F535C" w:rsidP="009F535C">
      <w:pPr>
        <w:pStyle w:val="NormalWeb"/>
        <w:spacing w:line="360" w:lineRule="auto"/>
        <w:ind w:firstLine="720"/>
        <w:jc w:val="both"/>
      </w:pPr>
      <w:r>
        <w:t>The study adopts a linear regression model to examine the relationship between forensic accounting (independent variable) and fraud detection and prevention (dependent variable). The model is specified as:</w:t>
      </w:r>
    </w:p>
    <w:p w:rsidR="009F535C" w:rsidRDefault="009F535C" w:rsidP="009F535C">
      <w:pPr>
        <w:pStyle w:val="NormalWeb"/>
        <w:spacing w:line="360" w:lineRule="auto"/>
        <w:ind w:firstLine="720"/>
        <w:jc w:val="both"/>
      </w:pPr>
      <w:r>
        <w:t xml:space="preserve"> Y = B0 + B1 + X_1 + B2+ X_2 + B3+X_3 + e</w:t>
      </w:r>
    </w:p>
    <w:p w:rsidR="009F535C" w:rsidRDefault="009F535C" w:rsidP="009F535C">
      <w:pPr>
        <w:pStyle w:val="NormalWeb"/>
        <w:spacing w:line="360" w:lineRule="auto"/>
        <w:ind w:firstLine="720"/>
        <w:jc w:val="both"/>
      </w:pPr>
      <w:r>
        <w:t>Where:</w:t>
      </w:r>
    </w:p>
    <w:p w:rsidR="009F535C" w:rsidRDefault="009F535C" w:rsidP="009F535C">
      <w:pPr>
        <w:pStyle w:val="NormalWeb"/>
        <w:spacing w:line="360" w:lineRule="auto"/>
        <w:ind w:firstLine="720"/>
        <w:jc w:val="both"/>
      </w:pPr>
      <w:r>
        <w:t xml:space="preserve"> Y  = Fraud Detection and Prevention</w:t>
      </w:r>
    </w:p>
    <w:p w:rsidR="009F535C" w:rsidRDefault="009F535C" w:rsidP="009F535C">
      <w:pPr>
        <w:pStyle w:val="NormalWeb"/>
        <w:spacing w:line="360" w:lineRule="auto"/>
        <w:ind w:firstLine="720"/>
        <w:jc w:val="both"/>
      </w:pPr>
      <w:r>
        <w:t xml:space="preserve"> X_1  = Application of Forensic Accounting Techniques</w:t>
      </w:r>
    </w:p>
    <w:p w:rsidR="009F535C" w:rsidRDefault="009F535C" w:rsidP="009F535C">
      <w:pPr>
        <w:pStyle w:val="NormalWeb"/>
        <w:spacing w:line="360" w:lineRule="auto"/>
        <w:ind w:firstLine="720"/>
        <w:jc w:val="both"/>
      </w:pPr>
      <w:r>
        <w:t xml:space="preserve"> X_2  = Training of Forensic Accountants</w:t>
      </w:r>
    </w:p>
    <w:p w:rsidR="009F535C" w:rsidRDefault="009F535C" w:rsidP="009F535C">
      <w:pPr>
        <w:pStyle w:val="NormalWeb"/>
        <w:spacing w:line="360" w:lineRule="auto"/>
        <w:ind w:firstLine="720"/>
        <w:jc w:val="both"/>
      </w:pPr>
      <w:r>
        <w:t xml:space="preserve"> X_3  = Availability of Documented Materials</w:t>
      </w:r>
    </w:p>
    <w:p w:rsidR="009F535C" w:rsidRDefault="009F535C" w:rsidP="009F535C">
      <w:pPr>
        <w:pStyle w:val="NormalWeb"/>
        <w:spacing w:line="360" w:lineRule="auto"/>
        <w:ind w:firstLine="720"/>
        <w:jc w:val="both"/>
      </w:pPr>
      <w:r>
        <w:t>B0  = Intercept</w:t>
      </w:r>
    </w:p>
    <w:p w:rsidR="009F535C" w:rsidRDefault="009F535C" w:rsidP="009F535C">
      <w:pPr>
        <w:pStyle w:val="NormalWeb"/>
        <w:spacing w:line="360" w:lineRule="auto"/>
        <w:ind w:firstLine="720"/>
        <w:jc w:val="both"/>
      </w:pPr>
      <w:r>
        <w:t>B1, B2, B3  = Coefficients</w:t>
      </w:r>
    </w:p>
    <w:p w:rsidR="009F535C" w:rsidRDefault="009F535C" w:rsidP="009F535C">
      <w:pPr>
        <w:pStyle w:val="NormalWeb"/>
        <w:spacing w:line="360" w:lineRule="auto"/>
        <w:ind w:firstLine="720"/>
        <w:jc w:val="both"/>
      </w:pPr>
      <w:r>
        <w:t>e  = Error term</w:t>
      </w:r>
    </w:p>
    <w:p w:rsidR="009F535C" w:rsidRDefault="009F535C" w:rsidP="009F535C">
      <w:pPr>
        <w:spacing w:line="360" w:lineRule="auto"/>
        <w:ind w:firstLine="720"/>
        <w:rPr>
          <w:rFonts w:ascii="Times New Roman" w:eastAsia="Times New Roman" w:hAnsi="Times New Roman"/>
          <w:b/>
          <w:bCs/>
          <w:sz w:val="24"/>
          <w:szCs w:val="24"/>
        </w:rPr>
      </w:pPr>
    </w:p>
    <w:p w:rsidR="009F535C" w:rsidRDefault="009F535C" w:rsidP="009F535C">
      <w:pPr>
        <w:spacing w:line="360" w:lineRule="auto"/>
        <w:ind w:firstLine="720"/>
        <w:jc w:val="center"/>
        <w:rPr>
          <w:rFonts w:ascii="Times New Roman" w:eastAsia="Times New Roman" w:hAnsi="Times New Roman"/>
          <w:b/>
          <w:bCs/>
          <w:sz w:val="24"/>
          <w:szCs w:val="24"/>
        </w:rPr>
      </w:pPr>
    </w:p>
    <w:p w:rsidR="009F535C" w:rsidRDefault="009F535C" w:rsidP="009F535C">
      <w:pPr>
        <w:spacing w:line="360" w:lineRule="auto"/>
        <w:ind w:firstLine="720"/>
        <w:jc w:val="center"/>
        <w:rPr>
          <w:rFonts w:ascii="Times New Roman" w:eastAsia="Times New Roman" w:hAnsi="Times New Roman"/>
          <w:b/>
          <w:bCs/>
          <w:sz w:val="24"/>
          <w:szCs w:val="24"/>
        </w:rPr>
      </w:pPr>
    </w:p>
    <w:p w:rsidR="009F535C" w:rsidRDefault="009F535C" w:rsidP="009F535C">
      <w:pPr>
        <w:spacing w:line="360" w:lineRule="auto"/>
        <w:ind w:firstLine="720"/>
        <w:jc w:val="center"/>
        <w:rPr>
          <w:rFonts w:ascii="Times New Roman" w:eastAsia="Times New Roman" w:hAnsi="Times New Roman"/>
          <w:b/>
          <w:bCs/>
          <w:sz w:val="24"/>
          <w:szCs w:val="24"/>
        </w:rPr>
      </w:pPr>
    </w:p>
    <w:p w:rsidR="009F535C" w:rsidRPr="001F7342" w:rsidRDefault="009F535C" w:rsidP="009F535C">
      <w:pPr>
        <w:spacing w:line="360" w:lineRule="auto"/>
        <w:ind w:firstLine="720"/>
        <w:jc w:val="center"/>
        <w:rPr>
          <w:rFonts w:ascii="Times New Roman" w:eastAsia="Times New Roman" w:hAnsi="Times New Roman"/>
          <w:sz w:val="24"/>
          <w:szCs w:val="24"/>
        </w:rPr>
      </w:pPr>
      <w:r w:rsidRPr="00E04C32">
        <w:rPr>
          <w:rFonts w:ascii="Times New Roman" w:eastAsia="Times New Roman" w:hAnsi="Times New Roman"/>
          <w:b/>
          <w:bCs/>
          <w:sz w:val="24"/>
          <w:szCs w:val="24"/>
        </w:rPr>
        <w:t>CHAPTER FOUR</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DATA PRESENTATION, ANALYSIS AND INTERPRETATION</w:t>
      </w:r>
    </w:p>
    <w:p w:rsidR="009F535C" w:rsidRPr="00E04C32" w:rsidRDefault="009F535C" w:rsidP="009F535C">
      <w:pPr>
        <w:numPr>
          <w:ilvl w:val="0"/>
          <w:numId w:val="30"/>
        </w:numPr>
        <w:tabs>
          <w:tab w:val="left" w:pos="720"/>
        </w:tabs>
        <w:spacing w:after="0" w:line="360" w:lineRule="auto"/>
        <w:ind w:left="720" w:hanging="720"/>
        <w:jc w:val="both"/>
        <w:rPr>
          <w:rFonts w:ascii="Times New Roman" w:eastAsia="Times New Roman" w:hAnsi="Times New Roman"/>
          <w:b/>
          <w:bCs/>
          <w:sz w:val="24"/>
          <w:szCs w:val="24"/>
        </w:rPr>
      </w:pPr>
      <w:r w:rsidRPr="00E04C32">
        <w:rPr>
          <w:rFonts w:ascii="Times New Roman" w:eastAsia="Times New Roman" w:hAnsi="Times New Roman"/>
          <w:b/>
          <w:bCs/>
          <w:sz w:val="24"/>
          <w:szCs w:val="24"/>
        </w:rPr>
        <w:t>PRESENTATION OF DATA</w:t>
      </w:r>
    </w:p>
    <w:p w:rsidR="009F535C" w:rsidRPr="00E04C32" w:rsidRDefault="009F535C" w:rsidP="009F535C">
      <w:pPr>
        <w:spacing w:after="0" w:line="360" w:lineRule="auto"/>
        <w:ind w:firstLine="720"/>
        <w:jc w:val="both"/>
        <w:rPr>
          <w:rFonts w:ascii="Times New Roman" w:eastAsia="Times New Roman" w:hAnsi="Times New Roman"/>
          <w:b/>
          <w:bCs/>
          <w:sz w:val="24"/>
          <w:szCs w:val="24"/>
        </w:rPr>
      </w:pPr>
      <w:r w:rsidRPr="00E04C32">
        <w:rPr>
          <w:rFonts w:ascii="Times New Roman" w:eastAsia="Times New Roman" w:hAnsi="Times New Roman"/>
          <w:sz w:val="24"/>
          <w:szCs w:val="24"/>
        </w:rPr>
        <w:t>In this chapter, the data collected are presented, analyzed and interpreted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using tabular form and sample percentage analysis method, which is aimed at identifying the distribution of responses to each question. Greater emphasis is placed on those questions that are directly related to the purpose of the study. The hypotheses formulated in chapter one is also tested in this chapter.</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 xml:space="preserve">A total of 52 copies of the questionnaire were issued by the researcher to the staff of </w:t>
      </w:r>
      <w:r>
        <w:rPr>
          <w:rFonts w:ascii="Times New Roman" w:eastAsia="Times New Roman" w:hAnsi="Times New Roman"/>
          <w:sz w:val="24"/>
          <w:szCs w:val="24"/>
        </w:rPr>
        <w:t>SURULERE LOCAL GOVERNMENT</w:t>
      </w:r>
      <w:r w:rsidRPr="00E04C32">
        <w:rPr>
          <w:rFonts w:ascii="Times New Roman" w:eastAsia="Times New Roman" w:hAnsi="Times New Roman"/>
          <w:sz w:val="24"/>
          <w:szCs w:val="24"/>
        </w:rPr>
        <w:t xml:space="preserve"> in Port-Harcourt, out of which 40 were attended to and returned, which will be used to analyze and compute the data.</w:t>
      </w:r>
    </w:p>
    <w:p w:rsidR="009F535C" w:rsidRPr="00E04C32" w:rsidRDefault="009F535C" w:rsidP="009F535C">
      <w:pPr>
        <w:tabs>
          <w:tab w:val="left" w:pos="70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4.2</w:t>
      </w:r>
      <w:r w:rsidRPr="00E04C32">
        <w:rPr>
          <w:rFonts w:ascii="Times New Roman" w:hAnsi="Times New Roman"/>
          <w:sz w:val="24"/>
          <w:szCs w:val="24"/>
        </w:rPr>
        <w:tab/>
      </w:r>
      <w:r w:rsidRPr="00E04C32">
        <w:rPr>
          <w:rFonts w:ascii="Times New Roman" w:eastAsia="Times New Roman" w:hAnsi="Times New Roman"/>
          <w:b/>
          <w:bCs/>
          <w:sz w:val="24"/>
          <w:szCs w:val="24"/>
        </w:rPr>
        <w:t>ANALYSIS OF RESPONDENTS AND RESPONSES</w:t>
      </w:r>
      <w:r w:rsidRPr="00E04C32">
        <w:rPr>
          <w:rFonts w:ascii="Times New Roman" w:hAnsi="Times New Roman"/>
          <w:sz w:val="24"/>
          <w:szCs w:val="24"/>
        </w:rPr>
        <w:t xml:space="preserve"> </w:t>
      </w:r>
      <w:r w:rsidRPr="00E04C32">
        <w:rPr>
          <w:rFonts w:ascii="Times New Roman" w:eastAsia="Times New Roman" w:hAnsi="Times New Roman"/>
          <w:b/>
          <w:bCs/>
          <w:sz w:val="24"/>
          <w:szCs w:val="24"/>
        </w:rPr>
        <w:t>SECTION A PERSONAL DATA</w:t>
      </w:r>
    </w:p>
    <w:tbl>
      <w:tblPr>
        <w:tblW w:w="0" w:type="auto"/>
        <w:tblInd w:w="550" w:type="dxa"/>
        <w:tblLayout w:type="fixed"/>
        <w:tblCellMar>
          <w:left w:w="0" w:type="dxa"/>
          <w:right w:w="0" w:type="dxa"/>
        </w:tblCellMar>
        <w:tblLook w:val="04A0"/>
      </w:tblPr>
      <w:tblGrid>
        <w:gridCol w:w="2460"/>
        <w:gridCol w:w="2880"/>
        <w:gridCol w:w="2700"/>
      </w:tblGrid>
      <w:tr w:rsidR="009F535C" w:rsidRPr="00E04C32" w:rsidTr="00754A5C">
        <w:trPr>
          <w:trHeight w:val="329"/>
        </w:trPr>
        <w:tc>
          <w:tcPr>
            <w:tcW w:w="246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SEX</w:t>
            </w:r>
          </w:p>
        </w:tc>
        <w:tc>
          <w:tcPr>
            <w:tcW w:w="288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RESPONSES</w:t>
            </w:r>
          </w:p>
        </w:tc>
        <w:tc>
          <w:tcPr>
            <w:tcW w:w="27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4"/>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Male</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22</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55%</w:t>
            </w:r>
          </w:p>
        </w:tc>
      </w:tr>
      <w:tr w:rsidR="009F535C" w:rsidRPr="00E04C32" w:rsidTr="00754A5C">
        <w:trPr>
          <w:trHeight w:val="331"/>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Female</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45%</w:t>
            </w:r>
          </w:p>
        </w:tc>
      </w:tr>
      <w:tr w:rsidR="009F535C" w:rsidRPr="00E04C32" w:rsidTr="00754A5C">
        <w:trPr>
          <w:trHeight w:val="329"/>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Total</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40</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100%</w:t>
            </w:r>
          </w:p>
        </w:tc>
      </w:tr>
      <w:tr w:rsidR="009F535C" w:rsidRPr="00E04C32" w:rsidTr="00754A5C">
        <w:trPr>
          <w:trHeight w:val="331"/>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Default="009F535C" w:rsidP="009F535C">
      <w:pPr>
        <w:spacing w:after="0" w:line="240" w:lineRule="auto"/>
        <w:ind w:firstLine="720"/>
        <w:jc w:val="both"/>
        <w:rPr>
          <w:rFonts w:ascii="Times New Roman" w:eastAsia="Times New Roman" w:hAnsi="Times New Roman"/>
          <w:sz w:val="24"/>
          <w:szCs w:val="24"/>
        </w:rPr>
      </w:pPr>
      <w:r w:rsidRPr="00E04C32">
        <w:rPr>
          <w:rFonts w:ascii="Times New Roman" w:hAnsi="Times New Roman"/>
          <w:noProof/>
          <w:sz w:val="24"/>
          <w:szCs w:val="24"/>
        </w:rPr>
        <w:drawing>
          <wp:anchor distT="0" distB="0" distL="114300" distR="114300" simplePos="0" relativeHeight="251661312" behindDoc="1" locked="0" layoutInCell="0" allowOverlap="1">
            <wp:simplePos x="0" y="0"/>
            <wp:positionH relativeFrom="column">
              <wp:posOffset>5438775</wp:posOffset>
            </wp:positionH>
            <wp:positionV relativeFrom="paragraph">
              <wp:posOffset>-5080</wp:posOffset>
            </wp:positionV>
            <wp:extent cx="6350" cy="571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extLst>
                    </a:blip>
                    <a:srcRect/>
                    <a:stretch>
                      <a:fillRect/>
                    </a:stretch>
                  </pic:blipFill>
                  <pic:spPr bwMode="auto">
                    <a:xfrm>
                      <a:off x="0" y="0"/>
                      <a:ext cx="6350" cy="5715"/>
                    </a:xfrm>
                    <a:prstGeom prst="rect">
                      <a:avLst/>
                    </a:prstGeom>
                    <a:noFill/>
                  </pic:spPr>
                </pic:pic>
              </a:graphicData>
            </a:graphic>
          </wp:anchor>
        </w:drawing>
      </w:r>
      <w:r w:rsidRPr="00E04C32">
        <w:rPr>
          <w:rFonts w:ascii="Times New Roman" w:eastAsia="Times New Roman" w:hAnsi="Times New Roman"/>
          <w:b/>
          <w:bCs/>
          <w:sz w:val="24"/>
          <w:szCs w:val="24"/>
        </w:rPr>
        <w:t>Source</w:t>
      </w:r>
      <w:r>
        <w:rPr>
          <w:rFonts w:ascii="Times New Roman" w:eastAsia="Times New Roman" w:hAnsi="Times New Roman"/>
          <w:sz w:val="24"/>
          <w:szCs w:val="24"/>
        </w:rPr>
        <w:t>: Field survey, 2025</w:t>
      </w:r>
      <w:bookmarkStart w:id="35" w:name="page66"/>
      <w:bookmarkEnd w:id="35"/>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The table portrays that 55% of respondents are males while 45% are females.</w:t>
      </w:r>
    </w:p>
    <w:p w:rsidR="009F535C" w:rsidRDefault="009F535C" w:rsidP="009F535C">
      <w:pPr>
        <w:tabs>
          <w:tab w:val="left" w:pos="1980"/>
        </w:tabs>
        <w:spacing w:after="0" w:line="360" w:lineRule="auto"/>
        <w:jc w:val="both"/>
        <w:rPr>
          <w:rFonts w:ascii="Times New Roman" w:eastAsia="Times New Roman" w:hAnsi="Times New Roman"/>
          <w:b/>
          <w:bCs/>
          <w:sz w:val="24"/>
          <w:szCs w:val="24"/>
        </w:rPr>
      </w:pPr>
    </w:p>
    <w:p w:rsidR="009F535C" w:rsidRDefault="009F535C" w:rsidP="009F535C">
      <w:pPr>
        <w:tabs>
          <w:tab w:val="left" w:pos="1980"/>
        </w:tabs>
        <w:spacing w:after="0" w:line="360" w:lineRule="auto"/>
        <w:jc w:val="both"/>
        <w:rPr>
          <w:rFonts w:ascii="Times New Roman" w:eastAsia="Times New Roman" w:hAnsi="Times New Roman"/>
          <w:b/>
          <w:bCs/>
          <w:sz w:val="24"/>
          <w:szCs w:val="24"/>
        </w:rPr>
      </w:pPr>
    </w:p>
    <w:p w:rsidR="009F535C" w:rsidRDefault="009F535C" w:rsidP="009F535C">
      <w:pPr>
        <w:tabs>
          <w:tab w:val="left" w:pos="1980"/>
        </w:tabs>
        <w:spacing w:after="0" w:line="360" w:lineRule="auto"/>
        <w:jc w:val="both"/>
        <w:rPr>
          <w:rFonts w:ascii="Times New Roman" w:eastAsia="Times New Roman" w:hAnsi="Times New Roman"/>
          <w:b/>
          <w:bCs/>
          <w:sz w:val="24"/>
          <w:szCs w:val="24"/>
        </w:rPr>
      </w:pPr>
    </w:p>
    <w:p w:rsidR="009F535C" w:rsidRDefault="009F535C" w:rsidP="009F535C">
      <w:pPr>
        <w:tabs>
          <w:tab w:val="left" w:pos="1980"/>
        </w:tabs>
        <w:spacing w:after="0" w:line="360" w:lineRule="auto"/>
        <w:jc w:val="both"/>
        <w:rPr>
          <w:rFonts w:ascii="Times New Roman" w:eastAsia="Times New Roman" w:hAnsi="Times New Roman"/>
          <w:b/>
          <w:bCs/>
          <w:sz w:val="24"/>
          <w:szCs w:val="24"/>
        </w:rPr>
      </w:pPr>
    </w:p>
    <w:p w:rsidR="009F535C" w:rsidRDefault="009F535C" w:rsidP="009F535C">
      <w:pPr>
        <w:tabs>
          <w:tab w:val="left" w:pos="1980"/>
        </w:tabs>
        <w:spacing w:after="0" w:line="360" w:lineRule="auto"/>
        <w:jc w:val="both"/>
        <w:rPr>
          <w:rFonts w:ascii="Times New Roman" w:eastAsia="Times New Roman" w:hAnsi="Times New Roman"/>
          <w:b/>
          <w:bCs/>
          <w:sz w:val="24"/>
          <w:szCs w:val="24"/>
        </w:rPr>
      </w:pPr>
    </w:p>
    <w:p w:rsidR="009F535C" w:rsidRPr="00E04C32" w:rsidRDefault="009F535C" w:rsidP="009F535C">
      <w:pPr>
        <w:tabs>
          <w:tab w:val="left" w:pos="198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TABLE 4.2.2</w:t>
      </w:r>
      <w:r w:rsidRPr="00E04C32">
        <w:rPr>
          <w:rFonts w:ascii="Times New Roman" w:hAnsi="Times New Roman"/>
          <w:sz w:val="24"/>
          <w:szCs w:val="24"/>
        </w:rPr>
        <w:tab/>
      </w:r>
      <w:r w:rsidRPr="00E04C32">
        <w:rPr>
          <w:rFonts w:ascii="Times New Roman" w:eastAsia="Times New Roman" w:hAnsi="Times New Roman"/>
          <w:b/>
          <w:bCs/>
          <w:sz w:val="24"/>
          <w:szCs w:val="24"/>
        </w:rPr>
        <w:t>AGE OF RESPONDENTS</w:t>
      </w:r>
    </w:p>
    <w:tbl>
      <w:tblPr>
        <w:tblW w:w="0" w:type="auto"/>
        <w:tblInd w:w="550" w:type="dxa"/>
        <w:tblLayout w:type="fixed"/>
        <w:tblCellMar>
          <w:left w:w="0" w:type="dxa"/>
          <w:right w:w="0" w:type="dxa"/>
        </w:tblCellMar>
        <w:tblLook w:val="04A0"/>
      </w:tblPr>
      <w:tblGrid>
        <w:gridCol w:w="2460"/>
        <w:gridCol w:w="2880"/>
        <w:gridCol w:w="2700"/>
      </w:tblGrid>
      <w:tr w:rsidR="009F535C" w:rsidRPr="00E04C32" w:rsidTr="00754A5C">
        <w:trPr>
          <w:trHeight w:val="329"/>
        </w:trPr>
        <w:tc>
          <w:tcPr>
            <w:tcW w:w="246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AGE</w:t>
            </w:r>
          </w:p>
        </w:tc>
        <w:tc>
          <w:tcPr>
            <w:tcW w:w="288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RESPONSES</w:t>
            </w:r>
          </w:p>
        </w:tc>
        <w:tc>
          <w:tcPr>
            <w:tcW w:w="27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4"/>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6"/>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21-25</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17.5%</w:t>
            </w:r>
          </w:p>
        </w:tc>
      </w:tr>
      <w:tr w:rsidR="009F535C" w:rsidRPr="00E04C32" w:rsidTr="00754A5C">
        <w:trPr>
          <w:trHeight w:val="329"/>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26-30</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329"/>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6"/>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31-35</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7.5%</w:t>
            </w:r>
          </w:p>
        </w:tc>
      </w:tr>
      <w:tr w:rsidR="009F535C" w:rsidRPr="00E04C32" w:rsidTr="00754A5C">
        <w:trPr>
          <w:trHeight w:val="329"/>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36-40</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12.5%</w:t>
            </w:r>
          </w:p>
        </w:tc>
      </w:tr>
      <w:tr w:rsidR="009F535C" w:rsidRPr="00E04C32" w:rsidTr="00754A5C">
        <w:trPr>
          <w:trHeight w:val="329"/>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41 and above</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13</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132.5</w:t>
            </w:r>
          </w:p>
        </w:tc>
      </w:tr>
      <w:tr w:rsidR="009F535C" w:rsidRPr="00E04C32" w:rsidTr="00754A5C">
        <w:trPr>
          <w:trHeight w:val="331"/>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2460" w:type="dxa"/>
            <w:tcBorders>
              <w:left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28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7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4"/>
        </w:trPr>
        <w:tc>
          <w:tcPr>
            <w:tcW w:w="24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8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7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table above shows that 17.5% of the respondents are within the ages of 21-25, 30% of them is within the ages of 26-30, while 7.5% of them are within the ages of 26-30. 12.5% of them are within the ages of 31-35, 32.5% are within the ages of 36-40 while 32.5% are within the ages of 41 and above.</w:t>
      </w:r>
    </w:p>
    <w:tbl>
      <w:tblPr>
        <w:tblW w:w="8705" w:type="dxa"/>
        <w:tblInd w:w="10" w:type="dxa"/>
        <w:tblLayout w:type="fixed"/>
        <w:tblCellMar>
          <w:left w:w="0" w:type="dxa"/>
          <w:right w:w="0" w:type="dxa"/>
        </w:tblCellMar>
        <w:tblLook w:val="04A0"/>
      </w:tblPr>
      <w:tblGrid>
        <w:gridCol w:w="1957"/>
        <w:gridCol w:w="1271"/>
        <w:gridCol w:w="3228"/>
        <w:gridCol w:w="2249"/>
      </w:tblGrid>
      <w:tr w:rsidR="009F535C" w:rsidRPr="00E04C32" w:rsidTr="00754A5C">
        <w:trPr>
          <w:trHeight w:val="297"/>
        </w:trPr>
        <w:tc>
          <w:tcPr>
            <w:tcW w:w="1957" w:type="dxa"/>
            <w:vAlign w:val="bottom"/>
          </w:tcPr>
          <w:p w:rsidR="009F535C" w:rsidRPr="00E04C32" w:rsidRDefault="009F535C" w:rsidP="00754A5C">
            <w:pPr>
              <w:spacing w:after="0" w:line="240" w:lineRule="auto"/>
              <w:jc w:val="both"/>
              <w:rPr>
                <w:rFonts w:ascii="Times New Roman" w:hAnsi="Times New Roman"/>
                <w:sz w:val="24"/>
                <w:szCs w:val="24"/>
              </w:rPr>
            </w:pPr>
            <w:bookmarkStart w:id="36" w:name="page67"/>
            <w:bookmarkEnd w:id="36"/>
            <w:r w:rsidRPr="00E04C32">
              <w:rPr>
                <w:rFonts w:ascii="Times New Roman" w:eastAsia="Times New Roman" w:hAnsi="Times New Roman"/>
                <w:b/>
                <w:bCs/>
                <w:sz w:val="24"/>
                <w:szCs w:val="24"/>
              </w:rPr>
              <w:t>TABLE 4.2.3</w:t>
            </w:r>
          </w:p>
        </w:tc>
        <w:tc>
          <w:tcPr>
            <w:tcW w:w="4499" w:type="dxa"/>
            <w:gridSpan w:val="2"/>
            <w:vAlign w:val="bottom"/>
          </w:tcPr>
          <w:p w:rsidR="009F535C" w:rsidRDefault="009F535C" w:rsidP="00754A5C">
            <w:pPr>
              <w:spacing w:after="0" w:line="240" w:lineRule="auto"/>
              <w:jc w:val="both"/>
              <w:rPr>
                <w:rFonts w:ascii="Times New Roman" w:eastAsia="Times New Roman" w:hAnsi="Times New Roman"/>
                <w:b/>
                <w:bCs/>
                <w:sz w:val="24"/>
                <w:szCs w:val="24"/>
              </w:rPr>
            </w:pPr>
          </w:p>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MARITAL STATUS</w:t>
            </w:r>
          </w:p>
        </w:tc>
        <w:tc>
          <w:tcPr>
            <w:tcW w:w="2249" w:type="dxa"/>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99"/>
        </w:trPr>
        <w:tc>
          <w:tcPr>
            <w:tcW w:w="1957" w:type="dxa"/>
            <w:tcBorders>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71" w:type="dxa"/>
            <w:tcBorders>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49" w:type="dxa"/>
            <w:tcBorders>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85"/>
        </w:trPr>
        <w:tc>
          <w:tcPr>
            <w:tcW w:w="1957" w:type="dxa"/>
            <w:tcBorders>
              <w:lef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STATUS</w:t>
            </w:r>
          </w:p>
        </w:tc>
        <w:tc>
          <w:tcPr>
            <w:tcW w:w="1271" w:type="dxa"/>
            <w:tcBorders>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RESPONSES</w:t>
            </w:r>
          </w:p>
        </w:tc>
        <w:tc>
          <w:tcPr>
            <w:tcW w:w="2249" w:type="dxa"/>
            <w:tcBorders>
              <w:right w:val="single" w:sz="8" w:space="0" w:color="auto"/>
            </w:tcBorders>
            <w:vAlign w:val="bottom"/>
          </w:tcPr>
          <w:p w:rsidR="009F535C" w:rsidRPr="00E04C32" w:rsidRDefault="009F535C" w:rsidP="00754A5C">
            <w:pPr>
              <w:spacing w:after="0" w:line="240" w:lineRule="auto"/>
              <w:ind w:left="8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00"/>
        </w:trPr>
        <w:tc>
          <w:tcPr>
            <w:tcW w:w="1957" w:type="dxa"/>
            <w:tcBorders>
              <w:left w:val="single" w:sz="8" w:space="0" w:color="auto"/>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71" w:type="dxa"/>
            <w:tcBorders>
              <w:bottom w:val="single" w:sz="4"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left w:val="nil"/>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49"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80"/>
        </w:trPr>
        <w:tc>
          <w:tcPr>
            <w:tcW w:w="1957" w:type="dxa"/>
            <w:tcBorders>
              <w:lef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Married</w:t>
            </w:r>
          </w:p>
        </w:tc>
        <w:tc>
          <w:tcPr>
            <w:tcW w:w="1271" w:type="dxa"/>
            <w:tcBorders>
              <w:top w:val="single" w:sz="4"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29</w:t>
            </w:r>
          </w:p>
        </w:tc>
        <w:tc>
          <w:tcPr>
            <w:tcW w:w="2249"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72.5%</w:t>
            </w:r>
          </w:p>
        </w:tc>
      </w:tr>
      <w:tr w:rsidR="009F535C" w:rsidRPr="00E04C32" w:rsidTr="00754A5C">
        <w:trPr>
          <w:trHeight w:val="303"/>
        </w:trPr>
        <w:tc>
          <w:tcPr>
            <w:tcW w:w="1957" w:type="dxa"/>
            <w:tcBorders>
              <w:left w:val="single" w:sz="8" w:space="0" w:color="auto"/>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71"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49"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80"/>
        </w:trPr>
        <w:tc>
          <w:tcPr>
            <w:tcW w:w="1957" w:type="dxa"/>
            <w:tcBorders>
              <w:lef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Single</w:t>
            </w:r>
          </w:p>
        </w:tc>
        <w:tc>
          <w:tcPr>
            <w:tcW w:w="1271" w:type="dxa"/>
            <w:tcBorders>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11</w:t>
            </w:r>
          </w:p>
        </w:tc>
        <w:tc>
          <w:tcPr>
            <w:tcW w:w="2249"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27.5%</w:t>
            </w:r>
          </w:p>
        </w:tc>
      </w:tr>
      <w:tr w:rsidR="009F535C" w:rsidRPr="00E04C32" w:rsidTr="00754A5C">
        <w:trPr>
          <w:trHeight w:val="305"/>
        </w:trPr>
        <w:tc>
          <w:tcPr>
            <w:tcW w:w="1957" w:type="dxa"/>
            <w:tcBorders>
              <w:left w:val="single" w:sz="8" w:space="0" w:color="auto"/>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71"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49"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85"/>
        </w:trPr>
        <w:tc>
          <w:tcPr>
            <w:tcW w:w="1957" w:type="dxa"/>
            <w:tcBorders>
              <w:lef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271" w:type="dxa"/>
            <w:tcBorders>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249"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299"/>
        </w:trPr>
        <w:tc>
          <w:tcPr>
            <w:tcW w:w="1957" w:type="dxa"/>
            <w:tcBorders>
              <w:left w:val="single" w:sz="8" w:space="0" w:color="auto"/>
              <w:bottom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71"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28"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49"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The analysis above shows that 72.5% of the responds area married and 27.5% are still single.</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TABLE: 4.2.4</w:t>
      </w:r>
      <w:r w:rsidRPr="00E04C32">
        <w:rPr>
          <w:rFonts w:ascii="Times New Roman" w:hAnsi="Times New Roman"/>
          <w:sz w:val="24"/>
          <w:szCs w:val="24"/>
        </w:rPr>
        <w:tab/>
      </w:r>
      <w:r w:rsidRPr="00E04C32">
        <w:rPr>
          <w:rFonts w:ascii="Times New Roman" w:eastAsia="Times New Roman" w:hAnsi="Times New Roman"/>
          <w:b/>
          <w:bCs/>
          <w:sz w:val="24"/>
          <w:szCs w:val="24"/>
        </w:rPr>
        <w:t>STAFF CATEGORY</w:t>
      </w:r>
    </w:p>
    <w:tbl>
      <w:tblPr>
        <w:tblW w:w="0" w:type="auto"/>
        <w:tblInd w:w="10" w:type="dxa"/>
        <w:tblLayout w:type="fixed"/>
        <w:tblCellMar>
          <w:left w:w="0" w:type="dxa"/>
          <w:right w:w="0" w:type="dxa"/>
        </w:tblCellMar>
        <w:tblLook w:val="04A0"/>
      </w:tblPr>
      <w:tblGrid>
        <w:gridCol w:w="3260"/>
        <w:gridCol w:w="3160"/>
        <w:gridCol w:w="2220"/>
      </w:tblGrid>
      <w:tr w:rsidR="009F535C" w:rsidRPr="00E04C32" w:rsidTr="00754A5C">
        <w:trPr>
          <w:trHeight w:val="329"/>
        </w:trPr>
        <w:tc>
          <w:tcPr>
            <w:tcW w:w="326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CATEGORY/LEVEL</w:t>
            </w:r>
          </w:p>
        </w:tc>
        <w:tc>
          <w:tcPr>
            <w:tcW w:w="316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RESPONSES</w:t>
            </w:r>
          </w:p>
        </w:tc>
        <w:tc>
          <w:tcPr>
            <w:tcW w:w="2220" w:type="dxa"/>
            <w:tcBorders>
              <w:top w:val="single" w:sz="8" w:space="0" w:color="auto"/>
              <w:right w:val="single" w:sz="8" w:space="0" w:color="auto"/>
            </w:tcBorders>
            <w:vAlign w:val="bottom"/>
          </w:tcPr>
          <w:p w:rsidR="009F535C" w:rsidRPr="00E04C32" w:rsidRDefault="009F535C" w:rsidP="00754A5C">
            <w:pPr>
              <w:spacing w:after="0" w:line="240" w:lineRule="auto"/>
              <w:ind w:left="10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6"/>
        </w:trPr>
        <w:tc>
          <w:tcPr>
            <w:tcW w:w="32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6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Senior staff</w:t>
            </w:r>
          </w:p>
        </w:tc>
        <w:tc>
          <w:tcPr>
            <w:tcW w:w="3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22</w:t>
            </w:r>
          </w:p>
        </w:tc>
        <w:tc>
          <w:tcPr>
            <w:tcW w:w="22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55%</w:t>
            </w:r>
          </w:p>
        </w:tc>
      </w:tr>
      <w:tr w:rsidR="009F535C" w:rsidRPr="00E04C32" w:rsidTr="00754A5C">
        <w:trPr>
          <w:trHeight w:val="329"/>
        </w:trPr>
        <w:tc>
          <w:tcPr>
            <w:tcW w:w="32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6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Junior staff</w:t>
            </w:r>
          </w:p>
        </w:tc>
        <w:tc>
          <w:tcPr>
            <w:tcW w:w="3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22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45%</w:t>
            </w:r>
          </w:p>
        </w:tc>
      </w:tr>
      <w:tr w:rsidR="009F535C" w:rsidRPr="00E04C32" w:rsidTr="00754A5C">
        <w:trPr>
          <w:trHeight w:val="331"/>
        </w:trPr>
        <w:tc>
          <w:tcPr>
            <w:tcW w:w="32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326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3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2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4"/>
        </w:trPr>
        <w:tc>
          <w:tcPr>
            <w:tcW w:w="32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E04C32" w:rsidRDefault="009F535C" w:rsidP="009F535C">
      <w:pPr>
        <w:spacing w:after="0" w:line="360" w:lineRule="auto"/>
        <w:ind w:right="120" w:firstLine="720"/>
        <w:jc w:val="both"/>
        <w:rPr>
          <w:rFonts w:ascii="Times New Roman" w:hAnsi="Times New Roman"/>
          <w:sz w:val="24"/>
          <w:szCs w:val="24"/>
        </w:rPr>
      </w:pPr>
      <w:r w:rsidRPr="00E04C32">
        <w:rPr>
          <w:rFonts w:ascii="Times New Roman" w:eastAsia="Times New Roman" w:hAnsi="Times New Roman"/>
          <w:sz w:val="24"/>
          <w:szCs w:val="24"/>
        </w:rPr>
        <w:t>The table above shows that 55% of the respondents are in senior staff category, and 45% of the respondents are in junior staff category.</w:t>
      </w:r>
    </w:p>
    <w:p w:rsidR="009F535C" w:rsidRPr="00E04C32" w:rsidRDefault="009F535C" w:rsidP="009F535C">
      <w:pPr>
        <w:tabs>
          <w:tab w:val="left" w:pos="1980"/>
        </w:tabs>
        <w:spacing w:after="0" w:line="360" w:lineRule="auto"/>
        <w:ind w:left="120" w:firstLine="720"/>
        <w:jc w:val="both"/>
        <w:rPr>
          <w:rFonts w:ascii="Times New Roman" w:hAnsi="Times New Roman"/>
          <w:sz w:val="24"/>
          <w:szCs w:val="24"/>
        </w:rPr>
      </w:pPr>
      <w:bookmarkStart w:id="37" w:name="page68"/>
      <w:bookmarkEnd w:id="37"/>
      <w:r w:rsidRPr="00E04C32">
        <w:rPr>
          <w:rFonts w:ascii="Times New Roman" w:eastAsia="Times New Roman" w:hAnsi="Times New Roman"/>
          <w:b/>
          <w:bCs/>
          <w:sz w:val="24"/>
          <w:szCs w:val="24"/>
        </w:rPr>
        <w:t>TABLE: 4.2.5</w:t>
      </w:r>
      <w:r w:rsidRPr="00E04C32">
        <w:rPr>
          <w:rFonts w:ascii="Times New Roman" w:hAnsi="Times New Roman"/>
          <w:sz w:val="24"/>
          <w:szCs w:val="24"/>
        </w:rPr>
        <w:tab/>
      </w:r>
      <w:r w:rsidRPr="00E04C32">
        <w:rPr>
          <w:rFonts w:ascii="Times New Roman" w:eastAsia="Times New Roman" w:hAnsi="Times New Roman"/>
          <w:b/>
          <w:bCs/>
          <w:sz w:val="24"/>
          <w:szCs w:val="24"/>
        </w:rPr>
        <w:t>EDUCATIONAL QUALIFICATION OF RESPONDENTS.</w:t>
      </w:r>
    </w:p>
    <w:tbl>
      <w:tblPr>
        <w:tblW w:w="0" w:type="auto"/>
        <w:tblInd w:w="10" w:type="dxa"/>
        <w:tblLayout w:type="fixed"/>
        <w:tblCellMar>
          <w:left w:w="0" w:type="dxa"/>
          <w:right w:w="0" w:type="dxa"/>
        </w:tblCellMar>
        <w:tblLook w:val="04A0"/>
      </w:tblPr>
      <w:tblGrid>
        <w:gridCol w:w="3220"/>
        <w:gridCol w:w="3200"/>
        <w:gridCol w:w="2220"/>
      </w:tblGrid>
      <w:tr w:rsidR="009F535C" w:rsidRPr="00E04C32" w:rsidTr="00754A5C">
        <w:trPr>
          <w:trHeight w:val="324"/>
        </w:trPr>
        <w:tc>
          <w:tcPr>
            <w:tcW w:w="322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Qualification</w:t>
            </w:r>
          </w:p>
        </w:tc>
        <w:tc>
          <w:tcPr>
            <w:tcW w:w="32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Response</w:t>
            </w:r>
          </w:p>
        </w:tc>
        <w:tc>
          <w:tcPr>
            <w:tcW w:w="2220" w:type="dxa"/>
            <w:tcBorders>
              <w:top w:val="single" w:sz="8" w:space="0" w:color="auto"/>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Percentage</w:t>
            </w:r>
          </w:p>
        </w:tc>
      </w:tr>
      <w:tr w:rsidR="009F535C" w:rsidRPr="00E04C32" w:rsidTr="00754A5C">
        <w:trPr>
          <w:trHeight w:val="170"/>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OND/HND</w:t>
            </w:r>
          </w:p>
        </w:tc>
        <w:tc>
          <w:tcPr>
            <w:tcW w:w="32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222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168"/>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20" w:type="dxa"/>
            <w:tcBorders>
              <w:left w:val="single" w:sz="8" w:space="0" w:color="auto"/>
              <w:right w:val="single" w:sz="8" w:space="0" w:color="auto"/>
            </w:tcBorders>
            <w:vAlign w:val="bottom"/>
          </w:tcPr>
          <w:p w:rsidR="009F535C" w:rsidRPr="00E04C32" w:rsidRDefault="009F535C" w:rsidP="00754A5C">
            <w:pPr>
              <w:spacing w:after="0" w:line="240" w:lineRule="auto"/>
              <w:ind w:left="200" w:firstLine="720"/>
              <w:jc w:val="both"/>
              <w:rPr>
                <w:rFonts w:ascii="Times New Roman" w:hAnsi="Times New Roman"/>
                <w:sz w:val="24"/>
                <w:szCs w:val="24"/>
              </w:rPr>
            </w:pPr>
            <w:r w:rsidRPr="00E04C32">
              <w:rPr>
                <w:rFonts w:ascii="Times New Roman" w:eastAsia="Times New Roman" w:hAnsi="Times New Roman"/>
                <w:sz w:val="24"/>
                <w:szCs w:val="24"/>
              </w:rPr>
              <w:t>B.Sc.</w:t>
            </w:r>
          </w:p>
        </w:tc>
        <w:tc>
          <w:tcPr>
            <w:tcW w:w="32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222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45%</w:t>
            </w:r>
          </w:p>
        </w:tc>
      </w:tr>
      <w:tr w:rsidR="009F535C" w:rsidRPr="00E04C32" w:rsidTr="00754A5C">
        <w:trPr>
          <w:trHeight w:val="170"/>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MBA/Ph.D.</w:t>
            </w:r>
          </w:p>
        </w:tc>
        <w:tc>
          <w:tcPr>
            <w:tcW w:w="32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222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7.5%</w:t>
            </w:r>
          </w:p>
        </w:tc>
      </w:tr>
      <w:tr w:rsidR="009F535C" w:rsidRPr="00E04C32" w:rsidTr="00754A5C">
        <w:trPr>
          <w:trHeight w:val="168"/>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32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OTHER</w:t>
            </w:r>
          </w:p>
        </w:tc>
        <w:tc>
          <w:tcPr>
            <w:tcW w:w="32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222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17.5%</w:t>
            </w:r>
          </w:p>
        </w:tc>
      </w:tr>
      <w:tr w:rsidR="009F535C" w:rsidRPr="00E04C32" w:rsidTr="00754A5C">
        <w:trPr>
          <w:trHeight w:val="168"/>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32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32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22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166"/>
        </w:trPr>
        <w:tc>
          <w:tcPr>
            <w:tcW w:w="32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32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2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B353CD"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above analysis shows that 30% of the respondents hold OND/HND, 45% of the respondents holds B.Sc., 7.5% of the respondents hold MBA/Ph.D. while 17.5% of the respondents are under others category of qualification.</w:t>
      </w:r>
      <w:bookmarkStart w:id="38" w:name="page69"/>
      <w:bookmarkEnd w:id="38"/>
    </w:p>
    <w:p w:rsidR="009F535C" w:rsidRPr="00E04C32" w:rsidRDefault="009F535C" w:rsidP="009F535C">
      <w:pPr>
        <w:tabs>
          <w:tab w:val="left" w:pos="242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SECTION B:</w:t>
      </w:r>
      <w:r w:rsidRPr="00E04C32">
        <w:rPr>
          <w:rFonts w:ascii="Times New Roman" w:hAnsi="Times New Roman"/>
          <w:sz w:val="24"/>
          <w:szCs w:val="24"/>
        </w:rPr>
        <w:tab/>
      </w:r>
      <w:r w:rsidRPr="00E04C32">
        <w:rPr>
          <w:rFonts w:ascii="Times New Roman" w:eastAsia="Times New Roman" w:hAnsi="Times New Roman"/>
          <w:b/>
          <w:bCs/>
          <w:sz w:val="24"/>
          <w:szCs w:val="24"/>
        </w:rPr>
        <w:t>GENERAL QUESTIONS</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QUESTION 1</w:t>
      </w:r>
    </w:p>
    <w:p w:rsidR="009F535C" w:rsidRPr="00E04C32" w:rsidRDefault="009F535C" w:rsidP="009F535C">
      <w:pPr>
        <w:spacing w:after="0" w:line="360" w:lineRule="auto"/>
        <w:ind w:left="120"/>
        <w:jc w:val="both"/>
        <w:rPr>
          <w:rFonts w:ascii="Times New Roman" w:hAnsi="Times New Roman"/>
          <w:sz w:val="24"/>
          <w:szCs w:val="24"/>
        </w:rPr>
      </w:pPr>
      <w:r w:rsidRPr="00E04C32">
        <w:rPr>
          <w:rFonts w:ascii="Times New Roman" w:eastAsia="Times New Roman" w:hAnsi="Times New Roman"/>
          <w:sz w:val="24"/>
          <w:szCs w:val="24"/>
        </w:rPr>
        <w:t>Is there any significant relationship between automated forensic auditing and fraud control?</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4.2.6</w:t>
      </w:r>
    </w:p>
    <w:tbl>
      <w:tblPr>
        <w:tblW w:w="8550" w:type="dxa"/>
        <w:tblInd w:w="10" w:type="dxa"/>
        <w:tblLayout w:type="fixed"/>
        <w:tblCellMar>
          <w:left w:w="0" w:type="dxa"/>
          <w:right w:w="0" w:type="dxa"/>
        </w:tblCellMar>
        <w:tblLook w:val="04A0"/>
      </w:tblPr>
      <w:tblGrid>
        <w:gridCol w:w="1940"/>
        <w:gridCol w:w="1480"/>
        <w:gridCol w:w="1890"/>
        <w:gridCol w:w="1260"/>
        <w:gridCol w:w="198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36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480" w:type="dxa"/>
            <w:tcBorders>
              <w:top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9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260" w:type="dxa"/>
            <w:tcBorders>
              <w:top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980" w:type="dxa"/>
            <w:tcBorders>
              <w:top w:val="single" w:sz="8" w:space="0" w:color="auto"/>
              <w:right w:val="single" w:sz="8" w:space="0" w:color="auto"/>
            </w:tcBorders>
            <w:vAlign w:val="bottom"/>
          </w:tcPr>
          <w:p w:rsidR="009F535C" w:rsidRPr="00E04C32" w:rsidRDefault="009F535C" w:rsidP="00754A5C">
            <w:pPr>
              <w:spacing w:after="0" w:line="360" w:lineRule="auto"/>
              <w:ind w:left="10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5"/>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13</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14</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35%</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Agree</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21</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53%</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S/disagree</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Disagree</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Undecided</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4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32</w:t>
            </w:r>
          </w:p>
        </w:tc>
        <w:tc>
          <w:tcPr>
            <w:tcW w:w="189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8</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98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6"/>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482650"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table above reveals that 35% of the respondents strongly agree that there any significant relationship between automated forensic auditing and fraud control. 53% agreed. 2% strongly disagree, 2% disagreed, while 8% were undecided.</w:t>
      </w:r>
      <w:bookmarkStart w:id="39" w:name="page70"/>
      <w:bookmarkEnd w:id="39"/>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QUESTION 2</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Are there method adopted to adequately train forensic auditors with investigative skills?</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4.2.7</w:t>
      </w:r>
    </w:p>
    <w:tbl>
      <w:tblPr>
        <w:tblW w:w="8910" w:type="dxa"/>
        <w:tblInd w:w="10" w:type="dxa"/>
        <w:tblLayout w:type="fixed"/>
        <w:tblCellMar>
          <w:left w:w="0" w:type="dxa"/>
          <w:right w:w="0" w:type="dxa"/>
        </w:tblCellMar>
        <w:tblLook w:val="04A0"/>
      </w:tblPr>
      <w:tblGrid>
        <w:gridCol w:w="1530"/>
        <w:gridCol w:w="1890"/>
        <w:gridCol w:w="1800"/>
        <w:gridCol w:w="1890"/>
        <w:gridCol w:w="1800"/>
      </w:tblGrid>
      <w:tr w:rsidR="009F535C" w:rsidRPr="00E04C32" w:rsidTr="00754A5C">
        <w:trPr>
          <w:trHeight w:val="228"/>
        </w:trPr>
        <w:tc>
          <w:tcPr>
            <w:tcW w:w="153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225"/>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3"/>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50%</w:t>
            </w:r>
          </w:p>
        </w:tc>
      </w:tr>
      <w:tr w:rsidR="009F535C" w:rsidRPr="00E04C32" w:rsidTr="00754A5C">
        <w:trPr>
          <w:trHeight w:val="230"/>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2"/>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14</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45%</w:t>
            </w:r>
          </w:p>
        </w:tc>
      </w:tr>
      <w:tr w:rsidR="009F535C" w:rsidRPr="00E04C32" w:rsidTr="00754A5C">
        <w:trPr>
          <w:trHeight w:val="228"/>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2"/>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228"/>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3"/>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228"/>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2"/>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Undecided</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r>
      <w:tr w:rsidR="009F535C" w:rsidRPr="00E04C32" w:rsidTr="00754A5C">
        <w:trPr>
          <w:trHeight w:val="228"/>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6"/>
        </w:trPr>
        <w:tc>
          <w:tcPr>
            <w:tcW w:w="153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33</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7</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226"/>
        </w:trPr>
        <w:tc>
          <w:tcPr>
            <w:tcW w:w="153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p>
    <w:p w:rsidR="009F535C" w:rsidRPr="001F734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table above shows that 50% of the respondents strongly agreed that there are methods adopted to adequately train forensic auditors with investigative skills. 45% of the respondents agreed, while 5% were undecided.</w:t>
      </w:r>
      <w:bookmarkStart w:id="40" w:name="page71"/>
      <w:bookmarkEnd w:id="40"/>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QUESTION 3</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Are there measures employed to solve the problem of insufficient documented</w:t>
      </w:r>
      <w:r w:rsidRPr="00E04C32">
        <w:rPr>
          <w:rFonts w:ascii="Times New Roman" w:hAnsi="Times New Roman"/>
          <w:sz w:val="24"/>
          <w:szCs w:val="24"/>
        </w:rPr>
        <w:t xml:space="preserve"> </w:t>
      </w:r>
      <w:r w:rsidRPr="00E04C32">
        <w:rPr>
          <w:rFonts w:ascii="Times New Roman" w:eastAsia="Times New Roman" w:hAnsi="Times New Roman"/>
          <w:sz w:val="24"/>
          <w:szCs w:val="24"/>
        </w:rPr>
        <w:t>materials necessary for investigating suspects</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4.2.8</w:t>
      </w:r>
    </w:p>
    <w:tbl>
      <w:tblPr>
        <w:tblW w:w="8730" w:type="dxa"/>
        <w:tblInd w:w="10" w:type="dxa"/>
        <w:tblLayout w:type="fixed"/>
        <w:tblCellMar>
          <w:left w:w="0" w:type="dxa"/>
          <w:right w:w="0" w:type="dxa"/>
        </w:tblCellMar>
        <w:tblLook w:val="04A0"/>
      </w:tblPr>
      <w:tblGrid>
        <w:gridCol w:w="1620"/>
        <w:gridCol w:w="1800"/>
        <w:gridCol w:w="1890"/>
        <w:gridCol w:w="1530"/>
        <w:gridCol w:w="1890"/>
      </w:tblGrid>
      <w:tr w:rsidR="009F535C" w:rsidRPr="00E04C32" w:rsidTr="00754A5C">
        <w:trPr>
          <w:trHeight w:val="329"/>
        </w:trPr>
        <w:tc>
          <w:tcPr>
            <w:tcW w:w="162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53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12.5%</w:t>
            </w:r>
          </w:p>
        </w:tc>
      </w:tr>
      <w:tr w:rsidR="009F535C" w:rsidRPr="00E04C32" w:rsidTr="00754A5C">
        <w:trPr>
          <w:trHeight w:val="169"/>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42.5%</w:t>
            </w:r>
          </w:p>
        </w:tc>
      </w:tr>
      <w:tr w:rsidR="009F535C" w:rsidRPr="00E04C32" w:rsidTr="00754A5C">
        <w:trPr>
          <w:trHeight w:val="170"/>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r>
      <w:tr w:rsidR="009F535C" w:rsidRPr="00E04C32" w:rsidTr="00754A5C">
        <w:trPr>
          <w:trHeight w:val="168"/>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r>
      <w:tr w:rsidR="009F535C" w:rsidRPr="00E04C32" w:rsidTr="00754A5C">
        <w:trPr>
          <w:trHeight w:val="168"/>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Undecided</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r>
      <w:tr w:rsidR="009F535C" w:rsidRPr="00E04C32" w:rsidTr="00754A5C">
        <w:trPr>
          <w:trHeight w:val="170"/>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7</w:t>
            </w:r>
          </w:p>
        </w:tc>
        <w:tc>
          <w:tcPr>
            <w:tcW w:w="153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163"/>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above table responses were shown on weather, there are measures employed to solve the problem of insufficient documented materials necessary for investigating suspect.</w:t>
      </w:r>
    </w:p>
    <w:p w:rsidR="009F535C" w:rsidRPr="00482650" w:rsidRDefault="009F535C" w:rsidP="009F535C">
      <w:pPr>
        <w:spacing w:after="0" w:line="360" w:lineRule="auto"/>
        <w:ind w:left="120" w:right="120" w:firstLine="720"/>
        <w:jc w:val="both"/>
        <w:rPr>
          <w:rFonts w:ascii="Times New Roman" w:eastAsia="Times New Roman" w:hAnsi="Times New Roman"/>
          <w:sz w:val="24"/>
          <w:szCs w:val="24"/>
        </w:rPr>
      </w:pPr>
      <w:r w:rsidRPr="00E04C32">
        <w:rPr>
          <w:rFonts w:ascii="Times New Roman" w:eastAsia="Times New Roman" w:hAnsi="Times New Roman"/>
          <w:sz w:val="24"/>
          <w:szCs w:val="24"/>
        </w:rPr>
        <w:t>In analyzing their responses in table 4.2.8, above 12.5% were strongly agreed. 42.5% agreed, 5% of the respondents strongly disagreed, 20% of the respondent disagreed while 20% of the respondents were undecided.</w:t>
      </w:r>
      <w:bookmarkStart w:id="41" w:name="page72"/>
      <w:bookmarkEnd w:id="41"/>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QUESTION 4</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Are there standards set for improving on techniques that are meant for obtaining</w:t>
      </w:r>
      <w:r>
        <w:rPr>
          <w:rFonts w:ascii="Times New Roman" w:hAnsi="Times New Roman"/>
          <w:sz w:val="24"/>
          <w:szCs w:val="24"/>
        </w:rPr>
        <w:t xml:space="preserve"> </w:t>
      </w:r>
      <w:r w:rsidRPr="00E04C32">
        <w:rPr>
          <w:rFonts w:ascii="Times New Roman" w:eastAsia="Times New Roman" w:hAnsi="Times New Roman"/>
          <w:sz w:val="24"/>
          <w:szCs w:val="24"/>
        </w:rPr>
        <w:t>evidence?</w:t>
      </w:r>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Default="009F535C" w:rsidP="009F535C">
      <w:pPr>
        <w:spacing w:after="0" w:line="360" w:lineRule="auto"/>
        <w:ind w:left="120" w:firstLine="720"/>
        <w:jc w:val="both"/>
        <w:rPr>
          <w:rFonts w:ascii="Times New Roman" w:eastAsia="Times New Roman" w:hAnsi="Times New Roman"/>
          <w:b/>
          <w:bCs/>
          <w:sz w:val="24"/>
          <w:szCs w:val="24"/>
        </w:rPr>
      </w:pP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4.2.9</w:t>
      </w:r>
    </w:p>
    <w:tbl>
      <w:tblPr>
        <w:tblW w:w="8370" w:type="dxa"/>
        <w:tblInd w:w="10" w:type="dxa"/>
        <w:tblLayout w:type="fixed"/>
        <w:tblCellMar>
          <w:left w:w="0" w:type="dxa"/>
          <w:right w:w="0" w:type="dxa"/>
        </w:tblCellMar>
        <w:tblLook w:val="04A0"/>
      </w:tblPr>
      <w:tblGrid>
        <w:gridCol w:w="1440"/>
        <w:gridCol w:w="1890"/>
        <w:gridCol w:w="1890"/>
        <w:gridCol w:w="1350"/>
        <w:gridCol w:w="1800"/>
      </w:tblGrid>
      <w:tr w:rsidR="009F535C" w:rsidRPr="00E04C32" w:rsidTr="00754A5C">
        <w:trPr>
          <w:trHeight w:val="227"/>
        </w:trPr>
        <w:tc>
          <w:tcPr>
            <w:tcW w:w="14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350" w:type="dxa"/>
            <w:tcBorders>
              <w:top w:val="single" w:sz="8" w:space="0" w:color="auto"/>
              <w:right w:val="single" w:sz="8" w:space="0" w:color="auto"/>
            </w:tcBorders>
            <w:vAlign w:val="bottom"/>
          </w:tcPr>
          <w:p w:rsidR="009F535C" w:rsidRPr="00E04C32" w:rsidRDefault="009F535C" w:rsidP="00754A5C">
            <w:pPr>
              <w:spacing w:after="0" w:line="240" w:lineRule="auto"/>
              <w:ind w:left="10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224"/>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0"/>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9</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25%</w:t>
            </w:r>
          </w:p>
        </w:tc>
      </w:tr>
      <w:tr w:rsidR="009F535C" w:rsidRPr="00E04C32" w:rsidTr="00754A5C">
        <w:trPr>
          <w:trHeight w:val="227"/>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0"/>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24</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60%</w:t>
            </w:r>
          </w:p>
        </w:tc>
      </w:tr>
      <w:tr w:rsidR="009F535C" w:rsidRPr="00E04C32" w:rsidTr="00754A5C">
        <w:trPr>
          <w:trHeight w:val="228"/>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0"/>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2.5%</w:t>
            </w:r>
          </w:p>
        </w:tc>
      </w:tr>
      <w:tr w:rsidR="009F535C" w:rsidRPr="00E04C32" w:rsidTr="00754A5C">
        <w:trPr>
          <w:trHeight w:val="227"/>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0"/>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r>
      <w:tr w:rsidR="009F535C" w:rsidRPr="00E04C32" w:rsidTr="00754A5C">
        <w:trPr>
          <w:trHeight w:val="228"/>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0"/>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Undecided</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7.5%</w:t>
            </w:r>
          </w:p>
        </w:tc>
      </w:tr>
      <w:tr w:rsidR="009F535C" w:rsidRPr="00E04C32" w:rsidTr="00754A5C">
        <w:trPr>
          <w:trHeight w:val="227"/>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213"/>
        </w:trPr>
        <w:tc>
          <w:tcPr>
            <w:tcW w:w="14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7</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226"/>
        </w:trPr>
        <w:tc>
          <w:tcPr>
            <w:tcW w:w="1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jc w:val="both"/>
        <w:rPr>
          <w:rFonts w:ascii="Times New Roman" w:hAnsi="Times New Roman"/>
          <w:sz w:val="24"/>
          <w:szCs w:val="24"/>
        </w:rPr>
      </w:pPr>
      <w:r>
        <w:rPr>
          <w:rFonts w:ascii="Times New Roman" w:eastAsia="Times New Roman" w:hAnsi="Times New Roman"/>
          <w:b/>
          <w:bCs/>
          <w:sz w:val="24"/>
          <w:szCs w:val="24"/>
        </w:rPr>
        <w:t xml:space="preserve">Source: Field survey, 2025 </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above table shows that 25% of the respondents strongly agreed that the standards set for improving on techniques that are meant for obtaining evidence. 60% of the respondents agreed, 25% of the respondents strongly disagreed, 5% of the respondent disagreed while 7.5% were undecided.</w:t>
      </w:r>
    </w:p>
    <w:p w:rsidR="009F535C" w:rsidRPr="00E04C32" w:rsidRDefault="009F535C" w:rsidP="009F535C">
      <w:pPr>
        <w:spacing w:after="0" w:line="360" w:lineRule="auto"/>
        <w:jc w:val="both"/>
        <w:rPr>
          <w:rFonts w:ascii="Times New Roman" w:hAnsi="Times New Roman"/>
          <w:sz w:val="24"/>
          <w:szCs w:val="24"/>
        </w:rPr>
      </w:pPr>
      <w:bookmarkStart w:id="42" w:name="page73"/>
      <w:bookmarkEnd w:id="42"/>
      <w:r w:rsidRPr="00E04C32">
        <w:rPr>
          <w:rFonts w:ascii="Times New Roman" w:eastAsia="Times New Roman" w:hAnsi="Times New Roman"/>
          <w:b/>
          <w:bCs/>
          <w:sz w:val="24"/>
          <w:szCs w:val="24"/>
        </w:rPr>
        <w:t>QUESTION 5</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Traditional or manual process is more preferable when compared to automated</w:t>
      </w:r>
      <w:r w:rsidRPr="00E04C32">
        <w:rPr>
          <w:rFonts w:ascii="Times New Roman" w:hAnsi="Times New Roman"/>
          <w:sz w:val="24"/>
          <w:szCs w:val="24"/>
        </w:rPr>
        <w:t xml:space="preserve"> </w:t>
      </w:r>
      <w:r w:rsidRPr="00E04C32">
        <w:rPr>
          <w:rFonts w:ascii="Times New Roman" w:eastAsia="Times New Roman" w:hAnsi="Times New Roman"/>
          <w:sz w:val="24"/>
          <w:szCs w:val="24"/>
        </w:rPr>
        <w:t>procedures, due to high cost of automated equipment.</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4.2.10</w:t>
      </w:r>
    </w:p>
    <w:tbl>
      <w:tblPr>
        <w:tblW w:w="8640" w:type="dxa"/>
        <w:tblInd w:w="10" w:type="dxa"/>
        <w:tblLayout w:type="fixed"/>
        <w:tblCellMar>
          <w:left w:w="0" w:type="dxa"/>
          <w:right w:w="0" w:type="dxa"/>
        </w:tblCellMar>
        <w:tblLook w:val="04A0"/>
      </w:tblPr>
      <w:tblGrid>
        <w:gridCol w:w="1620"/>
        <w:gridCol w:w="1890"/>
        <w:gridCol w:w="1440"/>
        <w:gridCol w:w="1800"/>
        <w:gridCol w:w="1890"/>
      </w:tblGrid>
      <w:tr w:rsidR="009F535C" w:rsidRPr="00E04C32" w:rsidTr="00754A5C">
        <w:trPr>
          <w:trHeight w:val="329"/>
        </w:trPr>
        <w:tc>
          <w:tcPr>
            <w:tcW w:w="162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4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r>
      <w:tr w:rsidR="009F535C" w:rsidRPr="00E04C32" w:rsidTr="00754A5C">
        <w:trPr>
          <w:trHeight w:val="329"/>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9</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22.5%</w:t>
            </w:r>
          </w:p>
        </w:tc>
      </w:tr>
      <w:tr w:rsidR="009F535C" w:rsidRPr="00E04C32" w:rsidTr="00754A5C">
        <w:trPr>
          <w:trHeight w:val="331"/>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15%</w:t>
            </w:r>
          </w:p>
        </w:tc>
      </w:tr>
      <w:tr w:rsidR="009F535C" w:rsidRPr="00E04C32" w:rsidTr="00754A5C">
        <w:trPr>
          <w:trHeight w:val="329"/>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12.5%</w:t>
            </w:r>
          </w:p>
        </w:tc>
      </w:tr>
      <w:tr w:rsidR="009F535C" w:rsidRPr="00E04C32" w:rsidTr="00754A5C">
        <w:trPr>
          <w:trHeight w:val="331"/>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Undecided</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329"/>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62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25</w:t>
            </w:r>
          </w:p>
        </w:tc>
        <w:tc>
          <w:tcPr>
            <w:tcW w:w="14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15</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7"/>
        </w:trPr>
        <w:tc>
          <w:tcPr>
            <w:tcW w:w="162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Source: Field survey, 2025</w:t>
      </w:r>
      <w:r w:rsidRPr="00E04C32">
        <w:rPr>
          <w:rFonts w:ascii="Times New Roman" w:eastAsia="Times New Roman" w:hAnsi="Times New Roman"/>
          <w:sz w:val="24"/>
          <w:szCs w:val="24"/>
        </w:rPr>
        <w:t>.</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table above shows that 20% of the respondents strongly agreed that traditional or manual process is more preferable when compared to automated procedures, due to high cost of automated equipment. 22.5% of the respondent agreed. 15% of the respondent strongly disagreed while 30% were undecided.</w:t>
      </w:r>
    </w:p>
    <w:p w:rsidR="009F535C" w:rsidRDefault="009F535C" w:rsidP="009F535C">
      <w:pPr>
        <w:spacing w:after="0" w:line="360" w:lineRule="auto"/>
        <w:ind w:firstLine="720"/>
        <w:jc w:val="both"/>
        <w:rPr>
          <w:rFonts w:ascii="Times New Roman" w:eastAsia="Times New Roman" w:hAnsi="Times New Roman"/>
          <w:b/>
          <w:bCs/>
          <w:sz w:val="24"/>
          <w:szCs w:val="24"/>
        </w:rPr>
      </w:pPr>
      <w:bookmarkStart w:id="43" w:name="page74"/>
      <w:bookmarkEnd w:id="43"/>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QUESTION 6</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There are methods adopted to train forensic auditors with investigative skills.</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Table 4.2.11</w:t>
      </w:r>
    </w:p>
    <w:tbl>
      <w:tblPr>
        <w:tblW w:w="8640" w:type="dxa"/>
        <w:tblInd w:w="10" w:type="dxa"/>
        <w:tblLayout w:type="fixed"/>
        <w:tblCellMar>
          <w:left w:w="0" w:type="dxa"/>
          <w:right w:w="0" w:type="dxa"/>
        </w:tblCellMar>
        <w:tblLook w:val="04A0"/>
      </w:tblPr>
      <w:tblGrid>
        <w:gridCol w:w="1940"/>
        <w:gridCol w:w="1210"/>
        <w:gridCol w:w="1800"/>
        <w:gridCol w:w="1710"/>
        <w:gridCol w:w="198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21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71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98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3"/>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8"/>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26.1%</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15</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50%</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6"/>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23.91%</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Undecided</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28</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12</w:t>
            </w:r>
          </w:p>
        </w:tc>
        <w:tc>
          <w:tcPr>
            <w:tcW w:w="17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9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4"/>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9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table above shows that 26.1% of the respondents strongly agreed that there are methods adopted to train forensic auditors with investigative skills. 50% agreed 23.9% of the respondents disagreed.</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QUESTION 7</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If the methods adopted for training forensic auditors are not adequately worked on, it will affect the investigation.</w:t>
      </w:r>
    </w:p>
    <w:p w:rsidR="009F535C" w:rsidRPr="00E04C32" w:rsidRDefault="009F535C" w:rsidP="009F535C">
      <w:pPr>
        <w:spacing w:after="0" w:line="360" w:lineRule="auto"/>
        <w:ind w:left="120" w:firstLine="720"/>
        <w:jc w:val="both"/>
        <w:rPr>
          <w:rFonts w:ascii="Times New Roman" w:hAnsi="Times New Roman"/>
          <w:sz w:val="24"/>
          <w:szCs w:val="24"/>
        </w:rPr>
      </w:pPr>
      <w:bookmarkStart w:id="44" w:name="page75"/>
      <w:bookmarkEnd w:id="44"/>
      <w:r w:rsidRPr="00E04C32">
        <w:rPr>
          <w:rFonts w:ascii="Times New Roman" w:eastAsia="Times New Roman" w:hAnsi="Times New Roman"/>
          <w:b/>
          <w:bCs/>
          <w:sz w:val="24"/>
          <w:szCs w:val="24"/>
        </w:rPr>
        <w:t>Table 4.2.12</w:t>
      </w:r>
    </w:p>
    <w:tbl>
      <w:tblPr>
        <w:tblW w:w="8280" w:type="dxa"/>
        <w:tblInd w:w="10" w:type="dxa"/>
        <w:tblLayout w:type="fixed"/>
        <w:tblCellMar>
          <w:left w:w="0" w:type="dxa"/>
          <w:right w:w="0" w:type="dxa"/>
        </w:tblCellMar>
        <w:tblLook w:val="04A0"/>
      </w:tblPr>
      <w:tblGrid>
        <w:gridCol w:w="1940"/>
        <w:gridCol w:w="1840"/>
        <w:gridCol w:w="1080"/>
        <w:gridCol w:w="1350"/>
        <w:gridCol w:w="207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08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35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207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485"/>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080" w:type="dxa"/>
            <w:tcBorders>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350" w:type="dxa"/>
            <w:tcBorders>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163"/>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168"/>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6"/>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45%</w:t>
            </w:r>
          </w:p>
        </w:tc>
      </w:tr>
      <w:tr w:rsidR="009F535C" w:rsidRPr="00E04C32" w:rsidTr="00754A5C">
        <w:trPr>
          <w:trHeight w:val="168"/>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168"/>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7.5%</w:t>
            </w:r>
          </w:p>
        </w:tc>
      </w:tr>
      <w:tr w:rsidR="009F535C" w:rsidRPr="00E04C32" w:rsidTr="00754A5C">
        <w:trPr>
          <w:trHeight w:val="170"/>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Undecided</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17.5%</w:t>
            </w:r>
          </w:p>
        </w:tc>
      </w:tr>
      <w:tr w:rsidR="009F535C" w:rsidRPr="00E04C32" w:rsidTr="00754A5C">
        <w:trPr>
          <w:trHeight w:val="168"/>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23</w:t>
            </w:r>
          </w:p>
        </w:tc>
        <w:tc>
          <w:tcPr>
            <w:tcW w:w="108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17</w:t>
            </w:r>
          </w:p>
        </w:tc>
        <w:tc>
          <w:tcPr>
            <w:tcW w:w="135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07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166"/>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08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In the above table, 30% of the respondent strongly agreed that the methods adopted for training forensic auditors if adequately worked on, affects investigation, 45% of the respondent agreed. 7.5% of the respondent disagreed, while 17.5% were undecided.</w:t>
      </w:r>
    </w:p>
    <w:p w:rsidR="009F535C" w:rsidRPr="001F7342" w:rsidRDefault="009F535C" w:rsidP="009F535C">
      <w:pPr>
        <w:spacing w:line="360" w:lineRule="auto"/>
        <w:ind w:firstLine="720"/>
        <w:rPr>
          <w:rFonts w:ascii="Times New Roman" w:eastAsia="Times New Roman" w:hAnsi="Times New Roman"/>
          <w:b/>
          <w:bCs/>
          <w:sz w:val="24"/>
          <w:szCs w:val="24"/>
        </w:rPr>
      </w:pPr>
      <w:r w:rsidRPr="00E04C32">
        <w:rPr>
          <w:rFonts w:ascii="Times New Roman" w:eastAsia="Times New Roman" w:hAnsi="Times New Roman"/>
          <w:b/>
          <w:bCs/>
          <w:sz w:val="24"/>
          <w:szCs w:val="24"/>
        </w:rPr>
        <w:t>QUESTION 8</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Special trainings are usually organized to train forensic auditors so as to enable them investigate on the rationales behind fraud occurrence.</w:t>
      </w:r>
    </w:p>
    <w:p w:rsidR="009F535C" w:rsidRPr="00E04C32" w:rsidRDefault="009F535C" w:rsidP="009F535C">
      <w:pPr>
        <w:spacing w:after="0" w:line="360" w:lineRule="auto"/>
        <w:ind w:left="120" w:firstLine="720"/>
        <w:jc w:val="both"/>
        <w:rPr>
          <w:rFonts w:ascii="Times New Roman" w:hAnsi="Times New Roman"/>
          <w:sz w:val="24"/>
          <w:szCs w:val="24"/>
        </w:rPr>
      </w:pPr>
      <w:bookmarkStart w:id="45" w:name="page76"/>
      <w:bookmarkEnd w:id="45"/>
      <w:r w:rsidRPr="00E04C32">
        <w:rPr>
          <w:rFonts w:ascii="Times New Roman" w:eastAsia="Times New Roman" w:hAnsi="Times New Roman"/>
          <w:b/>
          <w:bCs/>
          <w:sz w:val="24"/>
          <w:szCs w:val="24"/>
        </w:rPr>
        <w:t>Table 4.2.13</w:t>
      </w:r>
    </w:p>
    <w:tbl>
      <w:tblPr>
        <w:tblW w:w="8910" w:type="dxa"/>
        <w:tblInd w:w="10" w:type="dxa"/>
        <w:tblLayout w:type="fixed"/>
        <w:tblCellMar>
          <w:left w:w="0" w:type="dxa"/>
          <w:right w:w="0" w:type="dxa"/>
        </w:tblCellMar>
        <w:tblLook w:val="04A0"/>
      </w:tblPr>
      <w:tblGrid>
        <w:gridCol w:w="1940"/>
        <w:gridCol w:w="1840"/>
        <w:gridCol w:w="1840"/>
        <w:gridCol w:w="1400"/>
        <w:gridCol w:w="189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40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32.5%</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7.5%</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17.5%</w:t>
            </w:r>
          </w:p>
        </w:tc>
      </w:tr>
      <w:tr w:rsidR="009F535C" w:rsidRPr="00E04C32" w:rsidTr="00754A5C">
        <w:trPr>
          <w:trHeight w:val="332"/>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Undecided</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12.5%</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24</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16</w:t>
            </w:r>
          </w:p>
        </w:tc>
        <w:tc>
          <w:tcPr>
            <w:tcW w:w="14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6"/>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4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Pr="00473ADC"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The table above shows that 32.5% of the respondents strongly agreed that special trainings are usually organized to train forensic auditors so as to enable them investigate on the rationales behind fraud occurrence. 30% of the respondents agreed, 7.5% strongly disagreed, 17.5% of the respondents disagreed while 12.5 of the respondents were undecided.</w:t>
      </w:r>
    </w:p>
    <w:p w:rsidR="009F535C" w:rsidRPr="001F7342" w:rsidRDefault="009F535C" w:rsidP="009F535C">
      <w:pPr>
        <w:spacing w:line="360" w:lineRule="auto"/>
        <w:rPr>
          <w:rFonts w:ascii="Times New Roman" w:eastAsia="Times New Roman" w:hAnsi="Times New Roman"/>
          <w:b/>
          <w:bCs/>
          <w:sz w:val="24"/>
          <w:szCs w:val="24"/>
        </w:rPr>
      </w:pPr>
      <w:r w:rsidRPr="00E04C32">
        <w:rPr>
          <w:rFonts w:ascii="Times New Roman" w:eastAsia="Times New Roman" w:hAnsi="Times New Roman"/>
          <w:b/>
          <w:bCs/>
          <w:sz w:val="24"/>
          <w:szCs w:val="24"/>
        </w:rPr>
        <w:t>QUESTION 9</w:t>
      </w:r>
    </w:p>
    <w:p w:rsidR="009F535C" w:rsidRPr="00E04C32" w:rsidRDefault="009F535C" w:rsidP="009F535C">
      <w:pPr>
        <w:spacing w:after="0" w:line="360" w:lineRule="auto"/>
        <w:ind w:left="120" w:right="120"/>
        <w:jc w:val="both"/>
        <w:rPr>
          <w:rFonts w:ascii="Times New Roman" w:hAnsi="Times New Roman"/>
          <w:sz w:val="24"/>
          <w:szCs w:val="24"/>
        </w:rPr>
      </w:pPr>
      <w:r w:rsidRPr="00E04C32">
        <w:rPr>
          <w:rFonts w:ascii="Times New Roman" w:eastAsia="Times New Roman" w:hAnsi="Times New Roman"/>
          <w:sz w:val="24"/>
          <w:szCs w:val="24"/>
        </w:rPr>
        <w:t>In investigating fraud skills are not necessarily needed as any auditor is capable of investigating fraud.</w:t>
      </w:r>
    </w:p>
    <w:p w:rsidR="009F535C" w:rsidRPr="00E04C32" w:rsidRDefault="009F535C" w:rsidP="009F535C">
      <w:pPr>
        <w:spacing w:after="0" w:line="360" w:lineRule="auto"/>
        <w:ind w:left="120" w:firstLine="720"/>
        <w:jc w:val="both"/>
        <w:rPr>
          <w:rFonts w:ascii="Times New Roman" w:hAnsi="Times New Roman"/>
          <w:sz w:val="24"/>
          <w:szCs w:val="24"/>
        </w:rPr>
      </w:pPr>
      <w:bookmarkStart w:id="46" w:name="page77"/>
      <w:bookmarkEnd w:id="46"/>
      <w:r w:rsidRPr="00E04C32">
        <w:rPr>
          <w:rFonts w:ascii="Times New Roman" w:eastAsia="Times New Roman" w:hAnsi="Times New Roman"/>
          <w:b/>
          <w:bCs/>
          <w:sz w:val="24"/>
          <w:szCs w:val="24"/>
        </w:rPr>
        <w:t>Table 4.2.14</w:t>
      </w:r>
    </w:p>
    <w:tbl>
      <w:tblPr>
        <w:tblW w:w="8820" w:type="dxa"/>
        <w:tblInd w:w="10" w:type="dxa"/>
        <w:tblLayout w:type="fixed"/>
        <w:tblCellMar>
          <w:left w:w="0" w:type="dxa"/>
          <w:right w:w="0" w:type="dxa"/>
        </w:tblCellMar>
        <w:tblLook w:val="04A0"/>
      </w:tblPr>
      <w:tblGrid>
        <w:gridCol w:w="1940"/>
        <w:gridCol w:w="1210"/>
        <w:gridCol w:w="1260"/>
        <w:gridCol w:w="1800"/>
        <w:gridCol w:w="261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21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26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800" w:type="dxa"/>
            <w:tcBorders>
              <w:top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261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12</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50%</w:t>
            </w:r>
          </w:p>
        </w:tc>
      </w:tr>
      <w:tr w:rsidR="009F535C" w:rsidRPr="00E04C32" w:rsidTr="00754A5C">
        <w:trPr>
          <w:trHeight w:val="332"/>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Undecided</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2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30</w:t>
            </w:r>
          </w:p>
        </w:tc>
        <w:tc>
          <w:tcPr>
            <w:tcW w:w="12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w:t>
            </w:r>
          </w:p>
        </w:tc>
        <w:tc>
          <w:tcPr>
            <w:tcW w:w="180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26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6"/>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0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6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r w:rsidRPr="00E04C32">
        <w:rPr>
          <w:rFonts w:ascii="Times New Roman" w:eastAsia="Times New Roman" w:hAnsi="Times New Roman"/>
          <w:sz w:val="24"/>
          <w:szCs w:val="24"/>
        </w:rPr>
        <w:t>.</w:t>
      </w:r>
    </w:p>
    <w:p w:rsidR="009F535C" w:rsidRDefault="009F535C" w:rsidP="009F535C">
      <w:pPr>
        <w:spacing w:after="0" w:line="360" w:lineRule="auto"/>
        <w:ind w:left="120" w:right="120" w:firstLine="720"/>
        <w:jc w:val="both"/>
        <w:rPr>
          <w:rFonts w:ascii="Times New Roman" w:eastAsia="Times New Roman" w:hAnsi="Times New Roman"/>
          <w:sz w:val="24"/>
          <w:szCs w:val="24"/>
        </w:rPr>
      </w:pPr>
      <w:r w:rsidRPr="00E04C32">
        <w:rPr>
          <w:rFonts w:ascii="Times New Roman" w:eastAsia="Times New Roman" w:hAnsi="Times New Roman"/>
          <w:sz w:val="24"/>
          <w:szCs w:val="24"/>
        </w:rPr>
        <w:t>In analyzing the above tale, 10% of the respondents strongly agreed that in investigating fraud, skills are not necessarily needed as any auditor is cable of investigating fraud. 5% of the respondents agreed, 30% of the respondents strongly disagreed, 50% of the respondent disagreed while 5% were undecided.</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QUESTION 10</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Forensic auditors are mainly professionals who have no need for training as well as methods for acquiring investigative skills.</w:t>
      </w:r>
    </w:p>
    <w:p w:rsidR="009F535C" w:rsidRPr="00E04C32" w:rsidRDefault="009F535C" w:rsidP="009F535C">
      <w:pPr>
        <w:spacing w:after="0" w:line="360" w:lineRule="auto"/>
        <w:ind w:left="120" w:firstLine="720"/>
        <w:jc w:val="both"/>
        <w:rPr>
          <w:rFonts w:ascii="Times New Roman" w:hAnsi="Times New Roman"/>
          <w:sz w:val="24"/>
          <w:szCs w:val="24"/>
        </w:rPr>
      </w:pPr>
      <w:bookmarkStart w:id="47" w:name="page78"/>
      <w:bookmarkEnd w:id="47"/>
      <w:r w:rsidRPr="00E04C32">
        <w:rPr>
          <w:rFonts w:ascii="Times New Roman" w:eastAsia="Times New Roman" w:hAnsi="Times New Roman"/>
          <w:b/>
          <w:bCs/>
          <w:sz w:val="24"/>
          <w:szCs w:val="24"/>
        </w:rPr>
        <w:t>Table 4.2.15</w:t>
      </w:r>
    </w:p>
    <w:tbl>
      <w:tblPr>
        <w:tblW w:w="8820" w:type="dxa"/>
        <w:tblInd w:w="10" w:type="dxa"/>
        <w:tblLayout w:type="fixed"/>
        <w:tblCellMar>
          <w:left w:w="0" w:type="dxa"/>
          <w:right w:w="0" w:type="dxa"/>
        </w:tblCellMar>
        <w:tblLook w:val="04A0"/>
      </w:tblPr>
      <w:tblGrid>
        <w:gridCol w:w="1940"/>
        <w:gridCol w:w="1840"/>
        <w:gridCol w:w="1840"/>
        <w:gridCol w:w="1310"/>
        <w:gridCol w:w="1890"/>
      </w:tblGrid>
      <w:tr w:rsidR="009F535C" w:rsidRPr="00E04C32" w:rsidTr="00754A5C">
        <w:trPr>
          <w:trHeight w:val="329"/>
        </w:trPr>
        <w:tc>
          <w:tcPr>
            <w:tcW w:w="19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8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SENIOR</w:t>
            </w:r>
          </w:p>
        </w:tc>
        <w:tc>
          <w:tcPr>
            <w:tcW w:w="184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JUNIOR</w:t>
            </w:r>
          </w:p>
        </w:tc>
        <w:tc>
          <w:tcPr>
            <w:tcW w:w="131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90" w:type="dxa"/>
            <w:tcBorders>
              <w:top w:val="single" w:sz="8" w:space="0" w:color="auto"/>
              <w:right w:val="single" w:sz="8" w:space="0" w:color="auto"/>
            </w:tcBorders>
            <w:vAlign w:val="bottom"/>
          </w:tcPr>
          <w:p w:rsidR="009F535C" w:rsidRPr="00E04C32" w:rsidRDefault="009F535C" w:rsidP="00754A5C">
            <w:pPr>
              <w:spacing w:after="0" w:line="240" w:lineRule="auto"/>
              <w:ind w:left="100"/>
              <w:jc w:val="both"/>
              <w:rPr>
                <w:rFonts w:ascii="Times New Roman" w:hAnsi="Times New Roman"/>
                <w:sz w:val="24"/>
                <w:szCs w:val="24"/>
              </w:rPr>
            </w:pPr>
            <w:r w:rsidRPr="00E04C32">
              <w:rPr>
                <w:rFonts w:ascii="Times New Roman" w:eastAsia="Times New Roman" w:hAnsi="Times New Roman"/>
                <w:b/>
                <w:bCs/>
                <w:sz w:val="24"/>
                <w:szCs w:val="24"/>
              </w:rPr>
              <w:t>PERCENTAGE</w:t>
            </w:r>
          </w:p>
        </w:tc>
      </w:tr>
      <w:tr w:rsidR="009F535C" w:rsidRPr="00E04C32" w:rsidTr="00754A5C">
        <w:trPr>
          <w:trHeight w:val="325"/>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STAFF</w:t>
            </w: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jc w:val="both"/>
              <w:rPr>
                <w:rFonts w:ascii="Times New Roman" w:hAnsi="Times New Roman"/>
                <w:sz w:val="24"/>
                <w:szCs w:val="24"/>
              </w:rPr>
            </w:pPr>
            <w:r w:rsidRPr="00E04C32">
              <w:rPr>
                <w:rFonts w:ascii="Times New Roman" w:eastAsia="Times New Roman" w:hAnsi="Times New Roman"/>
                <w:sz w:val="24"/>
                <w:szCs w:val="24"/>
              </w:rPr>
              <w:t>Strong/Agree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w:t>
            </w:r>
          </w:p>
        </w:tc>
      </w:tr>
      <w:tr w:rsidR="009F535C" w:rsidRPr="00E04C32" w:rsidTr="00754A5C">
        <w:trPr>
          <w:trHeight w:val="331"/>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S/disagree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11</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5</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40%</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sz w:val="24"/>
                <w:szCs w:val="24"/>
              </w:rPr>
              <w:t>Disagree</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10</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40%</w:t>
            </w:r>
          </w:p>
        </w:tc>
      </w:tr>
      <w:tr w:rsidR="009F535C" w:rsidRPr="00E04C32" w:rsidTr="00754A5C">
        <w:trPr>
          <w:trHeight w:val="332"/>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Undecided</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r>
      <w:tr w:rsidR="009F535C" w:rsidRPr="00E04C32" w:rsidTr="00754A5C">
        <w:trPr>
          <w:trHeight w:val="329"/>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9"/>
        </w:trPr>
        <w:tc>
          <w:tcPr>
            <w:tcW w:w="194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23</w:t>
            </w:r>
          </w:p>
        </w:tc>
        <w:tc>
          <w:tcPr>
            <w:tcW w:w="184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17</w:t>
            </w:r>
          </w:p>
        </w:tc>
        <w:tc>
          <w:tcPr>
            <w:tcW w:w="131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40</w:t>
            </w:r>
          </w:p>
        </w:tc>
        <w:tc>
          <w:tcPr>
            <w:tcW w:w="189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100%</w:t>
            </w:r>
          </w:p>
        </w:tc>
      </w:tr>
      <w:tr w:rsidR="009F535C" w:rsidRPr="00E04C32" w:rsidTr="00754A5C">
        <w:trPr>
          <w:trHeight w:val="326"/>
        </w:trPr>
        <w:tc>
          <w:tcPr>
            <w:tcW w:w="19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4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31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89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left="120" w:firstLine="720"/>
        <w:jc w:val="both"/>
        <w:rPr>
          <w:rFonts w:ascii="Times New Roman" w:hAnsi="Times New Roman"/>
          <w:sz w:val="24"/>
          <w:szCs w:val="24"/>
        </w:rPr>
      </w:pPr>
      <w:r>
        <w:rPr>
          <w:rFonts w:ascii="Times New Roman" w:eastAsia="Times New Roman" w:hAnsi="Times New Roman"/>
          <w:b/>
          <w:bCs/>
          <w:sz w:val="24"/>
          <w:szCs w:val="24"/>
        </w:rPr>
        <w:t xml:space="preserve">Source: Field survey, 2025 </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In analyzing the table above, 2% of the respondents were strongly agreed that forensic auditors are mainly professionals who have no need for training as well as methods for acquiring investigative skills. 16% of the respondent agreed. 40% of the respondents strongly disagreed, 40% again of the respodnet disagreed while 2% were undecided.</w:t>
      </w:r>
    </w:p>
    <w:p w:rsidR="009F535C" w:rsidRPr="00E04C32" w:rsidRDefault="009F535C" w:rsidP="009F535C">
      <w:pPr>
        <w:numPr>
          <w:ilvl w:val="0"/>
          <w:numId w:val="31"/>
        </w:numPr>
        <w:tabs>
          <w:tab w:val="left" w:pos="1040"/>
        </w:tabs>
        <w:spacing w:after="0" w:line="360" w:lineRule="auto"/>
        <w:ind w:left="1040" w:hanging="1040"/>
        <w:jc w:val="both"/>
        <w:rPr>
          <w:rFonts w:ascii="Times New Roman" w:eastAsia="Times New Roman" w:hAnsi="Times New Roman"/>
          <w:b/>
          <w:bCs/>
          <w:sz w:val="24"/>
          <w:szCs w:val="24"/>
        </w:rPr>
      </w:pPr>
      <w:bookmarkStart w:id="48" w:name="page79"/>
      <w:bookmarkEnd w:id="48"/>
      <w:r w:rsidRPr="00E04C32">
        <w:rPr>
          <w:rFonts w:ascii="Times New Roman" w:eastAsia="Times New Roman" w:hAnsi="Times New Roman"/>
          <w:b/>
          <w:bCs/>
          <w:sz w:val="24"/>
          <w:szCs w:val="24"/>
        </w:rPr>
        <w:t>TEST OF HYPOTHESES</w:t>
      </w:r>
    </w:p>
    <w:p w:rsidR="009F535C" w:rsidRPr="00E04C32"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In this section, the hypothesis earlier formulated by the researcher in chapter one will be tested to enable an opinion and inference to be draw. The Anova statistical technique will be adopted by the researcher with a 5% level of significance.</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HYPOTHESIS 1</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HO</w:t>
      </w:r>
      <w:r w:rsidRPr="00E04C32">
        <w:rPr>
          <w:rFonts w:ascii="Times New Roman" w:eastAsia="Times New Roman" w:hAnsi="Times New Roman"/>
          <w:b/>
          <w:bCs/>
          <w:sz w:val="24"/>
          <w:szCs w:val="24"/>
          <w:vertAlign w:val="subscript"/>
        </w:rPr>
        <w:t>1</w:t>
      </w:r>
      <w:r w:rsidRPr="00E04C32">
        <w:rPr>
          <w:rFonts w:ascii="Times New Roman" w:eastAsia="Times New Roman" w:hAnsi="Times New Roman"/>
          <w:sz w:val="24"/>
          <w:szCs w:val="24"/>
        </w:rPr>
        <w:t>: There is no significant relationship between automated forensic auditing and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fraud control.</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HA</w:t>
      </w:r>
      <w:r w:rsidRPr="00E04C32">
        <w:rPr>
          <w:rFonts w:ascii="Times New Roman" w:eastAsia="Times New Roman" w:hAnsi="Times New Roman"/>
          <w:b/>
          <w:bCs/>
          <w:sz w:val="24"/>
          <w:szCs w:val="24"/>
          <w:vertAlign w:val="subscript"/>
        </w:rPr>
        <w:t>1</w:t>
      </w:r>
      <w:r w:rsidRPr="00E04C32">
        <w:rPr>
          <w:rFonts w:ascii="Times New Roman" w:eastAsia="Times New Roman" w:hAnsi="Times New Roman"/>
          <w:sz w:val="24"/>
          <w:szCs w:val="24"/>
        </w:rPr>
        <w:t>: There is a significant relationship between automated forensic auditing and</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fraud control.</w:t>
      </w:r>
    </w:p>
    <w:p w:rsidR="009F535C" w:rsidRPr="001F7342" w:rsidRDefault="009F535C" w:rsidP="009F535C">
      <w:pPr>
        <w:spacing w:line="360" w:lineRule="auto"/>
        <w:rPr>
          <w:rFonts w:ascii="Times New Roman" w:eastAsia="Times New Roman" w:hAnsi="Times New Roman"/>
          <w:b/>
          <w:bCs/>
          <w:sz w:val="24"/>
          <w:szCs w:val="24"/>
        </w:rPr>
      </w:pPr>
      <w:r w:rsidRPr="00E04C32">
        <w:rPr>
          <w:rFonts w:ascii="Times New Roman" w:eastAsia="Times New Roman" w:hAnsi="Times New Roman"/>
          <w:b/>
          <w:bCs/>
          <w:sz w:val="24"/>
          <w:szCs w:val="24"/>
        </w:rPr>
        <w:t>FIGURE 4.3.1</w:t>
      </w:r>
      <w:r w:rsidRPr="00E04C32">
        <w:rPr>
          <w:rFonts w:ascii="Times New Roman" w:hAnsi="Times New Roman"/>
          <w:sz w:val="24"/>
          <w:szCs w:val="24"/>
        </w:rPr>
        <w:tab/>
      </w:r>
      <w:r w:rsidRPr="00E04C32">
        <w:rPr>
          <w:rFonts w:ascii="Times New Roman" w:eastAsia="Times New Roman" w:hAnsi="Times New Roman"/>
          <w:b/>
          <w:bCs/>
          <w:sz w:val="24"/>
          <w:szCs w:val="24"/>
        </w:rPr>
        <w:t>CONTINGENCY TABLE OF VALUE</w:t>
      </w:r>
    </w:p>
    <w:tbl>
      <w:tblPr>
        <w:tblW w:w="7920" w:type="dxa"/>
        <w:tblInd w:w="10" w:type="dxa"/>
        <w:tblLayout w:type="fixed"/>
        <w:tblCellMar>
          <w:left w:w="0" w:type="dxa"/>
          <w:right w:w="0" w:type="dxa"/>
        </w:tblCellMar>
        <w:tblLook w:val="04A0"/>
      </w:tblPr>
      <w:tblGrid>
        <w:gridCol w:w="2440"/>
        <w:gridCol w:w="1970"/>
        <w:gridCol w:w="2070"/>
        <w:gridCol w:w="1440"/>
      </w:tblGrid>
      <w:tr w:rsidR="009F535C" w:rsidRPr="00E04C32" w:rsidTr="00754A5C">
        <w:trPr>
          <w:trHeight w:val="329"/>
        </w:trPr>
        <w:tc>
          <w:tcPr>
            <w:tcW w:w="244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1970" w:type="dxa"/>
            <w:tcBorders>
              <w:top w:val="single" w:sz="8" w:space="0" w:color="auto"/>
              <w:right w:val="single" w:sz="8" w:space="0" w:color="auto"/>
            </w:tcBorders>
            <w:vAlign w:val="bottom"/>
          </w:tcPr>
          <w:p w:rsidR="009F535C" w:rsidRPr="00E04C32" w:rsidRDefault="009F535C" w:rsidP="00754A5C">
            <w:pPr>
              <w:spacing w:after="0" w:line="360" w:lineRule="auto"/>
              <w:ind w:left="80"/>
              <w:jc w:val="both"/>
              <w:rPr>
                <w:rFonts w:ascii="Times New Roman" w:hAnsi="Times New Roman"/>
                <w:sz w:val="24"/>
                <w:szCs w:val="24"/>
              </w:rPr>
            </w:pPr>
            <w:r w:rsidRPr="00E04C32">
              <w:rPr>
                <w:rFonts w:ascii="Times New Roman" w:eastAsia="Times New Roman" w:hAnsi="Times New Roman"/>
                <w:b/>
                <w:bCs/>
                <w:sz w:val="24"/>
                <w:szCs w:val="24"/>
              </w:rPr>
              <w:t>SENIOR STAFF</w:t>
            </w:r>
          </w:p>
        </w:tc>
        <w:tc>
          <w:tcPr>
            <w:tcW w:w="2070" w:type="dxa"/>
            <w:tcBorders>
              <w:top w:val="single" w:sz="8" w:space="0" w:color="auto"/>
              <w:right w:val="single" w:sz="8" w:space="0" w:color="auto"/>
            </w:tcBorders>
            <w:vAlign w:val="bottom"/>
          </w:tcPr>
          <w:p w:rsidR="009F535C" w:rsidRPr="00E04C32" w:rsidRDefault="009F535C" w:rsidP="00754A5C">
            <w:pPr>
              <w:spacing w:after="0" w:line="360" w:lineRule="auto"/>
              <w:ind w:left="100"/>
              <w:jc w:val="both"/>
              <w:rPr>
                <w:rFonts w:ascii="Times New Roman" w:hAnsi="Times New Roman"/>
                <w:sz w:val="24"/>
                <w:szCs w:val="24"/>
              </w:rPr>
            </w:pPr>
            <w:r w:rsidRPr="00E04C32">
              <w:rPr>
                <w:rFonts w:ascii="Times New Roman" w:eastAsia="Times New Roman" w:hAnsi="Times New Roman"/>
                <w:b/>
                <w:bCs/>
                <w:sz w:val="24"/>
                <w:szCs w:val="24"/>
              </w:rPr>
              <w:t>JUNIOR STAFF</w:t>
            </w:r>
          </w:p>
        </w:tc>
        <w:tc>
          <w:tcPr>
            <w:tcW w:w="1440" w:type="dxa"/>
            <w:tcBorders>
              <w:top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r>
      <w:tr w:rsidR="009F535C" w:rsidRPr="00E04C32" w:rsidTr="00754A5C">
        <w:trPr>
          <w:trHeight w:val="163"/>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SA</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13</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14</w:t>
            </w:r>
          </w:p>
        </w:tc>
      </w:tr>
      <w:tr w:rsidR="009F535C" w:rsidRPr="00E04C32" w:rsidTr="00754A5C">
        <w:trPr>
          <w:trHeight w:val="170"/>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A</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17</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21</w:t>
            </w:r>
          </w:p>
        </w:tc>
      </w:tr>
      <w:tr w:rsidR="009F535C" w:rsidRPr="00E04C32" w:rsidTr="00754A5C">
        <w:trPr>
          <w:trHeight w:val="168"/>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SD</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r>
      <w:tr w:rsidR="009F535C" w:rsidRPr="00E04C32" w:rsidTr="00754A5C">
        <w:trPr>
          <w:trHeight w:val="168"/>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7"/>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D</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r>
      <w:tr w:rsidR="009F535C" w:rsidRPr="00E04C32" w:rsidTr="00754A5C">
        <w:trPr>
          <w:trHeight w:val="168"/>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r>
      <w:tr w:rsidR="009F535C" w:rsidRPr="00E04C32" w:rsidTr="00754A5C">
        <w:trPr>
          <w:trHeight w:val="168"/>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10"/>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Arial Narrow" w:hAnsi="Times New Roman"/>
                <w:sz w:val="24"/>
                <w:szCs w:val="24"/>
              </w:rPr>
              <w:t>Ε</w:t>
            </w:r>
            <w:r w:rsidRPr="00E04C32">
              <w:rPr>
                <w:rFonts w:ascii="Times New Roman" w:eastAsia="Times New Roman" w:hAnsi="Times New Roman"/>
                <w:sz w:val="24"/>
                <w:szCs w:val="24"/>
              </w:rPr>
              <w:t>x</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32</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40</w:t>
            </w:r>
          </w:p>
        </w:tc>
      </w:tr>
      <w:tr w:rsidR="009F535C" w:rsidRPr="00E04C32" w:rsidTr="00754A5C">
        <w:trPr>
          <w:trHeight w:val="164"/>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74"/>
        </w:trPr>
        <w:tc>
          <w:tcPr>
            <w:tcW w:w="244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χ</w:t>
            </w:r>
            <w:r w:rsidRPr="00E04C32">
              <w:rPr>
                <w:rFonts w:ascii="Times New Roman" w:eastAsia="Times New Roman" w:hAnsi="Times New Roman"/>
                <w:sz w:val="24"/>
                <w:szCs w:val="24"/>
                <w:vertAlign w:val="superscript"/>
              </w:rPr>
              <w:t>-</w:t>
            </w:r>
          </w:p>
        </w:tc>
        <w:tc>
          <w:tcPr>
            <w:tcW w:w="197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6.4</w:t>
            </w:r>
          </w:p>
        </w:tc>
        <w:tc>
          <w:tcPr>
            <w:tcW w:w="207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w:t>
            </w:r>
          </w:p>
        </w:tc>
        <w:tc>
          <w:tcPr>
            <w:tcW w:w="144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r>
      <w:tr w:rsidR="009F535C" w:rsidRPr="00E04C32" w:rsidTr="00754A5C">
        <w:trPr>
          <w:trHeight w:val="98"/>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469"/>
        </w:trPr>
        <w:tc>
          <w:tcPr>
            <w:tcW w:w="244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Arial Narrow" w:hAnsi="Times New Roman"/>
                <w:sz w:val="24"/>
                <w:szCs w:val="24"/>
              </w:rPr>
              <w:t>εx</w:t>
            </w:r>
            <w:r w:rsidRPr="00E04C32">
              <w:rPr>
                <w:rFonts w:ascii="Times New Roman" w:eastAsia="Arial Narrow" w:hAnsi="Times New Roman"/>
                <w:sz w:val="24"/>
                <w:szCs w:val="24"/>
                <w:vertAlign w:val="superscript"/>
              </w:rPr>
              <w:t>2</w:t>
            </w:r>
          </w:p>
        </w:tc>
        <w:tc>
          <w:tcPr>
            <w:tcW w:w="1970" w:type="dxa"/>
            <w:tcBorders>
              <w:bottom w:val="single" w:sz="8" w:space="0" w:color="auto"/>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458</w:t>
            </w:r>
          </w:p>
        </w:tc>
        <w:tc>
          <w:tcPr>
            <w:tcW w:w="2070" w:type="dxa"/>
            <w:tcBorders>
              <w:bottom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20</w:t>
            </w: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648</w:t>
            </w:r>
          </w:p>
        </w:tc>
      </w:tr>
    </w:tbl>
    <w:p w:rsidR="009F535C" w:rsidRPr="00E04C32" w:rsidRDefault="009F535C" w:rsidP="009F535C">
      <w:pPr>
        <w:spacing w:after="0" w:line="360" w:lineRule="auto"/>
        <w:ind w:firstLine="720"/>
        <w:jc w:val="both"/>
        <w:rPr>
          <w:rFonts w:ascii="Times New Roman" w:hAnsi="Times New Roman"/>
          <w:sz w:val="24"/>
          <w:szCs w:val="24"/>
        </w:rPr>
      </w:pPr>
      <w:bookmarkStart w:id="49" w:name="page80"/>
      <w:bookmarkEnd w:id="49"/>
      <w:r w:rsidRPr="00E04C32">
        <w:rPr>
          <w:rFonts w:ascii="Times New Roman" w:eastAsia="Times New Roman" w:hAnsi="Times New Roman"/>
          <w:b/>
          <w:bCs/>
          <w:sz w:val="24"/>
          <w:szCs w:val="24"/>
        </w:rPr>
        <w:t>Computation</w:t>
      </w:r>
    </w:p>
    <w:p w:rsidR="009F535C" w:rsidRPr="00E04C32" w:rsidRDefault="009F535C" w:rsidP="009F535C">
      <w:pPr>
        <w:spacing w:after="0" w:line="360" w:lineRule="auto"/>
        <w:ind w:left="1720" w:right="2460" w:firstLine="720"/>
        <w:jc w:val="both"/>
        <w:rPr>
          <w:rFonts w:ascii="Times New Roman" w:hAnsi="Times New Roman"/>
          <w:sz w:val="24"/>
          <w:szCs w:val="24"/>
        </w:rPr>
      </w:pPr>
      <w:r w:rsidRPr="00E04C32">
        <w:rPr>
          <w:rFonts w:ascii="Times New Roman" w:eastAsia="Times New Roman" w:hAnsi="Times New Roman"/>
          <w:sz w:val="24"/>
          <w:szCs w:val="24"/>
        </w:rPr>
        <w:t>TSS = εε 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 εε 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458 + 20 = 478</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(40)</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1600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n= 5x2 = 10 (no of rows x no of column) TSS = 478 – (40)</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noProof/>
          <w:sz w:val="24"/>
          <w:szCs w:val="24"/>
        </w:rPr>
        <w:drawing>
          <wp:anchor distT="0" distB="0" distL="114300" distR="114300" simplePos="0" relativeHeight="251662336" behindDoc="1" locked="0" layoutInCell="0" allowOverlap="1">
            <wp:simplePos x="0" y="0"/>
            <wp:positionH relativeFrom="column">
              <wp:posOffset>1009650</wp:posOffset>
            </wp:positionH>
            <wp:positionV relativeFrom="paragraph">
              <wp:posOffset>-99060</wp:posOffset>
            </wp:positionV>
            <wp:extent cx="267335" cy="1905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extLst>
                    </a:blip>
                    <a:srcRect/>
                    <a:stretch>
                      <a:fillRect/>
                    </a:stretch>
                  </pic:blipFill>
                  <pic:spPr bwMode="auto">
                    <a:xfrm>
                      <a:off x="0" y="0"/>
                      <a:ext cx="267335" cy="19050"/>
                    </a:xfrm>
                    <a:prstGeom prst="rect">
                      <a:avLst/>
                    </a:prstGeom>
                    <a:noFill/>
                  </pic:spPr>
                </pic:pic>
              </a:graphicData>
            </a:graphic>
          </wp:anchor>
        </w:drawing>
      </w:r>
      <w:r>
        <w:rPr>
          <w:rFonts w:ascii="Times New Roman" w:hAnsi="Times New Roman"/>
          <w:sz w:val="24"/>
          <w:szCs w:val="24"/>
        </w:rPr>
        <w:t xml:space="preserve">                 </w:t>
      </w:r>
      <w:r w:rsidRPr="00E04C32">
        <w:rPr>
          <w:rFonts w:ascii="Times New Roman" w:eastAsia="Times New Roman" w:hAnsi="Times New Roman"/>
          <w:sz w:val="24"/>
          <w:szCs w:val="24"/>
        </w:rPr>
        <w:t>10</w:t>
      </w:r>
    </w:p>
    <w:p w:rsidR="009F535C" w:rsidRPr="009B03E9" w:rsidRDefault="009F535C" w:rsidP="009F535C">
      <w:pPr>
        <w:numPr>
          <w:ilvl w:val="0"/>
          <w:numId w:val="32"/>
        </w:numPr>
        <w:tabs>
          <w:tab w:val="left" w:pos="720"/>
        </w:tabs>
        <w:spacing w:after="0" w:line="360" w:lineRule="auto"/>
        <w:ind w:left="720" w:firstLine="720"/>
        <w:jc w:val="both"/>
        <w:rPr>
          <w:rFonts w:ascii="Times New Roman" w:eastAsia="Times New Roman" w:hAnsi="Times New Roman"/>
          <w:sz w:val="24"/>
          <w:szCs w:val="24"/>
        </w:rPr>
      </w:pPr>
      <w:r w:rsidRPr="00721372">
        <w:rPr>
          <w:rFonts w:ascii="Times New Roman" w:eastAsiaTheme="minorEastAsia" w:hAnsi="Times New Roman"/>
          <w:sz w:val="24"/>
          <w:szCs w:val="24"/>
        </w:rPr>
        <w:pict>
          <v:line id="Shape 8" o:spid="_x0000_s1027" style="position:absolute;left:0;text-align:left;z-index:251658240;visibility:visible;mso-wrap-distance-left:0;mso-wrap-distance-right:0" from="114.75pt,16.25pt" to="145.5pt,16.25pt" o:allowincell="f"/>
        </w:pict>
      </w:r>
      <w:r w:rsidRPr="00E04C32">
        <w:rPr>
          <w:rFonts w:ascii="Times New Roman" w:eastAsia="Times New Roman" w:hAnsi="Times New Roman"/>
          <w:sz w:val="24"/>
          <w:szCs w:val="24"/>
        </w:rPr>
        <w:t>478 – 1600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10 = 478 – 160 TSS = 318</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TRSS = n[(εεx)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r(εεx)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w:t>
      </w:r>
    </w:p>
    <w:p w:rsidR="009F535C" w:rsidRPr="00E04C32" w:rsidRDefault="009F535C" w:rsidP="009F535C">
      <w:pPr>
        <w:spacing w:after="0" w:line="360" w:lineRule="auto"/>
        <w:ind w:right="1340" w:firstLine="720"/>
        <w:jc w:val="both"/>
        <w:rPr>
          <w:rFonts w:ascii="Times New Roman" w:hAnsi="Times New Roman"/>
          <w:sz w:val="24"/>
          <w:szCs w:val="24"/>
        </w:rPr>
      </w:pPr>
      <w:r w:rsidRPr="00E04C32">
        <w:rPr>
          <w:rFonts w:ascii="Times New Roman" w:eastAsia="Times New Roman" w:hAnsi="Times New Roman"/>
          <w:sz w:val="24"/>
          <w:szCs w:val="24"/>
        </w:rPr>
        <w:t>N Where n = 5 (no of columns)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εεx = 6.4 +1.6 = (8)</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right="480" w:firstLine="720"/>
        <w:jc w:val="both"/>
        <w:rPr>
          <w:rFonts w:ascii="Times New Roman" w:eastAsia="Times New Roman" w:hAnsi="Times New Roman"/>
          <w:sz w:val="24"/>
          <w:szCs w:val="24"/>
        </w:rPr>
      </w:pPr>
      <w:r w:rsidRPr="00E04C32">
        <w:rPr>
          <w:rFonts w:ascii="Times New Roman" w:eastAsia="Times New Roman" w:hAnsi="Times New Roman"/>
          <w:sz w:val="24"/>
          <w:szCs w:val="24"/>
        </w:rPr>
        <w:t>N = 10 (no of columns x no of rows) r = 2</w:t>
      </w:r>
      <w:bookmarkStart w:id="50" w:name="page81"/>
      <w:bookmarkEnd w:id="50"/>
    </w:p>
    <w:p w:rsidR="009F535C" w:rsidRPr="00E04C32" w:rsidRDefault="009F535C" w:rsidP="009F535C">
      <w:pPr>
        <w:spacing w:after="0" w:line="360" w:lineRule="auto"/>
        <w:ind w:right="480" w:firstLine="720"/>
        <w:jc w:val="both"/>
        <w:rPr>
          <w:rFonts w:ascii="Times New Roman" w:hAnsi="Times New Roman"/>
          <w:sz w:val="24"/>
          <w:szCs w:val="24"/>
        </w:rPr>
      </w:pPr>
      <w:r w:rsidRPr="00E04C32">
        <w:rPr>
          <w:rFonts w:ascii="Times New Roman" w:eastAsia="Times New Roman" w:hAnsi="Times New Roman"/>
          <w:sz w:val="24"/>
          <w:szCs w:val="24"/>
        </w:rPr>
        <w:t>εεx = 32 +8 = 40</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TRSS = 5 [(8)</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2 (40)</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 xml:space="preserve">                             10</w:t>
      </w:r>
    </w:p>
    <w:p w:rsidR="009F535C" w:rsidRPr="00E04C32" w:rsidRDefault="009F535C" w:rsidP="009F535C">
      <w:pPr>
        <w:tabs>
          <w:tab w:val="left" w:pos="864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5[(64 – 2(4)</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5[(64 – 2(16)] 5[64-32] 5[32]</w:t>
      </w:r>
    </w:p>
    <w:tbl>
      <w:tblPr>
        <w:tblW w:w="0" w:type="auto"/>
        <w:tblInd w:w="120" w:type="dxa"/>
        <w:tblLayout w:type="fixed"/>
        <w:tblCellMar>
          <w:left w:w="0" w:type="dxa"/>
          <w:right w:w="0" w:type="dxa"/>
        </w:tblCellMar>
        <w:tblLook w:val="04A0"/>
      </w:tblPr>
      <w:tblGrid>
        <w:gridCol w:w="700"/>
        <w:gridCol w:w="460"/>
        <w:gridCol w:w="980"/>
        <w:gridCol w:w="740"/>
      </w:tblGrid>
      <w:tr w:rsidR="009F535C" w:rsidRPr="00E04C32" w:rsidTr="00754A5C">
        <w:trPr>
          <w:trHeight w:val="322"/>
        </w:trPr>
        <w:tc>
          <w:tcPr>
            <w:tcW w:w="700" w:type="dxa"/>
            <w:vAlign w:val="bottom"/>
          </w:tcPr>
          <w:p w:rsidR="009F535C" w:rsidRPr="00E04C32" w:rsidRDefault="009F535C" w:rsidP="00754A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TRSS</w:t>
            </w:r>
          </w:p>
        </w:tc>
        <w:tc>
          <w:tcPr>
            <w:tcW w:w="46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980" w:type="dxa"/>
            <w:vAlign w:val="bottom"/>
          </w:tcPr>
          <w:p w:rsidR="009F535C" w:rsidRPr="00E04C32" w:rsidRDefault="009F535C" w:rsidP="00754A5C">
            <w:pPr>
              <w:spacing w:after="0" w:line="360" w:lineRule="auto"/>
              <w:ind w:left="2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740" w:type="dxa"/>
            <w:vAlign w:val="bottom"/>
          </w:tcPr>
          <w:p w:rsidR="009F535C" w:rsidRPr="00E04C32" w:rsidRDefault="009F535C" w:rsidP="00754A5C">
            <w:pPr>
              <w:spacing w:after="0" w:line="360" w:lineRule="auto"/>
              <w:ind w:right="160" w:firstLine="720"/>
              <w:jc w:val="both"/>
              <w:rPr>
                <w:rFonts w:ascii="Times New Roman" w:hAnsi="Times New Roman"/>
                <w:sz w:val="24"/>
                <w:szCs w:val="24"/>
              </w:rPr>
            </w:pPr>
            <w:r w:rsidRPr="00E04C32">
              <w:rPr>
                <w:rFonts w:ascii="Times New Roman" w:eastAsia="Times New Roman" w:hAnsi="Times New Roman"/>
                <w:w w:val="99"/>
                <w:sz w:val="24"/>
                <w:szCs w:val="24"/>
              </w:rPr>
              <w:t>160</w:t>
            </w:r>
          </w:p>
        </w:tc>
      </w:tr>
      <w:tr w:rsidR="009F535C" w:rsidRPr="00E04C32" w:rsidTr="00754A5C">
        <w:trPr>
          <w:trHeight w:val="646"/>
        </w:trPr>
        <w:tc>
          <w:tcPr>
            <w:tcW w:w="700" w:type="dxa"/>
            <w:vAlign w:val="bottom"/>
          </w:tcPr>
          <w:p w:rsidR="009F535C" w:rsidRPr="00E04C32" w:rsidRDefault="009F535C" w:rsidP="00754A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ESS</w:t>
            </w:r>
          </w:p>
        </w:tc>
        <w:tc>
          <w:tcPr>
            <w:tcW w:w="460" w:type="dxa"/>
            <w:vAlign w:val="bottom"/>
          </w:tcPr>
          <w:p w:rsidR="009F535C" w:rsidRPr="00E04C32" w:rsidRDefault="009F535C" w:rsidP="00754A5C">
            <w:pPr>
              <w:spacing w:after="0" w:line="360" w:lineRule="auto"/>
              <w:ind w:left="2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720" w:type="dxa"/>
            <w:gridSpan w:val="2"/>
            <w:vAlign w:val="bottom"/>
          </w:tcPr>
          <w:p w:rsidR="009F535C" w:rsidRPr="00E04C32" w:rsidRDefault="009F535C" w:rsidP="00754A5C">
            <w:pPr>
              <w:spacing w:after="0" w:line="360" w:lineRule="auto"/>
              <w:ind w:left="280"/>
              <w:jc w:val="both"/>
              <w:rPr>
                <w:rFonts w:ascii="Times New Roman" w:hAnsi="Times New Roman"/>
                <w:sz w:val="24"/>
                <w:szCs w:val="24"/>
              </w:rPr>
            </w:pPr>
            <w:r w:rsidRPr="00E04C32">
              <w:rPr>
                <w:rFonts w:ascii="Times New Roman" w:eastAsia="Times New Roman" w:hAnsi="Times New Roman"/>
                <w:w w:val="99"/>
                <w:sz w:val="24"/>
                <w:szCs w:val="24"/>
              </w:rPr>
              <w:t>TSS – TRSS</w:t>
            </w:r>
          </w:p>
        </w:tc>
      </w:tr>
      <w:tr w:rsidR="009F535C" w:rsidRPr="00E04C32" w:rsidTr="00754A5C">
        <w:trPr>
          <w:trHeight w:val="643"/>
        </w:trPr>
        <w:tc>
          <w:tcPr>
            <w:tcW w:w="2140" w:type="dxa"/>
            <w:gridSpan w:val="3"/>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Where TSS = 318</w:t>
            </w:r>
          </w:p>
        </w:tc>
        <w:tc>
          <w:tcPr>
            <w:tcW w:w="74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644"/>
        </w:trPr>
        <w:tc>
          <w:tcPr>
            <w:tcW w:w="70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gridSpan w:val="2"/>
            <w:vAlign w:val="bottom"/>
          </w:tcPr>
          <w:p w:rsidR="009F535C" w:rsidRPr="00E04C32" w:rsidRDefault="009F535C" w:rsidP="00754A5C">
            <w:pPr>
              <w:spacing w:after="0" w:line="360" w:lineRule="auto"/>
              <w:ind w:left="20"/>
              <w:jc w:val="both"/>
              <w:rPr>
                <w:rFonts w:ascii="Times New Roman" w:hAnsi="Times New Roman"/>
                <w:sz w:val="24"/>
                <w:szCs w:val="24"/>
              </w:rPr>
            </w:pPr>
            <w:r w:rsidRPr="00E04C32">
              <w:rPr>
                <w:rFonts w:ascii="Times New Roman" w:eastAsia="Times New Roman" w:hAnsi="Times New Roman"/>
                <w:sz w:val="24"/>
                <w:szCs w:val="24"/>
              </w:rPr>
              <w:t>TRSS = 160</w:t>
            </w:r>
          </w:p>
        </w:tc>
        <w:tc>
          <w:tcPr>
            <w:tcW w:w="740" w:type="dxa"/>
            <w:vAlign w:val="bottom"/>
          </w:tcPr>
          <w:p w:rsidR="009F535C" w:rsidRPr="00E04C32" w:rsidRDefault="009F535C" w:rsidP="00754A5C">
            <w:pPr>
              <w:spacing w:after="0" w:line="360" w:lineRule="auto"/>
              <w:ind w:firstLine="720"/>
              <w:jc w:val="both"/>
              <w:rPr>
                <w:rFonts w:ascii="Times New Roman" w:hAnsi="Times New Roman"/>
                <w:sz w:val="24"/>
                <w:szCs w:val="24"/>
              </w:rPr>
            </w:pPr>
          </w:p>
        </w:tc>
      </w:tr>
    </w:tbl>
    <w:p w:rsidR="009F535C" w:rsidRPr="00E04C32" w:rsidRDefault="009F535C" w:rsidP="009F535C">
      <w:pPr>
        <w:spacing w:after="0" w:line="360" w:lineRule="auto"/>
        <w:ind w:firstLine="720"/>
        <w:jc w:val="both"/>
        <w:rPr>
          <w:rFonts w:ascii="Times New Roman" w:hAnsi="Times New Roman"/>
          <w:sz w:val="24"/>
          <w:szCs w:val="24"/>
        </w:rPr>
      </w:pPr>
    </w:p>
    <w:p w:rsidR="009F535C" w:rsidRPr="009B03E9" w:rsidRDefault="009F535C" w:rsidP="009F535C">
      <w:pPr>
        <w:numPr>
          <w:ilvl w:val="0"/>
          <w:numId w:val="33"/>
        </w:numPr>
        <w:tabs>
          <w:tab w:val="left" w:pos="840"/>
        </w:tabs>
        <w:spacing w:after="0" w:line="360" w:lineRule="auto"/>
        <w:ind w:left="840" w:firstLine="720"/>
        <w:jc w:val="both"/>
        <w:rPr>
          <w:rFonts w:ascii="Times New Roman" w:eastAsia="Times New Roman" w:hAnsi="Times New Roman"/>
          <w:sz w:val="24"/>
          <w:szCs w:val="24"/>
        </w:rPr>
      </w:pPr>
      <w:r w:rsidRPr="00E04C32">
        <w:rPr>
          <w:rFonts w:ascii="Times New Roman" w:eastAsia="Times New Roman" w:hAnsi="Times New Roman"/>
          <w:sz w:val="24"/>
          <w:szCs w:val="24"/>
        </w:rPr>
        <w:t>318 – 160</w:t>
      </w:r>
    </w:p>
    <w:p w:rsidR="009F535C" w:rsidRPr="009B03E9" w:rsidRDefault="009F535C" w:rsidP="009F535C">
      <w:pPr>
        <w:numPr>
          <w:ilvl w:val="0"/>
          <w:numId w:val="34"/>
        </w:numPr>
        <w:tabs>
          <w:tab w:val="left" w:pos="840"/>
        </w:tabs>
        <w:spacing w:after="0" w:line="360" w:lineRule="auto"/>
        <w:ind w:left="840" w:firstLine="720"/>
        <w:jc w:val="both"/>
        <w:rPr>
          <w:rFonts w:ascii="Times New Roman" w:eastAsia="Times New Roman" w:hAnsi="Times New Roman"/>
          <w:b/>
          <w:bCs/>
          <w:sz w:val="24"/>
          <w:szCs w:val="24"/>
        </w:rPr>
      </w:pPr>
      <w:r w:rsidRPr="00E04C32">
        <w:rPr>
          <w:rFonts w:ascii="Times New Roman" w:eastAsia="Times New Roman" w:hAnsi="Times New Roman"/>
          <w:b/>
          <w:bCs/>
          <w:sz w:val="24"/>
          <w:szCs w:val="24"/>
        </w:rPr>
        <w:t>158</w:t>
      </w:r>
    </w:p>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ANALYSIS OF VARIOUS TABLE (ANOVA)</w:t>
      </w:r>
    </w:p>
    <w:tbl>
      <w:tblPr>
        <w:tblW w:w="9090" w:type="dxa"/>
        <w:tblInd w:w="10" w:type="dxa"/>
        <w:tblLayout w:type="fixed"/>
        <w:tblCellMar>
          <w:left w:w="0" w:type="dxa"/>
          <w:right w:w="0" w:type="dxa"/>
        </w:tblCellMar>
        <w:tblLook w:val="04A0"/>
      </w:tblPr>
      <w:tblGrid>
        <w:gridCol w:w="3060"/>
        <w:gridCol w:w="1440"/>
        <w:gridCol w:w="1530"/>
        <w:gridCol w:w="1350"/>
        <w:gridCol w:w="1710"/>
      </w:tblGrid>
      <w:tr w:rsidR="009F535C" w:rsidRPr="00E04C32" w:rsidTr="00754A5C">
        <w:trPr>
          <w:trHeight w:val="329"/>
        </w:trPr>
        <w:tc>
          <w:tcPr>
            <w:tcW w:w="306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360" w:lineRule="auto"/>
              <w:ind w:left="120"/>
              <w:jc w:val="both"/>
              <w:rPr>
                <w:rFonts w:ascii="Times New Roman" w:hAnsi="Times New Roman"/>
                <w:sz w:val="24"/>
                <w:szCs w:val="24"/>
              </w:rPr>
            </w:pPr>
            <w:r w:rsidRPr="00E04C32">
              <w:rPr>
                <w:rFonts w:ascii="Times New Roman" w:eastAsia="Times New Roman" w:hAnsi="Times New Roman"/>
                <w:b/>
                <w:bCs/>
                <w:sz w:val="24"/>
                <w:szCs w:val="24"/>
              </w:rPr>
              <w:t>SOURCE OF VARIANCE</w:t>
            </w:r>
          </w:p>
        </w:tc>
        <w:tc>
          <w:tcPr>
            <w:tcW w:w="1440" w:type="dxa"/>
            <w:tcBorders>
              <w:top w:val="single" w:sz="8" w:space="0" w:color="auto"/>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DF</w:t>
            </w:r>
          </w:p>
        </w:tc>
        <w:tc>
          <w:tcPr>
            <w:tcW w:w="153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SS</w:t>
            </w:r>
          </w:p>
        </w:tc>
        <w:tc>
          <w:tcPr>
            <w:tcW w:w="1350" w:type="dxa"/>
            <w:tcBorders>
              <w:top w:val="single" w:sz="8" w:space="0" w:color="auto"/>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MS</w:t>
            </w:r>
          </w:p>
        </w:tc>
        <w:tc>
          <w:tcPr>
            <w:tcW w:w="171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FCAL</w:t>
            </w:r>
          </w:p>
        </w:tc>
      </w:tr>
      <w:tr w:rsidR="009F535C" w:rsidRPr="00E04C32" w:rsidTr="00754A5C">
        <w:trPr>
          <w:trHeight w:val="163"/>
        </w:trPr>
        <w:tc>
          <w:tcPr>
            <w:tcW w:w="30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6"/>
        </w:trPr>
        <w:tc>
          <w:tcPr>
            <w:tcW w:w="306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Treatment</w:t>
            </w:r>
          </w:p>
        </w:tc>
        <w:tc>
          <w:tcPr>
            <w:tcW w:w="144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2-1=1</w:t>
            </w:r>
          </w:p>
        </w:tc>
        <w:tc>
          <w:tcPr>
            <w:tcW w:w="153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160</w:t>
            </w:r>
          </w:p>
        </w:tc>
        <w:tc>
          <w:tcPr>
            <w:tcW w:w="1350" w:type="dxa"/>
            <w:tcBorders>
              <w:right w:val="single" w:sz="8" w:space="0" w:color="auto"/>
            </w:tcBorders>
            <w:vAlign w:val="bottom"/>
          </w:tcPr>
          <w:p w:rsidR="009F535C" w:rsidRPr="00E04C32" w:rsidRDefault="009F535C" w:rsidP="00754A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160</w:t>
            </w:r>
          </w:p>
        </w:tc>
        <w:tc>
          <w:tcPr>
            <w:tcW w:w="171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3.1</w:t>
            </w:r>
          </w:p>
        </w:tc>
      </w:tr>
      <w:tr w:rsidR="009F535C" w:rsidRPr="00E04C32" w:rsidTr="00754A5C">
        <w:trPr>
          <w:trHeight w:val="168"/>
        </w:trPr>
        <w:tc>
          <w:tcPr>
            <w:tcW w:w="30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306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Error</w:t>
            </w:r>
          </w:p>
        </w:tc>
        <w:tc>
          <w:tcPr>
            <w:tcW w:w="144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8</w:t>
            </w:r>
          </w:p>
        </w:tc>
        <w:tc>
          <w:tcPr>
            <w:tcW w:w="153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158</w:t>
            </w:r>
          </w:p>
        </w:tc>
        <w:tc>
          <w:tcPr>
            <w:tcW w:w="1350" w:type="dxa"/>
            <w:tcBorders>
              <w:right w:val="single" w:sz="8" w:space="0" w:color="auto"/>
            </w:tcBorders>
            <w:vAlign w:val="bottom"/>
          </w:tcPr>
          <w:p w:rsidR="009F535C" w:rsidRPr="00E04C32" w:rsidRDefault="009F535C" w:rsidP="00754A5C">
            <w:pPr>
              <w:spacing w:after="0" w:line="360" w:lineRule="auto"/>
              <w:ind w:left="80"/>
              <w:jc w:val="both"/>
              <w:rPr>
                <w:rFonts w:ascii="Times New Roman" w:hAnsi="Times New Roman"/>
                <w:sz w:val="24"/>
                <w:szCs w:val="24"/>
              </w:rPr>
            </w:pPr>
            <w:r w:rsidRPr="00E04C32">
              <w:rPr>
                <w:rFonts w:ascii="Times New Roman" w:eastAsia="Times New Roman" w:hAnsi="Times New Roman"/>
                <w:sz w:val="24"/>
                <w:szCs w:val="24"/>
              </w:rPr>
              <w:t>19.75</w:t>
            </w:r>
          </w:p>
        </w:tc>
        <w:tc>
          <w:tcPr>
            <w:tcW w:w="171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168"/>
        </w:trPr>
        <w:tc>
          <w:tcPr>
            <w:tcW w:w="30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9"/>
        </w:trPr>
        <w:tc>
          <w:tcPr>
            <w:tcW w:w="306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44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b/>
                <w:bCs/>
                <w:sz w:val="24"/>
                <w:szCs w:val="24"/>
              </w:rPr>
              <w:t>9</w:t>
            </w:r>
          </w:p>
        </w:tc>
        <w:tc>
          <w:tcPr>
            <w:tcW w:w="153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318</w:t>
            </w:r>
          </w:p>
        </w:tc>
        <w:tc>
          <w:tcPr>
            <w:tcW w:w="135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71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166"/>
        </w:trPr>
        <w:tc>
          <w:tcPr>
            <w:tcW w:w="306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44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35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71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bl>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Source</w:t>
      </w:r>
      <w:r w:rsidRPr="00E04C32">
        <w:rPr>
          <w:rFonts w:ascii="Times New Roman" w:eastAsia="Times New Roman" w:hAnsi="Times New Roman"/>
          <w:sz w:val="24"/>
          <w:szCs w:val="24"/>
        </w:rPr>
        <w:t>: Extract from table 4.3, field survey.</w:t>
      </w:r>
    </w:p>
    <w:p w:rsidR="009F535C" w:rsidRPr="00E04C32" w:rsidRDefault="009F535C" w:rsidP="009F535C">
      <w:pPr>
        <w:spacing w:after="0" w:line="360" w:lineRule="auto"/>
        <w:ind w:firstLine="720"/>
        <w:jc w:val="both"/>
        <w:rPr>
          <w:rFonts w:ascii="Times New Roman" w:hAnsi="Times New Roman"/>
          <w:sz w:val="24"/>
          <w:szCs w:val="24"/>
        </w:rPr>
      </w:pPr>
      <w:bookmarkStart w:id="51" w:name="page82"/>
      <w:bookmarkEnd w:id="51"/>
      <w:r w:rsidRPr="00E04C32">
        <w:rPr>
          <w:rFonts w:ascii="Times New Roman" w:eastAsia="Times New Roman" w:hAnsi="Times New Roman"/>
          <w:b/>
          <w:bCs/>
          <w:sz w:val="24"/>
          <w:szCs w:val="24"/>
        </w:rPr>
        <w:t>Computation of degree of freedom (DF)</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Treatment r-1 (2-1) = 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Error n-r (10-2) = 8</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Total n-1 (10-1) = 9</w:t>
      </w: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Default="009F535C" w:rsidP="009F535C">
      <w:pPr>
        <w:spacing w:after="0" w:line="360" w:lineRule="auto"/>
        <w:ind w:firstLine="720"/>
        <w:jc w:val="both"/>
        <w:rPr>
          <w:rFonts w:ascii="Times New Roman" w:eastAsia="Times New Roman" w:hAnsi="Times New Roman"/>
          <w:b/>
          <w:bCs/>
          <w:sz w:val="24"/>
          <w:szCs w:val="24"/>
        </w:rPr>
      </w:pP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Computation of mean square (MS)</w:t>
      </w:r>
    </w:p>
    <w:p w:rsidR="009F535C" w:rsidRPr="00E04C32" w:rsidRDefault="009F535C" w:rsidP="009F535C">
      <w:pPr>
        <w:tabs>
          <w:tab w:val="left" w:pos="1420"/>
          <w:tab w:val="left" w:pos="2140"/>
          <w:tab w:val="left" w:pos="2500"/>
        </w:tabs>
        <w:spacing w:after="0" w:line="360" w:lineRule="auto"/>
        <w:ind w:firstLine="720"/>
        <w:jc w:val="both"/>
        <w:rPr>
          <w:rFonts w:ascii="Times New Roman" w:hAnsi="Times New Roman"/>
          <w:sz w:val="24"/>
          <w:szCs w:val="24"/>
        </w:rPr>
      </w:pPr>
      <w:r>
        <w:rPr>
          <w:rFonts w:ascii="Times New Roman" w:hAnsi="Times New Roman"/>
          <w:sz w:val="24"/>
          <w:szCs w:val="24"/>
        </w:rPr>
        <w:pict>
          <v:line id="Shape 9" o:spid="_x0000_s1028" style="position:absolute;left:0;text-align:left;z-index:251658240;visibility:visible;mso-wrap-distance-left:0;mso-wrap-distance-right:0" from="104.25pt,16.8pt" to="131.25pt,16.8pt" o:allowincell="f"/>
        </w:pict>
      </w:r>
      <w:r w:rsidRPr="00E04C32">
        <w:rPr>
          <w:rFonts w:ascii="Times New Roman" w:eastAsia="Times New Roman" w:hAnsi="Times New Roman"/>
          <w:sz w:val="24"/>
          <w:szCs w:val="24"/>
        </w:rPr>
        <w:t>Treatment</w:t>
      </w:r>
      <w:r w:rsidRPr="00E04C32">
        <w:rPr>
          <w:rFonts w:ascii="Times New Roman" w:hAnsi="Times New Roman"/>
          <w:sz w:val="24"/>
          <w:szCs w:val="24"/>
        </w:rPr>
        <w:tab/>
      </w:r>
      <w:r w:rsidRPr="00E04C32">
        <w:rPr>
          <w:rFonts w:ascii="Times New Roman" w:eastAsia="Times New Roman" w:hAnsi="Times New Roman"/>
          <w:sz w:val="24"/>
          <w:szCs w:val="24"/>
        </w:rPr>
        <w:t>160</w:t>
      </w:r>
      <w:r w:rsidRPr="00E04C32">
        <w:rPr>
          <w:rFonts w:ascii="Times New Roman" w:hAnsi="Times New Roman"/>
          <w:sz w:val="24"/>
          <w:szCs w:val="24"/>
        </w:rPr>
        <w:tab/>
      </w:r>
      <w:r w:rsidRPr="00E04C32">
        <w:rPr>
          <w:rFonts w:ascii="Times New Roman" w:eastAsia="Times New Roman" w:hAnsi="Times New Roman"/>
          <w:sz w:val="24"/>
          <w:szCs w:val="24"/>
        </w:rPr>
        <w:t>=</w:t>
      </w:r>
      <w:r w:rsidRPr="00E04C32">
        <w:rPr>
          <w:rFonts w:ascii="Times New Roman" w:hAnsi="Times New Roman"/>
          <w:sz w:val="24"/>
          <w:szCs w:val="24"/>
        </w:rPr>
        <w:tab/>
      </w:r>
      <w:r w:rsidRPr="00E04C32">
        <w:rPr>
          <w:rFonts w:ascii="Times New Roman" w:eastAsia="Times New Roman" w:hAnsi="Times New Roman"/>
          <w:sz w:val="24"/>
          <w:szCs w:val="24"/>
        </w:rPr>
        <w:t>160</w:t>
      </w:r>
    </w:p>
    <w:p w:rsidR="009F535C" w:rsidRDefault="009F535C" w:rsidP="009F535C">
      <w:pPr>
        <w:spacing w:after="0" w:line="360" w:lineRule="auto"/>
        <w:ind w:left="1580" w:firstLine="720"/>
        <w:jc w:val="both"/>
        <w:rPr>
          <w:rFonts w:ascii="Times New Roman" w:hAnsi="Times New Roman"/>
          <w:sz w:val="24"/>
          <w:szCs w:val="24"/>
        </w:rPr>
      </w:pPr>
      <w:r w:rsidRPr="00E04C32">
        <w:rPr>
          <w:rFonts w:ascii="Times New Roman" w:eastAsia="Times New Roman" w:hAnsi="Times New Roman"/>
          <w:sz w:val="24"/>
          <w:szCs w:val="24"/>
        </w:rPr>
        <w:t>1</w:t>
      </w:r>
    </w:p>
    <w:p w:rsidR="009F535C" w:rsidRPr="00E04C32"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pict>
          <v:line id="Shape 10" o:spid="_x0000_s1029" style="position:absolute;left:0;text-align:left;z-index:251658240;visibility:visible;mso-wrap-distance-left:0;mso-wrap-distance-right:0" from="64.5pt,16.65pt" to="96.75pt,16.65pt" o:allowincell="f"/>
        </w:pict>
      </w:r>
      <w:r w:rsidRPr="00E04C32">
        <w:rPr>
          <w:rFonts w:ascii="Times New Roman" w:eastAsia="Times New Roman" w:hAnsi="Times New Roman"/>
          <w:sz w:val="24"/>
          <w:szCs w:val="24"/>
        </w:rPr>
        <w:t>Error = 158 =</w:t>
      </w:r>
      <w:r w:rsidRPr="00E04C32">
        <w:rPr>
          <w:rFonts w:ascii="Times New Roman" w:hAnsi="Times New Roman"/>
          <w:sz w:val="24"/>
          <w:szCs w:val="24"/>
        </w:rPr>
        <w:tab/>
      </w:r>
      <w:r w:rsidRPr="00E04C32">
        <w:rPr>
          <w:rFonts w:ascii="Times New Roman" w:eastAsia="Times New Roman" w:hAnsi="Times New Roman"/>
          <w:sz w:val="24"/>
          <w:szCs w:val="24"/>
        </w:rPr>
        <w:t>19.75</w:t>
      </w:r>
    </w:p>
    <w:p w:rsidR="009F535C" w:rsidRPr="00E04C32" w:rsidRDefault="009F535C" w:rsidP="009F535C">
      <w:pPr>
        <w:spacing w:after="0" w:line="360" w:lineRule="auto"/>
        <w:ind w:left="1000" w:firstLine="720"/>
        <w:jc w:val="both"/>
        <w:rPr>
          <w:rFonts w:ascii="Times New Roman" w:hAnsi="Times New Roman"/>
          <w:sz w:val="24"/>
          <w:szCs w:val="24"/>
        </w:rPr>
      </w:pPr>
      <w:r w:rsidRPr="00E04C32">
        <w:rPr>
          <w:rFonts w:ascii="Times New Roman" w:eastAsia="Times New Roman" w:hAnsi="Times New Roman"/>
          <w:sz w:val="24"/>
          <w:szCs w:val="24"/>
        </w:rPr>
        <w:t>8</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F-cal = 8.1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 F-tab = F1.8, 0.05 = 3.18</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Figure 4.3.3. GRAPHICAL PRESENTATION OF THE REJECTION OF</w:t>
      </w:r>
    </w:p>
    <w:p w:rsidR="009F535C" w:rsidRPr="00E04C32" w:rsidRDefault="009F535C" w:rsidP="009F535C">
      <w:pPr>
        <w:spacing w:after="0" w:line="360" w:lineRule="auto"/>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b/>
          <w:bCs/>
          <w:sz w:val="24"/>
          <w:szCs w:val="24"/>
        </w:rPr>
        <w:t>HO</w:t>
      </w:r>
      <w:r w:rsidRPr="00E04C32">
        <w:rPr>
          <w:rFonts w:ascii="Times New Roman" w:eastAsia="Times New Roman" w:hAnsi="Times New Roman"/>
          <w:b/>
          <w:bCs/>
          <w:sz w:val="24"/>
          <w:szCs w:val="24"/>
          <w:vertAlign w:val="subscript"/>
        </w:rPr>
        <w:t>1</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hAnsi="Times New Roman"/>
          <w:noProof/>
          <w:sz w:val="24"/>
          <w:szCs w:val="24"/>
        </w:rPr>
        <w:drawing>
          <wp:anchor distT="0" distB="0" distL="114300" distR="114300" simplePos="0" relativeHeight="251663360" behindDoc="1" locked="0" layoutInCell="0" allowOverlap="1">
            <wp:simplePos x="0" y="0"/>
            <wp:positionH relativeFrom="column">
              <wp:posOffset>333375</wp:posOffset>
            </wp:positionH>
            <wp:positionV relativeFrom="paragraph">
              <wp:posOffset>370205</wp:posOffset>
            </wp:positionV>
            <wp:extent cx="3790950" cy="229108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extLst>
                    </a:blip>
                    <a:srcRect/>
                    <a:stretch>
                      <a:fillRect/>
                    </a:stretch>
                  </pic:blipFill>
                  <pic:spPr bwMode="auto">
                    <a:xfrm>
                      <a:off x="0" y="0"/>
                      <a:ext cx="3790950" cy="2291080"/>
                    </a:xfrm>
                    <a:prstGeom prst="rect">
                      <a:avLst/>
                    </a:prstGeom>
                    <a:noFill/>
                  </pic:spPr>
                </pic:pic>
              </a:graphicData>
            </a:graphic>
          </wp:anchor>
        </w:drawing>
      </w: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ind w:firstLine="720"/>
        <w:jc w:val="both"/>
        <w:rPr>
          <w:rFonts w:ascii="Times New Roman" w:hAnsi="Times New Roman"/>
          <w:sz w:val="24"/>
          <w:szCs w:val="24"/>
        </w:rPr>
      </w:pP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REJECTION</w:t>
      </w:r>
      <w:r>
        <w:rPr>
          <w:rFonts w:ascii="Times New Roman" w:hAnsi="Times New Roman"/>
          <w:sz w:val="24"/>
          <w:szCs w:val="24"/>
        </w:rPr>
        <w:t xml:space="preserve"> </w:t>
      </w:r>
      <w:r w:rsidRPr="00E04C32">
        <w:rPr>
          <w:rFonts w:ascii="Times New Roman" w:eastAsia="Times New Roman" w:hAnsi="Times New Roman"/>
          <w:b/>
          <w:bCs/>
          <w:sz w:val="24"/>
          <w:szCs w:val="24"/>
        </w:rPr>
        <w:t>REGION</w:t>
      </w:r>
      <w:r>
        <w:rPr>
          <w:rFonts w:ascii="Times New Roman" w:hAnsi="Times New Roman"/>
          <w:sz w:val="24"/>
          <w:szCs w:val="24"/>
        </w:rPr>
        <w:t xml:space="preserve">  </w:t>
      </w:r>
      <w:r w:rsidRPr="00E04C32">
        <w:rPr>
          <w:rFonts w:ascii="Times New Roman" w:eastAsia="Times New Roman" w:hAnsi="Times New Roman"/>
          <w:b/>
          <w:bCs/>
          <w:sz w:val="24"/>
          <w:szCs w:val="24"/>
        </w:rPr>
        <w:t>8.1</w:t>
      </w:r>
      <w:r>
        <w:rPr>
          <w:rFonts w:ascii="Times New Roman" w:eastAsia="Times New Roman" w:hAnsi="Times New Roman"/>
          <w:b/>
          <w:bCs/>
          <w:sz w:val="24"/>
          <w:szCs w:val="24"/>
        </w:rPr>
        <w:t xml:space="preserve"> </w:t>
      </w:r>
      <w:r w:rsidRPr="00E04C32">
        <w:rPr>
          <w:rFonts w:ascii="Times New Roman" w:hAnsi="Times New Roman"/>
          <w:sz w:val="24"/>
          <w:szCs w:val="24"/>
        </w:rPr>
        <w:tab/>
      </w:r>
      <w:r w:rsidRPr="00E04C32">
        <w:rPr>
          <w:rFonts w:ascii="Times New Roman" w:eastAsia="Times New Roman" w:hAnsi="Times New Roman"/>
          <w:b/>
          <w:bCs/>
          <w:sz w:val="24"/>
          <w:szCs w:val="24"/>
        </w:rPr>
        <w:t>3.18</w:t>
      </w:r>
      <w:r>
        <w:rPr>
          <w:rFonts w:ascii="Times New Roman" w:eastAsia="Times New Roman" w:hAnsi="Times New Roman"/>
          <w:b/>
          <w:bCs/>
          <w:sz w:val="24"/>
          <w:szCs w:val="24"/>
        </w:rPr>
        <w:tab/>
      </w:r>
    </w:p>
    <w:p w:rsidR="009F535C" w:rsidRDefault="009F535C" w:rsidP="009F535C">
      <w:pPr>
        <w:spacing w:after="0" w:line="360" w:lineRule="auto"/>
        <w:ind w:left="120" w:right="120" w:firstLine="720"/>
        <w:jc w:val="both"/>
        <w:rPr>
          <w:rFonts w:ascii="Times New Roman" w:hAnsi="Times New Roman"/>
          <w:sz w:val="24"/>
          <w:szCs w:val="24"/>
        </w:rPr>
      </w:pPr>
      <w:r w:rsidRPr="00E04C32">
        <w:rPr>
          <w:rFonts w:ascii="Times New Roman" w:eastAsia="Times New Roman" w:hAnsi="Times New Roman"/>
          <w:sz w:val="24"/>
          <w:szCs w:val="24"/>
        </w:rPr>
        <w:t>Since F-calculated is greater than F-table, the researcher therefore rejects the null hypothesis (HO</w:t>
      </w:r>
      <w:r w:rsidRPr="00E04C32">
        <w:rPr>
          <w:rFonts w:ascii="Times New Roman" w:eastAsia="Times New Roman" w:hAnsi="Times New Roman"/>
          <w:sz w:val="24"/>
          <w:szCs w:val="24"/>
          <w:vertAlign w:val="subscript"/>
        </w:rPr>
        <w:t>1</w:t>
      </w:r>
      <w:r w:rsidRPr="00E04C32">
        <w:rPr>
          <w:rFonts w:ascii="Times New Roman" w:eastAsia="Times New Roman" w:hAnsi="Times New Roman"/>
          <w:sz w:val="24"/>
          <w:szCs w:val="24"/>
        </w:rPr>
        <w:t>) and accepts the alternative hypothesis (HA</w:t>
      </w:r>
      <w:r w:rsidRPr="00E04C32">
        <w:rPr>
          <w:rFonts w:ascii="Times New Roman" w:eastAsia="Times New Roman" w:hAnsi="Times New Roman"/>
          <w:sz w:val="24"/>
          <w:szCs w:val="24"/>
          <w:vertAlign w:val="subscript"/>
        </w:rPr>
        <w:t>1</w:t>
      </w:r>
      <w:r w:rsidRPr="00E04C32">
        <w:rPr>
          <w:rFonts w:ascii="Times New Roman" w:eastAsia="Times New Roman" w:hAnsi="Times New Roman"/>
          <w:sz w:val="24"/>
          <w:szCs w:val="24"/>
        </w:rPr>
        <w:t>), thereby concluding that there is a significant relationship between automated forensic auditing and fraud control.</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HYPOTHESIS 2</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HO</w:t>
      </w:r>
      <w:r w:rsidRPr="00E04C32">
        <w:rPr>
          <w:rFonts w:ascii="Times New Roman" w:eastAsia="Times New Roman" w:hAnsi="Times New Roman"/>
          <w:b/>
          <w:bCs/>
          <w:sz w:val="24"/>
          <w:szCs w:val="24"/>
          <w:vertAlign w:val="subscript"/>
        </w:rPr>
        <w:t>2</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There are no methods adopted to adequately train forensic auditors with</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investigative skills.</w:t>
      </w:r>
    </w:p>
    <w:p w:rsidR="009F535C" w:rsidRPr="00E04C32" w:rsidRDefault="009F535C" w:rsidP="009F535C">
      <w:pPr>
        <w:spacing w:after="0" w:line="360" w:lineRule="auto"/>
        <w:ind w:right="120"/>
        <w:jc w:val="both"/>
        <w:rPr>
          <w:rFonts w:ascii="Times New Roman" w:hAnsi="Times New Roman"/>
          <w:sz w:val="24"/>
          <w:szCs w:val="24"/>
        </w:rPr>
      </w:pPr>
      <w:r w:rsidRPr="00E04C32">
        <w:rPr>
          <w:rFonts w:ascii="Times New Roman" w:eastAsia="Times New Roman" w:hAnsi="Times New Roman"/>
          <w:b/>
          <w:bCs/>
          <w:sz w:val="24"/>
          <w:szCs w:val="24"/>
        </w:rPr>
        <w:t>HA</w:t>
      </w:r>
      <w:r w:rsidRPr="00E04C32">
        <w:rPr>
          <w:rFonts w:ascii="Times New Roman" w:eastAsia="Times New Roman" w:hAnsi="Times New Roman"/>
          <w:b/>
          <w:bCs/>
          <w:sz w:val="24"/>
          <w:szCs w:val="24"/>
          <w:vertAlign w:val="subscript"/>
        </w:rPr>
        <w:t>2</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There are methods adopted to adequately train forensic auditors with</w:t>
      </w:r>
      <w:r w:rsidRPr="00E04C32">
        <w:rPr>
          <w:rFonts w:ascii="Times New Roman" w:eastAsia="Times New Roman" w:hAnsi="Times New Roman"/>
          <w:b/>
          <w:bCs/>
          <w:sz w:val="24"/>
          <w:szCs w:val="24"/>
        </w:rPr>
        <w:t xml:space="preserve"> </w:t>
      </w:r>
      <w:r w:rsidRPr="00E04C32">
        <w:rPr>
          <w:rFonts w:ascii="Times New Roman" w:eastAsia="Times New Roman" w:hAnsi="Times New Roman"/>
          <w:sz w:val="24"/>
          <w:szCs w:val="24"/>
        </w:rPr>
        <w:t>investigative skills.</w:t>
      </w:r>
    </w:p>
    <w:p w:rsidR="009F535C" w:rsidRPr="00E04C32" w:rsidRDefault="009F535C" w:rsidP="009F535C">
      <w:pPr>
        <w:tabs>
          <w:tab w:val="left" w:pos="210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FIGURE 4.3.4</w:t>
      </w:r>
      <w:r w:rsidRPr="00E04C32">
        <w:rPr>
          <w:rFonts w:ascii="Times New Roman" w:hAnsi="Times New Roman"/>
          <w:sz w:val="24"/>
          <w:szCs w:val="24"/>
        </w:rPr>
        <w:tab/>
      </w:r>
      <w:r w:rsidRPr="00E04C32">
        <w:rPr>
          <w:rFonts w:ascii="Times New Roman" w:eastAsia="Times New Roman" w:hAnsi="Times New Roman"/>
          <w:b/>
          <w:bCs/>
          <w:sz w:val="24"/>
          <w:szCs w:val="24"/>
        </w:rPr>
        <w:t>CONTINGENCY TABLE OF VALUES</w:t>
      </w:r>
    </w:p>
    <w:p w:rsidR="009F535C" w:rsidRPr="00E04C32" w:rsidRDefault="009F535C" w:rsidP="009F535C">
      <w:pPr>
        <w:spacing w:after="0" w:line="360" w:lineRule="auto"/>
        <w:ind w:firstLine="720"/>
        <w:jc w:val="both"/>
        <w:rPr>
          <w:rFonts w:ascii="Times New Roman" w:hAnsi="Times New Roman"/>
          <w:sz w:val="24"/>
          <w:szCs w:val="24"/>
        </w:rPr>
      </w:pPr>
    </w:p>
    <w:tbl>
      <w:tblPr>
        <w:tblW w:w="7920" w:type="dxa"/>
        <w:tblInd w:w="10" w:type="dxa"/>
        <w:tblLayout w:type="fixed"/>
        <w:tblCellMar>
          <w:left w:w="0" w:type="dxa"/>
          <w:right w:w="0" w:type="dxa"/>
        </w:tblCellMar>
        <w:tblLook w:val="04A0"/>
      </w:tblPr>
      <w:tblGrid>
        <w:gridCol w:w="1980"/>
        <w:gridCol w:w="2160"/>
        <w:gridCol w:w="2160"/>
        <w:gridCol w:w="1620"/>
      </w:tblGrid>
      <w:tr w:rsidR="009F535C" w:rsidRPr="00E04C32" w:rsidTr="00754A5C">
        <w:trPr>
          <w:trHeight w:val="329"/>
        </w:trPr>
        <w:tc>
          <w:tcPr>
            <w:tcW w:w="198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OPTIONS</w:t>
            </w:r>
          </w:p>
        </w:tc>
        <w:tc>
          <w:tcPr>
            <w:tcW w:w="2160" w:type="dxa"/>
            <w:tcBorders>
              <w:top w:val="single" w:sz="8" w:space="0" w:color="auto"/>
              <w:right w:val="single" w:sz="8" w:space="0" w:color="auto"/>
            </w:tcBorders>
            <w:vAlign w:val="bottom"/>
          </w:tcPr>
          <w:p w:rsidR="009F535C" w:rsidRPr="00E04C32" w:rsidRDefault="009F535C" w:rsidP="00754A5C">
            <w:pPr>
              <w:spacing w:after="0" w:line="240" w:lineRule="auto"/>
              <w:ind w:left="80"/>
              <w:jc w:val="both"/>
              <w:rPr>
                <w:rFonts w:ascii="Times New Roman" w:hAnsi="Times New Roman"/>
                <w:sz w:val="24"/>
                <w:szCs w:val="24"/>
              </w:rPr>
            </w:pPr>
            <w:r w:rsidRPr="00E04C32">
              <w:rPr>
                <w:rFonts w:ascii="Times New Roman" w:eastAsia="Times New Roman" w:hAnsi="Times New Roman"/>
                <w:b/>
                <w:bCs/>
                <w:sz w:val="24"/>
                <w:szCs w:val="24"/>
              </w:rPr>
              <w:t>SENIOR STAFF</w:t>
            </w:r>
          </w:p>
        </w:tc>
        <w:tc>
          <w:tcPr>
            <w:tcW w:w="2160" w:type="dxa"/>
            <w:tcBorders>
              <w:top w:val="single" w:sz="8" w:space="0" w:color="auto"/>
              <w:right w:val="single" w:sz="8" w:space="0" w:color="auto"/>
            </w:tcBorders>
            <w:vAlign w:val="bottom"/>
          </w:tcPr>
          <w:p w:rsidR="009F535C" w:rsidRPr="00E04C32" w:rsidRDefault="009F535C" w:rsidP="00754A5C">
            <w:pPr>
              <w:spacing w:after="0" w:line="240" w:lineRule="auto"/>
              <w:ind w:left="100"/>
              <w:jc w:val="both"/>
              <w:rPr>
                <w:rFonts w:ascii="Times New Roman" w:hAnsi="Times New Roman"/>
                <w:sz w:val="24"/>
                <w:szCs w:val="24"/>
              </w:rPr>
            </w:pPr>
            <w:r w:rsidRPr="00E04C32">
              <w:rPr>
                <w:rFonts w:ascii="Times New Roman" w:eastAsia="Times New Roman" w:hAnsi="Times New Roman"/>
                <w:b/>
                <w:bCs/>
                <w:sz w:val="24"/>
                <w:szCs w:val="24"/>
              </w:rPr>
              <w:t>JUNIOR STAFF</w:t>
            </w:r>
          </w:p>
        </w:tc>
        <w:tc>
          <w:tcPr>
            <w:tcW w:w="1620" w:type="dxa"/>
            <w:tcBorders>
              <w:top w:val="single" w:sz="8" w:space="0" w:color="auto"/>
              <w:right w:val="single" w:sz="8" w:space="0" w:color="auto"/>
            </w:tcBorders>
            <w:vAlign w:val="bottom"/>
          </w:tcPr>
          <w:p w:rsidR="009F535C" w:rsidRPr="00E04C32" w:rsidRDefault="009F535C" w:rsidP="00754A5C">
            <w:pPr>
              <w:spacing w:after="0" w:line="240" w:lineRule="auto"/>
              <w:jc w:val="both"/>
              <w:rPr>
                <w:rFonts w:ascii="Times New Roman" w:hAnsi="Times New Roman"/>
                <w:sz w:val="24"/>
                <w:szCs w:val="24"/>
              </w:rPr>
            </w:pPr>
            <w:r w:rsidRPr="00E04C32">
              <w:rPr>
                <w:rFonts w:ascii="Times New Roman" w:eastAsia="Times New Roman" w:hAnsi="Times New Roman"/>
                <w:b/>
                <w:bCs/>
                <w:sz w:val="24"/>
                <w:szCs w:val="24"/>
              </w:rPr>
              <w:t>TOTAL</w:t>
            </w:r>
          </w:p>
        </w:tc>
      </w:tr>
      <w:tr w:rsidR="009F535C" w:rsidRPr="00E04C32" w:rsidTr="00754A5C">
        <w:trPr>
          <w:trHeight w:val="163"/>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SA</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17</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30</w:t>
            </w:r>
          </w:p>
        </w:tc>
      </w:tr>
      <w:tr w:rsidR="009F535C" w:rsidRPr="00E04C32" w:rsidTr="00754A5C">
        <w:trPr>
          <w:trHeight w:val="170"/>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A</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14</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18</w:t>
            </w:r>
          </w:p>
        </w:tc>
      </w:tr>
      <w:tr w:rsidR="009F535C" w:rsidRPr="00E04C32" w:rsidTr="00754A5C">
        <w:trPr>
          <w:trHeight w:val="168"/>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S.D</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168"/>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D</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r>
      <w:tr w:rsidR="009F535C" w:rsidRPr="00E04C32" w:rsidTr="00754A5C">
        <w:trPr>
          <w:trHeight w:val="170"/>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05"/>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U</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2</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w:t>
            </w:r>
          </w:p>
        </w:tc>
      </w:tr>
      <w:tr w:rsidR="009F535C" w:rsidRPr="00E04C32" w:rsidTr="00754A5C">
        <w:trPr>
          <w:trHeight w:val="168"/>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310"/>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Arial Narrow" w:hAnsi="Times New Roman"/>
                <w:sz w:val="24"/>
                <w:szCs w:val="24"/>
              </w:rPr>
              <w:t>Ε</w:t>
            </w:r>
            <w:r w:rsidRPr="00E04C32">
              <w:rPr>
                <w:rFonts w:ascii="Times New Roman" w:eastAsia="Times New Roman" w:hAnsi="Times New Roman"/>
                <w:sz w:val="24"/>
                <w:szCs w:val="24"/>
              </w:rPr>
              <w:t>x</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33</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40</w:t>
            </w:r>
          </w:p>
        </w:tc>
      </w:tr>
      <w:tr w:rsidR="009F535C" w:rsidRPr="00E04C32" w:rsidTr="00754A5C">
        <w:trPr>
          <w:trHeight w:val="325"/>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r w:rsidR="009F535C" w:rsidRPr="00E04C32" w:rsidTr="00754A5C">
        <w:trPr>
          <w:trHeight w:val="633"/>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Times New Roman" w:hAnsi="Times New Roman"/>
                <w:sz w:val="24"/>
                <w:szCs w:val="24"/>
                <w:vertAlign w:val="subscript"/>
              </w:rPr>
              <w:t>χ</w:t>
            </w:r>
            <w:r w:rsidRPr="00E04C32">
              <w:rPr>
                <w:rFonts w:ascii="Times New Roman" w:eastAsia="Times New Roman" w:hAnsi="Times New Roman"/>
                <w:sz w:val="24"/>
                <w:szCs w:val="24"/>
              </w:rPr>
              <w:t>-</w:t>
            </w: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6.6</w:t>
            </w: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1.4</w:t>
            </w: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8</w:t>
            </w:r>
          </w:p>
        </w:tc>
      </w:tr>
      <w:tr w:rsidR="009F535C" w:rsidRPr="00E04C32" w:rsidTr="00754A5C">
        <w:trPr>
          <w:trHeight w:val="464"/>
        </w:trPr>
        <w:tc>
          <w:tcPr>
            <w:tcW w:w="1980" w:type="dxa"/>
            <w:tcBorders>
              <w:left w:val="single" w:sz="8" w:space="0" w:color="auto"/>
              <w:right w:val="single" w:sz="8" w:space="0" w:color="auto"/>
            </w:tcBorders>
            <w:vAlign w:val="bottom"/>
          </w:tcPr>
          <w:p w:rsidR="009F535C" w:rsidRPr="00E04C32" w:rsidRDefault="009F535C" w:rsidP="00754A5C">
            <w:pPr>
              <w:spacing w:after="0" w:line="240" w:lineRule="auto"/>
              <w:ind w:left="120" w:firstLine="720"/>
              <w:jc w:val="both"/>
              <w:rPr>
                <w:rFonts w:ascii="Times New Roman" w:hAnsi="Times New Roman"/>
                <w:sz w:val="24"/>
                <w:szCs w:val="24"/>
              </w:rPr>
            </w:pPr>
            <w:r w:rsidRPr="00E04C32">
              <w:rPr>
                <w:rFonts w:ascii="Times New Roman" w:eastAsia="Arial Narrow" w:hAnsi="Times New Roman"/>
                <w:sz w:val="24"/>
                <w:szCs w:val="24"/>
              </w:rPr>
              <w:t>εx</w:t>
            </w:r>
            <w:r w:rsidRPr="00E04C32">
              <w:rPr>
                <w:rFonts w:ascii="Times New Roman" w:eastAsia="Arial Narrow" w:hAnsi="Times New Roman"/>
                <w:sz w:val="24"/>
                <w:szCs w:val="24"/>
                <w:vertAlign w:val="superscript"/>
              </w:rPr>
              <w:t>2</w:t>
            </w:r>
          </w:p>
        </w:tc>
        <w:tc>
          <w:tcPr>
            <w:tcW w:w="2160" w:type="dxa"/>
            <w:tcBorders>
              <w:right w:val="single" w:sz="8" w:space="0" w:color="auto"/>
            </w:tcBorders>
            <w:vAlign w:val="bottom"/>
          </w:tcPr>
          <w:p w:rsidR="009F535C" w:rsidRPr="00E04C32" w:rsidRDefault="009F535C" w:rsidP="00754A5C">
            <w:pPr>
              <w:spacing w:after="0" w:line="24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489</w:t>
            </w:r>
          </w:p>
        </w:tc>
        <w:tc>
          <w:tcPr>
            <w:tcW w:w="216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25</w:t>
            </w:r>
          </w:p>
        </w:tc>
        <w:tc>
          <w:tcPr>
            <w:tcW w:w="1620" w:type="dxa"/>
            <w:tcBorders>
              <w:right w:val="single" w:sz="8" w:space="0" w:color="auto"/>
            </w:tcBorders>
            <w:vAlign w:val="bottom"/>
          </w:tcPr>
          <w:p w:rsidR="009F535C" w:rsidRPr="00E04C32" w:rsidRDefault="009F535C" w:rsidP="00754A5C">
            <w:pPr>
              <w:spacing w:after="0" w:line="24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728</w:t>
            </w:r>
          </w:p>
        </w:tc>
      </w:tr>
      <w:tr w:rsidR="009F535C" w:rsidRPr="00E04C32" w:rsidTr="00754A5C">
        <w:trPr>
          <w:trHeight w:val="171"/>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216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240" w:lineRule="auto"/>
              <w:ind w:firstLine="720"/>
              <w:jc w:val="both"/>
              <w:rPr>
                <w:rFonts w:ascii="Times New Roman" w:hAnsi="Times New Roman"/>
                <w:sz w:val="24"/>
                <w:szCs w:val="24"/>
              </w:rPr>
            </w:pPr>
          </w:p>
        </w:tc>
      </w:tr>
    </w:tbl>
    <w:p w:rsidR="009F535C" w:rsidRPr="00E04C32" w:rsidRDefault="009F535C" w:rsidP="009F535C">
      <w:pPr>
        <w:spacing w:after="0" w:line="240" w:lineRule="auto"/>
        <w:ind w:firstLine="720"/>
        <w:jc w:val="both"/>
        <w:rPr>
          <w:rFonts w:ascii="Times New Roman" w:hAnsi="Times New Roman"/>
          <w:sz w:val="24"/>
          <w:szCs w:val="24"/>
        </w:rPr>
      </w:pPr>
      <w:bookmarkStart w:id="52" w:name="page84"/>
      <w:bookmarkEnd w:id="52"/>
      <w:r w:rsidRPr="00E04C32">
        <w:rPr>
          <w:rFonts w:ascii="Times New Roman" w:eastAsia="Times New Roman" w:hAnsi="Times New Roman"/>
          <w:b/>
          <w:bCs/>
          <w:sz w:val="24"/>
          <w:szCs w:val="24"/>
        </w:rPr>
        <w:t>Computation</w:t>
      </w:r>
    </w:p>
    <w:p w:rsidR="009F535C"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TSS = 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(εx)</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E04C32">
        <w:rPr>
          <w:rFonts w:ascii="Times New Roman" w:eastAsia="Times New Roman" w:hAnsi="Times New Roman"/>
          <w:sz w:val="24"/>
          <w:szCs w:val="24"/>
        </w:rPr>
        <w:t>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489 +25 = 514</w:t>
      </w:r>
    </w:p>
    <w:p w:rsidR="009F535C" w:rsidRDefault="009F535C" w:rsidP="009F535C">
      <w:pPr>
        <w:tabs>
          <w:tab w:val="left" w:pos="1880"/>
        </w:tabs>
        <w:spacing w:after="0" w:line="360" w:lineRule="auto"/>
        <w:ind w:firstLine="720"/>
        <w:jc w:val="both"/>
        <w:rPr>
          <w:rFonts w:ascii="Times New Roman" w:eastAsia="Times New Roman" w:hAnsi="Times New Roman"/>
          <w:sz w:val="24"/>
          <w:szCs w:val="24"/>
        </w:rPr>
      </w:pPr>
    </w:p>
    <w:p w:rsidR="009F535C" w:rsidRPr="00E04C32" w:rsidRDefault="009F535C" w:rsidP="009F535C">
      <w:pPr>
        <w:tabs>
          <w:tab w:val="left" w:pos="1880"/>
        </w:tabs>
        <w:spacing w:after="0" w:line="360" w:lineRule="auto"/>
        <w:ind w:firstLine="720"/>
        <w:jc w:val="both"/>
        <w:rPr>
          <w:rFonts w:ascii="Times New Roman" w:hAnsi="Times New Roman"/>
          <w:sz w:val="24"/>
          <w:szCs w:val="24"/>
        </w:rPr>
      </w:pPr>
      <w:r>
        <w:rPr>
          <w:rFonts w:ascii="Times New Roman" w:hAnsi="Times New Roman"/>
          <w:sz w:val="24"/>
          <w:szCs w:val="24"/>
        </w:rPr>
        <w:pict>
          <v:line id="Shape 13" o:spid="_x0000_s1031" style="position:absolute;left:0;text-align:left;z-index:251658240;visibility:visible;mso-wrap-distance-left:0;mso-wrap-distance-right:0" from="48pt,14.25pt" to="75pt,14.25pt" o:allowincell="f"/>
        </w:pict>
      </w:r>
      <w:r w:rsidRPr="00E04C32">
        <w:rPr>
          <w:rFonts w:ascii="Times New Roman" w:eastAsia="Times New Roman" w:hAnsi="Times New Roman"/>
          <w:sz w:val="24"/>
          <w:szCs w:val="24"/>
        </w:rPr>
        <w:t>(εx)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(40)</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w:t>
      </w:r>
      <w:r w:rsidRPr="00E04C32">
        <w:rPr>
          <w:rFonts w:ascii="Times New Roman" w:hAnsi="Times New Roman"/>
          <w:sz w:val="24"/>
          <w:szCs w:val="24"/>
        </w:rPr>
        <w:tab/>
      </w:r>
      <w:r w:rsidRPr="00E04C32">
        <w:rPr>
          <w:rFonts w:ascii="Times New Roman" w:eastAsia="Times New Roman" w:hAnsi="Times New Roman"/>
          <w:sz w:val="24"/>
          <w:szCs w:val="24"/>
        </w:rPr>
        <w:t>1600</w:t>
      </w:r>
    </w:p>
    <w:p w:rsidR="009F535C" w:rsidRDefault="009F535C" w:rsidP="009F535C">
      <w:pPr>
        <w:spacing w:after="0" w:line="360" w:lineRule="auto"/>
        <w:ind w:firstLine="720"/>
        <w:jc w:val="both"/>
        <w:rPr>
          <w:rFonts w:ascii="Times New Roman" w:eastAsia="Times New Roman" w:hAnsi="Times New Roman"/>
          <w:sz w:val="24"/>
          <w:szCs w:val="24"/>
        </w:rPr>
      </w:pPr>
    </w:p>
    <w:p w:rsidR="009F535C"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pict>
          <v:line id="Shape 12" o:spid="_x0000_s1030" style="position:absolute;left:0;text-align:left;z-index:251658240;visibility:visible;mso-wrap-distance-left:0;mso-wrap-distance-right:0" from="48pt,14.05pt" to="75.75pt,14.05pt" o:allowincell="f"/>
        </w:pict>
      </w:r>
      <w:r w:rsidRPr="00E04C32">
        <w:rPr>
          <w:rFonts w:ascii="Times New Roman" w:eastAsia="Times New Roman" w:hAnsi="Times New Roman"/>
          <w:sz w:val="24"/>
          <w:szCs w:val="24"/>
        </w:rPr>
        <w:t>n = 5x2 = 10 (no of rows x no of columns) TSS = 514 – (40)</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Pr="00E04C32">
        <w:rPr>
          <w:rFonts w:ascii="Times New Roman" w:eastAsia="Times New Roman" w:hAnsi="Times New Roman"/>
          <w:sz w:val="24"/>
          <w:szCs w:val="24"/>
        </w:rPr>
        <w:t>10</w:t>
      </w:r>
    </w:p>
    <w:p w:rsidR="009F535C" w:rsidRPr="00E04C32" w:rsidRDefault="009F535C" w:rsidP="009F535C">
      <w:pPr>
        <w:numPr>
          <w:ilvl w:val="0"/>
          <w:numId w:val="35"/>
        </w:numPr>
        <w:tabs>
          <w:tab w:val="left" w:pos="220"/>
        </w:tabs>
        <w:spacing w:after="0" w:line="360" w:lineRule="auto"/>
        <w:ind w:left="220" w:firstLine="720"/>
        <w:jc w:val="both"/>
        <w:rPr>
          <w:rFonts w:ascii="Times New Roman" w:eastAsia="Times New Roman" w:hAnsi="Times New Roman"/>
          <w:sz w:val="24"/>
          <w:szCs w:val="24"/>
        </w:rPr>
      </w:pPr>
      <w:r w:rsidRPr="00E04C32">
        <w:rPr>
          <w:rFonts w:ascii="Times New Roman" w:eastAsia="Times New Roman" w:hAnsi="Times New Roman"/>
          <w:sz w:val="24"/>
          <w:szCs w:val="24"/>
        </w:rPr>
        <w:t>514 – 1600</w:t>
      </w:r>
    </w:p>
    <w:p w:rsidR="009F535C" w:rsidRPr="00E04C32" w:rsidRDefault="009F535C" w:rsidP="009F535C">
      <w:pPr>
        <w:spacing w:after="0" w:line="360" w:lineRule="auto"/>
        <w:ind w:left="1060" w:firstLine="720"/>
        <w:jc w:val="both"/>
        <w:rPr>
          <w:rFonts w:ascii="Times New Roman" w:eastAsia="Times New Roman" w:hAnsi="Times New Roman"/>
          <w:sz w:val="24"/>
          <w:szCs w:val="24"/>
        </w:rPr>
      </w:pPr>
      <w:r w:rsidRPr="00E04C32">
        <w:rPr>
          <w:rFonts w:ascii="Times New Roman" w:eastAsia="Times New Roman" w:hAnsi="Times New Roman"/>
          <w:sz w:val="24"/>
          <w:szCs w:val="24"/>
        </w:rPr>
        <w:t>10</w:t>
      </w:r>
    </w:p>
    <w:p w:rsidR="009F535C" w:rsidRPr="00E04C32" w:rsidRDefault="009F535C" w:rsidP="009F535C">
      <w:pPr>
        <w:numPr>
          <w:ilvl w:val="0"/>
          <w:numId w:val="35"/>
        </w:numPr>
        <w:tabs>
          <w:tab w:val="left" w:pos="437"/>
        </w:tabs>
        <w:spacing w:after="0" w:line="360" w:lineRule="auto"/>
        <w:ind w:right="3400" w:firstLine="720"/>
        <w:jc w:val="both"/>
        <w:rPr>
          <w:rFonts w:ascii="Times New Roman" w:eastAsia="Times New Roman" w:hAnsi="Times New Roman"/>
          <w:sz w:val="24"/>
          <w:szCs w:val="24"/>
        </w:rPr>
      </w:pPr>
      <w:r w:rsidRPr="00E04C32">
        <w:rPr>
          <w:rFonts w:ascii="Times New Roman" w:eastAsia="Times New Roman" w:hAnsi="Times New Roman"/>
          <w:sz w:val="24"/>
          <w:szCs w:val="24"/>
        </w:rPr>
        <w:t xml:space="preserve">514-160 TSS = </w:t>
      </w:r>
      <w:r w:rsidRPr="00E04C32">
        <w:rPr>
          <w:rFonts w:ascii="Times New Roman" w:eastAsia="Times New Roman" w:hAnsi="Times New Roman"/>
          <w:b/>
          <w:bCs/>
          <w:sz w:val="24"/>
          <w:szCs w:val="24"/>
        </w:rPr>
        <w:t>354</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TRSS = n [(εεx)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r (εεx)</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w:t>
      </w:r>
    </w:p>
    <w:p w:rsidR="009F535C" w:rsidRPr="00E04C32" w:rsidRDefault="009F535C" w:rsidP="009F535C">
      <w:pPr>
        <w:spacing w:after="0" w:line="360" w:lineRule="auto"/>
        <w:ind w:left="2580" w:firstLine="720"/>
        <w:jc w:val="both"/>
        <w:rPr>
          <w:rFonts w:ascii="Times New Roman" w:hAnsi="Times New Roman"/>
          <w:sz w:val="24"/>
          <w:szCs w:val="24"/>
        </w:rPr>
      </w:pPr>
      <w:r w:rsidRPr="00E04C32">
        <w:rPr>
          <w:rFonts w:ascii="Times New Roman" w:eastAsia="Times New Roman" w:hAnsi="Times New Roman"/>
          <w:sz w:val="24"/>
          <w:szCs w:val="24"/>
        </w:rPr>
        <w:t>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 n = 5 (no of columns)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Εεx = 6.6+1.4 = (8)</w:t>
      </w:r>
      <w:r w:rsidRPr="00E04C32">
        <w:rPr>
          <w:rFonts w:ascii="Times New Roman" w:eastAsia="Times New Roman" w:hAnsi="Times New Roman"/>
          <w:sz w:val="24"/>
          <w:szCs w:val="24"/>
          <w:vertAlign w:val="superscript"/>
        </w:rPr>
        <w:t>2</w:t>
      </w:r>
    </w:p>
    <w:p w:rsidR="009F535C" w:rsidRPr="00E04C32" w:rsidRDefault="009F535C" w:rsidP="009F535C">
      <w:pPr>
        <w:spacing w:after="0" w:line="360" w:lineRule="auto"/>
        <w:ind w:firstLine="720"/>
        <w:jc w:val="both"/>
        <w:rPr>
          <w:rFonts w:ascii="Times New Roman" w:hAnsi="Times New Roman"/>
          <w:sz w:val="24"/>
          <w:szCs w:val="24"/>
        </w:rPr>
      </w:pPr>
      <w:bookmarkStart w:id="53" w:name="page85"/>
      <w:bookmarkEnd w:id="53"/>
      <w:r w:rsidRPr="00E04C32">
        <w:rPr>
          <w:rFonts w:ascii="Times New Roman" w:eastAsia="Times New Roman" w:hAnsi="Times New Roman"/>
          <w:sz w:val="24"/>
          <w:szCs w:val="24"/>
        </w:rPr>
        <w:t>N = 10 (no of columns x no of rows) I.e. 2x5 = 10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r = 2</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εεx = 33 +7 = 40</w:t>
      </w:r>
    </w:p>
    <w:p w:rsidR="009F535C"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TRSS = 5 [(8)</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xml:space="preserve"> – 2 (40)</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w:t>
      </w:r>
    </w:p>
    <w:p w:rsidR="009F535C" w:rsidRPr="00E04C32" w:rsidRDefault="009F535C" w:rsidP="009F535C">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Pr="00E04C32">
        <w:rPr>
          <w:rFonts w:ascii="Times New Roman" w:eastAsia="Times New Roman" w:hAnsi="Times New Roman"/>
          <w:sz w:val="24"/>
          <w:szCs w:val="24"/>
        </w:rPr>
        <w:t>10</w:t>
      </w:r>
    </w:p>
    <w:p w:rsidR="009F535C" w:rsidRPr="00E04C32" w:rsidRDefault="009F535C" w:rsidP="009F535C">
      <w:pPr>
        <w:spacing w:after="0" w:line="360" w:lineRule="auto"/>
        <w:ind w:right="2580" w:firstLine="720"/>
        <w:jc w:val="both"/>
        <w:rPr>
          <w:rFonts w:ascii="Times New Roman" w:hAnsi="Times New Roman"/>
          <w:sz w:val="24"/>
          <w:szCs w:val="24"/>
        </w:rPr>
      </w:pPr>
      <w:r w:rsidRPr="00E04C32">
        <w:rPr>
          <w:rFonts w:ascii="Times New Roman" w:eastAsia="Times New Roman" w:hAnsi="Times New Roman"/>
          <w:sz w:val="24"/>
          <w:szCs w:val="24"/>
        </w:rPr>
        <w:t>5[(64 – 2 (4)</w:t>
      </w:r>
      <w:r w:rsidRPr="00E04C32">
        <w:rPr>
          <w:rFonts w:ascii="Times New Roman" w:eastAsia="Times New Roman" w:hAnsi="Times New Roman"/>
          <w:sz w:val="24"/>
          <w:szCs w:val="24"/>
          <w:vertAlign w:val="superscript"/>
        </w:rPr>
        <w:t>2</w:t>
      </w:r>
      <w:r w:rsidRPr="00E04C32">
        <w:rPr>
          <w:rFonts w:ascii="Times New Roman" w:eastAsia="Times New Roman" w:hAnsi="Times New Roman"/>
          <w:sz w:val="24"/>
          <w:szCs w:val="24"/>
        </w:rPr>
        <w:t>] 5[(64 – 2 (16)] 5[64-32] 5[32]</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TRSS = 160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ESS = TSS – TRSS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Where TSS = 354</w:t>
      </w:r>
    </w:p>
    <w:p w:rsidR="009F535C" w:rsidRPr="00E04C32" w:rsidRDefault="009F535C" w:rsidP="009F535C">
      <w:pPr>
        <w:spacing w:after="0" w:line="360" w:lineRule="auto"/>
        <w:ind w:left="720" w:right="2100" w:firstLine="720"/>
        <w:jc w:val="both"/>
        <w:rPr>
          <w:rFonts w:ascii="Times New Roman" w:hAnsi="Times New Roman"/>
          <w:sz w:val="24"/>
          <w:szCs w:val="24"/>
        </w:rPr>
      </w:pPr>
      <w:r w:rsidRPr="00E04C32">
        <w:rPr>
          <w:rFonts w:ascii="Times New Roman" w:eastAsia="Times New Roman" w:hAnsi="Times New Roman"/>
          <w:sz w:val="24"/>
          <w:szCs w:val="24"/>
        </w:rPr>
        <w:t xml:space="preserve">TRSS = 160 := 354 – 160 = </w:t>
      </w:r>
      <w:r w:rsidRPr="00E04C32">
        <w:rPr>
          <w:rFonts w:ascii="Times New Roman" w:eastAsia="Times New Roman" w:hAnsi="Times New Roman"/>
          <w:b/>
          <w:bCs/>
          <w:sz w:val="24"/>
          <w:szCs w:val="24"/>
        </w:rPr>
        <w:t>194</w:t>
      </w:r>
    </w:p>
    <w:p w:rsidR="009F535C" w:rsidRDefault="009F535C" w:rsidP="009F535C">
      <w:pPr>
        <w:tabs>
          <w:tab w:val="left" w:pos="2040"/>
        </w:tabs>
        <w:spacing w:after="0" w:line="360" w:lineRule="auto"/>
        <w:jc w:val="both"/>
        <w:rPr>
          <w:rFonts w:ascii="Times New Roman" w:eastAsia="Times New Roman" w:hAnsi="Times New Roman"/>
          <w:b/>
          <w:bCs/>
          <w:sz w:val="24"/>
          <w:szCs w:val="24"/>
        </w:rPr>
      </w:pPr>
      <w:bookmarkStart w:id="54" w:name="page86"/>
      <w:bookmarkEnd w:id="54"/>
    </w:p>
    <w:p w:rsidR="009F535C" w:rsidRDefault="009F535C" w:rsidP="009F535C">
      <w:pPr>
        <w:tabs>
          <w:tab w:val="left" w:pos="2040"/>
        </w:tabs>
        <w:spacing w:after="0" w:line="360" w:lineRule="auto"/>
        <w:jc w:val="both"/>
        <w:rPr>
          <w:rFonts w:ascii="Times New Roman" w:eastAsia="Times New Roman" w:hAnsi="Times New Roman"/>
          <w:b/>
          <w:bCs/>
          <w:sz w:val="24"/>
          <w:szCs w:val="24"/>
        </w:rPr>
      </w:pPr>
    </w:p>
    <w:p w:rsidR="009F535C" w:rsidRDefault="009F535C" w:rsidP="009F535C">
      <w:pPr>
        <w:tabs>
          <w:tab w:val="left" w:pos="2040"/>
        </w:tabs>
        <w:spacing w:after="0" w:line="360" w:lineRule="auto"/>
        <w:jc w:val="both"/>
        <w:rPr>
          <w:rFonts w:ascii="Times New Roman" w:eastAsia="Times New Roman" w:hAnsi="Times New Roman"/>
          <w:b/>
          <w:bCs/>
          <w:sz w:val="24"/>
          <w:szCs w:val="24"/>
        </w:rPr>
      </w:pPr>
    </w:p>
    <w:p w:rsidR="009F535C" w:rsidRDefault="009F535C" w:rsidP="009F535C">
      <w:pPr>
        <w:tabs>
          <w:tab w:val="left" w:pos="2040"/>
        </w:tabs>
        <w:spacing w:after="0" w:line="360" w:lineRule="auto"/>
        <w:jc w:val="both"/>
        <w:rPr>
          <w:rFonts w:ascii="Times New Roman" w:eastAsia="Times New Roman" w:hAnsi="Times New Roman"/>
          <w:b/>
          <w:bCs/>
          <w:sz w:val="24"/>
          <w:szCs w:val="24"/>
        </w:rPr>
      </w:pPr>
    </w:p>
    <w:p w:rsidR="009F535C" w:rsidRDefault="009F535C" w:rsidP="009F535C">
      <w:pPr>
        <w:tabs>
          <w:tab w:val="left" w:pos="2040"/>
        </w:tabs>
        <w:spacing w:after="0" w:line="360" w:lineRule="auto"/>
        <w:jc w:val="both"/>
        <w:rPr>
          <w:rFonts w:ascii="Times New Roman" w:eastAsia="Times New Roman" w:hAnsi="Times New Roman"/>
          <w:b/>
          <w:bCs/>
          <w:sz w:val="24"/>
          <w:szCs w:val="24"/>
        </w:rPr>
      </w:pPr>
    </w:p>
    <w:p w:rsidR="009F535C" w:rsidRPr="00E04C32" w:rsidRDefault="009F535C" w:rsidP="009F535C">
      <w:pPr>
        <w:tabs>
          <w:tab w:val="left" w:pos="2040"/>
        </w:tabs>
        <w:spacing w:after="0" w:line="360" w:lineRule="auto"/>
        <w:jc w:val="both"/>
        <w:rPr>
          <w:rFonts w:ascii="Times New Roman" w:hAnsi="Times New Roman"/>
          <w:sz w:val="24"/>
          <w:szCs w:val="24"/>
        </w:rPr>
      </w:pPr>
      <w:r w:rsidRPr="00E04C32">
        <w:rPr>
          <w:rFonts w:ascii="Times New Roman" w:eastAsia="Times New Roman" w:hAnsi="Times New Roman"/>
          <w:b/>
          <w:bCs/>
          <w:sz w:val="24"/>
          <w:szCs w:val="24"/>
        </w:rPr>
        <w:t>FIGURE 4.3.5</w:t>
      </w:r>
      <w:r w:rsidRPr="00E04C32">
        <w:rPr>
          <w:rFonts w:ascii="Times New Roman" w:hAnsi="Times New Roman"/>
          <w:sz w:val="24"/>
          <w:szCs w:val="24"/>
        </w:rPr>
        <w:tab/>
      </w:r>
      <w:r w:rsidRPr="00E04C32">
        <w:rPr>
          <w:rFonts w:ascii="Times New Roman" w:eastAsia="Times New Roman" w:hAnsi="Times New Roman"/>
          <w:b/>
          <w:bCs/>
          <w:sz w:val="24"/>
          <w:szCs w:val="24"/>
        </w:rPr>
        <w:t>ANALYSIS OF VARIANCE TABLE (ANOVA)</w:t>
      </w:r>
    </w:p>
    <w:tbl>
      <w:tblPr>
        <w:tblW w:w="7650" w:type="dxa"/>
        <w:tblInd w:w="10" w:type="dxa"/>
        <w:tblLayout w:type="fixed"/>
        <w:tblCellMar>
          <w:left w:w="0" w:type="dxa"/>
          <w:right w:w="0" w:type="dxa"/>
        </w:tblCellMar>
        <w:tblLook w:val="04A0"/>
      </w:tblPr>
      <w:tblGrid>
        <w:gridCol w:w="1980"/>
        <w:gridCol w:w="1260"/>
        <w:gridCol w:w="1260"/>
        <w:gridCol w:w="1530"/>
        <w:gridCol w:w="1620"/>
      </w:tblGrid>
      <w:tr w:rsidR="009F535C" w:rsidRPr="00E04C32" w:rsidTr="00754A5C">
        <w:trPr>
          <w:trHeight w:val="329"/>
        </w:trPr>
        <w:tc>
          <w:tcPr>
            <w:tcW w:w="1980" w:type="dxa"/>
            <w:tcBorders>
              <w:top w:val="single" w:sz="8" w:space="0" w:color="auto"/>
              <w:left w:val="single" w:sz="8" w:space="0" w:color="auto"/>
              <w:right w:val="single" w:sz="8" w:space="0" w:color="auto"/>
            </w:tcBorders>
            <w:vAlign w:val="bottom"/>
          </w:tcPr>
          <w:p w:rsidR="009F535C" w:rsidRPr="00E04C32" w:rsidRDefault="009F535C" w:rsidP="00754A5C">
            <w:pPr>
              <w:spacing w:after="0" w:line="360" w:lineRule="auto"/>
              <w:ind w:left="120"/>
              <w:jc w:val="both"/>
              <w:rPr>
                <w:rFonts w:ascii="Times New Roman" w:hAnsi="Times New Roman"/>
                <w:sz w:val="24"/>
                <w:szCs w:val="24"/>
              </w:rPr>
            </w:pPr>
            <w:r w:rsidRPr="00E04C32">
              <w:rPr>
                <w:rFonts w:ascii="Times New Roman" w:eastAsia="Times New Roman" w:hAnsi="Times New Roman"/>
                <w:b/>
                <w:bCs/>
                <w:sz w:val="24"/>
                <w:szCs w:val="24"/>
              </w:rPr>
              <w:t>SOURCE  OF</w:t>
            </w:r>
          </w:p>
        </w:tc>
        <w:tc>
          <w:tcPr>
            <w:tcW w:w="126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DF</w:t>
            </w:r>
          </w:p>
        </w:tc>
        <w:tc>
          <w:tcPr>
            <w:tcW w:w="126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SS</w:t>
            </w:r>
          </w:p>
        </w:tc>
        <w:tc>
          <w:tcPr>
            <w:tcW w:w="1530" w:type="dxa"/>
            <w:tcBorders>
              <w:top w:val="single" w:sz="8" w:space="0" w:color="auto"/>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MS</w:t>
            </w:r>
          </w:p>
        </w:tc>
        <w:tc>
          <w:tcPr>
            <w:tcW w:w="1620" w:type="dxa"/>
            <w:tcBorders>
              <w:top w:val="single" w:sz="8" w:space="0" w:color="auto"/>
              <w:right w:val="single" w:sz="8" w:space="0" w:color="auto"/>
            </w:tcBorders>
            <w:vAlign w:val="bottom"/>
          </w:tcPr>
          <w:p w:rsidR="009F535C" w:rsidRPr="00E04C32" w:rsidRDefault="009F535C" w:rsidP="00754A5C">
            <w:pPr>
              <w:spacing w:after="0" w:line="360" w:lineRule="auto"/>
              <w:ind w:left="80"/>
              <w:jc w:val="both"/>
              <w:rPr>
                <w:rFonts w:ascii="Times New Roman" w:hAnsi="Times New Roman"/>
                <w:sz w:val="24"/>
                <w:szCs w:val="24"/>
              </w:rPr>
            </w:pPr>
            <w:r w:rsidRPr="00E04C32">
              <w:rPr>
                <w:rFonts w:ascii="Times New Roman" w:eastAsia="Times New Roman" w:hAnsi="Times New Roman"/>
                <w:b/>
                <w:bCs/>
                <w:sz w:val="24"/>
                <w:szCs w:val="24"/>
              </w:rPr>
              <w:t>FCAL</w:t>
            </w:r>
          </w:p>
        </w:tc>
      </w:tr>
      <w:tr w:rsidR="009F535C" w:rsidRPr="00E04C32" w:rsidTr="00754A5C">
        <w:trPr>
          <w:trHeight w:val="646"/>
        </w:trPr>
        <w:tc>
          <w:tcPr>
            <w:tcW w:w="1980" w:type="dxa"/>
            <w:tcBorders>
              <w:left w:val="single" w:sz="8" w:space="0" w:color="auto"/>
              <w:right w:val="single" w:sz="8" w:space="0" w:color="auto"/>
            </w:tcBorders>
            <w:vAlign w:val="bottom"/>
          </w:tcPr>
          <w:p w:rsidR="009F535C" w:rsidRPr="00E04C32" w:rsidRDefault="009F535C" w:rsidP="00754A5C">
            <w:pPr>
              <w:spacing w:after="0" w:line="360" w:lineRule="auto"/>
              <w:ind w:left="120"/>
              <w:jc w:val="both"/>
              <w:rPr>
                <w:rFonts w:ascii="Times New Roman" w:hAnsi="Times New Roman"/>
                <w:sz w:val="24"/>
                <w:szCs w:val="24"/>
              </w:rPr>
            </w:pPr>
            <w:r w:rsidRPr="00E04C32">
              <w:rPr>
                <w:rFonts w:ascii="Times New Roman" w:eastAsia="Times New Roman" w:hAnsi="Times New Roman"/>
                <w:b/>
                <w:bCs/>
                <w:sz w:val="24"/>
                <w:szCs w:val="24"/>
              </w:rPr>
              <w:t>VARIANCE</w:t>
            </w:r>
          </w:p>
        </w:tc>
        <w:tc>
          <w:tcPr>
            <w:tcW w:w="126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24"/>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Treatment</w:t>
            </w:r>
          </w:p>
        </w:tc>
        <w:tc>
          <w:tcPr>
            <w:tcW w:w="1260" w:type="dxa"/>
            <w:tcBorders>
              <w:right w:val="single" w:sz="8" w:space="0" w:color="auto"/>
            </w:tcBorders>
            <w:vAlign w:val="bottom"/>
          </w:tcPr>
          <w:p w:rsidR="009F535C" w:rsidRPr="00E04C32" w:rsidRDefault="009F535C" w:rsidP="00754A5C">
            <w:pPr>
              <w:spacing w:after="0" w:line="360" w:lineRule="auto"/>
              <w:ind w:left="100"/>
              <w:jc w:val="both"/>
              <w:rPr>
                <w:rFonts w:ascii="Times New Roman" w:hAnsi="Times New Roman"/>
                <w:sz w:val="24"/>
                <w:szCs w:val="24"/>
              </w:rPr>
            </w:pPr>
            <w:r w:rsidRPr="00E04C32">
              <w:rPr>
                <w:rFonts w:ascii="Times New Roman" w:eastAsia="Times New Roman" w:hAnsi="Times New Roman"/>
                <w:sz w:val="24"/>
                <w:szCs w:val="24"/>
              </w:rPr>
              <w:t>2-1=1</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160</w:t>
            </w:r>
          </w:p>
        </w:tc>
        <w:tc>
          <w:tcPr>
            <w:tcW w:w="153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160</w:t>
            </w:r>
          </w:p>
        </w:tc>
        <w:tc>
          <w:tcPr>
            <w:tcW w:w="1620" w:type="dxa"/>
            <w:tcBorders>
              <w:right w:val="single" w:sz="8" w:space="0" w:color="auto"/>
            </w:tcBorders>
            <w:vAlign w:val="bottom"/>
          </w:tcPr>
          <w:p w:rsidR="009F535C" w:rsidRPr="00E04C32" w:rsidRDefault="009F535C" w:rsidP="00754A5C">
            <w:pPr>
              <w:spacing w:after="0" w:line="360" w:lineRule="auto"/>
              <w:ind w:left="80" w:firstLine="720"/>
              <w:jc w:val="both"/>
              <w:rPr>
                <w:rFonts w:ascii="Times New Roman" w:hAnsi="Times New Roman"/>
                <w:sz w:val="24"/>
                <w:szCs w:val="24"/>
              </w:rPr>
            </w:pPr>
            <w:r w:rsidRPr="00E04C32">
              <w:rPr>
                <w:rFonts w:ascii="Times New Roman" w:eastAsia="Times New Roman" w:hAnsi="Times New Roman"/>
                <w:sz w:val="24"/>
                <w:szCs w:val="24"/>
              </w:rPr>
              <w:t>6.6</w:t>
            </w:r>
          </w:p>
        </w:tc>
      </w:tr>
      <w:tr w:rsidR="009F535C" w:rsidRPr="00E04C32" w:rsidTr="00754A5C">
        <w:trPr>
          <w:trHeight w:val="331"/>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4"/>
        </w:trPr>
        <w:tc>
          <w:tcPr>
            <w:tcW w:w="198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Error</w:t>
            </w:r>
          </w:p>
        </w:tc>
        <w:tc>
          <w:tcPr>
            <w:tcW w:w="1260" w:type="dxa"/>
            <w:tcBorders>
              <w:right w:val="single" w:sz="8" w:space="0" w:color="auto"/>
            </w:tcBorders>
            <w:vAlign w:val="bottom"/>
          </w:tcPr>
          <w:p w:rsidR="009F535C" w:rsidRPr="00E04C32" w:rsidRDefault="009F535C" w:rsidP="00754A5C">
            <w:pPr>
              <w:spacing w:after="0" w:line="360" w:lineRule="auto"/>
              <w:ind w:left="100"/>
              <w:jc w:val="both"/>
              <w:rPr>
                <w:rFonts w:ascii="Times New Roman" w:hAnsi="Times New Roman"/>
                <w:sz w:val="24"/>
                <w:szCs w:val="24"/>
              </w:rPr>
            </w:pPr>
            <w:r w:rsidRPr="00E04C32">
              <w:rPr>
                <w:rFonts w:ascii="Times New Roman" w:eastAsia="Times New Roman" w:hAnsi="Times New Roman"/>
                <w:sz w:val="24"/>
                <w:szCs w:val="24"/>
              </w:rPr>
              <w:t>10-2 = 8</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194</w:t>
            </w:r>
          </w:p>
        </w:tc>
        <w:tc>
          <w:tcPr>
            <w:tcW w:w="153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sz w:val="24"/>
                <w:szCs w:val="24"/>
              </w:rPr>
              <w:t>24.25</w:t>
            </w:r>
          </w:p>
        </w:tc>
        <w:tc>
          <w:tcPr>
            <w:tcW w:w="162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29"/>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09"/>
        </w:trPr>
        <w:tc>
          <w:tcPr>
            <w:tcW w:w="1980" w:type="dxa"/>
            <w:tcBorders>
              <w:left w:val="single" w:sz="8" w:space="0" w:color="auto"/>
              <w:right w:val="single" w:sz="8" w:space="0" w:color="auto"/>
            </w:tcBorders>
            <w:vAlign w:val="bottom"/>
          </w:tcPr>
          <w:p w:rsidR="009F535C" w:rsidRPr="00E04C32" w:rsidRDefault="009F535C" w:rsidP="00754A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b/>
                <w:bCs/>
                <w:sz w:val="24"/>
                <w:szCs w:val="24"/>
              </w:rPr>
              <w:t>Total</w:t>
            </w:r>
          </w:p>
        </w:tc>
        <w:tc>
          <w:tcPr>
            <w:tcW w:w="1260" w:type="dxa"/>
            <w:tcBorders>
              <w:right w:val="single" w:sz="8" w:space="0" w:color="auto"/>
            </w:tcBorders>
            <w:vAlign w:val="bottom"/>
          </w:tcPr>
          <w:p w:rsidR="009F535C" w:rsidRPr="00E04C32" w:rsidRDefault="009F535C" w:rsidP="00754A5C">
            <w:pPr>
              <w:spacing w:after="0" w:line="360" w:lineRule="auto"/>
              <w:ind w:left="100"/>
              <w:jc w:val="both"/>
              <w:rPr>
                <w:rFonts w:ascii="Times New Roman" w:hAnsi="Times New Roman"/>
                <w:sz w:val="24"/>
                <w:szCs w:val="24"/>
              </w:rPr>
            </w:pPr>
            <w:r w:rsidRPr="00E04C32">
              <w:rPr>
                <w:rFonts w:ascii="Times New Roman" w:eastAsia="Times New Roman" w:hAnsi="Times New Roman"/>
                <w:b/>
                <w:bCs/>
                <w:sz w:val="24"/>
                <w:szCs w:val="24"/>
              </w:rPr>
              <w:t>10-1=9</w:t>
            </w:r>
          </w:p>
        </w:tc>
        <w:tc>
          <w:tcPr>
            <w:tcW w:w="1260" w:type="dxa"/>
            <w:tcBorders>
              <w:right w:val="single" w:sz="8" w:space="0" w:color="auto"/>
            </w:tcBorders>
            <w:vAlign w:val="bottom"/>
          </w:tcPr>
          <w:p w:rsidR="009F535C" w:rsidRPr="00E04C32" w:rsidRDefault="009F535C" w:rsidP="00754A5C">
            <w:pPr>
              <w:spacing w:after="0" w:line="360" w:lineRule="auto"/>
              <w:ind w:left="100" w:firstLine="720"/>
              <w:jc w:val="both"/>
              <w:rPr>
                <w:rFonts w:ascii="Times New Roman" w:hAnsi="Times New Roman"/>
                <w:sz w:val="24"/>
                <w:szCs w:val="24"/>
              </w:rPr>
            </w:pPr>
            <w:r w:rsidRPr="00E04C32">
              <w:rPr>
                <w:rFonts w:ascii="Times New Roman" w:eastAsia="Times New Roman" w:hAnsi="Times New Roman"/>
                <w:b/>
                <w:bCs/>
                <w:sz w:val="24"/>
                <w:szCs w:val="24"/>
              </w:rPr>
              <w:t>354</w:t>
            </w:r>
          </w:p>
        </w:tc>
        <w:tc>
          <w:tcPr>
            <w:tcW w:w="153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r w:rsidR="009F535C" w:rsidRPr="00E04C32" w:rsidTr="00754A5C">
        <w:trPr>
          <w:trHeight w:val="327"/>
        </w:trPr>
        <w:tc>
          <w:tcPr>
            <w:tcW w:w="1980" w:type="dxa"/>
            <w:tcBorders>
              <w:left w:val="single" w:sz="8" w:space="0" w:color="auto"/>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26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53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c>
          <w:tcPr>
            <w:tcW w:w="1620" w:type="dxa"/>
            <w:tcBorders>
              <w:bottom w:val="single" w:sz="8" w:space="0" w:color="auto"/>
              <w:right w:val="single" w:sz="8" w:space="0" w:color="auto"/>
            </w:tcBorders>
            <w:vAlign w:val="bottom"/>
          </w:tcPr>
          <w:p w:rsidR="009F535C" w:rsidRPr="00E04C32" w:rsidRDefault="009F535C" w:rsidP="00754A5C">
            <w:pPr>
              <w:spacing w:after="0" w:line="360" w:lineRule="auto"/>
              <w:ind w:firstLine="720"/>
              <w:jc w:val="both"/>
              <w:rPr>
                <w:rFonts w:ascii="Times New Roman" w:hAnsi="Times New Roman"/>
                <w:sz w:val="24"/>
                <w:szCs w:val="24"/>
              </w:rPr>
            </w:pPr>
          </w:p>
        </w:tc>
      </w:tr>
    </w:tbl>
    <w:p w:rsidR="009F535C" w:rsidRPr="00E04C32" w:rsidRDefault="009F535C" w:rsidP="009F535C">
      <w:pPr>
        <w:spacing w:after="0" w:line="360" w:lineRule="auto"/>
        <w:ind w:left="120" w:firstLine="720"/>
        <w:jc w:val="both"/>
        <w:rPr>
          <w:rFonts w:ascii="Times New Roman" w:hAnsi="Times New Roman"/>
          <w:sz w:val="24"/>
          <w:szCs w:val="24"/>
        </w:rPr>
      </w:pPr>
      <w:r w:rsidRPr="00E04C32">
        <w:rPr>
          <w:rFonts w:ascii="Times New Roman" w:eastAsia="Times New Roman" w:hAnsi="Times New Roman"/>
          <w:sz w:val="24"/>
          <w:szCs w:val="24"/>
        </w:rPr>
        <w:t>Source extract from table 4.5, field survey</w:t>
      </w:r>
    </w:p>
    <w:p w:rsidR="009F535C" w:rsidRPr="0035519C" w:rsidRDefault="009F535C" w:rsidP="009F535C">
      <w:pPr>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Computation of degree of freedom (DF)</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Treatment r-1 (2-1) = 1</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Error n-r (10-2) = 8</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Total n-1 (10-1) = 9.</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Computation of mean square (MF)</w:t>
      </w:r>
    </w:p>
    <w:p w:rsidR="009F535C" w:rsidRPr="00E04C32" w:rsidRDefault="009F535C" w:rsidP="009F535C">
      <w:pPr>
        <w:spacing w:after="0" w:line="360" w:lineRule="auto"/>
        <w:jc w:val="both"/>
        <w:rPr>
          <w:rFonts w:ascii="Times New Roman" w:hAnsi="Times New Roman"/>
          <w:sz w:val="24"/>
          <w:szCs w:val="24"/>
        </w:rPr>
      </w:pPr>
      <w:r w:rsidRPr="00E04C32">
        <w:rPr>
          <w:rFonts w:ascii="Times New Roman" w:eastAsia="Times New Roman" w:hAnsi="Times New Roman"/>
          <w:sz w:val="24"/>
          <w:szCs w:val="24"/>
        </w:rPr>
        <w:t>Treatment = 160 = 160</w:t>
      </w:r>
    </w:p>
    <w:p w:rsidR="009F535C" w:rsidRDefault="009F535C" w:rsidP="009F535C">
      <w:pPr>
        <w:tabs>
          <w:tab w:val="left" w:pos="8640"/>
        </w:tabs>
        <w:spacing w:after="0" w:line="360" w:lineRule="auto"/>
        <w:jc w:val="both"/>
        <w:rPr>
          <w:rFonts w:ascii="Times New Roman" w:hAnsi="Times New Roman"/>
          <w:sz w:val="24"/>
          <w:szCs w:val="24"/>
        </w:rPr>
      </w:pPr>
      <w:r>
        <w:rPr>
          <w:rFonts w:ascii="Times New Roman" w:eastAsia="Times New Roman" w:hAnsi="Times New Roman"/>
          <w:sz w:val="24"/>
          <w:szCs w:val="24"/>
        </w:rPr>
        <w:t xml:space="preserve">1 Error = 194 = </w:t>
      </w:r>
      <w:r w:rsidRPr="00E04C32">
        <w:rPr>
          <w:rFonts w:ascii="Times New Roman" w:eastAsia="Times New Roman" w:hAnsi="Times New Roman"/>
          <w:sz w:val="24"/>
          <w:szCs w:val="24"/>
        </w:rPr>
        <w:t>24.25</w:t>
      </w:r>
      <w:r>
        <w:rPr>
          <w:rFonts w:ascii="Times New Roman" w:hAnsi="Times New Roman"/>
          <w:sz w:val="24"/>
          <w:szCs w:val="24"/>
        </w:rPr>
        <w:t xml:space="preserve">   </w:t>
      </w:r>
    </w:p>
    <w:p w:rsidR="009F535C" w:rsidRPr="00E04C32" w:rsidRDefault="009F535C" w:rsidP="009F535C">
      <w:pPr>
        <w:tabs>
          <w:tab w:val="left" w:pos="8640"/>
        </w:tabs>
        <w:spacing w:after="0" w:line="360" w:lineRule="auto"/>
        <w:jc w:val="both"/>
        <w:rPr>
          <w:rFonts w:ascii="Times New Roman" w:hAnsi="Times New Roman"/>
          <w:sz w:val="24"/>
          <w:szCs w:val="24"/>
        </w:rPr>
      </w:pPr>
      <w:r>
        <w:rPr>
          <w:rFonts w:ascii="Times New Roman" w:hAnsi="Times New Roman"/>
          <w:sz w:val="24"/>
          <w:szCs w:val="24"/>
        </w:rPr>
        <w:t xml:space="preserve">                   </w:t>
      </w:r>
      <w:r w:rsidRPr="00E04C32">
        <w:rPr>
          <w:rFonts w:ascii="Times New Roman" w:eastAsia="Times New Roman" w:hAnsi="Times New Roman"/>
          <w:sz w:val="24"/>
          <w:szCs w:val="24"/>
        </w:rPr>
        <w:t>8</w:t>
      </w:r>
    </w:p>
    <w:p w:rsidR="009F535C" w:rsidRDefault="009F535C" w:rsidP="009F535C">
      <w:pPr>
        <w:spacing w:after="0" w:line="360" w:lineRule="auto"/>
        <w:ind w:left="120" w:right="6820"/>
        <w:jc w:val="both"/>
        <w:rPr>
          <w:rFonts w:ascii="Times New Roman" w:eastAsia="Times New Roman" w:hAnsi="Times New Roman"/>
          <w:sz w:val="24"/>
          <w:szCs w:val="24"/>
        </w:rPr>
      </w:pPr>
      <w:r w:rsidRPr="00E04C32">
        <w:rPr>
          <w:rFonts w:ascii="Times New Roman" w:eastAsia="Times New Roman" w:hAnsi="Times New Roman"/>
          <w:sz w:val="24"/>
          <w:szCs w:val="24"/>
        </w:rPr>
        <w:t xml:space="preserve">f-cal = 160/24.25 = 6.6 </w:t>
      </w:r>
    </w:p>
    <w:p w:rsidR="009F535C" w:rsidRPr="00E04C32" w:rsidRDefault="009F535C" w:rsidP="009F535C">
      <w:pPr>
        <w:spacing w:after="0" w:line="360" w:lineRule="auto"/>
        <w:ind w:left="120" w:right="6820"/>
        <w:jc w:val="both"/>
        <w:rPr>
          <w:rFonts w:ascii="Times New Roman" w:hAnsi="Times New Roman"/>
          <w:sz w:val="24"/>
          <w:szCs w:val="24"/>
        </w:rPr>
      </w:pPr>
      <w:r>
        <w:rPr>
          <w:rFonts w:ascii="Times New Roman" w:eastAsia="Times New Roman" w:hAnsi="Times New Roman"/>
          <w:sz w:val="24"/>
          <w:szCs w:val="24"/>
        </w:rPr>
        <w:t>:-f-tab =</w:t>
      </w:r>
      <w:r w:rsidRPr="00E04C32">
        <w:rPr>
          <w:rFonts w:ascii="Times New Roman" w:eastAsia="Times New Roman" w:hAnsi="Times New Roman"/>
          <w:sz w:val="24"/>
          <w:szCs w:val="24"/>
        </w:rPr>
        <w:t>f1,8,0.05 = 3.18</w:t>
      </w:r>
    </w:p>
    <w:p w:rsidR="009F535C" w:rsidRPr="00E04C32" w:rsidRDefault="009F535C" w:rsidP="009F535C">
      <w:pPr>
        <w:spacing w:after="0" w:line="360" w:lineRule="auto"/>
        <w:ind w:firstLine="720"/>
        <w:jc w:val="both"/>
        <w:rPr>
          <w:rFonts w:ascii="Times New Roman" w:hAnsi="Times New Roman"/>
          <w:sz w:val="24"/>
          <w:szCs w:val="24"/>
        </w:rPr>
      </w:pPr>
      <w:bookmarkStart w:id="55" w:name="page87"/>
      <w:bookmarkStart w:id="56" w:name="page92"/>
      <w:bookmarkEnd w:id="55"/>
      <w:bookmarkEnd w:id="56"/>
      <w:r w:rsidRPr="00E04C32">
        <w:rPr>
          <w:rFonts w:ascii="Times New Roman" w:eastAsia="Times New Roman" w:hAnsi="Times New Roman"/>
          <w:sz w:val="24"/>
          <w:szCs w:val="24"/>
        </w:rPr>
        <w:t>Since F-calculated is greater than F-table, the research therefore rejects the null hypothesis (H</w:t>
      </w:r>
      <w:r w:rsidRPr="00E04C32">
        <w:rPr>
          <w:rFonts w:ascii="Times New Roman" w:eastAsia="Times New Roman" w:hAnsi="Times New Roman"/>
          <w:b/>
          <w:bCs/>
          <w:sz w:val="24"/>
          <w:szCs w:val="24"/>
        </w:rPr>
        <w:t>O3</w:t>
      </w:r>
      <w:r w:rsidRPr="00E04C32">
        <w:rPr>
          <w:rFonts w:ascii="Times New Roman" w:eastAsia="Times New Roman" w:hAnsi="Times New Roman"/>
          <w:sz w:val="24"/>
          <w:szCs w:val="24"/>
        </w:rPr>
        <w:t>) and accepts the alternative hypothesis (H</w:t>
      </w:r>
      <w:r w:rsidRPr="00E04C32">
        <w:rPr>
          <w:rFonts w:ascii="Times New Roman" w:eastAsia="Times New Roman" w:hAnsi="Times New Roman"/>
          <w:b/>
          <w:bCs/>
          <w:sz w:val="24"/>
          <w:szCs w:val="24"/>
        </w:rPr>
        <w:t>A3</w:t>
      </w:r>
      <w:r w:rsidRPr="00E04C32">
        <w:rPr>
          <w:rFonts w:ascii="Times New Roman" w:eastAsia="Times New Roman" w:hAnsi="Times New Roman"/>
          <w:sz w:val="24"/>
          <w:szCs w:val="24"/>
        </w:rPr>
        <w:t>), thereby concluding that there are measures employed to solve the problem of insufficient documented materials necessary for investigating suspects.</w:t>
      </w:r>
    </w:p>
    <w:p w:rsidR="009F535C" w:rsidRPr="00E04C32" w:rsidRDefault="009F535C" w:rsidP="009F535C">
      <w:pPr>
        <w:spacing w:after="0" w:line="360" w:lineRule="auto"/>
        <w:ind w:firstLine="720"/>
        <w:rPr>
          <w:rFonts w:ascii="Times New Roman" w:eastAsia="Times New Roman" w:hAnsi="Times New Roman"/>
          <w:b/>
          <w:bCs/>
          <w:sz w:val="24"/>
          <w:szCs w:val="24"/>
        </w:rPr>
      </w:pPr>
      <w:bookmarkStart w:id="57" w:name="page94"/>
      <w:bookmarkEnd w:id="57"/>
      <w:r w:rsidRPr="00E04C32">
        <w:rPr>
          <w:rFonts w:ascii="Times New Roman" w:eastAsia="Times New Roman" w:hAnsi="Times New Roman"/>
          <w:b/>
          <w:bCs/>
          <w:sz w:val="24"/>
          <w:szCs w:val="24"/>
        </w:rPr>
        <w:br w:type="page"/>
      </w:r>
    </w:p>
    <w:p w:rsidR="009F535C" w:rsidRPr="00E04C32" w:rsidRDefault="009F535C" w:rsidP="009F535C">
      <w:pPr>
        <w:spacing w:after="0" w:line="360" w:lineRule="auto"/>
        <w:ind w:left="2720" w:firstLine="720"/>
        <w:jc w:val="both"/>
        <w:rPr>
          <w:rFonts w:ascii="Times New Roman" w:hAnsi="Times New Roman"/>
          <w:sz w:val="24"/>
          <w:szCs w:val="24"/>
        </w:rPr>
      </w:pPr>
      <w:r w:rsidRPr="00E04C32">
        <w:rPr>
          <w:rFonts w:ascii="Times New Roman" w:eastAsia="Times New Roman" w:hAnsi="Times New Roman"/>
          <w:b/>
          <w:bCs/>
          <w:sz w:val="24"/>
          <w:szCs w:val="24"/>
        </w:rPr>
        <w:t>CHAPTER FIVE</w:t>
      </w:r>
    </w:p>
    <w:p w:rsidR="009F535C" w:rsidRPr="00E04C32" w:rsidRDefault="009F535C" w:rsidP="009F535C">
      <w:pPr>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SUMMARY OF FINDINGS, CONCLUSION AND RECOMMENDATIONS</w:t>
      </w:r>
    </w:p>
    <w:p w:rsidR="009F535C" w:rsidRPr="00E04C32" w:rsidRDefault="009F535C" w:rsidP="009F535C">
      <w:pPr>
        <w:numPr>
          <w:ilvl w:val="0"/>
          <w:numId w:val="36"/>
        </w:numPr>
        <w:tabs>
          <w:tab w:val="left" w:pos="0"/>
        </w:tabs>
        <w:spacing w:after="0" w:line="360" w:lineRule="auto"/>
        <w:jc w:val="both"/>
        <w:rPr>
          <w:rFonts w:ascii="Times New Roman" w:eastAsia="Times New Roman" w:hAnsi="Times New Roman"/>
          <w:b/>
          <w:bCs/>
          <w:sz w:val="24"/>
          <w:szCs w:val="24"/>
        </w:rPr>
      </w:pPr>
      <w:r w:rsidRPr="00E04C32">
        <w:rPr>
          <w:rFonts w:ascii="Times New Roman" w:eastAsia="Times New Roman" w:hAnsi="Times New Roman"/>
          <w:b/>
          <w:bCs/>
          <w:sz w:val="24"/>
          <w:szCs w:val="24"/>
        </w:rPr>
        <w:t>SUMMARY OF FINDINGS</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From the analysis in chapter four, the following findings were derived, and</w:t>
      </w:r>
      <w:r w:rsidRPr="00E04C32">
        <w:rPr>
          <w:rFonts w:ascii="Times New Roman" w:hAnsi="Times New Roman"/>
          <w:sz w:val="24"/>
          <w:szCs w:val="24"/>
        </w:rPr>
        <w:t xml:space="preserve"> </w:t>
      </w:r>
      <w:r w:rsidRPr="00E04C32">
        <w:rPr>
          <w:rFonts w:ascii="Times New Roman" w:eastAsia="Times New Roman" w:hAnsi="Times New Roman"/>
          <w:sz w:val="24"/>
          <w:szCs w:val="24"/>
        </w:rPr>
        <w:t>these include;</w:t>
      </w:r>
    </w:p>
    <w:p w:rsidR="009F535C" w:rsidRPr="00E04C32" w:rsidRDefault="009F535C" w:rsidP="009F535C">
      <w:pPr>
        <w:numPr>
          <w:ilvl w:val="0"/>
          <w:numId w:val="37"/>
        </w:numPr>
        <w:tabs>
          <w:tab w:val="left" w:pos="302"/>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Automated forensic auditing has significance relationship with fraud control as it helps in the detection and prevention of fraud.</w:t>
      </w:r>
    </w:p>
    <w:p w:rsidR="009F535C" w:rsidRPr="00E04C32" w:rsidRDefault="009F535C" w:rsidP="009F535C">
      <w:pPr>
        <w:numPr>
          <w:ilvl w:val="0"/>
          <w:numId w:val="37"/>
        </w:numPr>
        <w:tabs>
          <w:tab w:val="left" w:pos="314"/>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There are methods adopted to adequately train forensic auditors which can be useful in investigating fraud.</w:t>
      </w:r>
    </w:p>
    <w:p w:rsidR="009F535C" w:rsidRDefault="009F535C" w:rsidP="009F535C">
      <w:pPr>
        <w:numPr>
          <w:ilvl w:val="0"/>
          <w:numId w:val="37"/>
        </w:numPr>
        <w:tabs>
          <w:tab w:val="left" w:pos="297"/>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There are measures employed to solve the problems of insufficient documented materials necessary for investigating suspects, as it helps to foster the investigation process.</w:t>
      </w:r>
    </w:p>
    <w:p w:rsidR="009F535C" w:rsidRPr="0035519C" w:rsidRDefault="009F535C" w:rsidP="009F535C">
      <w:pPr>
        <w:numPr>
          <w:ilvl w:val="0"/>
          <w:numId w:val="37"/>
        </w:numPr>
        <w:tabs>
          <w:tab w:val="left" w:pos="297"/>
        </w:tabs>
        <w:spacing w:after="0" w:line="360" w:lineRule="auto"/>
        <w:jc w:val="both"/>
        <w:rPr>
          <w:rFonts w:ascii="Times New Roman" w:eastAsia="Times New Roman" w:hAnsi="Times New Roman"/>
          <w:sz w:val="24"/>
          <w:szCs w:val="24"/>
        </w:rPr>
      </w:pPr>
      <w:r w:rsidRPr="0035519C">
        <w:rPr>
          <w:rFonts w:ascii="Times New Roman" w:eastAsia="Times New Roman" w:hAnsi="Times New Roman"/>
          <w:sz w:val="24"/>
          <w:szCs w:val="24"/>
        </w:rPr>
        <w:t>There are standard set for improving on techniques use for obtaining evidence.</w:t>
      </w:r>
    </w:p>
    <w:p w:rsidR="009F535C" w:rsidRPr="00E04C32" w:rsidRDefault="009F535C" w:rsidP="009F535C">
      <w:pPr>
        <w:numPr>
          <w:ilvl w:val="0"/>
          <w:numId w:val="38"/>
        </w:numPr>
        <w:tabs>
          <w:tab w:val="left" w:pos="780"/>
        </w:tabs>
        <w:spacing w:after="0" w:line="360" w:lineRule="auto"/>
        <w:ind w:left="780" w:hanging="780"/>
        <w:jc w:val="both"/>
        <w:rPr>
          <w:rFonts w:ascii="Times New Roman" w:eastAsia="Times New Roman" w:hAnsi="Times New Roman"/>
          <w:b/>
          <w:bCs/>
          <w:sz w:val="24"/>
          <w:szCs w:val="24"/>
        </w:rPr>
      </w:pPr>
      <w:r w:rsidRPr="00E04C32">
        <w:rPr>
          <w:rFonts w:ascii="Times New Roman" w:eastAsia="Times New Roman" w:hAnsi="Times New Roman"/>
          <w:b/>
          <w:bCs/>
          <w:sz w:val="24"/>
          <w:szCs w:val="24"/>
        </w:rPr>
        <w:t>CONCLUSION</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w:t>
      </w:r>
      <w:bookmarkStart w:id="58" w:name="page95"/>
      <w:bookmarkEnd w:id="58"/>
      <w:r w:rsidRPr="00E04C32">
        <w:rPr>
          <w:rFonts w:ascii="Times New Roman" w:hAnsi="Times New Roman"/>
          <w:sz w:val="24"/>
          <w:szCs w:val="24"/>
        </w:rPr>
        <w:t xml:space="preserve"> </w:t>
      </w:r>
      <w:r w:rsidRPr="00E04C32">
        <w:rPr>
          <w:rFonts w:ascii="Times New Roman" w:eastAsia="Times New Roman" w:hAnsi="Times New Roman"/>
          <w:sz w:val="24"/>
          <w:szCs w:val="24"/>
        </w:rPr>
        <w:t>(and our call for foreign investors) be meaningful if corruption is left un-embattled in Nigeria Chukwumaeze (2000).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However the quest to combat this economic monster called fraud brought about the concept of forensic auditing as well as (</w:t>
      </w:r>
      <w:r>
        <w:rPr>
          <w:rFonts w:ascii="Times New Roman" w:eastAsia="Times New Roman" w:hAnsi="Times New Roman"/>
          <w:sz w:val="24"/>
          <w:szCs w:val="24"/>
        </w:rPr>
        <w:t>SURULERE LOCAL GOVERNMENT</w:t>
      </w:r>
      <w:r w:rsidRPr="00E04C32">
        <w:rPr>
          <w:rFonts w:ascii="Times New Roman" w:eastAsia="Times New Roman" w:hAnsi="Times New Roman"/>
          <w:sz w:val="24"/>
          <w:szCs w:val="24"/>
        </w:rPr>
        <w:t>)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and little effort, fraud can be managed to limit financial losses as well as fraustrate and expose the criminals that victimize us all. Ezeilo (2010).</w:t>
      </w:r>
    </w:p>
    <w:p w:rsidR="009F535C" w:rsidRPr="00E04C32" w:rsidRDefault="009F535C" w:rsidP="009F535C">
      <w:pPr>
        <w:spacing w:after="0" w:line="360" w:lineRule="auto"/>
        <w:ind w:firstLine="720"/>
        <w:jc w:val="both"/>
        <w:rPr>
          <w:rFonts w:ascii="Times New Roman" w:hAnsi="Times New Roman"/>
          <w:sz w:val="24"/>
          <w:szCs w:val="24"/>
        </w:rPr>
      </w:pPr>
      <w:r w:rsidRPr="00E04C32">
        <w:rPr>
          <w:rFonts w:ascii="Times New Roman" w:eastAsia="Times New Roman" w:hAnsi="Times New Roman"/>
          <w:sz w:val="24"/>
          <w:szCs w:val="24"/>
        </w:rPr>
        <w:t>However, the automated forensic tools which was discussed earlier in this research work has being a helpful tool for identifying root cause of fraudulent practices and facilitation of security measures in organizations. It also ensures the validity and reliability of information used in curbing fraudulent acts.</w:t>
      </w:r>
    </w:p>
    <w:p w:rsidR="009F535C" w:rsidRPr="00E04C32" w:rsidRDefault="009F535C" w:rsidP="009F535C">
      <w:pPr>
        <w:numPr>
          <w:ilvl w:val="0"/>
          <w:numId w:val="39"/>
        </w:numPr>
        <w:tabs>
          <w:tab w:val="left" w:pos="0"/>
        </w:tabs>
        <w:spacing w:after="0" w:line="360" w:lineRule="auto"/>
        <w:jc w:val="both"/>
        <w:rPr>
          <w:rFonts w:ascii="Times New Roman" w:eastAsia="Times New Roman" w:hAnsi="Times New Roman"/>
          <w:b/>
          <w:bCs/>
          <w:sz w:val="24"/>
          <w:szCs w:val="24"/>
        </w:rPr>
      </w:pPr>
      <w:bookmarkStart w:id="59" w:name="page96"/>
      <w:bookmarkEnd w:id="59"/>
      <w:r w:rsidRPr="00E04C32">
        <w:rPr>
          <w:rFonts w:ascii="Times New Roman" w:eastAsia="Times New Roman" w:hAnsi="Times New Roman"/>
          <w:b/>
          <w:bCs/>
          <w:sz w:val="24"/>
          <w:szCs w:val="24"/>
        </w:rPr>
        <w:t>RECOMMENDATIONS</w:t>
      </w:r>
    </w:p>
    <w:p w:rsidR="009F535C" w:rsidRPr="00E04C32" w:rsidRDefault="009F535C" w:rsidP="009F535C">
      <w:pPr>
        <w:numPr>
          <w:ilvl w:val="1"/>
          <w:numId w:val="39"/>
        </w:numPr>
        <w:tabs>
          <w:tab w:val="left" w:pos="0"/>
          <w:tab w:val="left" w:pos="7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The internal control system of every organization should be strengthened through regular audit exercise, so as to reduce the occurrence of fraudulent practices.</w:t>
      </w:r>
    </w:p>
    <w:p w:rsidR="009F535C" w:rsidRPr="00E04C32" w:rsidRDefault="009F535C" w:rsidP="009F535C">
      <w:pPr>
        <w:numPr>
          <w:ilvl w:val="1"/>
          <w:numId w:val="39"/>
        </w:numPr>
        <w:tabs>
          <w:tab w:val="left" w:pos="0"/>
          <w:tab w:val="left" w:pos="720"/>
        </w:tabs>
        <w:spacing w:after="0" w:line="360" w:lineRule="auto"/>
        <w:jc w:val="both"/>
        <w:rPr>
          <w:rFonts w:ascii="Times New Roman" w:eastAsia="Times New Roman" w:hAnsi="Times New Roman"/>
          <w:sz w:val="24"/>
          <w:szCs w:val="24"/>
        </w:rPr>
      </w:pPr>
      <w:r w:rsidRPr="00E04C32">
        <w:rPr>
          <w:rFonts w:ascii="Times New Roman" w:eastAsia="Times New Roman" w:hAnsi="Times New Roman"/>
          <w:sz w:val="24"/>
          <w:szCs w:val="24"/>
        </w:rPr>
        <w:t>Training of forensic auditor should be done regularly so as to enable them carry out investigations successfully.</w:t>
      </w:r>
    </w:p>
    <w:p w:rsidR="009F535C" w:rsidRPr="00E04C32" w:rsidRDefault="009F535C" w:rsidP="009F535C">
      <w:pPr>
        <w:numPr>
          <w:ilvl w:val="1"/>
          <w:numId w:val="39"/>
        </w:numPr>
        <w:tabs>
          <w:tab w:val="left" w:pos="0"/>
          <w:tab w:val="left" w:pos="720"/>
        </w:tabs>
        <w:spacing w:after="0" w:line="360" w:lineRule="auto"/>
        <w:jc w:val="both"/>
        <w:rPr>
          <w:rFonts w:ascii="Times New Roman" w:hAnsi="Times New Roman"/>
          <w:sz w:val="24"/>
          <w:szCs w:val="24"/>
        </w:rPr>
      </w:pPr>
      <w:r w:rsidRPr="00E04C32">
        <w:rPr>
          <w:rFonts w:ascii="Times New Roman" w:eastAsia="Times New Roman" w:hAnsi="Times New Roman"/>
          <w:sz w:val="24"/>
          <w:szCs w:val="24"/>
        </w:rPr>
        <w:t>Seminars should be organized to encourage the use of automated tools by organizations, so as to make them aware of the fact that they can save more in preventing frauds unlike when the fraud has already occur.</w:t>
      </w:r>
      <w:bookmarkStart w:id="60" w:name="page97"/>
      <w:bookmarkEnd w:id="60"/>
    </w:p>
    <w:p w:rsidR="009F535C" w:rsidRPr="00E04C32" w:rsidRDefault="009F535C" w:rsidP="009F535C">
      <w:pPr>
        <w:tabs>
          <w:tab w:val="left" w:pos="720"/>
        </w:tabs>
        <w:spacing w:after="0" w:line="360" w:lineRule="auto"/>
        <w:ind w:firstLine="720"/>
        <w:jc w:val="center"/>
        <w:rPr>
          <w:rFonts w:ascii="Times New Roman" w:eastAsia="Times New Roman" w:hAnsi="Times New Roman"/>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Default="009F535C" w:rsidP="009F535C">
      <w:pPr>
        <w:tabs>
          <w:tab w:val="left" w:pos="720"/>
        </w:tabs>
        <w:spacing w:after="0" w:line="360" w:lineRule="auto"/>
        <w:ind w:firstLine="720"/>
        <w:jc w:val="center"/>
        <w:rPr>
          <w:rFonts w:ascii="Times New Roman" w:eastAsia="Times New Roman" w:hAnsi="Times New Roman"/>
          <w:b/>
          <w:bCs/>
          <w:sz w:val="24"/>
          <w:szCs w:val="24"/>
        </w:rPr>
      </w:pPr>
    </w:p>
    <w:p w:rsidR="009F535C" w:rsidRPr="00E04C32" w:rsidRDefault="009F535C" w:rsidP="009F535C">
      <w:pPr>
        <w:tabs>
          <w:tab w:val="left" w:pos="720"/>
        </w:tabs>
        <w:spacing w:after="0" w:line="360" w:lineRule="auto"/>
        <w:ind w:firstLine="720"/>
        <w:jc w:val="center"/>
        <w:rPr>
          <w:rFonts w:ascii="Times New Roman" w:hAnsi="Times New Roman"/>
          <w:sz w:val="24"/>
          <w:szCs w:val="24"/>
        </w:rPr>
      </w:pPr>
      <w:r w:rsidRPr="00E04C32">
        <w:rPr>
          <w:rFonts w:ascii="Times New Roman" w:eastAsia="Times New Roman" w:hAnsi="Times New Roman"/>
          <w:b/>
          <w:bCs/>
          <w:sz w:val="24"/>
          <w:szCs w:val="24"/>
        </w:rPr>
        <w:t>REFERENCES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Anyaogu, C.N. (2011). “</w:t>
      </w:r>
      <w:r w:rsidRPr="002D75A9">
        <w:rPr>
          <w:rFonts w:ascii="Times New Roman" w:eastAsia="Times New Roman" w:hAnsi="Times New Roman"/>
          <w:iCs/>
          <w:sz w:val="24"/>
          <w:szCs w:val="24"/>
        </w:rPr>
        <w:t>Management Accounting: A functional approach</w:t>
      </w:r>
      <w:r w:rsidRPr="002D75A9">
        <w:rPr>
          <w:rFonts w:ascii="Times New Roman" w:eastAsia="Times New Roman" w:hAnsi="Times New Roman"/>
          <w:sz w:val="24"/>
          <w:szCs w:val="24"/>
        </w:rPr>
        <w:t>,</w:t>
      </w:r>
      <w:r w:rsidRPr="002D75A9">
        <w:rPr>
          <w:rFonts w:ascii="Times New Roman" w:hAnsi="Times New Roman"/>
          <w:sz w:val="24"/>
          <w:szCs w:val="24"/>
        </w:rPr>
        <w:t xml:space="preserve"> </w:t>
      </w:r>
      <w:r w:rsidRPr="002D75A9">
        <w:rPr>
          <w:rFonts w:ascii="Times New Roman" w:eastAsia="Times New Roman" w:hAnsi="Times New Roman"/>
          <w:iCs/>
          <w:sz w:val="24"/>
          <w:szCs w:val="24"/>
        </w:rPr>
        <w:t>Owerri”</w:t>
      </w:r>
      <w:r w:rsidRPr="002D75A9">
        <w:rPr>
          <w:rFonts w:ascii="Times New Roman" w:eastAsia="Times New Roman" w:hAnsi="Times New Roman"/>
          <w:sz w:val="24"/>
          <w:szCs w:val="24"/>
        </w:rPr>
        <w:t>. Tonyben 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Access Data (2011). “</w:t>
      </w:r>
      <w:r w:rsidRPr="002D75A9">
        <w:rPr>
          <w:rFonts w:ascii="Times New Roman" w:eastAsia="Times New Roman" w:hAnsi="Times New Roman"/>
          <w:iCs/>
          <w:sz w:val="24"/>
          <w:szCs w:val="24"/>
        </w:rPr>
        <w:t>Forensic Toolkit</w:t>
      </w:r>
      <w:r w:rsidRPr="002D75A9">
        <w:rPr>
          <w:rFonts w:ascii="Times New Roman" w:eastAsia="Times New Roman" w:hAnsi="Times New Roman"/>
          <w:sz w:val="24"/>
          <w:szCs w:val="24"/>
        </w:rPr>
        <w:t>”. http.www.accessdata.com.</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ACFE (2002). “</w:t>
      </w:r>
      <w:r w:rsidRPr="002D75A9">
        <w:rPr>
          <w:rFonts w:ascii="Times New Roman" w:eastAsia="Times New Roman" w:hAnsi="Times New Roman"/>
          <w:iCs/>
          <w:sz w:val="24"/>
          <w:szCs w:val="24"/>
        </w:rPr>
        <w:t>Report on Fraud Occurrence</w:t>
      </w:r>
      <w:r w:rsidRPr="002D75A9">
        <w:rPr>
          <w:rFonts w:ascii="Times New Roman" w:eastAsia="Times New Roman" w:hAnsi="Times New Roman"/>
          <w:sz w:val="24"/>
          <w:szCs w:val="24"/>
        </w:rPr>
        <w:t xml:space="preserve">”, </w:t>
      </w:r>
      <w:hyperlink r:id="rId9" w:history="1">
        <w:r w:rsidRPr="002D75A9">
          <w:rPr>
            <w:rStyle w:val="Hyperlink"/>
            <w:rFonts w:ascii="Times New Roman" w:eastAsia="Times New Roman" w:hAnsi="Times New Roman"/>
            <w:sz w:val="24"/>
            <w:szCs w:val="24"/>
          </w:rPr>
          <w:t>http://www.wikipedia.com.</w:t>
        </w:r>
      </w:hyperlink>
      <w:r w:rsidRPr="002D75A9">
        <w:rPr>
          <w:rFonts w:ascii="Times New Roman" w:eastAsia="Times New Roman" w:hAnsi="Times New Roman"/>
          <w:sz w:val="24"/>
          <w:szCs w:val="24"/>
        </w:rPr>
        <w:t xml:space="preserve"> Retrieved on 11</w:t>
      </w:r>
      <w:r w:rsidRPr="002D75A9">
        <w:rPr>
          <w:rFonts w:ascii="Times New Roman" w:eastAsia="Times New Roman" w:hAnsi="Times New Roman"/>
          <w:sz w:val="24"/>
          <w:szCs w:val="24"/>
          <w:vertAlign w:val="superscript"/>
        </w:rPr>
        <w:t>th</w:t>
      </w:r>
      <w:r w:rsidRPr="002D75A9">
        <w:rPr>
          <w:rFonts w:ascii="Times New Roman" w:eastAsia="Times New Roman" w:hAnsi="Times New Roman"/>
          <w:sz w:val="24"/>
          <w:szCs w:val="24"/>
        </w:rPr>
        <w:t xml:space="preserve"> May.</w:t>
      </w:r>
    </w:p>
    <w:p w:rsidR="009F535C" w:rsidRPr="002D75A9" w:rsidRDefault="009F535C" w:rsidP="009F535C">
      <w:pPr>
        <w:tabs>
          <w:tab w:val="left" w:pos="1140"/>
          <w:tab w:val="left" w:pos="1880"/>
          <w:tab w:val="left" w:pos="2880"/>
          <w:tab w:val="left" w:pos="4180"/>
          <w:tab w:val="left" w:pos="4780"/>
          <w:tab w:val="left" w:pos="6140"/>
          <w:tab w:val="left" w:pos="7460"/>
          <w:tab w:val="left" w:pos="8400"/>
        </w:tabs>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Adeniji,</w:t>
      </w:r>
      <w:r w:rsidRPr="002D75A9">
        <w:rPr>
          <w:rFonts w:ascii="Times New Roman" w:hAnsi="Times New Roman"/>
          <w:sz w:val="24"/>
          <w:szCs w:val="24"/>
        </w:rPr>
        <w:t xml:space="preserve"> </w:t>
      </w:r>
      <w:r w:rsidRPr="002D75A9">
        <w:rPr>
          <w:rFonts w:ascii="Times New Roman" w:eastAsia="Times New Roman" w:hAnsi="Times New Roman"/>
          <w:sz w:val="24"/>
          <w:szCs w:val="24"/>
        </w:rPr>
        <w:t>A.A.</w:t>
      </w:r>
      <w:r w:rsidRPr="002D75A9">
        <w:rPr>
          <w:rFonts w:ascii="Times New Roman" w:hAnsi="Times New Roman"/>
          <w:sz w:val="24"/>
          <w:szCs w:val="24"/>
        </w:rPr>
        <w:t xml:space="preserve"> </w:t>
      </w:r>
      <w:r w:rsidRPr="002D75A9">
        <w:rPr>
          <w:rFonts w:ascii="Times New Roman" w:eastAsia="Times New Roman" w:hAnsi="Times New Roman"/>
          <w:sz w:val="24"/>
          <w:szCs w:val="24"/>
        </w:rPr>
        <w:t>(2010).</w:t>
      </w:r>
      <w:r w:rsidRPr="002D75A9">
        <w:rPr>
          <w:rFonts w:ascii="Times New Roman" w:hAnsi="Times New Roman"/>
          <w:sz w:val="24"/>
          <w:szCs w:val="24"/>
        </w:rPr>
        <w:t xml:space="preserve"> </w:t>
      </w:r>
      <w:r w:rsidRPr="002D75A9">
        <w:rPr>
          <w:rFonts w:ascii="Times New Roman" w:eastAsia="Times New Roman" w:hAnsi="Times New Roman"/>
          <w:iCs/>
          <w:sz w:val="24"/>
          <w:szCs w:val="24"/>
        </w:rPr>
        <w:t>“Auditing</w:t>
      </w:r>
      <w:r w:rsidRPr="002D75A9">
        <w:rPr>
          <w:rFonts w:ascii="Times New Roman" w:hAnsi="Times New Roman"/>
          <w:sz w:val="24"/>
          <w:szCs w:val="24"/>
        </w:rPr>
        <w:t xml:space="preserve"> </w:t>
      </w:r>
      <w:r w:rsidRPr="002D75A9">
        <w:rPr>
          <w:rFonts w:ascii="Times New Roman" w:eastAsia="Times New Roman" w:hAnsi="Times New Roman"/>
          <w:iCs/>
          <w:sz w:val="24"/>
          <w:szCs w:val="24"/>
        </w:rPr>
        <w:t>and</w:t>
      </w:r>
      <w:r w:rsidRPr="002D75A9">
        <w:rPr>
          <w:rFonts w:ascii="Times New Roman" w:hAnsi="Times New Roman"/>
          <w:sz w:val="24"/>
          <w:szCs w:val="24"/>
        </w:rPr>
        <w:t xml:space="preserve"> </w:t>
      </w:r>
      <w:r w:rsidRPr="002D75A9">
        <w:rPr>
          <w:rFonts w:ascii="Times New Roman" w:eastAsia="Times New Roman" w:hAnsi="Times New Roman"/>
          <w:iCs/>
          <w:sz w:val="24"/>
          <w:szCs w:val="24"/>
        </w:rPr>
        <w:t>Assurance</w:t>
      </w:r>
      <w:r w:rsidRPr="002D75A9">
        <w:rPr>
          <w:rFonts w:ascii="Times New Roman" w:hAnsi="Times New Roman"/>
          <w:sz w:val="24"/>
          <w:szCs w:val="24"/>
        </w:rPr>
        <w:t xml:space="preserve"> </w:t>
      </w:r>
      <w:r w:rsidRPr="002D75A9">
        <w:rPr>
          <w:rFonts w:ascii="Times New Roman" w:eastAsia="Times New Roman" w:hAnsi="Times New Roman"/>
          <w:iCs/>
          <w:sz w:val="24"/>
          <w:szCs w:val="24"/>
        </w:rPr>
        <w:t>Services</w:t>
      </w:r>
      <w:r w:rsidRPr="002D75A9">
        <w:rPr>
          <w:rFonts w:ascii="Times New Roman" w:eastAsia="Times New Roman" w:hAnsi="Times New Roman"/>
          <w:sz w:val="24"/>
          <w:szCs w:val="24"/>
        </w:rPr>
        <w:t>”.</w:t>
      </w:r>
      <w:r w:rsidRPr="002D75A9">
        <w:rPr>
          <w:rFonts w:ascii="Times New Roman" w:hAnsi="Times New Roman"/>
          <w:sz w:val="24"/>
          <w:szCs w:val="24"/>
        </w:rPr>
        <w:t xml:space="preserve"> </w:t>
      </w:r>
      <w:r w:rsidRPr="002D75A9">
        <w:rPr>
          <w:rFonts w:ascii="Times New Roman" w:eastAsia="Times New Roman" w:hAnsi="Times New Roman"/>
          <w:sz w:val="24"/>
          <w:szCs w:val="24"/>
        </w:rPr>
        <w:t>Lagos Value</w:t>
      </w:r>
      <w:r w:rsidRPr="002D75A9">
        <w:rPr>
          <w:rFonts w:ascii="Times New Roman" w:hAnsi="Times New Roman"/>
          <w:sz w:val="24"/>
          <w:szCs w:val="24"/>
        </w:rPr>
        <w:t xml:space="preserve"> </w:t>
      </w:r>
      <w:r w:rsidRPr="002D75A9">
        <w:rPr>
          <w:rFonts w:ascii="Times New Roman" w:eastAsia="Times New Roman" w:hAnsi="Times New Roman"/>
          <w:sz w:val="24"/>
          <w:szCs w:val="24"/>
        </w:rPr>
        <w:t>Analysis Consult 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 xml:space="preserve">Arens, A.A. Elder R.J., and Beasley, M. (2009). </w:t>
      </w:r>
      <w:r w:rsidRPr="002D75A9">
        <w:rPr>
          <w:rFonts w:ascii="Times New Roman" w:eastAsia="Times New Roman" w:hAnsi="Times New Roman"/>
          <w:iCs/>
          <w:sz w:val="24"/>
          <w:szCs w:val="24"/>
        </w:rPr>
        <w:t>“Auditing and Assurance</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Services”</w:t>
      </w:r>
      <w:r w:rsidRPr="002D75A9">
        <w:rPr>
          <w:rFonts w:ascii="Times New Roman" w:eastAsia="Times New Roman" w:hAnsi="Times New Roman"/>
          <w:sz w:val="24"/>
          <w:szCs w:val="24"/>
        </w:rPr>
        <w:t>, France Aida Postoyan 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Apostolou, B. (2000). “</w:t>
      </w:r>
      <w:r w:rsidRPr="002D75A9">
        <w:rPr>
          <w:rFonts w:ascii="Times New Roman" w:eastAsia="Times New Roman" w:hAnsi="Times New Roman"/>
          <w:iCs/>
          <w:sz w:val="24"/>
          <w:szCs w:val="24"/>
        </w:rPr>
        <w:t>Internal Fraud investigation</w:t>
      </w:r>
      <w:r w:rsidRPr="002D75A9">
        <w:rPr>
          <w:rFonts w:ascii="Times New Roman" w:eastAsia="Times New Roman" w:hAnsi="Times New Roman"/>
          <w:sz w:val="24"/>
          <w:szCs w:val="24"/>
        </w:rPr>
        <w:t>,” Louisiana. Institute Of</w:t>
      </w:r>
      <w:r w:rsidRPr="002D75A9">
        <w:rPr>
          <w:rFonts w:ascii="Times New Roman" w:hAnsi="Times New Roman"/>
          <w:sz w:val="24"/>
          <w:szCs w:val="24"/>
        </w:rPr>
        <w:t xml:space="preserve"> </w:t>
      </w:r>
      <w:r w:rsidRPr="002D75A9">
        <w:rPr>
          <w:rFonts w:ascii="Times New Roman" w:eastAsia="Times New Roman" w:hAnsi="Times New Roman"/>
          <w:sz w:val="24"/>
          <w:szCs w:val="24"/>
        </w:rPr>
        <w:t>Internal Auditors Publications.</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Bytes, S. (2011). “</w:t>
      </w:r>
      <w:r w:rsidRPr="002D75A9">
        <w:rPr>
          <w:rFonts w:ascii="Times New Roman" w:eastAsia="Times New Roman" w:hAnsi="Times New Roman"/>
          <w:iCs/>
          <w:sz w:val="24"/>
          <w:szCs w:val="24"/>
        </w:rPr>
        <w:t>Forensic tools</w:t>
      </w:r>
      <w:r w:rsidRPr="002D75A9">
        <w:rPr>
          <w:rFonts w:ascii="Times New Roman" w:eastAsia="Times New Roman" w:hAnsi="Times New Roman"/>
          <w:sz w:val="24"/>
          <w:szCs w:val="24"/>
        </w:rPr>
        <w:t xml:space="preserve">”. </w:t>
      </w:r>
      <w:hyperlink r:id="rId10">
        <w:r w:rsidRPr="002D75A9">
          <w:rPr>
            <w:rFonts w:ascii="Times New Roman" w:eastAsia="Times New Roman" w:hAnsi="Times New Roman"/>
            <w:color w:val="0000FF"/>
            <w:sz w:val="24"/>
            <w:szCs w:val="24"/>
          </w:rPr>
          <w:t>http://www.securebytes.com</w:t>
        </w:r>
        <w:r w:rsidRPr="002D75A9">
          <w:rPr>
            <w:rFonts w:ascii="Times New Roman" w:eastAsia="Times New Roman" w:hAnsi="Times New Roman"/>
            <w:sz w:val="24"/>
            <w:szCs w:val="24"/>
          </w:rPr>
          <w:t xml:space="preserve">. </w:t>
        </w:r>
      </w:hyperlink>
      <w:r w:rsidRPr="002D75A9">
        <w:rPr>
          <w:rFonts w:ascii="Times New Roman" w:eastAsia="Times New Roman" w:hAnsi="Times New Roman"/>
          <w:sz w:val="24"/>
          <w:szCs w:val="24"/>
        </w:rPr>
        <w:t>Retrieved on 27</w:t>
      </w:r>
      <w:r w:rsidRPr="002D75A9">
        <w:rPr>
          <w:rFonts w:ascii="Times New Roman" w:eastAsia="Times New Roman" w:hAnsi="Times New Roman"/>
          <w:sz w:val="24"/>
          <w:szCs w:val="24"/>
          <w:vertAlign w:val="superscript"/>
        </w:rPr>
        <w:t>th</w:t>
      </w:r>
      <w:r w:rsidRPr="002D75A9">
        <w:rPr>
          <w:rFonts w:ascii="Times New Roman" w:eastAsia="Times New Roman" w:hAnsi="Times New Roman"/>
          <w:sz w:val="24"/>
          <w:szCs w:val="24"/>
        </w:rPr>
        <w:t xml:space="preserve"> June.</w:t>
      </w:r>
    </w:p>
    <w:p w:rsidR="009F535C" w:rsidRPr="002D75A9" w:rsidRDefault="009F535C" w:rsidP="009F535C">
      <w:pPr>
        <w:tabs>
          <w:tab w:val="left" w:pos="1260"/>
          <w:tab w:val="left" w:pos="2040"/>
          <w:tab w:val="left" w:pos="3120"/>
          <w:tab w:val="left" w:pos="4480"/>
          <w:tab w:val="left" w:pos="5160"/>
          <w:tab w:val="left" w:pos="7100"/>
          <w:tab w:val="left" w:pos="8220"/>
        </w:tabs>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Chukwu,</w:t>
      </w:r>
      <w:r w:rsidRPr="002D75A9">
        <w:rPr>
          <w:rFonts w:ascii="Times New Roman" w:hAnsi="Times New Roman"/>
          <w:sz w:val="24"/>
          <w:szCs w:val="24"/>
        </w:rPr>
        <w:t xml:space="preserve"> </w:t>
      </w:r>
      <w:r w:rsidRPr="002D75A9">
        <w:rPr>
          <w:rFonts w:ascii="Times New Roman" w:eastAsia="Times New Roman" w:hAnsi="Times New Roman"/>
          <w:sz w:val="24"/>
          <w:szCs w:val="24"/>
        </w:rPr>
        <w:t>L.C.</w:t>
      </w:r>
      <w:r w:rsidRPr="002D75A9">
        <w:rPr>
          <w:rFonts w:ascii="Times New Roman" w:hAnsi="Times New Roman"/>
          <w:sz w:val="24"/>
          <w:szCs w:val="24"/>
        </w:rPr>
        <w:t xml:space="preserve"> </w:t>
      </w:r>
      <w:r w:rsidRPr="002D75A9">
        <w:rPr>
          <w:rFonts w:ascii="Times New Roman" w:eastAsia="Times New Roman" w:hAnsi="Times New Roman"/>
          <w:sz w:val="24"/>
          <w:szCs w:val="24"/>
        </w:rPr>
        <w:t>(2010).</w:t>
      </w:r>
      <w:r w:rsidRPr="002D75A9">
        <w:rPr>
          <w:rFonts w:ascii="Times New Roman" w:hAnsi="Times New Roman"/>
          <w:sz w:val="24"/>
          <w:szCs w:val="24"/>
        </w:rPr>
        <w:t xml:space="preserve"> </w:t>
      </w:r>
      <w:r w:rsidRPr="002D75A9">
        <w:rPr>
          <w:rFonts w:ascii="Times New Roman" w:eastAsia="Times New Roman" w:hAnsi="Times New Roman"/>
          <w:sz w:val="24"/>
          <w:szCs w:val="24"/>
        </w:rPr>
        <w:t>“</w:t>
      </w:r>
      <w:r w:rsidRPr="002D75A9">
        <w:rPr>
          <w:rFonts w:ascii="Times New Roman" w:eastAsia="Times New Roman" w:hAnsi="Times New Roman"/>
          <w:iCs/>
          <w:sz w:val="24"/>
          <w:szCs w:val="24"/>
        </w:rPr>
        <w:t>Auditing</w:t>
      </w:r>
      <w:r w:rsidRPr="002D75A9">
        <w:rPr>
          <w:rFonts w:ascii="Times New Roman" w:hAnsi="Times New Roman"/>
          <w:sz w:val="24"/>
          <w:szCs w:val="24"/>
        </w:rPr>
        <w:tab/>
      </w:r>
      <w:r w:rsidRPr="002D75A9">
        <w:rPr>
          <w:rFonts w:ascii="Times New Roman" w:eastAsia="Times New Roman" w:hAnsi="Times New Roman"/>
          <w:iCs/>
          <w:sz w:val="24"/>
          <w:szCs w:val="24"/>
        </w:rPr>
        <w:t>and</w:t>
      </w:r>
      <w:r w:rsidRPr="002D75A9">
        <w:rPr>
          <w:rFonts w:ascii="Times New Roman" w:hAnsi="Times New Roman"/>
          <w:sz w:val="24"/>
          <w:szCs w:val="24"/>
        </w:rPr>
        <w:t xml:space="preserve"> </w:t>
      </w:r>
      <w:r w:rsidRPr="002D75A9">
        <w:rPr>
          <w:rFonts w:ascii="Times New Roman" w:eastAsia="Times New Roman" w:hAnsi="Times New Roman"/>
          <w:iCs/>
          <w:sz w:val="24"/>
          <w:szCs w:val="24"/>
        </w:rPr>
        <w:t>Investigation</w:t>
      </w:r>
      <w:r w:rsidRPr="002D75A9">
        <w:rPr>
          <w:rFonts w:ascii="Times New Roman" w:eastAsia="Times New Roman" w:hAnsi="Times New Roman"/>
          <w:sz w:val="24"/>
          <w:szCs w:val="24"/>
        </w:rPr>
        <w:t>”,</w:t>
      </w:r>
      <w:r w:rsidRPr="002D75A9">
        <w:rPr>
          <w:rFonts w:ascii="Times New Roman" w:hAnsi="Times New Roman"/>
          <w:sz w:val="24"/>
          <w:szCs w:val="24"/>
        </w:rPr>
        <w:tab/>
      </w:r>
      <w:r w:rsidRPr="002D75A9">
        <w:rPr>
          <w:rFonts w:ascii="Times New Roman" w:eastAsia="Times New Roman" w:hAnsi="Times New Roman"/>
          <w:sz w:val="24"/>
          <w:szCs w:val="24"/>
        </w:rPr>
        <w:t>Owerri.</w:t>
      </w:r>
      <w:r w:rsidRPr="002D75A9">
        <w:rPr>
          <w:rFonts w:ascii="Times New Roman" w:hAnsi="Times New Roman"/>
          <w:sz w:val="24"/>
          <w:szCs w:val="24"/>
        </w:rPr>
        <w:t xml:space="preserve"> </w:t>
      </w:r>
      <w:r w:rsidRPr="002D75A9">
        <w:rPr>
          <w:rFonts w:ascii="Times New Roman" w:eastAsia="Times New Roman" w:hAnsi="Times New Roman"/>
          <w:sz w:val="24"/>
          <w:szCs w:val="24"/>
        </w:rPr>
        <w:t>Benson</w:t>
      </w:r>
      <w:r w:rsidRPr="002D75A9">
        <w:rPr>
          <w:rFonts w:ascii="Times New Roman" w:hAnsi="Times New Roman"/>
          <w:sz w:val="24"/>
          <w:szCs w:val="24"/>
        </w:rPr>
        <w:t xml:space="preserve"> </w:t>
      </w:r>
      <w:r w:rsidRPr="002D75A9">
        <w:rPr>
          <w:rFonts w:ascii="Times New Roman" w:eastAsia="Times New Roman" w:hAnsi="Times New Roman"/>
          <w:sz w:val="24"/>
          <w:szCs w:val="24"/>
        </w:rPr>
        <w:t>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Casey, E. (2009). “</w:t>
      </w:r>
      <w:r w:rsidRPr="002D75A9">
        <w:rPr>
          <w:rFonts w:ascii="Times New Roman" w:eastAsia="Times New Roman" w:hAnsi="Times New Roman"/>
          <w:iCs/>
          <w:sz w:val="24"/>
          <w:szCs w:val="24"/>
        </w:rPr>
        <w:t>Handbook of Digital Forensic and Investigation”</w:t>
      </w:r>
      <w:r w:rsidRPr="002D75A9">
        <w:rPr>
          <w:rFonts w:ascii="Times New Roman" w:eastAsia="Times New Roman" w:hAnsi="Times New Roman"/>
          <w:sz w:val="24"/>
          <w:szCs w:val="24"/>
        </w:rPr>
        <w:t>, U.S.A. Academic Press 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Chandola V. (2009). “</w:t>
      </w:r>
      <w:r w:rsidRPr="002D75A9">
        <w:rPr>
          <w:rFonts w:ascii="Times New Roman" w:eastAsia="Times New Roman" w:hAnsi="Times New Roman"/>
          <w:iCs/>
          <w:sz w:val="24"/>
          <w:szCs w:val="24"/>
        </w:rPr>
        <w:t>Anomaly Detection</w:t>
      </w:r>
      <w:r w:rsidRPr="002D75A9">
        <w:rPr>
          <w:rFonts w:ascii="Times New Roman" w:eastAsia="Times New Roman" w:hAnsi="Times New Roman"/>
          <w:sz w:val="24"/>
          <w:szCs w:val="24"/>
        </w:rPr>
        <w:t>”. India. University Of Minnesota</w:t>
      </w:r>
      <w:r w:rsidRPr="002D75A9">
        <w:rPr>
          <w:rFonts w:ascii="Times New Roman" w:hAnsi="Times New Roman"/>
          <w:sz w:val="24"/>
          <w:szCs w:val="24"/>
        </w:rPr>
        <w:t xml:space="preserve"> </w:t>
      </w:r>
      <w:r w:rsidRPr="002D75A9">
        <w:rPr>
          <w:rFonts w:ascii="Times New Roman" w:eastAsia="Times New Roman" w:hAnsi="Times New Roman"/>
          <w:sz w:val="24"/>
          <w:szCs w:val="24"/>
        </w:rPr>
        <w:t>Publications.</w:t>
      </w:r>
      <w:bookmarkStart w:id="61" w:name="page98"/>
      <w:bookmarkEnd w:id="61"/>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Chatterji, A.N. (2007), “</w:t>
      </w:r>
      <w:r w:rsidRPr="002D75A9">
        <w:rPr>
          <w:rFonts w:ascii="Times New Roman" w:eastAsia="Times New Roman" w:hAnsi="Times New Roman"/>
          <w:iCs/>
          <w:sz w:val="24"/>
          <w:szCs w:val="24"/>
        </w:rPr>
        <w:t>Definition  of  Forensic  Auditing”</w:t>
      </w:r>
      <w:r w:rsidRPr="002D75A9">
        <w:rPr>
          <w:rFonts w:ascii="Times New Roman" w:eastAsia="Times New Roman" w:hAnsi="Times New Roman"/>
          <w:sz w:val="24"/>
          <w:szCs w:val="24"/>
        </w:rPr>
        <w:t>.  India.  Mumbia</w:t>
      </w:r>
      <w:r w:rsidRPr="002D75A9">
        <w:rPr>
          <w:rFonts w:ascii="Times New Roman" w:hAnsi="Times New Roman"/>
          <w:sz w:val="24"/>
          <w:szCs w:val="24"/>
        </w:rPr>
        <w:t xml:space="preserve"> </w:t>
      </w:r>
      <w:r w:rsidRPr="002D75A9">
        <w:rPr>
          <w:rFonts w:ascii="Times New Roman" w:eastAsia="Times New Roman" w:hAnsi="Times New Roman"/>
          <w:sz w:val="24"/>
          <w:szCs w:val="24"/>
        </w:rPr>
        <w:t>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Cendrowski, H. Martin, J.P. and Petro, L.W. (2006). “</w:t>
      </w:r>
      <w:r w:rsidRPr="002D75A9">
        <w:rPr>
          <w:rFonts w:ascii="Times New Roman" w:eastAsia="Times New Roman" w:hAnsi="Times New Roman"/>
          <w:iCs/>
          <w:sz w:val="24"/>
          <w:szCs w:val="24"/>
        </w:rPr>
        <w:t>The Handbook of Fraud</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Deterrence</w:t>
      </w:r>
      <w:r w:rsidRPr="002D75A9">
        <w:rPr>
          <w:rFonts w:ascii="Times New Roman" w:eastAsia="Times New Roman" w:hAnsi="Times New Roman"/>
          <w:sz w:val="24"/>
          <w:szCs w:val="24"/>
        </w:rPr>
        <w:t>”, USA. John Willey and Sons Publications.</w:t>
      </w:r>
    </w:p>
    <w:p w:rsidR="009F535C" w:rsidRPr="002D75A9" w:rsidRDefault="009F535C" w:rsidP="009F535C">
      <w:pPr>
        <w:spacing w:after="0" w:line="360" w:lineRule="auto"/>
        <w:ind w:left="720" w:hanging="720"/>
        <w:jc w:val="both"/>
        <w:rPr>
          <w:rFonts w:ascii="Times New Roman" w:eastAsia="Times New Roman" w:hAnsi="Times New Roman"/>
          <w:iCs/>
          <w:sz w:val="24"/>
          <w:szCs w:val="24"/>
        </w:rPr>
      </w:pPr>
      <w:r w:rsidRPr="002D75A9">
        <w:rPr>
          <w:rFonts w:ascii="Times New Roman" w:eastAsia="Times New Roman" w:hAnsi="Times New Roman"/>
          <w:sz w:val="24"/>
          <w:szCs w:val="24"/>
        </w:rPr>
        <w:t xml:space="preserve">Dnven, W. Samer, A. and Taylor, D.J. (2003) </w:t>
      </w:r>
      <w:r w:rsidRPr="002D75A9">
        <w:rPr>
          <w:rFonts w:ascii="Times New Roman" w:eastAsia="Times New Roman" w:hAnsi="Times New Roman"/>
          <w:iCs/>
          <w:sz w:val="24"/>
          <w:szCs w:val="24"/>
        </w:rPr>
        <w:t>“Incidence response and report</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writing</w:t>
      </w:r>
      <w:r w:rsidRPr="002D75A9">
        <w:rPr>
          <w:rFonts w:ascii="Times New Roman" w:eastAsia="Times New Roman" w:hAnsi="Times New Roman"/>
          <w:sz w:val="24"/>
          <w:szCs w:val="24"/>
        </w:rPr>
        <w:t>”</w:t>
      </w:r>
      <w:r w:rsidRPr="002D75A9">
        <w:rPr>
          <w:rFonts w:ascii="Times New Roman" w:eastAsia="Times New Roman" w:hAnsi="Times New Roman"/>
          <w:iCs/>
          <w:sz w:val="24"/>
          <w:szCs w:val="24"/>
        </w:rPr>
        <w:t xml:space="preserve"> </w:t>
      </w:r>
      <w:hyperlink r:id="rId11">
        <w:r w:rsidRPr="002D75A9">
          <w:rPr>
            <w:rFonts w:ascii="Times New Roman" w:eastAsia="Times New Roman" w:hAnsi="Times New Roman"/>
            <w:color w:val="0000FF"/>
            <w:sz w:val="24"/>
            <w:szCs w:val="24"/>
          </w:rPr>
          <w:t xml:space="preserve">http://www.knowledgeleader.com. </w:t>
        </w:r>
      </w:hyperlink>
      <w:r w:rsidRPr="002D75A9">
        <w:rPr>
          <w:rFonts w:ascii="Times New Roman" w:eastAsia="Times New Roman" w:hAnsi="Times New Roman"/>
          <w:iCs/>
          <w:sz w:val="24"/>
          <w:szCs w:val="24"/>
        </w:rPr>
        <w:t xml:space="preserve">Retrieved </w:t>
      </w:r>
      <w:r w:rsidRPr="002D75A9">
        <w:rPr>
          <w:rFonts w:ascii="Times New Roman" w:eastAsia="Times New Roman" w:hAnsi="Times New Roman"/>
          <w:color w:val="0000FF"/>
          <w:sz w:val="24"/>
          <w:szCs w:val="24"/>
        </w:rPr>
        <w:t>on 11</w:t>
      </w:r>
      <w:r w:rsidRPr="002D75A9">
        <w:rPr>
          <w:rFonts w:ascii="Times New Roman" w:eastAsia="Times New Roman" w:hAnsi="Times New Roman"/>
          <w:color w:val="0000FF"/>
          <w:sz w:val="24"/>
          <w:szCs w:val="24"/>
          <w:vertAlign w:val="superscript"/>
        </w:rPr>
        <w:t>th</w:t>
      </w:r>
      <w:r w:rsidRPr="002D75A9">
        <w:rPr>
          <w:rFonts w:ascii="Times New Roman" w:eastAsia="Times New Roman" w:hAnsi="Times New Roman"/>
          <w:iCs/>
          <w:sz w:val="24"/>
          <w:szCs w:val="24"/>
        </w:rPr>
        <w:t xml:space="preserve"> </w:t>
      </w:r>
      <w:r w:rsidRPr="002D75A9">
        <w:rPr>
          <w:rFonts w:ascii="Times New Roman" w:eastAsia="Times New Roman" w:hAnsi="Times New Roman"/>
          <w:color w:val="0000FF"/>
          <w:sz w:val="24"/>
          <w:szCs w:val="24"/>
        </w:rPr>
        <w:t>May</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Dr. Ovute .F. (2013). “</w:t>
      </w:r>
      <w:r w:rsidRPr="002D75A9">
        <w:rPr>
          <w:rFonts w:ascii="Times New Roman" w:eastAsia="Times New Roman" w:hAnsi="Times New Roman"/>
          <w:iCs/>
          <w:sz w:val="24"/>
          <w:szCs w:val="24"/>
        </w:rPr>
        <w:t>Fraud Teams</w:t>
      </w:r>
      <w:r w:rsidRPr="002D75A9">
        <w:rPr>
          <w:rFonts w:ascii="Times New Roman" w:eastAsia="Times New Roman" w:hAnsi="Times New Roman"/>
          <w:sz w:val="24"/>
          <w:szCs w:val="24"/>
        </w:rPr>
        <w:t>”. Unpublshed B.Sc Thesis. Department Of</w:t>
      </w:r>
      <w:r w:rsidRPr="002D75A9">
        <w:rPr>
          <w:rFonts w:ascii="Times New Roman" w:hAnsi="Times New Roman"/>
          <w:sz w:val="24"/>
          <w:szCs w:val="24"/>
        </w:rPr>
        <w:t xml:space="preserve"> </w:t>
      </w:r>
      <w:r w:rsidRPr="002D75A9">
        <w:rPr>
          <w:rFonts w:ascii="Times New Roman" w:eastAsia="Times New Roman" w:hAnsi="Times New Roman"/>
          <w:sz w:val="24"/>
          <w:szCs w:val="24"/>
        </w:rPr>
        <w:t>Accountancy Caritas University, Amorji-Nike Enugu State.</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Dr. Ovute F. (2013). “</w:t>
      </w:r>
      <w:r w:rsidRPr="002D75A9">
        <w:rPr>
          <w:rFonts w:ascii="Times New Roman" w:eastAsia="Times New Roman" w:hAnsi="Times New Roman"/>
          <w:iCs/>
          <w:sz w:val="24"/>
          <w:szCs w:val="24"/>
        </w:rPr>
        <w:t>Differences, Advantages and Disadvantages of Forensic</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Accounting</w:t>
      </w:r>
      <w:r w:rsidRPr="002D75A9">
        <w:rPr>
          <w:rFonts w:ascii="Times New Roman" w:eastAsia="Times New Roman" w:hAnsi="Times New Roman"/>
          <w:sz w:val="24"/>
          <w:szCs w:val="24"/>
        </w:rPr>
        <w:t>”. Unpublished B.Sc Thesis.</w:t>
      </w:r>
      <w:r w:rsidRPr="002D75A9">
        <w:rPr>
          <w:rFonts w:ascii="Times New Roman" w:eastAsia="Times New Roman" w:hAnsi="Times New Roman"/>
          <w:iCs/>
          <w:sz w:val="24"/>
          <w:szCs w:val="24"/>
        </w:rPr>
        <w:t xml:space="preserve"> </w:t>
      </w:r>
      <w:r w:rsidRPr="002D75A9">
        <w:rPr>
          <w:rFonts w:ascii="Times New Roman" w:eastAsia="Times New Roman" w:hAnsi="Times New Roman"/>
          <w:sz w:val="24"/>
          <w:szCs w:val="24"/>
        </w:rPr>
        <w:t>Department of Accountancy Caritas</w:t>
      </w:r>
      <w:r w:rsidRPr="002D75A9">
        <w:rPr>
          <w:rFonts w:ascii="Times New Roman" w:eastAsia="Times New Roman" w:hAnsi="Times New Roman"/>
          <w:iCs/>
          <w:sz w:val="24"/>
          <w:szCs w:val="24"/>
        </w:rPr>
        <w:t xml:space="preserve"> </w:t>
      </w:r>
      <w:r w:rsidRPr="002D75A9">
        <w:rPr>
          <w:rFonts w:ascii="Times New Roman" w:eastAsia="Times New Roman" w:hAnsi="Times New Roman"/>
          <w:sz w:val="24"/>
          <w:szCs w:val="24"/>
        </w:rPr>
        <w:t>University, Amorji-Nike Enugu State.</w:t>
      </w:r>
    </w:p>
    <w:p w:rsidR="009F535C" w:rsidRPr="002D75A9" w:rsidRDefault="009F535C" w:rsidP="009F535C">
      <w:pPr>
        <w:tabs>
          <w:tab w:val="left" w:pos="1260"/>
          <w:tab w:val="left" w:pos="1740"/>
          <w:tab w:val="left" w:pos="2760"/>
          <w:tab w:val="left" w:pos="4100"/>
          <w:tab w:val="left" w:pos="5800"/>
          <w:tab w:val="left" w:pos="6740"/>
          <w:tab w:val="left" w:pos="7900"/>
        </w:tabs>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Ekeigwe,</w:t>
      </w:r>
      <w:r w:rsidRPr="002D75A9">
        <w:rPr>
          <w:rFonts w:ascii="Times New Roman" w:hAnsi="Times New Roman"/>
          <w:sz w:val="24"/>
          <w:szCs w:val="24"/>
        </w:rPr>
        <w:t xml:space="preserve"> </w:t>
      </w:r>
      <w:r w:rsidRPr="002D75A9">
        <w:rPr>
          <w:rFonts w:ascii="Times New Roman" w:eastAsia="Times New Roman" w:hAnsi="Times New Roman"/>
          <w:sz w:val="24"/>
          <w:szCs w:val="24"/>
        </w:rPr>
        <w:t>C.</w:t>
      </w:r>
      <w:r w:rsidRPr="002D75A9">
        <w:rPr>
          <w:rFonts w:ascii="Times New Roman" w:hAnsi="Times New Roman"/>
          <w:sz w:val="24"/>
          <w:szCs w:val="24"/>
        </w:rPr>
        <w:tab/>
      </w:r>
      <w:r w:rsidRPr="002D75A9">
        <w:rPr>
          <w:rFonts w:ascii="Times New Roman" w:eastAsia="Times New Roman" w:hAnsi="Times New Roman"/>
          <w:sz w:val="24"/>
          <w:szCs w:val="24"/>
        </w:rPr>
        <w:t>(2011).</w:t>
      </w:r>
      <w:r w:rsidRPr="002D75A9">
        <w:rPr>
          <w:rFonts w:ascii="Times New Roman" w:hAnsi="Times New Roman"/>
          <w:sz w:val="24"/>
          <w:szCs w:val="24"/>
        </w:rPr>
        <w:t xml:space="preserve"> </w:t>
      </w:r>
      <w:r w:rsidRPr="002D75A9">
        <w:rPr>
          <w:rFonts w:ascii="Times New Roman" w:eastAsia="Times New Roman" w:hAnsi="Times New Roman"/>
          <w:sz w:val="24"/>
          <w:szCs w:val="24"/>
        </w:rPr>
        <w:t>“</w:t>
      </w:r>
      <w:r w:rsidRPr="002D75A9">
        <w:rPr>
          <w:rFonts w:ascii="Times New Roman" w:eastAsia="Times New Roman" w:hAnsi="Times New Roman"/>
          <w:iCs/>
          <w:sz w:val="24"/>
          <w:szCs w:val="24"/>
        </w:rPr>
        <w:t>Forensic</w:t>
      </w:r>
      <w:r w:rsidRPr="002D75A9">
        <w:rPr>
          <w:rFonts w:ascii="Times New Roman" w:hAnsi="Times New Roman"/>
          <w:sz w:val="24"/>
          <w:szCs w:val="24"/>
        </w:rPr>
        <w:t xml:space="preserve"> </w:t>
      </w:r>
      <w:r w:rsidRPr="002D75A9">
        <w:rPr>
          <w:rFonts w:ascii="Times New Roman" w:eastAsia="Times New Roman" w:hAnsi="Times New Roman"/>
          <w:iCs/>
          <w:sz w:val="24"/>
          <w:szCs w:val="24"/>
        </w:rPr>
        <w:t>Accounting</w:t>
      </w:r>
      <w:r w:rsidRPr="002D75A9">
        <w:rPr>
          <w:rFonts w:ascii="Times New Roman" w:eastAsia="Times New Roman" w:hAnsi="Times New Roman"/>
          <w:sz w:val="24"/>
          <w:szCs w:val="24"/>
        </w:rPr>
        <w:t>”.</w:t>
      </w:r>
      <w:r w:rsidRPr="002D75A9">
        <w:rPr>
          <w:rFonts w:ascii="Times New Roman" w:hAnsi="Times New Roman"/>
          <w:sz w:val="24"/>
          <w:szCs w:val="24"/>
        </w:rPr>
        <w:t xml:space="preserve"> </w:t>
      </w:r>
      <w:r w:rsidRPr="002D75A9">
        <w:rPr>
          <w:rFonts w:ascii="Times New Roman" w:eastAsia="Times New Roman" w:hAnsi="Times New Roman"/>
          <w:sz w:val="24"/>
          <w:szCs w:val="24"/>
        </w:rPr>
        <w:t>Lagos.</w:t>
      </w:r>
      <w:r w:rsidRPr="002D75A9">
        <w:rPr>
          <w:rFonts w:ascii="Times New Roman" w:hAnsi="Times New Roman"/>
          <w:sz w:val="24"/>
          <w:szCs w:val="24"/>
        </w:rPr>
        <w:t xml:space="preserve"> </w:t>
      </w:r>
      <w:r w:rsidRPr="002D75A9">
        <w:rPr>
          <w:rFonts w:ascii="Times New Roman" w:eastAsia="Times New Roman" w:hAnsi="Times New Roman"/>
          <w:sz w:val="24"/>
          <w:szCs w:val="24"/>
        </w:rPr>
        <w:t>Institute</w:t>
      </w:r>
      <w:r w:rsidRPr="002D75A9">
        <w:rPr>
          <w:rFonts w:ascii="Times New Roman" w:hAnsi="Times New Roman"/>
          <w:sz w:val="24"/>
          <w:szCs w:val="24"/>
        </w:rPr>
        <w:t xml:space="preserve"> </w:t>
      </w:r>
      <w:r w:rsidRPr="002D75A9">
        <w:rPr>
          <w:rFonts w:ascii="Times New Roman" w:eastAsia="Times New Roman" w:hAnsi="Times New Roman"/>
          <w:sz w:val="24"/>
          <w:szCs w:val="24"/>
        </w:rPr>
        <w:t>Chartered</w:t>
      </w:r>
      <w:r w:rsidRPr="002D75A9">
        <w:rPr>
          <w:rFonts w:ascii="Times New Roman" w:hAnsi="Times New Roman"/>
          <w:sz w:val="24"/>
          <w:szCs w:val="24"/>
        </w:rPr>
        <w:t xml:space="preserve"> </w:t>
      </w:r>
      <w:r w:rsidRPr="002D75A9">
        <w:rPr>
          <w:rFonts w:ascii="Times New Roman" w:eastAsia="Times New Roman" w:hAnsi="Times New Roman"/>
          <w:sz w:val="24"/>
          <w:szCs w:val="24"/>
        </w:rPr>
        <w:t>Accountants Publications.</w:t>
      </w:r>
    </w:p>
    <w:p w:rsidR="009F535C" w:rsidRPr="002D75A9" w:rsidRDefault="009F535C" w:rsidP="009F535C">
      <w:pPr>
        <w:tabs>
          <w:tab w:val="left" w:pos="1260"/>
          <w:tab w:val="left" w:pos="1740"/>
          <w:tab w:val="left" w:pos="2760"/>
          <w:tab w:val="left" w:pos="4100"/>
          <w:tab w:val="left" w:pos="5800"/>
          <w:tab w:val="left" w:pos="6740"/>
          <w:tab w:val="left" w:pos="7900"/>
        </w:tabs>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Ezeilo,</w:t>
      </w:r>
      <w:r w:rsidRPr="002D75A9">
        <w:rPr>
          <w:rFonts w:ascii="Times New Roman" w:hAnsi="Times New Roman"/>
          <w:sz w:val="24"/>
          <w:szCs w:val="24"/>
        </w:rPr>
        <w:t xml:space="preserve"> </w:t>
      </w:r>
      <w:r w:rsidRPr="002D75A9">
        <w:rPr>
          <w:rFonts w:ascii="Times New Roman" w:eastAsia="Times New Roman" w:hAnsi="Times New Roman"/>
          <w:sz w:val="24"/>
          <w:szCs w:val="24"/>
        </w:rPr>
        <w:t>G.</w:t>
      </w:r>
      <w:r w:rsidRPr="002D75A9">
        <w:rPr>
          <w:rFonts w:ascii="Times New Roman" w:hAnsi="Times New Roman"/>
          <w:sz w:val="24"/>
          <w:szCs w:val="24"/>
        </w:rPr>
        <w:tab/>
      </w:r>
      <w:r w:rsidRPr="002D75A9">
        <w:rPr>
          <w:rFonts w:ascii="Times New Roman" w:eastAsia="Times New Roman" w:hAnsi="Times New Roman"/>
          <w:sz w:val="24"/>
          <w:szCs w:val="24"/>
        </w:rPr>
        <w:t>(2010).</w:t>
      </w:r>
      <w:r w:rsidRPr="002D75A9">
        <w:rPr>
          <w:rFonts w:ascii="Times New Roman" w:hAnsi="Times New Roman"/>
          <w:sz w:val="24"/>
          <w:szCs w:val="24"/>
        </w:rPr>
        <w:t xml:space="preserve"> </w:t>
      </w:r>
      <w:r w:rsidRPr="002D75A9">
        <w:rPr>
          <w:rFonts w:ascii="Times New Roman" w:eastAsia="Times New Roman" w:hAnsi="Times New Roman"/>
          <w:sz w:val="24"/>
          <w:szCs w:val="24"/>
        </w:rPr>
        <w:t>“</w:t>
      </w:r>
      <w:r w:rsidRPr="002D75A9">
        <w:rPr>
          <w:rFonts w:ascii="Times New Roman" w:eastAsia="Times New Roman" w:hAnsi="Times New Roman"/>
          <w:iCs/>
          <w:sz w:val="24"/>
          <w:szCs w:val="24"/>
        </w:rPr>
        <w:t>Forensic</w:t>
      </w:r>
      <w:r w:rsidRPr="002D75A9">
        <w:rPr>
          <w:rFonts w:ascii="Times New Roman" w:hAnsi="Times New Roman"/>
          <w:sz w:val="24"/>
          <w:szCs w:val="24"/>
        </w:rPr>
        <w:t xml:space="preserve"> </w:t>
      </w:r>
      <w:r w:rsidRPr="002D75A9">
        <w:rPr>
          <w:rFonts w:ascii="Times New Roman" w:eastAsia="Times New Roman" w:hAnsi="Times New Roman"/>
          <w:iCs/>
          <w:sz w:val="24"/>
          <w:szCs w:val="24"/>
        </w:rPr>
        <w:t>Accounting”.</w:t>
      </w:r>
      <w:r w:rsidRPr="002D75A9">
        <w:rPr>
          <w:rFonts w:ascii="Times New Roman" w:hAnsi="Times New Roman"/>
          <w:sz w:val="24"/>
          <w:szCs w:val="24"/>
        </w:rPr>
        <w:t xml:space="preserve"> </w:t>
      </w:r>
      <w:r w:rsidRPr="002D75A9">
        <w:rPr>
          <w:rFonts w:ascii="Times New Roman" w:eastAsia="Times New Roman" w:hAnsi="Times New Roman"/>
          <w:sz w:val="24"/>
          <w:szCs w:val="24"/>
        </w:rPr>
        <w:t>Lagos.</w:t>
      </w:r>
      <w:r w:rsidRPr="002D75A9">
        <w:rPr>
          <w:rFonts w:ascii="Times New Roman" w:hAnsi="Times New Roman"/>
          <w:sz w:val="24"/>
          <w:szCs w:val="24"/>
        </w:rPr>
        <w:t xml:space="preserve"> </w:t>
      </w:r>
      <w:r w:rsidRPr="002D75A9">
        <w:rPr>
          <w:rFonts w:ascii="Times New Roman" w:eastAsia="Times New Roman" w:hAnsi="Times New Roman"/>
          <w:sz w:val="24"/>
          <w:szCs w:val="24"/>
        </w:rPr>
        <w:t>Institute</w:t>
      </w:r>
      <w:r w:rsidRPr="002D75A9">
        <w:rPr>
          <w:rFonts w:ascii="Times New Roman" w:hAnsi="Times New Roman"/>
          <w:sz w:val="24"/>
          <w:szCs w:val="24"/>
        </w:rPr>
        <w:t xml:space="preserve"> </w:t>
      </w:r>
      <w:r w:rsidRPr="002D75A9">
        <w:rPr>
          <w:rFonts w:ascii="Times New Roman" w:eastAsia="Times New Roman" w:hAnsi="Times New Roman"/>
          <w:sz w:val="24"/>
          <w:szCs w:val="24"/>
        </w:rPr>
        <w:t>Chartered</w:t>
      </w:r>
      <w:r w:rsidRPr="002D75A9">
        <w:rPr>
          <w:rFonts w:ascii="Times New Roman" w:hAnsi="Times New Roman"/>
          <w:sz w:val="24"/>
          <w:szCs w:val="24"/>
        </w:rPr>
        <w:t xml:space="preserve"> </w:t>
      </w:r>
      <w:r w:rsidRPr="002D75A9">
        <w:rPr>
          <w:rFonts w:ascii="Times New Roman" w:eastAsia="Times New Roman" w:hAnsi="Times New Roman"/>
          <w:sz w:val="24"/>
          <w:szCs w:val="24"/>
        </w:rPr>
        <w:t>Accountants Publications.</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Forensic Focus (2011). “</w:t>
      </w:r>
      <w:r w:rsidRPr="002D75A9">
        <w:rPr>
          <w:rFonts w:ascii="Times New Roman" w:eastAsia="Times New Roman" w:hAnsi="Times New Roman"/>
          <w:iCs/>
          <w:sz w:val="24"/>
          <w:szCs w:val="24"/>
        </w:rPr>
        <w:t>Digital Investigation Manager</w:t>
      </w:r>
      <w:r w:rsidRPr="002D75A9">
        <w:rPr>
          <w:rFonts w:ascii="Times New Roman" w:eastAsia="Times New Roman" w:hAnsi="Times New Roman"/>
          <w:sz w:val="24"/>
          <w:szCs w:val="24"/>
        </w:rPr>
        <w:t>”, http:/www.dimflabs.com. Retrieved on 11</w:t>
      </w:r>
      <w:r w:rsidRPr="002D75A9">
        <w:rPr>
          <w:rFonts w:ascii="Times New Roman" w:eastAsia="Times New Roman" w:hAnsi="Times New Roman"/>
          <w:sz w:val="24"/>
          <w:szCs w:val="24"/>
          <w:vertAlign w:val="superscript"/>
        </w:rPr>
        <w:t>th</w:t>
      </w:r>
      <w:r w:rsidRPr="002D75A9">
        <w:rPr>
          <w:rFonts w:ascii="Times New Roman" w:eastAsia="Times New Roman" w:hAnsi="Times New Roman"/>
          <w:sz w:val="24"/>
          <w:szCs w:val="24"/>
        </w:rPr>
        <w:t xml:space="preserve"> May.</w:t>
      </w:r>
      <w:bookmarkStart w:id="62" w:name="page99"/>
      <w:bookmarkEnd w:id="62"/>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Investopedia (2011). “</w:t>
      </w:r>
      <w:r w:rsidRPr="002D75A9">
        <w:rPr>
          <w:rFonts w:ascii="Times New Roman" w:eastAsia="Times New Roman" w:hAnsi="Times New Roman"/>
          <w:iCs/>
          <w:sz w:val="24"/>
          <w:szCs w:val="24"/>
        </w:rPr>
        <w:t>Forensic Auditing</w:t>
      </w:r>
      <w:r w:rsidRPr="002D75A9">
        <w:rPr>
          <w:rFonts w:ascii="Times New Roman" w:eastAsia="Times New Roman" w:hAnsi="Times New Roman"/>
          <w:sz w:val="24"/>
          <w:szCs w:val="24"/>
        </w:rPr>
        <w:t xml:space="preserve">”. </w:t>
      </w:r>
      <w:hyperlink r:id="rId12">
        <w:r w:rsidRPr="002D75A9">
          <w:rPr>
            <w:rFonts w:ascii="Times New Roman" w:eastAsia="Times New Roman" w:hAnsi="Times New Roman"/>
            <w:color w:val="0000FF"/>
            <w:sz w:val="24"/>
            <w:szCs w:val="24"/>
          </w:rPr>
          <w:t>http://www.investopedia.com</w:t>
        </w:r>
      </w:hyperlink>
      <w:r w:rsidRPr="002D75A9">
        <w:rPr>
          <w:rFonts w:ascii="Times New Roman" w:eastAsia="Times New Roman" w:hAnsi="Times New Roman"/>
          <w:sz w:val="24"/>
          <w:szCs w:val="24"/>
        </w:rPr>
        <w:t xml:space="preserve"> Retrieved on 9</w:t>
      </w:r>
      <w:r w:rsidRPr="002D75A9">
        <w:rPr>
          <w:rFonts w:ascii="Times New Roman" w:eastAsia="Times New Roman" w:hAnsi="Times New Roman"/>
          <w:sz w:val="24"/>
          <w:szCs w:val="24"/>
          <w:vertAlign w:val="superscript"/>
        </w:rPr>
        <w:t>th</w:t>
      </w:r>
      <w:r w:rsidRPr="002D75A9">
        <w:rPr>
          <w:rFonts w:ascii="Times New Roman" w:eastAsia="Times New Roman" w:hAnsi="Times New Roman"/>
          <w:sz w:val="24"/>
          <w:szCs w:val="24"/>
        </w:rPr>
        <w:t xml:space="preserve"> May.</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Justanswer (2011). “</w:t>
      </w:r>
      <w:r w:rsidRPr="002D75A9">
        <w:rPr>
          <w:rFonts w:ascii="Times New Roman" w:eastAsia="Times New Roman" w:hAnsi="Times New Roman"/>
          <w:iCs/>
          <w:sz w:val="24"/>
          <w:szCs w:val="24"/>
        </w:rPr>
        <w:t>CAAT Tools to management</w:t>
      </w:r>
      <w:r w:rsidRPr="002D75A9">
        <w:rPr>
          <w:rFonts w:ascii="Times New Roman" w:eastAsia="Times New Roman" w:hAnsi="Times New Roman"/>
          <w:sz w:val="24"/>
          <w:szCs w:val="24"/>
        </w:rPr>
        <w:t xml:space="preserve">”. </w:t>
      </w:r>
      <w:hyperlink r:id="rId13">
        <w:r w:rsidRPr="002D75A9">
          <w:rPr>
            <w:rFonts w:ascii="Times New Roman" w:eastAsia="Times New Roman" w:hAnsi="Times New Roman"/>
            <w:color w:val="0000FF"/>
            <w:sz w:val="24"/>
            <w:szCs w:val="24"/>
          </w:rPr>
          <w:t>http://www.justanswer.com</w:t>
        </w:r>
        <w:r w:rsidRPr="002D75A9">
          <w:rPr>
            <w:rFonts w:ascii="Times New Roman" w:eastAsia="Times New Roman" w:hAnsi="Times New Roman"/>
            <w:color w:val="000000"/>
            <w:sz w:val="24"/>
            <w:szCs w:val="24"/>
          </w:rPr>
          <w:t xml:space="preserve">. </w:t>
        </w:r>
      </w:hyperlink>
      <w:r w:rsidRPr="002D75A9">
        <w:rPr>
          <w:rFonts w:ascii="Times New Roman" w:eastAsia="Times New Roman" w:hAnsi="Times New Roman"/>
          <w:color w:val="0000FF"/>
          <w:sz w:val="24"/>
          <w:szCs w:val="24"/>
        </w:rPr>
        <w:t xml:space="preserve">Retrieved </w:t>
      </w:r>
      <w:r w:rsidRPr="002D75A9">
        <w:rPr>
          <w:rFonts w:ascii="Times New Roman" w:eastAsia="Times New Roman" w:hAnsi="Times New Roman"/>
          <w:color w:val="000000"/>
          <w:sz w:val="24"/>
          <w:szCs w:val="24"/>
        </w:rPr>
        <w:t>on 11</w:t>
      </w:r>
      <w:r w:rsidRPr="002D75A9">
        <w:rPr>
          <w:rFonts w:ascii="Times New Roman" w:eastAsia="Times New Roman" w:hAnsi="Times New Roman"/>
          <w:color w:val="000000"/>
          <w:sz w:val="24"/>
          <w:szCs w:val="24"/>
          <w:vertAlign w:val="superscript"/>
        </w:rPr>
        <w:t>th</w:t>
      </w:r>
      <w:r w:rsidRPr="002D75A9">
        <w:rPr>
          <w:rFonts w:ascii="Times New Roman" w:eastAsia="Times New Roman" w:hAnsi="Times New Roman"/>
          <w:color w:val="0000FF"/>
          <w:sz w:val="24"/>
          <w:szCs w:val="24"/>
        </w:rPr>
        <w:t xml:space="preserve"> </w:t>
      </w:r>
      <w:r w:rsidRPr="002D75A9">
        <w:rPr>
          <w:rFonts w:ascii="Times New Roman" w:eastAsia="Times New Roman" w:hAnsi="Times New Roman"/>
          <w:color w:val="000000"/>
          <w:sz w:val="24"/>
          <w:szCs w:val="24"/>
        </w:rPr>
        <w:t>May.</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 xml:space="preserve">Kessler, M.G. (2011). </w:t>
      </w:r>
      <w:r w:rsidRPr="002D75A9">
        <w:rPr>
          <w:rFonts w:ascii="Times New Roman" w:eastAsia="Times New Roman" w:hAnsi="Times New Roman"/>
          <w:iCs/>
          <w:sz w:val="24"/>
          <w:szCs w:val="24"/>
        </w:rPr>
        <w:t>“Forensic Accounting Services financial fraud</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detection”</w:t>
      </w:r>
      <w:r w:rsidRPr="002D75A9">
        <w:rPr>
          <w:rFonts w:ascii="Times New Roman" w:eastAsia="Times New Roman" w:hAnsi="Times New Roman"/>
          <w:sz w:val="24"/>
          <w:szCs w:val="24"/>
        </w:rPr>
        <w:t>, New York. Kessler International Publication.</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Nigrini, N. (2011). “</w:t>
      </w:r>
      <w:r w:rsidRPr="002D75A9">
        <w:rPr>
          <w:rFonts w:ascii="Times New Roman" w:eastAsia="Times New Roman" w:hAnsi="Times New Roman"/>
          <w:iCs/>
          <w:sz w:val="24"/>
          <w:szCs w:val="24"/>
        </w:rPr>
        <w:t>Forensic Analytics: Methods and techniques for forensic</w:t>
      </w:r>
      <w:r w:rsidRPr="002D75A9">
        <w:rPr>
          <w:rFonts w:ascii="Times New Roman" w:eastAsia="Times New Roman" w:hAnsi="Times New Roman"/>
          <w:sz w:val="24"/>
          <w:szCs w:val="24"/>
        </w:rPr>
        <w:t xml:space="preserve"> </w:t>
      </w:r>
      <w:r w:rsidRPr="002D75A9">
        <w:rPr>
          <w:rFonts w:ascii="Times New Roman" w:eastAsia="Times New Roman" w:hAnsi="Times New Roman"/>
          <w:iCs/>
          <w:sz w:val="24"/>
          <w:szCs w:val="24"/>
        </w:rPr>
        <w:t>Accounting investigation</w:t>
      </w:r>
      <w:r w:rsidRPr="002D75A9">
        <w:rPr>
          <w:rFonts w:ascii="Times New Roman" w:eastAsia="Times New Roman" w:hAnsi="Times New Roman"/>
          <w:sz w:val="24"/>
          <w:szCs w:val="24"/>
        </w:rPr>
        <w:t>”. USA. John Wiley and Sons Publications</w:t>
      </w:r>
    </w:p>
    <w:p w:rsidR="009F535C" w:rsidRPr="002D75A9" w:rsidRDefault="009F535C" w:rsidP="009F535C">
      <w:pPr>
        <w:spacing w:after="0" w:line="360" w:lineRule="auto"/>
        <w:ind w:left="720" w:hanging="720"/>
        <w:jc w:val="both"/>
        <w:rPr>
          <w:rFonts w:ascii="Times New Roman" w:eastAsia="Times New Roman" w:hAnsi="Times New Roman"/>
          <w:sz w:val="24"/>
          <w:szCs w:val="24"/>
        </w:rPr>
      </w:pPr>
      <w:r w:rsidRPr="002D75A9">
        <w:rPr>
          <w:rFonts w:ascii="Times New Roman" w:eastAsia="Times New Roman" w:hAnsi="Times New Roman"/>
          <w:sz w:val="24"/>
          <w:szCs w:val="24"/>
        </w:rPr>
        <w:t>Oliver, M.S. and Shenoi, S. (2006). “</w:t>
      </w:r>
      <w:r w:rsidRPr="002D75A9">
        <w:rPr>
          <w:rFonts w:ascii="Times New Roman" w:eastAsia="Times New Roman" w:hAnsi="Times New Roman"/>
          <w:iCs/>
          <w:sz w:val="24"/>
          <w:szCs w:val="24"/>
        </w:rPr>
        <w:t>Advances in digital forensics</w:t>
      </w:r>
      <w:r w:rsidRPr="002D75A9">
        <w:rPr>
          <w:rFonts w:ascii="Times New Roman" w:eastAsia="Times New Roman" w:hAnsi="Times New Roman"/>
          <w:sz w:val="24"/>
          <w:szCs w:val="24"/>
        </w:rPr>
        <w:t>”: New York. Spinger Publications.</w:t>
      </w:r>
    </w:p>
    <w:p w:rsidR="009F535C" w:rsidRPr="002D75A9" w:rsidRDefault="009F535C" w:rsidP="009F535C">
      <w:pPr>
        <w:spacing w:after="0" w:line="360" w:lineRule="auto"/>
        <w:ind w:left="720" w:hanging="720"/>
        <w:jc w:val="both"/>
        <w:rPr>
          <w:rFonts w:ascii="Times New Roman" w:hAnsi="Times New Roman"/>
          <w:sz w:val="24"/>
          <w:szCs w:val="24"/>
        </w:rPr>
      </w:pPr>
      <w:r w:rsidRPr="002D75A9">
        <w:rPr>
          <w:rFonts w:ascii="Times New Roman" w:eastAsia="Times New Roman" w:hAnsi="Times New Roman"/>
          <w:sz w:val="24"/>
          <w:szCs w:val="24"/>
        </w:rPr>
        <w:t>OkeziE, b.n. (2004). “</w:t>
      </w:r>
      <w:r w:rsidRPr="002D75A9">
        <w:rPr>
          <w:rFonts w:ascii="Times New Roman" w:eastAsia="Times New Roman" w:hAnsi="Times New Roman"/>
          <w:iCs/>
          <w:sz w:val="24"/>
          <w:szCs w:val="24"/>
        </w:rPr>
        <w:t>Auditing and investigation</w:t>
      </w:r>
      <w:r w:rsidRPr="002D75A9">
        <w:rPr>
          <w:rFonts w:ascii="Times New Roman" w:eastAsia="Times New Roman" w:hAnsi="Times New Roman"/>
          <w:sz w:val="24"/>
          <w:szCs w:val="24"/>
        </w:rPr>
        <w:t>, With Emphasis On Special</w:t>
      </w:r>
      <w:r w:rsidRPr="002D75A9">
        <w:rPr>
          <w:rFonts w:ascii="Times New Roman" w:hAnsi="Times New Roman"/>
          <w:sz w:val="24"/>
          <w:szCs w:val="24"/>
        </w:rPr>
        <w:t xml:space="preserve"> </w:t>
      </w:r>
      <w:r w:rsidRPr="002D75A9">
        <w:rPr>
          <w:rFonts w:ascii="Times New Roman" w:eastAsia="Times New Roman" w:hAnsi="Times New Roman"/>
          <w:sz w:val="24"/>
          <w:szCs w:val="24"/>
        </w:rPr>
        <w:t>Classes Of Audit”. Owerri. Bon Publications.</w:t>
      </w:r>
    </w:p>
    <w:p w:rsidR="009F535C" w:rsidRPr="002D75A9" w:rsidRDefault="009F535C" w:rsidP="009F535C">
      <w:pPr>
        <w:spacing w:after="0" w:line="360" w:lineRule="auto"/>
        <w:ind w:left="720" w:hanging="720"/>
        <w:jc w:val="both"/>
        <w:rPr>
          <w:rFonts w:ascii="Times New Roman" w:hAnsi="Times New Roman"/>
          <w:sz w:val="24"/>
          <w:szCs w:val="24"/>
        </w:rPr>
      </w:pPr>
    </w:p>
    <w:p w:rsidR="009F535C" w:rsidRDefault="009F535C" w:rsidP="009F535C">
      <w:pPr>
        <w:spacing w:after="0" w:line="360" w:lineRule="auto"/>
        <w:jc w:val="both"/>
      </w:pPr>
    </w:p>
    <w:p w:rsidR="009F535C" w:rsidRDefault="009F535C"/>
    <w:sectPr w:rsidR="009F535C" w:rsidSect="00AC2D1A">
      <w:footerReference w:type="default" r:id="rId14"/>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C1" w:rsidRDefault="009F535C">
    <w:pPr>
      <w:pStyle w:val="Footer"/>
      <w:jc w:val="center"/>
    </w:pPr>
    <w:r>
      <w:fldChar w:fldCharType="begin"/>
    </w:r>
    <w:r>
      <w:instrText xml:space="preserve"> PAGE   \* MERGEFORMAT </w:instrText>
    </w:r>
    <w:r>
      <w:fldChar w:fldCharType="separate"/>
    </w:r>
    <w:r>
      <w:rPr>
        <w:noProof/>
      </w:rPr>
      <w:t>i</w:t>
    </w:r>
    <w:r>
      <w:fldChar w:fldCharType="end"/>
    </w:r>
  </w:p>
  <w:p w:rsidR="006171C1" w:rsidRDefault="009F535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6B94764"/>
    <w:multiLevelType w:val="hybridMultilevel"/>
    <w:tmpl w:val="5D563BDE"/>
    <w:lvl w:ilvl="0" w:tplc="0F9E6646">
      <w:start w:val="2"/>
      <w:numFmt w:val="decimal"/>
      <w:lvlText w:val="5.%1"/>
      <w:lvlJc w:val="left"/>
    </w:lvl>
    <w:lvl w:ilvl="1" w:tplc="1696C4D4">
      <w:numFmt w:val="decimal"/>
      <w:lvlText w:val=""/>
      <w:lvlJc w:val="left"/>
    </w:lvl>
    <w:lvl w:ilvl="2" w:tplc="B1A6DF96">
      <w:numFmt w:val="decimal"/>
      <w:lvlText w:val=""/>
      <w:lvlJc w:val="left"/>
    </w:lvl>
    <w:lvl w:ilvl="3" w:tplc="0B040DE6">
      <w:numFmt w:val="decimal"/>
      <w:lvlText w:val=""/>
      <w:lvlJc w:val="left"/>
    </w:lvl>
    <w:lvl w:ilvl="4" w:tplc="7DB64320">
      <w:numFmt w:val="decimal"/>
      <w:lvlText w:val=""/>
      <w:lvlJc w:val="left"/>
    </w:lvl>
    <w:lvl w:ilvl="5" w:tplc="B5CAA0A4">
      <w:numFmt w:val="decimal"/>
      <w:lvlText w:val=""/>
      <w:lvlJc w:val="left"/>
    </w:lvl>
    <w:lvl w:ilvl="6" w:tplc="44189B4A">
      <w:numFmt w:val="decimal"/>
      <w:lvlText w:val=""/>
      <w:lvlJc w:val="left"/>
    </w:lvl>
    <w:lvl w:ilvl="7" w:tplc="D506DE1E">
      <w:numFmt w:val="decimal"/>
      <w:lvlText w:val=""/>
      <w:lvlJc w:val="left"/>
    </w:lvl>
    <w:lvl w:ilvl="8" w:tplc="C0144BD4">
      <w:numFmt w:val="decimal"/>
      <w:lvlText w:val=""/>
      <w:lvlJc w:val="left"/>
    </w:lvl>
  </w:abstractNum>
  <w:abstractNum w:abstractNumId="3">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4">
    <w:nsid w:val="100F8FCA"/>
    <w:multiLevelType w:val="hybridMultilevel"/>
    <w:tmpl w:val="12A0E7D6"/>
    <w:lvl w:ilvl="0" w:tplc="89DA000C">
      <w:start w:val="1"/>
      <w:numFmt w:val="bullet"/>
      <w:lvlText w:val=":."/>
      <w:lvlJc w:val="left"/>
    </w:lvl>
    <w:lvl w:ilvl="1" w:tplc="109A450C">
      <w:numFmt w:val="decimal"/>
      <w:lvlText w:val=""/>
      <w:lvlJc w:val="left"/>
    </w:lvl>
    <w:lvl w:ilvl="2" w:tplc="4A9E02A8">
      <w:numFmt w:val="decimal"/>
      <w:lvlText w:val=""/>
      <w:lvlJc w:val="left"/>
    </w:lvl>
    <w:lvl w:ilvl="3" w:tplc="479EF6AA">
      <w:numFmt w:val="decimal"/>
      <w:lvlText w:val=""/>
      <w:lvlJc w:val="left"/>
    </w:lvl>
    <w:lvl w:ilvl="4" w:tplc="82FED6FC">
      <w:numFmt w:val="decimal"/>
      <w:lvlText w:val=""/>
      <w:lvlJc w:val="left"/>
    </w:lvl>
    <w:lvl w:ilvl="5" w:tplc="217C1C60">
      <w:numFmt w:val="decimal"/>
      <w:lvlText w:val=""/>
      <w:lvlJc w:val="left"/>
    </w:lvl>
    <w:lvl w:ilvl="6" w:tplc="EDFA4B04">
      <w:numFmt w:val="decimal"/>
      <w:lvlText w:val=""/>
      <w:lvlJc w:val="left"/>
    </w:lvl>
    <w:lvl w:ilvl="7" w:tplc="6C2C6636">
      <w:numFmt w:val="decimal"/>
      <w:lvlText w:val=""/>
      <w:lvlJc w:val="left"/>
    </w:lvl>
    <w:lvl w:ilvl="8" w:tplc="B6E4F200">
      <w:numFmt w:val="decimal"/>
      <w:lvlText w:val=""/>
      <w:lvlJc w:val="left"/>
    </w:lvl>
  </w:abstractNum>
  <w:abstractNum w:abstractNumId="5">
    <w:nsid w:val="12E685FB"/>
    <w:multiLevelType w:val="hybridMultilevel"/>
    <w:tmpl w:val="AD88BCA8"/>
    <w:lvl w:ilvl="0" w:tplc="EB5A8D10">
      <w:start w:val="1"/>
      <w:numFmt w:val="lowerRoman"/>
      <w:lvlText w:val="%1."/>
      <w:lvlJc w:val="left"/>
    </w:lvl>
    <w:lvl w:ilvl="1" w:tplc="04544D70">
      <w:numFmt w:val="decimal"/>
      <w:lvlText w:val=""/>
      <w:lvlJc w:val="left"/>
    </w:lvl>
    <w:lvl w:ilvl="2" w:tplc="3200B230">
      <w:numFmt w:val="decimal"/>
      <w:lvlText w:val=""/>
      <w:lvlJc w:val="left"/>
    </w:lvl>
    <w:lvl w:ilvl="3" w:tplc="48649B56">
      <w:numFmt w:val="decimal"/>
      <w:lvlText w:val=""/>
      <w:lvlJc w:val="left"/>
    </w:lvl>
    <w:lvl w:ilvl="4" w:tplc="BA028492">
      <w:numFmt w:val="decimal"/>
      <w:lvlText w:val=""/>
      <w:lvlJc w:val="left"/>
    </w:lvl>
    <w:lvl w:ilvl="5" w:tplc="62FCCB52">
      <w:numFmt w:val="decimal"/>
      <w:lvlText w:val=""/>
      <w:lvlJc w:val="left"/>
    </w:lvl>
    <w:lvl w:ilvl="6" w:tplc="837A7F14">
      <w:numFmt w:val="decimal"/>
      <w:lvlText w:val=""/>
      <w:lvlJc w:val="left"/>
    </w:lvl>
    <w:lvl w:ilvl="7" w:tplc="AC9C5486">
      <w:numFmt w:val="decimal"/>
      <w:lvlText w:val=""/>
      <w:lvlJc w:val="left"/>
    </w:lvl>
    <w:lvl w:ilvl="8" w:tplc="10167218">
      <w:numFmt w:val="decimal"/>
      <w:lvlText w:val=""/>
      <w:lvlJc w:val="left"/>
    </w:lvl>
  </w:abstractNum>
  <w:abstractNum w:abstractNumId="6">
    <w:nsid w:val="1381823A"/>
    <w:multiLevelType w:val="hybridMultilevel"/>
    <w:tmpl w:val="752A59DA"/>
    <w:lvl w:ilvl="0" w:tplc="7EAE3A80">
      <w:start w:val="3"/>
      <w:numFmt w:val="decimal"/>
      <w:lvlText w:val="4.%1"/>
      <w:lvlJc w:val="left"/>
    </w:lvl>
    <w:lvl w:ilvl="1" w:tplc="BD2601F6">
      <w:numFmt w:val="decimal"/>
      <w:lvlText w:val=""/>
      <w:lvlJc w:val="left"/>
    </w:lvl>
    <w:lvl w:ilvl="2" w:tplc="A6B27E9C">
      <w:numFmt w:val="decimal"/>
      <w:lvlText w:val=""/>
      <w:lvlJc w:val="left"/>
    </w:lvl>
    <w:lvl w:ilvl="3" w:tplc="9E387C92">
      <w:numFmt w:val="decimal"/>
      <w:lvlText w:val=""/>
      <w:lvlJc w:val="left"/>
    </w:lvl>
    <w:lvl w:ilvl="4" w:tplc="68C834B6">
      <w:numFmt w:val="decimal"/>
      <w:lvlText w:val=""/>
      <w:lvlJc w:val="left"/>
    </w:lvl>
    <w:lvl w:ilvl="5" w:tplc="BC082A5A">
      <w:numFmt w:val="decimal"/>
      <w:lvlText w:val=""/>
      <w:lvlJc w:val="left"/>
    </w:lvl>
    <w:lvl w:ilvl="6" w:tplc="0DD28BD8">
      <w:numFmt w:val="decimal"/>
      <w:lvlText w:val=""/>
      <w:lvlJc w:val="left"/>
    </w:lvl>
    <w:lvl w:ilvl="7" w:tplc="81400C44">
      <w:numFmt w:val="decimal"/>
      <w:lvlText w:val=""/>
      <w:lvlJc w:val="left"/>
    </w:lvl>
    <w:lvl w:ilvl="8" w:tplc="08C4A4CA">
      <w:numFmt w:val="decimal"/>
      <w:lvlText w:val=""/>
      <w:lvlJc w:val="left"/>
    </w:lvl>
  </w:abstractNum>
  <w:abstractNum w:abstractNumId="7">
    <w:nsid w:val="15014ACB"/>
    <w:multiLevelType w:val="hybridMultilevel"/>
    <w:tmpl w:val="E0966E80"/>
    <w:lvl w:ilvl="0" w:tplc="AE92A43A">
      <w:start w:val="1"/>
      <w:numFmt w:val="bullet"/>
      <w:lvlText w:val="="/>
      <w:lvlJc w:val="left"/>
    </w:lvl>
    <w:lvl w:ilvl="1" w:tplc="AD80ABC0">
      <w:numFmt w:val="decimal"/>
      <w:lvlText w:val=""/>
      <w:lvlJc w:val="left"/>
    </w:lvl>
    <w:lvl w:ilvl="2" w:tplc="6958AAD6">
      <w:numFmt w:val="decimal"/>
      <w:lvlText w:val=""/>
      <w:lvlJc w:val="left"/>
    </w:lvl>
    <w:lvl w:ilvl="3" w:tplc="6F5C7D44">
      <w:numFmt w:val="decimal"/>
      <w:lvlText w:val=""/>
      <w:lvlJc w:val="left"/>
    </w:lvl>
    <w:lvl w:ilvl="4" w:tplc="34EEDB00">
      <w:numFmt w:val="decimal"/>
      <w:lvlText w:val=""/>
      <w:lvlJc w:val="left"/>
    </w:lvl>
    <w:lvl w:ilvl="5" w:tplc="5114F168">
      <w:numFmt w:val="decimal"/>
      <w:lvlText w:val=""/>
      <w:lvlJc w:val="left"/>
    </w:lvl>
    <w:lvl w:ilvl="6" w:tplc="ECB46986">
      <w:numFmt w:val="decimal"/>
      <w:lvlText w:val=""/>
      <w:lvlJc w:val="left"/>
    </w:lvl>
    <w:lvl w:ilvl="7" w:tplc="C3CE3616">
      <w:numFmt w:val="decimal"/>
      <w:lvlText w:val=""/>
      <w:lvlJc w:val="left"/>
    </w:lvl>
    <w:lvl w:ilvl="8" w:tplc="3C1C68E6">
      <w:numFmt w:val="decimal"/>
      <w:lvlText w:val=""/>
      <w:lvlJc w:val="left"/>
    </w:lvl>
  </w:abstractNum>
  <w:abstractNum w:abstractNumId="8">
    <w:nsid w:val="153EA438"/>
    <w:multiLevelType w:val="hybridMultilevel"/>
    <w:tmpl w:val="F4EC81C4"/>
    <w:lvl w:ilvl="0" w:tplc="DAEAC8F4">
      <w:start w:val="1"/>
      <w:numFmt w:val="lowerRoman"/>
      <w:lvlText w:val="%1."/>
      <w:lvlJc w:val="left"/>
    </w:lvl>
    <w:lvl w:ilvl="1" w:tplc="F42CEA1E">
      <w:numFmt w:val="decimal"/>
      <w:lvlText w:val=""/>
      <w:lvlJc w:val="left"/>
    </w:lvl>
    <w:lvl w:ilvl="2" w:tplc="0E5AF564">
      <w:numFmt w:val="decimal"/>
      <w:lvlText w:val=""/>
      <w:lvlJc w:val="left"/>
    </w:lvl>
    <w:lvl w:ilvl="3" w:tplc="93CEC5DA">
      <w:numFmt w:val="decimal"/>
      <w:lvlText w:val=""/>
      <w:lvlJc w:val="left"/>
    </w:lvl>
    <w:lvl w:ilvl="4" w:tplc="CE28500A">
      <w:numFmt w:val="decimal"/>
      <w:lvlText w:val=""/>
      <w:lvlJc w:val="left"/>
    </w:lvl>
    <w:lvl w:ilvl="5" w:tplc="E638B968">
      <w:numFmt w:val="decimal"/>
      <w:lvlText w:val=""/>
      <w:lvlJc w:val="left"/>
    </w:lvl>
    <w:lvl w:ilvl="6" w:tplc="508A18EA">
      <w:numFmt w:val="decimal"/>
      <w:lvlText w:val=""/>
      <w:lvlJc w:val="left"/>
    </w:lvl>
    <w:lvl w:ilvl="7" w:tplc="287EDA16">
      <w:numFmt w:val="decimal"/>
      <w:lvlText w:val=""/>
      <w:lvlJc w:val="left"/>
    </w:lvl>
    <w:lvl w:ilvl="8" w:tplc="23CCD25C">
      <w:numFmt w:val="decimal"/>
      <w:lvlText w:val=""/>
      <w:lvlJc w:val="left"/>
    </w:lvl>
  </w:abstractNum>
  <w:abstractNum w:abstractNumId="9">
    <w:nsid w:val="15B5AF5C"/>
    <w:multiLevelType w:val="hybridMultilevel"/>
    <w:tmpl w:val="9F0E8940"/>
    <w:lvl w:ilvl="0" w:tplc="BF4AF794">
      <w:start w:val="2"/>
      <w:numFmt w:val="lowerLetter"/>
      <w:lvlText w:val="%1."/>
      <w:lvlJc w:val="left"/>
    </w:lvl>
    <w:lvl w:ilvl="1" w:tplc="7B18B8AA">
      <w:numFmt w:val="decimal"/>
      <w:lvlText w:val=""/>
      <w:lvlJc w:val="left"/>
    </w:lvl>
    <w:lvl w:ilvl="2" w:tplc="C46A9D74">
      <w:numFmt w:val="decimal"/>
      <w:lvlText w:val=""/>
      <w:lvlJc w:val="left"/>
    </w:lvl>
    <w:lvl w:ilvl="3" w:tplc="FF8E9EA0">
      <w:numFmt w:val="decimal"/>
      <w:lvlText w:val=""/>
      <w:lvlJc w:val="left"/>
    </w:lvl>
    <w:lvl w:ilvl="4" w:tplc="DE481552">
      <w:numFmt w:val="decimal"/>
      <w:lvlText w:val=""/>
      <w:lvlJc w:val="left"/>
    </w:lvl>
    <w:lvl w:ilvl="5" w:tplc="34CE48CC">
      <w:numFmt w:val="decimal"/>
      <w:lvlText w:val=""/>
      <w:lvlJc w:val="left"/>
    </w:lvl>
    <w:lvl w:ilvl="6" w:tplc="2A148F4C">
      <w:numFmt w:val="decimal"/>
      <w:lvlText w:val=""/>
      <w:lvlJc w:val="left"/>
    </w:lvl>
    <w:lvl w:ilvl="7" w:tplc="D0002608">
      <w:numFmt w:val="decimal"/>
      <w:lvlText w:val=""/>
      <w:lvlJc w:val="left"/>
    </w:lvl>
    <w:lvl w:ilvl="8" w:tplc="5A14306E">
      <w:numFmt w:val="decimal"/>
      <w:lvlText w:val=""/>
      <w:lvlJc w:val="left"/>
    </w:lvl>
  </w:abstractNum>
  <w:abstractNum w:abstractNumId="10">
    <w:nsid w:val="180115BE"/>
    <w:multiLevelType w:val="hybridMultilevel"/>
    <w:tmpl w:val="13840C24"/>
    <w:lvl w:ilvl="0" w:tplc="1CC043B4">
      <w:start w:val="1"/>
      <w:numFmt w:val="lowerRoman"/>
      <w:lvlText w:val="%1."/>
      <w:lvlJc w:val="left"/>
    </w:lvl>
    <w:lvl w:ilvl="1" w:tplc="D7068DCE">
      <w:numFmt w:val="decimal"/>
      <w:lvlText w:val=""/>
      <w:lvlJc w:val="left"/>
    </w:lvl>
    <w:lvl w:ilvl="2" w:tplc="AC6C4818">
      <w:numFmt w:val="decimal"/>
      <w:lvlText w:val=""/>
      <w:lvlJc w:val="left"/>
    </w:lvl>
    <w:lvl w:ilvl="3" w:tplc="3918A8B0">
      <w:numFmt w:val="decimal"/>
      <w:lvlText w:val=""/>
      <w:lvlJc w:val="left"/>
    </w:lvl>
    <w:lvl w:ilvl="4" w:tplc="D110050C">
      <w:numFmt w:val="decimal"/>
      <w:lvlText w:val=""/>
      <w:lvlJc w:val="left"/>
    </w:lvl>
    <w:lvl w:ilvl="5" w:tplc="011CCE94">
      <w:numFmt w:val="decimal"/>
      <w:lvlText w:val=""/>
      <w:lvlJc w:val="left"/>
    </w:lvl>
    <w:lvl w:ilvl="6" w:tplc="A64079A4">
      <w:numFmt w:val="decimal"/>
      <w:lvlText w:val=""/>
      <w:lvlJc w:val="left"/>
    </w:lvl>
    <w:lvl w:ilvl="7" w:tplc="046E4350">
      <w:numFmt w:val="decimal"/>
      <w:lvlText w:val=""/>
      <w:lvlJc w:val="left"/>
    </w:lvl>
    <w:lvl w:ilvl="8" w:tplc="C520F54C">
      <w:numFmt w:val="decimal"/>
      <w:lvlText w:val=""/>
      <w:lvlJc w:val="left"/>
    </w:lvl>
  </w:abstractNum>
  <w:abstractNum w:abstractNumId="11">
    <w:nsid w:val="1CF10FD8"/>
    <w:multiLevelType w:val="hybridMultilevel"/>
    <w:tmpl w:val="A2B0D0FC"/>
    <w:lvl w:ilvl="0" w:tplc="DBE693DA">
      <w:start w:val="1"/>
      <w:numFmt w:val="bullet"/>
      <w:lvlText w:val="-"/>
      <w:lvlJc w:val="left"/>
    </w:lvl>
    <w:lvl w:ilvl="1" w:tplc="A800BAE0">
      <w:numFmt w:val="decimal"/>
      <w:lvlText w:val=""/>
      <w:lvlJc w:val="left"/>
    </w:lvl>
    <w:lvl w:ilvl="2" w:tplc="9BB4E81C">
      <w:numFmt w:val="decimal"/>
      <w:lvlText w:val=""/>
      <w:lvlJc w:val="left"/>
    </w:lvl>
    <w:lvl w:ilvl="3" w:tplc="0E38E1D4">
      <w:numFmt w:val="decimal"/>
      <w:lvlText w:val=""/>
      <w:lvlJc w:val="left"/>
    </w:lvl>
    <w:lvl w:ilvl="4" w:tplc="242C1528">
      <w:numFmt w:val="decimal"/>
      <w:lvlText w:val=""/>
      <w:lvlJc w:val="left"/>
    </w:lvl>
    <w:lvl w:ilvl="5" w:tplc="F05A3D5A">
      <w:numFmt w:val="decimal"/>
      <w:lvlText w:val=""/>
      <w:lvlJc w:val="left"/>
    </w:lvl>
    <w:lvl w:ilvl="6" w:tplc="F28EF4CA">
      <w:numFmt w:val="decimal"/>
      <w:lvlText w:val=""/>
      <w:lvlJc w:val="left"/>
    </w:lvl>
    <w:lvl w:ilvl="7" w:tplc="AE80EC9E">
      <w:numFmt w:val="decimal"/>
      <w:lvlText w:val=""/>
      <w:lvlJc w:val="left"/>
    </w:lvl>
    <w:lvl w:ilvl="8" w:tplc="21C02D52">
      <w:numFmt w:val="decimal"/>
      <w:lvlText w:val=""/>
      <w:lvlJc w:val="left"/>
    </w:lvl>
  </w:abstractNum>
  <w:abstractNum w:abstractNumId="12">
    <w:nsid w:val="1D4ED43B"/>
    <w:multiLevelType w:val="hybridMultilevel"/>
    <w:tmpl w:val="D7D0F020"/>
    <w:lvl w:ilvl="0" w:tplc="A704BCE0">
      <w:start w:val="8"/>
      <w:numFmt w:val="decimal"/>
      <w:lvlText w:val="1.%1."/>
      <w:lvlJc w:val="left"/>
    </w:lvl>
    <w:lvl w:ilvl="1" w:tplc="73A4B524">
      <w:numFmt w:val="decimal"/>
      <w:lvlText w:val=""/>
      <w:lvlJc w:val="left"/>
    </w:lvl>
    <w:lvl w:ilvl="2" w:tplc="B3BA76AC">
      <w:numFmt w:val="decimal"/>
      <w:lvlText w:val=""/>
      <w:lvlJc w:val="left"/>
    </w:lvl>
    <w:lvl w:ilvl="3" w:tplc="4A9002F0">
      <w:numFmt w:val="decimal"/>
      <w:lvlText w:val=""/>
      <w:lvlJc w:val="left"/>
    </w:lvl>
    <w:lvl w:ilvl="4" w:tplc="EF006C28">
      <w:numFmt w:val="decimal"/>
      <w:lvlText w:val=""/>
      <w:lvlJc w:val="left"/>
    </w:lvl>
    <w:lvl w:ilvl="5" w:tplc="A67EDCEE">
      <w:numFmt w:val="decimal"/>
      <w:lvlText w:val=""/>
      <w:lvlJc w:val="left"/>
    </w:lvl>
    <w:lvl w:ilvl="6" w:tplc="268A0092">
      <w:numFmt w:val="decimal"/>
      <w:lvlText w:val=""/>
      <w:lvlJc w:val="left"/>
    </w:lvl>
    <w:lvl w:ilvl="7" w:tplc="4252A6E0">
      <w:numFmt w:val="decimal"/>
      <w:lvlText w:val=""/>
      <w:lvlJc w:val="left"/>
    </w:lvl>
    <w:lvl w:ilvl="8" w:tplc="6DAE1478">
      <w:numFmt w:val="decimal"/>
      <w:lvlText w:val=""/>
      <w:lvlJc w:val="left"/>
    </w:lvl>
  </w:abstractNum>
  <w:abstractNum w:abstractNumId="13">
    <w:nsid w:val="1F48EAA1"/>
    <w:multiLevelType w:val="hybridMultilevel"/>
    <w:tmpl w:val="CBDC70B4"/>
    <w:lvl w:ilvl="0" w:tplc="2D74278E">
      <w:start w:val="1"/>
      <w:numFmt w:val="decimal"/>
      <w:lvlText w:val="4.%1"/>
      <w:lvlJc w:val="left"/>
    </w:lvl>
    <w:lvl w:ilvl="1" w:tplc="E6BA0B10">
      <w:numFmt w:val="decimal"/>
      <w:lvlText w:val=""/>
      <w:lvlJc w:val="left"/>
    </w:lvl>
    <w:lvl w:ilvl="2" w:tplc="EA2C1D6E">
      <w:numFmt w:val="decimal"/>
      <w:lvlText w:val=""/>
      <w:lvlJc w:val="left"/>
    </w:lvl>
    <w:lvl w:ilvl="3" w:tplc="469A0E5E">
      <w:numFmt w:val="decimal"/>
      <w:lvlText w:val=""/>
      <w:lvlJc w:val="left"/>
    </w:lvl>
    <w:lvl w:ilvl="4" w:tplc="7F16F6EE">
      <w:numFmt w:val="decimal"/>
      <w:lvlText w:val=""/>
      <w:lvlJc w:val="left"/>
    </w:lvl>
    <w:lvl w:ilvl="5" w:tplc="CE42394C">
      <w:numFmt w:val="decimal"/>
      <w:lvlText w:val=""/>
      <w:lvlJc w:val="left"/>
    </w:lvl>
    <w:lvl w:ilvl="6" w:tplc="60AC3728">
      <w:numFmt w:val="decimal"/>
      <w:lvlText w:val=""/>
      <w:lvlJc w:val="left"/>
    </w:lvl>
    <w:lvl w:ilvl="7" w:tplc="86DE709C">
      <w:numFmt w:val="decimal"/>
      <w:lvlText w:val=""/>
      <w:lvlJc w:val="left"/>
    </w:lvl>
    <w:lvl w:ilvl="8" w:tplc="8C669BB8">
      <w:numFmt w:val="decimal"/>
      <w:lvlText w:val=""/>
      <w:lvlJc w:val="left"/>
    </w:lvl>
  </w:abstractNum>
  <w:abstractNum w:abstractNumId="14">
    <w:nsid w:val="22BC315E"/>
    <w:multiLevelType w:val="multilevel"/>
    <w:tmpl w:val="903243A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3F9C13C"/>
    <w:multiLevelType w:val="hybridMultilevel"/>
    <w:tmpl w:val="97621A66"/>
    <w:lvl w:ilvl="0" w:tplc="01428836">
      <w:start w:val="5"/>
      <w:numFmt w:val="lowerRoman"/>
      <w:lvlText w:val="%1."/>
      <w:lvlJc w:val="left"/>
    </w:lvl>
    <w:lvl w:ilvl="1" w:tplc="11DC729A">
      <w:numFmt w:val="decimal"/>
      <w:lvlText w:val=""/>
      <w:lvlJc w:val="left"/>
    </w:lvl>
    <w:lvl w:ilvl="2" w:tplc="ECB0DAF4">
      <w:numFmt w:val="decimal"/>
      <w:lvlText w:val=""/>
      <w:lvlJc w:val="left"/>
    </w:lvl>
    <w:lvl w:ilvl="3" w:tplc="542C8ABC">
      <w:numFmt w:val="decimal"/>
      <w:lvlText w:val=""/>
      <w:lvlJc w:val="left"/>
    </w:lvl>
    <w:lvl w:ilvl="4" w:tplc="BF20CC44">
      <w:numFmt w:val="decimal"/>
      <w:lvlText w:val=""/>
      <w:lvlJc w:val="left"/>
    </w:lvl>
    <w:lvl w:ilvl="5" w:tplc="C426910A">
      <w:numFmt w:val="decimal"/>
      <w:lvlText w:val=""/>
      <w:lvlJc w:val="left"/>
    </w:lvl>
    <w:lvl w:ilvl="6" w:tplc="CC72BEBC">
      <w:numFmt w:val="decimal"/>
      <w:lvlText w:val=""/>
      <w:lvlJc w:val="left"/>
    </w:lvl>
    <w:lvl w:ilvl="7" w:tplc="E1D8BA9A">
      <w:numFmt w:val="decimal"/>
      <w:lvlText w:val=""/>
      <w:lvlJc w:val="left"/>
    </w:lvl>
    <w:lvl w:ilvl="8" w:tplc="17BA830C">
      <w:numFmt w:val="decimal"/>
      <w:lvlText w:val=""/>
      <w:lvlJc w:val="left"/>
    </w:lvl>
  </w:abstractNum>
  <w:abstractNum w:abstractNumId="16">
    <w:nsid w:val="2463B9EA"/>
    <w:multiLevelType w:val="hybridMultilevel"/>
    <w:tmpl w:val="CECCE420"/>
    <w:lvl w:ilvl="0" w:tplc="22BAC206">
      <w:start w:val="2"/>
      <w:numFmt w:val="decimal"/>
      <w:lvlText w:val="1.%1"/>
      <w:lvlJc w:val="left"/>
    </w:lvl>
    <w:lvl w:ilvl="1" w:tplc="1114A62A">
      <w:numFmt w:val="decimal"/>
      <w:lvlText w:val=""/>
      <w:lvlJc w:val="left"/>
    </w:lvl>
    <w:lvl w:ilvl="2" w:tplc="30A80BA6">
      <w:numFmt w:val="decimal"/>
      <w:lvlText w:val=""/>
      <w:lvlJc w:val="left"/>
    </w:lvl>
    <w:lvl w:ilvl="3" w:tplc="5C0C8EF4">
      <w:numFmt w:val="decimal"/>
      <w:lvlText w:val=""/>
      <w:lvlJc w:val="left"/>
    </w:lvl>
    <w:lvl w:ilvl="4" w:tplc="C1068194">
      <w:numFmt w:val="decimal"/>
      <w:lvlText w:val=""/>
      <w:lvlJc w:val="left"/>
    </w:lvl>
    <w:lvl w:ilvl="5" w:tplc="794CC6EC">
      <w:numFmt w:val="decimal"/>
      <w:lvlText w:val=""/>
      <w:lvlJc w:val="left"/>
    </w:lvl>
    <w:lvl w:ilvl="6" w:tplc="C3BEDA0A">
      <w:numFmt w:val="decimal"/>
      <w:lvlText w:val=""/>
      <w:lvlJc w:val="left"/>
    </w:lvl>
    <w:lvl w:ilvl="7" w:tplc="4F9445C0">
      <w:numFmt w:val="decimal"/>
      <w:lvlText w:val=""/>
      <w:lvlJc w:val="left"/>
    </w:lvl>
    <w:lvl w:ilvl="8" w:tplc="337808F4">
      <w:numFmt w:val="decimal"/>
      <w:lvlText w:val=""/>
      <w:lvlJc w:val="left"/>
    </w:lvl>
  </w:abstractNum>
  <w:abstractNum w:abstractNumId="17">
    <w:nsid w:val="2A487CB0"/>
    <w:multiLevelType w:val="hybridMultilevel"/>
    <w:tmpl w:val="B37C3100"/>
    <w:lvl w:ilvl="0" w:tplc="1BAA9220">
      <w:start w:val="7"/>
      <w:numFmt w:val="decimal"/>
      <w:lvlText w:val="1.%1."/>
      <w:lvlJc w:val="left"/>
    </w:lvl>
    <w:lvl w:ilvl="1" w:tplc="47309030">
      <w:numFmt w:val="decimal"/>
      <w:lvlText w:val=""/>
      <w:lvlJc w:val="left"/>
    </w:lvl>
    <w:lvl w:ilvl="2" w:tplc="F744A22C">
      <w:numFmt w:val="decimal"/>
      <w:lvlText w:val=""/>
      <w:lvlJc w:val="left"/>
    </w:lvl>
    <w:lvl w:ilvl="3" w:tplc="13FA9C22">
      <w:numFmt w:val="decimal"/>
      <w:lvlText w:val=""/>
      <w:lvlJc w:val="left"/>
    </w:lvl>
    <w:lvl w:ilvl="4" w:tplc="2ED613F8">
      <w:numFmt w:val="decimal"/>
      <w:lvlText w:val=""/>
      <w:lvlJc w:val="left"/>
    </w:lvl>
    <w:lvl w:ilvl="5" w:tplc="5F7A350A">
      <w:numFmt w:val="decimal"/>
      <w:lvlText w:val=""/>
      <w:lvlJc w:val="left"/>
    </w:lvl>
    <w:lvl w:ilvl="6" w:tplc="34BC8EAA">
      <w:numFmt w:val="decimal"/>
      <w:lvlText w:val=""/>
      <w:lvlJc w:val="left"/>
    </w:lvl>
    <w:lvl w:ilvl="7" w:tplc="91AE2276">
      <w:numFmt w:val="decimal"/>
      <w:lvlText w:val=""/>
      <w:lvlJc w:val="left"/>
    </w:lvl>
    <w:lvl w:ilvl="8" w:tplc="9236A5A2">
      <w:numFmt w:val="decimal"/>
      <w:lvlText w:val=""/>
      <w:lvlJc w:val="left"/>
    </w:lvl>
  </w:abstractNum>
  <w:abstractNum w:abstractNumId="18">
    <w:nsid w:val="2CD89A32"/>
    <w:multiLevelType w:val="hybridMultilevel"/>
    <w:tmpl w:val="FCB65A4A"/>
    <w:lvl w:ilvl="0" w:tplc="486A70FA">
      <w:start w:val="9"/>
      <w:numFmt w:val="decimal"/>
      <w:lvlText w:val="1.%1."/>
      <w:lvlJc w:val="left"/>
    </w:lvl>
    <w:lvl w:ilvl="1" w:tplc="8E62DAAE">
      <w:numFmt w:val="decimal"/>
      <w:lvlText w:val=""/>
      <w:lvlJc w:val="left"/>
    </w:lvl>
    <w:lvl w:ilvl="2" w:tplc="FDB6F564">
      <w:numFmt w:val="decimal"/>
      <w:lvlText w:val=""/>
      <w:lvlJc w:val="left"/>
    </w:lvl>
    <w:lvl w:ilvl="3" w:tplc="829AD5B4">
      <w:numFmt w:val="decimal"/>
      <w:lvlText w:val=""/>
      <w:lvlJc w:val="left"/>
    </w:lvl>
    <w:lvl w:ilvl="4" w:tplc="19CA9D9E">
      <w:numFmt w:val="decimal"/>
      <w:lvlText w:val=""/>
      <w:lvlJc w:val="left"/>
    </w:lvl>
    <w:lvl w:ilvl="5" w:tplc="3D1A89B4">
      <w:numFmt w:val="decimal"/>
      <w:lvlText w:val=""/>
      <w:lvlJc w:val="left"/>
    </w:lvl>
    <w:lvl w:ilvl="6" w:tplc="47FE35BC">
      <w:numFmt w:val="decimal"/>
      <w:lvlText w:val=""/>
      <w:lvlJc w:val="left"/>
    </w:lvl>
    <w:lvl w:ilvl="7" w:tplc="B5309646">
      <w:numFmt w:val="decimal"/>
      <w:lvlText w:val=""/>
      <w:lvlJc w:val="left"/>
    </w:lvl>
    <w:lvl w:ilvl="8" w:tplc="658AD768">
      <w:numFmt w:val="decimal"/>
      <w:lvlText w:val=""/>
      <w:lvlJc w:val="left"/>
    </w:lvl>
  </w:abstractNum>
  <w:abstractNum w:abstractNumId="19">
    <w:nsid w:val="2D517796"/>
    <w:multiLevelType w:val="hybridMultilevel"/>
    <w:tmpl w:val="005E8294"/>
    <w:lvl w:ilvl="0" w:tplc="F5D0F754">
      <w:start w:val="1"/>
      <w:numFmt w:val="decimal"/>
      <w:lvlText w:val="%1."/>
      <w:lvlJc w:val="left"/>
    </w:lvl>
    <w:lvl w:ilvl="1" w:tplc="115C39F2">
      <w:numFmt w:val="decimal"/>
      <w:lvlText w:val=""/>
      <w:lvlJc w:val="left"/>
    </w:lvl>
    <w:lvl w:ilvl="2" w:tplc="6B7276BA">
      <w:numFmt w:val="decimal"/>
      <w:lvlText w:val=""/>
      <w:lvlJc w:val="left"/>
    </w:lvl>
    <w:lvl w:ilvl="3" w:tplc="3C8647DA">
      <w:numFmt w:val="decimal"/>
      <w:lvlText w:val=""/>
      <w:lvlJc w:val="left"/>
    </w:lvl>
    <w:lvl w:ilvl="4" w:tplc="F74A7728">
      <w:numFmt w:val="decimal"/>
      <w:lvlText w:val=""/>
      <w:lvlJc w:val="left"/>
    </w:lvl>
    <w:lvl w:ilvl="5" w:tplc="DBA28094">
      <w:numFmt w:val="decimal"/>
      <w:lvlText w:val=""/>
      <w:lvlJc w:val="left"/>
    </w:lvl>
    <w:lvl w:ilvl="6" w:tplc="105E3578">
      <w:numFmt w:val="decimal"/>
      <w:lvlText w:val=""/>
      <w:lvlJc w:val="left"/>
    </w:lvl>
    <w:lvl w:ilvl="7" w:tplc="87E2589C">
      <w:numFmt w:val="decimal"/>
      <w:lvlText w:val=""/>
      <w:lvlJc w:val="left"/>
    </w:lvl>
    <w:lvl w:ilvl="8" w:tplc="C254CA24">
      <w:numFmt w:val="decimal"/>
      <w:lvlText w:val=""/>
      <w:lvlJc w:val="left"/>
    </w:lvl>
  </w:abstractNum>
  <w:abstractNum w:abstractNumId="20">
    <w:nsid w:val="354FE9F9"/>
    <w:multiLevelType w:val="hybridMultilevel"/>
    <w:tmpl w:val="8C66B8B0"/>
    <w:lvl w:ilvl="0" w:tplc="D97299C6">
      <w:start w:val="1"/>
      <w:numFmt w:val="bullet"/>
      <w:lvlText w:val=""/>
      <w:lvlJc w:val="left"/>
    </w:lvl>
    <w:lvl w:ilvl="1" w:tplc="EC203512">
      <w:numFmt w:val="decimal"/>
      <w:lvlText w:val=""/>
      <w:lvlJc w:val="left"/>
    </w:lvl>
    <w:lvl w:ilvl="2" w:tplc="73502286">
      <w:numFmt w:val="decimal"/>
      <w:lvlText w:val=""/>
      <w:lvlJc w:val="left"/>
    </w:lvl>
    <w:lvl w:ilvl="3" w:tplc="D06EC964">
      <w:numFmt w:val="decimal"/>
      <w:lvlText w:val=""/>
      <w:lvlJc w:val="left"/>
    </w:lvl>
    <w:lvl w:ilvl="4" w:tplc="92289EFC">
      <w:numFmt w:val="decimal"/>
      <w:lvlText w:val=""/>
      <w:lvlJc w:val="left"/>
    </w:lvl>
    <w:lvl w:ilvl="5" w:tplc="A96C340C">
      <w:numFmt w:val="decimal"/>
      <w:lvlText w:val=""/>
      <w:lvlJc w:val="left"/>
    </w:lvl>
    <w:lvl w:ilvl="6" w:tplc="2C5AD314">
      <w:numFmt w:val="decimal"/>
      <w:lvlText w:val=""/>
      <w:lvlJc w:val="left"/>
    </w:lvl>
    <w:lvl w:ilvl="7" w:tplc="2C58A860">
      <w:numFmt w:val="decimal"/>
      <w:lvlText w:val=""/>
      <w:lvlJc w:val="left"/>
    </w:lvl>
    <w:lvl w:ilvl="8" w:tplc="DBD4F7F8">
      <w:numFmt w:val="decimal"/>
      <w:lvlText w:val=""/>
      <w:lvlJc w:val="left"/>
    </w:lvl>
  </w:abstractNum>
  <w:abstractNum w:abstractNumId="21">
    <w:nsid w:val="374A3FE6"/>
    <w:multiLevelType w:val="hybridMultilevel"/>
    <w:tmpl w:val="1D4667DA"/>
    <w:lvl w:ilvl="0" w:tplc="6D802B64">
      <w:start w:val="1"/>
      <w:numFmt w:val="lowerRoman"/>
      <w:lvlText w:val="%1."/>
      <w:lvlJc w:val="left"/>
    </w:lvl>
    <w:lvl w:ilvl="1" w:tplc="FFA883E4">
      <w:numFmt w:val="decimal"/>
      <w:lvlText w:val=""/>
      <w:lvlJc w:val="left"/>
    </w:lvl>
    <w:lvl w:ilvl="2" w:tplc="5D283FEC">
      <w:numFmt w:val="decimal"/>
      <w:lvlText w:val=""/>
      <w:lvlJc w:val="left"/>
    </w:lvl>
    <w:lvl w:ilvl="3" w:tplc="958A7688">
      <w:numFmt w:val="decimal"/>
      <w:lvlText w:val=""/>
      <w:lvlJc w:val="left"/>
    </w:lvl>
    <w:lvl w:ilvl="4" w:tplc="A790E6C6">
      <w:numFmt w:val="decimal"/>
      <w:lvlText w:val=""/>
      <w:lvlJc w:val="left"/>
    </w:lvl>
    <w:lvl w:ilvl="5" w:tplc="C53C41E0">
      <w:numFmt w:val="decimal"/>
      <w:lvlText w:val=""/>
      <w:lvlJc w:val="left"/>
    </w:lvl>
    <w:lvl w:ilvl="6" w:tplc="7F14A668">
      <w:numFmt w:val="decimal"/>
      <w:lvlText w:val=""/>
      <w:lvlJc w:val="left"/>
    </w:lvl>
    <w:lvl w:ilvl="7" w:tplc="7756A460">
      <w:numFmt w:val="decimal"/>
      <w:lvlText w:val=""/>
      <w:lvlJc w:val="left"/>
    </w:lvl>
    <w:lvl w:ilvl="8" w:tplc="A64C3750">
      <w:numFmt w:val="decimal"/>
      <w:lvlText w:val=""/>
      <w:lvlJc w:val="left"/>
    </w:lvl>
  </w:abstractNum>
  <w:abstractNum w:abstractNumId="22">
    <w:nsid w:val="3855585C"/>
    <w:multiLevelType w:val="hybridMultilevel"/>
    <w:tmpl w:val="934A0EEA"/>
    <w:lvl w:ilvl="0" w:tplc="778A64F2">
      <w:start w:val="3"/>
      <w:numFmt w:val="lowerRoman"/>
      <w:lvlText w:val="%1."/>
      <w:lvlJc w:val="left"/>
    </w:lvl>
    <w:lvl w:ilvl="1" w:tplc="37B0C528">
      <w:numFmt w:val="decimal"/>
      <w:lvlText w:val=""/>
      <w:lvlJc w:val="left"/>
    </w:lvl>
    <w:lvl w:ilvl="2" w:tplc="4C18A24E">
      <w:numFmt w:val="decimal"/>
      <w:lvlText w:val=""/>
      <w:lvlJc w:val="left"/>
    </w:lvl>
    <w:lvl w:ilvl="3" w:tplc="17742414">
      <w:numFmt w:val="decimal"/>
      <w:lvlText w:val=""/>
      <w:lvlJc w:val="left"/>
    </w:lvl>
    <w:lvl w:ilvl="4" w:tplc="96560566">
      <w:numFmt w:val="decimal"/>
      <w:lvlText w:val=""/>
      <w:lvlJc w:val="left"/>
    </w:lvl>
    <w:lvl w:ilvl="5" w:tplc="9D58D14A">
      <w:numFmt w:val="decimal"/>
      <w:lvlText w:val=""/>
      <w:lvlJc w:val="left"/>
    </w:lvl>
    <w:lvl w:ilvl="6" w:tplc="BBFC272E">
      <w:numFmt w:val="decimal"/>
      <w:lvlText w:val=""/>
      <w:lvlJc w:val="left"/>
    </w:lvl>
    <w:lvl w:ilvl="7" w:tplc="9D94B1AC">
      <w:numFmt w:val="decimal"/>
      <w:lvlText w:val=""/>
      <w:lvlJc w:val="left"/>
    </w:lvl>
    <w:lvl w:ilvl="8" w:tplc="BB66C186">
      <w:numFmt w:val="decimal"/>
      <w:lvlText w:val=""/>
      <w:lvlJc w:val="left"/>
    </w:lvl>
  </w:abstractNum>
  <w:abstractNum w:abstractNumId="23">
    <w:nsid w:val="39386575"/>
    <w:multiLevelType w:val="hybridMultilevel"/>
    <w:tmpl w:val="1FD6BAD2"/>
    <w:lvl w:ilvl="0" w:tplc="9578B190">
      <w:start w:val="1"/>
      <w:numFmt w:val="lowerRoman"/>
      <w:lvlText w:val="%1."/>
      <w:lvlJc w:val="left"/>
    </w:lvl>
    <w:lvl w:ilvl="1" w:tplc="8206A902">
      <w:numFmt w:val="decimal"/>
      <w:lvlText w:val=""/>
      <w:lvlJc w:val="left"/>
    </w:lvl>
    <w:lvl w:ilvl="2" w:tplc="6040E428">
      <w:numFmt w:val="decimal"/>
      <w:lvlText w:val=""/>
      <w:lvlJc w:val="left"/>
    </w:lvl>
    <w:lvl w:ilvl="3" w:tplc="7320EDF0">
      <w:numFmt w:val="decimal"/>
      <w:lvlText w:val=""/>
      <w:lvlJc w:val="left"/>
    </w:lvl>
    <w:lvl w:ilvl="4" w:tplc="91C47BC8">
      <w:numFmt w:val="decimal"/>
      <w:lvlText w:val=""/>
      <w:lvlJc w:val="left"/>
    </w:lvl>
    <w:lvl w:ilvl="5" w:tplc="1F4868F2">
      <w:numFmt w:val="decimal"/>
      <w:lvlText w:val=""/>
      <w:lvlJc w:val="left"/>
    </w:lvl>
    <w:lvl w:ilvl="6" w:tplc="8C38C28E">
      <w:numFmt w:val="decimal"/>
      <w:lvlText w:val=""/>
      <w:lvlJc w:val="left"/>
    </w:lvl>
    <w:lvl w:ilvl="7" w:tplc="59489068">
      <w:numFmt w:val="decimal"/>
      <w:lvlText w:val=""/>
      <w:lvlJc w:val="left"/>
    </w:lvl>
    <w:lvl w:ilvl="8" w:tplc="573E4348">
      <w:numFmt w:val="decimal"/>
      <w:lvlText w:val=""/>
      <w:lvlJc w:val="left"/>
    </w:lvl>
  </w:abstractNum>
  <w:abstractNum w:abstractNumId="24">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5">
    <w:nsid w:val="42C296BD"/>
    <w:multiLevelType w:val="hybridMultilevel"/>
    <w:tmpl w:val="7C8EB232"/>
    <w:lvl w:ilvl="0" w:tplc="CE7298B2">
      <w:start w:val="3"/>
      <w:numFmt w:val="decimal"/>
      <w:lvlText w:val="5.%1"/>
      <w:lvlJc w:val="left"/>
    </w:lvl>
    <w:lvl w:ilvl="1" w:tplc="538A46DA">
      <w:start w:val="1"/>
      <w:numFmt w:val="decimal"/>
      <w:lvlText w:val="%2."/>
      <w:lvlJc w:val="left"/>
    </w:lvl>
    <w:lvl w:ilvl="2" w:tplc="7C762C8A">
      <w:numFmt w:val="decimal"/>
      <w:lvlText w:val=""/>
      <w:lvlJc w:val="left"/>
    </w:lvl>
    <w:lvl w:ilvl="3" w:tplc="39E6A646">
      <w:numFmt w:val="decimal"/>
      <w:lvlText w:val=""/>
      <w:lvlJc w:val="left"/>
    </w:lvl>
    <w:lvl w:ilvl="4" w:tplc="722EEB8C">
      <w:numFmt w:val="decimal"/>
      <w:lvlText w:val=""/>
      <w:lvlJc w:val="left"/>
    </w:lvl>
    <w:lvl w:ilvl="5" w:tplc="06E4BCE2">
      <w:numFmt w:val="decimal"/>
      <w:lvlText w:val=""/>
      <w:lvlJc w:val="left"/>
    </w:lvl>
    <w:lvl w:ilvl="6" w:tplc="A38EF18A">
      <w:numFmt w:val="decimal"/>
      <w:lvlText w:val=""/>
      <w:lvlJc w:val="left"/>
    </w:lvl>
    <w:lvl w:ilvl="7" w:tplc="C2CCC87E">
      <w:numFmt w:val="decimal"/>
      <w:lvlText w:val=""/>
      <w:lvlJc w:val="left"/>
    </w:lvl>
    <w:lvl w:ilvl="8" w:tplc="38C685A4">
      <w:numFmt w:val="decimal"/>
      <w:lvlText w:val=""/>
      <w:lvlJc w:val="left"/>
    </w:lvl>
  </w:abstractNum>
  <w:abstractNum w:abstractNumId="26">
    <w:nsid w:val="47398C89"/>
    <w:multiLevelType w:val="hybridMultilevel"/>
    <w:tmpl w:val="53AC542C"/>
    <w:lvl w:ilvl="0" w:tplc="83942D78">
      <w:start w:val="1"/>
      <w:numFmt w:val="lowerRoman"/>
      <w:lvlText w:val="%1."/>
      <w:lvlJc w:val="left"/>
    </w:lvl>
    <w:lvl w:ilvl="1" w:tplc="B470C4C2">
      <w:numFmt w:val="decimal"/>
      <w:lvlText w:val=""/>
      <w:lvlJc w:val="left"/>
    </w:lvl>
    <w:lvl w:ilvl="2" w:tplc="E932E45A">
      <w:numFmt w:val="decimal"/>
      <w:lvlText w:val=""/>
      <w:lvlJc w:val="left"/>
    </w:lvl>
    <w:lvl w:ilvl="3" w:tplc="0AD6F344">
      <w:numFmt w:val="decimal"/>
      <w:lvlText w:val=""/>
      <w:lvlJc w:val="left"/>
    </w:lvl>
    <w:lvl w:ilvl="4" w:tplc="3C0E5D5A">
      <w:numFmt w:val="decimal"/>
      <w:lvlText w:val=""/>
      <w:lvlJc w:val="left"/>
    </w:lvl>
    <w:lvl w:ilvl="5" w:tplc="BB426780">
      <w:numFmt w:val="decimal"/>
      <w:lvlText w:val=""/>
      <w:lvlJc w:val="left"/>
    </w:lvl>
    <w:lvl w:ilvl="6" w:tplc="3774EB3E">
      <w:numFmt w:val="decimal"/>
      <w:lvlText w:val=""/>
      <w:lvlJc w:val="left"/>
    </w:lvl>
    <w:lvl w:ilvl="7" w:tplc="6DBC3922">
      <w:numFmt w:val="decimal"/>
      <w:lvlText w:val=""/>
      <w:lvlJc w:val="left"/>
    </w:lvl>
    <w:lvl w:ilvl="8" w:tplc="4FC6C198">
      <w:numFmt w:val="decimal"/>
      <w:lvlText w:val=""/>
      <w:lvlJc w:val="left"/>
    </w:lvl>
  </w:abstractNum>
  <w:abstractNum w:abstractNumId="27">
    <w:nsid w:val="4F4EF005"/>
    <w:multiLevelType w:val="hybridMultilevel"/>
    <w:tmpl w:val="65144348"/>
    <w:lvl w:ilvl="0" w:tplc="ADAE7B06">
      <w:start w:val="1"/>
      <w:numFmt w:val="lowerRoman"/>
      <w:lvlText w:val="%1."/>
      <w:lvlJc w:val="left"/>
    </w:lvl>
    <w:lvl w:ilvl="1" w:tplc="1A743C7E">
      <w:numFmt w:val="decimal"/>
      <w:lvlText w:val=""/>
      <w:lvlJc w:val="left"/>
    </w:lvl>
    <w:lvl w:ilvl="2" w:tplc="0054FC3E">
      <w:numFmt w:val="decimal"/>
      <w:lvlText w:val=""/>
      <w:lvlJc w:val="left"/>
    </w:lvl>
    <w:lvl w:ilvl="3" w:tplc="738ADB94">
      <w:numFmt w:val="decimal"/>
      <w:lvlText w:val=""/>
      <w:lvlJc w:val="left"/>
    </w:lvl>
    <w:lvl w:ilvl="4" w:tplc="72FEFEBC">
      <w:numFmt w:val="decimal"/>
      <w:lvlText w:val=""/>
      <w:lvlJc w:val="left"/>
    </w:lvl>
    <w:lvl w:ilvl="5" w:tplc="3A4CFFEA">
      <w:numFmt w:val="decimal"/>
      <w:lvlText w:val=""/>
      <w:lvlJc w:val="left"/>
    </w:lvl>
    <w:lvl w:ilvl="6" w:tplc="7A766414">
      <w:numFmt w:val="decimal"/>
      <w:lvlText w:val=""/>
      <w:lvlJc w:val="left"/>
    </w:lvl>
    <w:lvl w:ilvl="7" w:tplc="D6B45EBC">
      <w:numFmt w:val="decimal"/>
      <w:lvlText w:val=""/>
      <w:lvlJc w:val="left"/>
    </w:lvl>
    <w:lvl w:ilvl="8" w:tplc="B3904B64">
      <w:numFmt w:val="decimal"/>
      <w:lvlText w:val=""/>
      <w:lvlJc w:val="left"/>
    </w:lvl>
  </w:abstractNum>
  <w:abstractNum w:abstractNumId="28">
    <w:nsid w:val="579478FE"/>
    <w:multiLevelType w:val="hybridMultilevel"/>
    <w:tmpl w:val="71EA769A"/>
    <w:lvl w:ilvl="0" w:tplc="7BDAD9CE">
      <w:start w:val="4"/>
      <w:numFmt w:val="lowerRoman"/>
      <w:lvlText w:val="%1."/>
      <w:lvlJc w:val="left"/>
    </w:lvl>
    <w:lvl w:ilvl="1" w:tplc="5028784A">
      <w:numFmt w:val="decimal"/>
      <w:lvlText w:val=""/>
      <w:lvlJc w:val="left"/>
    </w:lvl>
    <w:lvl w:ilvl="2" w:tplc="509E395A">
      <w:numFmt w:val="decimal"/>
      <w:lvlText w:val=""/>
      <w:lvlJc w:val="left"/>
    </w:lvl>
    <w:lvl w:ilvl="3" w:tplc="980C92EE">
      <w:numFmt w:val="decimal"/>
      <w:lvlText w:val=""/>
      <w:lvlJc w:val="left"/>
    </w:lvl>
    <w:lvl w:ilvl="4" w:tplc="4A8082B8">
      <w:numFmt w:val="decimal"/>
      <w:lvlText w:val=""/>
      <w:lvlJc w:val="left"/>
    </w:lvl>
    <w:lvl w:ilvl="5" w:tplc="5C28060E">
      <w:numFmt w:val="decimal"/>
      <w:lvlText w:val=""/>
      <w:lvlJc w:val="left"/>
    </w:lvl>
    <w:lvl w:ilvl="6" w:tplc="823C9E14">
      <w:numFmt w:val="decimal"/>
      <w:lvlText w:val=""/>
      <w:lvlJc w:val="left"/>
    </w:lvl>
    <w:lvl w:ilvl="7" w:tplc="F46EB4E2">
      <w:numFmt w:val="decimal"/>
      <w:lvlText w:val=""/>
      <w:lvlJc w:val="left"/>
    </w:lvl>
    <w:lvl w:ilvl="8" w:tplc="CF22C4C8">
      <w:numFmt w:val="decimal"/>
      <w:lvlText w:val=""/>
      <w:lvlJc w:val="left"/>
    </w:lvl>
  </w:abstractNum>
  <w:abstractNum w:abstractNumId="29">
    <w:nsid w:val="57E4CCAF"/>
    <w:multiLevelType w:val="hybridMultilevel"/>
    <w:tmpl w:val="5DAAD98C"/>
    <w:lvl w:ilvl="0" w:tplc="7B6098CA">
      <w:start w:val="1"/>
      <w:numFmt w:val="lowerLetter"/>
      <w:lvlText w:val="%1."/>
      <w:lvlJc w:val="left"/>
    </w:lvl>
    <w:lvl w:ilvl="1" w:tplc="21B6C126">
      <w:numFmt w:val="decimal"/>
      <w:lvlText w:val=""/>
      <w:lvlJc w:val="left"/>
    </w:lvl>
    <w:lvl w:ilvl="2" w:tplc="55981C5E">
      <w:numFmt w:val="decimal"/>
      <w:lvlText w:val=""/>
      <w:lvlJc w:val="left"/>
    </w:lvl>
    <w:lvl w:ilvl="3" w:tplc="C5EA25AA">
      <w:numFmt w:val="decimal"/>
      <w:lvlText w:val=""/>
      <w:lvlJc w:val="left"/>
    </w:lvl>
    <w:lvl w:ilvl="4" w:tplc="3D88FAFC">
      <w:numFmt w:val="decimal"/>
      <w:lvlText w:val=""/>
      <w:lvlJc w:val="left"/>
    </w:lvl>
    <w:lvl w:ilvl="5" w:tplc="2D0A4FB6">
      <w:numFmt w:val="decimal"/>
      <w:lvlText w:val=""/>
      <w:lvlJc w:val="left"/>
    </w:lvl>
    <w:lvl w:ilvl="6" w:tplc="7D6621C6">
      <w:numFmt w:val="decimal"/>
      <w:lvlText w:val=""/>
      <w:lvlJc w:val="left"/>
    </w:lvl>
    <w:lvl w:ilvl="7" w:tplc="2494A494">
      <w:numFmt w:val="decimal"/>
      <w:lvlText w:val=""/>
      <w:lvlJc w:val="left"/>
    </w:lvl>
    <w:lvl w:ilvl="8" w:tplc="51C0C66A">
      <w:numFmt w:val="decimal"/>
      <w:lvlText w:val=""/>
      <w:lvlJc w:val="left"/>
    </w:lvl>
  </w:abstractNum>
  <w:abstractNum w:abstractNumId="30">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31">
    <w:nsid w:val="5DB70AE5"/>
    <w:multiLevelType w:val="hybridMultilevel"/>
    <w:tmpl w:val="5754AFD4"/>
    <w:lvl w:ilvl="0" w:tplc="D9B6BD94">
      <w:start w:val="1"/>
      <w:numFmt w:val="bullet"/>
      <w:lvlText w:val="="/>
      <w:lvlJc w:val="left"/>
    </w:lvl>
    <w:lvl w:ilvl="1" w:tplc="7BAE53A6">
      <w:numFmt w:val="decimal"/>
      <w:lvlText w:val=""/>
      <w:lvlJc w:val="left"/>
    </w:lvl>
    <w:lvl w:ilvl="2" w:tplc="66E0310E">
      <w:numFmt w:val="decimal"/>
      <w:lvlText w:val=""/>
      <w:lvlJc w:val="left"/>
    </w:lvl>
    <w:lvl w:ilvl="3" w:tplc="2D080E18">
      <w:numFmt w:val="decimal"/>
      <w:lvlText w:val=""/>
      <w:lvlJc w:val="left"/>
    </w:lvl>
    <w:lvl w:ilvl="4" w:tplc="17185ACE">
      <w:numFmt w:val="decimal"/>
      <w:lvlText w:val=""/>
      <w:lvlJc w:val="left"/>
    </w:lvl>
    <w:lvl w:ilvl="5" w:tplc="EBD60062">
      <w:numFmt w:val="decimal"/>
      <w:lvlText w:val=""/>
      <w:lvlJc w:val="left"/>
    </w:lvl>
    <w:lvl w:ilvl="6" w:tplc="F6C810DA">
      <w:numFmt w:val="decimal"/>
      <w:lvlText w:val=""/>
      <w:lvlJc w:val="left"/>
    </w:lvl>
    <w:lvl w:ilvl="7" w:tplc="E084B2AA">
      <w:numFmt w:val="decimal"/>
      <w:lvlText w:val=""/>
      <w:lvlJc w:val="left"/>
    </w:lvl>
    <w:lvl w:ilvl="8" w:tplc="D04819EE">
      <w:numFmt w:val="decimal"/>
      <w:lvlText w:val=""/>
      <w:lvlJc w:val="left"/>
    </w:lvl>
  </w:abstractNum>
  <w:abstractNum w:abstractNumId="32">
    <w:nsid w:val="6590700B"/>
    <w:multiLevelType w:val="hybridMultilevel"/>
    <w:tmpl w:val="9F5C1DD2"/>
    <w:lvl w:ilvl="0" w:tplc="633EBC4A">
      <w:start w:val="1"/>
      <w:numFmt w:val="bullet"/>
      <w:lvlText w:val="="/>
      <w:lvlJc w:val="left"/>
    </w:lvl>
    <w:lvl w:ilvl="1" w:tplc="E070BD58">
      <w:numFmt w:val="decimal"/>
      <w:lvlText w:val=""/>
      <w:lvlJc w:val="left"/>
    </w:lvl>
    <w:lvl w:ilvl="2" w:tplc="67E063E2">
      <w:numFmt w:val="decimal"/>
      <w:lvlText w:val=""/>
      <w:lvlJc w:val="left"/>
    </w:lvl>
    <w:lvl w:ilvl="3" w:tplc="73BC71A8">
      <w:numFmt w:val="decimal"/>
      <w:lvlText w:val=""/>
      <w:lvlJc w:val="left"/>
    </w:lvl>
    <w:lvl w:ilvl="4" w:tplc="C9E28B5E">
      <w:numFmt w:val="decimal"/>
      <w:lvlText w:val=""/>
      <w:lvlJc w:val="left"/>
    </w:lvl>
    <w:lvl w:ilvl="5" w:tplc="F63E2F42">
      <w:numFmt w:val="decimal"/>
      <w:lvlText w:val=""/>
      <w:lvlJc w:val="left"/>
    </w:lvl>
    <w:lvl w:ilvl="6" w:tplc="850C8DE8">
      <w:numFmt w:val="decimal"/>
      <w:lvlText w:val=""/>
      <w:lvlJc w:val="left"/>
    </w:lvl>
    <w:lvl w:ilvl="7" w:tplc="60B45FD6">
      <w:numFmt w:val="decimal"/>
      <w:lvlText w:val=""/>
      <w:lvlJc w:val="left"/>
    </w:lvl>
    <w:lvl w:ilvl="8" w:tplc="1BE6CB90">
      <w:numFmt w:val="decimal"/>
      <w:lvlText w:val=""/>
      <w:lvlJc w:val="left"/>
    </w:lvl>
  </w:abstractNum>
  <w:abstractNum w:abstractNumId="33">
    <w:nsid w:val="684A481A"/>
    <w:multiLevelType w:val="hybridMultilevel"/>
    <w:tmpl w:val="5816AC54"/>
    <w:lvl w:ilvl="0" w:tplc="BEAC7074">
      <w:start w:val="1"/>
      <w:numFmt w:val="lowerRoman"/>
      <w:lvlText w:val="%1."/>
      <w:lvlJc w:val="left"/>
    </w:lvl>
    <w:lvl w:ilvl="1" w:tplc="B1CEAA20">
      <w:numFmt w:val="decimal"/>
      <w:lvlText w:val=""/>
      <w:lvlJc w:val="left"/>
    </w:lvl>
    <w:lvl w:ilvl="2" w:tplc="0430E284">
      <w:numFmt w:val="decimal"/>
      <w:lvlText w:val=""/>
      <w:lvlJc w:val="left"/>
    </w:lvl>
    <w:lvl w:ilvl="3" w:tplc="8C8C376C">
      <w:numFmt w:val="decimal"/>
      <w:lvlText w:val=""/>
      <w:lvlJc w:val="left"/>
    </w:lvl>
    <w:lvl w:ilvl="4" w:tplc="816CA8AA">
      <w:numFmt w:val="decimal"/>
      <w:lvlText w:val=""/>
      <w:lvlJc w:val="left"/>
    </w:lvl>
    <w:lvl w:ilvl="5" w:tplc="324618CA">
      <w:numFmt w:val="decimal"/>
      <w:lvlText w:val=""/>
      <w:lvlJc w:val="left"/>
    </w:lvl>
    <w:lvl w:ilvl="6" w:tplc="4948E128">
      <w:numFmt w:val="decimal"/>
      <w:lvlText w:val=""/>
      <w:lvlJc w:val="left"/>
    </w:lvl>
    <w:lvl w:ilvl="7" w:tplc="5C8A8F86">
      <w:numFmt w:val="decimal"/>
      <w:lvlText w:val=""/>
      <w:lvlJc w:val="left"/>
    </w:lvl>
    <w:lvl w:ilvl="8" w:tplc="7AC096FA">
      <w:numFmt w:val="decimal"/>
      <w:lvlText w:val=""/>
      <w:lvlJc w:val="left"/>
    </w:lvl>
  </w:abstractNum>
  <w:abstractNum w:abstractNumId="34">
    <w:nsid w:val="699F58B9"/>
    <w:multiLevelType w:val="multilevel"/>
    <w:tmpl w:val="EC285D02"/>
    <w:lvl w:ilvl="0">
      <w:start w:val="3"/>
      <w:numFmt w:val="decimal"/>
      <w:lvlText w:val="%1"/>
      <w:lvlJc w:val="left"/>
      <w:pPr>
        <w:ind w:left="360" w:hanging="360"/>
      </w:pPr>
      <w:rPr>
        <w:rFonts w:eastAsia="Times New Roman" w:hint="default"/>
        <w:b/>
      </w:rPr>
    </w:lvl>
    <w:lvl w:ilvl="1">
      <w:start w:val="3"/>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5">
    <w:nsid w:val="6A2342EC"/>
    <w:multiLevelType w:val="hybridMultilevel"/>
    <w:tmpl w:val="BC12B69E"/>
    <w:lvl w:ilvl="0" w:tplc="4A18CB56">
      <w:start w:val="6"/>
      <w:numFmt w:val="decimal"/>
      <w:lvlText w:val="1.%1"/>
      <w:lvlJc w:val="left"/>
    </w:lvl>
    <w:lvl w:ilvl="1" w:tplc="470861A2">
      <w:numFmt w:val="decimal"/>
      <w:lvlText w:val=""/>
      <w:lvlJc w:val="left"/>
    </w:lvl>
    <w:lvl w:ilvl="2" w:tplc="F8127F6E">
      <w:numFmt w:val="decimal"/>
      <w:lvlText w:val=""/>
      <w:lvlJc w:val="left"/>
    </w:lvl>
    <w:lvl w:ilvl="3" w:tplc="34B8C2AC">
      <w:numFmt w:val="decimal"/>
      <w:lvlText w:val=""/>
      <w:lvlJc w:val="left"/>
    </w:lvl>
    <w:lvl w:ilvl="4" w:tplc="EC865A88">
      <w:numFmt w:val="decimal"/>
      <w:lvlText w:val=""/>
      <w:lvlJc w:val="left"/>
    </w:lvl>
    <w:lvl w:ilvl="5" w:tplc="B156D80E">
      <w:numFmt w:val="decimal"/>
      <w:lvlText w:val=""/>
      <w:lvlJc w:val="left"/>
    </w:lvl>
    <w:lvl w:ilvl="6" w:tplc="402C404A">
      <w:numFmt w:val="decimal"/>
      <w:lvlText w:val=""/>
      <w:lvlJc w:val="left"/>
    </w:lvl>
    <w:lvl w:ilvl="7" w:tplc="B11026B2">
      <w:numFmt w:val="decimal"/>
      <w:lvlText w:val=""/>
      <w:lvlJc w:val="left"/>
    </w:lvl>
    <w:lvl w:ilvl="8" w:tplc="D368F26C">
      <w:numFmt w:val="decimal"/>
      <w:lvlText w:val=""/>
      <w:lvlJc w:val="left"/>
    </w:lvl>
  </w:abstractNum>
  <w:abstractNum w:abstractNumId="36">
    <w:nsid w:val="6DE91B18"/>
    <w:multiLevelType w:val="hybridMultilevel"/>
    <w:tmpl w:val="CEECD62C"/>
    <w:lvl w:ilvl="0" w:tplc="E5F6BE5C">
      <w:start w:val="1"/>
      <w:numFmt w:val="decimal"/>
      <w:lvlText w:val="%1."/>
      <w:lvlJc w:val="left"/>
    </w:lvl>
    <w:lvl w:ilvl="1" w:tplc="7A34A06E">
      <w:numFmt w:val="decimal"/>
      <w:lvlText w:val=""/>
      <w:lvlJc w:val="left"/>
    </w:lvl>
    <w:lvl w:ilvl="2" w:tplc="02747F04">
      <w:numFmt w:val="decimal"/>
      <w:lvlText w:val=""/>
      <w:lvlJc w:val="left"/>
    </w:lvl>
    <w:lvl w:ilvl="3" w:tplc="42622D68">
      <w:numFmt w:val="decimal"/>
      <w:lvlText w:val=""/>
      <w:lvlJc w:val="left"/>
    </w:lvl>
    <w:lvl w:ilvl="4" w:tplc="59C69110">
      <w:numFmt w:val="decimal"/>
      <w:lvlText w:val=""/>
      <w:lvlJc w:val="left"/>
    </w:lvl>
    <w:lvl w:ilvl="5" w:tplc="8078110E">
      <w:numFmt w:val="decimal"/>
      <w:lvlText w:val=""/>
      <w:lvlJc w:val="left"/>
    </w:lvl>
    <w:lvl w:ilvl="6" w:tplc="B8CA8D12">
      <w:numFmt w:val="decimal"/>
      <w:lvlText w:val=""/>
      <w:lvlJc w:val="left"/>
    </w:lvl>
    <w:lvl w:ilvl="7" w:tplc="8CCA88A8">
      <w:numFmt w:val="decimal"/>
      <w:lvlText w:val=""/>
      <w:lvlJc w:val="left"/>
    </w:lvl>
    <w:lvl w:ilvl="8" w:tplc="0CCC352E">
      <w:numFmt w:val="decimal"/>
      <w:lvlText w:val=""/>
      <w:lvlJc w:val="left"/>
    </w:lvl>
  </w:abstractNum>
  <w:abstractNum w:abstractNumId="37">
    <w:nsid w:val="70A64E2A"/>
    <w:multiLevelType w:val="hybridMultilevel"/>
    <w:tmpl w:val="D610D954"/>
    <w:lvl w:ilvl="0" w:tplc="08EEE7B6">
      <w:start w:val="5"/>
      <w:numFmt w:val="decimal"/>
      <w:lvlText w:val="1.%1"/>
      <w:lvlJc w:val="left"/>
    </w:lvl>
    <w:lvl w:ilvl="1" w:tplc="F528C596">
      <w:numFmt w:val="decimal"/>
      <w:lvlText w:val=""/>
      <w:lvlJc w:val="left"/>
    </w:lvl>
    <w:lvl w:ilvl="2" w:tplc="974CC112">
      <w:numFmt w:val="decimal"/>
      <w:lvlText w:val=""/>
      <w:lvlJc w:val="left"/>
    </w:lvl>
    <w:lvl w:ilvl="3" w:tplc="8A14C142">
      <w:numFmt w:val="decimal"/>
      <w:lvlText w:val=""/>
      <w:lvlJc w:val="left"/>
    </w:lvl>
    <w:lvl w:ilvl="4" w:tplc="7CBE1D56">
      <w:numFmt w:val="decimal"/>
      <w:lvlText w:val=""/>
      <w:lvlJc w:val="left"/>
    </w:lvl>
    <w:lvl w:ilvl="5" w:tplc="B1F0BF52">
      <w:numFmt w:val="decimal"/>
      <w:lvlText w:val=""/>
      <w:lvlJc w:val="left"/>
    </w:lvl>
    <w:lvl w:ilvl="6" w:tplc="40BCC762">
      <w:numFmt w:val="decimal"/>
      <w:lvlText w:val=""/>
      <w:lvlJc w:val="left"/>
    </w:lvl>
    <w:lvl w:ilvl="7" w:tplc="8702FBDE">
      <w:numFmt w:val="decimal"/>
      <w:lvlText w:val=""/>
      <w:lvlJc w:val="left"/>
    </w:lvl>
    <w:lvl w:ilvl="8" w:tplc="35288592">
      <w:numFmt w:val="decimal"/>
      <w:lvlText w:val=""/>
      <w:lvlJc w:val="left"/>
    </w:lvl>
  </w:abstractNum>
  <w:abstractNum w:abstractNumId="38">
    <w:nsid w:val="725A06FB"/>
    <w:multiLevelType w:val="hybridMultilevel"/>
    <w:tmpl w:val="B89E18E6"/>
    <w:lvl w:ilvl="0" w:tplc="79AC2292">
      <w:start w:val="1"/>
      <w:numFmt w:val="lowerRoman"/>
      <w:lvlText w:val="%1."/>
      <w:lvlJc w:val="left"/>
    </w:lvl>
    <w:lvl w:ilvl="1" w:tplc="B5180A12">
      <w:numFmt w:val="decimal"/>
      <w:lvlText w:val=""/>
      <w:lvlJc w:val="left"/>
    </w:lvl>
    <w:lvl w:ilvl="2" w:tplc="A028A1A8">
      <w:numFmt w:val="decimal"/>
      <w:lvlText w:val=""/>
      <w:lvlJc w:val="left"/>
    </w:lvl>
    <w:lvl w:ilvl="3" w:tplc="48C63D82">
      <w:numFmt w:val="decimal"/>
      <w:lvlText w:val=""/>
      <w:lvlJc w:val="left"/>
    </w:lvl>
    <w:lvl w:ilvl="4" w:tplc="2E9A43DA">
      <w:numFmt w:val="decimal"/>
      <w:lvlText w:val=""/>
      <w:lvlJc w:val="left"/>
    </w:lvl>
    <w:lvl w:ilvl="5" w:tplc="9098AA62">
      <w:numFmt w:val="decimal"/>
      <w:lvlText w:val=""/>
      <w:lvlJc w:val="left"/>
    </w:lvl>
    <w:lvl w:ilvl="6" w:tplc="169479D6">
      <w:numFmt w:val="decimal"/>
      <w:lvlText w:val=""/>
      <w:lvlJc w:val="left"/>
    </w:lvl>
    <w:lvl w:ilvl="7" w:tplc="6CA46082">
      <w:numFmt w:val="decimal"/>
      <w:lvlText w:val=""/>
      <w:lvlJc w:val="left"/>
    </w:lvl>
    <w:lvl w:ilvl="8" w:tplc="BBECCE40">
      <w:numFmt w:val="decimal"/>
      <w:lvlText w:val=""/>
      <w:lvlJc w:val="left"/>
    </w:lvl>
  </w:abstractNum>
  <w:abstractNum w:abstractNumId="39">
    <w:nsid w:val="799D0247"/>
    <w:multiLevelType w:val="hybridMultilevel"/>
    <w:tmpl w:val="715C32D4"/>
    <w:lvl w:ilvl="0" w:tplc="7FF8E55A">
      <w:start w:val="1"/>
      <w:numFmt w:val="decimal"/>
      <w:lvlText w:val="%1."/>
      <w:lvlJc w:val="left"/>
    </w:lvl>
    <w:lvl w:ilvl="1" w:tplc="34C0F3EA">
      <w:numFmt w:val="decimal"/>
      <w:lvlText w:val=""/>
      <w:lvlJc w:val="left"/>
    </w:lvl>
    <w:lvl w:ilvl="2" w:tplc="F9607512">
      <w:numFmt w:val="decimal"/>
      <w:lvlText w:val=""/>
      <w:lvlJc w:val="left"/>
    </w:lvl>
    <w:lvl w:ilvl="3" w:tplc="90442AA6">
      <w:numFmt w:val="decimal"/>
      <w:lvlText w:val=""/>
      <w:lvlJc w:val="left"/>
    </w:lvl>
    <w:lvl w:ilvl="4" w:tplc="66AC72CA">
      <w:numFmt w:val="decimal"/>
      <w:lvlText w:val=""/>
      <w:lvlJc w:val="left"/>
    </w:lvl>
    <w:lvl w:ilvl="5" w:tplc="26CA7EAA">
      <w:numFmt w:val="decimal"/>
      <w:lvlText w:val=""/>
      <w:lvlJc w:val="left"/>
    </w:lvl>
    <w:lvl w:ilvl="6" w:tplc="B4E40F54">
      <w:numFmt w:val="decimal"/>
      <w:lvlText w:val=""/>
      <w:lvlJc w:val="left"/>
    </w:lvl>
    <w:lvl w:ilvl="7" w:tplc="5B287A7A">
      <w:numFmt w:val="decimal"/>
      <w:lvlText w:val=""/>
      <w:lvlJc w:val="left"/>
    </w:lvl>
    <w:lvl w:ilvl="8" w:tplc="099E7274">
      <w:numFmt w:val="decimal"/>
      <w:lvlText w:val=""/>
      <w:lvlJc w:val="left"/>
    </w:lvl>
  </w:abstractNum>
  <w:abstractNum w:abstractNumId="40">
    <w:nsid w:val="7A6D8D3C"/>
    <w:multiLevelType w:val="hybridMultilevel"/>
    <w:tmpl w:val="57B2A590"/>
    <w:lvl w:ilvl="0" w:tplc="2D80FCFC">
      <w:start w:val="1"/>
      <w:numFmt w:val="bullet"/>
      <w:lvlText w:val="-"/>
      <w:lvlJc w:val="left"/>
    </w:lvl>
    <w:lvl w:ilvl="1" w:tplc="DA36EFC2">
      <w:numFmt w:val="decimal"/>
      <w:lvlText w:val=""/>
      <w:lvlJc w:val="left"/>
    </w:lvl>
    <w:lvl w:ilvl="2" w:tplc="7EDA113E">
      <w:numFmt w:val="decimal"/>
      <w:lvlText w:val=""/>
      <w:lvlJc w:val="left"/>
    </w:lvl>
    <w:lvl w:ilvl="3" w:tplc="FAE6D808">
      <w:numFmt w:val="decimal"/>
      <w:lvlText w:val=""/>
      <w:lvlJc w:val="left"/>
    </w:lvl>
    <w:lvl w:ilvl="4" w:tplc="285CC4D0">
      <w:numFmt w:val="decimal"/>
      <w:lvlText w:val=""/>
      <w:lvlJc w:val="left"/>
    </w:lvl>
    <w:lvl w:ilvl="5" w:tplc="065EBED8">
      <w:numFmt w:val="decimal"/>
      <w:lvlText w:val=""/>
      <w:lvlJc w:val="left"/>
    </w:lvl>
    <w:lvl w:ilvl="6" w:tplc="1FC641FE">
      <w:numFmt w:val="decimal"/>
      <w:lvlText w:val=""/>
      <w:lvlJc w:val="left"/>
    </w:lvl>
    <w:lvl w:ilvl="7" w:tplc="065C7558">
      <w:numFmt w:val="decimal"/>
      <w:lvlText w:val=""/>
      <w:lvlJc w:val="left"/>
    </w:lvl>
    <w:lvl w:ilvl="8" w:tplc="0CAC9742">
      <w:numFmt w:val="decimal"/>
      <w:lvlText w:val=""/>
      <w:lvlJc w:val="left"/>
    </w:lvl>
  </w:abstractNum>
  <w:abstractNum w:abstractNumId="41">
    <w:nsid w:val="7C4A6D03"/>
    <w:multiLevelType w:val="multilevel"/>
    <w:tmpl w:val="C33C63F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0"/>
  </w:num>
  <w:num w:numId="4">
    <w:abstractNumId w:val="24"/>
  </w:num>
  <w:num w:numId="5">
    <w:abstractNumId w:val="16"/>
  </w:num>
  <w:num w:numId="6">
    <w:abstractNumId w:val="19"/>
  </w:num>
  <w:num w:numId="7">
    <w:abstractNumId w:val="8"/>
  </w:num>
  <w:num w:numId="8">
    <w:abstractNumId w:val="22"/>
  </w:num>
  <w:num w:numId="9">
    <w:abstractNumId w:val="37"/>
  </w:num>
  <w:num w:numId="10">
    <w:abstractNumId w:val="35"/>
  </w:num>
  <w:num w:numId="11">
    <w:abstractNumId w:val="17"/>
  </w:num>
  <w:num w:numId="12">
    <w:abstractNumId w:val="12"/>
  </w:num>
  <w:num w:numId="13">
    <w:abstractNumId w:val="38"/>
  </w:num>
  <w:num w:numId="14">
    <w:abstractNumId w:val="18"/>
  </w:num>
  <w:num w:numId="15">
    <w:abstractNumId w:val="29"/>
  </w:num>
  <w:num w:numId="16">
    <w:abstractNumId w:val="40"/>
  </w:num>
  <w:num w:numId="17">
    <w:abstractNumId w:val="36"/>
  </w:num>
  <w:num w:numId="18">
    <w:abstractNumId w:val="33"/>
  </w:num>
  <w:num w:numId="19">
    <w:abstractNumId w:val="28"/>
  </w:num>
  <w:num w:numId="20">
    <w:abstractNumId w:val="5"/>
  </w:num>
  <w:num w:numId="21">
    <w:abstractNumId w:val="21"/>
  </w:num>
  <w:num w:numId="22">
    <w:abstractNumId w:val="27"/>
  </w:num>
  <w:num w:numId="23">
    <w:abstractNumId w:val="15"/>
  </w:num>
  <w:num w:numId="24">
    <w:abstractNumId w:val="23"/>
  </w:num>
  <w:num w:numId="25">
    <w:abstractNumId w:val="11"/>
  </w:num>
  <w:num w:numId="26">
    <w:abstractNumId w:val="10"/>
  </w:num>
  <w:num w:numId="27">
    <w:abstractNumId w:val="26"/>
  </w:num>
  <w:num w:numId="28">
    <w:abstractNumId w:val="20"/>
  </w:num>
  <w:num w:numId="29">
    <w:abstractNumId w:val="9"/>
  </w:num>
  <w:num w:numId="30">
    <w:abstractNumId w:val="13"/>
  </w:num>
  <w:num w:numId="31">
    <w:abstractNumId w:val="6"/>
  </w:num>
  <w:num w:numId="32">
    <w:abstractNumId w:val="31"/>
  </w:num>
  <w:num w:numId="33">
    <w:abstractNumId w:val="4"/>
  </w:num>
  <w:num w:numId="34">
    <w:abstractNumId w:val="32"/>
  </w:num>
  <w:num w:numId="35">
    <w:abstractNumId w:val="7"/>
  </w:num>
  <w:num w:numId="36">
    <w:abstractNumId w:val="3"/>
  </w:num>
  <w:num w:numId="37">
    <w:abstractNumId w:val="39"/>
  </w:num>
  <w:num w:numId="38">
    <w:abstractNumId w:val="2"/>
  </w:num>
  <w:num w:numId="39">
    <w:abstractNumId w:val="25"/>
  </w:num>
  <w:num w:numId="40">
    <w:abstractNumId w:val="41"/>
  </w:num>
  <w:num w:numId="41">
    <w:abstractNumId w:val="14"/>
  </w:num>
  <w:num w:numId="42">
    <w:abstractNumId w:val="3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9F535C"/>
    <w:rsid w:val="002E2125"/>
    <w:rsid w:val="009F535C"/>
    <w:rsid w:val="00BD3D0E"/>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5C"/>
    <w:pPr>
      <w:spacing w:after="160" w:line="259"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9F535C"/>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9F535C"/>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F535C"/>
    <w:rPr>
      <w:rFonts w:ascii="Calibri" w:eastAsia="Times New Roman" w:hAnsi="Calibri" w:cs="Times New Roman"/>
      <w:sz w:val="24"/>
      <w:szCs w:val="24"/>
    </w:rPr>
  </w:style>
  <w:style w:type="paragraph" w:styleId="Footer">
    <w:name w:val="footer"/>
    <w:basedOn w:val="Normal"/>
    <w:link w:val="FooterChar"/>
    <w:uiPriority w:val="99"/>
    <w:unhideWhenUsed/>
    <w:rsid w:val="009F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35C"/>
    <w:rPr>
      <w:rFonts w:ascii="Calibri" w:eastAsia="Calibri" w:hAnsi="Calibri" w:cs="Times New Roman"/>
    </w:rPr>
  </w:style>
  <w:style w:type="paragraph" w:styleId="NoSpacing">
    <w:name w:val="No Spacing"/>
    <w:uiPriority w:val="1"/>
    <w:qFormat/>
    <w:rsid w:val="009F535C"/>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9F535C"/>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9F535C"/>
    <w:rPr>
      <w:rFonts w:ascii="Times New Roman" w:hAnsi="Times New Roman" w:cs="Times New Roman" w:hint="default"/>
      <w:b/>
      <w:bCs/>
      <w:i w:val="0"/>
      <w:iCs w:val="0"/>
      <w:color w:val="000000"/>
      <w:sz w:val="20"/>
      <w:szCs w:val="20"/>
    </w:rPr>
  </w:style>
  <w:style w:type="paragraph" w:styleId="ListParagraph">
    <w:name w:val="List Paragraph"/>
    <w:basedOn w:val="Normal"/>
    <w:uiPriority w:val="34"/>
    <w:qFormat/>
    <w:rsid w:val="009F535C"/>
    <w:pPr>
      <w:spacing w:after="200" w:line="276" w:lineRule="auto"/>
      <w:ind w:left="720"/>
      <w:contextualSpacing/>
    </w:pPr>
    <w:rPr>
      <w:rFonts w:cs="Arial"/>
    </w:rPr>
  </w:style>
  <w:style w:type="character" w:customStyle="1" w:styleId="fontstyle11">
    <w:name w:val="fontstyle11"/>
    <w:basedOn w:val="DefaultParagraphFont"/>
    <w:rsid w:val="009F535C"/>
    <w:rPr>
      <w:rFonts w:ascii="Times New Roman" w:hAnsi="Times New Roman" w:cs="Times New Roman" w:hint="default"/>
      <w:b w:val="0"/>
      <w:bCs w:val="0"/>
      <w:i w:val="0"/>
      <w:iCs w:val="0"/>
      <w:color w:val="000000"/>
      <w:sz w:val="20"/>
      <w:szCs w:val="20"/>
    </w:rPr>
  </w:style>
  <w:style w:type="paragraph" w:customStyle="1" w:styleId="Default">
    <w:name w:val="Default"/>
    <w:rsid w:val="009F535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F535C"/>
    <w:pPr>
      <w:tabs>
        <w:tab w:val="center" w:pos="4680"/>
        <w:tab w:val="right" w:pos="9360"/>
      </w:tabs>
      <w:spacing w:after="0" w:line="240" w:lineRule="auto"/>
    </w:pPr>
    <w:rPr>
      <w:rFonts w:cs="Arial"/>
    </w:rPr>
  </w:style>
  <w:style w:type="character" w:customStyle="1" w:styleId="HeaderChar">
    <w:name w:val="Header Char"/>
    <w:basedOn w:val="DefaultParagraphFont"/>
    <w:link w:val="Header"/>
    <w:uiPriority w:val="99"/>
    <w:rsid w:val="009F535C"/>
    <w:rPr>
      <w:rFonts w:ascii="Calibri" w:eastAsia="Calibri" w:hAnsi="Calibri" w:cs="Arial"/>
    </w:rPr>
  </w:style>
  <w:style w:type="paragraph" w:styleId="BalloonText">
    <w:name w:val="Balloon Text"/>
    <w:basedOn w:val="Normal"/>
    <w:link w:val="BalloonTextChar"/>
    <w:uiPriority w:val="99"/>
    <w:semiHidden/>
    <w:unhideWhenUsed/>
    <w:rsid w:val="009F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35C"/>
    <w:rPr>
      <w:rFonts w:ascii="Tahoma" w:eastAsia="Calibri" w:hAnsi="Tahoma" w:cs="Tahoma"/>
      <w:sz w:val="16"/>
      <w:szCs w:val="16"/>
    </w:rPr>
  </w:style>
  <w:style w:type="character" w:styleId="Hyperlink">
    <w:name w:val="Hyperlink"/>
    <w:basedOn w:val="DefaultParagraphFont"/>
    <w:uiPriority w:val="99"/>
    <w:unhideWhenUsed/>
    <w:rsid w:val="009F535C"/>
    <w:rPr>
      <w:color w:val="0000FF" w:themeColor="hyperlink"/>
      <w:u w:val="single"/>
    </w:rPr>
  </w:style>
  <w:style w:type="paragraph" w:styleId="NormalWeb">
    <w:name w:val="Normal (Web)"/>
    <w:basedOn w:val="Normal"/>
    <w:uiPriority w:val="99"/>
    <w:semiHidden/>
    <w:unhideWhenUsed/>
    <w:rsid w:val="009F535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justanswer.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investopedi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nowledgeleader.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ecurebytes.com/" TargetMode="External"/><Relationship Id="rId4" Type="http://schemas.openxmlformats.org/officeDocument/2006/relationships/webSettings" Target="webSettings.xml"/><Relationship Id="rId9" Type="http://schemas.openxmlformats.org/officeDocument/2006/relationships/hyperlink" Target="http://www.wikipedi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11505</Words>
  <Characters>65582</Characters>
  <Application>Microsoft Office Word</Application>
  <DocSecurity>0</DocSecurity>
  <Lines>546</Lines>
  <Paragraphs>153</Paragraphs>
  <ScaleCrop>false</ScaleCrop>
  <Company>david</Company>
  <LinksUpToDate>false</LinksUpToDate>
  <CharactersWithSpaces>76934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2025-07-11T13:15:00Z</dcterms:created>
  <dcterms:modified xsi:type="dcterms:W3CDTF">2025-07-11T13:16:00Z</dcterms:modified>
</cp:coreProperties>
</file>