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B46" w:rsidRDefault="009C5B46" w:rsidP="009C5B46">
      <w:pPr>
        <w:spacing w:after="0" w:line="360" w:lineRule="auto"/>
        <w:jc w:val="center"/>
        <w:rPr>
          <w:rFonts w:ascii="Times New Roman" w:hAnsi="Times New Roman"/>
          <w:b/>
          <w:sz w:val="26"/>
          <w:szCs w:val="24"/>
        </w:rPr>
      </w:pPr>
      <w:r>
        <w:rPr>
          <w:rFonts w:ascii="Comic Sans MS" w:hAnsi="Comic Sans MS"/>
          <w:b/>
          <w:bCs/>
          <w:sz w:val="26"/>
          <w:szCs w:val="26"/>
        </w:rPr>
        <w:br w:type="page"/>
      </w:r>
      <w:r>
        <w:rPr>
          <w:rFonts w:ascii="Times New Roman" w:hAnsi="Times New Roman"/>
          <w:b/>
          <w:sz w:val="26"/>
          <w:szCs w:val="24"/>
        </w:rPr>
        <w:lastRenderedPageBreak/>
        <w:t xml:space="preserve">ROLES OF DEPOSIT MONEY BANKS IN THE IMPLEMENTATIONS OF TREASURY SINGLE ACCOUNT (TSA) IN NIGERIA </w:t>
      </w:r>
    </w:p>
    <w:p w:rsidR="009C5B46" w:rsidRDefault="009C5B46" w:rsidP="009C5B46">
      <w:pPr>
        <w:spacing w:after="0" w:line="360" w:lineRule="auto"/>
        <w:jc w:val="center"/>
        <w:rPr>
          <w:rFonts w:ascii="Times New Roman" w:hAnsi="Times New Roman"/>
          <w:b/>
          <w:bCs/>
          <w:sz w:val="26"/>
          <w:szCs w:val="24"/>
        </w:rPr>
      </w:pPr>
      <w:r>
        <w:rPr>
          <w:rFonts w:ascii="Times New Roman" w:hAnsi="Times New Roman"/>
          <w:b/>
          <w:bCs/>
          <w:sz w:val="26"/>
          <w:szCs w:val="24"/>
        </w:rPr>
        <w:t xml:space="preserve">(A Case Study of </w:t>
      </w:r>
      <w:r>
        <w:rPr>
          <w:rFonts w:ascii="Times New Roman" w:hAnsi="Times New Roman"/>
          <w:b/>
          <w:sz w:val="26"/>
          <w:szCs w:val="24"/>
        </w:rPr>
        <w:t>Guarantee Trust Bank Plc, Ilorin</w:t>
      </w:r>
      <w:r>
        <w:rPr>
          <w:rFonts w:ascii="Times New Roman" w:hAnsi="Times New Roman"/>
          <w:b/>
          <w:bCs/>
          <w:sz w:val="26"/>
          <w:szCs w:val="24"/>
        </w:rPr>
        <w:t>)</w:t>
      </w:r>
    </w:p>
    <w:p w:rsidR="009C5B46" w:rsidRDefault="009C5B46" w:rsidP="009C5B46">
      <w:pPr>
        <w:spacing w:after="0" w:line="432" w:lineRule="auto"/>
        <w:jc w:val="center"/>
        <w:rPr>
          <w:rFonts w:ascii="Bookman Old Style" w:hAnsi="Bookman Old Style"/>
          <w:b/>
          <w:i/>
          <w:sz w:val="2"/>
          <w:szCs w:val="28"/>
        </w:rPr>
      </w:pPr>
    </w:p>
    <w:p w:rsidR="009C5B46" w:rsidRDefault="009C5B46" w:rsidP="009C5B46">
      <w:pPr>
        <w:spacing w:after="0" w:line="432" w:lineRule="auto"/>
        <w:jc w:val="center"/>
        <w:rPr>
          <w:rFonts w:ascii="Bookman Old Style" w:hAnsi="Bookman Old Style"/>
          <w:b/>
          <w:i/>
          <w:sz w:val="48"/>
          <w:szCs w:val="48"/>
        </w:rPr>
      </w:pPr>
      <w:r>
        <w:rPr>
          <w:rFonts w:ascii="Bookman Old Style" w:hAnsi="Bookman Old Style"/>
          <w:b/>
          <w:i/>
          <w:sz w:val="48"/>
          <w:szCs w:val="48"/>
        </w:rPr>
        <w:t>BY</w:t>
      </w:r>
    </w:p>
    <w:p w:rsidR="009C5B46" w:rsidRDefault="009C5B46" w:rsidP="009C5B46">
      <w:pPr>
        <w:spacing w:before="0" w:beforeAutospacing="0" w:after="0" w:line="240" w:lineRule="auto"/>
        <w:jc w:val="center"/>
        <w:rPr>
          <w:rFonts w:ascii="Agency FB" w:hAnsi="Agency FB" w:cs="Aharoni"/>
          <w:b/>
          <w:sz w:val="68"/>
          <w:szCs w:val="68"/>
        </w:rPr>
      </w:pPr>
      <w:r>
        <w:rPr>
          <w:rFonts w:ascii="Agency FB" w:hAnsi="Agency FB" w:cs="Aharoni"/>
          <w:b/>
          <w:sz w:val="68"/>
          <w:szCs w:val="68"/>
        </w:rPr>
        <w:t>QUADRI FAWAZ OLAMIDE</w:t>
      </w:r>
    </w:p>
    <w:p w:rsidR="009C5B46" w:rsidRDefault="009C5B46" w:rsidP="009C5B46">
      <w:pPr>
        <w:spacing w:before="0" w:beforeAutospacing="0" w:after="0" w:line="240" w:lineRule="auto"/>
        <w:jc w:val="center"/>
        <w:rPr>
          <w:rFonts w:ascii="Agency FB" w:hAnsi="Agency FB" w:cs="Aharoni"/>
          <w:b/>
          <w:sz w:val="64"/>
          <w:szCs w:val="68"/>
        </w:rPr>
      </w:pPr>
      <w:r>
        <w:rPr>
          <w:rFonts w:ascii="Agency FB" w:hAnsi="Agency FB" w:cs="Aharoni"/>
          <w:b/>
          <w:sz w:val="64"/>
          <w:szCs w:val="68"/>
        </w:rPr>
        <w:t>ND/23/BFN/FT/0059</w:t>
      </w:r>
    </w:p>
    <w:p w:rsidR="009C5B46" w:rsidRDefault="009C5B46" w:rsidP="009C5B46">
      <w:pPr>
        <w:spacing w:before="0" w:beforeAutospacing="0" w:after="0" w:line="240" w:lineRule="auto"/>
        <w:jc w:val="center"/>
        <w:rPr>
          <w:rFonts w:ascii="Agency FB" w:hAnsi="Agency FB" w:cs="Aharoni"/>
          <w:b/>
          <w:sz w:val="38"/>
          <w:szCs w:val="68"/>
        </w:rPr>
      </w:pPr>
    </w:p>
    <w:p w:rsidR="009C5B46" w:rsidRDefault="009C5B46" w:rsidP="009C5B46">
      <w:pPr>
        <w:spacing w:after="0" w:line="432" w:lineRule="auto"/>
        <w:jc w:val="center"/>
        <w:rPr>
          <w:rFonts w:ascii="Bookman Old Style" w:hAnsi="Bookman Old Style"/>
          <w:b/>
          <w:sz w:val="26"/>
          <w:szCs w:val="28"/>
        </w:rPr>
      </w:pPr>
      <w:r>
        <w:rPr>
          <w:rFonts w:ascii="Bookman Old Style" w:hAnsi="Bookman Old Style"/>
          <w:b/>
          <w:sz w:val="26"/>
          <w:szCs w:val="28"/>
        </w:rPr>
        <w:t>BEING A PROJECT SUBMITTED TO THE DEPARTMENT OF BANKING AND FINANCE, INSTITUTE OF FINANCE AND MANAGEMENT STUDIES, KWARA STATE POLYTECHNIC, ILORIN.</w:t>
      </w:r>
    </w:p>
    <w:p w:rsidR="009C5B46" w:rsidRDefault="009C5B46" w:rsidP="009C5B46">
      <w:pPr>
        <w:spacing w:after="0" w:line="432" w:lineRule="auto"/>
        <w:jc w:val="center"/>
        <w:rPr>
          <w:rFonts w:ascii="Bookman Old Style" w:hAnsi="Bookman Old Style"/>
          <w:b/>
          <w:sz w:val="2"/>
          <w:szCs w:val="28"/>
        </w:rPr>
      </w:pPr>
    </w:p>
    <w:p w:rsidR="009C5B46" w:rsidRDefault="009C5B46" w:rsidP="009C5B46">
      <w:pPr>
        <w:spacing w:after="0" w:line="432" w:lineRule="auto"/>
        <w:jc w:val="center"/>
        <w:rPr>
          <w:rFonts w:ascii="Bookman Old Style" w:hAnsi="Bookman Old Style"/>
          <w:b/>
          <w:sz w:val="26"/>
          <w:szCs w:val="28"/>
        </w:rPr>
      </w:pPr>
      <w:r>
        <w:rPr>
          <w:rFonts w:ascii="Bookman Old Style" w:hAnsi="Bookman Old Style"/>
          <w:b/>
          <w:sz w:val="26"/>
          <w:szCs w:val="28"/>
        </w:rPr>
        <w:t>IN PARTIAL FULFILLMENT OF THE REQUIREMENTS FOR THE AWARD OF NATIONAL DIPLOMA (ND) IN BANKING AND FINANCE</w:t>
      </w:r>
    </w:p>
    <w:p w:rsidR="009C5B46" w:rsidRDefault="009C5B46" w:rsidP="009C5B46">
      <w:pPr>
        <w:spacing w:beforeAutospacing="0" w:after="0" w:line="432" w:lineRule="auto"/>
        <w:ind w:left="5760"/>
        <w:jc w:val="both"/>
        <w:rPr>
          <w:rFonts w:ascii="Bookman Old Style" w:hAnsi="Bookman Old Style"/>
          <w:b/>
          <w:sz w:val="28"/>
          <w:szCs w:val="28"/>
        </w:rPr>
      </w:pPr>
      <w:r>
        <w:rPr>
          <w:rFonts w:ascii="Bookman Old Style" w:hAnsi="Bookman Old Style"/>
          <w:b/>
          <w:sz w:val="28"/>
          <w:szCs w:val="28"/>
        </w:rPr>
        <w:t>JUNE, 2025</w:t>
      </w:r>
    </w:p>
    <w:p w:rsidR="009C5B46" w:rsidRDefault="009C5B46" w:rsidP="009C5B46">
      <w:pPr>
        <w:spacing w:after="0" w:line="432" w:lineRule="auto"/>
        <w:jc w:val="center"/>
        <w:rPr>
          <w:rFonts w:ascii="Times New Roman" w:hAnsi="Times New Roman"/>
          <w:b/>
          <w:sz w:val="28"/>
          <w:szCs w:val="28"/>
        </w:rPr>
      </w:pPr>
      <w:r>
        <w:rPr>
          <w:rFonts w:ascii="Times New Roman" w:hAnsi="Times New Roman"/>
          <w:b/>
          <w:sz w:val="28"/>
          <w:szCs w:val="28"/>
        </w:rPr>
        <w:lastRenderedPageBreak/>
        <w:t>CERTIFICATION</w:t>
      </w:r>
    </w:p>
    <w:p w:rsidR="009C5B46" w:rsidRDefault="009C5B46" w:rsidP="009C5B46">
      <w:pPr>
        <w:spacing w:after="0" w:line="432" w:lineRule="auto"/>
        <w:jc w:val="both"/>
        <w:rPr>
          <w:rFonts w:ascii="Times New Roman" w:hAnsi="Times New Roman"/>
          <w:sz w:val="28"/>
          <w:szCs w:val="28"/>
        </w:rPr>
      </w:pPr>
      <w:r>
        <w:rPr>
          <w:rFonts w:ascii="Times New Roman" w:hAnsi="Times New Roman"/>
          <w:sz w:val="28"/>
          <w:szCs w:val="28"/>
        </w:rPr>
        <w:tab/>
        <w:t>This is to certify that this project work has been read and approved as meeting part of the requirements for the award</w:t>
      </w:r>
      <w:r>
        <w:rPr>
          <w:rFonts w:ascii="Times New Roman" w:hAnsi="Times New Roman"/>
          <w:b/>
          <w:sz w:val="28"/>
          <w:szCs w:val="28"/>
        </w:rPr>
        <w:t xml:space="preserve"> </w:t>
      </w:r>
      <w:r>
        <w:rPr>
          <w:rFonts w:ascii="Times New Roman" w:hAnsi="Times New Roman"/>
          <w:sz w:val="28"/>
          <w:szCs w:val="28"/>
        </w:rPr>
        <w:t xml:space="preserve">of National Diploma </w:t>
      </w:r>
      <w:r>
        <w:rPr>
          <w:rFonts w:ascii="Times New Roman" w:hAnsi="Times New Roman"/>
          <w:b/>
          <w:sz w:val="28"/>
          <w:szCs w:val="28"/>
        </w:rPr>
        <w:t>(ND)</w:t>
      </w:r>
      <w:r>
        <w:rPr>
          <w:rFonts w:ascii="Times New Roman" w:hAnsi="Times New Roman"/>
          <w:sz w:val="28"/>
          <w:szCs w:val="28"/>
        </w:rPr>
        <w:t xml:space="preserve"> in Banking and Finance Department, Institute of Finance and Management Studies, Kwara State Polytechnic, Ilorin.</w:t>
      </w:r>
    </w:p>
    <w:p w:rsidR="009C5B46" w:rsidRDefault="009C5B46" w:rsidP="009C5B46">
      <w:pPr>
        <w:spacing w:after="0" w:line="432" w:lineRule="auto"/>
        <w:jc w:val="both"/>
        <w:rPr>
          <w:rFonts w:ascii="Times New Roman" w:hAnsi="Times New Roman"/>
          <w:sz w:val="28"/>
          <w:szCs w:val="28"/>
        </w:rPr>
      </w:pPr>
      <w:r>
        <w:rPr>
          <w:rFonts w:ascii="Times New Roman" w:hAnsi="Times New Roman"/>
          <w:sz w:val="28"/>
          <w:szCs w:val="28"/>
        </w:rPr>
        <w:tab/>
      </w:r>
    </w:p>
    <w:p w:rsidR="009C5B46" w:rsidRDefault="009C5B46" w:rsidP="009C5B46">
      <w:pPr>
        <w:spacing w:before="0" w:beforeAutospacing="0" w:after="0" w:line="240" w:lineRule="auto"/>
        <w:jc w:val="both"/>
        <w:rPr>
          <w:rFonts w:ascii="Times New Roman" w:hAnsi="Times New Roman"/>
          <w:b/>
          <w:sz w:val="28"/>
          <w:szCs w:val="28"/>
        </w:rPr>
      </w:pPr>
      <w:r>
        <w:rPr>
          <w:rFonts w:ascii="Times New Roman" w:hAnsi="Times New Roman"/>
          <w:b/>
          <w:sz w:val="28"/>
          <w:szCs w:val="28"/>
        </w:rPr>
        <w:t>__________________</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__________________</w:t>
      </w:r>
    </w:p>
    <w:p w:rsidR="009C5B46" w:rsidRDefault="009C5B46" w:rsidP="009C5B46">
      <w:pPr>
        <w:spacing w:before="0" w:beforeAutospacing="0" w:after="0" w:line="240" w:lineRule="auto"/>
        <w:jc w:val="both"/>
        <w:rPr>
          <w:rFonts w:ascii="Times New Roman" w:hAnsi="Times New Roman"/>
          <w:b/>
          <w:sz w:val="28"/>
          <w:szCs w:val="28"/>
        </w:rPr>
      </w:pPr>
      <w:r>
        <w:rPr>
          <w:rFonts w:ascii="Tahoma" w:hAnsi="Tahoma" w:cs="Tahoma"/>
          <w:b/>
          <w:sz w:val="24"/>
          <w:szCs w:val="24"/>
        </w:rPr>
        <w:t>DR OLOWONIYI A.O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9C5B46" w:rsidRDefault="009C5B46" w:rsidP="009C5B46">
      <w:pPr>
        <w:spacing w:before="0" w:beforeAutospacing="0" w:after="0" w:line="240" w:lineRule="auto"/>
        <w:jc w:val="both"/>
        <w:rPr>
          <w:rFonts w:ascii="Times New Roman" w:hAnsi="Times New Roman"/>
          <w:b/>
          <w:i/>
          <w:sz w:val="28"/>
          <w:szCs w:val="28"/>
        </w:rPr>
      </w:pPr>
      <w:r>
        <w:rPr>
          <w:rFonts w:ascii="Times New Roman" w:hAnsi="Times New Roman"/>
          <w:b/>
          <w:i/>
          <w:sz w:val="28"/>
          <w:szCs w:val="28"/>
        </w:rPr>
        <w:t>(Project Supervisor)</w:t>
      </w:r>
    </w:p>
    <w:p w:rsidR="009C5B46" w:rsidRDefault="009C5B46" w:rsidP="009C5B46">
      <w:pPr>
        <w:spacing w:before="0" w:beforeAutospacing="0" w:after="0" w:line="240" w:lineRule="auto"/>
        <w:jc w:val="both"/>
        <w:rPr>
          <w:rFonts w:ascii="Times New Roman" w:hAnsi="Times New Roman"/>
          <w:b/>
          <w:i/>
          <w:sz w:val="28"/>
          <w:szCs w:val="28"/>
        </w:rPr>
      </w:pPr>
    </w:p>
    <w:p w:rsidR="009C5B46" w:rsidRDefault="009C5B46" w:rsidP="009C5B46">
      <w:pPr>
        <w:spacing w:before="0" w:beforeAutospacing="0" w:after="0" w:line="240" w:lineRule="auto"/>
        <w:jc w:val="both"/>
        <w:rPr>
          <w:rFonts w:ascii="Times New Roman" w:hAnsi="Times New Roman"/>
          <w:b/>
          <w:i/>
          <w:sz w:val="28"/>
          <w:szCs w:val="28"/>
        </w:rPr>
      </w:pPr>
    </w:p>
    <w:p w:rsidR="009C5B46" w:rsidRDefault="009C5B46" w:rsidP="009C5B46">
      <w:pPr>
        <w:spacing w:after="0" w:line="240" w:lineRule="auto"/>
        <w:jc w:val="both"/>
        <w:rPr>
          <w:rFonts w:ascii="Times New Roman" w:hAnsi="Times New Roman"/>
          <w:b/>
          <w:sz w:val="28"/>
          <w:szCs w:val="28"/>
        </w:rPr>
      </w:pPr>
      <w:r>
        <w:rPr>
          <w:rFonts w:ascii="Times New Roman" w:hAnsi="Times New Roman"/>
          <w:b/>
          <w:sz w:val="28"/>
          <w:szCs w:val="28"/>
        </w:rPr>
        <w:t>__________________</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__________________</w:t>
      </w:r>
    </w:p>
    <w:p w:rsidR="009C5B46" w:rsidRDefault="009C5B46" w:rsidP="009C5B46">
      <w:pPr>
        <w:spacing w:before="0" w:beforeAutospacing="0" w:after="0" w:line="240" w:lineRule="auto"/>
        <w:jc w:val="both"/>
        <w:rPr>
          <w:rFonts w:ascii="Times New Roman" w:hAnsi="Times New Roman"/>
          <w:b/>
          <w:sz w:val="28"/>
          <w:szCs w:val="28"/>
        </w:rPr>
      </w:pPr>
      <w:r>
        <w:rPr>
          <w:rFonts w:ascii="Times New Roman" w:hAnsi="Times New Roman"/>
          <w:b/>
          <w:sz w:val="28"/>
          <w:szCs w:val="28"/>
        </w:rPr>
        <w:t>MRS OTAYOKHE E.Y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9C5B46" w:rsidRDefault="009C5B46" w:rsidP="009C5B46">
      <w:pPr>
        <w:spacing w:before="0" w:beforeAutospacing="0" w:after="0" w:line="240" w:lineRule="auto"/>
        <w:jc w:val="both"/>
        <w:rPr>
          <w:rFonts w:ascii="Times New Roman" w:hAnsi="Times New Roman"/>
          <w:b/>
          <w:i/>
          <w:sz w:val="28"/>
          <w:szCs w:val="28"/>
        </w:rPr>
      </w:pPr>
      <w:r>
        <w:rPr>
          <w:rFonts w:ascii="Times New Roman" w:hAnsi="Times New Roman"/>
          <w:b/>
          <w:i/>
          <w:sz w:val="28"/>
          <w:szCs w:val="28"/>
        </w:rPr>
        <w:t>(Project Coordinator)</w:t>
      </w:r>
    </w:p>
    <w:p w:rsidR="009C5B46" w:rsidRDefault="009C5B46" w:rsidP="009C5B46">
      <w:pPr>
        <w:spacing w:before="0" w:beforeAutospacing="0" w:after="0" w:line="240" w:lineRule="auto"/>
        <w:jc w:val="both"/>
        <w:rPr>
          <w:rFonts w:ascii="Times New Roman" w:hAnsi="Times New Roman"/>
          <w:b/>
          <w:i/>
          <w:sz w:val="28"/>
          <w:szCs w:val="28"/>
        </w:rPr>
      </w:pPr>
    </w:p>
    <w:p w:rsidR="009C5B46" w:rsidRDefault="009C5B46" w:rsidP="009C5B46">
      <w:pPr>
        <w:spacing w:before="0" w:beforeAutospacing="0" w:after="0" w:line="240" w:lineRule="auto"/>
        <w:jc w:val="both"/>
        <w:rPr>
          <w:rFonts w:ascii="Times New Roman" w:hAnsi="Times New Roman"/>
          <w:b/>
          <w:i/>
          <w:sz w:val="28"/>
          <w:szCs w:val="28"/>
        </w:rPr>
      </w:pPr>
    </w:p>
    <w:p w:rsidR="009C5B46" w:rsidRDefault="009C5B46" w:rsidP="009C5B46">
      <w:pPr>
        <w:spacing w:before="0" w:beforeAutospacing="0" w:after="0" w:line="240" w:lineRule="auto"/>
        <w:jc w:val="both"/>
        <w:rPr>
          <w:rFonts w:ascii="Times New Roman" w:hAnsi="Times New Roman"/>
          <w:b/>
          <w:sz w:val="28"/>
          <w:szCs w:val="28"/>
        </w:rPr>
      </w:pPr>
      <w:r>
        <w:rPr>
          <w:rFonts w:ascii="Times New Roman" w:hAnsi="Times New Roman"/>
          <w:b/>
          <w:sz w:val="28"/>
          <w:szCs w:val="28"/>
        </w:rPr>
        <w:t>___________________</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__________________</w:t>
      </w:r>
      <w:r>
        <w:rPr>
          <w:rFonts w:ascii="Times New Roman" w:hAnsi="Times New Roman"/>
          <w:b/>
          <w:sz w:val="28"/>
          <w:szCs w:val="28"/>
        </w:rPr>
        <w:br/>
      </w:r>
      <w:r>
        <w:rPr>
          <w:rFonts w:ascii="Tahoma" w:hAnsi="Tahoma" w:cs="Tahoma"/>
          <w:b/>
          <w:sz w:val="24"/>
          <w:szCs w:val="24"/>
        </w:rPr>
        <w:t>MR. AJIBOYE W.T</w:t>
      </w:r>
      <w:r>
        <w:rPr>
          <w:rFonts w:ascii="Tahoma" w:hAnsi="Tahoma" w:cs="Tahoma"/>
          <w:b/>
          <w:sz w:val="24"/>
          <w:szCs w:val="24"/>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9C5B46" w:rsidRDefault="009C5B46" w:rsidP="009C5B46">
      <w:pPr>
        <w:spacing w:before="0" w:beforeAutospacing="0" w:after="0" w:line="240" w:lineRule="auto"/>
        <w:jc w:val="both"/>
        <w:rPr>
          <w:rFonts w:ascii="Times New Roman" w:hAnsi="Times New Roman"/>
          <w:b/>
          <w:i/>
          <w:sz w:val="28"/>
          <w:szCs w:val="28"/>
        </w:rPr>
      </w:pPr>
      <w:r>
        <w:rPr>
          <w:rFonts w:ascii="Times New Roman" w:hAnsi="Times New Roman"/>
          <w:b/>
          <w:i/>
          <w:sz w:val="28"/>
          <w:szCs w:val="28"/>
        </w:rPr>
        <w:t>(Head of Department)</w:t>
      </w:r>
    </w:p>
    <w:p w:rsidR="009C5B46" w:rsidRDefault="009C5B46" w:rsidP="009C5B46">
      <w:pPr>
        <w:spacing w:after="0" w:line="240" w:lineRule="auto"/>
        <w:jc w:val="both"/>
        <w:rPr>
          <w:rFonts w:ascii="Times New Roman" w:hAnsi="Times New Roman"/>
          <w:b/>
          <w:sz w:val="28"/>
          <w:szCs w:val="28"/>
        </w:rPr>
      </w:pPr>
    </w:p>
    <w:p w:rsidR="009C5B46" w:rsidRDefault="009C5B46" w:rsidP="009C5B46">
      <w:pPr>
        <w:spacing w:after="0" w:line="432" w:lineRule="auto"/>
        <w:rPr>
          <w:rFonts w:ascii="Times New Roman" w:hAnsi="Times New Roman"/>
          <w:b/>
          <w:sz w:val="28"/>
          <w:szCs w:val="28"/>
        </w:rPr>
      </w:pPr>
    </w:p>
    <w:p w:rsidR="009C5B46" w:rsidRDefault="009C5B46" w:rsidP="009C5B46">
      <w:pPr>
        <w:spacing w:before="0" w:beforeAutospacing="0" w:after="160" w:line="276" w:lineRule="auto"/>
        <w:rPr>
          <w:rFonts w:ascii="Tahoma" w:hAnsi="Tahoma" w:cs="Tahoma"/>
          <w:b/>
          <w:sz w:val="24"/>
          <w:szCs w:val="24"/>
        </w:rPr>
      </w:pPr>
      <w:r>
        <w:rPr>
          <w:rFonts w:ascii="Tahoma" w:hAnsi="Tahoma" w:cs="Tahoma"/>
          <w:b/>
          <w:sz w:val="24"/>
          <w:szCs w:val="24"/>
        </w:rPr>
        <w:br w:type="page"/>
      </w:r>
    </w:p>
    <w:p w:rsidR="009C5B46" w:rsidRDefault="009C5B46" w:rsidP="009C5B46">
      <w:pPr>
        <w:spacing w:after="0" w:line="432" w:lineRule="auto"/>
        <w:jc w:val="center"/>
        <w:rPr>
          <w:rFonts w:ascii="Tahoma" w:hAnsi="Tahoma" w:cs="Tahoma"/>
          <w:sz w:val="24"/>
          <w:szCs w:val="24"/>
        </w:rPr>
      </w:pPr>
      <w:r>
        <w:rPr>
          <w:rFonts w:ascii="Tahoma" w:hAnsi="Tahoma" w:cs="Tahoma"/>
          <w:b/>
          <w:sz w:val="24"/>
          <w:szCs w:val="24"/>
        </w:rPr>
        <w:lastRenderedPageBreak/>
        <w:t>DEDICATION</w:t>
      </w:r>
      <w:r>
        <w:rPr>
          <w:rFonts w:ascii="Tahoma" w:hAnsi="Tahoma" w:cs="Tahoma"/>
          <w:sz w:val="24"/>
          <w:szCs w:val="24"/>
        </w:rPr>
        <w:t xml:space="preserve"> </w:t>
      </w:r>
    </w:p>
    <w:p w:rsidR="009C5B46" w:rsidRDefault="009C5B46" w:rsidP="009C5B46">
      <w:pPr>
        <w:spacing w:after="0" w:line="432" w:lineRule="auto"/>
        <w:jc w:val="both"/>
        <w:rPr>
          <w:rFonts w:ascii="Tahoma" w:hAnsi="Tahoma" w:cs="Tahoma"/>
          <w:szCs w:val="24"/>
        </w:rPr>
      </w:pPr>
      <w:r>
        <w:rPr>
          <w:rFonts w:ascii="Tahoma" w:hAnsi="Tahoma" w:cs="Tahoma"/>
          <w:b/>
          <w:sz w:val="24"/>
          <w:szCs w:val="24"/>
        </w:rPr>
        <w:tab/>
      </w:r>
      <w:r>
        <w:rPr>
          <w:rFonts w:ascii="Tahoma" w:hAnsi="Tahoma" w:cs="Tahoma"/>
          <w:szCs w:val="24"/>
        </w:rPr>
        <w:t>This project is dedicated to almighty God for his mercy upon my life ,divine protection for his wisdom,and understanding given to me to put this project work together and throughout the course of study in this great polythenic.</w:t>
      </w:r>
    </w:p>
    <w:p w:rsidR="009C5B46" w:rsidRDefault="009C5B46" w:rsidP="009C5B46">
      <w:pPr>
        <w:spacing w:after="0" w:line="432" w:lineRule="auto"/>
        <w:jc w:val="both"/>
        <w:rPr>
          <w:rFonts w:ascii="Tahoma" w:hAnsi="Tahoma" w:cs="Tahoma"/>
          <w:szCs w:val="24"/>
        </w:rPr>
      </w:pPr>
      <w:r>
        <w:rPr>
          <w:rFonts w:ascii="Tahoma" w:hAnsi="Tahoma" w:cs="Tahoma"/>
          <w:szCs w:val="24"/>
        </w:rPr>
        <w:t>I also dedicate to my able and humble parents MR and MRS QUADRI for their moral and financial support towards the completion of this program I pray you will all live to eat the fruits of your labour Inshaallah.</w:t>
      </w:r>
    </w:p>
    <w:p w:rsidR="009C5B46" w:rsidRDefault="009C5B46" w:rsidP="009C5B46">
      <w:pPr>
        <w:spacing w:after="0" w:line="432" w:lineRule="auto"/>
        <w:jc w:val="both"/>
        <w:rPr>
          <w:rFonts w:ascii="Tahoma" w:hAnsi="Tahoma" w:cs="Tahoma"/>
          <w:sz w:val="24"/>
          <w:szCs w:val="24"/>
        </w:rPr>
      </w:pPr>
      <w:r>
        <w:rPr>
          <w:rFonts w:ascii="Tahoma" w:hAnsi="Tahoma" w:cs="Tahoma"/>
          <w:sz w:val="24"/>
          <w:szCs w:val="24"/>
        </w:rPr>
        <w:tab/>
        <w:t xml:space="preserve"> </w:t>
      </w:r>
    </w:p>
    <w:p w:rsidR="009C5B46" w:rsidRDefault="009C5B46" w:rsidP="009C5B46">
      <w:pPr>
        <w:spacing w:after="0" w:line="240" w:lineRule="auto"/>
        <w:jc w:val="center"/>
        <w:rPr>
          <w:rFonts w:ascii="Times New Roman" w:hAnsi="Times New Roman"/>
          <w:sz w:val="24"/>
          <w:szCs w:val="24"/>
        </w:rPr>
      </w:pPr>
      <w:r>
        <w:rPr>
          <w:rFonts w:ascii="Bookman Old Style" w:hAnsi="Bookman Old Style"/>
          <w:b/>
          <w:sz w:val="26"/>
        </w:rPr>
        <w:br w:type="page"/>
      </w:r>
      <w:r>
        <w:rPr>
          <w:rFonts w:ascii="Times New Roman" w:hAnsi="Times New Roman"/>
          <w:b/>
          <w:sz w:val="24"/>
          <w:szCs w:val="24"/>
        </w:rPr>
        <w:lastRenderedPageBreak/>
        <w:t>ACKNOWLEDGEMENT</w:t>
      </w:r>
    </w:p>
    <w:p w:rsidR="009C5B46" w:rsidRDefault="009C5B46" w:rsidP="009C5B46">
      <w:pPr>
        <w:spacing w:after="0" w:line="360" w:lineRule="auto"/>
        <w:jc w:val="both"/>
        <w:rPr>
          <w:rFonts w:ascii="Times New Roman" w:hAnsi="Times New Roman"/>
          <w:sz w:val="23"/>
          <w:szCs w:val="23"/>
        </w:rPr>
      </w:pPr>
      <w:r>
        <w:rPr>
          <w:rFonts w:ascii="Times New Roman" w:hAnsi="Times New Roman"/>
          <w:sz w:val="24"/>
          <w:szCs w:val="24"/>
        </w:rPr>
        <w:tab/>
      </w:r>
      <w:r>
        <w:rPr>
          <w:rFonts w:ascii="Times New Roman" w:hAnsi="Times New Roman"/>
          <w:sz w:val="23"/>
          <w:szCs w:val="23"/>
        </w:rPr>
        <w:t>All thanks glory and adoration to be almighty God the lord who makes everything possible for every creatures in the present world of competition there is a race of experience in which those are having will to come forward succeed .project is like a bridge between theoretical and practical working . First of all I would thank the supreme power , the Almighty ALLAH, He who has created man from a clot ,He who has taught by the pen and he taught man that which he know not and obviously the one who has always guided me to work on the right path of life without his grace , this project could not become a reality.my. application is not complete if I did not mention Rosululihi (S.A.W)</w:t>
      </w:r>
    </w:p>
    <w:p w:rsidR="009C5B46" w:rsidRDefault="009C5B46" w:rsidP="009C5B46">
      <w:pPr>
        <w:spacing w:after="0" w:line="360" w:lineRule="auto"/>
        <w:ind w:firstLine="720"/>
        <w:jc w:val="both"/>
        <w:rPr>
          <w:rFonts w:ascii="Times New Roman" w:hAnsi="Times New Roman"/>
          <w:sz w:val="23"/>
          <w:szCs w:val="23"/>
        </w:rPr>
      </w:pPr>
      <w:r>
        <w:rPr>
          <w:rFonts w:ascii="Times New Roman" w:hAnsi="Times New Roman"/>
          <w:sz w:val="23"/>
          <w:szCs w:val="23"/>
        </w:rPr>
        <w:t>We are feeling oblige in taking this opportunity to sincerely thank my supervisor DR OLOWONIYI A.Ofor his continuous support,patient,motivation and immense knowledge,his guidance helped us in all the time of research and writing of project work .</w:t>
      </w:r>
      <w:r>
        <w:rPr>
          <w:rFonts w:ascii="Times New Roman" w:hAnsi="Times New Roman"/>
          <w:sz w:val="23"/>
          <w:szCs w:val="23"/>
        </w:rPr>
        <w:tab/>
        <w:t>I also appreciate the efforts of my parents MR and MRS QUADRItheir prayers , financially support and morally oriented , may GOD almighty spare their life to reap the fruits of their labour .</w:t>
      </w:r>
    </w:p>
    <w:p w:rsidR="009C5B46" w:rsidRDefault="009C5B46" w:rsidP="009C5B46">
      <w:pPr>
        <w:spacing w:after="0" w:line="360" w:lineRule="auto"/>
        <w:ind w:firstLine="720"/>
        <w:jc w:val="both"/>
        <w:rPr>
          <w:rFonts w:ascii="Times New Roman" w:hAnsi="Times New Roman"/>
          <w:sz w:val="23"/>
          <w:szCs w:val="23"/>
        </w:rPr>
      </w:pPr>
      <w:r>
        <w:rPr>
          <w:rFonts w:ascii="Times New Roman" w:hAnsi="Times New Roman"/>
          <w:sz w:val="23"/>
          <w:szCs w:val="23"/>
        </w:rPr>
        <w:t>Finally my special gratitude also goes to everyone who has acted as a channel of blessing to me during the course of study I say a big thank you to you all May Almighty Allah continue to bless everyone of you with is his blessing</w:t>
      </w:r>
    </w:p>
    <w:p w:rsidR="009C5B46" w:rsidRDefault="009C5B46" w:rsidP="009C5B46">
      <w:pPr>
        <w:tabs>
          <w:tab w:val="left" w:pos="2970"/>
          <w:tab w:val="center" w:pos="4626"/>
        </w:tabs>
        <w:spacing w:before="0" w:beforeAutospacing="0" w:after="0" w:line="360" w:lineRule="auto"/>
        <w:jc w:val="center"/>
        <w:rPr>
          <w:rFonts w:ascii="Times New Roman" w:hAnsi="Times New Roman"/>
          <w:b/>
          <w:sz w:val="26"/>
          <w:szCs w:val="26"/>
        </w:rPr>
      </w:pPr>
    </w:p>
    <w:p w:rsidR="009C5B46" w:rsidRDefault="009C5B46" w:rsidP="009C5B46">
      <w:pPr>
        <w:spacing w:before="0" w:beforeAutospacing="0" w:after="160" w:line="276"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TABLE OF CONTENTS</w:t>
      </w:r>
    </w:p>
    <w:p w:rsidR="009C5B46" w:rsidRDefault="009C5B46" w:rsidP="009C5B46">
      <w:pPr>
        <w:pStyle w:val="NormalWeb"/>
        <w:tabs>
          <w:tab w:val="left" w:pos="360"/>
        </w:tabs>
        <w:spacing w:before="0" w:beforeAutospacing="0" w:after="0" w:afterAutospacing="0" w:line="360" w:lineRule="auto"/>
        <w:jc w:val="both"/>
        <w:rPr>
          <w:sz w:val="26"/>
          <w:szCs w:val="26"/>
        </w:rPr>
      </w:pPr>
      <w:r>
        <w:rPr>
          <w:sz w:val="26"/>
          <w:szCs w:val="26"/>
        </w:rPr>
        <w:t>Title 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w:t>
      </w:r>
    </w:p>
    <w:p w:rsidR="009C5B46" w:rsidRDefault="009C5B46" w:rsidP="009C5B46">
      <w:pPr>
        <w:pStyle w:val="NormalWeb"/>
        <w:tabs>
          <w:tab w:val="left" w:pos="360"/>
        </w:tabs>
        <w:spacing w:before="0" w:beforeAutospacing="0" w:after="0" w:afterAutospacing="0" w:line="360" w:lineRule="auto"/>
        <w:jc w:val="both"/>
        <w:rPr>
          <w:sz w:val="26"/>
          <w:szCs w:val="26"/>
        </w:rPr>
      </w:pPr>
      <w:r>
        <w:rPr>
          <w:sz w:val="26"/>
          <w:szCs w:val="26"/>
        </w:rPr>
        <w:t>Certification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Dedication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Acknowledgements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iv</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Table of Content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w:t>
      </w:r>
    </w:p>
    <w:p w:rsidR="009C5B46" w:rsidRDefault="009C5B46" w:rsidP="009C5B46">
      <w:pPr>
        <w:pStyle w:val="NormalWeb"/>
        <w:tabs>
          <w:tab w:val="left" w:pos="540"/>
        </w:tabs>
        <w:spacing w:before="0" w:beforeAutospacing="0" w:after="0" w:afterAutospacing="0" w:line="360" w:lineRule="auto"/>
        <w:jc w:val="both"/>
        <w:rPr>
          <w:b/>
          <w:sz w:val="26"/>
          <w:szCs w:val="26"/>
        </w:rPr>
      </w:pPr>
      <w:r>
        <w:rPr>
          <w:b/>
          <w:sz w:val="26"/>
          <w:szCs w:val="26"/>
        </w:rPr>
        <w:t>CHAPTER ONE: BACKGROUND OF THE STUDY</w:t>
      </w:r>
      <w:r>
        <w:rPr>
          <w:b/>
          <w:sz w:val="26"/>
          <w:szCs w:val="26"/>
        </w:rPr>
        <w:tab/>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1.0 introduction to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r>
        <w:rPr>
          <w:sz w:val="26"/>
          <w:szCs w:val="26"/>
        </w:rPr>
        <w:tab/>
      </w:r>
    </w:p>
    <w:p w:rsidR="009C5B46" w:rsidRDefault="009C5B46" w:rsidP="009C5B46">
      <w:pPr>
        <w:pStyle w:val="NormalWeb"/>
        <w:tabs>
          <w:tab w:val="left" w:pos="540"/>
        </w:tabs>
        <w:spacing w:before="0" w:beforeAutospacing="0" w:after="0" w:afterAutospacing="0" w:line="360" w:lineRule="auto"/>
        <w:jc w:val="both"/>
        <w:rPr>
          <w:b/>
          <w:sz w:val="26"/>
          <w:szCs w:val="26"/>
        </w:rPr>
      </w:pPr>
      <w:r>
        <w:rPr>
          <w:sz w:val="26"/>
          <w:szCs w:val="26"/>
        </w:rPr>
        <w:t>1.1 Statement of the Research Question</w:t>
      </w:r>
      <w:r>
        <w:rPr>
          <w:b/>
          <w:sz w:val="26"/>
          <w:szCs w:val="26"/>
        </w:rPr>
        <w:tab/>
      </w:r>
      <w:r>
        <w:rPr>
          <w:b/>
          <w:sz w:val="26"/>
          <w:szCs w:val="26"/>
        </w:rPr>
        <w:tab/>
      </w:r>
      <w:r>
        <w:rPr>
          <w:b/>
          <w:sz w:val="26"/>
          <w:szCs w:val="26"/>
        </w:rPr>
        <w:tab/>
      </w:r>
      <w:r>
        <w:rPr>
          <w:b/>
          <w:sz w:val="26"/>
          <w:szCs w:val="26"/>
        </w:rPr>
        <w:tab/>
      </w:r>
      <w:r>
        <w:rPr>
          <w:sz w:val="26"/>
          <w:szCs w:val="26"/>
        </w:rPr>
        <w:tab/>
        <w:t>2</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1.2 Research questions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1.3 Objective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1.4 Research hypothesis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1.5 Significance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1.6 Scope of the Study</w:t>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t>4</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1.7 Definition of Terms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1.8 Plan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7</w:t>
      </w:r>
    </w:p>
    <w:p w:rsidR="009C5B46" w:rsidRDefault="009C5B46" w:rsidP="009C5B46">
      <w:pPr>
        <w:pStyle w:val="NormalWeb"/>
        <w:tabs>
          <w:tab w:val="left" w:pos="540"/>
        </w:tabs>
        <w:spacing w:before="0" w:beforeAutospacing="0" w:after="0" w:afterAutospacing="0" w:line="360" w:lineRule="auto"/>
        <w:jc w:val="both"/>
        <w:rPr>
          <w:b/>
          <w:sz w:val="26"/>
          <w:szCs w:val="26"/>
        </w:rPr>
      </w:pPr>
      <w:r>
        <w:rPr>
          <w:b/>
          <w:sz w:val="26"/>
          <w:szCs w:val="26"/>
        </w:rPr>
        <w:t>CHAPTER TWO: LITERATURE REVIEW</w:t>
      </w:r>
      <w:r>
        <w:rPr>
          <w:b/>
          <w:sz w:val="26"/>
          <w:szCs w:val="26"/>
        </w:rPr>
        <w:tab/>
      </w:r>
      <w:r>
        <w:rPr>
          <w:b/>
          <w:sz w:val="26"/>
          <w:szCs w:val="26"/>
        </w:rPr>
        <w:tab/>
      </w:r>
      <w:r>
        <w:rPr>
          <w:b/>
          <w:sz w:val="26"/>
          <w:szCs w:val="26"/>
        </w:rPr>
        <w:tab/>
        <w:t xml:space="preserve">    </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 xml:space="preserve">2.0 Literature Review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8</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 xml:space="preserve">2.1 Conceptual framework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9</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2.2 Theoretical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15</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 xml:space="preserve">2.3 Empirical framework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17</w:t>
      </w:r>
      <w:r>
        <w:rPr>
          <w:sz w:val="26"/>
          <w:szCs w:val="26"/>
        </w:rPr>
        <w:tab/>
      </w:r>
    </w:p>
    <w:p w:rsidR="009C5B46" w:rsidRDefault="009C5B46" w:rsidP="009C5B46">
      <w:pPr>
        <w:pStyle w:val="NormalWeb"/>
        <w:tabs>
          <w:tab w:val="left" w:pos="540"/>
        </w:tabs>
        <w:spacing w:before="0" w:beforeAutospacing="0" w:after="0" w:afterAutospacing="0" w:line="360" w:lineRule="auto"/>
        <w:jc w:val="both"/>
        <w:rPr>
          <w:b/>
          <w:sz w:val="26"/>
          <w:szCs w:val="26"/>
        </w:rPr>
      </w:pPr>
      <w:r>
        <w:rPr>
          <w:b/>
          <w:sz w:val="26"/>
          <w:szCs w:val="26"/>
        </w:rPr>
        <w:t>CHAPTER THREE: RESEARCH METHODOLOGY</w:t>
      </w:r>
      <w:r>
        <w:rPr>
          <w:b/>
          <w:sz w:val="26"/>
          <w:szCs w:val="26"/>
        </w:rPr>
        <w:tab/>
      </w:r>
      <w:r>
        <w:rPr>
          <w:b/>
          <w:sz w:val="26"/>
          <w:szCs w:val="26"/>
        </w:rPr>
        <w:tab/>
      </w:r>
      <w:r>
        <w:rPr>
          <w:b/>
          <w:sz w:val="26"/>
          <w:szCs w:val="26"/>
        </w:rPr>
        <w:tab/>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 xml:space="preserve">3.0 Research Methodology </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3.1 Introduction of Methodology</w:t>
      </w:r>
      <w:r>
        <w:rPr>
          <w:sz w:val="26"/>
          <w:szCs w:val="26"/>
        </w:rPr>
        <w:tab/>
      </w:r>
      <w:r>
        <w:rPr>
          <w:sz w:val="26"/>
          <w:szCs w:val="26"/>
        </w:rPr>
        <w:tab/>
      </w:r>
      <w:r>
        <w:rPr>
          <w:sz w:val="26"/>
          <w:szCs w:val="26"/>
        </w:rPr>
        <w:tab/>
      </w:r>
      <w:r>
        <w:rPr>
          <w:sz w:val="26"/>
          <w:szCs w:val="26"/>
        </w:rPr>
        <w:tab/>
      </w:r>
      <w:r>
        <w:rPr>
          <w:sz w:val="26"/>
          <w:szCs w:val="26"/>
        </w:rPr>
        <w:tab/>
      </w:r>
      <w:r>
        <w:rPr>
          <w:sz w:val="26"/>
          <w:szCs w:val="26"/>
        </w:rPr>
        <w:tab/>
        <w:t>20</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3.2 Research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20</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lastRenderedPageBreak/>
        <w:t>3.3 Sample Size and Sampling Techniques</w:t>
      </w:r>
      <w:r>
        <w:rPr>
          <w:sz w:val="26"/>
          <w:szCs w:val="26"/>
        </w:rPr>
        <w:tab/>
      </w:r>
      <w:r>
        <w:rPr>
          <w:sz w:val="26"/>
          <w:szCs w:val="26"/>
        </w:rPr>
        <w:tab/>
      </w:r>
      <w:r>
        <w:rPr>
          <w:sz w:val="26"/>
          <w:szCs w:val="26"/>
        </w:rPr>
        <w:tab/>
      </w:r>
      <w:r>
        <w:rPr>
          <w:sz w:val="26"/>
          <w:szCs w:val="26"/>
        </w:rPr>
        <w:tab/>
        <w:t>22</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3.4</w:t>
      </w:r>
      <w:r>
        <w:rPr>
          <w:sz w:val="26"/>
          <w:szCs w:val="26"/>
        </w:rPr>
        <w:tab/>
        <w:t>Method of Data Collection</w:t>
      </w:r>
      <w:r>
        <w:rPr>
          <w:sz w:val="26"/>
          <w:szCs w:val="26"/>
        </w:rPr>
        <w:tab/>
      </w:r>
      <w:r>
        <w:rPr>
          <w:sz w:val="26"/>
          <w:szCs w:val="26"/>
        </w:rPr>
        <w:tab/>
      </w:r>
      <w:r>
        <w:rPr>
          <w:sz w:val="26"/>
          <w:szCs w:val="26"/>
        </w:rPr>
        <w:tab/>
      </w:r>
      <w:r>
        <w:rPr>
          <w:sz w:val="26"/>
          <w:szCs w:val="26"/>
        </w:rPr>
        <w:tab/>
      </w:r>
      <w:r>
        <w:rPr>
          <w:sz w:val="26"/>
          <w:szCs w:val="26"/>
        </w:rPr>
        <w:tab/>
      </w:r>
      <w:r>
        <w:rPr>
          <w:sz w:val="26"/>
          <w:szCs w:val="26"/>
        </w:rPr>
        <w:tab/>
        <w:t>22</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3.5</w:t>
      </w:r>
      <w:r>
        <w:rPr>
          <w:sz w:val="26"/>
          <w:szCs w:val="26"/>
        </w:rPr>
        <w:tab/>
        <w:t>Method of Data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9C5B46" w:rsidRDefault="009C5B46" w:rsidP="009C5B46">
      <w:pPr>
        <w:pStyle w:val="NormalWeb"/>
        <w:tabs>
          <w:tab w:val="left" w:pos="540"/>
        </w:tabs>
        <w:spacing w:before="0" w:beforeAutospacing="0" w:after="0" w:afterAutospacing="0" w:line="360" w:lineRule="auto"/>
        <w:jc w:val="both"/>
        <w:rPr>
          <w:sz w:val="26"/>
          <w:szCs w:val="26"/>
        </w:rPr>
      </w:pPr>
      <w:r>
        <w:rPr>
          <w:sz w:val="26"/>
          <w:szCs w:val="26"/>
        </w:rPr>
        <w:t>3.6</w:t>
      </w:r>
      <w:r>
        <w:rPr>
          <w:sz w:val="26"/>
          <w:szCs w:val="26"/>
        </w:rPr>
        <w:tab/>
        <w:t>Limitation to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9C5B46" w:rsidRDefault="009C5B46" w:rsidP="009C5B46">
      <w:pPr>
        <w:pStyle w:val="NormalWeb"/>
        <w:tabs>
          <w:tab w:val="left" w:pos="540"/>
        </w:tabs>
        <w:spacing w:before="0" w:beforeAutospacing="0" w:after="0" w:afterAutospacing="0" w:line="360" w:lineRule="auto"/>
        <w:jc w:val="both"/>
        <w:rPr>
          <w:b/>
        </w:rPr>
      </w:pPr>
      <w:r>
        <w:rPr>
          <w:b/>
        </w:rPr>
        <w:t>CHAPTER FOUR:  DATA PRESENTATION AND ANALYSIS</w:t>
      </w:r>
      <w:r>
        <w:rPr>
          <w:b/>
        </w:rPr>
        <w:tab/>
      </w:r>
      <w:r>
        <w:rPr>
          <w:b/>
        </w:rPr>
        <w:tab/>
      </w:r>
    </w:p>
    <w:p w:rsidR="009C5B46" w:rsidRDefault="009C5B46" w:rsidP="009C5B46">
      <w:pPr>
        <w:spacing w:before="0" w:beforeAutospacing="0" w:after="0" w:line="360" w:lineRule="auto"/>
        <w:rPr>
          <w:rFonts w:ascii="Times New Roman" w:hAnsi="Times New Roman"/>
        </w:rPr>
      </w:pPr>
      <w:r>
        <w:rPr>
          <w:rFonts w:ascii="Times New Roman" w:hAnsi="Times New Roman"/>
        </w:rPr>
        <w:t>4.0 Data Presentation and Data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C5B46" w:rsidRDefault="009C5B46" w:rsidP="009C5B46">
      <w:pPr>
        <w:spacing w:before="0" w:beforeAutospacing="0" w:after="0" w:line="360" w:lineRule="auto"/>
        <w:rPr>
          <w:rFonts w:ascii="Times New Roman" w:hAnsi="Times New Roman"/>
        </w:rPr>
      </w:pPr>
      <w:r>
        <w:rPr>
          <w:rFonts w:ascii="Times New Roman" w:hAnsi="Times New Roman"/>
        </w:rPr>
        <w:t>4.1 Data Presentation</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C5B46" w:rsidRDefault="009C5B46" w:rsidP="009C5B46">
      <w:pPr>
        <w:spacing w:before="0" w:beforeAutospacing="0" w:after="0" w:line="360" w:lineRule="auto"/>
        <w:rPr>
          <w:rFonts w:ascii="Times New Roman" w:hAnsi="Times New Roman"/>
          <w:b/>
        </w:rPr>
      </w:pPr>
      <w:r>
        <w:rPr>
          <w:rFonts w:ascii="Times New Roman" w:hAnsi="Times New Roman"/>
        </w:rPr>
        <w:t>4.2 Data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24</w:t>
      </w:r>
      <w:r>
        <w:rPr>
          <w:rFonts w:ascii="Times New Roman" w:hAnsi="Times New Roman"/>
        </w:rPr>
        <w:tab/>
      </w:r>
    </w:p>
    <w:p w:rsidR="009C5B46" w:rsidRDefault="009C5B46" w:rsidP="009C5B46">
      <w:pPr>
        <w:spacing w:before="0" w:beforeAutospacing="0" w:after="0" w:line="360" w:lineRule="auto"/>
        <w:rPr>
          <w:rFonts w:ascii="Times New Roman" w:hAnsi="Times New Roman"/>
        </w:rPr>
      </w:pPr>
      <w:r>
        <w:rPr>
          <w:rFonts w:ascii="Times New Roman" w:hAnsi="Times New Roman"/>
        </w:rPr>
        <w:t>4.3 Data Interpretation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24</w:t>
      </w:r>
    </w:p>
    <w:p w:rsidR="009C5B46" w:rsidRDefault="009C5B46" w:rsidP="009C5B46">
      <w:pPr>
        <w:spacing w:before="0" w:beforeAutospacing="0" w:after="0" w:line="360" w:lineRule="auto"/>
        <w:rPr>
          <w:rFonts w:ascii="Times New Roman" w:hAnsi="Times New Roman"/>
        </w:rPr>
      </w:pPr>
      <w:r>
        <w:rPr>
          <w:rFonts w:ascii="Times New Roman" w:hAnsi="Times New Roman"/>
        </w:rPr>
        <w:t>4.4 Test of Hypothesis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w:t>
      </w:r>
    </w:p>
    <w:p w:rsidR="009C5B46" w:rsidRDefault="009C5B46" w:rsidP="009C5B46">
      <w:pPr>
        <w:pStyle w:val="NormalWeb"/>
        <w:tabs>
          <w:tab w:val="left" w:pos="540"/>
        </w:tabs>
        <w:spacing w:before="0" w:beforeAutospacing="0" w:after="0" w:afterAutospacing="0" w:line="360" w:lineRule="auto"/>
        <w:jc w:val="both"/>
        <w:rPr>
          <w:b/>
        </w:rPr>
      </w:pPr>
      <w:r>
        <w:rPr>
          <w:b/>
        </w:rPr>
        <w:t>CHAPTER FIVE: SUMMARY, CONCLUSION AND RECOMMENDATIONS</w:t>
      </w:r>
    </w:p>
    <w:p w:rsidR="009C5B46" w:rsidRDefault="009C5B46" w:rsidP="009C5B46">
      <w:pPr>
        <w:spacing w:before="0" w:beforeAutospacing="0" w:after="0" w:line="360" w:lineRule="auto"/>
        <w:rPr>
          <w:rFonts w:ascii="Times New Roman" w:hAnsi="Times New Roman"/>
        </w:rPr>
      </w:pPr>
      <w:r>
        <w:rPr>
          <w:rFonts w:ascii="Times New Roman" w:hAnsi="Times New Roman"/>
        </w:rPr>
        <w:t>5.1 Summary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C5B46" w:rsidRDefault="009C5B46" w:rsidP="009C5B46">
      <w:pPr>
        <w:spacing w:before="0" w:beforeAutospacing="0" w:after="0" w:line="360" w:lineRule="auto"/>
        <w:rPr>
          <w:rFonts w:ascii="Times New Roman" w:hAnsi="Times New Roman"/>
        </w:rPr>
      </w:pPr>
      <w:r>
        <w:rPr>
          <w:rFonts w:ascii="Times New Roman" w:hAnsi="Times New Roman"/>
        </w:rPr>
        <w:t xml:space="preserve">5.2 Conclusion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37</w:t>
      </w:r>
    </w:p>
    <w:p w:rsidR="009C5B46" w:rsidRDefault="009C5B46" w:rsidP="009C5B46">
      <w:pPr>
        <w:spacing w:before="0" w:beforeAutospacing="0" w:after="0" w:line="360" w:lineRule="auto"/>
        <w:rPr>
          <w:rFonts w:ascii="Times New Roman" w:hAnsi="Times New Roman"/>
        </w:rPr>
      </w:pPr>
      <w:r>
        <w:rPr>
          <w:rFonts w:ascii="Times New Roman" w:hAnsi="Times New Roman"/>
        </w:rPr>
        <w:t>5.3 Recommendations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37</w:t>
      </w:r>
    </w:p>
    <w:p w:rsidR="009C5B46" w:rsidRDefault="009C5B46" w:rsidP="009C5B46">
      <w:pPr>
        <w:spacing w:before="0" w:beforeAutospacing="0" w:after="0" w:line="360" w:lineRule="auto"/>
        <w:ind w:firstLine="360"/>
        <w:rPr>
          <w:rFonts w:ascii="Bookman Old Style" w:hAnsi="Bookman Old Style" w:cs="Tahoma"/>
        </w:rPr>
      </w:pPr>
      <w:r>
        <w:rPr>
          <w:rFonts w:ascii="Times New Roman" w:hAnsi="Times New Roman"/>
        </w:rPr>
        <w:t xml:space="preserve">Reference </w:t>
      </w:r>
      <w:r>
        <w:rPr>
          <w:rFonts w:ascii="Bookman Old Style" w:hAnsi="Bookman Old Style" w:cs="Tahoma"/>
        </w:rPr>
        <w:tab/>
      </w:r>
      <w:r>
        <w:rPr>
          <w:rFonts w:ascii="Bookman Old Style" w:hAnsi="Bookman Old Style" w:cs="Tahoma"/>
        </w:rPr>
        <w:tab/>
      </w:r>
      <w:r>
        <w:rPr>
          <w:rFonts w:ascii="Bookman Old Style" w:hAnsi="Bookman Old Style" w:cs="Tahoma"/>
        </w:rPr>
        <w:tab/>
        <w:t xml:space="preserve">   </w:t>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40</w:t>
      </w:r>
    </w:p>
    <w:p w:rsidR="009C5B46" w:rsidRDefault="009C5B46" w:rsidP="009C5B46">
      <w:pPr>
        <w:spacing w:before="0" w:beforeAutospacing="0" w:after="0" w:line="360" w:lineRule="auto"/>
        <w:jc w:val="center"/>
      </w:pPr>
    </w:p>
    <w:p w:rsidR="009C5B46" w:rsidRDefault="009C5B46" w:rsidP="009C5B46"/>
    <w:p w:rsidR="009C5B46" w:rsidRDefault="009C5B46">
      <w:pPr>
        <w:spacing w:before="0" w:beforeAutospacing="0" w:after="160" w:line="278" w:lineRule="auto"/>
        <w:rPr>
          <w:rFonts w:ascii="Comic Sans MS" w:hAnsi="Comic Sans MS"/>
          <w:b/>
          <w:bCs/>
          <w:sz w:val="26"/>
          <w:szCs w:val="26"/>
        </w:rPr>
      </w:pPr>
      <w:bookmarkStart w:id="0" w:name="_GoBack"/>
      <w:bookmarkEnd w:id="0"/>
    </w:p>
    <w:p w:rsidR="009C5B46" w:rsidRPr="00CE3154" w:rsidRDefault="009C5B46" w:rsidP="009C5B46">
      <w:pPr>
        <w:spacing w:before="0" w:beforeAutospacing="0" w:after="0" w:line="360" w:lineRule="auto"/>
        <w:jc w:val="both"/>
        <w:rPr>
          <w:rFonts w:ascii="Comic Sans MS" w:hAnsi="Comic Sans MS"/>
          <w:b/>
          <w:bCs/>
          <w:sz w:val="26"/>
          <w:szCs w:val="26"/>
        </w:rPr>
      </w:pPr>
      <w:r w:rsidRPr="00CE3154">
        <w:rPr>
          <w:rFonts w:ascii="Comic Sans MS" w:hAnsi="Comic Sans MS"/>
          <w:b/>
          <w:bCs/>
          <w:sz w:val="26"/>
          <w:szCs w:val="26"/>
        </w:rPr>
        <w:t>1.0</w:t>
      </w:r>
      <w:r w:rsidRPr="00CE3154">
        <w:rPr>
          <w:rFonts w:ascii="Comic Sans MS" w:hAnsi="Comic Sans MS"/>
          <w:b/>
          <w:bCs/>
          <w:sz w:val="26"/>
          <w:szCs w:val="26"/>
        </w:rPr>
        <w:tab/>
        <w:t>INTRODUCTION TO THE STUDY</w:t>
      </w:r>
    </w:p>
    <w:p w:rsidR="009C5B46"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t xml:space="preserve">Treasury Single Account has recently become an important discussion with respect to any issues concerning financial transaction in any public sector in Nigeria. Numerous stakeholders in the Nigerian banking sector has also </w:t>
      </w:r>
      <w:r>
        <w:rPr>
          <w:rFonts w:ascii="Bookman Old Style" w:hAnsi="Bookman Old Style"/>
          <w:sz w:val="26"/>
          <w:szCs w:val="26"/>
        </w:rPr>
        <w:t>reveal</w:t>
      </w:r>
      <w:r w:rsidRPr="00CE3154">
        <w:rPr>
          <w:rFonts w:ascii="Bookman Old Style" w:hAnsi="Bookman Old Style"/>
          <w:sz w:val="26"/>
          <w:szCs w:val="26"/>
        </w:rPr>
        <w:t xml:space="preserve"> various degree of fear concerning the different government account previous domicile across different money deposit banks in Nigeria. Some of the major </w:t>
      </w:r>
      <w:r w:rsidRPr="00CE3154">
        <w:rPr>
          <w:rFonts w:ascii="Bookman Old Style" w:hAnsi="Bookman Old Style"/>
          <w:sz w:val="26"/>
          <w:szCs w:val="26"/>
        </w:rPr>
        <w:lastRenderedPageBreak/>
        <w:t xml:space="preserve">questions being asked is the relevance of money deposit banks in Nigerian Treasury Single Account scheme. </w:t>
      </w:r>
    </w:p>
    <w:p w:rsidR="009C5B46" w:rsidRPr="00CE3154"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t>It is therefore very important to run an appraisal of the Roles of  deposit money banks in the implementation</w:t>
      </w:r>
      <w:r>
        <w:rPr>
          <w:rFonts w:ascii="Bookman Old Style" w:hAnsi="Bookman Old Style"/>
          <w:sz w:val="26"/>
          <w:szCs w:val="26"/>
        </w:rPr>
        <w:t xml:space="preserve"> of</w:t>
      </w:r>
      <w:r w:rsidRPr="00CE3154">
        <w:rPr>
          <w:rFonts w:ascii="Bookman Old Style" w:hAnsi="Bookman Old Style"/>
          <w:sz w:val="26"/>
          <w:szCs w:val="26"/>
        </w:rPr>
        <w:t xml:space="preserve"> Treasury Single Account in Nigeria. Treasury Single Account is a public accounting system under which all government revenue, receipts and income are collected into one single account, usually maintained by the country’s Central Bank and all payments done through this account as well. The purpose is primarily to ensure accountability of government revenue, enhance transparency and avoid misapplication of public funds. The maintenance of a Treasury Single Account will help to ensure proper cash management by eliminating idle funds usually left with different </w:t>
      </w:r>
      <w:r>
        <w:rPr>
          <w:rFonts w:ascii="Bookman Old Style" w:hAnsi="Bookman Old Style"/>
          <w:sz w:val="26"/>
          <w:szCs w:val="26"/>
        </w:rPr>
        <w:t xml:space="preserve">money deposit banks </w:t>
      </w:r>
      <w:r w:rsidRPr="00CE3154">
        <w:rPr>
          <w:rFonts w:ascii="Bookman Old Style" w:hAnsi="Bookman Old Style"/>
          <w:sz w:val="26"/>
          <w:szCs w:val="26"/>
        </w:rPr>
        <w:t>and in a way enhance reconciliation of revenue collection and payment.</w:t>
      </w:r>
      <w:r>
        <w:rPr>
          <w:rFonts w:ascii="Bookman Old Style" w:hAnsi="Bookman Old Style"/>
          <w:sz w:val="26"/>
          <w:szCs w:val="26"/>
        </w:rPr>
        <w:t xml:space="preserve"> </w:t>
      </w:r>
      <w:r w:rsidRPr="00CE3154">
        <w:rPr>
          <w:rFonts w:ascii="Bookman Old Style" w:hAnsi="Bookman Old Style"/>
          <w:sz w:val="26"/>
          <w:szCs w:val="26"/>
        </w:rPr>
        <w:t xml:space="preserve">Section 80 (1) of the 1999  Constitution as amended states “All revenues, or other moneys raised or received by the Federation (not being revenues or other moneys payable under this Constitution or any Act of the National Assembly into any other public fund of the Federation established for a specific purpose) shall be paid into and form one Consolidated Revenue Fund of the Federation”; successive governments have continued to operate multiple accounts for the collection and spending of government revenue in flagrant disregard to the provision of the constitution which requires that all government revenues be remitted into a single account. It was not </w:t>
      </w:r>
      <w:r w:rsidRPr="00CE3154">
        <w:rPr>
          <w:rFonts w:ascii="Bookman Old Style" w:hAnsi="Bookman Old Style"/>
          <w:sz w:val="26"/>
          <w:szCs w:val="26"/>
        </w:rPr>
        <w:lastRenderedPageBreak/>
        <w:t xml:space="preserve">until 2012 that government ran a pilot scheme for a single account using 217 ministries, department and agencies as a test case. The pilot scheme saved Nigeria about N500 billion in frivolous spending. The success of the pilot scheme motivated the government to fully implement TSA, leading to the directives to banks to implement the technology platform that will help accommodate the TSA scheme. The directives by President Mohammed Buhari that all government revenues should be remitted to a Treasury Single Account is in consonance with this programme and in compliance with the provisions of the 1999 constitution (CBN, 2015). </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1.1</w:t>
      </w:r>
      <w:r w:rsidRPr="00CE3154">
        <w:rPr>
          <w:rFonts w:ascii="Bookman Old Style" w:hAnsi="Bookman Old Style"/>
          <w:b/>
          <w:bCs/>
          <w:sz w:val="26"/>
          <w:szCs w:val="26"/>
        </w:rPr>
        <w:tab/>
        <w:t>STATEMENT OF THE PROBLEM</w:t>
      </w:r>
    </w:p>
    <w:p w:rsidR="009C5B46" w:rsidRPr="00CE3154"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t>As the Federal government of N</w:t>
      </w:r>
      <w:r>
        <w:rPr>
          <w:rFonts w:ascii="Bookman Old Style" w:hAnsi="Bookman Old Style"/>
          <w:sz w:val="26"/>
          <w:szCs w:val="26"/>
        </w:rPr>
        <w:t>igeria introduced</w:t>
      </w:r>
      <w:r w:rsidRPr="00CE3154">
        <w:rPr>
          <w:rFonts w:ascii="Bookman Old Style" w:hAnsi="Bookman Old Style"/>
          <w:sz w:val="26"/>
          <w:szCs w:val="26"/>
        </w:rPr>
        <w:t xml:space="preserve"> Treasury Single Account, Banks will continue to device means of mobilizing funds from the various parastatals in the Nigerian public sector.  Funds and revenue generated by different parastatals must be lodged and deposited into a centralized single fee collection account. </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Mobilization of these funds into the centralized single fee collection account usually requires a technical fund switching system. Thus the statement of the research system is to view the roles of money deposit banks in assisting their customers in making lodgement and switching funds into the Nigerian Treasury Single Account. However, it should be noted that the implementation of this programme is a critical step towards curbing corruption in public finance. This is a tool to combat corrupt practices, eliminate indiscipline in public </w:t>
      </w:r>
      <w:r w:rsidRPr="00CE3154">
        <w:rPr>
          <w:rFonts w:ascii="Bookman Old Style" w:hAnsi="Bookman Old Style"/>
          <w:sz w:val="26"/>
          <w:szCs w:val="26"/>
        </w:rPr>
        <w:lastRenderedPageBreak/>
        <w:t xml:space="preserve">finance and ensure adequate fund flow that will be channeled to critical sectors of the economy to catalyze Nigerian development. </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1.2</w:t>
      </w:r>
      <w:r w:rsidRPr="00CE3154">
        <w:rPr>
          <w:rFonts w:ascii="Bookman Old Style" w:hAnsi="Bookman Old Style"/>
          <w:b/>
          <w:bCs/>
          <w:sz w:val="26"/>
          <w:szCs w:val="26"/>
        </w:rPr>
        <w:tab/>
        <w:t>RESEARCH QUESTIONS</w:t>
      </w:r>
    </w:p>
    <w:p w:rsidR="009C5B46" w:rsidRPr="00CE3154"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t>The researcher will attempt to find answers to the following research problems:</w:t>
      </w:r>
    </w:p>
    <w:p w:rsidR="009C5B46" w:rsidRPr="00CE3154" w:rsidRDefault="009C5B46" w:rsidP="009C5B46">
      <w:pPr>
        <w:pStyle w:val="ListParagraph"/>
        <w:numPr>
          <w:ilvl w:val="0"/>
          <w:numId w:val="1"/>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t>What are the roles of Nigerian Banks in funding the Treasury Single Account.</w:t>
      </w:r>
    </w:p>
    <w:p w:rsidR="009C5B46" w:rsidRPr="00CE3154" w:rsidRDefault="009C5B46" w:rsidP="009C5B46">
      <w:pPr>
        <w:pStyle w:val="ListParagraph"/>
        <w:numPr>
          <w:ilvl w:val="0"/>
          <w:numId w:val="1"/>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t>What are the implications of Treasury Single Account on the economic development of banking sector in Nigeria.</w:t>
      </w:r>
    </w:p>
    <w:p w:rsidR="009C5B46" w:rsidRPr="00CE3154" w:rsidRDefault="009C5B46" w:rsidP="009C5B46">
      <w:pPr>
        <w:pStyle w:val="ListParagraph"/>
        <w:numPr>
          <w:ilvl w:val="0"/>
          <w:numId w:val="1"/>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t>What are the implications of Treasury Single Account in curbing corrupt practices in Nigerian public sector.</w:t>
      </w:r>
    </w:p>
    <w:p w:rsidR="009C5B46" w:rsidRPr="001A1EB5" w:rsidRDefault="009C5B46" w:rsidP="009C5B46">
      <w:pPr>
        <w:pStyle w:val="ListParagraph"/>
        <w:numPr>
          <w:ilvl w:val="0"/>
          <w:numId w:val="1"/>
        </w:numPr>
        <w:spacing w:before="0" w:beforeAutospacing="0" w:after="0" w:line="360" w:lineRule="auto"/>
        <w:ind w:left="0" w:firstLine="0"/>
        <w:contextualSpacing w:val="0"/>
        <w:jc w:val="both"/>
        <w:rPr>
          <w:rFonts w:ascii="Bookman Old Style" w:hAnsi="Bookman Old Style"/>
          <w:b/>
          <w:bCs/>
          <w:sz w:val="26"/>
          <w:szCs w:val="26"/>
        </w:rPr>
      </w:pPr>
      <w:r w:rsidRPr="00CE3154">
        <w:rPr>
          <w:rFonts w:ascii="Bookman Old Style" w:hAnsi="Bookman Old Style"/>
          <w:sz w:val="26"/>
          <w:szCs w:val="26"/>
        </w:rPr>
        <w:t>What are the benefits of Treasury Single Account to Nigerian Fund switching companies.</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1.3</w:t>
      </w:r>
      <w:r w:rsidRPr="00CE3154">
        <w:rPr>
          <w:rFonts w:ascii="Bookman Old Style" w:hAnsi="Bookman Old Style"/>
          <w:b/>
          <w:bCs/>
          <w:sz w:val="26"/>
          <w:szCs w:val="26"/>
        </w:rPr>
        <w:tab/>
        <w:t>OBJECTIVES OF THE STUDY</w:t>
      </w:r>
    </w:p>
    <w:p w:rsidR="009C5B46" w:rsidRPr="00CE3154"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t>The following are the objectives of this study:</w:t>
      </w:r>
    </w:p>
    <w:p w:rsidR="009C5B46" w:rsidRPr="00CE3154" w:rsidRDefault="009C5B46" w:rsidP="009C5B46">
      <w:pPr>
        <w:pStyle w:val="ListParagraph"/>
        <w:numPr>
          <w:ilvl w:val="0"/>
          <w:numId w:val="2"/>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t xml:space="preserve">To </w:t>
      </w:r>
      <w:r>
        <w:rPr>
          <w:rFonts w:ascii="Bookman Old Style" w:hAnsi="Bookman Old Style"/>
          <w:sz w:val="26"/>
          <w:szCs w:val="26"/>
        </w:rPr>
        <w:t>evaluate</w:t>
      </w:r>
      <w:r w:rsidRPr="00CE3154">
        <w:rPr>
          <w:rFonts w:ascii="Bookman Old Style" w:hAnsi="Bookman Old Style"/>
          <w:sz w:val="26"/>
          <w:szCs w:val="26"/>
        </w:rPr>
        <w:t xml:space="preserve"> the roles of Nigerian Banks in funding the Treasury Single Account.</w:t>
      </w:r>
    </w:p>
    <w:p w:rsidR="009C5B46" w:rsidRPr="00CE3154" w:rsidRDefault="009C5B46" w:rsidP="009C5B46">
      <w:pPr>
        <w:pStyle w:val="ListParagraph"/>
        <w:numPr>
          <w:ilvl w:val="0"/>
          <w:numId w:val="2"/>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t xml:space="preserve">To </w:t>
      </w:r>
      <w:r>
        <w:rPr>
          <w:rFonts w:ascii="Bookman Old Style" w:hAnsi="Bookman Old Style"/>
          <w:sz w:val="26"/>
          <w:szCs w:val="26"/>
        </w:rPr>
        <w:t>justify</w:t>
      </w:r>
      <w:r w:rsidRPr="00CE3154">
        <w:rPr>
          <w:rFonts w:ascii="Bookman Old Style" w:hAnsi="Bookman Old Style"/>
          <w:sz w:val="26"/>
          <w:szCs w:val="26"/>
        </w:rPr>
        <w:t xml:space="preserve"> the implications of Treasury Single Account on the economic development of banking sector in Nigeria.</w:t>
      </w:r>
    </w:p>
    <w:p w:rsidR="009C5B46" w:rsidRPr="00CE3154" w:rsidRDefault="009C5B46" w:rsidP="009C5B46">
      <w:pPr>
        <w:pStyle w:val="ListParagraph"/>
        <w:numPr>
          <w:ilvl w:val="0"/>
          <w:numId w:val="2"/>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t>To examine the implications of Treasury Single Account in curbing corrupt practices in Nigerian public sector.</w:t>
      </w:r>
    </w:p>
    <w:p w:rsidR="009C5B46" w:rsidRPr="004C12E2" w:rsidRDefault="009C5B46" w:rsidP="009C5B46">
      <w:pPr>
        <w:pStyle w:val="ListParagraph"/>
        <w:numPr>
          <w:ilvl w:val="0"/>
          <w:numId w:val="2"/>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t>To identify the benefits of Treasury Single Account to Nigerian Fund switching companies.</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1.4</w:t>
      </w:r>
      <w:r w:rsidRPr="00CE3154">
        <w:rPr>
          <w:rFonts w:ascii="Bookman Old Style" w:hAnsi="Bookman Old Style"/>
          <w:b/>
          <w:bCs/>
          <w:sz w:val="26"/>
          <w:szCs w:val="26"/>
        </w:rPr>
        <w:tab/>
        <w:t>RESEARCH  HYPOTHESIS</w:t>
      </w:r>
    </w:p>
    <w:p w:rsidR="009C5B46" w:rsidRPr="00CE3154"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lastRenderedPageBreak/>
        <w:t>The following hypothesis are formulated for this research project:</w:t>
      </w:r>
    </w:p>
    <w:p w:rsidR="009C5B46" w:rsidRPr="00CE3154" w:rsidRDefault="009C5B46" w:rsidP="009C5B46">
      <w:pPr>
        <w:spacing w:before="0" w:beforeAutospacing="0" w:after="0" w:line="360" w:lineRule="auto"/>
        <w:jc w:val="both"/>
        <w:rPr>
          <w:rFonts w:ascii="Bookman Old Style" w:hAnsi="Bookman Old Style"/>
          <w:b/>
          <w:bCs/>
          <w:sz w:val="26"/>
          <w:szCs w:val="26"/>
          <w:u w:val="single"/>
        </w:rPr>
      </w:pPr>
      <w:r w:rsidRPr="00CE3154">
        <w:rPr>
          <w:rFonts w:ascii="Bookman Old Style" w:hAnsi="Bookman Old Style"/>
          <w:b/>
          <w:bCs/>
          <w:sz w:val="26"/>
          <w:szCs w:val="26"/>
          <w:u w:val="single"/>
        </w:rPr>
        <w:t>HYPOTHESIS ONE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H</w:t>
      </w:r>
      <w:r w:rsidRPr="00CE3154">
        <w:rPr>
          <w:rFonts w:ascii="Bookman Old Style" w:hAnsi="Bookman Old Style"/>
          <w:sz w:val="26"/>
          <w:szCs w:val="26"/>
          <w:vertAlign w:val="subscript"/>
        </w:rPr>
        <w:t>0</w:t>
      </w:r>
      <w:r w:rsidRPr="00CE3154">
        <w:rPr>
          <w:rFonts w:ascii="Bookman Old Style" w:hAnsi="Bookman Old Style"/>
          <w:sz w:val="26"/>
          <w:szCs w:val="26"/>
        </w:rPr>
        <w:t>: Nigerian deposit money banks does not plays positively role in the Treasury Single Account funding.</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H</w:t>
      </w:r>
      <w:r w:rsidRPr="00CE3154">
        <w:rPr>
          <w:rFonts w:ascii="Bookman Old Style" w:hAnsi="Bookman Old Style"/>
          <w:sz w:val="26"/>
          <w:szCs w:val="26"/>
          <w:vertAlign w:val="subscript"/>
        </w:rPr>
        <w:t>1</w:t>
      </w:r>
      <w:r w:rsidRPr="00CE3154">
        <w:rPr>
          <w:rFonts w:ascii="Bookman Old Style" w:hAnsi="Bookman Old Style"/>
          <w:sz w:val="26"/>
          <w:szCs w:val="26"/>
        </w:rPr>
        <w:t>: Nigerian deposit money banks plays positively role in the Treasury Single Account funding.</w:t>
      </w:r>
    </w:p>
    <w:p w:rsidR="009C5B46" w:rsidRPr="00CE3154" w:rsidRDefault="009C5B46" w:rsidP="009C5B46">
      <w:pPr>
        <w:spacing w:before="0" w:beforeAutospacing="0" w:after="0" w:line="360" w:lineRule="auto"/>
        <w:jc w:val="both"/>
        <w:rPr>
          <w:rFonts w:ascii="Bookman Old Style" w:hAnsi="Bookman Old Style"/>
          <w:b/>
          <w:bCs/>
          <w:sz w:val="26"/>
          <w:szCs w:val="26"/>
          <w:u w:val="single"/>
        </w:rPr>
      </w:pPr>
      <w:r w:rsidRPr="00CE3154">
        <w:rPr>
          <w:rFonts w:ascii="Bookman Old Style" w:hAnsi="Bookman Old Style"/>
          <w:b/>
          <w:bCs/>
          <w:sz w:val="26"/>
          <w:szCs w:val="26"/>
          <w:u w:val="single"/>
        </w:rPr>
        <w:t>HYPOTHESIS TWO</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H</w:t>
      </w:r>
      <w:r w:rsidRPr="00CE3154">
        <w:rPr>
          <w:rFonts w:ascii="Bookman Old Style" w:hAnsi="Bookman Old Style"/>
          <w:sz w:val="26"/>
          <w:szCs w:val="26"/>
          <w:vertAlign w:val="subscript"/>
        </w:rPr>
        <w:t>0</w:t>
      </w:r>
      <w:r w:rsidRPr="00CE3154">
        <w:rPr>
          <w:rFonts w:ascii="Bookman Old Style" w:hAnsi="Bookman Old Style"/>
          <w:sz w:val="26"/>
          <w:szCs w:val="26"/>
        </w:rPr>
        <w:t>: Treasury Single Account will not enhance the development of Nigerian economy.</w:t>
      </w:r>
    </w:p>
    <w:p w:rsidR="009C5B46" w:rsidRPr="001A1EB5"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H</w:t>
      </w:r>
      <w:r w:rsidRPr="00CE3154">
        <w:rPr>
          <w:rFonts w:ascii="Bookman Old Style" w:hAnsi="Bookman Old Style"/>
          <w:sz w:val="26"/>
          <w:szCs w:val="26"/>
          <w:vertAlign w:val="subscript"/>
        </w:rPr>
        <w:t>1</w:t>
      </w:r>
      <w:r w:rsidRPr="00CE3154">
        <w:rPr>
          <w:rFonts w:ascii="Bookman Old Style" w:hAnsi="Bookman Old Style"/>
          <w:sz w:val="26"/>
          <w:szCs w:val="26"/>
        </w:rPr>
        <w:t>: Treasury Single Account will enhance the development of Nigerian economy.</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1.5</w:t>
      </w:r>
      <w:r w:rsidRPr="00CE3154">
        <w:rPr>
          <w:rFonts w:ascii="Bookman Old Style" w:hAnsi="Bookman Old Style"/>
          <w:b/>
          <w:bCs/>
          <w:sz w:val="26"/>
          <w:szCs w:val="26"/>
        </w:rPr>
        <w:tab/>
        <w:t>SIGNIFICANCE OF THE STUDY</w:t>
      </w:r>
    </w:p>
    <w:p w:rsidR="009C5B46" w:rsidRPr="00CE3154"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t>The following are the significance of this study:</w:t>
      </w:r>
    </w:p>
    <w:p w:rsidR="009C5B46" w:rsidRPr="00CE3154" w:rsidRDefault="009C5B46" w:rsidP="009C5B46">
      <w:pPr>
        <w:pStyle w:val="ListParagraph"/>
        <w:numPr>
          <w:ilvl w:val="0"/>
          <w:numId w:val="3"/>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t>The results from this study will educate the general public on the benefits of Treasury Single Account to the economy of the country. It will also emphasize the roles of Banks in TSA implementations while at the same time it will also educate on its temporary effect on the banking industry as huge sum of money will be leaving the sector suddenly.</w:t>
      </w:r>
    </w:p>
    <w:p w:rsidR="009C5B46" w:rsidRPr="00CE3154" w:rsidRDefault="009C5B46" w:rsidP="009C5B46">
      <w:pPr>
        <w:pStyle w:val="ListParagraph"/>
        <w:numPr>
          <w:ilvl w:val="0"/>
          <w:numId w:val="3"/>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t>This research will also serve as a resource base to other scholars and researchers interested in carrying out further research in this field subsequently, if applied will go to an extent to provide new explanation to the topic.</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lastRenderedPageBreak/>
        <w:t>1.6</w:t>
      </w:r>
      <w:r w:rsidRPr="00CE3154">
        <w:rPr>
          <w:rFonts w:ascii="Bookman Old Style" w:hAnsi="Bookman Old Style"/>
          <w:b/>
          <w:bCs/>
          <w:sz w:val="26"/>
          <w:szCs w:val="26"/>
        </w:rPr>
        <w:tab/>
        <w:t>SCOPE AND LIMITATIONS OF THE STUDY</w:t>
      </w:r>
    </w:p>
    <w:p w:rsidR="009C5B46" w:rsidRPr="00CE3154"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t xml:space="preserve">This research focuses on the relevance of Money Deposit Banks in payment into the Nigerian Treasury Single Account. The scope of the study therefore is to examine some theories relating to Account centralization and how such theories can be utilized to examine the success or failure of the Nigerian government Treasury Single Account policies with a view to knowing the roles play by the Nigerian Banks in the scheme. </w:t>
      </w:r>
    </w:p>
    <w:p w:rsidR="009C5B46"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To carryout this research effective therefore, survey method will be used, questionnaire will be administered as an instrument to gather the opinions of stakeholders in the Nigerian money deposit banks concerning the subject matter.</w:t>
      </w:r>
    </w:p>
    <w:p w:rsidR="009C5B46" w:rsidRPr="00CE3154" w:rsidRDefault="009C5B46" w:rsidP="009C5B46">
      <w:pPr>
        <w:spacing w:before="0" w:beforeAutospacing="0" w:after="0" w:line="360" w:lineRule="auto"/>
        <w:jc w:val="both"/>
        <w:rPr>
          <w:rFonts w:ascii="Bookman Old Style" w:hAnsi="Bookman Old Style"/>
          <w:sz w:val="26"/>
          <w:szCs w:val="26"/>
        </w:rPr>
      </w:pP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1.7</w:t>
      </w:r>
      <w:r w:rsidRPr="00CE3154">
        <w:rPr>
          <w:rFonts w:ascii="Bookman Old Style" w:hAnsi="Bookman Old Style"/>
          <w:b/>
          <w:bCs/>
          <w:sz w:val="26"/>
          <w:szCs w:val="26"/>
        </w:rPr>
        <w:tab/>
        <w:t>DEFINITION OF TERM</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The following operational terms are frequently used in this research project:</w:t>
      </w:r>
    </w:p>
    <w:p w:rsidR="009C5B46" w:rsidRPr="00CE3154" w:rsidRDefault="009C5B46" w:rsidP="009C5B46">
      <w:pPr>
        <w:numPr>
          <w:ilvl w:val="0"/>
          <w:numId w:val="4"/>
        </w:numPr>
        <w:spacing w:before="0" w:beforeAutospacing="0" w:after="0" w:line="360" w:lineRule="auto"/>
        <w:ind w:left="0" w:firstLine="0"/>
        <w:jc w:val="both"/>
        <w:rPr>
          <w:rFonts w:ascii="Bookman Old Style" w:hAnsi="Bookman Old Style"/>
          <w:sz w:val="26"/>
          <w:szCs w:val="26"/>
        </w:rPr>
      </w:pPr>
      <w:r w:rsidRPr="00CE3154">
        <w:rPr>
          <w:rFonts w:ascii="Bookman Old Style" w:hAnsi="Bookman Old Style"/>
          <w:b/>
          <w:bCs/>
          <w:sz w:val="26"/>
          <w:szCs w:val="26"/>
        </w:rPr>
        <w:t>TREASURY SINGLE ACCOUNT:</w:t>
      </w:r>
      <w:r w:rsidRPr="00CE3154">
        <w:rPr>
          <w:rFonts w:ascii="Bookman Old Style" w:hAnsi="Bookman Old Style"/>
          <w:sz w:val="26"/>
          <w:szCs w:val="26"/>
        </w:rPr>
        <w:t xml:space="preserve"> This is a public accounting system under which all government revenue, receipts and income and collected into one single account, usually maintained by the country’s Central Bank and all payments done through this account as well.</w:t>
      </w:r>
    </w:p>
    <w:p w:rsidR="009C5B46" w:rsidRPr="00CE3154" w:rsidRDefault="009C5B46" w:rsidP="009C5B46">
      <w:pPr>
        <w:numPr>
          <w:ilvl w:val="0"/>
          <w:numId w:val="4"/>
        </w:numPr>
        <w:spacing w:before="0" w:beforeAutospacing="0" w:after="0" w:line="360" w:lineRule="auto"/>
        <w:ind w:left="0" w:firstLine="0"/>
        <w:jc w:val="both"/>
        <w:rPr>
          <w:rFonts w:ascii="Bookman Old Style" w:hAnsi="Bookman Old Style"/>
          <w:sz w:val="26"/>
          <w:szCs w:val="26"/>
        </w:rPr>
      </w:pPr>
      <w:r w:rsidRPr="00CE3154">
        <w:rPr>
          <w:rFonts w:ascii="Bookman Old Style" w:hAnsi="Bookman Old Style"/>
          <w:b/>
          <w:bCs/>
          <w:sz w:val="26"/>
          <w:szCs w:val="26"/>
        </w:rPr>
        <w:t>BANKING SECTOR:</w:t>
      </w:r>
      <w:r w:rsidRPr="00CE3154">
        <w:rPr>
          <w:rFonts w:ascii="Bookman Old Style" w:hAnsi="Bookman Old Style"/>
          <w:sz w:val="26"/>
          <w:szCs w:val="26"/>
        </w:rPr>
        <w:t xml:space="preserve"> The banking sector is the section of the economy devoted to the holding of financial assets for others, </w:t>
      </w:r>
      <w:r w:rsidRPr="00CE3154">
        <w:rPr>
          <w:rFonts w:ascii="Bookman Old Style" w:hAnsi="Bookman Old Style"/>
          <w:sz w:val="26"/>
          <w:szCs w:val="26"/>
        </w:rPr>
        <w:lastRenderedPageBreak/>
        <w:t>investing those financial assets as leverage to create more wealth, and the regulation of those activities by government agencies.</w:t>
      </w:r>
    </w:p>
    <w:p w:rsidR="009C5B46" w:rsidRPr="00CE3154" w:rsidRDefault="009C5B46" w:rsidP="009C5B46">
      <w:pPr>
        <w:numPr>
          <w:ilvl w:val="0"/>
          <w:numId w:val="4"/>
        </w:numPr>
        <w:spacing w:before="0" w:beforeAutospacing="0" w:after="0" w:line="360" w:lineRule="auto"/>
        <w:ind w:left="0" w:firstLine="0"/>
        <w:jc w:val="both"/>
        <w:rPr>
          <w:rFonts w:ascii="Bookman Old Style" w:hAnsi="Bookman Old Style"/>
          <w:sz w:val="26"/>
          <w:szCs w:val="26"/>
        </w:rPr>
      </w:pPr>
      <w:r w:rsidRPr="00CE3154">
        <w:rPr>
          <w:rFonts w:ascii="Bookman Old Style" w:hAnsi="Bookman Old Style"/>
          <w:b/>
          <w:bCs/>
          <w:sz w:val="26"/>
          <w:szCs w:val="26"/>
        </w:rPr>
        <w:t>TAX:</w:t>
      </w:r>
      <w:r w:rsidRPr="00CE3154">
        <w:rPr>
          <w:rFonts w:ascii="Bookman Old Style" w:hAnsi="Bookman Old Style"/>
          <w:sz w:val="26"/>
          <w:szCs w:val="26"/>
        </w:rPr>
        <w:t xml:space="preserve"> A tax is a financial charge or other levy imposed upon a taxpayer (an individual or legal entity) by a state or the functional equivalent of a state to fund various public expenditures.</w:t>
      </w:r>
    </w:p>
    <w:p w:rsidR="009C5B46" w:rsidRPr="00CE3154" w:rsidRDefault="009C5B46" w:rsidP="009C5B46">
      <w:pPr>
        <w:numPr>
          <w:ilvl w:val="0"/>
          <w:numId w:val="4"/>
        </w:numPr>
        <w:spacing w:before="0" w:beforeAutospacing="0" w:after="0" w:line="360" w:lineRule="auto"/>
        <w:ind w:left="0" w:firstLine="0"/>
        <w:jc w:val="both"/>
        <w:rPr>
          <w:rFonts w:ascii="Bookman Old Style" w:hAnsi="Bookman Old Style"/>
          <w:sz w:val="26"/>
          <w:szCs w:val="26"/>
        </w:rPr>
      </w:pPr>
      <w:r w:rsidRPr="00CE3154">
        <w:rPr>
          <w:rFonts w:ascii="Bookman Old Style" w:hAnsi="Bookman Old Style"/>
          <w:b/>
          <w:bCs/>
          <w:sz w:val="26"/>
          <w:szCs w:val="26"/>
        </w:rPr>
        <w:t>ACCOUNTING POLICY:</w:t>
      </w:r>
      <w:r w:rsidRPr="00CE3154">
        <w:rPr>
          <w:rFonts w:ascii="Bookman Old Style" w:hAnsi="Bookman Old Style"/>
          <w:sz w:val="26"/>
          <w:szCs w:val="26"/>
        </w:rPr>
        <w:t xml:space="preserve"> Accounting policies are the specific policies and procedures used by a company to prepare its financial statements. </w:t>
      </w:r>
    </w:p>
    <w:p w:rsidR="009C5B46" w:rsidRPr="00CE3154" w:rsidRDefault="009C5B46" w:rsidP="009C5B46">
      <w:pPr>
        <w:numPr>
          <w:ilvl w:val="0"/>
          <w:numId w:val="4"/>
        </w:numPr>
        <w:spacing w:before="0" w:beforeAutospacing="0" w:after="0" w:line="360" w:lineRule="auto"/>
        <w:ind w:left="0" w:firstLine="0"/>
        <w:jc w:val="both"/>
        <w:rPr>
          <w:rFonts w:ascii="Bookman Old Style" w:hAnsi="Bookman Old Style"/>
          <w:sz w:val="26"/>
          <w:szCs w:val="26"/>
        </w:rPr>
      </w:pPr>
      <w:r w:rsidRPr="00CE3154">
        <w:rPr>
          <w:rFonts w:ascii="Bookman Old Style" w:hAnsi="Bookman Old Style"/>
          <w:b/>
          <w:bCs/>
          <w:sz w:val="26"/>
          <w:szCs w:val="26"/>
        </w:rPr>
        <w:t>PUBLIC SECTOR ACCOUNTING:</w:t>
      </w:r>
      <w:r w:rsidRPr="00CE3154">
        <w:rPr>
          <w:rFonts w:ascii="Bookman Old Style" w:hAnsi="Bookman Old Style"/>
          <w:sz w:val="26"/>
          <w:szCs w:val="26"/>
        </w:rPr>
        <w:t xml:space="preserve"> Public sector accounting is an accounting method applied to non-profit pursuing entities in the public sector - including central and local governments.</w:t>
      </w:r>
    </w:p>
    <w:p w:rsidR="009C5B46" w:rsidRPr="00CE3154" w:rsidRDefault="009C5B46" w:rsidP="009C5B46">
      <w:pPr>
        <w:numPr>
          <w:ilvl w:val="0"/>
          <w:numId w:val="4"/>
        </w:numPr>
        <w:spacing w:before="0" w:beforeAutospacing="0" w:after="0" w:line="360" w:lineRule="auto"/>
        <w:ind w:left="0" w:firstLine="0"/>
        <w:jc w:val="both"/>
        <w:rPr>
          <w:rFonts w:ascii="Bookman Old Style" w:hAnsi="Bookman Old Style"/>
          <w:sz w:val="26"/>
          <w:szCs w:val="26"/>
        </w:rPr>
      </w:pPr>
      <w:r w:rsidRPr="00CE3154">
        <w:rPr>
          <w:rFonts w:ascii="Bookman Old Style" w:hAnsi="Bookman Old Style"/>
          <w:b/>
          <w:bCs/>
          <w:sz w:val="26"/>
          <w:szCs w:val="26"/>
        </w:rPr>
        <w:t>CENTRAL BANK OF NIGERIA:</w:t>
      </w:r>
      <w:r w:rsidRPr="00CE3154">
        <w:rPr>
          <w:rFonts w:ascii="Bookman Old Style" w:hAnsi="Bookman Old Style"/>
          <w:sz w:val="26"/>
          <w:szCs w:val="26"/>
        </w:rPr>
        <w:t xml:space="preserve"> This is the main regulatory bank coordinating the affairs of other </w:t>
      </w:r>
      <w:r>
        <w:rPr>
          <w:rFonts w:ascii="Bookman Old Style" w:hAnsi="Bookman Old Style"/>
          <w:sz w:val="26"/>
          <w:szCs w:val="26"/>
        </w:rPr>
        <w:t xml:space="preserve">money deposit banks </w:t>
      </w:r>
      <w:r w:rsidRPr="00CE3154">
        <w:rPr>
          <w:rFonts w:ascii="Bookman Old Style" w:hAnsi="Bookman Old Style"/>
          <w:sz w:val="26"/>
          <w:szCs w:val="26"/>
        </w:rPr>
        <w:t>in Nigeria.</w:t>
      </w:r>
    </w:p>
    <w:p w:rsidR="009C5B46" w:rsidRPr="006B0F3E" w:rsidRDefault="009C5B46" w:rsidP="009C5B46">
      <w:pPr>
        <w:numPr>
          <w:ilvl w:val="0"/>
          <w:numId w:val="4"/>
        </w:numPr>
        <w:spacing w:before="0" w:beforeAutospacing="0" w:after="0" w:line="360" w:lineRule="auto"/>
        <w:ind w:left="0" w:firstLine="0"/>
        <w:jc w:val="both"/>
        <w:rPr>
          <w:rFonts w:ascii="Bookman Old Style" w:hAnsi="Bookman Old Style"/>
          <w:sz w:val="26"/>
          <w:szCs w:val="26"/>
        </w:rPr>
      </w:pPr>
      <w:r w:rsidRPr="00CE3154">
        <w:rPr>
          <w:rFonts w:ascii="Bookman Old Style" w:hAnsi="Bookman Old Style"/>
          <w:b/>
          <w:bCs/>
          <w:sz w:val="26"/>
          <w:szCs w:val="26"/>
        </w:rPr>
        <w:t>GOVERNMENT REVENUE</w:t>
      </w:r>
      <w:r w:rsidRPr="00CE3154">
        <w:rPr>
          <w:rFonts w:ascii="Bookman Old Style" w:hAnsi="Bookman Old Style"/>
          <w:sz w:val="26"/>
          <w:szCs w:val="26"/>
        </w:rPr>
        <w:t>: Government revenue is money received by a government. It is an important tool of the fiscal policy of the government and is the opposite factor of government spending.</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1.8</w:t>
      </w:r>
      <w:r w:rsidRPr="00CE3154">
        <w:rPr>
          <w:rFonts w:ascii="Bookman Old Style" w:hAnsi="Bookman Old Style"/>
          <w:b/>
          <w:bCs/>
          <w:sz w:val="26"/>
          <w:szCs w:val="26"/>
        </w:rPr>
        <w:tab/>
        <w:t>PLAN AND ORGANIZATION OF THE STUDY</w:t>
      </w:r>
    </w:p>
    <w:p w:rsidR="009C5B46" w:rsidRPr="00CE3154"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t>For better understanding of this research, the research will be divided into five chapters: Chapter one which is the first chapter of the project introduces the topic and contains other sub-topics like; statement of the problem, objective of the study, scope of the study and limitations to the study.</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lastRenderedPageBreak/>
        <w:t>Chapter two will take us into the literature review. In this chapter, the researcher reviews past and present literature on the research topic. Chapter three will look into the research methodology, methods of data collection, population and sample size, sampling techniques and method of data analysis.</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Chapter four of the research work presents data and analyze the data collected through the administration of questionnaire which is the main data collection instrument. The final chapter which is chapter five gives the summary of findings, conclusion and recommendations.</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 </w:t>
      </w:r>
    </w:p>
    <w:p w:rsidR="009C5B46" w:rsidRPr="00CE3154" w:rsidRDefault="009C5B46" w:rsidP="009C5B46">
      <w:pPr>
        <w:spacing w:before="0" w:beforeAutospacing="0" w:after="0" w:line="360" w:lineRule="auto"/>
        <w:jc w:val="center"/>
        <w:rPr>
          <w:rFonts w:ascii="Comic Sans MS" w:hAnsi="Comic Sans MS"/>
          <w:b/>
          <w:bCs/>
          <w:sz w:val="26"/>
          <w:szCs w:val="26"/>
        </w:rPr>
      </w:pPr>
      <w:r w:rsidRPr="00CE3154">
        <w:rPr>
          <w:rFonts w:ascii="Bookman Old Style" w:hAnsi="Bookman Old Style"/>
          <w:sz w:val="26"/>
          <w:szCs w:val="26"/>
        </w:rPr>
        <w:br w:type="page"/>
      </w:r>
      <w:r w:rsidRPr="00CE3154">
        <w:rPr>
          <w:rFonts w:ascii="Comic Sans MS" w:hAnsi="Comic Sans MS"/>
          <w:b/>
          <w:bCs/>
          <w:sz w:val="26"/>
          <w:szCs w:val="26"/>
        </w:rPr>
        <w:lastRenderedPageBreak/>
        <w:t>CHAPTER TWO</w:t>
      </w:r>
    </w:p>
    <w:p w:rsidR="009C5B46" w:rsidRPr="00CE3154" w:rsidRDefault="009C5B46" w:rsidP="009C5B46">
      <w:pPr>
        <w:spacing w:before="0" w:beforeAutospacing="0" w:after="0" w:line="360" w:lineRule="auto"/>
        <w:jc w:val="center"/>
        <w:rPr>
          <w:rFonts w:ascii="Comic Sans MS" w:hAnsi="Comic Sans MS"/>
          <w:b/>
          <w:bCs/>
          <w:sz w:val="26"/>
          <w:szCs w:val="26"/>
        </w:rPr>
      </w:pPr>
      <w:r w:rsidRPr="00CE3154">
        <w:rPr>
          <w:rFonts w:ascii="Comic Sans MS" w:hAnsi="Comic Sans MS"/>
          <w:b/>
          <w:bCs/>
          <w:sz w:val="26"/>
          <w:szCs w:val="26"/>
        </w:rPr>
        <w:t>LITERATURE REVIEW</w:t>
      </w:r>
    </w:p>
    <w:p w:rsidR="009C5B46" w:rsidRPr="00CE3154" w:rsidRDefault="009C5B46" w:rsidP="009C5B46">
      <w:pPr>
        <w:spacing w:before="0" w:beforeAutospacing="0" w:after="0" w:line="360" w:lineRule="auto"/>
        <w:jc w:val="both"/>
        <w:rPr>
          <w:rFonts w:ascii="Comic Sans MS" w:hAnsi="Comic Sans MS"/>
          <w:b/>
          <w:bCs/>
          <w:sz w:val="26"/>
          <w:szCs w:val="26"/>
        </w:rPr>
      </w:pPr>
      <w:r w:rsidRPr="00CE3154">
        <w:rPr>
          <w:rFonts w:ascii="Comic Sans MS" w:hAnsi="Comic Sans MS"/>
          <w:b/>
          <w:bCs/>
          <w:sz w:val="26"/>
          <w:szCs w:val="26"/>
        </w:rPr>
        <w:t>2.1</w:t>
      </w:r>
      <w:r w:rsidRPr="00CE3154">
        <w:rPr>
          <w:rFonts w:ascii="Comic Sans MS" w:hAnsi="Comic Sans MS"/>
          <w:b/>
          <w:bCs/>
          <w:sz w:val="26"/>
          <w:szCs w:val="26"/>
        </w:rPr>
        <w:tab/>
        <w:t>INTRODUCTION</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The essence of good accounting system cannot be over emphasized in any organization </w:t>
      </w:r>
      <w:r>
        <w:rPr>
          <w:rFonts w:ascii="Bookman Old Style" w:hAnsi="Bookman Old Style"/>
          <w:sz w:val="26"/>
          <w:szCs w:val="26"/>
        </w:rPr>
        <w:t>especially</w:t>
      </w:r>
      <w:r w:rsidRPr="00CE3154">
        <w:rPr>
          <w:rFonts w:ascii="Bookman Old Style" w:hAnsi="Bookman Old Style"/>
          <w:sz w:val="26"/>
          <w:szCs w:val="26"/>
        </w:rPr>
        <w:t xml:space="preserve"> in a developing country like Nigeria. Accounting system has been defined as the system which involve the preparations of accounting document relating to accounting transactions book and records which the business keeps. A large company must have a well defined, organized strictly controlled accounting system to make sure that it and provide information when required.</w:t>
      </w:r>
      <w:r>
        <w:rPr>
          <w:rFonts w:ascii="Bookman Old Style" w:hAnsi="Bookman Old Style"/>
          <w:sz w:val="26"/>
          <w:szCs w:val="26"/>
        </w:rPr>
        <w:t xml:space="preserve"> </w:t>
      </w:r>
      <w:r w:rsidRPr="00CE3154">
        <w:rPr>
          <w:rFonts w:ascii="Bookman Old Style" w:hAnsi="Bookman Old Style"/>
          <w:sz w:val="26"/>
          <w:szCs w:val="26"/>
        </w:rPr>
        <w:t>However, in establish a good Accounting system an  internal control system must be set both in principle and application. An internal control system has been defined as being not only internal check and internal audit but also the whole system of control financial and otherwise established by the management in order to carry on the business of the organization in an orderly manner, safeguard its assts and secure as for possible the accuracy and relaiblity of records.</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Mahmud Tukur (2008) emphasized that poverty and dividing scare resource (finance, manpower and leadership) relative in elasticity of income and local revenue are largely responsible for the stagnation it has faced and instead of responsible of the pressures of services, things general seem to be retrogressing Ademolekun L.A and </w:t>
      </w:r>
      <w:r w:rsidRPr="00CE3154">
        <w:rPr>
          <w:rFonts w:ascii="Bookman Old Style" w:hAnsi="Bookman Old Style"/>
          <w:sz w:val="26"/>
          <w:szCs w:val="26"/>
        </w:rPr>
        <w:lastRenderedPageBreak/>
        <w:t>Rowland L. (2006). If that are to be successful, more on persuasion that ceorcium.</w:t>
      </w:r>
    </w:p>
    <w:p w:rsidR="009C5B46" w:rsidRPr="00CE3154" w:rsidRDefault="009C5B46" w:rsidP="009C5B46">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2.2</w:t>
      </w:r>
      <w:r w:rsidRPr="00CE3154">
        <w:rPr>
          <w:rFonts w:ascii="Bookman Old Style" w:hAnsi="Bookman Old Style" w:cs="Tahoma"/>
          <w:b/>
          <w:bCs/>
          <w:sz w:val="26"/>
          <w:szCs w:val="26"/>
        </w:rPr>
        <w:tab/>
        <w:t>CONCEPTUAL FRAME WORK</w:t>
      </w:r>
    </w:p>
    <w:p w:rsidR="009C5B46" w:rsidRPr="00CE3154" w:rsidRDefault="009C5B46" w:rsidP="009C5B46">
      <w:pPr>
        <w:spacing w:before="0" w:beforeAutospacing="0" w:after="0" w:line="360" w:lineRule="auto"/>
        <w:ind w:firstLine="720"/>
        <w:jc w:val="both"/>
        <w:rPr>
          <w:rFonts w:ascii="Bookman Old Style" w:hAnsi="Bookman Old Style" w:cs="Times New Roman"/>
          <w:sz w:val="26"/>
          <w:szCs w:val="26"/>
        </w:rPr>
      </w:pPr>
      <w:r w:rsidRPr="00CE3154">
        <w:rPr>
          <w:rFonts w:ascii="Bookman Old Style" w:hAnsi="Bookman Old Style"/>
          <w:sz w:val="26"/>
          <w:szCs w:val="26"/>
        </w:rPr>
        <w:t xml:space="preserve">Treasury Single Account (TSA) is one of the financial policies implemented by the federal government of Nigeria to consolidate all in flows from all the ministries, departments and agencies (MDAs) in the country by way of deposit into </w:t>
      </w:r>
      <w:r>
        <w:rPr>
          <w:rFonts w:ascii="Bookman Old Style" w:hAnsi="Bookman Old Style"/>
          <w:sz w:val="26"/>
          <w:szCs w:val="26"/>
        </w:rPr>
        <w:t xml:space="preserve">Money deposit banks </w:t>
      </w:r>
      <w:r w:rsidRPr="00CE3154">
        <w:rPr>
          <w:rFonts w:ascii="Bookman Old Style" w:hAnsi="Bookman Old Style"/>
          <w:sz w:val="26"/>
          <w:szCs w:val="26"/>
        </w:rPr>
        <w:t>traceable into a single account at the Apex bank, Central Bank of Nigeria</w:t>
      </w:r>
      <w:r>
        <w:rPr>
          <w:rFonts w:ascii="Bookman Old Style" w:hAnsi="Bookman Old Style"/>
          <w:sz w:val="26"/>
          <w:szCs w:val="26"/>
        </w:rPr>
        <w:t xml:space="preserve"> in the country</w:t>
      </w:r>
      <w:r w:rsidRPr="00CE3154">
        <w:rPr>
          <w:rFonts w:ascii="Bookman Old Style" w:hAnsi="Bookman Old Style"/>
          <w:sz w:val="26"/>
          <w:szCs w:val="26"/>
        </w:rPr>
        <w:t>.(Ademolakun, 2015)</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Ademolakun (2015) also opined that the policy was established in order to reduce proliferation of bank accounts operated by MDAs and also to promote financial accountability among all organs of the government. The government starts full compliance of this policy from the 15th of September, 2015. The compliance of the policy faces challenges from majority of the MDAs. The </w:t>
      </w:r>
      <w:r>
        <w:rPr>
          <w:rFonts w:ascii="Bookman Old Style" w:hAnsi="Bookman Old Style"/>
          <w:sz w:val="26"/>
          <w:szCs w:val="26"/>
        </w:rPr>
        <w:t xml:space="preserve">money deposit banks </w:t>
      </w:r>
      <w:r w:rsidRPr="00CE3154">
        <w:rPr>
          <w:rFonts w:ascii="Bookman Old Style" w:hAnsi="Bookman Old Style"/>
          <w:sz w:val="26"/>
          <w:szCs w:val="26"/>
        </w:rPr>
        <w:t>in the countries will lose over 2 trillion Naira worth of deposit with full implementation of this policy. Meanwhile, the bankers committee of the country has declared their support for the policy.</w:t>
      </w:r>
    </w:p>
    <w:p w:rsidR="009C5B46" w:rsidRPr="00CE3154" w:rsidRDefault="009C5B46" w:rsidP="009C5B46">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b/>
          <w:bCs/>
          <w:sz w:val="26"/>
          <w:szCs w:val="26"/>
        </w:rPr>
        <w:tab/>
      </w:r>
      <w:r w:rsidRPr="00CE3154">
        <w:rPr>
          <w:rFonts w:ascii="Bookman Old Style" w:hAnsi="Bookman Old Style" w:cs="Tahoma"/>
          <w:b/>
          <w:bCs/>
          <w:sz w:val="26"/>
          <w:szCs w:val="26"/>
        </w:rPr>
        <w:t>OBJECTIVE OF TREASURY SINGLE ACCOUNT</w:t>
      </w:r>
      <w:r w:rsidRPr="00CE3154">
        <w:rPr>
          <w:rFonts w:ascii="Bookman Old Style" w:hAnsi="Bookman Old Style" w:cs="Tahoma"/>
          <w:b/>
          <w:bCs/>
          <w:sz w:val="26"/>
          <w:szCs w:val="26"/>
        </w:rPr>
        <w:tab/>
      </w:r>
    </w:p>
    <w:p w:rsidR="009C5B46" w:rsidRPr="00CE3154" w:rsidRDefault="009C5B46" w:rsidP="009C5B46">
      <w:pPr>
        <w:spacing w:before="0" w:beforeAutospacing="0" w:after="0" w:line="360" w:lineRule="auto"/>
        <w:jc w:val="both"/>
        <w:rPr>
          <w:rFonts w:ascii="Bookman Old Style" w:hAnsi="Bookman Old Style" w:cs="Times New Roman"/>
          <w:sz w:val="26"/>
          <w:szCs w:val="26"/>
        </w:rPr>
      </w:pPr>
      <w:r w:rsidRPr="00CE3154">
        <w:rPr>
          <w:rFonts w:ascii="Bookman Old Style" w:hAnsi="Bookman Old Style"/>
          <w:sz w:val="26"/>
          <w:szCs w:val="26"/>
        </w:rPr>
        <w:t xml:space="preserve">According to Oyedele (2015), one of the main objectives of TSA should be to eliminate or shorten any delay in payments. </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However, for the purpose of clarity other objectives of TSA are:</w:t>
      </w:r>
    </w:p>
    <w:p w:rsidR="009C5B46" w:rsidRPr="00CE3154" w:rsidRDefault="009C5B46" w:rsidP="009C5B46">
      <w:pPr>
        <w:pStyle w:val="ListParagraph"/>
        <w:numPr>
          <w:ilvl w:val="0"/>
          <w:numId w:val="5"/>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t>To provide greater transparency in the Public Financial Management (PFM);</w:t>
      </w:r>
    </w:p>
    <w:p w:rsidR="009C5B46" w:rsidRPr="00CE3154" w:rsidRDefault="009C5B46" w:rsidP="009C5B46">
      <w:pPr>
        <w:pStyle w:val="ListParagraph"/>
        <w:numPr>
          <w:ilvl w:val="0"/>
          <w:numId w:val="5"/>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lastRenderedPageBreak/>
        <w:t>To gain greater clarity to national financing needs and the management of the public debt;</w:t>
      </w:r>
    </w:p>
    <w:p w:rsidR="009C5B46" w:rsidRPr="00CE3154" w:rsidRDefault="009C5B46" w:rsidP="009C5B46">
      <w:pPr>
        <w:pStyle w:val="ListParagraph"/>
        <w:numPr>
          <w:ilvl w:val="0"/>
          <w:numId w:val="5"/>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t>To increase fiscal savings (less transaction charges, more revenues);</w:t>
      </w:r>
    </w:p>
    <w:p w:rsidR="009C5B46" w:rsidRPr="00CE3154" w:rsidRDefault="009C5B46" w:rsidP="009C5B46">
      <w:pPr>
        <w:pStyle w:val="ListParagraph"/>
        <w:numPr>
          <w:ilvl w:val="0"/>
          <w:numId w:val="5"/>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t>To improve financial markets;</w:t>
      </w:r>
    </w:p>
    <w:p w:rsidR="009C5B46" w:rsidRPr="00CE3154" w:rsidRDefault="009C5B46" w:rsidP="009C5B46">
      <w:pPr>
        <w:pStyle w:val="ListParagraph"/>
        <w:numPr>
          <w:ilvl w:val="0"/>
          <w:numId w:val="5"/>
        </w:numPr>
        <w:spacing w:before="0" w:beforeAutospacing="0" w:after="0" w:line="360" w:lineRule="auto"/>
        <w:ind w:left="0" w:firstLine="0"/>
        <w:contextualSpacing w:val="0"/>
        <w:jc w:val="both"/>
        <w:rPr>
          <w:rFonts w:ascii="Bookman Old Style" w:hAnsi="Bookman Old Style"/>
          <w:sz w:val="26"/>
          <w:szCs w:val="26"/>
        </w:rPr>
      </w:pPr>
      <w:r w:rsidRPr="00CE3154">
        <w:rPr>
          <w:rFonts w:ascii="Bookman Old Style" w:hAnsi="Bookman Old Style"/>
          <w:sz w:val="26"/>
          <w:szCs w:val="26"/>
        </w:rPr>
        <w:t>To provide more accurate accounting and improved reporting.</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For TSA to work effectively there must be daily clearing of and consolidation of cash balances into the central account even where the MDA's accounts are already held at the CBN such as the FIRS. Some may argue that it is necessary to separate the cash transactions of each MDA for control and reporting purposes; however this objective can be achieved through proper accounting rather than by holding cash in separate bank accounts. In any case, the various bank accounts held by MDAs in </w:t>
      </w:r>
      <w:r>
        <w:rPr>
          <w:rFonts w:ascii="Bookman Old Style" w:hAnsi="Bookman Old Style"/>
          <w:sz w:val="26"/>
          <w:szCs w:val="26"/>
        </w:rPr>
        <w:t xml:space="preserve">money deposit banks </w:t>
      </w:r>
      <w:r w:rsidRPr="00CE3154">
        <w:rPr>
          <w:rFonts w:ascii="Bookman Old Style" w:hAnsi="Bookman Old Style"/>
          <w:sz w:val="26"/>
          <w:szCs w:val="26"/>
        </w:rPr>
        <w:t>do not necessarily have to be closed, but they must be operated as Zero-Balance Accounts where any closing balance must be swept to TSA at the Central Bank of Nigeria (CBN) on a daily basis to give government a consolidated cash position.</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Oyedele (2015) further stress</w:t>
      </w:r>
      <w:r>
        <w:rPr>
          <w:rFonts w:ascii="Bookman Old Style" w:hAnsi="Bookman Old Style"/>
          <w:sz w:val="26"/>
          <w:szCs w:val="26"/>
        </w:rPr>
        <w:t>es</w:t>
      </w:r>
      <w:r w:rsidRPr="00CE3154">
        <w:rPr>
          <w:rFonts w:ascii="Bookman Old Style" w:hAnsi="Bookman Old Style"/>
          <w:sz w:val="26"/>
          <w:szCs w:val="26"/>
        </w:rPr>
        <w:t xml:space="preserve"> that TSA can therefore cover all funds including earmark and extra-budgetary accounts or even funds held in trust by government. To make this work, accounting systems must be robust and capable of accurately distinguishing trust assets in the TSA. This is not different from what a private company operating in many states or even internationally will do to </w:t>
      </w:r>
      <w:r w:rsidRPr="00CE3154">
        <w:rPr>
          <w:rFonts w:ascii="Bookman Old Style" w:hAnsi="Bookman Old Style"/>
          <w:sz w:val="26"/>
          <w:szCs w:val="26"/>
        </w:rPr>
        <w:lastRenderedPageBreak/>
        <w:t>consolidate its funds rather than fragment them by divisions or sub-entities. Hence, a company will only borrow externally if and only if its overall cash position is negative rather than when a division has a deficit even though others may have surpluses. I should quickly point out that TSA is not a new concept; it has been adopted for decades in many countries both in the developed world such as the United States, UK, France and developing economies like India and Indonesia.</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cs="Tahoma"/>
          <w:b/>
          <w:bCs/>
          <w:sz w:val="26"/>
          <w:szCs w:val="26"/>
        </w:rPr>
        <w:t>APPRAISAL OF THE IMPLEMENTATIONS OF TREASURY SINGLE ACCOUNT IN NIGERIA</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According to Babajide, (2015), the operation of TSA has been tagged as a fraud, this is the conclusion of Senator Dino Melaye. He contested the outrageous commission of 25 billion Naira received by SystemSpecs, the organisation in charge of the operation of TSA. His position necessitated the National Assembly of Nigeria (NAN) to summon a committee of enquiry to investigate the operation of the project since its inception. The Central Bank of Nigeria (CBN) in the same vein, requested the return of all the commission charged and received by SystemSpecs.  </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According to The Sun Newspaper (2015), the Federal Government of Nigeria (FGN) through the office of The Minister of Information and Culture Lai Mohammed described as rumor the information flying around that TSA is a project meant to siphon the Nigeria treasury and also that the 1% being charged as commission by SystemSpecs </w:t>
      </w:r>
      <w:r w:rsidRPr="00CE3154">
        <w:rPr>
          <w:rFonts w:ascii="Bookman Old Style" w:hAnsi="Bookman Old Style"/>
          <w:sz w:val="26"/>
          <w:szCs w:val="26"/>
        </w:rPr>
        <w:lastRenderedPageBreak/>
        <w:t xml:space="preserve">can't be justified. The minister in his statement cleared the administration of President Muhammadu Buhari from the signing of the contract that led to the operation of TSA. The platform owner of the project, SystemSpecs, explained the distribution of the 1% commission charged as a portion being shared between (SystemSpecs), </w:t>
      </w:r>
      <w:r>
        <w:rPr>
          <w:rFonts w:ascii="Bookman Old Style" w:hAnsi="Bookman Old Style"/>
          <w:sz w:val="26"/>
          <w:szCs w:val="26"/>
        </w:rPr>
        <w:t xml:space="preserve">money deposit banks </w:t>
      </w:r>
      <w:r w:rsidRPr="00CE3154">
        <w:rPr>
          <w:rFonts w:ascii="Bookman Old Style" w:hAnsi="Bookman Old Style"/>
          <w:sz w:val="26"/>
          <w:szCs w:val="26"/>
        </w:rPr>
        <w:t>and CBN in the ratio of 50:40:10 respectively.</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On 11 November 2015, senator Melaye, representing Kogi West, requested that a panel of enquiry should be set up to investigate the operation of TSA. By his submission, the use of Remita as a collection medium is against the lay down principle in the constitution of the federal republic of Nigeria stated in section 162 (1) that “the federation shall maintain a special account to be called the federation account into which all revenues collected by the government of the federation except the proceeds from the personal income tax of the personnel of the Armed Forces of the Federation, the Nigeria Police Force, the ministry or department of government charged with foreign affairs and the residents of the FCT, Abuja”. He claimed the constitution only recognised a banking institution to be the collector of government funds therefore since Remita is not a bank the establishment of such platform to collect government fund is against the dictate of the constitution. He also alleged the total in flow of 1% commission being charged and received by SystemSpecs for all revenue collected on behalf of the government from the various </w:t>
      </w:r>
      <w:r w:rsidRPr="00CE3154">
        <w:rPr>
          <w:rFonts w:ascii="Bookman Old Style" w:hAnsi="Bookman Old Style"/>
          <w:sz w:val="26"/>
          <w:szCs w:val="26"/>
        </w:rPr>
        <w:lastRenderedPageBreak/>
        <w:t>ministries, departments and agencies to be 25 billion Naira as of November, 2015. He claimed the fee is a fraud and must be returned to the account of the Central Bank of Nigeria.</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According to the daily newspaper Vanguard Nigeria in her letter dated 27 October 2015, the CBN instructed SystemSpecs to return all the revenue made so far on the contract. The CBN in her letter said “I have been directed to inform you that you should refund all charges, 1% cost of collection made into MDAs account as a result of the implementation of the TSA. The total amount should be credited into the account – FGN Revenue e-Collection Pool Account at the Central Bank of Nigeria Account No 0020054161043.</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“Since the cost of collection must have been shared by all the stakeholders, you are hereby required to also provide a schedule of the total amount collected and the portion that was shared to each of the three participants. The schedule should be prepared on month by month basis, from the commencement of the TSA implementation in March, 2015, to date.(Azimazi, 2015)</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In another development, the Premium Times reported a counter claim by Ibrahim Muazu, the director of communication of CBN said "Completely misleading.” “That is false. That is false,” “It is grossly exaggerated. We are talking of one per cent. What is one per cent of the money? Have we collected up to a trillion? That is a completely misleading information. Even at the beginning of the TSA the </w:t>
      </w:r>
      <w:r w:rsidRPr="00CE3154">
        <w:rPr>
          <w:rFonts w:ascii="Bookman Old Style" w:hAnsi="Bookman Old Style"/>
          <w:sz w:val="26"/>
          <w:szCs w:val="26"/>
        </w:rPr>
        <w:lastRenderedPageBreak/>
        <w:t>estimation of all the movement of federal government funds into the account is 1.2 trillion Naira...”.</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The Ekiti state governor Ayo Fayose accused the federal government of Nigeria of using the fund collected through TSA to finance the Bayelsa and Kogi state gubernatorial election. Fayose also rejected a call by the federal government of Nigeria to attend a meeting conveyed to deliberate on the operation of this system among the state government. He said in Vanguard that "From all intent and purposes, this TSA policy is aimed at recouping money spent on the last general elections by the APC, as well as raise money for future elections, especially the Kogi and Bayelsa States gubernatorial poll. It is also meant to enrich some individuals for doing virtually nothing and that can be seen from the discovery of N25 billion that already accrued to just a single company in one month".</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The CBN in an attempt to justify their position released a letter to the press titled “Commencement of Federal Government independent revenue collection under the Treasury Single Account (TSA) initiative”. In this letter the CBN debunked all the allegations made by Melaye as being a gateway for misleading the people of Nigeria.( Wole, 2015)</w:t>
      </w:r>
    </w:p>
    <w:p w:rsidR="009C5B46"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In a fresh report by Vanguard on the 9th of December 2015, the Accountant General of the Federation (AGF) Ahmed Idris and the CBN governor Godwin Emefiele denied being privy to the agreement signed by SystemSpec. The (AGF) said "since my assumption as </w:t>
      </w:r>
      <w:r w:rsidRPr="00CE3154">
        <w:rPr>
          <w:rFonts w:ascii="Bookman Old Style" w:hAnsi="Bookman Old Style"/>
          <w:sz w:val="26"/>
          <w:szCs w:val="26"/>
        </w:rPr>
        <w:lastRenderedPageBreak/>
        <w:t>(AGF) no monies has been sent via the OAGF. There was no agreement between the OAGF and the Central bank, I am not part and my office is not part of this payment. We have not engaged anybody and have not paid anybody, I have also said what I know.</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2.3 THEORETICAL FRAME WORK</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2.3.1 Stakeholder’s Theory</w:t>
      </w:r>
    </w:p>
    <w:p w:rsidR="009C5B46" w:rsidRPr="00CE3154" w:rsidRDefault="009C5B46" w:rsidP="009C5B46">
      <w:pPr>
        <w:spacing w:before="0" w:beforeAutospacing="0" w:after="0" w:line="360" w:lineRule="auto"/>
        <w:jc w:val="both"/>
        <w:rPr>
          <w:rFonts w:ascii="Bookman Old Style" w:hAnsi="Bookman Old Style"/>
          <w:bCs/>
          <w:sz w:val="26"/>
          <w:szCs w:val="26"/>
        </w:rPr>
      </w:pPr>
      <w:r w:rsidRPr="00CE3154">
        <w:rPr>
          <w:rFonts w:ascii="Bookman Old Style" w:hAnsi="Bookman Old Style"/>
          <w:bCs/>
          <w:sz w:val="26"/>
          <w:szCs w:val="26"/>
        </w:rPr>
        <w:t>"A stakeholder is any group or individual who can affect or is affected by the achievement of the organization objectives."(Freeman, 1984). Stakeholders are people who have classifiable relationships with the organization. The purpose of an organization is to manage the interest, needs and viewpoints of its stakeholder. Stakeholder management is a major thought to be fulfilled in an organization (Friedman &amp; Miles, 2006).</w:t>
      </w:r>
    </w:p>
    <w:p w:rsidR="009C5B46" w:rsidRPr="00CE3154" w:rsidRDefault="009C5B46" w:rsidP="009C5B46">
      <w:pPr>
        <w:spacing w:before="0" w:beforeAutospacing="0" w:after="0" w:line="360" w:lineRule="auto"/>
        <w:jc w:val="both"/>
        <w:rPr>
          <w:rFonts w:ascii="Bookman Old Style" w:hAnsi="Bookman Old Style"/>
          <w:bCs/>
          <w:sz w:val="26"/>
          <w:szCs w:val="26"/>
        </w:rPr>
      </w:pPr>
      <w:r w:rsidRPr="00CE3154">
        <w:rPr>
          <w:rFonts w:ascii="Bookman Old Style" w:hAnsi="Bookman Old Style"/>
          <w:bCs/>
          <w:sz w:val="26"/>
          <w:szCs w:val="26"/>
        </w:rPr>
        <w:t>The implementation of treasury single account could be likened to stakeholders ‘theory; this is because the adoption of treasury single account was as a result of the pressure from stakeholders/citizen who are majorly against corruption. The stakeholders theory suggests that government should take into consideration the interest, needs and viewpoints of the stakeholders/citizens, and some response should be informed of strategic opinions. It also provides insight to factors that motivate the federal government to implement treasury single account</w:t>
      </w:r>
    </w:p>
    <w:p w:rsidR="009C5B46" w:rsidRPr="00CE3154" w:rsidRDefault="009C5B46" w:rsidP="009C5B46">
      <w:pPr>
        <w:spacing w:before="0" w:beforeAutospacing="0" w:after="0" w:line="360" w:lineRule="auto"/>
        <w:jc w:val="both"/>
        <w:rPr>
          <w:rFonts w:ascii="Bookman Old Style" w:hAnsi="Bookman Old Style"/>
          <w:bCs/>
          <w:sz w:val="26"/>
          <w:szCs w:val="26"/>
        </w:rPr>
      </w:pPr>
      <w:r w:rsidRPr="00CE3154">
        <w:rPr>
          <w:rFonts w:ascii="Bookman Old Style" w:hAnsi="Bookman Old Style"/>
          <w:bCs/>
          <w:sz w:val="26"/>
          <w:szCs w:val="26"/>
        </w:rPr>
        <w:t xml:space="preserve">(Ekubiat &amp; Ime, </w:t>
      </w:r>
      <w:r>
        <w:rPr>
          <w:rFonts w:ascii="Bookman Old Style" w:hAnsi="Bookman Old Style"/>
          <w:bCs/>
          <w:sz w:val="26"/>
          <w:szCs w:val="26"/>
        </w:rPr>
        <w:t>2025</w:t>
      </w:r>
      <w:r w:rsidRPr="00CE3154">
        <w:rPr>
          <w:rFonts w:ascii="Bookman Old Style" w:hAnsi="Bookman Old Style"/>
          <w:bCs/>
          <w:sz w:val="26"/>
          <w:szCs w:val="26"/>
        </w:rPr>
        <w:t>).</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2.2.2 Public Finance Management Theory</w:t>
      </w:r>
    </w:p>
    <w:p w:rsidR="009C5B46" w:rsidRPr="00CE3154" w:rsidRDefault="009C5B46" w:rsidP="009C5B46">
      <w:pPr>
        <w:spacing w:before="0" w:beforeAutospacing="0" w:after="0" w:line="360" w:lineRule="auto"/>
        <w:jc w:val="both"/>
        <w:rPr>
          <w:rFonts w:ascii="Bookman Old Style" w:hAnsi="Bookman Old Style"/>
          <w:bCs/>
          <w:sz w:val="26"/>
          <w:szCs w:val="26"/>
        </w:rPr>
      </w:pPr>
      <w:r w:rsidRPr="00CE3154">
        <w:rPr>
          <w:rFonts w:ascii="Bookman Old Style" w:hAnsi="Bookman Old Style"/>
          <w:bCs/>
          <w:sz w:val="26"/>
          <w:szCs w:val="26"/>
        </w:rPr>
        <w:lastRenderedPageBreak/>
        <w:t xml:space="preserve">This theory deals with matters relevant to the financing of public sector. The theory presumes that all aspects of  resource mobilization and expenditure management should be properly considered by governments for the benefits of the citizen. Public finance management are laws, rules and processes that are used by sovereign nations for revenue mobilization, allocation of public funds, undertaking of public spending, accounting for such funds and auditing of the results. It plays an important role in governance process The collection of sufficient resources from the economy in an appropraite manner, and the efficient use of collected resources constitute a good public financial management. The major aim for the implementation of treasury single account is to avoid misappropriation of public funds (Ekubiat &amp; Ime, </w:t>
      </w:r>
      <w:r>
        <w:rPr>
          <w:rFonts w:ascii="Bookman Old Style" w:hAnsi="Bookman Old Style"/>
          <w:bCs/>
          <w:sz w:val="26"/>
          <w:szCs w:val="26"/>
        </w:rPr>
        <w:t>2025</w:t>
      </w:r>
      <w:r w:rsidRPr="00CE3154">
        <w:rPr>
          <w:rFonts w:ascii="Bookman Old Style" w:hAnsi="Bookman Old Style"/>
          <w:bCs/>
          <w:sz w:val="26"/>
          <w:szCs w:val="26"/>
        </w:rPr>
        <w:t>).</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2.2.3 Modern Money Theory (MMT)</w:t>
      </w:r>
    </w:p>
    <w:p w:rsidR="009C5B46" w:rsidRPr="009B7C0E" w:rsidRDefault="009C5B46" w:rsidP="009C5B46">
      <w:pPr>
        <w:spacing w:before="0" w:beforeAutospacing="0" w:after="0" w:line="360" w:lineRule="auto"/>
        <w:jc w:val="both"/>
        <w:rPr>
          <w:rFonts w:ascii="Bookman Old Style" w:hAnsi="Bookman Old Style"/>
          <w:bCs/>
          <w:sz w:val="26"/>
          <w:szCs w:val="26"/>
        </w:rPr>
      </w:pPr>
      <w:r w:rsidRPr="00CE3154">
        <w:rPr>
          <w:rFonts w:ascii="Bookman Old Style" w:hAnsi="Bookman Old Style"/>
          <w:bCs/>
          <w:sz w:val="26"/>
          <w:szCs w:val="26"/>
        </w:rPr>
        <w:t xml:space="preserve">This is a macroeconomic theory that analyses and describes the modern economies as the economy in which the national currency is fiat money, that is a currency established and created as money by the government. The modern money theory, majorly contributed in the study of the relationship between the treasury and the central bank. The central bank is the treasury's bank; it receives payments on behalf of the treasury. The Central Bank stands between the treasury and the spending unit, as well as the treasury and tax payers making payments to the government(L.Randall, 1998). The modern monetary theory gives insights on how monetarily sovereign </w:t>
      </w:r>
      <w:r w:rsidRPr="00CE3154">
        <w:rPr>
          <w:rFonts w:ascii="Bookman Old Style" w:hAnsi="Bookman Old Style"/>
          <w:bCs/>
          <w:sz w:val="26"/>
          <w:szCs w:val="26"/>
        </w:rPr>
        <w:lastRenderedPageBreak/>
        <w:t xml:space="preserve">governments operate and their impact on the economy. The modern monetary theory claims that a sovereign government's finances are nothing compared to those of households and firms. The sovereign government cannot be insolvent in its own currency. Thus, it can always make payments when due in its own currency. Governments don’t need to borrow their own currency in order to spend(L. Randall, 2012). This theory shows the relevance of aggregating the central bank and the treasury into a government sector that finances itself through the creation of money, in order to ensure the smooth running of the monetary and fiscal policy(Ekubiat &amp; Ime, </w:t>
      </w:r>
      <w:r>
        <w:rPr>
          <w:rFonts w:ascii="Bookman Old Style" w:hAnsi="Bookman Old Style"/>
          <w:bCs/>
          <w:sz w:val="26"/>
          <w:szCs w:val="26"/>
        </w:rPr>
        <w:t>2025).</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2.4 EMPIRICAL REVIEW</w:t>
      </w:r>
    </w:p>
    <w:p w:rsidR="009C5B46" w:rsidRDefault="009C5B46" w:rsidP="009C5B46">
      <w:pPr>
        <w:spacing w:before="0" w:beforeAutospacing="0" w:after="0" w:line="360" w:lineRule="auto"/>
        <w:ind w:firstLine="720"/>
        <w:jc w:val="both"/>
        <w:rPr>
          <w:rFonts w:ascii="Bookman Old Style" w:hAnsi="Bookman Old Style"/>
          <w:bCs/>
          <w:sz w:val="26"/>
          <w:szCs w:val="26"/>
        </w:rPr>
      </w:pPr>
      <w:r w:rsidRPr="00CE3154">
        <w:rPr>
          <w:rFonts w:ascii="Bookman Old Style" w:hAnsi="Bookman Old Style"/>
          <w:bCs/>
          <w:sz w:val="26"/>
          <w:szCs w:val="26"/>
        </w:rPr>
        <w:t>Udo and Esara, (</w:t>
      </w:r>
      <w:r>
        <w:rPr>
          <w:rFonts w:ascii="Bookman Old Style" w:hAnsi="Bookman Old Style"/>
          <w:bCs/>
          <w:sz w:val="26"/>
          <w:szCs w:val="26"/>
        </w:rPr>
        <w:t>2025</w:t>
      </w:r>
      <w:r w:rsidRPr="00CE3154">
        <w:rPr>
          <w:rFonts w:ascii="Bookman Old Style" w:hAnsi="Bookman Old Style"/>
          <w:bCs/>
          <w:sz w:val="26"/>
          <w:szCs w:val="26"/>
        </w:rPr>
        <w:t>) carried out a research on the “adoption of  treasury single account (TSA) by state governments of Nigeria: benefits, challenges and prospects.” The descriptive cross-sectional survey was used and the representative sample of 133 respondents were administered</w:t>
      </w:r>
      <w:r>
        <w:rPr>
          <w:rFonts w:ascii="Bookman Old Style" w:hAnsi="Bookman Old Style"/>
          <w:bCs/>
          <w:sz w:val="26"/>
          <w:szCs w:val="26"/>
        </w:rPr>
        <w:t xml:space="preserve"> through</w:t>
      </w:r>
      <w:r w:rsidRPr="00CE3154">
        <w:rPr>
          <w:rFonts w:ascii="Bookman Old Style" w:hAnsi="Bookman Old Style"/>
          <w:bCs/>
          <w:sz w:val="26"/>
          <w:szCs w:val="26"/>
        </w:rPr>
        <w:t xml:space="preserve"> questionnaire. The findings reveal that, TSA adoption and full implementation by the state governments will be of greatest benefit as showed in the weighted mean score of 4.20 and tcalof 24.87; there will be challenges in the short-run but the benefits in the long-run will outweigh the challenges. They concluded that the state government should adopt and fully implement TSA for successful control and accountability of public funds, so as to avoid bailout funds always from any source.</w:t>
      </w:r>
      <w:r>
        <w:rPr>
          <w:rFonts w:ascii="Bookman Old Style" w:hAnsi="Bookman Old Style"/>
          <w:bCs/>
          <w:sz w:val="26"/>
          <w:szCs w:val="26"/>
        </w:rPr>
        <w:t xml:space="preserve"> </w:t>
      </w:r>
    </w:p>
    <w:p w:rsidR="009C5B46" w:rsidRDefault="009C5B46" w:rsidP="009C5B46">
      <w:pPr>
        <w:spacing w:before="0" w:beforeAutospacing="0" w:after="0" w:line="360" w:lineRule="auto"/>
        <w:ind w:firstLine="720"/>
        <w:jc w:val="both"/>
        <w:rPr>
          <w:rFonts w:ascii="Bookman Old Style" w:hAnsi="Bookman Old Style"/>
          <w:bCs/>
          <w:sz w:val="26"/>
          <w:szCs w:val="26"/>
        </w:rPr>
      </w:pPr>
      <w:r w:rsidRPr="00CE3154">
        <w:rPr>
          <w:rFonts w:ascii="Bookman Old Style" w:hAnsi="Bookman Old Style"/>
          <w:bCs/>
          <w:sz w:val="26"/>
          <w:szCs w:val="26"/>
        </w:rPr>
        <w:lastRenderedPageBreak/>
        <w:t>Kanu, (</w:t>
      </w:r>
      <w:r>
        <w:rPr>
          <w:rFonts w:ascii="Bookman Old Style" w:hAnsi="Bookman Old Style"/>
          <w:bCs/>
          <w:sz w:val="26"/>
          <w:szCs w:val="26"/>
        </w:rPr>
        <w:t>2025</w:t>
      </w:r>
      <w:r w:rsidRPr="00CE3154">
        <w:rPr>
          <w:rFonts w:ascii="Bookman Old Style" w:hAnsi="Bookman Old Style"/>
          <w:bCs/>
          <w:sz w:val="26"/>
          <w:szCs w:val="26"/>
        </w:rPr>
        <w:t>) assessed the positive effect of implementation of treasury single account and economy, the public accounting system and the undesired consequences on the liquidity base and performance of banking sector in Nigeria. The study was done by questionnaire targeted to the management staff of ten banks and chisquare statistical tool was used to analyze the data. The findings revealed that the implementation of treasury single account in the public accounting system impacted negatively on the liquidity base and the performance of banking sector in Nigeria. Oti, Igbeng and Obim, (</w:t>
      </w:r>
      <w:r>
        <w:rPr>
          <w:rFonts w:ascii="Bookman Old Style" w:hAnsi="Bookman Old Style"/>
          <w:bCs/>
          <w:sz w:val="26"/>
          <w:szCs w:val="26"/>
        </w:rPr>
        <w:t>2025</w:t>
      </w:r>
      <w:r w:rsidRPr="00CE3154">
        <w:rPr>
          <w:rFonts w:ascii="Bookman Old Style" w:hAnsi="Bookman Old Style"/>
          <w:bCs/>
          <w:sz w:val="26"/>
          <w:szCs w:val="26"/>
        </w:rPr>
        <w:t xml:space="preserve">) examined the “appraisal of policy impact of treasury single account in Nigeria”. The objective of this research was to appraisethe policy impact with a view to proffering solution to the identified gaps. Questionnaires were administered to gather views of individuals and institutions. The data were </w:t>
      </w:r>
      <w:r>
        <w:rPr>
          <w:rFonts w:ascii="Bookman Old Style" w:hAnsi="Bookman Old Style"/>
          <w:bCs/>
          <w:sz w:val="26"/>
          <w:szCs w:val="26"/>
        </w:rPr>
        <w:t xml:space="preserve">analyzed using survey and </w:t>
      </w:r>
      <w:r w:rsidRPr="00CE3154">
        <w:rPr>
          <w:rFonts w:ascii="Bookman Old Style" w:hAnsi="Bookman Old Style"/>
          <w:bCs/>
          <w:sz w:val="26"/>
          <w:szCs w:val="26"/>
        </w:rPr>
        <w:t xml:space="preserve">exploratory research design. The study revealed various sheds of opinion: while bankers decry the distortion of their liquidity management plan, the federal government on the other hand claims a huge success because it can now comment on its aggregate cash holding without the drudgery hitherto associated with getting to all money deposit banks or MDAs with multiple accounts. </w:t>
      </w:r>
    </w:p>
    <w:p w:rsidR="009C5B46" w:rsidRPr="00CE3154" w:rsidRDefault="009C5B46" w:rsidP="009C5B46">
      <w:pPr>
        <w:spacing w:before="0" w:beforeAutospacing="0" w:after="0" w:line="360" w:lineRule="auto"/>
        <w:jc w:val="center"/>
        <w:rPr>
          <w:rFonts w:ascii="Bookman Old Style" w:hAnsi="Bookman Old Style"/>
          <w:bCs/>
          <w:sz w:val="26"/>
          <w:szCs w:val="26"/>
        </w:rPr>
      </w:pPr>
      <w:r w:rsidRPr="00CE3154">
        <w:rPr>
          <w:rFonts w:ascii="Bookman Old Style" w:hAnsi="Bookman Old Style"/>
          <w:b/>
          <w:bCs/>
          <w:sz w:val="26"/>
          <w:szCs w:val="26"/>
        </w:rPr>
        <w:br w:type="page"/>
      </w:r>
      <w:r w:rsidRPr="00CE3154">
        <w:rPr>
          <w:rFonts w:ascii="Comic Sans MS" w:hAnsi="Comic Sans MS"/>
          <w:b/>
          <w:bCs/>
          <w:sz w:val="26"/>
          <w:szCs w:val="26"/>
        </w:rPr>
        <w:lastRenderedPageBreak/>
        <w:t>CHAPTER THREE</w:t>
      </w:r>
    </w:p>
    <w:p w:rsidR="009C5B46" w:rsidRPr="00CE3154" w:rsidRDefault="009C5B46" w:rsidP="009C5B46">
      <w:pPr>
        <w:spacing w:before="0" w:beforeAutospacing="0" w:after="0" w:line="360" w:lineRule="auto"/>
        <w:jc w:val="center"/>
        <w:rPr>
          <w:rFonts w:ascii="Comic Sans MS" w:hAnsi="Comic Sans MS"/>
          <w:b/>
          <w:bCs/>
          <w:sz w:val="26"/>
          <w:szCs w:val="26"/>
        </w:rPr>
      </w:pPr>
      <w:r w:rsidRPr="00CE3154">
        <w:rPr>
          <w:rFonts w:ascii="Comic Sans MS" w:hAnsi="Comic Sans MS"/>
          <w:b/>
          <w:bCs/>
          <w:sz w:val="26"/>
          <w:szCs w:val="26"/>
        </w:rPr>
        <w:t>RESEARCH METHODOLOGY</w:t>
      </w:r>
    </w:p>
    <w:p w:rsidR="009C5B46" w:rsidRPr="00CE3154" w:rsidRDefault="009C5B46" w:rsidP="009C5B46">
      <w:pPr>
        <w:spacing w:before="0" w:beforeAutospacing="0" w:after="0" w:line="360" w:lineRule="auto"/>
        <w:jc w:val="both"/>
        <w:rPr>
          <w:rFonts w:ascii="Comic Sans MS" w:hAnsi="Comic Sans MS"/>
          <w:b/>
          <w:bCs/>
          <w:sz w:val="26"/>
          <w:szCs w:val="26"/>
        </w:rPr>
      </w:pPr>
      <w:r w:rsidRPr="00CE3154">
        <w:rPr>
          <w:rFonts w:ascii="Comic Sans MS" w:hAnsi="Comic Sans MS"/>
          <w:b/>
          <w:bCs/>
          <w:sz w:val="26"/>
          <w:szCs w:val="26"/>
        </w:rPr>
        <w:t>3.0</w:t>
      </w:r>
      <w:r w:rsidRPr="00CE3154">
        <w:rPr>
          <w:rFonts w:ascii="Comic Sans MS" w:hAnsi="Comic Sans MS"/>
          <w:b/>
          <w:bCs/>
          <w:sz w:val="26"/>
          <w:szCs w:val="26"/>
        </w:rPr>
        <w:tab/>
        <w:t>RESEARCH METHODOLOGY</w:t>
      </w:r>
    </w:p>
    <w:p w:rsidR="009C5B46" w:rsidRPr="00CE3154"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t>Survey research methodology was adopted for this study. The design according to Creswell, (2012) is a survey design which enable the researcher to describe an event, opinion or situation as at the time of study. Survey design is a very effective means of gathering data from different sources within a short period of time. The data thus gathered will be used for strict examination of how TSA has affected the banking sector in Nigeria.</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3.1</w:t>
      </w:r>
      <w:r w:rsidRPr="00CE3154">
        <w:rPr>
          <w:rFonts w:ascii="Bookman Old Style" w:hAnsi="Bookman Old Style"/>
          <w:b/>
          <w:bCs/>
          <w:sz w:val="26"/>
          <w:szCs w:val="26"/>
        </w:rPr>
        <w:tab/>
        <w:t xml:space="preserve">SOURCES OF DATA </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t>In this chosen topic, cognizance has been accorded the types of data collecting techniques suitable for this research work.</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Consequently, both primary and secondary source of data collection were considered appropriate since the topic is more of practical than of theoretical oriented.</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bCs/>
          <w:sz w:val="26"/>
          <w:szCs w:val="26"/>
        </w:rPr>
        <w:t>A.</w:t>
      </w:r>
      <w:r w:rsidRPr="00CE3154">
        <w:rPr>
          <w:rFonts w:ascii="Bookman Old Style" w:hAnsi="Bookman Old Style"/>
          <w:b/>
          <w:bCs/>
          <w:sz w:val="26"/>
          <w:szCs w:val="26"/>
        </w:rPr>
        <w:tab/>
        <w:t>PRIMARY SOURCE:</w:t>
      </w:r>
      <w:r w:rsidRPr="00CE3154">
        <w:rPr>
          <w:rFonts w:ascii="Bookman Old Style" w:hAnsi="Bookman Old Style"/>
          <w:sz w:val="26"/>
          <w:szCs w:val="26"/>
        </w:rPr>
        <w:t xml:space="preserve"> This has to do with raw information collected directly from the staff in the course of their routine activities. It include questionnaire.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bCs/>
          <w:sz w:val="26"/>
          <w:szCs w:val="26"/>
        </w:rPr>
        <w:t>B.</w:t>
      </w:r>
      <w:r w:rsidRPr="00CE3154">
        <w:rPr>
          <w:rFonts w:ascii="Bookman Old Style" w:hAnsi="Bookman Old Style"/>
          <w:b/>
          <w:bCs/>
          <w:sz w:val="26"/>
          <w:szCs w:val="26"/>
        </w:rPr>
        <w:tab/>
        <w:t>SECONDARY SOURCES:</w:t>
      </w:r>
      <w:r w:rsidRPr="00CE3154">
        <w:rPr>
          <w:rFonts w:ascii="Bookman Old Style" w:hAnsi="Bookman Old Style"/>
          <w:sz w:val="26"/>
          <w:szCs w:val="26"/>
        </w:rPr>
        <w:t xml:space="preserve"> The secondary source is the data that have been collected and documented. In this research work; consultation was made in textbook business journals, handbill, website and other literatures which could be of help for the purpose of this research work.</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lastRenderedPageBreak/>
        <w:tab/>
        <w:t>Some of the information gathered was also from the institute’s library information unit about the customer satisfaction.</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bCs/>
          <w:sz w:val="26"/>
          <w:szCs w:val="26"/>
        </w:rPr>
        <w:t>3.2</w:t>
      </w:r>
      <w:r w:rsidRPr="00CE3154">
        <w:rPr>
          <w:rFonts w:ascii="Bookman Old Style" w:hAnsi="Bookman Old Style"/>
          <w:b/>
          <w:bCs/>
          <w:sz w:val="26"/>
          <w:szCs w:val="26"/>
        </w:rPr>
        <w:tab/>
        <w:t>POPULATION OF THE STUDY</w:t>
      </w:r>
    </w:p>
    <w:p w:rsidR="009C5B46" w:rsidRPr="00CE3154"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t>The population for the study comprised of staff of Guarantee Trust Bank (GTB) Plc in Ilorin. Questions are asked using questionnaire as the research instrument and the questions asked are based on the topic of the research work so as to keep within the scope of the study and also ensure the validity of the data gathered and ultimately answer the research questions asked in chapter one.</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3.3</w:t>
      </w:r>
      <w:r w:rsidRPr="00CE3154">
        <w:rPr>
          <w:rFonts w:ascii="Bookman Old Style" w:hAnsi="Bookman Old Style"/>
          <w:b/>
          <w:bCs/>
          <w:sz w:val="26"/>
          <w:szCs w:val="26"/>
        </w:rPr>
        <w:tab/>
      </w:r>
      <w:r w:rsidRPr="00CE3154">
        <w:rPr>
          <w:rFonts w:ascii="Bookman Old Style" w:hAnsi="Bookman Old Style" w:cs="Tahoma"/>
          <w:b/>
          <w:bCs/>
          <w:sz w:val="26"/>
          <w:szCs w:val="26"/>
        </w:rPr>
        <w:t>SAMPLE SIZE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t>The sampling group comprise</w:t>
      </w:r>
      <w:r>
        <w:rPr>
          <w:rFonts w:ascii="Bookman Old Style" w:hAnsi="Bookman Old Style"/>
          <w:sz w:val="26"/>
          <w:szCs w:val="26"/>
        </w:rPr>
        <w:t>d</w:t>
      </w:r>
      <w:r w:rsidRPr="00CE3154">
        <w:rPr>
          <w:rFonts w:ascii="Bookman Old Style" w:hAnsi="Bookman Old Style"/>
          <w:sz w:val="26"/>
          <w:szCs w:val="26"/>
        </w:rPr>
        <w:t xml:space="preserve"> staff of Guarantee Trust Bank (GTB) Plc in Ilorin while the sample size consist of a total of Seventy five (75) respondents including senior and junior cadre in the organization. Sampling of opinion from the staff was done based on random sampling technique. Random sampling techniques was adopted because it gives equal opportunity to all staff and thus opinion received from such staff are usually unbiased. Questionnaire administered are made exclusively open to staff who are present in the bank premises and such staff are randomly selected from the major branches of first bank plc in Ilorin metropolis. It should also be noted that random sampling techniques was adopted for accuracy and appropriateness of data collected and used for data analysis in chapter</w:t>
      </w:r>
      <w:r>
        <w:rPr>
          <w:rFonts w:ascii="Bookman Old Style" w:hAnsi="Bookman Old Style"/>
          <w:sz w:val="26"/>
          <w:szCs w:val="26"/>
        </w:rPr>
        <w:t xml:space="preserve"> four of this research project.</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3.4</w:t>
      </w:r>
      <w:r w:rsidRPr="00CE3154">
        <w:rPr>
          <w:rFonts w:ascii="Bookman Old Style" w:hAnsi="Bookman Old Style"/>
          <w:b/>
          <w:bCs/>
          <w:sz w:val="26"/>
          <w:szCs w:val="26"/>
        </w:rPr>
        <w:tab/>
        <w:t xml:space="preserve">METHOD OF DATA COLLECTION </w:t>
      </w:r>
    </w:p>
    <w:p w:rsidR="009C5B46"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lastRenderedPageBreak/>
        <w:t>The main instrument of data collection in this study was questionnaires. The items in the questionnaire were structured (closed ended) and unstructured (open ended). The structured questions measured the subjective responses to clarify the objective responses and at the same time, enhance formulation of recommendations of the study.</w:t>
      </w:r>
    </w:p>
    <w:p w:rsidR="009C5B46" w:rsidRPr="00CE3154" w:rsidRDefault="009C5B46" w:rsidP="009C5B46">
      <w:pPr>
        <w:spacing w:before="0" w:beforeAutospacing="0" w:after="0" w:line="360" w:lineRule="auto"/>
        <w:jc w:val="both"/>
        <w:rPr>
          <w:rFonts w:ascii="Bookman Old Style" w:hAnsi="Bookman Old Style"/>
          <w:sz w:val="26"/>
          <w:szCs w:val="26"/>
        </w:rPr>
      </w:pP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3.5</w:t>
      </w:r>
      <w:r w:rsidRPr="00CE3154">
        <w:rPr>
          <w:rFonts w:ascii="Bookman Old Style" w:hAnsi="Bookman Old Style"/>
          <w:b/>
          <w:bCs/>
          <w:sz w:val="26"/>
          <w:szCs w:val="26"/>
        </w:rPr>
        <w:tab/>
        <w:t>METHOD OF DATA ANALYSIS</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t xml:space="preserve">The data collected </w:t>
      </w:r>
      <w:r>
        <w:rPr>
          <w:rFonts w:ascii="Bookman Old Style" w:hAnsi="Bookman Old Style"/>
          <w:sz w:val="26"/>
          <w:szCs w:val="26"/>
        </w:rPr>
        <w:t>were</w:t>
      </w:r>
      <w:r w:rsidRPr="00CE3154">
        <w:rPr>
          <w:rFonts w:ascii="Bookman Old Style" w:hAnsi="Bookman Old Style"/>
          <w:sz w:val="26"/>
          <w:szCs w:val="26"/>
        </w:rPr>
        <w:t xml:space="preserve"> analyzed using a simple statistical data analysis method. For this reason, the researcher adopted the use of simple percentage presented in a simple tabular format. This is to enable readers to have a clear understanding of the analysis and enable a layman in statistical analysis to have a clearer understanding of the research findings.</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cs="Tahoma"/>
          <w:sz w:val="26"/>
          <w:szCs w:val="26"/>
        </w:rPr>
        <w:t xml:space="preserve">The procedure entails expressing the number of respondent(s) as a percentage of the total number of available respondents. </w:t>
      </w:r>
      <w:r w:rsidRPr="00CE3154">
        <w:rPr>
          <w:rFonts w:ascii="Bookman Old Style" w:hAnsi="Bookman Old Style"/>
          <w:sz w:val="26"/>
          <w:szCs w:val="26"/>
        </w:rPr>
        <w:t xml:space="preserve">The formular used for the simple percentage is as shown below: </w:t>
      </w:r>
    </w:p>
    <w:p w:rsidR="009C5B46" w:rsidRPr="00CE3154" w:rsidRDefault="009C5B46" w:rsidP="009C5B46">
      <w:pPr>
        <w:spacing w:before="0" w:beforeAutospacing="0" w:after="0" w:line="360" w:lineRule="auto"/>
        <w:jc w:val="both"/>
        <w:rPr>
          <w:rFonts w:ascii="Bookman Old Style" w:hAnsi="Bookman Old Style"/>
          <w:sz w:val="26"/>
          <w:szCs w:val="26"/>
        </w:rPr>
      </w:pPr>
      <w:r w:rsidRPr="00D27136">
        <w:rPr>
          <w:noProof/>
          <w:sz w:val="26"/>
          <w:szCs w:val="26"/>
          <w:lang w:val="en-US" w:eastAsia="en-US"/>
        </w:rPr>
        <w:drawing>
          <wp:inline distT="0" distB="0" distL="0" distR="0">
            <wp:extent cx="3444240" cy="365760"/>
            <wp:effectExtent l="0" t="0" r="3810" b="0"/>
            <wp:docPr id="13" name="Picture 13" descr="C:\Users\Ayodozen\AppData\Local\Temp\ksohtml\wpsFD7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yodozen\AppData\Local\Temp\ksohtml\wpsFD7F.tm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240" cy="365760"/>
                    </a:xfrm>
                    <a:prstGeom prst="rect">
                      <a:avLst/>
                    </a:prstGeom>
                    <a:noFill/>
                    <a:ln>
                      <a:noFill/>
                    </a:ln>
                  </pic:spPr>
                </pic:pic>
              </a:graphicData>
            </a:graphic>
          </wp:inline>
        </w:drawing>
      </w:r>
      <w:r w:rsidRPr="00CE3154">
        <w:rPr>
          <w:rFonts w:ascii="Bookman Old Style" w:hAnsi="Bookman Old Style"/>
          <w:sz w:val="26"/>
          <w:szCs w:val="26"/>
        </w:rPr>
        <w:t xml:space="preserve">Simple Percentage = </w:t>
      </w:r>
      <w:r w:rsidRPr="00CE3154">
        <w:rPr>
          <w:rFonts w:ascii="Bookman Old Style" w:hAnsi="Bookman Old Style"/>
          <w:sz w:val="26"/>
          <w:szCs w:val="26"/>
        </w:rPr>
        <w:tab/>
        <w:t xml:space="preserve">Number of Response </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Total Number of Respondents</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Where: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Number of Response = ?</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Total Number of Respondents = 50</w:t>
      </w:r>
    </w:p>
    <w:p w:rsidR="009C5B46" w:rsidRPr="00CE3154" w:rsidRDefault="009C5B46" w:rsidP="009C5B46">
      <w:pPr>
        <w:spacing w:before="0" w:beforeAutospacing="0" w:after="0" w:line="360" w:lineRule="auto"/>
        <w:jc w:val="both"/>
        <w:rPr>
          <w:rFonts w:ascii="Bookman Old Style" w:hAnsi="Bookman Old Style"/>
          <w:b/>
          <w:sz w:val="26"/>
          <w:szCs w:val="26"/>
        </w:rPr>
      </w:pPr>
      <w:r w:rsidRPr="00CE3154">
        <w:rPr>
          <w:rFonts w:ascii="Bookman Old Style" w:hAnsi="Bookman Old Style"/>
          <w:b/>
          <w:sz w:val="26"/>
          <w:szCs w:val="26"/>
        </w:rPr>
        <w:lastRenderedPageBreak/>
        <w:t>3.6 LIMITATION TO METHODOLOGY</w:t>
      </w:r>
    </w:p>
    <w:p w:rsidR="009C5B46" w:rsidRPr="00CE3154" w:rsidRDefault="009C5B46" w:rsidP="009C5B46">
      <w:pPr>
        <w:spacing w:before="0" w:beforeAutospacing="0" w:after="0" w:line="360" w:lineRule="auto"/>
        <w:jc w:val="both"/>
        <w:rPr>
          <w:rFonts w:ascii="Bookman Old Style" w:hAnsi="Bookman Old Style" w:cs="Arial"/>
          <w:sz w:val="26"/>
          <w:szCs w:val="26"/>
        </w:rPr>
      </w:pPr>
      <w:r w:rsidRPr="00CE3154">
        <w:rPr>
          <w:rFonts w:ascii="Bookman Old Style" w:hAnsi="Bookman Old Style" w:cs="Arial"/>
          <w:sz w:val="26"/>
          <w:szCs w:val="26"/>
        </w:rPr>
        <w:t xml:space="preserve">     There are certain limitations that affect the success of any research work to which this project is no exception. However, the main limitation of the methodology </w:t>
      </w:r>
      <w:r>
        <w:rPr>
          <w:rFonts w:ascii="Bookman Old Style" w:hAnsi="Bookman Old Style" w:cs="Arial"/>
          <w:sz w:val="26"/>
          <w:szCs w:val="26"/>
        </w:rPr>
        <w:t>were</w:t>
      </w:r>
      <w:r w:rsidRPr="00CE3154">
        <w:rPr>
          <w:rFonts w:ascii="Bookman Old Style" w:hAnsi="Bookman Old Style" w:cs="Arial"/>
          <w:sz w:val="26"/>
          <w:szCs w:val="26"/>
        </w:rPr>
        <w:t xml:space="preserve"> sample size and population, mainly due to inadequate finance and the fact that a study of the entire population which is all the branches of guarantee trust bank plc</w:t>
      </w:r>
      <w:r>
        <w:rPr>
          <w:rFonts w:ascii="Bookman Old Style" w:hAnsi="Bookman Old Style" w:cs="Arial"/>
          <w:sz w:val="26"/>
          <w:szCs w:val="26"/>
        </w:rPr>
        <w:t xml:space="preserve"> was not possible</w:t>
      </w:r>
    </w:p>
    <w:p w:rsidR="009C5B46" w:rsidRPr="00CE3154" w:rsidRDefault="009C5B46" w:rsidP="009C5B46">
      <w:pPr>
        <w:spacing w:before="0" w:beforeAutospacing="0" w:after="0" w:line="360" w:lineRule="auto"/>
        <w:jc w:val="both"/>
        <w:rPr>
          <w:rFonts w:ascii="Bookman Old Style" w:hAnsi="Bookman Old Style" w:cs="Arial"/>
          <w:sz w:val="26"/>
          <w:szCs w:val="26"/>
        </w:rPr>
      </w:pPr>
    </w:p>
    <w:p w:rsidR="009C5B46" w:rsidRPr="00CE3154" w:rsidRDefault="009C5B46" w:rsidP="009C5B46">
      <w:pPr>
        <w:spacing w:before="0" w:beforeAutospacing="0" w:after="0" w:line="360" w:lineRule="auto"/>
        <w:jc w:val="center"/>
        <w:rPr>
          <w:rFonts w:ascii="Comic Sans MS" w:hAnsi="Comic Sans MS" w:cs="Tahoma"/>
          <w:b/>
          <w:bCs/>
          <w:sz w:val="26"/>
          <w:szCs w:val="26"/>
        </w:rPr>
      </w:pPr>
      <w:r w:rsidRPr="00CE3154">
        <w:rPr>
          <w:rFonts w:ascii="Bookman Old Style" w:hAnsi="Bookman Old Style" w:cs="Arial"/>
          <w:sz w:val="26"/>
          <w:szCs w:val="26"/>
        </w:rPr>
        <w:br w:type="page"/>
      </w:r>
      <w:r w:rsidRPr="00CE3154">
        <w:rPr>
          <w:rFonts w:ascii="Comic Sans MS" w:hAnsi="Comic Sans MS" w:cs="Tahoma"/>
          <w:b/>
          <w:bCs/>
          <w:sz w:val="26"/>
          <w:szCs w:val="26"/>
        </w:rPr>
        <w:lastRenderedPageBreak/>
        <w:t>CHAPTER FOUR</w:t>
      </w:r>
    </w:p>
    <w:p w:rsidR="009C5B46" w:rsidRPr="00CE3154" w:rsidRDefault="009C5B46" w:rsidP="009C5B46">
      <w:pPr>
        <w:spacing w:before="0" w:beforeAutospacing="0" w:after="0" w:line="360" w:lineRule="auto"/>
        <w:jc w:val="center"/>
        <w:rPr>
          <w:rFonts w:ascii="Comic Sans MS" w:hAnsi="Comic Sans MS" w:cs="Tahoma"/>
          <w:b/>
          <w:bCs/>
          <w:sz w:val="26"/>
          <w:szCs w:val="26"/>
        </w:rPr>
      </w:pPr>
      <w:r w:rsidRPr="00CE3154">
        <w:rPr>
          <w:rFonts w:ascii="Comic Sans MS" w:hAnsi="Comic Sans MS" w:cs="Tahoma"/>
          <w:b/>
          <w:bCs/>
          <w:sz w:val="26"/>
          <w:szCs w:val="26"/>
        </w:rPr>
        <w:t>DATA ANALYSIS AND PRESENTATION</w:t>
      </w:r>
    </w:p>
    <w:p w:rsidR="009C5B46" w:rsidRPr="00CE3154" w:rsidRDefault="009C5B46" w:rsidP="009C5B46">
      <w:pPr>
        <w:spacing w:before="0" w:beforeAutospacing="0" w:after="0" w:line="360" w:lineRule="auto"/>
        <w:jc w:val="both"/>
        <w:rPr>
          <w:rFonts w:ascii="Comic Sans MS" w:hAnsi="Comic Sans MS" w:cs="Tahoma"/>
          <w:b/>
          <w:bCs/>
          <w:sz w:val="26"/>
          <w:szCs w:val="26"/>
        </w:rPr>
      </w:pPr>
      <w:r w:rsidRPr="00CE3154">
        <w:rPr>
          <w:rFonts w:ascii="Comic Sans MS" w:hAnsi="Comic Sans MS" w:cs="Tahoma"/>
          <w:b/>
          <w:bCs/>
          <w:sz w:val="26"/>
          <w:szCs w:val="26"/>
        </w:rPr>
        <w:t>4.1</w:t>
      </w:r>
      <w:r w:rsidRPr="00CE3154">
        <w:rPr>
          <w:rFonts w:ascii="Comic Sans MS" w:hAnsi="Comic Sans MS" w:cs="Tahoma"/>
          <w:b/>
          <w:bCs/>
          <w:sz w:val="26"/>
          <w:szCs w:val="26"/>
        </w:rPr>
        <w:tab/>
        <w:t>INTRODUCTION</w:t>
      </w:r>
    </w:p>
    <w:p w:rsidR="009C5B46" w:rsidRPr="00CE3154" w:rsidRDefault="009C5B46" w:rsidP="009C5B46">
      <w:pPr>
        <w:spacing w:before="0" w:beforeAutospacing="0" w:after="0" w:line="360" w:lineRule="auto"/>
        <w:ind w:firstLine="720"/>
        <w:jc w:val="both"/>
        <w:rPr>
          <w:rFonts w:ascii="Bookman Old Style" w:hAnsi="Bookman Old Style" w:cs="Tahoma"/>
          <w:sz w:val="26"/>
          <w:szCs w:val="26"/>
        </w:rPr>
      </w:pPr>
      <w:r w:rsidRPr="00CE3154">
        <w:rPr>
          <w:rFonts w:ascii="Bookman Old Style" w:hAnsi="Bookman Old Style" w:cs="Tahoma"/>
          <w:sz w:val="26"/>
          <w:szCs w:val="26"/>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9C5B46" w:rsidRPr="00CE3154" w:rsidRDefault="009C5B46" w:rsidP="009C5B46">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4.2</w:t>
      </w:r>
      <w:r w:rsidRPr="00CE3154">
        <w:rPr>
          <w:rFonts w:ascii="Bookman Old Style" w:hAnsi="Bookman Old Style" w:cs="Tahoma"/>
          <w:b/>
          <w:bCs/>
          <w:sz w:val="26"/>
          <w:szCs w:val="26"/>
        </w:rPr>
        <w:tab/>
        <w:t>DATA PRESENTATION</w:t>
      </w:r>
    </w:p>
    <w:p w:rsidR="009C5B46" w:rsidRPr="00CE3154" w:rsidRDefault="009C5B46" w:rsidP="009C5B46">
      <w:pPr>
        <w:spacing w:before="0" w:beforeAutospacing="0" w:after="0" w:line="360" w:lineRule="auto"/>
        <w:ind w:firstLine="720"/>
        <w:jc w:val="both"/>
        <w:rPr>
          <w:rFonts w:ascii="Bookman Old Style" w:hAnsi="Bookman Old Style" w:cs="Tahoma"/>
          <w:sz w:val="26"/>
          <w:szCs w:val="26"/>
        </w:rPr>
      </w:pPr>
      <w:r w:rsidRPr="00CE3154">
        <w:rPr>
          <w:rFonts w:ascii="Bookman Old Style" w:hAnsi="Bookman Old Style" w:cs="Tahoma"/>
          <w:sz w:val="26"/>
          <w:szCs w:val="26"/>
        </w:rPr>
        <w:t>As explained in the last chapter, seventy five copies of the questionnaire were distributed and only fifty (50) questionnaires were successfully completed and returned. The data are thus present under two (2) sections. Section A being the Bio Data of Respondents and Section B being the Research Question analysis.</w:t>
      </w:r>
    </w:p>
    <w:p w:rsidR="009C5B46" w:rsidRPr="00CE3154" w:rsidRDefault="009C5B46" w:rsidP="009C5B46">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4.3</w:t>
      </w:r>
      <w:r w:rsidRPr="00CE3154">
        <w:rPr>
          <w:rFonts w:ascii="Bookman Old Style" w:hAnsi="Bookman Old Style" w:cs="Tahoma"/>
          <w:b/>
          <w:bCs/>
          <w:sz w:val="26"/>
          <w:szCs w:val="26"/>
        </w:rPr>
        <w:tab/>
        <w:t>DATA ANALYSIS</w:t>
      </w:r>
    </w:p>
    <w:p w:rsidR="009C5B46" w:rsidRPr="00CE3154" w:rsidRDefault="009C5B46" w:rsidP="009C5B46">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The fifty (50) questionnaires are thus analyzed as shown below:</w:t>
      </w:r>
    </w:p>
    <w:p w:rsidR="009C5B46" w:rsidRPr="00CE3154" w:rsidRDefault="009C5B46" w:rsidP="009C5B46">
      <w:pPr>
        <w:spacing w:before="0" w:beforeAutospacing="0" w:after="0" w:line="240" w:lineRule="auto"/>
        <w:jc w:val="both"/>
        <w:rPr>
          <w:rFonts w:ascii="Bookman Old Style" w:hAnsi="Bookman Old Style"/>
          <w:b/>
          <w:bCs/>
          <w:sz w:val="26"/>
          <w:szCs w:val="26"/>
        </w:rPr>
      </w:pPr>
      <w:r w:rsidRPr="00CE3154">
        <w:rPr>
          <w:rFonts w:ascii="Bookman Old Style" w:hAnsi="Bookman Old Style"/>
          <w:b/>
          <w:bCs/>
          <w:sz w:val="26"/>
          <w:szCs w:val="26"/>
        </w:rPr>
        <w:t xml:space="preserve"> SECTION A: BIO DATA OF RESPONDENT</w:t>
      </w:r>
    </w:p>
    <w:p w:rsidR="009C5B46" w:rsidRPr="00CE3154" w:rsidRDefault="009C5B46" w:rsidP="009C5B46">
      <w:pPr>
        <w:spacing w:before="0" w:beforeAutospacing="0" w:after="0" w:line="240" w:lineRule="auto"/>
        <w:jc w:val="both"/>
        <w:rPr>
          <w:rFonts w:ascii="Bookman Old Style" w:hAnsi="Bookman Old Style"/>
          <w:b/>
          <w:bCs/>
          <w:sz w:val="26"/>
          <w:szCs w:val="26"/>
        </w:rPr>
      </w:pPr>
      <w:r w:rsidRPr="00CE3154">
        <w:rPr>
          <w:rFonts w:ascii="Bookman Old Style" w:hAnsi="Bookman Old Style"/>
          <w:b/>
          <w:bCs/>
          <w:sz w:val="26"/>
          <w:szCs w:val="26"/>
        </w:rPr>
        <w:t>TABLE 4.1: SEX OF RESPONDENTS</w:t>
      </w:r>
    </w:p>
    <w:tbl>
      <w:tblPr>
        <w:tblW w:w="8820" w:type="dxa"/>
        <w:tblInd w:w="108" w:type="dxa"/>
        <w:tblLayout w:type="fixed"/>
        <w:tblLook w:val="04A0" w:firstRow="1" w:lastRow="0" w:firstColumn="1" w:lastColumn="0" w:noHBand="0" w:noVBand="1"/>
      </w:tblPr>
      <w:tblGrid>
        <w:gridCol w:w="2876"/>
        <w:gridCol w:w="3334"/>
        <w:gridCol w:w="2610"/>
      </w:tblGrid>
      <w:tr w:rsidR="009C5B46" w:rsidRPr="00CE3154" w:rsidTr="00BA62DC">
        <w:trPr>
          <w:trHeight w:val="764"/>
        </w:trPr>
        <w:tc>
          <w:tcPr>
            <w:tcW w:w="2876"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SEX</w:t>
            </w:r>
          </w:p>
        </w:tc>
        <w:tc>
          <w:tcPr>
            <w:tcW w:w="333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NO OF RESPONDENTS</w:t>
            </w:r>
          </w:p>
        </w:tc>
        <w:tc>
          <w:tcPr>
            <w:tcW w:w="261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PERCENTAGE</w:t>
            </w:r>
          </w:p>
        </w:tc>
      </w:tr>
      <w:tr w:rsidR="009C5B46" w:rsidRPr="00CE3154" w:rsidTr="00BA62DC">
        <w:trPr>
          <w:trHeight w:val="548"/>
        </w:trPr>
        <w:tc>
          <w:tcPr>
            <w:tcW w:w="2876"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Male</w:t>
            </w:r>
          </w:p>
        </w:tc>
        <w:tc>
          <w:tcPr>
            <w:tcW w:w="333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15</w:t>
            </w:r>
          </w:p>
        </w:tc>
        <w:tc>
          <w:tcPr>
            <w:tcW w:w="261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30</w:t>
            </w:r>
          </w:p>
        </w:tc>
      </w:tr>
      <w:tr w:rsidR="009C5B46" w:rsidRPr="00CE3154" w:rsidTr="00BA62DC">
        <w:trPr>
          <w:trHeight w:val="548"/>
        </w:trPr>
        <w:tc>
          <w:tcPr>
            <w:tcW w:w="2876"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Female</w:t>
            </w:r>
          </w:p>
        </w:tc>
        <w:tc>
          <w:tcPr>
            <w:tcW w:w="333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35</w:t>
            </w:r>
          </w:p>
        </w:tc>
        <w:tc>
          <w:tcPr>
            <w:tcW w:w="261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70</w:t>
            </w:r>
          </w:p>
        </w:tc>
      </w:tr>
      <w:tr w:rsidR="009C5B46" w:rsidRPr="00CE3154" w:rsidTr="00BA62DC">
        <w:trPr>
          <w:trHeight w:val="548"/>
        </w:trPr>
        <w:tc>
          <w:tcPr>
            <w:tcW w:w="2876"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TOTAL</w:t>
            </w:r>
          </w:p>
        </w:tc>
        <w:tc>
          <w:tcPr>
            <w:tcW w:w="333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50</w:t>
            </w:r>
          </w:p>
        </w:tc>
        <w:tc>
          <w:tcPr>
            <w:tcW w:w="261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100%</w:t>
            </w:r>
          </w:p>
        </w:tc>
      </w:tr>
    </w:tbl>
    <w:p w:rsidR="009C5B46" w:rsidRPr="00CE3154" w:rsidRDefault="009C5B46" w:rsidP="009C5B46">
      <w:pPr>
        <w:spacing w:before="0" w:beforeAutospacing="0" w:after="0" w:line="360" w:lineRule="auto"/>
        <w:jc w:val="both"/>
        <w:rPr>
          <w:rFonts w:ascii="Bookman Old Style" w:hAnsi="Bookman Old Style"/>
          <w:b/>
          <w:bCs/>
          <w:i/>
          <w:iCs/>
          <w:sz w:val="26"/>
          <w:szCs w:val="26"/>
        </w:rPr>
      </w:pPr>
      <w:r w:rsidRPr="00CE3154">
        <w:rPr>
          <w:rFonts w:ascii="Bookman Old Style" w:hAnsi="Bookman Old Style"/>
          <w:b/>
          <w:bCs/>
          <w:i/>
          <w:iCs/>
          <w:sz w:val="26"/>
          <w:szCs w:val="26"/>
        </w:rPr>
        <w:t xml:space="preserve">Source: Researcher’s Survey, </w:t>
      </w:r>
      <w:r>
        <w:rPr>
          <w:rFonts w:ascii="Bookman Old Style" w:hAnsi="Bookman Old Style"/>
          <w:b/>
          <w:bCs/>
          <w:i/>
          <w:iCs/>
          <w:sz w:val="26"/>
          <w:szCs w:val="26"/>
        </w:rPr>
        <w:t>2025</w:t>
      </w:r>
      <w:r w:rsidRPr="00CE3154">
        <w:rPr>
          <w:rFonts w:ascii="Bookman Old Style" w:hAnsi="Bookman Old Style"/>
          <w:b/>
          <w:bCs/>
          <w:i/>
          <w:iCs/>
          <w:sz w:val="26"/>
          <w:szCs w:val="26"/>
        </w:rPr>
        <w:t xml:space="preserve"> </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lastRenderedPageBreak/>
        <w:t>Table 4.1 shows that 15 respondents representing 30% of the total respondents were male while 35 respondents representing 70% of the total respondents were female. The significance of this result was that more women are involved in this survey than men.</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TABLE 4.2: EDUCATION QUALIFICATION OF RESPONDENTS</w:t>
      </w:r>
    </w:p>
    <w:tbl>
      <w:tblPr>
        <w:tblW w:w="8294" w:type="dxa"/>
        <w:tblInd w:w="108" w:type="dxa"/>
        <w:tblLayout w:type="fixed"/>
        <w:tblLook w:val="04A0" w:firstRow="1" w:lastRow="0" w:firstColumn="1" w:lastColumn="0" w:noHBand="0" w:noVBand="1"/>
      </w:tblPr>
      <w:tblGrid>
        <w:gridCol w:w="2878"/>
        <w:gridCol w:w="2708"/>
        <w:gridCol w:w="2708"/>
      </w:tblGrid>
      <w:tr w:rsidR="009C5B46" w:rsidRPr="00CE3154" w:rsidTr="00BA62DC">
        <w:trPr>
          <w:trHeight w:val="1063"/>
        </w:trPr>
        <w:tc>
          <w:tcPr>
            <w:tcW w:w="2878"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QUALIFICATION</w:t>
            </w:r>
          </w:p>
        </w:tc>
        <w:tc>
          <w:tcPr>
            <w:tcW w:w="2708"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NO OF RESPONDENTS</w:t>
            </w:r>
          </w:p>
        </w:tc>
        <w:tc>
          <w:tcPr>
            <w:tcW w:w="2708"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PERCENTAGE</w:t>
            </w:r>
          </w:p>
        </w:tc>
      </w:tr>
      <w:tr w:rsidR="009C5B46" w:rsidRPr="00CE3154" w:rsidTr="00BA62DC">
        <w:trPr>
          <w:trHeight w:val="531"/>
        </w:trPr>
        <w:tc>
          <w:tcPr>
            <w:tcW w:w="2878"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O’ Level</w:t>
            </w:r>
          </w:p>
        </w:tc>
        <w:tc>
          <w:tcPr>
            <w:tcW w:w="2708"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w:t>
            </w:r>
          </w:p>
        </w:tc>
        <w:tc>
          <w:tcPr>
            <w:tcW w:w="2708"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w:t>
            </w:r>
          </w:p>
        </w:tc>
      </w:tr>
      <w:tr w:rsidR="009C5B46" w:rsidRPr="00CE3154" w:rsidTr="00BA62DC">
        <w:trPr>
          <w:trHeight w:val="531"/>
        </w:trPr>
        <w:tc>
          <w:tcPr>
            <w:tcW w:w="2878"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OND/NCE</w:t>
            </w:r>
          </w:p>
        </w:tc>
        <w:tc>
          <w:tcPr>
            <w:tcW w:w="2708"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14</w:t>
            </w:r>
          </w:p>
        </w:tc>
        <w:tc>
          <w:tcPr>
            <w:tcW w:w="2708"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28</w:t>
            </w:r>
          </w:p>
        </w:tc>
      </w:tr>
      <w:tr w:rsidR="009C5B46" w:rsidRPr="00CE3154" w:rsidTr="00BA62DC">
        <w:trPr>
          <w:trHeight w:val="531"/>
        </w:trPr>
        <w:tc>
          <w:tcPr>
            <w:tcW w:w="2878"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BSC/HND</w:t>
            </w:r>
          </w:p>
        </w:tc>
        <w:tc>
          <w:tcPr>
            <w:tcW w:w="2708"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36</w:t>
            </w:r>
          </w:p>
        </w:tc>
        <w:tc>
          <w:tcPr>
            <w:tcW w:w="2708"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72</w:t>
            </w:r>
          </w:p>
        </w:tc>
      </w:tr>
      <w:tr w:rsidR="009C5B46" w:rsidRPr="00CE3154" w:rsidTr="00BA62DC">
        <w:trPr>
          <w:trHeight w:val="531"/>
        </w:trPr>
        <w:tc>
          <w:tcPr>
            <w:tcW w:w="2878"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Others</w:t>
            </w:r>
          </w:p>
        </w:tc>
        <w:tc>
          <w:tcPr>
            <w:tcW w:w="2708"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w:t>
            </w:r>
          </w:p>
        </w:tc>
        <w:tc>
          <w:tcPr>
            <w:tcW w:w="2708"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w:t>
            </w:r>
          </w:p>
        </w:tc>
      </w:tr>
      <w:tr w:rsidR="009C5B46" w:rsidRPr="00CE3154" w:rsidTr="00BA62DC">
        <w:trPr>
          <w:trHeight w:val="546"/>
        </w:trPr>
        <w:tc>
          <w:tcPr>
            <w:tcW w:w="2878"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TOTAL</w:t>
            </w:r>
          </w:p>
        </w:tc>
        <w:tc>
          <w:tcPr>
            <w:tcW w:w="2708"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50</w:t>
            </w:r>
          </w:p>
        </w:tc>
        <w:tc>
          <w:tcPr>
            <w:tcW w:w="2708"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100%</w:t>
            </w:r>
          </w:p>
        </w:tc>
      </w:tr>
    </w:tbl>
    <w:p w:rsidR="009C5B46" w:rsidRPr="00CE3154" w:rsidRDefault="009C5B46" w:rsidP="009C5B46">
      <w:pPr>
        <w:spacing w:before="0" w:beforeAutospacing="0" w:after="0" w:line="360" w:lineRule="auto"/>
        <w:jc w:val="both"/>
        <w:rPr>
          <w:rFonts w:ascii="Bookman Old Style" w:hAnsi="Bookman Old Style"/>
          <w:b/>
          <w:bCs/>
          <w:i/>
          <w:iCs/>
          <w:sz w:val="26"/>
          <w:szCs w:val="26"/>
        </w:rPr>
      </w:pPr>
      <w:r w:rsidRPr="00CE3154">
        <w:rPr>
          <w:rFonts w:ascii="Bookman Old Style" w:hAnsi="Bookman Old Style"/>
          <w:b/>
          <w:bCs/>
          <w:i/>
          <w:iCs/>
          <w:sz w:val="26"/>
          <w:szCs w:val="26"/>
        </w:rPr>
        <w:t xml:space="preserve">Source: Researcher’s Survey, </w:t>
      </w:r>
      <w:r>
        <w:rPr>
          <w:rFonts w:ascii="Bookman Old Style" w:hAnsi="Bookman Old Style"/>
          <w:b/>
          <w:bCs/>
          <w:i/>
          <w:iCs/>
          <w:sz w:val="26"/>
          <w:szCs w:val="26"/>
        </w:rPr>
        <w:t>2025</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Table 4.2 shows that 14 respondents representing 28% of the total respondents were holders of either National Diploma (ND) certificate or NCE certificate while 36 respondents representing 72% of the total respondents were holders of either BSc or HND certificate. None of the respondents were holder of O’ level certificate and none of the respondent were holder of Other qualification. The significance of this result was that respondent with higher qualifications and thus better knowledge and experience were used for the study. This will enhance the reliability of the result and findings obtained from the study.</w:t>
      </w:r>
    </w:p>
    <w:p w:rsidR="009C5B46" w:rsidRPr="00CE3154" w:rsidRDefault="009C5B46" w:rsidP="009C5B46">
      <w:pPr>
        <w:spacing w:before="0" w:beforeAutospacing="0" w:after="0" w:line="240" w:lineRule="auto"/>
        <w:jc w:val="both"/>
        <w:rPr>
          <w:rFonts w:ascii="Bookman Old Style" w:hAnsi="Bookman Old Style"/>
          <w:b/>
          <w:bCs/>
          <w:sz w:val="26"/>
          <w:szCs w:val="26"/>
        </w:rPr>
      </w:pPr>
      <w:r w:rsidRPr="00CE3154">
        <w:rPr>
          <w:rFonts w:ascii="Bookman Old Style" w:hAnsi="Bookman Old Style"/>
          <w:b/>
          <w:bCs/>
          <w:sz w:val="26"/>
          <w:szCs w:val="26"/>
        </w:rPr>
        <w:lastRenderedPageBreak/>
        <w:t>TABLE 4.3: MARITAL STATUS OF RESPONDENTS</w:t>
      </w:r>
    </w:p>
    <w:tbl>
      <w:tblPr>
        <w:tblW w:w="8459" w:type="dxa"/>
        <w:tblInd w:w="108" w:type="dxa"/>
        <w:tblLayout w:type="fixed"/>
        <w:tblLook w:val="04A0" w:firstRow="1" w:lastRow="0" w:firstColumn="1" w:lastColumn="0" w:noHBand="0" w:noVBand="1"/>
      </w:tblPr>
      <w:tblGrid>
        <w:gridCol w:w="2935"/>
        <w:gridCol w:w="3275"/>
        <w:gridCol w:w="2249"/>
      </w:tblGrid>
      <w:tr w:rsidR="009C5B46" w:rsidRPr="00CE3154" w:rsidTr="00BA62DC">
        <w:trPr>
          <w:trHeight w:val="800"/>
        </w:trPr>
        <w:tc>
          <w:tcPr>
            <w:tcW w:w="2935"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b/>
                <w:bCs/>
                <w:sz w:val="26"/>
                <w:szCs w:val="26"/>
              </w:rPr>
            </w:pPr>
            <w:r w:rsidRPr="00CE3154">
              <w:rPr>
                <w:rFonts w:ascii="Bookman Old Style" w:hAnsi="Bookman Old Style"/>
                <w:b/>
                <w:bCs/>
                <w:sz w:val="26"/>
                <w:szCs w:val="26"/>
              </w:rPr>
              <w:t>RESPONSE</w:t>
            </w:r>
          </w:p>
        </w:tc>
        <w:tc>
          <w:tcPr>
            <w:tcW w:w="3275"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b/>
                <w:bCs/>
                <w:sz w:val="26"/>
                <w:szCs w:val="26"/>
              </w:rPr>
            </w:pPr>
            <w:r w:rsidRPr="00CE3154">
              <w:rPr>
                <w:rFonts w:ascii="Bookman Old Style" w:hAnsi="Bookman Old Style"/>
                <w:b/>
                <w:bCs/>
                <w:sz w:val="26"/>
                <w:szCs w:val="26"/>
              </w:rPr>
              <w:t>NO OF RESPONDENTS</w:t>
            </w:r>
          </w:p>
        </w:tc>
        <w:tc>
          <w:tcPr>
            <w:tcW w:w="2249"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b/>
                <w:bCs/>
                <w:sz w:val="26"/>
                <w:szCs w:val="26"/>
              </w:rPr>
            </w:pPr>
            <w:r w:rsidRPr="00CE3154">
              <w:rPr>
                <w:rFonts w:ascii="Bookman Old Style" w:hAnsi="Bookman Old Style"/>
                <w:b/>
                <w:bCs/>
                <w:sz w:val="26"/>
                <w:szCs w:val="26"/>
              </w:rPr>
              <w:t>PERCENTAGE</w:t>
            </w:r>
          </w:p>
        </w:tc>
      </w:tr>
      <w:tr w:rsidR="009C5B46" w:rsidRPr="00CE3154" w:rsidTr="00BA62DC">
        <w:trPr>
          <w:trHeight w:val="540"/>
        </w:trPr>
        <w:tc>
          <w:tcPr>
            <w:tcW w:w="2935"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sz w:val="26"/>
                <w:szCs w:val="26"/>
              </w:rPr>
            </w:pPr>
            <w:r w:rsidRPr="00CE3154">
              <w:rPr>
                <w:rFonts w:ascii="Bookman Old Style" w:hAnsi="Bookman Old Style"/>
                <w:sz w:val="26"/>
                <w:szCs w:val="26"/>
              </w:rPr>
              <w:t>Single</w:t>
            </w:r>
          </w:p>
        </w:tc>
        <w:tc>
          <w:tcPr>
            <w:tcW w:w="3275"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sz w:val="26"/>
                <w:szCs w:val="26"/>
              </w:rPr>
            </w:pPr>
            <w:r w:rsidRPr="00CE3154">
              <w:rPr>
                <w:rFonts w:ascii="Bookman Old Style" w:hAnsi="Bookman Old Style"/>
                <w:sz w:val="26"/>
                <w:szCs w:val="26"/>
              </w:rPr>
              <w:t>10</w:t>
            </w:r>
          </w:p>
        </w:tc>
        <w:tc>
          <w:tcPr>
            <w:tcW w:w="2249"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sz w:val="26"/>
                <w:szCs w:val="26"/>
              </w:rPr>
            </w:pPr>
            <w:r w:rsidRPr="00CE3154">
              <w:rPr>
                <w:rFonts w:ascii="Bookman Old Style" w:hAnsi="Bookman Old Style"/>
                <w:sz w:val="26"/>
                <w:szCs w:val="26"/>
              </w:rPr>
              <w:t>20</w:t>
            </w:r>
          </w:p>
        </w:tc>
      </w:tr>
      <w:tr w:rsidR="009C5B46" w:rsidRPr="00CE3154" w:rsidTr="00BA62DC">
        <w:trPr>
          <w:trHeight w:val="540"/>
        </w:trPr>
        <w:tc>
          <w:tcPr>
            <w:tcW w:w="2935"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Married</w:t>
            </w:r>
          </w:p>
        </w:tc>
        <w:tc>
          <w:tcPr>
            <w:tcW w:w="3275"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40</w:t>
            </w:r>
          </w:p>
        </w:tc>
        <w:tc>
          <w:tcPr>
            <w:tcW w:w="2249"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80</w:t>
            </w:r>
          </w:p>
        </w:tc>
      </w:tr>
      <w:tr w:rsidR="009C5B46" w:rsidRPr="00CE3154" w:rsidTr="00BA62DC">
        <w:trPr>
          <w:trHeight w:val="540"/>
        </w:trPr>
        <w:tc>
          <w:tcPr>
            <w:tcW w:w="2935"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Others</w:t>
            </w:r>
          </w:p>
        </w:tc>
        <w:tc>
          <w:tcPr>
            <w:tcW w:w="3275"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w:t>
            </w:r>
          </w:p>
        </w:tc>
        <w:tc>
          <w:tcPr>
            <w:tcW w:w="2249"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w:t>
            </w:r>
          </w:p>
        </w:tc>
      </w:tr>
      <w:tr w:rsidR="009C5B46" w:rsidRPr="00CE3154" w:rsidTr="00BA62DC">
        <w:trPr>
          <w:trHeight w:val="555"/>
        </w:trPr>
        <w:tc>
          <w:tcPr>
            <w:tcW w:w="2935"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b/>
                <w:bCs/>
                <w:sz w:val="26"/>
                <w:szCs w:val="26"/>
              </w:rPr>
            </w:pPr>
            <w:r w:rsidRPr="00CE3154">
              <w:rPr>
                <w:rFonts w:ascii="Bookman Old Style" w:hAnsi="Bookman Old Style"/>
                <w:b/>
                <w:bCs/>
                <w:sz w:val="26"/>
                <w:szCs w:val="26"/>
              </w:rPr>
              <w:t>TOTAL</w:t>
            </w:r>
          </w:p>
        </w:tc>
        <w:tc>
          <w:tcPr>
            <w:tcW w:w="3275"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b/>
                <w:bCs/>
                <w:sz w:val="26"/>
                <w:szCs w:val="26"/>
              </w:rPr>
            </w:pPr>
            <w:r w:rsidRPr="00CE3154">
              <w:rPr>
                <w:rFonts w:ascii="Bookman Old Style" w:hAnsi="Bookman Old Style"/>
                <w:b/>
                <w:bCs/>
                <w:sz w:val="26"/>
                <w:szCs w:val="26"/>
              </w:rPr>
              <w:t>50</w:t>
            </w:r>
          </w:p>
        </w:tc>
        <w:tc>
          <w:tcPr>
            <w:tcW w:w="2249"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b/>
                <w:bCs/>
                <w:sz w:val="26"/>
                <w:szCs w:val="26"/>
              </w:rPr>
            </w:pPr>
            <w:r w:rsidRPr="00CE3154">
              <w:rPr>
                <w:rFonts w:ascii="Bookman Old Style" w:hAnsi="Bookman Old Style"/>
                <w:b/>
                <w:bCs/>
                <w:sz w:val="26"/>
                <w:szCs w:val="26"/>
              </w:rPr>
              <w:t>100%</w:t>
            </w:r>
          </w:p>
        </w:tc>
      </w:tr>
    </w:tbl>
    <w:p w:rsidR="009C5B46" w:rsidRPr="00CE3154" w:rsidRDefault="009C5B46" w:rsidP="009C5B46">
      <w:pPr>
        <w:spacing w:before="0" w:beforeAutospacing="0" w:after="0" w:line="240" w:lineRule="auto"/>
        <w:jc w:val="both"/>
        <w:rPr>
          <w:rFonts w:ascii="Bookman Old Style" w:hAnsi="Bookman Old Style"/>
          <w:b/>
          <w:bCs/>
          <w:i/>
          <w:iCs/>
          <w:sz w:val="26"/>
          <w:szCs w:val="26"/>
        </w:rPr>
      </w:pPr>
      <w:r w:rsidRPr="00CE3154">
        <w:rPr>
          <w:rFonts w:ascii="Bookman Old Style" w:hAnsi="Bookman Old Style"/>
          <w:b/>
          <w:bCs/>
          <w:i/>
          <w:iCs/>
          <w:sz w:val="26"/>
          <w:szCs w:val="26"/>
        </w:rPr>
        <w:t xml:space="preserve">Source: Researcher’s Survey, </w:t>
      </w:r>
      <w:r>
        <w:rPr>
          <w:rFonts w:ascii="Bookman Old Style" w:hAnsi="Bookman Old Style"/>
          <w:b/>
          <w:bCs/>
          <w:i/>
          <w:iCs/>
          <w:sz w:val="26"/>
          <w:szCs w:val="26"/>
        </w:rPr>
        <w:t>2025</w:t>
      </w:r>
      <w:r w:rsidRPr="00CE3154">
        <w:rPr>
          <w:rFonts w:ascii="Bookman Old Style" w:hAnsi="Bookman Old Style"/>
          <w:b/>
          <w:bCs/>
          <w:i/>
          <w:iCs/>
          <w:sz w:val="26"/>
          <w:szCs w:val="26"/>
        </w:rPr>
        <w:t xml:space="preserve"> </w:t>
      </w:r>
    </w:p>
    <w:p w:rsidR="009C5B46" w:rsidRPr="00CE3154" w:rsidRDefault="009C5B46" w:rsidP="009C5B46">
      <w:pPr>
        <w:spacing w:before="0" w:beforeAutospacing="0" w:after="0" w:line="360" w:lineRule="auto"/>
        <w:jc w:val="both"/>
        <w:rPr>
          <w:rFonts w:ascii="Bookman Old Style" w:hAnsi="Bookman Old Style" w:cs="Tahoma"/>
          <w:sz w:val="26"/>
          <w:szCs w:val="26"/>
        </w:rPr>
      </w:pPr>
      <w:r w:rsidRPr="00CE3154">
        <w:rPr>
          <w:rFonts w:ascii="Bookman Old Style" w:hAnsi="Bookman Old Style"/>
          <w:sz w:val="26"/>
          <w:szCs w:val="26"/>
        </w:rPr>
        <w:t>Table 4.3 shows that 10 respondents representing 20% of the total respondents were Single while 40 respondents representing 80% of the total respondents were Married. No respondent indicate other status. The significance of this result was that more Married personnel thus responsible people were involved in the research work.</w:t>
      </w:r>
    </w:p>
    <w:p w:rsidR="009C5B46" w:rsidRPr="00CE3154" w:rsidRDefault="009C5B46" w:rsidP="009C5B46">
      <w:pPr>
        <w:spacing w:before="0" w:beforeAutospacing="0" w:after="0" w:line="240" w:lineRule="auto"/>
        <w:jc w:val="both"/>
        <w:rPr>
          <w:rFonts w:ascii="Bookman Old Style" w:hAnsi="Bookman Old Style" w:cs="Times New Roman"/>
          <w:b/>
          <w:bCs/>
          <w:sz w:val="26"/>
          <w:szCs w:val="26"/>
        </w:rPr>
      </w:pPr>
      <w:r w:rsidRPr="00CE3154">
        <w:rPr>
          <w:rFonts w:ascii="Bookman Old Style" w:hAnsi="Bookman Old Style"/>
          <w:b/>
          <w:bCs/>
          <w:sz w:val="26"/>
          <w:szCs w:val="26"/>
        </w:rPr>
        <w:t>SECTION B: RESEARCH QUESTIONS</w:t>
      </w:r>
    </w:p>
    <w:p w:rsidR="009C5B46" w:rsidRPr="00CE3154" w:rsidRDefault="009C5B46" w:rsidP="009C5B46">
      <w:pPr>
        <w:spacing w:before="0" w:beforeAutospacing="0" w:after="0" w:line="240" w:lineRule="auto"/>
        <w:jc w:val="both"/>
        <w:rPr>
          <w:rFonts w:ascii="Bookman Old Style" w:hAnsi="Bookman Old Style"/>
          <w:sz w:val="26"/>
          <w:szCs w:val="26"/>
        </w:rPr>
      </w:pPr>
      <w:r w:rsidRPr="00CE3154">
        <w:rPr>
          <w:rFonts w:ascii="Bookman Old Style" w:hAnsi="Bookman Old Style" w:cs="Tahoma"/>
          <w:b/>
          <w:bCs/>
          <w:sz w:val="26"/>
          <w:szCs w:val="26"/>
        </w:rPr>
        <w:t>TABLE 4.4: DO YOU AGREE THAT TSA WILL SOLVE NIGERIAN ECONOMIC PROBLEMS?</w:t>
      </w:r>
    </w:p>
    <w:tbl>
      <w:tblPr>
        <w:tblW w:w="8234" w:type="dxa"/>
        <w:tblInd w:w="108" w:type="dxa"/>
        <w:tblLayout w:type="fixed"/>
        <w:tblLook w:val="04A0" w:firstRow="1" w:lastRow="0" w:firstColumn="1" w:lastColumn="0" w:noHBand="0" w:noVBand="1"/>
      </w:tblPr>
      <w:tblGrid>
        <w:gridCol w:w="2610"/>
        <w:gridCol w:w="3060"/>
        <w:gridCol w:w="2564"/>
      </w:tblGrid>
      <w:tr w:rsidR="009C5B46" w:rsidRPr="00CE3154" w:rsidTr="00BA62DC">
        <w:trPr>
          <w:trHeight w:val="531"/>
        </w:trPr>
        <w:tc>
          <w:tcPr>
            <w:tcW w:w="2610"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cs="Tahoma"/>
                <w:b/>
                <w:bCs/>
                <w:sz w:val="26"/>
                <w:szCs w:val="26"/>
              </w:rPr>
            </w:pPr>
            <w:r w:rsidRPr="00CE3154">
              <w:rPr>
                <w:rFonts w:ascii="Bookman Old Style" w:hAnsi="Bookman Old Style" w:cs="Tahoma"/>
                <w:b/>
                <w:bCs/>
                <w:sz w:val="26"/>
                <w:szCs w:val="26"/>
              </w:rPr>
              <w:t>CHOICE</w:t>
            </w:r>
          </w:p>
        </w:tc>
        <w:tc>
          <w:tcPr>
            <w:tcW w:w="306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cs="Tahoma"/>
                <w:b/>
                <w:bCs/>
                <w:sz w:val="26"/>
                <w:szCs w:val="26"/>
              </w:rPr>
            </w:pPr>
            <w:r w:rsidRPr="00CE3154">
              <w:rPr>
                <w:rFonts w:ascii="Bookman Old Style" w:hAnsi="Bookman Old Style" w:cs="Tahoma"/>
                <w:b/>
                <w:bCs/>
                <w:sz w:val="26"/>
                <w:szCs w:val="26"/>
              </w:rPr>
              <w:t>NO OF RESPONSES</w:t>
            </w:r>
          </w:p>
        </w:tc>
        <w:tc>
          <w:tcPr>
            <w:tcW w:w="256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cs="Tahoma"/>
                <w:b/>
                <w:bCs/>
                <w:sz w:val="26"/>
                <w:szCs w:val="26"/>
              </w:rPr>
            </w:pPr>
            <w:r>
              <w:rPr>
                <w:rFonts w:ascii="Bookman Old Style" w:hAnsi="Bookman Old Style" w:cs="Tahoma"/>
                <w:b/>
                <w:bCs/>
                <w:sz w:val="26"/>
                <w:szCs w:val="26"/>
              </w:rPr>
              <w:t xml:space="preserve">PERCENTAGE </w:t>
            </w:r>
          </w:p>
        </w:tc>
      </w:tr>
      <w:tr w:rsidR="009C5B46" w:rsidRPr="00CE3154" w:rsidTr="00BA62DC">
        <w:trPr>
          <w:trHeight w:val="531"/>
        </w:trPr>
        <w:tc>
          <w:tcPr>
            <w:tcW w:w="2610"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cs="Tahoma"/>
                <w:sz w:val="26"/>
                <w:szCs w:val="26"/>
              </w:rPr>
            </w:pPr>
            <w:r w:rsidRPr="00CE3154">
              <w:rPr>
                <w:rFonts w:ascii="Bookman Old Style" w:hAnsi="Bookman Old Style" w:cs="Tahoma"/>
                <w:sz w:val="26"/>
                <w:szCs w:val="26"/>
              </w:rPr>
              <w:t>Strongly Agree</w:t>
            </w:r>
          </w:p>
        </w:tc>
        <w:tc>
          <w:tcPr>
            <w:tcW w:w="306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cs="Tahoma"/>
                <w:sz w:val="26"/>
                <w:szCs w:val="26"/>
              </w:rPr>
            </w:pPr>
            <w:r w:rsidRPr="00CE3154">
              <w:rPr>
                <w:rFonts w:ascii="Bookman Old Style" w:hAnsi="Bookman Old Style" w:cs="Tahoma"/>
                <w:sz w:val="26"/>
                <w:szCs w:val="26"/>
              </w:rPr>
              <w:t>40</w:t>
            </w:r>
          </w:p>
        </w:tc>
        <w:tc>
          <w:tcPr>
            <w:tcW w:w="256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240" w:lineRule="auto"/>
              <w:jc w:val="both"/>
              <w:rPr>
                <w:rFonts w:ascii="Bookman Old Style" w:hAnsi="Bookman Old Style" w:cs="Tahoma"/>
                <w:sz w:val="26"/>
                <w:szCs w:val="26"/>
              </w:rPr>
            </w:pPr>
            <w:r w:rsidRPr="00CE3154">
              <w:rPr>
                <w:rFonts w:ascii="Bookman Old Style" w:hAnsi="Bookman Old Style" w:cs="Tahoma"/>
                <w:sz w:val="26"/>
                <w:szCs w:val="26"/>
              </w:rPr>
              <w:t>80.0</w:t>
            </w:r>
          </w:p>
        </w:tc>
      </w:tr>
      <w:tr w:rsidR="009C5B46" w:rsidRPr="00CE3154" w:rsidTr="00BA62DC">
        <w:trPr>
          <w:trHeight w:val="531"/>
        </w:trPr>
        <w:tc>
          <w:tcPr>
            <w:tcW w:w="2610"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Agree</w:t>
            </w:r>
          </w:p>
        </w:tc>
        <w:tc>
          <w:tcPr>
            <w:tcW w:w="306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10</w:t>
            </w:r>
          </w:p>
        </w:tc>
        <w:tc>
          <w:tcPr>
            <w:tcW w:w="256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20.0</w:t>
            </w:r>
          </w:p>
        </w:tc>
      </w:tr>
      <w:tr w:rsidR="009C5B46" w:rsidRPr="00CE3154" w:rsidTr="00BA62DC">
        <w:trPr>
          <w:trHeight w:val="656"/>
        </w:trPr>
        <w:tc>
          <w:tcPr>
            <w:tcW w:w="2610"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Strongly Disagree</w:t>
            </w:r>
          </w:p>
        </w:tc>
        <w:tc>
          <w:tcPr>
            <w:tcW w:w="306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00</w:t>
            </w:r>
          </w:p>
        </w:tc>
        <w:tc>
          <w:tcPr>
            <w:tcW w:w="256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00.0</w:t>
            </w:r>
          </w:p>
        </w:tc>
      </w:tr>
      <w:tr w:rsidR="009C5B46" w:rsidRPr="00CE3154" w:rsidTr="00BA62DC">
        <w:trPr>
          <w:trHeight w:val="531"/>
        </w:trPr>
        <w:tc>
          <w:tcPr>
            <w:tcW w:w="2610"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Disagree</w:t>
            </w:r>
          </w:p>
        </w:tc>
        <w:tc>
          <w:tcPr>
            <w:tcW w:w="306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00</w:t>
            </w:r>
          </w:p>
        </w:tc>
        <w:tc>
          <w:tcPr>
            <w:tcW w:w="256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00.0</w:t>
            </w:r>
          </w:p>
        </w:tc>
      </w:tr>
      <w:tr w:rsidR="009C5B46" w:rsidRPr="00CE3154" w:rsidTr="00BA62DC">
        <w:trPr>
          <w:trHeight w:val="546"/>
        </w:trPr>
        <w:tc>
          <w:tcPr>
            <w:tcW w:w="2610"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TOTAL</w:t>
            </w:r>
          </w:p>
        </w:tc>
        <w:tc>
          <w:tcPr>
            <w:tcW w:w="306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50</w:t>
            </w:r>
          </w:p>
        </w:tc>
        <w:tc>
          <w:tcPr>
            <w:tcW w:w="256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100</w:t>
            </w:r>
          </w:p>
        </w:tc>
      </w:tr>
    </w:tbl>
    <w:p w:rsidR="009C5B46" w:rsidRPr="00CE3154" w:rsidRDefault="009C5B46" w:rsidP="009C5B46">
      <w:pPr>
        <w:spacing w:before="0" w:beforeAutospacing="0" w:after="0" w:line="360" w:lineRule="auto"/>
        <w:jc w:val="both"/>
        <w:rPr>
          <w:rFonts w:ascii="Bookman Old Style" w:hAnsi="Bookman Old Style" w:cs="Tahoma"/>
          <w:b/>
          <w:bCs/>
          <w:i/>
          <w:iCs/>
          <w:sz w:val="26"/>
          <w:szCs w:val="26"/>
        </w:rPr>
      </w:pPr>
      <w:r w:rsidRPr="00CE3154">
        <w:rPr>
          <w:rFonts w:ascii="Bookman Old Style" w:hAnsi="Bookman Old Style" w:cs="Tahoma"/>
          <w:b/>
          <w:bCs/>
          <w:i/>
          <w:iCs/>
          <w:sz w:val="26"/>
          <w:szCs w:val="26"/>
        </w:rPr>
        <w:t xml:space="preserve">Source: Researcher’s Survey, </w:t>
      </w:r>
      <w:r>
        <w:rPr>
          <w:rFonts w:ascii="Bookman Old Style" w:hAnsi="Bookman Old Style" w:cs="Tahoma"/>
          <w:b/>
          <w:bCs/>
          <w:i/>
          <w:iCs/>
          <w:sz w:val="26"/>
          <w:szCs w:val="26"/>
        </w:rPr>
        <w:t>2025</w:t>
      </w:r>
      <w:r w:rsidRPr="00CE3154">
        <w:rPr>
          <w:rFonts w:ascii="Bookman Old Style" w:hAnsi="Bookman Old Style" w:cs="Tahoma"/>
          <w:b/>
          <w:bCs/>
          <w:i/>
          <w:iCs/>
          <w:sz w:val="26"/>
          <w:szCs w:val="26"/>
        </w:rPr>
        <w:t xml:space="preserve"> </w:t>
      </w:r>
    </w:p>
    <w:p w:rsidR="009C5B46" w:rsidRPr="00CE3154" w:rsidRDefault="009C5B46" w:rsidP="009C5B46">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lastRenderedPageBreak/>
        <w:t xml:space="preserve">From the table above, 40 respondents representing 80% of the total respondents strongly agreed that TSA will solve Nigerian Economic problems, 10 respondents representing 20% also agreed to the question. No respondent Disagreed to the posed question and No respondent strongly disagreed that TSA will solve Nigerian Economic problems. </w:t>
      </w:r>
    </w:p>
    <w:p w:rsidR="009C5B46" w:rsidRPr="00CE3154" w:rsidRDefault="009C5B46" w:rsidP="009C5B46">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 xml:space="preserve"> TABLE 4.5: DO YOU AGREE THAT EMBARKING ON TSA WILL YIELD THE DESIRED RESULT?</w:t>
      </w:r>
    </w:p>
    <w:tbl>
      <w:tblPr>
        <w:tblW w:w="8252" w:type="dxa"/>
        <w:tblLayout w:type="fixed"/>
        <w:tblLook w:val="04A0" w:firstRow="1" w:lastRow="0" w:firstColumn="1" w:lastColumn="0" w:noHBand="0" w:noVBand="1"/>
      </w:tblPr>
      <w:tblGrid>
        <w:gridCol w:w="2601"/>
        <w:gridCol w:w="2995"/>
        <w:gridCol w:w="2656"/>
      </w:tblGrid>
      <w:tr w:rsidR="009C5B46" w:rsidRPr="00CE3154" w:rsidTr="00BA62DC">
        <w:trPr>
          <w:trHeight w:val="537"/>
        </w:trPr>
        <w:tc>
          <w:tcPr>
            <w:tcW w:w="2601"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CHOICE</w:t>
            </w:r>
          </w:p>
        </w:tc>
        <w:tc>
          <w:tcPr>
            <w:tcW w:w="2995"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 xml:space="preserve">NO OF RESPONSES </w:t>
            </w:r>
          </w:p>
        </w:tc>
        <w:tc>
          <w:tcPr>
            <w:tcW w:w="2656"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PERCENTAGE %</w:t>
            </w:r>
          </w:p>
        </w:tc>
      </w:tr>
      <w:tr w:rsidR="009C5B46" w:rsidRPr="00CE3154" w:rsidTr="00BA62DC">
        <w:trPr>
          <w:trHeight w:val="537"/>
        </w:trPr>
        <w:tc>
          <w:tcPr>
            <w:tcW w:w="2601"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Strongly Agree</w:t>
            </w:r>
          </w:p>
        </w:tc>
        <w:tc>
          <w:tcPr>
            <w:tcW w:w="2995"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25</w:t>
            </w:r>
          </w:p>
        </w:tc>
        <w:tc>
          <w:tcPr>
            <w:tcW w:w="2656"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50.0</w:t>
            </w:r>
          </w:p>
        </w:tc>
      </w:tr>
      <w:tr w:rsidR="009C5B46" w:rsidRPr="00CE3154" w:rsidTr="00BA62DC">
        <w:trPr>
          <w:trHeight w:val="537"/>
        </w:trPr>
        <w:tc>
          <w:tcPr>
            <w:tcW w:w="2601"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Agree</w:t>
            </w:r>
          </w:p>
        </w:tc>
        <w:tc>
          <w:tcPr>
            <w:tcW w:w="2995"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15</w:t>
            </w:r>
          </w:p>
        </w:tc>
        <w:tc>
          <w:tcPr>
            <w:tcW w:w="2656"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30.0</w:t>
            </w:r>
          </w:p>
        </w:tc>
      </w:tr>
      <w:tr w:rsidR="009C5B46" w:rsidRPr="00CE3154" w:rsidTr="00BA62DC">
        <w:trPr>
          <w:trHeight w:val="537"/>
        </w:trPr>
        <w:tc>
          <w:tcPr>
            <w:tcW w:w="2601"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Strongly Disagree</w:t>
            </w:r>
          </w:p>
        </w:tc>
        <w:tc>
          <w:tcPr>
            <w:tcW w:w="2995"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2</w:t>
            </w:r>
          </w:p>
        </w:tc>
        <w:tc>
          <w:tcPr>
            <w:tcW w:w="2656"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04.0</w:t>
            </w:r>
          </w:p>
        </w:tc>
      </w:tr>
      <w:tr w:rsidR="009C5B46" w:rsidRPr="00CE3154" w:rsidTr="00BA62DC">
        <w:trPr>
          <w:trHeight w:val="537"/>
        </w:trPr>
        <w:tc>
          <w:tcPr>
            <w:tcW w:w="2601"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Disagree</w:t>
            </w:r>
          </w:p>
        </w:tc>
        <w:tc>
          <w:tcPr>
            <w:tcW w:w="2995"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8</w:t>
            </w:r>
          </w:p>
        </w:tc>
        <w:tc>
          <w:tcPr>
            <w:tcW w:w="2656"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16.0</w:t>
            </w:r>
          </w:p>
        </w:tc>
      </w:tr>
      <w:tr w:rsidR="009C5B46" w:rsidRPr="00CE3154" w:rsidTr="00BA62DC">
        <w:trPr>
          <w:trHeight w:val="537"/>
        </w:trPr>
        <w:tc>
          <w:tcPr>
            <w:tcW w:w="2601"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 xml:space="preserve">TOTAL </w:t>
            </w:r>
          </w:p>
        </w:tc>
        <w:tc>
          <w:tcPr>
            <w:tcW w:w="2995"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50</w:t>
            </w:r>
          </w:p>
        </w:tc>
        <w:tc>
          <w:tcPr>
            <w:tcW w:w="2656"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100</w:t>
            </w:r>
          </w:p>
        </w:tc>
      </w:tr>
    </w:tbl>
    <w:p w:rsidR="009C5B46" w:rsidRPr="00CE3154" w:rsidRDefault="009C5B46" w:rsidP="009C5B46">
      <w:pPr>
        <w:spacing w:before="0" w:beforeAutospacing="0" w:after="0" w:line="360" w:lineRule="auto"/>
        <w:jc w:val="both"/>
        <w:rPr>
          <w:rFonts w:ascii="Bookman Old Style" w:hAnsi="Bookman Old Style" w:cs="Tahoma"/>
          <w:b/>
          <w:bCs/>
          <w:i/>
          <w:iCs/>
          <w:sz w:val="26"/>
          <w:szCs w:val="26"/>
        </w:rPr>
      </w:pPr>
      <w:r w:rsidRPr="00CE3154">
        <w:rPr>
          <w:rFonts w:ascii="Bookman Old Style" w:hAnsi="Bookman Old Style" w:cs="Tahoma"/>
          <w:b/>
          <w:bCs/>
          <w:i/>
          <w:iCs/>
          <w:sz w:val="26"/>
          <w:szCs w:val="26"/>
        </w:rPr>
        <w:t xml:space="preserve">Source: Researcher’s Survey, </w:t>
      </w:r>
      <w:r>
        <w:rPr>
          <w:rFonts w:ascii="Bookman Old Style" w:hAnsi="Bookman Old Style" w:cs="Tahoma"/>
          <w:b/>
          <w:bCs/>
          <w:i/>
          <w:iCs/>
          <w:sz w:val="26"/>
          <w:szCs w:val="26"/>
        </w:rPr>
        <w:t>2025</w:t>
      </w:r>
    </w:p>
    <w:p w:rsidR="009C5B46" w:rsidRPr="00CE3154" w:rsidRDefault="009C5B46" w:rsidP="009C5B46">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 xml:space="preserve">From the table above, 25 respondents representing 50% of the total respondents strongly agreed that embarking on TSA will yield the desired result in computerized mail handling worth it, 15 respondents representing 30% also agreed to the question. 2 respondents representing 4% of the total respondents Strongly Disagreed while 8 respondents representing 16% also Disagreed that investment in computerized mail handling worth it. The researcher </w:t>
      </w:r>
      <w:r w:rsidRPr="00CE3154">
        <w:rPr>
          <w:rFonts w:ascii="Bookman Old Style" w:hAnsi="Bookman Old Style" w:cs="Tahoma"/>
          <w:sz w:val="26"/>
          <w:szCs w:val="26"/>
        </w:rPr>
        <w:lastRenderedPageBreak/>
        <w:t>therefore believes that investment in computerized mail handling worth it.</w:t>
      </w:r>
    </w:p>
    <w:p w:rsidR="009C5B46" w:rsidRPr="00CE3154" w:rsidRDefault="009C5B46" w:rsidP="009C5B46">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 xml:space="preserve"> TABLE 4.6: DO YOU AGREE THAT IMPLIMENTATION OF TSA IS A FRAUD?</w:t>
      </w:r>
    </w:p>
    <w:tbl>
      <w:tblPr>
        <w:tblW w:w="8328" w:type="dxa"/>
        <w:tblLayout w:type="fixed"/>
        <w:tblLook w:val="04A0" w:firstRow="1" w:lastRow="0" w:firstColumn="1" w:lastColumn="0" w:noHBand="0" w:noVBand="1"/>
      </w:tblPr>
      <w:tblGrid>
        <w:gridCol w:w="2625"/>
        <w:gridCol w:w="3022"/>
        <w:gridCol w:w="2681"/>
      </w:tblGrid>
      <w:tr w:rsidR="009C5B46" w:rsidRPr="00CE3154" w:rsidTr="00BA62DC">
        <w:trPr>
          <w:trHeight w:val="532"/>
        </w:trPr>
        <w:tc>
          <w:tcPr>
            <w:tcW w:w="2625"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OPTION</w:t>
            </w:r>
          </w:p>
        </w:tc>
        <w:tc>
          <w:tcPr>
            <w:tcW w:w="3022"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 xml:space="preserve">NO OF RESPONSES </w:t>
            </w:r>
          </w:p>
        </w:tc>
        <w:tc>
          <w:tcPr>
            <w:tcW w:w="2681"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PERCENTAGE %</w:t>
            </w:r>
          </w:p>
        </w:tc>
      </w:tr>
      <w:tr w:rsidR="009C5B46" w:rsidRPr="00CE3154" w:rsidTr="00BA62DC">
        <w:trPr>
          <w:trHeight w:val="517"/>
        </w:trPr>
        <w:tc>
          <w:tcPr>
            <w:tcW w:w="2625"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Strongly Agree</w:t>
            </w:r>
          </w:p>
        </w:tc>
        <w:tc>
          <w:tcPr>
            <w:tcW w:w="3022"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5</w:t>
            </w:r>
          </w:p>
        </w:tc>
        <w:tc>
          <w:tcPr>
            <w:tcW w:w="2681"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10.0</w:t>
            </w:r>
          </w:p>
        </w:tc>
      </w:tr>
      <w:tr w:rsidR="009C5B46" w:rsidRPr="00CE3154" w:rsidTr="00BA62DC">
        <w:trPr>
          <w:trHeight w:val="532"/>
        </w:trPr>
        <w:tc>
          <w:tcPr>
            <w:tcW w:w="2625"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Agree</w:t>
            </w:r>
          </w:p>
        </w:tc>
        <w:tc>
          <w:tcPr>
            <w:tcW w:w="3022"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15</w:t>
            </w:r>
          </w:p>
        </w:tc>
        <w:tc>
          <w:tcPr>
            <w:tcW w:w="2681"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30.0</w:t>
            </w:r>
          </w:p>
        </w:tc>
      </w:tr>
      <w:tr w:rsidR="009C5B46" w:rsidRPr="00CE3154" w:rsidTr="00BA62DC">
        <w:trPr>
          <w:trHeight w:val="517"/>
        </w:trPr>
        <w:tc>
          <w:tcPr>
            <w:tcW w:w="2625"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Strongly Disagree</w:t>
            </w:r>
          </w:p>
        </w:tc>
        <w:tc>
          <w:tcPr>
            <w:tcW w:w="3022"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20</w:t>
            </w:r>
          </w:p>
        </w:tc>
        <w:tc>
          <w:tcPr>
            <w:tcW w:w="2681"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40.0</w:t>
            </w:r>
          </w:p>
        </w:tc>
      </w:tr>
      <w:tr w:rsidR="009C5B46" w:rsidRPr="00CE3154" w:rsidTr="00BA62DC">
        <w:trPr>
          <w:trHeight w:val="532"/>
        </w:trPr>
        <w:tc>
          <w:tcPr>
            <w:tcW w:w="2625"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Disagree</w:t>
            </w:r>
          </w:p>
        </w:tc>
        <w:tc>
          <w:tcPr>
            <w:tcW w:w="3022"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10</w:t>
            </w:r>
          </w:p>
        </w:tc>
        <w:tc>
          <w:tcPr>
            <w:tcW w:w="2681"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20.0</w:t>
            </w:r>
          </w:p>
        </w:tc>
      </w:tr>
      <w:tr w:rsidR="009C5B46" w:rsidRPr="00CE3154" w:rsidTr="00BA62DC">
        <w:trPr>
          <w:trHeight w:val="532"/>
        </w:trPr>
        <w:tc>
          <w:tcPr>
            <w:tcW w:w="2625"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 xml:space="preserve">TOTAL </w:t>
            </w:r>
          </w:p>
        </w:tc>
        <w:tc>
          <w:tcPr>
            <w:tcW w:w="3022"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50</w:t>
            </w:r>
          </w:p>
        </w:tc>
        <w:tc>
          <w:tcPr>
            <w:tcW w:w="2681"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100</w:t>
            </w:r>
          </w:p>
        </w:tc>
      </w:tr>
    </w:tbl>
    <w:p w:rsidR="009C5B46" w:rsidRPr="00CE3154" w:rsidRDefault="009C5B46" w:rsidP="009C5B46">
      <w:pPr>
        <w:spacing w:before="0" w:beforeAutospacing="0" w:after="0" w:line="360" w:lineRule="auto"/>
        <w:jc w:val="both"/>
        <w:rPr>
          <w:rFonts w:ascii="Bookman Old Style" w:hAnsi="Bookman Old Style" w:cs="Tahoma"/>
          <w:b/>
          <w:bCs/>
          <w:i/>
          <w:iCs/>
          <w:sz w:val="26"/>
          <w:szCs w:val="26"/>
        </w:rPr>
      </w:pPr>
      <w:r w:rsidRPr="00CE3154">
        <w:rPr>
          <w:rFonts w:ascii="Bookman Old Style" w:hAnsi="Bookman Old Style" w:cs="Tahoma"/>
          <w:b/>
          <w:bCs/>
          <w:i/>
          <w:iCs/>
          <w:sz w:val="26"/>
          <w:szCs w:val="26"/>
        </w:rPr>
        <w:t xml:space="preserve">Source: Researcher’s Survey, </w:t>
      </w:r>
      <w:r>
        <w:rPr>
          <w:rFonts w:ascii="Bookman Old Style" w:hAnsi="Bookman Old Style" w:cs="Tahoma"/>
          <w:b/>
          <w:bCs/>
          <w:i/>
          <w:iCs/>
          <w:sz w:val="26"/>
          <w:szCs w:val="26"/>
        </w:rPr>
        <w:t>2025</w:t>
      </w:r>
    </w:p>
    <w:p w:rsidR="009C5B46" w:rsidRPr="00CE3154" w:rsidRDefault="009C5B46" w:rsidP="009C5B46">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 xml:space="preserve">From the table above, 5 respondents representing 10% of the total respondents strongly agreed that the implementation of TSA is a fraud, 15 respondents representing 30% also agreed to the question. Meanwhile, 20 respondents representing 40% of the total respondents Strongly Disagreed while 10 respondents representing 20% also Disagreed that the implementation of TSA is a fraud. </w:t>
      </w:r>
    </w:p>
    <w:p w:rsidR="009C5B46" w:rsidRDefault="009C5B46" w:rsidP="009C5B46">
      <w:pPr>
        <w:spacing w:before="0" w:beforeAutospacing="0" w:after="0" w:line="360" w:lineRule="auto"/>
        <w:jc w:val="both"/>
        <w:rPr>
          <w:rFonts w:ascii="Bookman Old Style" w:hAnsi="Bookman Old Style" w:cs="Tahoma"/>
          <w:b/>
          <w:bCs/>
          <w:sz w:val="26"/>
          <w:szCs w:val="26"/>
        </w:rPr>
      </w:pPr>
    </w:p>
    <w:p w:rsidR="009C5B46" w:rsidRPr="00CE3154" w:rsidRDefault="009C5B46" w:rsidP="009C5B46">
      <w:pPr>
        <w:spacing w:before="0" w:beforeAutospacing="0" w:after="0" w:line="360" w:lineRule="auto"/>
        <w:jc w:val="both"/>
        <w:rPr>
          <w:rFonts w:ascii="Bookman Old Style" w:hAnsi="Bookman Old Style" w:cs="Tahoma"/>
          <w:b/>
          <w:bCs/>
          <w:sz w:val="26"/>
          <w:szCs w:val="26"/>
        </w:rPr>
      </w:pPr>
      <w:r>
        <w:rPr>
          <w:rFonts w:ascii="Bookman Old Style" w:hAnsi="Bookman Old Style" w:cs="Tahoma"/>
          <w:b/>
          <w:bCs/>
          <w:sz w:val="26"/>
          <w:szCs w:val="26"/>
        </w:rPr>
        <w:br w:type="page"/>
      </w:r>
      <w:r w:rsidRPr="00CE3154">
        <w:rPr>
          <w:rFonts w:ascii="Bookman Old Style" w:hAnsi="Bookman Old Style" w:cs="Tahoma"/>
          <w:b/>
          <w:bCs/>
          <w:sz w:val="26"/>
          <w:szCs w:val="26"/>
        </w:rPr>
        <w:lastRenderedPageBreak/>
        <w:t xml:space="preserve">TABLE 4.7: DO YOU AGREE THAT TSA HAS LONG TERM BENEFITS THAN SHORT TIME BENEFITS? </w:t>
      </w:r>
    </w:p>
    <w:tbl>
      <w:tblPr>
        <w:tblW w:w="8298" w:type="dxa"/>
        <w:tblLayout w:type="fixed"/>
        <w:tblLook w:val="04A0" w:firstRow="1" w:lastRow="0" w:firstColumn="1" w:lastColumn="0" w:noHBand="0" w:noVBand="1"/>
      </w:tblPr>
      <w:tblGrid>
        <w:gridCol w:w="2644"/>
        <w:gridCol w:w="3044"/>
        <w:gridCol w:w="2610"/>
      </w:tblGrid>
      <w:tr w:rsidR="009C5B46" w:rsidRPr="00CE3154" w:rsidTr="00BA62DC">
        <w:tc>
          <w:tcPr>
            <w:tcW w:w="2644"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CHOICE</w:t>
            </w:r>
          </w:p>
        </w:tc>
        <w:tc>
          <w:tcPr>
            <w:tcW w:w="304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 xml:space="preserve">NO OF RESPONSES </w:t>
            </w:r>
          </w:p>
        </w:tc>
        <w:tc>
          <w:tcPr>
            <w:tcW w:w="261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PERCENTAGE %</w:t>
            </w:r>
          </w:p>
        </w:tc>
      </w:tr>
      <w:tr w:rsidR="009C5B46" w:rsidRPr="00CE3154" w:rsidTr="00BA62DC">
        <w:tc>
          <w:tcPr>
            <w:tcW w:w="2644"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Strongly Agree</w:t>
            </w:r>
          </w:p>
        </w:tc>
        <w:tc>
          <w:tcPr>
            <w:tcW w:w="304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15</w:t>
            </w:r>
          </w:p>
        </w:tc>
        <w:tc>
          <w:tcPr>
            <w:tcW w:w="261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30.0</w:t>
            </w:r>
          </w:p>
        </w:tc>
      </w:tr>
      <w:tr w:rsidR="009C5B46" w:rsidRPr="00CE3154" w:rsidTr="00BA62DC">
        <w:tc>
          <w:tcPr>
            <w:tcW w:w="2644"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Agree</w:t>
            </w:r>
          </w:p>
        </w:tc>
        <w:tc>
          <w:tcPr>
            <w:tcW w:w="304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25</w:t>
            </w:r>
          </w:p>
        </w:tc>
        <w:tc>
          <w:tcPr>
            <w:tcW w:w="261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50.0</w:t>
            </w:r>
          </w:p>
        </w:tc>
      </w:tr>
      <w:tr w:rsidR="009C5B46" w:rsidRPr="00CE3154" w:rsidTr="00BA62DC">
        <w:tc>
          <w:tcPr>
            <w:tcW w:w="2644"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Strongly Disagree</w:t>
            </w:r>
          </w:p>
        </w:tc>
        <w:tc>
          <w:tcPr>
            <w:tcW w:w="304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3</w:t>
            </w:r>
          </w:p>
        </w:tc>
        <w:tc>
          <w:tcPr>
            <w:tcW w:w="261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06.0</w:t>
            </w:r>
          </w:p>
        </w:tc>
      </w:tr>
      <w:tr w:rsidR="009C5B46" w:rsidRPr="00CE3154" w:rsidTr="00BA62DC">
        <w:tc>
          <w:tcPr>
            <w:tcW w:w="2644"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Disagree</w:t>
            </w:r>
          </w:p>
        </w:tc>
        <w:tc>
          <w:tcPr>
            <w:tcW w:w="304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7</w:t>
            </w:r>
          </w:p>
        </w:tc>
        <w:tc>
          <w:tcPr>
            <w:tcW w:w="261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14.0</w:t>
            </w:r>
          </w:p>
        </w:tc>
      </w:tr>
      <w:tr w:rsidR="009C5B46" w:rsidRPr="00CE3154" w:rsidTr="00BA62DC">
        <w:tc>
          <w:tcPr>
            <w:tcW w:w="2644"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 xml:space="preserve">TOTAL </w:t>
            </w:r>
          </w:p>
        </w:tc>
        <w:tc>
          <w:tcPr>
            <w:tcW w:w="304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50</w:t>
            </w:r>
          </w:p>
        </w:tc>
        <w:tc>
          <w:tcPr>
            <w:tcW w:w="261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100</w:t>
            </w:r>
          </w:p>
        </w:tc>
      </w:tr>
    </w:tbl>
    <w:p w:rsidR="009C5B46" w:rsidRPr="00CE3154" w:rsidRDefault="009C5B46" w:rsidP="009C5B46">
      <w:pPr>
        <w:spacing w:before="0" w:beforeAutospacing="0" w:after="0" w:line="360" w:lineRule="auto"/>
        <w:jc w:val="both"/>
        <w:rPr>
          <w:rFonts w:ascii="Bookman Old Style" w:hAnsi="Bookman Old Style" w:cs="Tahoma"/>
          <w:b/>
          <w:bCs/>
          <w:i/>
          <w:iCs/>
          <w:sz w:val="26"/>
          <w:szCs w:val="26"/>
        </w:rPr>
      </w:pPr>
      <w:r w:rsidRPr="00CE3154">
        <w:rPr>
          <w:rFonts w:ascii="Bookman Old Style" w:hAnsi="Bookman Old Style" w:cs="Tahoma"/>
          <w:b/>
          <w:bCs/>
          <w:i/>
          <w:iCs/>
          <w:sz w:val="26"/>
          <w:szCs w:val="26"/>
        </w:rPr>
        <w:t xml:space="preserve">Source: Researcher’s Survey, </w:t>
      </w:r>
      <w:r>
        <w:rPr>
          <w:rFonts w:ascii="Bookman Old Style" w:hAnsi="Bookman Old Style" w:cs="Tahoma"/>
          <w:b/>
          <w:bCs/>
          <w:i/>
          <w:iCs/>
          <w:sz w:val="26"/>
          <w:szCs w:val="26"/>
        </w:rPr>
        <w:t>2025</w:t>
      </w:r>
    </w:p>
    <w:p w:rsidR="009C5B46" w:rsidRPr="00CE3154" w:rsidRDefault="009C5B46" w:rsidP="009C5B46">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sz w:val="26"/>
          <w:szCs w:val="26"/>
        </w:rPr>
        <w:t>From the table above, 15 respondents representing 30% of the total respondents strongly agreed that TSA has a long time benefits than short time benefits and 25 respondents representing 50% also agreed to the question. 3 respondents representing 6% of the total respondents Strongly Disagreed while 7 respondents representing 14% also disagree that TSA has a long time benefits than short time benefits.</w:t>
      </w:r>
    </w:p>
    <w:p w:rsidR="009C5B46" w:rsidRPr="00FA68DA" w:rsidRDefault="009C5B46" w:rsidP="009C5B46">
      <w:pPr>
        <w:spacing w:before="0" w:beforeAutospacing="0" w:after="0" w:line="360" w:lineRule="auto"/>
        <w:jc w:val="both"/>
        <w:rPr>
          <w:rFonts w:ascii="Bookman Old Style" w:hAnsi="Bookman Old Style" w:cs="Tahoma"/>
          <w:b/>
          <w:bCs/>
          <w:sz w:val="24"/>
          <w:szCs w:val="26"/>
        </w:rPr>
      </w:pPr>
      <w:r w:rsidRPr="00FA68DA">
        <w:rPr>
          <w:rFonts w:ascii="Bookman Old Style" w:hAnsi="Bookman Old Style" w:cs="Tahoma"/>
          <w:b/>
          <w:bCs/>
          <w:sz w:val="24"/>
          <w:szCs w:val="26"/>
        </w:rPr>
        <w:t xml:space="preserve">TABLE 4.8: DO YOU AGREE THAT </w:t>
      </w:r>
      <w:r w:rsidRPr="00FA68DA">
        <w:rPr>
          <w:rFonts w:ascii="Bookman Old Style" w:hAnsi="Bookman Old Style"/>
          <w:b/>
          <w:bCs/>
          <w:sz w:val="24"/>
          <w:szCs w:val="26"/>
        </w:rPr>
        <w:t>EFFECTIVE HANDLING OF TSA CAN PREVENT FRAUDULENT ACTIVITIES IN MINISTRIES</w:t>
      </w:r>
      <w:r w:rsidRPr="00FA68DA">
        <w:rPr>
          <w:rFonts w:ascii="Bookman Old Style" w:hAnsi="Bookman Old Style" w:cs="Tahoma"/>
          <w:b/>
          <w:bCs/>
          <w:sz w:val="24"/>
          <w:szCs w:val="26"/>
        </w:rPr>
        <w:t>?</w:t>
      </w:r>
    </w:p>
    <w:tbl>
      <w:tblPr>
        <w:tblW w:w="8388" w:type="dxa"/>
        <w:tblLayout w:type="fixed"/>
        <w:tblLook w:val="04A0" w:firstRow="1" w:lastRow="0" w:firstColumn="1" w:lastColumn="0" w:noHBand="0" w:noVBand="1"/>
      </w:tblPr>
      <w:tblGrid>
        <w:gridCol w:w="2644"/>
        <w:gridCol w:w="3044"/>
        <w:gridCol w:w="2700"/>
      </w:tblGrid>
      <w:tr w:rsidR="009C5B46" w:rsidRPr="00CE3154" w:rsidTr="00BA62DC">
        <w:tc>
          <w:tcPr>
            <w:tcW w:w="2644"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OPTION</w:t>
            </w:r>
          </w:p>
        </w:tc>
        <w:tc>
          <w:tcPr>
            <w:tcW w:w="304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 xml:space="preserve">NO OF RESPONSES </w:t>
            </w:r>
          </w:p>
        </w:tc>
        <w:tc>
          <w:tcPr>
            <w:tcW w:w="270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PERCENTAGE %</w:t>
            </w:r>
          </w:p>
        </w:tc>
      </w:tr>
      <w:tr w:rsidR="009C5B46" w:rsidRPr="00CE3154" w:rsidTr="00BA62DC">
        <w:tc>
          <w:tcPr>
            <w:tcW w:w="2644"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Strongly Agree</w:t>
            </w:r>
          </w:p>
        </w:tc>
        <w:tc>
          <w:tcPr>
            <w:tcW w:w="304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20</w:t>
            </w:r>
          </w:p>
        </w:tc>
        <w:tc>
          <w:tcPr>
            <w:tcW w:w="270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40.0</w:t>
            </w:r>
          </w:p>
        </w:tc>
      </w:tr>
      <w:tr w:rsidR="009C5B46" w:rsidRPr="00CE3154" w:rsidTr="00BA62DC">
        <w:tc>
          <w:tcPr>
            <w:tcW w:w="2644"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Agree</w:t>
            </w:r>
          </w:p>
        </w:tc>
        <w:tc>
          <w:tcPr>
            <w:tcW w:w="304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15</w:t>
            </w:r>
          </w:p>
        </w:tc>
        <w:tc>
          <w:tcPr>
            <w:tcW w:w="270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30.0</w:t>
            </w:r>
          </w:p>
        </w:tc>
      </w:tr>
      <w:tr w:rsidR="009C5B46" w:rsidRPr="00CE3154" w:rsidTr="00BA62DC">
        <w:tc>
          <w:tcPr>
            <w:tcW w:w="2644"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Strongly Disagree</w:t>
            </w:r>
          </w:p>
        </w:tc>
        <w:tc>
          <w:tcPr>
            <w:tcW w:w="304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5</w:t>
            </w:r>
          </w:p>
        </w:tc>
        <w:tc>
          <w:tcPr>
            <w:tcW w:w="270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10.0</w:t>
            </w:r>
          </w:p>
        </w:tc>
      </w:tr>
      <w:tr w:rsidR="009C5B46" w:rsidRPr="00CE3154" w:rsidTr="00BA62DC">
        <w:tc>
          <w:tcPr>
            <w:tcW w:w="2644"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Disagree</w:t>
            </w:r>
          </w:p>
        </w:tc>
        <w:tc>
          <w:tcPr>
            <w:tcW w:w="304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10</w:t>
            </w:r>
          </w:p>
        </w:tc>
        <w:tc>
          <w:tcPr>
            <w:tcW w:w="270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20.0</w:t>
            </w:r>
          </w:p>
        </w:tc>
      </w:tr>
      <w:tr w:rsidR="009C5B46" w:rsidRPr="00CE3154" w:rsidTr="00BA62DC">
        <w:tc>
          <w:tcPr>
            <w:tcW w:w="2644" w:type="dxa"/>
            <w:tcBorders>
              <w:top w:val="single" w:sz="4" w:space="0" w:color="auto"/>
              <w:left w:val="single" w:sz="4" w:space="0" w:color="auto"/>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 xml:space="preserve">TOTAL </w:t>
            </w:r>
          </w:p>
        </w:tc>
        <w:tc>
          <w:tcPr>
            <w:tcW w:w="3044"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50</w:t>
            </w:r>
          </w:p>
        </w:tc>
        <w:tc>
          <w:tcPr>
            <w:tcW w:w="2700" w:type="dxa"/>
            <w:tcBorders>
              <w:top w:val="single" w:sz="4" w:space="0" w:color="auto"/>
              <w:left w:val="nil"/>
              <w:bottom w:val="single" w:sz="4" w:space="0" w:color="auto"/>
              <w:right w:val="single" w:sz="4" w:space="0" w:color="auto"/>
            </w:tcBorders>
            <w:hideMark/>
          </w:tcPr>
          <w:p w:rsidR="009C5B46" w:rsidRPr="00CE3154" w:rsidRDefault="009C5B46" w:rsidP="00BA62DC">
            <w:pPr>
              <w:spacing w:before="0" w:beforeAutospacing="0" w:after="0" w:line="360" w:lineRule="auto"/>
              <w:jc w:val="both"/>
              <w:rPr>
                <w:rFonts w:ascii="Bookman Old Style" w:hAnsi="Bookman Old Style" w:cs="Tahoma"/>
                <w:b/>
                <w:bCs/>
                <w:sz w:val="26"/>
                <w:szCs w:val="26"/>
              </w:rPr>
            </w:pPr>
            <w:r w:rsidRPr="00CE3154">
              <w:rPr>
                <w:rFonts w:ascii="Bookman Old Style" w:hAnsi="Bookman Old Style" w:cs="Tahoma"/>
                <w:b/>
                <w:bCs/>
                <w:sz w:val="26"/>
                <w:szCs w:val="26"/>
              </w:rPr>
              <w:t>100</w:t>
            </w:r>
          </w:p>
        </w:tc>
      </w:tr>
    </w:tbl>
    <w:p w:rsidR="009C5B46" w:rsidRPr="00CE3154" w:rsidRDefault="009C5B46" w:rsidP="009C5B46">
      <w:pPr>
        <w:spacing w:before="0" w:beforeAutospacing="0" w:after="0" w:line="360" w:lineRule="auto"/>
        <w:jc w:val="both"/>
        <w:rPr>
          <w:rFonts w:ascii="Bookman Old Style" w:hAnsi="Bookman Old Style" w:cs="Tahoma"/>
          <w:b/>
          <w:bCs/>
          <w:i/>
          <w:iCs/>
          <w:sz w:val="26"/>
          <w:szCs w:val="26"/>
        </w:rPr>
      </w:pPr>
      <w:r w:rsidRPr="00CE3154">
        <w:rPr>
          <w:rFonts w:ascii="Bookman Old Style" w:hAnsi="Bookman Old Style" w:cs="Tahoma"/>
          <w:b/>
          <w:bCs/>
          <w:i/>
          <w:iCs/>
          <w:sz w:val="26"/>
          <w:szCs w:val="26"/>
        </w:rPr>
        <w:lastRenderedPageBreak/>
        <w:t xml:space="preserve">Source: Researcher’s Survey, </w:t>
      </w:r>
      <w:r>
        <w:rPr>
          <w:rFonts w:ascii="Bookman Old Style" w:hAnsi="Bookman Old Style" w:cs="Tahoma"/>
          <w:b/>
          <w:bCs/>
          <w:i/>
          <w:iCs/>
          <w:sz w:val="26"/>
          <w:szCs w:val="26"/>
        </w:rPr>
        <w:t>2025</w:t>
      </w:r>
    </w:p>
    <w:p w:rsidR="009C5B46" w:rsidRPr="00CE3154" w:rsidRDefault="009C5B46" w:rsidP="009C5B46">
      <w:pPr>
        <w:spacing w:before="0" w:beforeAutospacing="0" w:after="0" w:line="360" w:lineRule="auto"/>
        <w:jc w:val="both"/>
        <w:rPr>
          <w:rFonts w:ascii="Bookman Old Style" w:hAnsi="Bookman Old Style" w:cs="Tahoma"/>
          <w:sz w:val="26"/>
          <w:szCs w:val="26"/>
        </w:rPr>
      </w:pPr>
      <w:r w:rsidRPr="00CE3154">
        <w:rPr>
          <w:rFonts w:ascii="Bookman Old Style" w:hAnsi="Bookman Old Style" w:cs="Tahoma"/>
          <w:sz w:val="26"/>
          <w:szCs w:val="26"/>
        </w:rPr>
        <w:t xml:space="preserve">From the table above, 20 respondents representing 40% of the total respondents strongly agreed that </w:t>
      </w:r>
      <w:r w:rsidRPr="00CE3154">
        <w:rPr>
          <w:rFonts w:ascii="Bookman Old Style" w:hAnsi="Bookman Old Style"/>
          <w:sz w:val="26"/>
          <w:szCs w:val="26"/>
        </w:rPr>
        <w:t>effective handling of TSA can prevent fraudulent activities in ministries</w:t>
      </w:r>
      <w:r w:rsidRPr="00CE3154">
        <w:rPr>
          <w:rFonts w:ascii="Bookman Old Style" w:hAnsi="Bookman Old Style" w:cs="Tahoma"/>
          <w:sz w:val="26"/>
          <w:szCs w:val="26"/>
        </w:rPr>
        <w:t xml:space="preserve">, 15 respondents representing 30% also agreed to the question. 5 respondents representing 10% of the total respondents Strongly Disagreed while 10 respondents representing 20% also Disagreed that </w:t>
      </w:r>
      <w:r w:rsidRPr="00CE3154">
        <w:rPr>
          <w:rFonts w:ascii="Bookman Old Style" w:hAnsi="Bookman Old Style"/>
          <w:sz w:val="26"/>
          <w:szCs w:val="26"/>
        </w:rPr>
        <w:t>effective handling of TSA can prevent fraudulent activities in ministries</w:t>
      </w:r>
      <w:r w:rsidRPr="00CE3154">
        <w:rPr>
          <w:rFonts w:ascii="Bookman Old Style" w:hAnsi="Bookman Old Style" w:cs="Tahoma"/>
          <w:sz w:val="26"/>
          <w:szCs w:val="26"/>
        </w:rPr>
        <w:t>.</w:t>
      </w:r>
    </w:p>
    <w:p w:rsidR="009C5B46" w:rsidRPr="00CE3154" w:rsidRDefault="009C5B46" w:rsidP="009C5B46">
      <w:pPr>
        <w:spacing w:before="0" w:beforeAutospacing="0" w:after="0" w:line="360" w:lineRule="auto"/>
        <w:jc w:val="both"/>
        <w:rPr>
          <w:rFonts w:ascii="Bookman Old Style" w:hAnsi="Bookman Old Style" w:cs="Times New Roman"/>
          <w:b/>
          <w:bCs/>
          <w:sz w:val="26"/>
          <w:szCs w:val="26"/>
        </w:rPr>
      </w:pPr>
      <w:r w:rsidRPr="00CE3154">
        <w:rPr>
          <w:rFonts w:ascii="Bookman Old Style" w:hAnsi="Bookman Old Style"/>
          <w:b/>
          <w:bCs/>
          <w:sz w:val="26"/>
          <w:szCs w:val="26"/>
        </w:rPr>
        <w:t>4.4</w:t>
      </w:r>
      <w:r w:rsidRPr="00CE3154">
        <w:rPr>
          <w:rFonts w:ascii="Bookman Old Style" w:hAnsi="Bookman Old Style"/>
          <w:b/>
          <w:bCs/>
          <w:sz w:val="26"/>
          <w:szCs w:val="26"/>
        </w:rPr>
        <w:tab/>
        <w:t>TEST OF HYPOTHESES</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Testing of the hypothesis formulated for this study will be done using the t-test hypothesis testing method. William (2006) define t-test as a test that assesses whether the means of two groups are statistically different from each other. It examines whether two samples are different and is commonly used when the variances of two normal distributions are unknown and when an experiment uses a small sample size.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t>The formular is:</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softHyphen/>
        <w:t>_t</w:t>
      </w:r>
      <w:r w:rsidRPr="00CE3154">
        <w:rPr>
          <w:rFonts w:ascii="Bookman Old Style" w:hAnsi="Bookman Old Style"/>
          <w:sz w:val="26"/>
          <w:szCs w:val="26"/>
          <w:vertAlign w:val="subscript"/>
        </w:rPr>
        <w:t>cal</w:t>
      </w:r>
      <w:r w:rsidRPr="00CE3154">
        <w:rPr>
          <w:rFonts w:ascii="Bookman Old Style" w:hAnsi="Bookman Old Style"/>
          <w:sz w:val="26"/>
          <w:szCs w:val="26"/>
        </w:rPr>
        <w:tab/>
        <w:t>=</w:t>
      </w:r>
      <w:r w:rsidRPr="00CE3154">
        <w:rPr>
          <w:rFonts w:ascii="Bookman Old Style" w:hAnsi="Bookman Old Style"/>
          <w:sz w:val="26"/>
          <w:szCs w:val="26"/>
        </w:rPr>
        <w:tab/>
      </w:r>
      <w:r w:rsidRPr="00CE3154">
        <w:rPr>
          <w:rFonts w:ascii="Bookman Old Style" w:hAnsi="Bookman Old Style"/>
          <w:sz w:val="26"/>
          <w:szCs w:val="26"/>
          <w:u w:val="single"/>
        </w:rPr>
        <w:t>x  -  µ</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    δ</w:t>
      </w:r>
    </w:p>
    <w:p w:rsidR="009C5B46" w:rsidRPr="00CE3154" w:rsidRDefault="009C5B46" w:rsidP="009C5B46">
      <w:pPr>
        <w:spacing w:before="0" w:beforeAutospacing="0" w:after="0" w:line="360" w:lineRule="auto"/>
        <w:jc w:val="both"/>
        <w:rPr>
          <w:rFonts w:ascii="Bookman Old Style" w:hAnsi="Bookman Old Style"/>
          <w:sz w:val="26"/>
          <w:szCs w:val="26"/>
        </w:rPr>
      </w:pPr>
      <w:r>
        <w:rPr>
          <w:noProof/>
          <w:lang w:val="en-US" w:eastAsia="en-US"/>
        </w:rPr>
        <mc:AlternateContent>
          <mc:Choice Requires="wpg">
            <w:drawing>
              <wp:anchor distT="0" distB="0" distL="114300" distR="114300" simplePos="0" relativeHeight="251659264" behindDoc="0" locked="0" layoutInCell="1" allowOverlap="1">
                <wp:simplePos x="0" y="0"/>
                <wp:positionH relativeFrom="column">
                  <wp:posOffset>809625</wp:posOffset>
                </wp:positionH>
                <wp:positionV relativeFrom="paragraph">
                  <wp:posOffset>15240</wp:posOffset>
                </wp:positionV>
                <wp:extent cx="647700" cy="247650"/>
                <wp:effectExtent l="0" t="0" r="19050" b="3810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247650"/>
                          <a:chOff x="2715" y="7920"/>
                          <a:chExt cx="1020" cy="390"/>
                        </a:xfrm>
                      </wpg:grpSpPr>
                      <wps:wsp>
                        <wps:cNvPr id="55" name="AutoShape 3"/>
                        <wps:cNvCnPr>
                          <a:cxnSpLocks noChangeShapeType="1"/>
                        </wps:cNvCnPr>
                        <wps:spPr bwMode="auto">
                          <a:xfrm flipH="1">
                            <a:off x="2895" y="7920"/>
                            <a:ext cx="84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4"/>
                        <wps:cNvCnPr>
                          <a:cxnSpLocks noChangeShapeType="1"/>
                        </wps:cNvCnPr>
                        <wps:spPr bwMode="auto">
                          <a:xfrm>
                            <a:off x="2895" y="7935"/>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5"/>
                        <wps:cNvCnPr>
                          <a:cxnSpLocks noChangeShapeType="1"/>
                        </wps:cNvCnPr>
                        <wps:spPr bwMode="auto">
                          <a:xfrm flipH="1" flipV="1">
                            <a:off x="2715" y="8190"/>
                            <a:ext cx="18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EB43E7" id="Group 54" o:spid="_x0000_s1026" style="position:absolute;margin-left:63.75pt;margin-top:1.2pt;width:51pt;height:19.5pt;z-index:251659264" coordorigin="2715,7920" coordsize="102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">
                <v:shapetype id="_x0000_t32" coordsize="21600,21600" o:spt="32" o:oned="t" path="m,l21600,21600e" filled="f">
                  <v:path arrowok="t" fillok="f" o:connecttype="none"/>
                  <o:lock v:ext="edit" shapetype="t"/>
                </v:shapetype>
                <v:shape id="AutoShape 3" o:spid="_x0000_s1027" type="#_x0000_t32" style="position:absolute;left:2895;top:7920;width:840;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shape id="AutoShape 4" o:spid="_x0000_s1028" type="#_x0000_t32" style="position:absolute;left:2895;top:7935;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5" o:spid="_x0000_s1029" type="#_x0000_t32" style="position:absolute;left:2715;top:8190;width:180;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dAoMQAAADbAAAADwAAAGRycy9kb3ducmV2LnhtbESPQYvCMBSE7wv+h/AEL4umCq5SjVIU&#10;YRFErYLXR/Nsq81LaaJ2/71ZWNjjMDPfMPNlayrxpMaVlhUMBxEI4szqknMF59OmPwXhPLLGyjIp&#10;+CEHy0XnY46xti8+0jP1uQgQdjEqKLyvYyldVpBBN7A1cfCutjHog2xyqRt8Bbip5CiKvqTBksNC&#10;gTWtCsru6cMo8LvP7fh23O+TlHmdHLaXe7K6KNXrtskMhKfW/4f/2t9awXgCv1/CD5CL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x0CgxAAAANsAAAAPAAAAAAAAAAAA&#10;AAAAAKECAABkcnMvZG93bnJldi54bWxQSwUGAAAAAAQABAD5AAAAkgMAAAAA&#10;"/>
              </v:group>
            </w:pict>
          </mc:Fallback>
        </mc:AlternateContent>
      </w:r>
      <w:r w:rsidRPr="00CE3154">
        <w:rPr>
          <w:rFonts w:ascii="Bookman Old Style" w:hAnsi="Bookman Old Style"/>
          <w:sz w:val="26"/>
          <w:szCs w:val="26"/>
        </w:rPr>
        <w:tab/>
      </w:r>
      <w:r w:rsidRPr="00CE3154">
        <w:rPr>
          <w:rFonts w:ascii="Bookman Old Style" w:hAnsi="Bookman Old Style"/>
          <w:sz w:val="26"/>
          <w:szCs w:val="26"/>
        </w:rPr>
        <w:tab/>
        <w:t xml:space="preserve">    n</w:t>
      </w:r>
    </w:p>
    <w:p w:rsidR="009C5B46" w:rsidRPr="00CE3154" w:rsidRDefault="009C5B46" w:rsidP="009C5B46">
      <w:pPr>
        <w:spacing w:before="0" w:beforeAutospacing="0" w:after="0" w:line="360" w:lineRule="auto"/>
        <w:jc w:val="both"/>
        <w:rPr>
          <w:rFonts w:ascii="Bookman Old Style" w:hAnsi="Bookman Old Style"/>
          <w:sz w:val="26"/>
          <w:szCs w:val="26"/>
          <w:u w:val="single"/>
        </w:rPr>
      </w:pPr>
      <w:r w:rsidRPr="00CE3154">
        <w:rPr>
          <w:rFonts w:ascii="Bookman Old Style" w:hAnsi="Bookman Old Style"/>
          <w:sz w:val="26"/>
          <w:szCs w:val="26"/>
          <w:u w:val="single"/>
        </w:rPr>
        <w:t xml:space="preserve">   </w:t>
      </w:r>
    </w:p>
    <w:p w:rsidR="009C5B46" w:rsidRPr="00CE3154" w:rsidRDefault="009C5B46" w:rsidP="009C5B46">
      <w:pPr>
        <w:spacing w:before="0" w:beforeAutospacing="0" w:after="0" w:line="360" w:lineRule="auto"/>
        <w:jc w:val="both"/>
        <w:rPr>
          <w:rFonts w:ascii="Bookman Old Style" w:hAnsi="Bookman Old Style"/>
          <w:sz w:val="26"/>
          <w:szCs w:val="26"/>
        </w:rPr>
      </w:pPr>
      <w:r w:rsidRPr="00D27136">
        <w:rPr>
          <w:noProof/>
          <w:sz w:val="26"/>
          <w:szCs w:val="26"/>
          <w:lang w:val="en-US" w:eastAsia="en-US"/>
        </w:rPr>
        <w:drawing>
          <wp:inline distT="0" distB="0" distL="0" distR="0">
            <wp:extent cx="106680" cy="15240"/>
            <wp:effectExtent l="0" t="0" r="7620" b="3810"/>
            <wp:docPr id="12" name="Picture 12" descr="C:\Users\Ayodozen\AppData\Local\Temp\ksohtml\wpsFDD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yodozen\AppData\Local\Temp\ksohtml\wpsFDD5.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5240"/>
                    </a:xfrm>
                    <a:prstGeom prst="rect">
                      <a:avLst/>
                    </a:prstGeom>
                    <a:noFill/>
                    <a:ln>
                      <a:noFill/>
                    </a:ln>
                  </pic:spPr>
                </pic:pic>
              </a:graphicData>
            </a:graphic>
          </wp:inline>
        </w:drawing>
      </w:r>
      <w:r w:rsidRPr="00CE3154">
        <w:rPr>
          <w:rFonts w:ascii="Bookman Old Style" w:hAnsi="Bookman Old Style"/>
          <w:sz w:val="26"/>
          <w:szCs w:val="26"/>
        </w:rPr>
        <w:t xml:space="preserve">where:  </w:t>
      </w:r>
      <w:r w:rsidRPr="00CE3154">
        <w:rPr>
          <w:rFonts w:ascii="Bookman Old Style" w:hAnsi="Bookman Old Style"/>
          <w:sz w:val="26"/>
          <w:szCs w:val="26"/>
        </w:rPr>
        <w:tab/>
        <w:t xml:space="preserve"> x   =   </w:t>
      </w:r>
      <w:r w:rsidRPr="00CE3154">
        <w:rPr>
          <w:rFonts w:ascii="Bookman Old Style" w:hAnsi="Bookman Old Style"/>
          <w:sz w:val="26"/>
          <w:szCs w:val="26"/>
        </w:rPr>
        <w:tab/>
        <w:t>Sample Mean</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r>
      <w:r w:rsidRPr="00CE3154">
        <w:rPr>
          <w:rFonts w:ascii="Bookman Old Style" w:hAnsi="Bookman Old Style"/>
          <w:sz w:val="26"/>
          <w:szCs w:val="26"/>
        </w:rPr>
        <w:tab/>
        <w:t xml:space="preserve"> µ    =   </w:t>
      </w:r>
      <w:r w:rsidRPr="00CE3154">
        <w:rPr>
          <w:rFonts w:ascii="Bookman Old Style" w:hAnsi="Bookman Old Style"/>
          <w:sz w:val="26"/>
          <w:szCs w:val="26"/>
        </w:rPr>
        <w:tab/>
        <w:t>Population Mean</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t</w:t>
      </w:r>
      <w:r w:rsidRPr="00CE3154">
        <w:rPr>
          <w:rFonts w:ascii="Bookman Old Style" w:hAnsi="Bookman Old Style"/>
          <w:sz w:val="26"/>
          <w:szCs w:val="26"/>
          <w:vertAlign w:val="subscript"/>
        </w:rPr>
        <w:t>cal</w:t>
      </w:r>
      <w:r w:rsidRPr="00CE3154">
        <w:rPr>
          <w:rFonts w:ascii="Bookman Old Style" w:hAnsi="Bookman Old Style"/>
          <w:sz w:val="26"/>
          <w:szCs w:val="26"/>
        </w:rPr>
        <w:t xml:space="preserve">  =   </w:t>
      </w:r>
      <w:r w:rsidRPr="00CE3154">
        <w:rPr>
          <w:rFonts w:ascii="Bookman Old Style" w:hAnsi="Bookman Old Style"/>
          <w:sz w:val="26"/>
          <w:szCs w:val="26"/>
        </w:rPr>
        <w:tab/>
        <w:t>Distribution test</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lastRenderedPageBreak/>
        <w:t>δ     =</w:t>
      </w:r>
      <w:r w:rsidRPr="00CE3154">
        <w:rPr>
          <w:rFonts w:ascii="Bookman Old Style" w:hAnsi="Bookman Old Style"/>
          <w:sz w:val="26"/>
          <w:szCs w:val="26"/>
        </w:rPr>
        <w:tab/>
      </w:r>
      <w:r w:rsidRPr="00CE3154">
        <w:rPr>
          <w:rFonts w:ascii="Bookman Old Style" w:hAnsi="Bookman Old Style"/>
          <w:sz w:val="26"/>
          <w:szCs w:val="26"/>
        </w:rPr>
        <w:tab/>
        <w:t>Standard Deviation of the sample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N    =   </w:t>
      </w:r>
      <w:r w:rsidRPr="00CE3154">
        <w:rPr>
          <w:rFonts w:ascii="Bookman Old Style" w:hAnsi="Bookman Old Style"/>
          <w:sz w:val="26"/>
          <w:szCs w:val="26"/>
        </w:rPr>
        <w:tab/>
        <w:t>Sample size or number of Sample</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 xml:space="preserve"> Decision Rule: </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bCs/>
          <w:sz w:val="26"/>
          <w:szCs w:val="26"/>
        </w:rPr>
        <w:t xml:space="preserve"> </w:t>
      </w:r>
      <w:r w:rsidRPr="00CE3154">
        <w:rPr>
          <w:rFonts w:ascii="Bookman Old Style" w:hAnsi="Bookman Old Style"/>
          <w:sz w:val="26"/>
          <w:szCs w:val="26"/>
        </w:rPr>
        <w:t>The level of significance for testing the hypotheses was 5%. Hence, if the calculated value is less than the table value, then the null hypothesis (H</w:t>
      </w:r>
      <w:r w:rsidRPr="00CE3154">
        <w:rPr>
          <w:rFonts w:ascii="Bookman Old Style" w:hAnsi="Bookman Old Style"/>
          <w:sz w:val="26"/>
          <w:szCs w:val="26"/>
          <w:vertAlign w:val="subscript"/>
        </w:rPr>
        <w:t>o</w:t>
      </w:r>
      <w:r w:rsidRPr="00CE3154">
        <w:rPr>
          <w:rFonts w:ascii="Bookman Old Style" w:hAnsi="Bookman Old Style"/>
          <w:sz w:val="26"/>
          <w:szCs w:val="26"/>
        </w:rPr>
        <w:t>) will be accepted and the alternative hypothesis (H</w:t>
      </w:r>
      <w:r w:rsidRPr="00CE3154">
        <w:rPr>
          <w:rFonts w:ascii="Bookman Old Style" w:hAnsi="Bookman Old Style"/>
          <w:sz w:val="26"/>
          <w:szCs w:val="26"/>
          <w:vertAlign w:val="subscript"/>
        </w:rPr>
        <w:t>1</w:t>
      </w:r>
      <w:r w:rsidRPr="00CE3154">
        <w:rPr>
          <w:rFonts w:ascii="Bookman Old Style" w:hAnsi="Bookman Old Style"/>
          <w:sz w:val="26"/>
          <w:szCs w:val="26"/>
        </w:rPr>
        <w:t>) will be rejected, if the calculated value is greater than the table value, then the null hypothesis (H</w:t>
      </w:r>
      <w:r w:rsidRPr="00CE3154">
        <w:rPr>
          <w:rFonts w:ascii="Bookman Old Style" w:hAnsi="Bookman Old Style"/>
          <w:sz w:val="26"/>
          <w:szCs w:val="26"/>
          <w:vertAlign w:val="subscript"/>
        </w:rPr>
        <w:t>o</w:t>
      </w:r>
      <w:r w:rsidRPr="00CE3154">
        <w:rPr>
          <w:rFonts w:ascii="Bookman Old Style" w:hAnsi="Bookman Old Style"/>
          <w:sz w:val="26"/>
          <w:szCs w:val="26"/>
        </w:rPr>
        <w:t>) will be rejected and the alternative hypothesis (H</w:t>
      </w:r>
      <w:r w:rsidRPr="00CE3154">
        <w:rPr>
          <w:rFonts w:ascii="Bookman Old Style" w:hAnsi="Bookman Old Style"/>
          <w:sz w:val="26"/>
          <w:szCs w:val="26"/>
          <w:vertAlign w:val="subscript"/>
        </w:rPr>
        <w:t>1</w:t>
      </w:r>
      <w:r w:rsidRPr="00CE3154">
        <w:rPr>
          <w:rFonts w:ascii="Bookman Old Style" w:hAnsi="Bookman Old Style"/>
          <w:sz w:val="26"/>
          <w:szCs w:val="26"/>
        </w:rPr>
        <w:t>) will be accepted.</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4.4.1</w:t>
      </w:r>
      <w:r w:rsidRPr="00CE3154">
        <w:rPr>
          <w:rFonts w:ascii="Bookman Old Style" w:hAnsi="Bookman Old Style"/>
          <w:b/>
          <w:bCs/>
          <w:sz w:val="26"/>
          <w:szCs w:val="26"/>
        </w:rPr>
        <w:tab/>
        <w:t>TESTING OF HYPOTHESIS I</w:t>
      </w:r>
    </w:p>
    <w:p w:rsidR="009C5B46" w:rsidRPr="00CE3154" w:rsidRDefault="009C5B46" w:rsidP="009C5B46">
      <w:pPr>
        <w:spacing w:before="0" w:beforeAutospacing="0" w:after="0" w:line="360" w:lineRule="auto"/>
        <w:jc w:val="both"/>
        <w:rPr>
          <w:rFonts w:ascii="Bookman Old Style" w:hAnsi="Bookman Old Style"/>
          <w:b/>
          <w:bCs/>
          <w:sz w:val="26"/>
          <w:szCs w:val="26"/>
          <w:u w:val="single"/>
        </w:rPr>
      </w:pPr>
      <w:r w:rsidRPr="00CE3154">
        <w:rPr>
          <w:rFonts w:ascii="Bookman Old Style" w:hAnsi="Bookman Old Style"/>
          <w:b/>
          <w:bCs/>
          <w:sz w:val="26"/>
          <w:szCs w:val="26"/>
          <w:u w:val="single"/>
        </w:rPr>
        <w:t>HYPOTHESIS ONE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H</w:t>
      </w:r>
      <w:r w:rsidRPr="00CE3154">
        <w:rPr>
          <w:rFonts w:ascii="Bookman Old Style" w:hAnsi="Bookman Old Style"/>
          <w:sz w:val="26"/>
          <w:szCs w:val="26"/>
          <w:vertAlign w:val="subscript"/>
        </w:rPr>
        <w:t>0</w:t>
      </w:r>
      <w:r w:rsidRPr="00CE3154">
        <w:rPr>
          <w:rFonts w:ascii="Bookman Old Style" w:hAnsi="Bookman Old Style"/>
          <w:sz w:val="26"/>
          <w:szCs w:val="26"/>
        </w:rPr>
        <w:t>: Implementation of Treasury Single Account has positively affected the Nigerian banking industry.</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H</w:t>
      </w:r>
      <w:r w:rsidRPr="00CE3154">
        <w:rPr>
          <w:rFonts w:ascii="Bookman Old Style" w:hAnsi="Bookman Old Style"/>
          <w:sz w:val="26"/>
          <w:szCs w:val="26"/>
          <w:vertAlign w:val="subscript"/>
        </w:rPr>
        <w:t>1</w:t>
      </w:r>
      <w:r w:rsidRPr="00CE3154">
        <w:rPr>
          <w:rFonts w:ascii="Bookman Old Style" w:hAnsi="Bookman Old Style"/>
          <w:sz w:val="26"/>
          <w:szCs w:val="26"/>
        </w:rPr>
        <w:t>: Implementation of Treasury Single Account has negatively affected the Nigerian banking industry.</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TABLE 4.9 RESULTS OF HYPOTHESIS TESTING</w:t>
      </w:r>
    </w:p>
    <w:tbl>
      <w:tblPr>
        <w:tblW w:w="9201" w:type="dxa"/>
        <w:tblInd w:w="-162" w:type="dxa"/>
        <w:tblLayout w:type="fixed"/>
        <w:tblLook w:val="04A0" w:firstRow="1" w:lastRow="0" w:firstColumn="1" w:lastColumn="0" w:noHBand="0" w:noVBand="1"/>
      </w:tblPr>
      <w:tblGrid>
        <w:gridCol w:w="1702"/>
        <w:gridCol w:w="553"/>
        <w:gridCol w:w="567"/>
        <w:gridCol w:w="283"/>
        <w:gridCol w:w="284"/>
        <w:gridCol w:w="283"/>
        <w:gridCol w:w="1134"/>
        <w:gridCol w:w="1418"/>
        <w:gridCol w:w="1276"/>
        <w:gridCol w:w="1701"/>
      </w:tblGrid>
      <w:tr w:rsidR="009C5B46" w:rsidRPr="00CE3154" w:rsidTr="00BA62DC">
        <w:trPr>
          <w:trHeight w:val="1163"/>
        </w:trPr>
        <w:tc>
          <w:tcPr>
            <w:tcW w:w="1702"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Respondents</w:t>
            </w:r>
          </w:p>
        </w:tc>
        <w:tc>
          <w:tcPr>
            <w:tcW w:w="1970" w:type="dxa"/>
            <w:gridSpan w:val="5"/>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Response(s) Scale</w:t>
            </w:r>
          </w:p>
        </w:tc>
        <w:tc>
          <w:tcPr>
            <w:tcW w:w="3828" w:type="dxa"/>
            <w:gridSpan w:val="3"/>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Respondents Statistics</w:t>
            </w:r>
          </w:p>
        </w:tc>
        <w:tc>
          <w:tcPr>
            <w:tcW w:w="1701"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 xml:space="preserve">Inferential Statistics </w:t>
            </w:r>
          </w:p>
        </w:tc>
      </w:tr>
      <w:tr w:rsidR="009C5B46" w:rsidRPr="00CE3154" w:rsidTr="00BA62DC">
        <w:trPr>
          <w:trHeight w:val="1163"/>
        </w:trPr>
        <w:tc>
          <w:tcPr>
            <w:tcW w:w="1702" w:type="dxa"/>
            <w:tcBorders>
              <w:top w:val="single" w:sz="4" w:space="0" w:color="000000"/>
              <w:left w:val="single" w:sz="4" w:space="0" w:color="000000"/>
              <w:bottom w:val="single" w:sz="4" w:space="0" w:color="000000"/>
              <w:right w:val="single" w:sz="4" w:space="0" w:color="000000"/>
            </w:tcBorders>
          </w:tcPr>
          <w:p w:rsidR="009C5B46" w:rsidRPr="00CE3154" w:rsidRDefault="009C5B46" w:rsidP="00BA62DC">
            <w:pPr>
              <w:spacing w:before="0" w:beforeAutospacing="0" w:after="0" w:line="360" w:lineRule="auto"/>
              <w:jc w:val="both"/>
              <w:rPr>
                <w:rFonts w:ascii="Bookman Old Style" w:hAnsi="Bookman Old Style"/>
                <w:sz w:val="26"/>
                <w:szCs w:val="26"/>
              </w:rPr>
            </w:pPr>
          </w:p>
        </w:tc>
        <w:tc>
          <w:tcPr>
            <w:tcW w:w="553"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5</w:t>
            </w:r>
          </w:p>
        </w:tc>
        <w:tc>
          <w:tcPr>
            <w:tcW w:w="567"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4</w:t>
            </w:r>
          </w:p>
        </w:tc>
        <w:tc>
          <w:tcPr>
            <w:tcW w:w="283"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3</w:t>
            </w:r>
          </w:p>
        </w:tc>
        <w:tc>
          <w:tcPr>
            <w:tcW w:w="28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2</w:t>
            </w:r>
          </w:p>
        </w:tc>
        <w:tc>
          <w:tcPr>
            <w:tcW w:w="283"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w:t>
            </w:r>
          </w:p>
        </w:tc>
        <w:tc>
          <w:tcPr>
            <w:tcW w:w="113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Sample mean</w:t>
            </w:r>
          </w:p>
        </w:tc>
        <w:tc>
          <w:tcPr>
            <w:tcW w:w="141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Population Mean</w:t>
            </w:r>
          </w:p>
        </w:tc>
        <w:tc>
          <w:tcPr>
            <w:tcW w:w="1276"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Standard Deviation</w:t>
            </w:r>
          </w:p>
        </w:tc>
        <w:tc>
          <w:tcPr>
            <w:tcW w:w="1701"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t-test</w:t>
            </w:r>
          </w:p>
        </w:tc>
      </w:tr>
      <w:tr w:rsidR="009C5B46" w:rsidRPr="00CE3154" w:rsidTr="00BA62DC">
        <w:trPr>
          <w:trHeight w:val="1180"/>
        </w:trPr>
        <w:tc>
          <w:tcPr>
            <w:tcW w:w="1702"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lastRenderedPageBreak/>
              <w:t>ITEM 4</w:t>
            </w:r>
          </w:p>
        </w:tc>
        <w:tc>
          <w:tcPr>
            <w:tcW w:w="553"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40</w:t>
            </w:r>
          </w:p>
        </w:tc>
        <w:tc>
          <w:tcPr>
            <w:tcW w:w="567"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rPr>
                <w:rFonts w:ascii="Bookman Old Style" w:hAnsi="Bookman Old Style"/>
                <w:sz w:val="26"/>
                <w:szCs w:val="26"/>
              </w:rPr>
            </w:pPr>
            <w:r w:rsidRPr="00CE3154">
              <w:rPr>
                <w:rFonts w:ascii="Bookman Old Style" w:hAnsi="Bookman Old Style"/>
                <w:sz w:val="26"/>
                <w:szCs w:val="26"/>
              </w:rPr>
              <w:t>10</w:t>
            </w:r>
          </w:p>
        </w:tc>
        <w:tc>
          <w:tcPr>
            <w:tcW w:w="283"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w:t>
            </w:r>
          </w:p>
        </w:tc>
        <w:tc>
          <w:tcPr>
            <w:tcW w:w="28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w:t>
            </w:r>
          </w:p>
        </w:tc>
        <w:tc>
          <w:tcPr>
            <w:tcW w:w="283"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w:t>
            </w:r>
          </w:p>
        </w:tc>
        <w:tc>
          <w:tcPr>
            <w:tcW w:w="113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4.80</w:t>
            </w:r>
          </w:p>
        </w:tc>
        <w:tc>
          <w:tcPr>
            <w:tcW w:w="141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3</w:t>
            </w:r>
          </w:p>
        </w:tc>
        <w:tc>
          <w:tcPr>
            <w:tcW w:w="1276"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0.4</w:t>
            </w:r>
          </w:p>
        </w:tc>
        <w:tc>
          <w:tcPr>
            <w:tcW w:w="1701"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30</w:t>
            </w:r>
          </w:p>
        </w:tc>
      </w:tr>
    </w:tbl>
    <w:p w:rsidR="009C5B46" w:rsidRPr="00CE3154" w:rsidRDefault="009C5B46" w:rsidP="009C5B46">
      <w:pPr>
        <w:spacing w:before="0" w:beforeAutospacing="0" w:after="0" w:line="360" w:lineRule="auto"/>
        <w:jc w:val="both"/>
        <w:rPr>
          <w:rFonts w:ascii="Bookman Old Style" w:hAnsi="Bookman Old Style"/>
          <w:b/>
          <w:bCs/>
          <w:i/>
          <w:iCs/>
          <w:sz w:val="26"/>
          <w:szCs w:val="26"/>
        </w:rPr>
      </w:pPr>
      <w:r w:rsidRPr="00CE3154">
        <w:rPr>
          <w:rFonts w:ascii="Bookman Old Style" w:hAnsi="Bookman Old Style"/>
          <w:b/>
          <w:bCs/>
          <w:i/>
          <w:iCs/>
          <w:sz w:val="26"/>
          <w:szCs w:val="26"/>
        </w:rPr>
        <w:t xml:space="preserve">Source: Field Survey, </w:t>
      </w:r>
      <w:r>
        <w:rPr>
          <w:rFonts w:ascii="Bookman Old Style" w:hAnsi="Bookman Old Style"/>
          <w:b/>
          <w:bCs/>
          <w:i/>
          <w:iCs/>
          <w:sz w:val="26"/>
          <w:szCs w:val="26"/>
        </w:rPr>
        <w:t>2025</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 Note: 5= strongly agreed, 4=agreed, 3= Undecided, 2=disagreed, 1=strongly disagreed</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sz w:val="26"/>
          <w:szCs w:val="26"/>
        </w:rPr>
        <w:t xml:space="preserve"> </w:t>
      </w:r>
      <w:r w:rsidRPr="00CE3154">
        <w:rPr>
          <w:rFonts w:ascii="Bookman Old Style" w:hAnsi="Bookman Old Style"/>
          <w:b/>
          <w:bCs/>
          <w:sz w:val="26"/>
          <w:szCs w:val="26"/>
        </w:rPr>
        <w:t>Calculation of Hypothesis One: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softHyphen/>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_t</w:t>
      </w:r>
      <w:r w:rsidRPr="00CE3154">
        <w:rPr>
          <w:rFonts w:ascii="Bookman Old Style" w:hAnsi="Bookman Old Style"/>
          <w:sz w:val="26"/>
          <w:szCs w:val="26"/>
          <w:vertAlign w:val="subscript"/>
        </w:rPr>
        <w:t>cal</w:t>
      </w:r>
      <w:r w:rsidRPr="00CE3154">
        <w:rPr>
          <w:rFonts w:ascii="Bookman Old Style" w:hAnsi="Bookman Old Style"/>
          <w:sz w:val="26"/>
          <w:szCs w:val="26"/>
        </w:rPr>
        <w:tab/>
        <w:t>=</w:t>
      </w:r>
      <w:r w:rsidRPr="00CE3154">
        <w:rPr>
          <w:rFonts w:ascii="Bookman Old Style" w:hAnsi="Bookman Old Style"/>
          <w:sz w:val="26"/>
          <w:szCs w:val="26"/>
        </w:rPr>
        <w:tab/>
      </w:r>
      <w:r w:rsidRPr="00CE3154">
        <w:rPr>
          <w:rFonts w:ascii="Bookman Old Style" w:hAnsi="Bookman Old Style"/>
          <w:sz w:val="26"/>
          <w:szCs w:val="26"/>
          <w:u w:val="single"/>
        </w:rPr>
        <w:t>x  -  µ</w:t>
      </w:r>
    </w:p>
    <w:p w:rsidR="009C5B46" w:rsidRPr="00CE3154" w:rsidRDefault="009C5B46" w:rsidP="009C5B46">
      <w:pPr>
        <w:spacing w:before="0" w:beforeAutospacing="0" w:after="0" w:line="360" w:lineRule="auto"/>
        <w:jc w:val="both"/>
        <w:rPr>
          <w:rFonts w:ascii="Bookman Old Style" w:hAnsi="Bookman Old Style"/>
          <w:sz w:val="26"/>
          <w:szCs w:val="26"/>
        </w:rPr>
      </w:pPr>
      <w:r>
        <w:rPr>
          <w:noProof/>
          <w:lang w:val="en-US" w:eastAsia="en-US"/>
        </w:rPr>
        <mc:AlternateContent>
          <mc:Choice Requires="wpg">
            <w:drawing>
              <wp:anchor distT="0" distB="0" distL="114300" distR="114300" simplePos="0" relativeHeight="251660288" behindDoc="0" locked="0" layoutInCell="1" allowOverlap="1">
                <wp:simplePos x="0" y="0"/>
                <wp:positionH relativeFrom="column">
                  <wp:posOffset>809625</wp:posOffset>
                </wp:positionH>
                <wp:positionV relativeFrom="paragraph">
                  <wp:posOffset>173355</wp:posOffset>
                </wp:positionV>
                <wp:extent cx="647700" cy="247650"/>
                <wp:effectExtent l="0" t="0" r="19050" b="3810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247650"/>
                          <a:chOff x="2715" y="7920"/>
                          <a:chExt cx="1020" cy="390"/>
                        </a:xfrm>
                      </wpg:grpSpPr>
                      <wps:wsp>
                        <wps:cNvPr id="51" name="AutoShape 7"/>
                        <wps:cNvCnPr>
                          <a:cxnSpLocks noChangeShapeType="1"/>
                        </wps:cNvCnPr>
                        <wps:spPr bwMode="auto">
                          <a:xfrm flipH="1">
                            <a:off x="2895" y="7920"/>
                            <a:ext cx="84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8"/>
                        <wps:cNvCnPr>
                          <a:cxnSpLocks noChangeShapeType="1"/>
                        </wps:cNvCnPr>
                        <wps:spPr bwMode="auto">
                          <a:xfrm>
                            <a:off x="2895" y="7935"/>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9"/>
                        <wps:cNvCnPr>
                          <a:cxnSpLocks noChangeShapeType="1"/>
                        </wps:cNvCnPr>
                        <wps:spPr bwMode="auto">
                          <a:xfrm flipH="1" flipV="1">
                            <a:off x="2715" y="8190"/>
                            <a:ext cx="18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24359D" id="Group 50" o:spid="_x0000_s1026" style="position:absolute;margin-left:63.75pt;margin-top:13.65pt;width:51pt;height:19.5pt;z-index:251660288" coordorigin="2715,7920" coordsize="102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">
                <v:shape id="AutoShape 7" o:spid="_x0000_s1027" type="#_x0000_t32" style="position:absolute;left:2895;top:7920;width:840;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shape id="AutoShape 8" o:spid="_x0000_s1028" type="#_x0000_t32" style="position:absolute;left:2895;top:7935;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9" o:spid="_x0000_s1029" type="#_x0000_t32" style="position:absolute;left:2715;top:8190;width:180;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xGo8QAAADbAAAADwAAAGRycy9kb3ducmV2LnhtbESPQYvCMBSE78L+h/AWvIimq7hINUpx&#10;EURY1K7g9dE822rzUpqo9d+bBcHjMDPfMLNFaypxo8aVlhV8DSIQxJnVJecKDn+r/gSE88gaK8uk&#10;4EEOFvOPzgxjbe+8p1vqcxEg7GJUUHhfx1K6rCCDbmBr4uCdbGPQB9nkUjd4D3BTyWEUfUuDJYeF&#10;AmtaFpRd0qtR4H97m/F5v90mKfNPstscL8nyqFT3s02mIDy1/h1+tddawXgE/1/CD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EajxAAAANsAAAAPAAAAAAAAAAAA&#10;AAAAAKECAABkcnMvZG93bnJldi54bWxQSwUGAAAAAAQABAD5AAAAkgMAAAAA&#10;"/>
              </v:group>
            </w:pict>
          </mc:Fallback>
        </mc:AlternateContent>
      </w:r>
      <w:r w:rsidRPr="00CE3154">
        <w:rPr>
          <w:rFonts w:ascii="Bookman Old Style" w:hAnsi="Bookman Old Style"/>
          <w:sz w:val="26"/>
          <w:szCs w:val="26"/>
        </w:rPr>
        <w:t xml:space="preserve">    δ</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r>
      <w:r w:rsidRPr="00CE3154">
        <w:rPr>
          <w:rFonts w:ascii="Bookman Old Style" w:hAnsi="Bookman Old Style"/>
          <w:sz w:val="26"/>
          <w:szCs w:val="26"/>
        </w:rPr>
        <w:tab/>
        <w:t xml:space="preserve">    ∑F</w:t>
      </w:r>
    </w:p>
    <w:tbl>
      <w:tblPr>
        <w:tblW w:w="8496" w:type="dxa"/>
        <w:tblLayout w:type="fixed"/>
        <w:tblLook w:val="04A0" w:firstRow="1" w:lastRow="0" w:firstColumn="1" w:lastColumn="0" w:noHBand="0" w:noVBand="1"/>
      </w:tblPr>
      <w:tblGrid>
        <w:gridCol w:w="1592"/>
        <w:gridCol w:w="1369"/>
        <w:gridCol w:w="1355"/>
        <w:gridCol w:w="1392"/>
        <w:gridCol w:w="1390"/>
        <w:gridCol w:w="1398"/>
      </w:tblGrid>
      <w:tr w:rsidR="009C5B46" w:rsidRPr="00CE3154" w:rsidTr="00BA62DC">
        <w:tc>
          <w:tcPr>
            <w:tcW w:w="1592"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Responses</w:t>
            </w:r>
          </w:p>
        </w:tc>
        <w:tc>
          <w:tcPr>
            <w:tcW w:w="136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X</w:t>
            </w:r>
          </w:p>
        </w:tc>
        <w:tc>
          <w:tcPr>
            <w:tcW w:w="135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F</w:t>
            </w:r>
          </w:p>
        </w:tc>
        <w:tc>
          <w:tcPr>
            <w:tcW w:w="1392"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Fx</w:t>
            </w:r>
          </w:p>
        </w:tc>
        <w:tc>
          <w:tcPr>
            <w:tcW w:w="1390"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D27136">
              <w:rPr>
                <w:rFonts w:ascii="Bookman Old Style" w:hAnsi="Bookman Old Style"/>
                <w:noProof/>
                <w:sz w:val="26"/>
                <w:szCs w:val="26"/>
                <w:lang w:val="en-US" w:eastAsia="en-US"/>
              </w:rPr>
              <w:drawing>
                <wp:inline distT="0" distB="0" distL="0" distR="0">
                  <wp:extent cx="106680" cy="15240"/>
                  <wp:effectExtent l="0" t="0" r="7620" b="3810"/>
                  <wp:docPr id="11" name="Picture 11" descr="C:\Users\Ayodozen\AppData\Local\Temp\ksohtml\wpsFDE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yodozen\AppData\Local\Temp\ksohtml\wpsFDE7.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5240"/>
                          </a:xfrm>
                          <a:prstGeom prst="rect">
                            <a:avLst/>
                          </a:prstGeom>
                          <a:noFill/>
                          <a:ln>
                            <a:noFill/>
                          </a:ln>
                        </pic:spPr>
                      </pic:pic>
                    </a:graphicData>
                  </a:graphic>
                </wp:inline>
              </w:drawing>
            </w:r>
            <w:r w:rsidRPr="00CE3154">
              <w:rPr>
                <w:rFonts w:ascii="Bookman Old Style" w:hAnsi="Bookman Old Style"/>
                <w:b/>
                <w:bCs/>
                <w:sz w:val="26"/>
                <w:szCs w:val="26"/>
              </w:rPr>
              <w:t>x-x</w:t>
            </w:r>
          </w:p>
        </w:tc>
        <w:tc>
          <w:tcPr>
            <w:tcW w:w="139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D27136">
              <w:rPr>
                <w:rFonts w:ascii="Bookman Old Style" w:hAnsi="Bookman Old Style"/>
                <w:noProof/>
                <w:sz w:val="26"/>
                <w:szCs w:val="26"/>
                <w:lang w:val="en-US" w:eastAsia="en-US"/>
              </w:rPr>
              <w:drawing>
                <wp:inline distT="0" distB="0" distL="0" distR="0">
                  <wp:extent cx="106680" cy="15240"/>
                  <wp:effectExtent l="0" t="0" r="7620" b="3810"/>
                  <wp:docPr id="10" name="Picture 10" descr="C:\Users\Ayodozen\AppData\Local\Temp\ksohtml\wpsFDE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yodozen\AppData\Local\Temp\ksohtml\wpsFDE8.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5240"/>
                          </a:xfrm>
                          <a:prstGeom prst="rect">
                            <a:avLst/>
                          </a:prstGeom>
                          <a:noFill/>
                          <a:ln>
                            <a:noFill/>
                          </a:ln>
                        </pic:spPr>
                      </pic:pic>
                    </a:graphicData>
                  </a:graphic>
                </wp:inline>
              </w:drawing>
            </w:r>
            <w:r w:rsidRPr="00CE3154">
              <w:rPr>
                <w:rFonts w:ascii="Bookman Old Style" w:hAnsi="Bookman Old Style"/>
                <w:b/>
                <w:bCs/>
                <w:sz w:val="26"/>
                <w:szCs w:val="26"/>
              </w:rPr>
              <w:t>f(x-x)</w:t>
            </w:r>
            <w:r w:rsidRPr="00CE3154">
              <w:rPr>
                <w:rFonts w:ascii="Bookman Old Style" w:hAnsi="Bookman Old Style"/>
                <w:b/>
                <w:bCs/>
                <w:sz w:val="26"/>
                <w:szCs w:val="26"/>
                <w:vertAlign w:val="superscript"/>
              </w:rPr>
              <w:t>2</w:t>
            </w:r>
          </w:p>
        </w:tc>
      </w:tr>
      <w:tr w:rsidR="009C5B46" w:rsidRPr="00CE3154" w:rsidTr="00BA62DC">
        <w:tc>
          <w:tcPr>
            <w:tcW w:w="1592"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Strongly Agreed</w:t>
            </w:r>
          </w:p>
        </w:tc>
        <w:tc>
          <w:tcPr>
            <w:tcW w:w="136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5</w:t>
            </w:r>
          </w:p>
        </w:tc>
        <w:tc>
          <w:tcPr>
            <w:tcW w:w="135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40</w:t>
            </w:r>
          </w:p>
        </w:tc>
        <w:tc>
          <w:tcPr>
            <w:tcW w:w="1392"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200</w:t>
            </w:r>
          </w:p>
        </w:tc>
        <w:tc>
          <w:tcPr>
            <w:tcW w:w="1390"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0.20</w:t>
            </w:r>
          </w:p>
        </w:tc>
        <w:tc>
          <w:tcPr>
            <w:tcW w:w="139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1.60</w:t>
            </w:r>
          </w:p>
        </w:tc>
      </w:tr>
      <w:tr w:rsidR="009C5B46" w:rsidRPr="00CE3154" w:rsidTr="00BA62DC">
        <w:tc>
          <w:tcPr>
            <w:tcW w:w="1592"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Agreed</w:t>
            </w:r>
          </w:p>
        </w:tc>
        <w:tc>
          <w:tcPr>
            <w:tcW w:w="136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4</w:t>
            </w:r>
          </w:p>
        </w:tc>
        <w:tc>
          <w:tcPr>
            <w:tcW w:w="135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10</w:t>
            </w:r>
          </w:p>
        </w:tc>
        <w:tc>
          <w:tcPr>
            <w:tcW w:w="1392"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40</w:t>
            </w:r>
          </w:p>
        </w:tc>
        <w:tc>
          <w:tcPr>
            <w:tcW w:w="1390"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-0.8</w:t>
            </w:r>
          </w:p>
        </w:tc>
        <w:tc>
          <w:tcPr>
            <w:tcW w:w="139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6.4</w:t>
            </w:r>
          </w:p>
        </w:tc>
      </w:tr>
      <w:tr w:rsidR="009C5B46" w:rsidRPr="00CE3154" w:rsidTr="00BA62DC">
        <w:tc>
          <w:tcPr>
            <w:tcW w:w="1592"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Undecided</w:t>
            </w:r>
          </w:p>
        </w:tc>
        <w:tc>
          <w:tcPr>
            <w:tcW w:w="136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3</w:t>
            </w:r>
          </w:p>
        </w:tc>
        <w:tc>
          <w:tcPr>
            <w:tcW w:w="135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00</w:t>
            </w:r>
          </w:p>
        </w:tc>
        <w:tc>
          <w:tcPr>
            <w:tcW w:w="1392"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00</w:t>
            </w:r>
          </w:p>
        </w:tc>
        <w:tc>
          <w:tcPr>
            <w:tcW w:w="1390"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-1.8</w:t>
            </w:r>
          </w:p>
        </w:tc>
        <w:tc>
          <w:tcPr>
            <w:tcW w:w="139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0.00</w:t>
            </w:r>
          </w:p>
        </w:tc>
      </w:tr>
      <w:tr w:rsidR="009C5B46" w:rsidRPr="00CE3154" w:rsidTr="00BA62DC">
        <w:tc>
          <w:tcPr>
            <w:tcW w:w="1592"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Disagreed</w:t>
            </w:r>
          </w:p>
        </w:tc>
        <w:tc>
          <w:tcPr>
            <w:tcW w:w="136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2</w:t>
            </w:r>
          </w:p>
        </w:tc>
        <w:tc>
          <w:tcPr>
            <w:tcW w:w="135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00</w:t>
            </w:r>
          </w:p>
        </w:tc>
        <w:tc>
          <w:tcPr>
            <w:tcW w:w="1392"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00</w:t>
            </w:r>
          </w:p>
        </w:tc>
        <w:tc>
          <w:tcPr>
            <w:tcW w:w="1390"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-2.8</w:t>
            </w:r>
          </w:p>
        </w:tc>
        <w:tc>
          <w:tcPr>
            <w:tcW w:w="139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0.00</w:t>
            </w:r>
          </w:p>
        </w:tc>
      </w:tr>
      <w:tr w:rsidR="009C5B46" w:rsidRPr="00CE3154" w:rsidTr="00BA62DC">
        <w:tc>
          <w:tcPr>
            <w:tcW w:w="1592"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Strongly Disagreed</w:t>
            </w:r>
          </w:p>
        </w:tc>
        <w:tc>
          <w:tcPr>
            <w:tcW w:w="136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w:t>
            </w:r>
          </w:p>
        </w:tc>
        <w:tc>
          <w:tcPr>
            <w:tcW w:w="135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00</w:t>
            </w:r>
          </w:p>
        </w:tc>
        <w:tc>
          <w:tcPr>
            <w:tcW w:w="1392"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00</w:t>
            </w:r>
          </w:p>
        </w:tc>
        <w:tc>
          <w:tcPr>
            <w:tcW w:w="1390"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-3.8</w:t>
            </w:r>
          </w:p>
        </w:tc>
        <w:tc>
          <w:tcPr>
            <w:tcW w:w="139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0.00</w:t>
            </w:r>
          </w:p>
        </w:tc>
      </w:tr>
      <w:tr w:rsidR="009C5B46" w:rsidRPr="00CE3154" w:rsidTr="00BA62DC">
        <w:tc>
          <w:tcPr>
            <w:tcW w:w="1592"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Total</w:t>
            </w:r>
          </w:p>
        </w:tc>
        <w:tc>
          <w:tcPr>
            <w:tcW w:w="136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Σx= 15</w:t>
            </w:r>
          </w:p>
        </w:tc>
        <w:tc>
          <w:tcPr>
            <w:tcW w:w="135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Σf= 50</w:t>
            </w:r>
          </w:p>
        </w:tc>
        <w:tc>
          <w:tcPr>
            <w:tcW w:w="1392"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Σfx= 240</w:t>
            </w:r>
          </w:p>
        </w:tc>
        <w:tc>
          <w:tcPr>
            <w:tcW w:w="1390" w:type="dxa"/>
            <w:tcBorders>
              <w:top w:val="single" w:sz="4" w:space="0" w:color="000000"/>
              <w:left w:val="nil"/>
              <w:bottom w:val="single" w:sz="4" w:space="0" w:color="000000"/>
              <w:right w:val="single" w:sz="4" w:space="0" w:color="000000"/>
            </w:tcBorders>
          </w:tcPr>
          <w:p w:rsidR="009C5B46" w:rsidRPr="00CE3154" w:rsidRDefault="009C5B46" w:rsidP="00BA62DC">
            <w:pPr>
              <w:spacing w:before="0" w:beforeAutospacing="0" w:after="0" w:line="360" w:lineRule="auto"/>
              <w:jc w:val="both"/>
              <w:rPr>
                <w:rFonts w:ascii="Bookman Old Style" w:hAnsi="Bookman Old Style"/>
                <w:b/>
                <w:bCs/>
                <w:sz w:val="26"/>
                <w:szCs w:val="26"/>
              </w:rPr>
            </w:pPr>
          </w:p>
        </w:tc>
        <w:tc>
          <w:tcPr>
            <w:tcW w:w="139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8</w:t>
            </w:r>
          </w:p>
        </w:tc>
      </w:tr>
    </w:tbl>
    <w:p w:rsidR="009C5B46" w:rsidRPr="00CE3154" w:rsidRDefault="009C5B46" w:rsidP="009C5B46">
      <w:pPr>
        <w:spacing w:before="0" w:beforeAutospacing="0" w:after="0" w:line="360" w:lineRule="auto"/>
        <w:jc w:val="both"/>
        <w:rPr>
          <w:rFonts w:ascii="Bookman Old Style" w:hAnsi="Bookman Old Style"/>
          <w:b/>
          <w:bCs/>
          <w:i/>
          <w:iCs/>
          <w:sz w:val="26"/>
          <w:szCs w:val="26"/>
        </w:rPr>
      </w:pPr>
      <w:r w:rsidRPr="00CE3154">
        <w:rPr>
          <w:rFonts w:ascii="Bookman Old Style" w:hAnsi="Bookman Old Style"/>
          <w:b/>
          <w:bCs/>
          <w:i/>
          <w:iCs/>
          <w:sz w:val="26"/>
          <w:szCs w:val="26"/>
        </w:rPr>
        <w:t xml:space="preserve">Source: Researcher`s Computation, </w:t>
      </w:r>
      <w:r>
        <w:rPr>
          <w:rFonts w:ascii="Bookman Old Style" w:hAnsi="Bookman Old Style"/>
          <w:b/>
          <w:bCs/>
          <w:i/>
          <w:iCs/>
          <w:sz w:val="26"/>
          <w:szCs w:val="26"/>
        </w:rPr>
        <w:t>2025</w:t>
      </w:r>
      <w:r w:rsidRPr="00CE3154">
        <w:rPr>
          <w:rFonts w:ascii="Bookman Old Style" w:hAnsi="Bookman Old Style"/>
          <w:b/>
          <w:bCs/>
          <w:i/>
          <w:iCs/>
          <w:sz w:val="26"/>
          <w:szCs w:val="26"/>
        </w:rPr>
        <w:t>.</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 </w:t>
      </w:r>
      <w:r w:rsidRPr="00D27136">
        <w:rPr>
          <w:noProof/>
          <w:sz w:val="26"/>
          <w:szCs w:val="26"/>
          <w:lang w:val="en-US" w:eastAsia="en-US"/>
        </w:rPr>
        <w:drawing>
          <wp:inline distT="0" distB="0" distL="0" distR="0">
            <wp:extent cx="106680" cy="15240"/>
            <wp:effectExtent l="0" t="0" r="7620" b="3810"/>
            <wp:docPr id="9" name="Picture 9" descr="C:\Users\Ayodozen\AppData\Local\Temp\ksohtml\wpsFDE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yodozen\AppData\Local\Temp\ksohtml\wpsFDE9.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5240"/>
                    </a:xfrm>
                    <a:prstGeom prst="rect">
                      <a:avLst/>
                    </a:prstGeom>
                    <a:noFill/>
                    <a:ln>
                      <a:noFill/>
                    </a:ln>
                  </pic:spPr>
                </pic:pic>
              </a:graphicData>
            </a:graphic>
          </wp:inline>
        </w:drawing>
      </w:r>
      <w:r w:rsidRPr="00CE3154">
        <w:rPr>
          <w:rFonts w:ascii="Bookman Old Style" w:hAnsi="Bookman Old Style"/>
          <w:sz w:val="26"/>
          <w:szCs w:val="26"/>
        </w:rPr>
        <w:t>x</w:t>
      </w:r>
      <w:r w:rsidRPr="00CE3154">
        <w:rPr>
          <w:rFonts w:ascii="Bookman Old Style" w:hAnsi="Bookman Old Style"/>
          <w:sz w:val="26"/>
          <w:szCs w:val="26"/>
        </w:rPr>
        <w:tab/>
        <w:t>=</w:t>
      </w:r>
      <w:r w:rsidRPr="00CE3154">
        <w:rPr>
          <w:rFonts w:ascii="Bookman Old Style" w:hAnsi="Bookman Old Style"/>
          <w:sz w:val="26"/>
          <w:szCs w:val="26"/>
        </w:rPr>
        <w:tab/>
      </w:r>
      <w:r w:rsidRPr="00CE3154">
        <w:rPr>
          <w:rFonts w:ascii="Bookman Old Style" w:hAnsi="Bookman Old Style"/>
          <w:sz w:val="26"/>
          <w:szCs w:val="26"/>
          <w:u w:val="single"/>
        </w:rPr>
        <w:t>Σfx</w: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u w:val="single"/>
        </w:rPr>
        <w:t>240</w:t>
      </w:r>
      <w:r w:rsidRPr="00CE3154">
        <w:rPr>
          <w:rFonts w:ascii="Bookman Old Style" w:hAnsi="Bookman Old Style"/>
          <w:sz w:val="26"/>
          <w:szCs w:val="26"/>
        </w:rPr>
        <w:tab/>
      </w:r>
      <w:r w:rsidRPr="00CE3154">
        <w:rPr>
          <w:rFonts w:ascii="Bookman Old Style" w:hAnsi="Bookman Old Style"/>
          <w:sz w:val="26"/>
          <w:szCs w:val="26"/>
        </w:rPr>
        <w:tab/>
        <w:t>= 4.80</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Σf</w:t>
      </w:r>
      <w:r w:rsidRPr="00CE3154">
        <w:rPr>
          <w:rFonts w:ascii="Bookman Old Style" w:hAnsi="Bookman Old Style"/>
          <w:sz w:val="26"/>
          <w:szCs w:val="26"/>
        </w:rPr>
        <w:tab/>
      </w:r>
      <w:r w:rsidRPr="00CE3154">
        <w:rPr>
          <w:rFonts w:ascii="Bookman Old Style" w:hAnsi="Bookman Old Style"/>
          <w:sz w:val="26"/>
          <w:szCs w:val="26"/>
        </w:rPr>
        <w:tab/>
        <w:t xml:space="preserve"> 50</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lastRenderedPageBreak/>
        <w:t xml:space="preserve"> </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µ</w:t>
      </w:r>
      <w:r w:rsidRPr="00CE3154">
        <w:rPr>
          <w:rFonts w:ascii="Bookman Old Style" w:hAnsi="Bookman Old Style"/>
          <w:sz w:val="26"/>
          <w:szCs w:val="26"/>
        </w:rPr>
        <w:tab/>
        <w:t>=</w:t>
      </w:r>
      <w:r w:rsidRPr="00CE3154">
        <w:rPr>
          <w:rFonts w:ascii="Bookman Old Style" w:hAnsi="Bookman Old Style"/>
          <w:sz w:val="26"/>
          <w:szCs w:val="26"/>
        </w:rPr>
        <w:tab/>
      </w:r>
      <w:r w:rsidRPr="00CE3154">
        <w:rPr>
          <w:rFonts w:ascii="Bookman Old Style" w:hAnsi="Bookman Old Style"/>
          <w:sz w:val="26"/>
          <w:szCs w:val="26"/>
          <w:u w:val="single"/>
        </w:rPr>
        <w:t>Σx</w: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u w:val="single"/>
        </w:rPr>
        <w:t>15</w:t>
      </w:r>
      <w:r w:rsidRPr="00CE3154">
        <w:rPr>
          <w:rFonts w:ascii="Bookman Old Style" w:hAnsi="Bookman Old Style"/>
          <w:sz w:val="26"/>
          <w:szCs w:val="26"/>
        </w:rPr>
        <w:tab/>
      </w:r>
      <w:r w:rsidRPr="00CE3154">
        <w:rPr>
          <w:rFonts w:ascii="Bookman Old Style" w:hAnsi="Bookman Old Style"/>
          <w:sz w:val="26"/>
          <w:szCs w:val="26"/>
        </w:rPr>
        <w:tab/>
        <w:t>= 3</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r>
      <w:r w:rsidRPr="00CE3154">
        <w:rPr>
          <w:rFonts w:ascii="Bookman Old Style" w:hAnsi="Bookman Old Style"/>
          <w:sz w:val="26"/>
          <w:szCs w:val="26"/>
        </w:rPr>
        <w:tab/>
        <w:t xml:space="preserve"> n</w:t>
      </w:r>
      <w:r w:rsidRPr="00CE3154">
        <w:rPr>
          <w:rFonts w:ascii="Bookman Old Style" w:hAnsi="Bookman Old Style"/>
          <w:sz w:val="26"/>
          <w:szCs w:val="26"/>
        </w:rPr>
        <w:tab/>
      </w:r>
      <w:r w:rsidRPr="00CE3154">
        <w:rPr>
          <w:rFonts w:ascii="Bookman Old Style" w:hAnsi="Bookman Old Style"/>
          <w:sz w:val="26"/>
          <w:szCs w:val="26"/>
        </w:rPr>
        <w:tab/>
        <w:t xml:space="preserve"> 5</w:t>
      </w:r>
    </w:p>
    <w:p w:rsidR="009C5B46" w:rsidRPr="00CE3154" w:rsidRDefault="009C5B46" w:rsidP="009C5B46">
      <w:pPr>
        <w:spacing w:before="0" w:beforeAutospacing="0" w:after="0" w:line="360" w:lineRule="auto"/>
        <w:jc w:val="both"/>
        <w:rPr>
          <w:rFonts w:ascii="Bookman Old Style" w:hAnsi="Bookman Old Style"/>
          <w:sz w:val="26"/>
          <w:szCs w:val="26"/>
        </w:rPr>
      </w:pPr>
      <w:r>
        <w:rPr>
          <w:noProof/>
          <w:lang w:val="en-US" w:eastAsia="en-US"/>
        </w:rPr>
        <mc:AlternateContent>
          <mc:Choice Requires="wpg">
            <w:drawing>
              <wp:anchor distT="0" distB="0" distL="114300" distR="114300" simplePos="0" relativeHeight="251661312" behindDoc="0" locked="0" layoutInCell="1" allowOverlap="1">
                <wp:simplePos x="0" y="0"/>
                <wp:positionH relativeFrom="column">
                  <wp:posOffset>723900</wp:posOffset>
                </wp:positionH>
                <wp:positionV relativeFrom="paragraph">
                  <wp:posOffset>325755</wp:posOffset>
                </wp:positionV>
                <wp:extent cx="742950" cy="495300"/>
                <wp:effectExtent l="0" t="0" r="19050" b="1905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495300"/>
                          <a:chOff x="2715" y="7920"/>
                          <a:chExt cx="1020" cy="390"/>
                        </a:xfrm>
                      </wpg:grpSpPr>
                      <wps:wsp>
                        <wps:cNvPr id="47" name="AutoShape 11"/>
                        <wps:cNvCnPr>
                          <a:cxnSpLocks noChangeShapeType="1"/>
                        </wps:cNvCnPr>
                        <wps:spPr bwMode="auto">
                          <a:xfrm flipH="1">
                            <a:off x="2895" y="7920"/>
                            <a:ext cx="84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2"/>
                        <wps:cNvCnPr>
                          <a:cxnSpLocks noChangeShapeType="1"/>
                        </wps:cNvCnPr>
                        <wps:spPr bwMode="auto">
                          <a:xfrm>
                            <a:off x="2895" y="7935"/>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3"/>
                        <wps:cNvCnPr>
                          <a:cxnSpLocks noChangeShapeType="1"/>
                        </wps:cNvCnPr>
                        <wps:spPr bwMode="auto">
                          <a:xfrm flipH="1" flipV="1">
                            <a:off x="2715" y="8190"/>
                            <a:ext cx="18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8264FC" id="Group 46" o:spid="_x0000_s1026" style="position:absolute;margin-left:57pt;margin-top:25.65pt;width:58.5pt;height:39pt;z-index:251661312" coordorigin="2715,7920" coordsize="102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">
                <v:shape id="AutoShape 11" o:spid="_x0000_s1027" type="#_x0000_t32" style="position:absolute;left:2895;top:7920;width:840;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eNP8QAAADbAAAADwAAAGRycy9kb3ducmV2LnhtbESPQWsCMRSE74X+h/AEL0WzK0V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40/xAAAANsAAAAPAAAAAAAAAAAA&#10;AAAAAKECAABkcnMvZG93bnJldi54bWxQSwUGAAAAAAQABAD5AAAAkgMAAAAA&#10;"/>
                <v:shape id="AutoShape 12" o:spid="_x0000_s1028" type="#_x0000_t32" style="position:absolute;left:2895;top:7935;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13" o:spid="_x0000_s1029" type="#_x0000_t32" style="position:absolute;left:2715;top:8190;width:180;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3nlMQAAADbAAAADwAAAGRycy9kb3ducmV2LnhtbESPQWvCQBSE7wX/w/KEXkQ3lioaXSUo&#10;QhGKGgWvj+wziWbfhuyq6b/vFoQeh5n5hpkvW1OJBzWutKxgOIhAEGdWl5wrOB03/QkI55E1VpZJ&#10;wQ85WC46b3OMtX3ygR6pz0WAsItRQeF9HUvpsoIMuoGtiYN3sY1BH2STS93gM8BNJT+iaCwNlhwW&#10;CqxpVVB2S+9Ggf/ubUfXw26XpMzrZL8935LVWan3bpvMQHhq/X/41f7SCj6n8Pcl/A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eeUxAAAANsAAAAPAAAAAAAAAAAA&#10;AAAAAKECAABkcnMvZG93bnJldi54bWxQSwUGAAAAAAQABAD5AAAAkgMAAAAA&#10;"/>
              </v:group>
            </w:pict>
          </mc:Fallback>
        </mc:AlternateContent>
      </w:r>
      <w:r>
        <w:rPr>
          <w:noProof/>
          <w:lang w:val="en-US" w:eastAsia="en-US"/>
        </w:rPr>
        <mc:AlternateContent>
          <mc:Choice Requires="wpg">
            <w:drawing>
              <wp:anchor distT="0" distB="0" distL="114300" distR="114300" simplePos="0" relativeHeight="251662336" behindDoc="0" locked="0" layoutInCell="1" allowOverlap="1">
                <wp:simplePos x="0" y="0"/>
                <wp:positionH relativeFrom="column">
                  <wp:posOffset>2085975</wp:posOffset>
                </wp:positionH>
                <wp:positionV relativeFrom="paragraph">
                  <wp:posOffset>335280</wp:posOffset>
                </wp:positionV>
                <wp:extent cx="647700" cy="504825"/>
                <wp:effectExtent l="0" t="0" r="19050" b="2857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504825"/>
                          <a:chOff x="2715" y="7920"/>
                          <a:chExt cx="1020" cy="390"/>
                        </a:xfrm>
                      </wpg:grpSpPr>
                      <wps:wsp>
                        <wps:cNvPr id="43" name="AutoShape 15"/>
                        <wps:cNvCnPr>
                          <a:cxnSpLocks noChangeShapeType="1"/>
                        </wps:cNvCnPr>
                        <wps:spPr bwMode="auto">
                          <a:xfrm flipH="1">
                            <a:off x="2895" y="7920"/>
                            <a:ext cx="84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6"/>
                        <wps:cNvCnPr>
                          <a:cxnSpLocks noChangeShapeType="1"/>
                        </wps:cNvCnPr>
                        <wps:spPr bwMode="auto">
                          <a:xfrm>
                            <a:off x="2895" y="7935"/>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17"/>
                        <wps:cNvCnPr>
                          <a:cxnSpLocks noChangeShapeType="1"/>
                        </wps:cNvCnPr>
                        <wps:spPr bwMode="auto">
                          <a:xfrm flipH="1" flipV="1">
                            <a:off x="2715" y="8190"/>
                            <a:ext cx="18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284080" id="Group 42" o:spid="_x0000_s1026" style="position:absolute;margin-left:164.25pt;margin-top:26.4pt;width:51pt;height:39.75pt;z-index:251662336" coordorigin="2715,7920" coordsize="102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">
                <v:shape id="AutoShape 15" o:spid="_x0000_s1027" type="#_x0000_t32" style="position:absolute;left:2895;top:7920;width:840;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16" o:spid="_x0000_s1028" type="#_x0000_t32" style="position:absolute;left:2895;top:7935;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17" o:spid="_x0000_s1029" type="#_x0000_t32" style="position:absolute;left:2715;top:8190;width:180;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DtkcQAAADbAAAADwAAAGRycy9kb3ducmV2LnhtbESPQYvCMBSE78L+h/AWvIimK7pINUpx&#10;EURY1K7g9dE822rzUpqo9d+bBcHjMDPfMLNFaypxo8aVlhV8DSIQxJnVJecKDn+r/gSE88gaK8uk&#10;4EEOFvOPzgxjbe+8p1vqcxEg7GJUUHhfx1K6rCCDbmBr4uCdbGPQB9nkUjd4D3BTyWEUfUuDJYeF&#10;AmtaFpRd0qtR4H97m/F5v90mKfNPstscL8nyqFT3s02mIDy1/h1+tddawWgM/1/CD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O2RxAAAANsAAAAPAAAAAAAAAAAA&#10;AAAAAKECAABkcnMvZG93bnJldi54bWxQSwUGAAAAAAQABAD5AAAAkgMAAAAA&#10;"/>
              </v:group>
            </w:pict>
          </mc:Fallback>
        </mc:AlternateConten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δ</w:t>
      </w:r>
      <w:r w:rsidRPr="00CE3154">
        <w:rPr>
          <w:rFonts w:ascii="Bookman Old Style" w:hAnsi="Bookman Old Style"/>
          <w:sz w:val="26"/>
          <w:szCs w:val="26"/>
        </w:rPr>
        <w:tab/>
        <w:t xml:space="preserve">= </w:t>
      </w:r>
      <w:r w:rsidRPr="00CE3154">
        <w:rPr>
          <w:rFonts w:ascii="Bookman Old Style" w:hAnsi="Bookman Old Style"/>
          <w:sz w:val="26"/>
          <w:szCs w:val="26"/>
        </w:rPr>
        <w:tab/>
      </w:r>
      <w:r w:rsidRPr="00CE3154">
        <w:rPr>
          <w:rFonts w:ascii="Bookman Old Style" w:hAnsi="Bookman Old Style"/>
          <w:sz w:val="26"/>
          <w:szCs w:val="26"/>
          <w:u w:val="single"/>
        </w:rPr>
        <w:t>Σf(x-x)</w:t>
      </w:r>
      <w:r w:rsidRPr="00CE3154">
        <w:rPr>
          <w:rFonts w:ascii="Bookman Old Style" w:hAnsi="Bookman Old Style"/>
          <w:sz w:val="26"/>
          <w:szCs w:val="26"/>
          <w:u w:val="single"/>
          <w:vertAlign w:val="superscript"/>
        </w:rPr>
        <w:t>2</w:t>
      </w:r>
      <w:r w:rsidRPr="00CE3154">
        <w:rPr>
          <w:rFonts w:ascii="Bookman Old Style" w:hAnsi="Bookman Old Style"/>
          <w:sz w:val="26"/>
          <w:szCs w:val="26"/>
        </w:rPr>
        <w:tab/>
        <w:t>=</w:t>
      </w:r>
      <w:r w:rsidRPr="00CE3154">
        <w:rPr>
          <w:rFonts w:ascii="Bookman Old Style" w:hAnsi="Bookman Old Style"/>
          <w:sz w:val="26"/>
          <w:szCs w:val="26"/>
        </w:rPr>
        <w:tab/>
      </w:r>
      <w:r w:rsidRPr="00CE3154">
        <w:rPr>
          <w:rFonts w:ascii="Bookman Old Style" w:hAnsi="Bookman Old Style"/>
          <w:sz w:val="26"/>
          <w:szCs w:val="26"/>
          <w:u w:val="single"/>
        </w:rPr>
        <w:t xml:space="preserve">  8  </w:t>
      </w:r>
      <w:r w:rsidRPr="00CE3154">
        <w:rPr>
          <w:rFonts w:ascii="Bookman Old Style" w:hAnsi="Bookman Old Style"/>
          <w:sz w:val="26"/>
          <w:szCs w:val="26"/>
        </w:rPr>
        <w:tab/>
      </w:r>
      <w:r w:rsidRPr="00CE3154">
        <w:rPr>
          <w:rFonts w:ascii="Bookman Old Style" w:hAnsi="Bookman Old Style"/>
          <w:sz w:val="26"/>
          <w:szCs w:val="26"/>
        </w:rPr>
        <w:tab/>
        <w:t xml:space="preserve">=  </w:t>
      </w:r>
      <w:r w:rsidRPr="00CE3154">
        <w:rPr>
          <w:rFonts w:ascii="Bookman Old Style" w:hAnsi="Bookman Old Style"/>
          <w:sz w:val="26"/>
          <w:szCs w:val="26"/>
        </w:rPr>
        <w:tab/>
        <w:t>0.4</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t xml:space="preserve">   </w:t>
      </w:r>
      <w:r w:rsidRPr="00CE3154">
        <w:rPr>
          <w:rFonts w:ascii="Bookman Old Style" w:hAnsi="Bookman Old Style"/>
          <w:sz w:val="26"/>
          <w:szCs w:val="26"/>
        </w:rPr>
        <w:tab/>
        <w:t xml:space="preserve">    Σf</w: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t xml:space="preserve">  50</w:t>
      </w:r>
    </w:p>
    <w:p w:rsidR="009C5B46" w:rsidRDefault="009C5B46" w:rsidP="009C5B46">
      <w:pPr>
        <w:spacing w:before="0" w:beforeAutospacing="0" w:after="0" w:line="360" w:lineRule="auto"/>
        <w:jc w:val="both"/>
        <w:rPr>
          <w:rFonts w:ascii="Bookman Old Style" w:hAnsi="Bookman Old Style"/>
          <w:sz w:val="26"/>
          <w:szCs w:val="26"/>
        </w:rPr>
      </w:pPr>
    </w:p>
    <w:p w:rsidR="009C5B46" w:rsidRDefault="009C5B46" w:rsidP="009C5B46">
      <w:pPr>
        <w:spacing w:before="0" w:beforeAutospacing="0" w:after="0" w:line="360" w:lineRule="auto"/>
        <w:jc w:val="both"/>
        <w:rPr>
          <w:rFonts w:ascii="Bookman Old Style" w:hAnsi="Bookman Old Style"/>
          <w:sz w:val="26"/>
          <w:szCs w:val="26"/>
        </w:rPr>
      </w:pP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Note: N= number of returned questionnaire (Sample size or number of sample)</w:t>
      </w:r>
    </w:p>
    <w:p w:rsidR="009C5B46" w:rsidRPr="00CE3154" w:rsidRDefault="009C5B46" w:rsidP="009C5B46">
      <w:pPr>
        <w:spacing w:before="0" w:beforeAutospacing="0" w:after="0" w:line="360" w:lineRule="auto"/>
        <w:jc w:val="both"/>
        <w:rPr>
          <w:rFonts w:ascii="Bookman Old Style" w:hAnsi="Bookman Old Style"/>
          <w:sz w:val="26"/>
          <w:szCs w:val="26"/>
        </w:rPr>
      </w:pPr>
      <w:r w:rsidRPr="00D27136">
        <w:rPr>
          <w:noProof/>
          <w:sz w:val="26"/>
          <w:szCs w:val="26"/>
          <w:lang w:val="en-US" w:eastAsia="en-US"/>
        </w:rPr>
        <w:drawing>
          <wp:inline distT="0" distB="0" distL="0" distR="0">
            <wp:extent cx="106680" cy="15240"/>
            <wp:effectExtent l="0" t="0" r="7620" b="3810"/>
            <wp:docPr id="8" name="Picture 8" descr="C:\Users\Ayodozen\AppData\Local\Temp\ksohtml\wpsFDF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odozen\AppData\Local\Temp\ksohtml\wpsFDFB.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5240"/>
                    </a:xfrm>
                    <a:prstGeom prst="rect">
                      <a:avLst/>
                    </a:prstGeom>
                    <a:noFill/>
                    <a:ln>
                      <a:noFill/>
                    </a:ln>
                  </pic:spPr>
                </pic:pic>
              </a:graphicData>
            </a:graphic>
          </wp:inline>
        </w:drawing>
      </w:r>
      <w:r w:rsidRPr="00CE3154">
        <w:rPr>
          <w:rFonts w:ascii="Bookman Old Style" w:hAnsi="Bookman Old Style"/>
          <w:sz w:val="26"/>
          <w:szCs w:val="26"/>
        </w:rPr>
        <w:t xml:space="preserve">where:  </w:t>
      </w:r>
      <w:r w:rsidRPr="00CE3154">
        <w:rPr>
          <w:rFonts w:ascii="Bookman Old Style" w:hAnsi="Bookman Old Style"/>
          <w:sz w:val="26"/>
          <w:szCs w:val="26"/>
        </w:rPr>
        <w:tab/>
        <w:t xml:space="preserve"> x   =   </w:t>
      </w:r>
      <w:r w:rsidRPr="00CE3154">
        <w:rPr>
          <w:rFonts w:ascii="Bookman Old Style" w:hAnsi="Bookman Old Style"/>
          <w:sz w:val="26"/>
          <w:szCs w:val="26"/>
        </w:rPr>
        <w:tab/>
        <w:t>Sample Mean</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r>
      <w:r w:rsidRPr="00CE3154">
        <w:rPr>
          <w:rFonts w:ascii="Bookman Old Style" w:hAnsi="Bookman Old Style"/>
          <w:sz w:val="26"/>
          <w:szCs w:val="26"/>
        </w:rPr>
        <w:tab/>
        <w:t xml:space="preserve"> µ    =   </w:t>
      </w:r>
      <w:r w:rsidRPr="00CE3154">
        <w:rPr>
          <w:rFonts w:ascii="Bookman Old Style" w:hAnsi="Bookman Old Style"/>
          <w:sz w:val="26"/>
          <w:szCs w:val="26"/>
        </w:rPr>
        <w:tab/>
        <w:t xml:space="preserve"> Population Mean</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t</w:t>
      </w:r>
      <w:r w:rsidRPr="00CE3154">
        <w:rPr>
          <w:rFonts w:ascii="Bookman Old Style" w:hAnsi="Bookman Old Style"/>
          <w:sz w:val="26"/>
          <w:szCs w:val="26"/>
          <w:vertAlign w:val="subscript"/>
        </w:rPr>
        <w:t>cal</w:t>
      </w:r>
      <w:r w:rsidRPr="00CE3154">
        <w:rPr>
          <w:rFonts w:ascii="Bookman Old Style" w:hAnsi="Bookman Old Style"/>
          <w:sz w:val="26"/>
          <w:szCs w:val="26"/>
        </w:rPr>
        <w:t xml:space="preserve">  =   </w:t>
      </w:r>
      <w:r w:rsidRPr="00CE3154">
        <w:rPr>
          <w:rFonts w:ascii="Bookman Old Style" w:hAnsi="Bookman Old Style"/>
          <w:sz w:val="26"/>
          <w:szCs w:val="26"/>
        </w:rPr>
        <w:tab/>
        <w:t>t- test score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δ     =</w:t>
      </w:r>
      <w:r w:rsidRPr="00CE3154">
        <w:rPr>
          <w:rFonts w:ascii="Bookman Old Style" w:hAnsi="Bookman Old Style"/>
          <w:sz w:val="26"/>
          <w:szCs w:val="26"/>
        </w:rPr>
        <w:tab/>
      </w:r>
      <w:r w:rsidRPr="00CE3154">
        <w:rPr>
          <w:rFonts w:ascii="Bookman Old Style" w:hAnsi="Bookman Old Style"/>
          <w:sz w:val="26"/>
          <w:szCs w:val="26"/>
        </w:rPr>
        <w:tab/>
        <w:t>Standard Deviation of the sample</w:t>
      </w:r>
    </w:p>
    <w:p w:rsidR="009C5B46" w:rsidRPr="00CE3154" w:rsidRDefault="009C5B46" w:rsidP="009C5B46">
      <w:pPr>
        <w:spacing w:before="0" w:beforeAutospacing="0" w:after="0" w:line="360" w:lineRule="auto"/>
        <w:jc w:val="both"/>
        <w:rPr>
          <w:rFonts w:ascii="Bookman Old Style" w:hAnsi="Bookman Old Style"/>
          <w:sz w:val="26"/>
          <w:szCs w:val="26"/>
          <w:u w:val="single"/>
        </w:rPr>
      </w:pPr>
      <w:r w:rsidRPr="00D27136">
        <w:rPr>
          <w:noProof/>
          <w:sz w:val="26"/>
          <w:szCs w:val="26"/>
          <w:lang w:val="en-US" w:eastAsia="en-US"/>
        </w:rPr>
        <w:drawing>
          <wp:inline distT="0" distB="0" distL="0" distR="0">
            <wp:extent cx="106680" cy="15240"/>
            <wp:effectExtent l="0" t="0" r="7620" b="3810"/>
            <wp:docPr id="7" name="Picture 7" descr="C:\Users\Ayodozen\AppData\Local\Temp\ksohtml\wpsFDF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yodozen\AppData\Local\Temp\ksohtml\wpsFDFC.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5240"/>
                    </a:xfrm>
                    <a:prstGeom prst="rect">
                      <a:avLst/>
                    </a:prstGeom>
                    <a:noFill/>
                    <a:ln>
                      <a:noFill/>
                    </a:ln>
                  </pic:spPr>
                </pic:pic>
              </a:graphicData>
            </a:graphic>
          </wp:inline>
        </w:drawing>
      </w:r>
      <w:r w:rsidRPr="00CE3154">
        <w:rPr>
          <w:rFonts w:ascii="Bookman Old Style" w:hAnsi="Bookman Old Style"/>
          <w:sz w:val="26"/>
          <w:szCs w:val="26"/>
        </w:rPr>
        <w:t>t</w:t>
      </w:r>
      <w:r w:rsidRPr="00CE3154">
        <w:rPr>
          <w:rFonts w:ascii="Bookman Old Style" w:hAnsi="Bookman Old Style"/>
          <w:sz w:val="26"/>
          <w:szCs w:val="26"/>
          <w:vertAlign w:val="subscript"/>
        </w:rPr>
        <w:t>cal</w:t>
      </w:r>
      <w:r w:rsidRPr="00CE3154">
        <w:rPr>
          <w:rFonts w:ascii="Bookman Old Style" w:hAnsi="Bookman Old Style"/>
          <w:sz w:val="26"/>
          <w:szCs w:val="26"/>
        </w:rPr>
        <w:t xml:space="preserve">   =     </w:t>
      </w:r>
      <w:r w:rsidRPr="00CE3154">
        <w:rPr>
          <w:rFonts w:ascii="Bookman Old Style" w:hAnsi="Bookman Old Style"/>
          <w:sz w:val="26"/>
          <w:szCs w:val="26"/>
        </w:rPr>
        <w:tab/>
      </w:r>
      <w:r w:rsidRPr="00CE3154">
        <w:rPr>
          <w:rFonts w:ascii="Bookman Old Style" w:hAnsi="Bookman Old Style"/>
          <w:sz w:val="26"/>
          <w:szCs w:val="26"/>
          <w:u w:val="single"/>
        </w:rPr>
        <w:t xml:space="preserve">x  -  µ </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t xml:space="preserve">    </w:t>
      </w:r>
      <w:r w:rsidRPr="00CE3154">
        <w:rPr>
          <w:rFonts w:ascii="Bookman Old Style" w:hAnsi="Bookman Old Style"/>
          <w:sz w:val="26"/>
          <w:szCs w:val="26"/>
        </w:rPr>
        <w:tab/>
        <w:t xml:space="preserve">   δ       </w:t>
      </w:r>
    </w:p>
    <w:p w:rsidR="009C5B46" w:rsidRPr="00CE3154" w:rsidRDefault="009C5B46" w:rsidP="009C5B46">
      <w:pPr>
        <w:spacing w:before="0" w:beforeAutospacing="0" w:after="0" w:line="360" w:lineRule="auto"/>
        <w:jc w:val="both"/>
        <w:rPr>
          <w:rFonts w:ascii="Bookman Old Style" w:hAnsi="Bookman Old Style"/>
          <w:sz w:val="26"/>
          <w:szCs w:val="26"/>
        </w:rPr>
      </w:pPr>
      <w:r>
        <w:rPr>
          <w:noProof/>
          <w:lang w:val="en-US" w:eastAsia="en-US"/>
        </w:rPr>
        <mc:AlternateContent>
          <mc:Choice Requires="wpg">
            <w:drawing>
              <wp:anchor distT="0" distB="0" distL="114300" distR="114300" simplePos="0" relativeHeight="251663360" behindDoc="0" locked="0" layoutInCell="1" allowOverlap="1">
                <wp:simplePos x="0" y="0"/>
                <wp:positionH relativeFrom="column">
                  <wp:posOffset>1847850</wp:posOffset>
                </wp:positionH>
                <wp:positionV relativeFrom="paragraph">
                  <wp:posOffset>17780</wp:posOffset>
                </wp:positionV>
                <wp:extent cx="333375" cy="171450"/>
                <wp:effectExtent l="0" t="0" r="9525" b="1905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171450"/>
                          <a:chOff x="2715" y="7920"/>
                          <a:chExt cx="1020" cy="390"/>
                        </a:xfrm>
                      </wpg:grpSpPr>
                      <wps:wsp>
                        <wps:cNvPr id="39" name="AutoShape 19"/>
                        <wps:cNvCnPr>
                          <a:cxnSpLocks noChangeShapeType="1"/>
                        </wps:cNvCnPr>
                        <wps:spPr bwMode="auto">
                          <a:xfrm flipH="1">
                            <a:off x="2895" y="7920"/>
                            <a:ext cx="84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20"/>
                        <wps:cNvCnPr>
                          <a:cxnSpLocks noChangeShapeType="1"/>
                        </wps:cNvCnPr>
                        <wps:spPr bwMode="auto">
                          <a:xfrm>
                            <a:off x="2895" y="7935"/>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21"/>
                        <wps:cNvCnPr>
                          <a:cxnSpLocks noChangeShapeType="1"/>
                        </wps:cNvCnPr>
                        <wps:spPr bwMode="auto">
                          <a:xfrm flipH="1" flipV="1">
                            <a:off x="2715" y="8190"/>
                            <a:ext cx="18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AF1E28" id="Group 38" o:spid="_x0000_s1026" style="position:absolute;margin-left:145.5pt;margin-top:1.4pt;width:26.25pt;height:13.5pt;z-index:251663360" coordorigin="2715,7920" coordsize="102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">
                <v:shape id="AutoShape 19" o:spid="_x0000_s1027" type="#_x0000_t32" style="position:absolute;left:2895;top:7920;width:840;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shape id="AutoShape 20" o:spid="_x0000_s1028" type="#_x0000_t32" style="position:absolute;left:2895;top:7935;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21" o:spid="_x0000_s1029" type="#_x0000_t32" style="position:absolute;left:2715;top:8190;width:180;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vrksUAAADbAAAADwAAAGRycy9kb3ducmV2LnhtbESPQWvCQBSE7wX/w/KEXkrdWFop0VVC&#10;RCgBUaPg9ZF9TdJk34bs1qT/3i0Uehxm5htmtRlNK27Uu9qygvksAkFcWF1zqeBy3j2/g3AeWWNr&#10;mRT8kIPNevKwwljbgU90y30pAoRdjAoq77tYSldUZNDNbEccvE/bG/RB9qXUPQ4Bblr5EkULabDm&#10;sFBhR2lFRZN/GwV+/5S9fZ0OhyRn3ibH7Nok6VWpx+mYLEF4Gv1/+K/9oRW8zuH3S/gB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vrksUAAADbAAAADwAAAAAAAAAA&#10;AAAAAAChAgAAZHJzL2Rvd25yZXYueG1sUEsFBgAAAAAEAAQA+QAAAJMDAAAAAA==&#10;"/>
              </v:group>
            </w:pict>
          </mc:Fallback>
        </mc:AlternateConten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t xml:space="preserve">   F</w:t>
      </w:r>
    </w:p>
    <w:p w:rsidR="009C5B46" w:rsidRPr="00CE3154" w:rsidRDefault="009C5B46" w:rsidP="009C5B46">
      <w:pPr>
        <w:spacing w:before="0" w:beforeAutospacing="0" w:after="0" w:line="360" w:lineRule="auto"/>
        <w:jc w:val="both"/>
        <w:rPr>
          <w:rFonts w:ascii="Bookman Old Style" w:hAnsi="Bookman Old Style"/>
          <w:sz w:val="26"/>
          <w:szCs w:val="26"/>
        </w:rPr>
      </w:pP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u w:val="single"/>
        </w:rPr>
        <w:t>4-80-3</w: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u w:val="single"/>
        </w:rPr>
        <w:t>1.80</w: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u w:val="single"/>
        </w:rPr>
        <w:t>1.80</w:t>
      </w:r>
      <w:r w:rsidRPr="00CE3154">
        <w:rPr>
          <w:rFonts w:ascii="Bookman Old Style" w:hAnsi="Bookman Old Style"/>
          <w:sz w:val="26"/>
          <w:szCs w:val="26"/>
        </w:rPr>
        <w:tab/>
      </w:r>
      <w:r w:rsidRPr="00CE3154">
        <w:rPr>
          <w:rFonts w:ascii="Bookman Old Style" w:hAnsi="Bookman Old Style"/>
          <w:sz w:val="26"/>
          <w:szCs w:val="26"/>
        </w:rPr>
        <w:tab/>
        <w:t>=</w:t>
      </w:r>
      <w:r w:rsidRPr="00CE3154">
        <w:rPr>
          <w:rFonts w:ascii="Bookman Old Style" w:hAnsi="Bookman Old Style"/>
          <w:sz w:val="26"/>
          <w:szCs w:val="26"/>
        </w:rPr>
        <w:tab/>
        <w:t>30</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   0.4</w:t>
      </w:r>
      <w:r w:rsidRPr="00CE3154">
        <w:rPr>
          <w:rFonts w:ascii="Bookman Old Style" w:hAnsi="Bookman Old Style"/>
          <w:sz w:val="26"/>
          <w:szCs w:val="26"/>
        </w:rPr>
        <w:tab/>
      </w:r>
      <w:r w:rsidRPr="00CE3154">
        <w:rPr>
          <w:rFonts w:ascii="Bookman Old Style" w:hAnsi="Bookman Old Style"/>
          <w:sz w:val="26"/>
          <w:szCs w:val="26"/>
        </w:rPr>
        <w:tab/>
        <w:t>=</w:t>
      </w:r>
      <w:r w:rsidRPr="00CE3154">
        <w:rPr>
          <w:rFonts w:ascii="Bookman Old Style" w:hAnsi="Bookman Old Style"/>
          <w:sz w:val="26"/>
          <w:szCs w:val="26"/>
        </w:rPr>
        <w:tab/>
      </w:r>
      <w:r w:rsidRPr="00CE3154">
        <w:rPr>
          <w:rFonts w:ascii="Bookman Old Style" w:hAnsi="Bookman Old Style"/>
          <w:sz w:val="26"/>
          <w:szCs w:val="26"/>
          <w:u w:val="single"/>
        </w:rPr>
        <w:t xml:space="preserve"> 0.4</w:t>
      </w:r>
      <w:r w:rsidRPr="00CE3154">
        <w:rPr>
          <w:rFonts w:ascii="Bookman Old Style" w:hAnsi="Bookman Old Style"/>
          <w:sz w:val="26"/>
          <w:szCs w:val="26"/>
        </w:rPr>
        <w:tab/>
      </w:r>
      <w:r w:rsidRPr="00CE3154">
        <w:rPr>
          <w:rFonts w:ascii="Bookman Old Style" w:hAnsi="Bookman Old Style"/>
          <w:sz w:val="26"/>
          <w:szCs w:val="26"/>
        </w:rPr>
        <w:tab/>
        <w:t>=</w:t>
      </w:r>
      <w:r w:rsidRPr="00CE3154">
        <w:rPr>
          <w:rFonts w:ascii="Bookman Old Style" w:hAnsi="Bookman Old Style"/>
          <w:sz w:val="26"/>
          <w:szCs w:val="26"/>
        </w:rPr>
        <w:tab/>
        <w:t>0.06</w:t>
      </w:r>
      <w:r w:rsidRPr="00CE3154">
        <w:rPr>
          <w:rFonts w:ascii="Bookman Old Style" w:hAnsi="Bookman Old Style"/>
          <w:sz w:val="26"/>
          <w:szCs w:val="26"/>
        </w:rPr>
        <w:tab/>
      </w:r>
    </w:p>
    <w:p w:rsidR="009C5B46" w:rsidRPr="00CE3154" w:rsidRDefault="009C5B46" w:rsidP="009C5B46">
      <w:pPr>
        <w:spacing w:before="0" w:beforeAutospacing="0" w:after="0" w:line="360" w:lineRule="auto"/>
        <w:jc w:val="both"/>
        <w:rPr>
          <w:rFonts w:ascii="Bookman Old Style" w:hAnsi="Bookman Old Style"/>
          <w:sz w:val="26"/>
          <w:szCs w:val="26"/>
        </w:rPr>
      </w:pPr>
      <w:r>
        <w:rPr>
          <w:noProof/>
          <w:lang w:val="en-US" w:eastAsia="en-US"/>
        </w:rPr>
        <mc:AlternateContent>
          <mc:Choice Requires="wpg">
            <w:drawing>
              <wp:anchor distT="0" distB="0" distL="114300" distR="114300" simplePos="0" relativeHeight="251664384" behindDoc="0" locked="0" layoutInCell="1" allowOverlap="1">
                <wp:simplePos x="0" y="0"/>
                <wp:positionH relativeFrom="column">
                  <wp:posOffset>523875</wp:posOffset>
                </wp:positionH>
                <wp:positionV relativeFrom="paragraph">
                  <wp:posOffset>-3810</wp:posOffset>
                </wp:positionV>
                <wp:extent cx="333375" cy="171450"/>
                <wp:effectExtent l="0" t="0" r="9525" b="190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171450"/>
                          <a:chOff x="2715" y="7920"/>
                          <a:chExt cx="1020" cy="390"/>
                        </a:xfrm>
                      </wpg:grpSpPr>
                      <wps:wsp>
                        <wps:cNvPr id="35" name="AutoShape 23"/>
                        <wps:cNvCnPr>
                          <a:cxnSpLocks noChangeShapeType="1"/>
                        </wps:cNvCnPr>
                        <wps:spPr bwMode="auto">
                          <a:xfrm flipH="1">
                            <a:off x="2895" y="7920"/>
                            <a:ext cx="84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24"/>
                        <wps:cNvCnPr>
                          <a:cxnSpLocks noChangeShapeType="1"/>
                        </wps:cNvCnPr>
                        <wps:spPr bwMode="auto">
                          <a:xfrm>
                            <a:off x="2895" y="7935"/>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5"/>
                        <wps:cNvCnPr>
                          <a:cxnSpLocks noChangeShapeType="1"/>
                        </wps:cNvCnPr>
                        <wps:spPr bwMode="auto">
                          <a:xfrm flipH="1" flipV="1">
                            <a:off x="2715" y="8190"/>
                            <a:ext cx="18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35ED17" id="Group 34" o:spid="_x0000_s1026" style="position:absolute;margin-left:41.25pt;margin-top:-.3pt;width:26.25pt;height:13.5pt;z-index:251664384" coordorigin="2715,7920" coordsize="102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">
                <v:shape id="AutoShape 23" o:spid="_x0000_s1027" type="#_x0000_t32" style="position:absolute;left:2895;top:7920;width:840;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AutoShape 24" o:spid="_x0000_s1028" type="#_x0000_t32" style="position:absolute;left:2895;top:7935;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25" o:spid="_x0000_s1029" type="#_x0000_t32" style="position:absolute;left:2715;top:8190;width:180;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ilAMUAAADbAAAADwAAAGRycy9kb3ducmV2LnhtbESP3WrCQBSE7wu+w3KE3ohubPGH6CpB&#10;EYpQ1Ch4e8gek2j2bMiumr59tyD0cpiZb5j5sjWVeFDjSssKhoMIBHFmdcm5gtNx05+CcB5ZY2WZ&#10;FPyQg+Wi8zbHWNsnH+iR+lwECLsYFRTe17GULivIoBvYmjh4F9sY9EE2udQNPgPcVPIjisbSYMlh&#10;ocCaVgVlt/RuFPjv3nZ0Pex2Scq8Tvbb8y1ZnZV677bJDISn1v+HX+0vreBzAn9fw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ilAMUAAADbAAAADwAAAAAAAAAA&#10;AAAAAAChAgAAZHJzL2Rvd25yZXYueG1sUEsFBgAAAAAEAAQA+QAAAJMDAAAAAA==&#10;"/>
              </v:group>
            </w:pict>
          </mc:Fallback>
        </mc:AlternateContent>
      </w:r>
      <w:r w:rsidRPr="00CE3154">
        <w:rPr>
          <w:rFonts w:ascii="Bookman Old Style" w:hAnsi="Bookman Old Style"/>
          <w:sz w:val="26"/>
          <w:szCs w:val="26"/>
        </w:rPr>
        <w:t xml:space="preserve">   50</w: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t>7.07</w:t>
      </w:r>
    </w:p>
    <w:p w:rsidR="009C5B46" w:rsidRPr="00CE3154" w:rsidRDefault="009C5B46" w:rsidP="009C5B46">
      <w:pPr>
        <w:spacing w:before="0" w:beforeAutospacing="0" w:after="0" w:line="360" w:lineRule="auto"/>
        <w:jc w:val="both"/>
        <w:rPr>
          <w:rFonts w:ascii="Bookman Old Style" w:hAnsi="Bookman Old Style"/>
          <w:sz w:val="26"/>
          <w:szCs w:val="26"/>
        </w:rPr>
      </w:pP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Calculated value= 40</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DECISION RULE: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lastRenderedPageBreak/>
        <w:t>Based on the results obtained as showed in table 4.9 above, the calculated result (t</w:t>
      </w:r>
      <w:r w:rsidRPr="00CE3154">
        <w:rPr>
          <w:rFonts w:ascii="Bookman Old Style" w:hAnsi="Bookman Old Style"/>
          <w:sz w:val="26"/>
          <w:szCs w:val="26"/>
          <w:vertAlign w:val="subscript"/>
        </w:rPr>
        <w:t>cal</w:t>
      </w:r>
      <w:r w:rsidRPr="00CE3154">
        <w:rPr>
          <w:rFonts w:ascii="Bookman Old Style" w:hAnsi="Bookman Old Style"/>
          <w:sz w:val="26"/>
          <w:szCs w:val="26"/>
        </w:rPr>
        <w:t>) is greater than the tabulated result (t</w:t>
      </w:r>
      <w:r w:rsidRPr="00CE3154">
        <w:rPr>
          <w:rFonts w:ascii="Bookman Old Style" w:hAnsi="Bookman Old Style"/>
          <w:sz w:val="26"/>
          <w:szCs w:val="26"/>
          <w:vertAlign w:val="subscript"/>
        </w:rPr>
        <w:t>tab</w:t>
      </w:r>
      <w:r w:rsidRPr="00CE3154">
        <w:rPr>
          <w:rFonts w:ascii="Bookman Old Style" w:hAnsi="Bookman Old Style"/>
          <w:sz w:val="26"/>
          <w:szCs w:val="26"/>
        </w:rPr>
        <w:t>) that is t</w:t>
      </w:r>
      <w:r w:rsidRPr="00CE3154">
        <w:rPr>
          <w:rFonts w:ascii="Bookman Old Style" w:hAnsi="Bookman Old Style"/>
          <w:sz w:val="26"/>
          <w:szCs w:val="26"/>
          <w:vertAlign w:val="subscript"/>
        </w:rPr>
        <w:t>cal</w:t>
      </w:r>
      <w:r w:rsidRPr="00CE3154">
        <w:rPr>
          <w:rFonts w:ascii="Bookman Old Style" w:hAnsi="Bookman Old Style"/>
          <w:sz w:val="26"/>
          <w:szCs w:val="26"/>
        </w:rPr>
        <w:t xml:space="preserve"> (30.0) &gt; t</w:t>
      </w:r>
      <w:r w:rsidRPr="00CE3154">
        <w:rPr>
          <w:rFonts w:ascii="Bookman Old Style" w:hAnsi="Bookman Old Style"/>
          <w:sz w:val="26"/>
          <w:szCs w:val="26"/>
          <w:vertAlign w:val="subscript"/>
        </w:rPr>
        <w:t>tab</w:t>
      </w:r>
      <w:r w:rsidRPr="00CE3154">
        <w:rPr>
          <w:rFonts w:ascii="Bookman Old Style" w:hAnsi="Bookman Old Style"/>
          <w:sz w:val="26"/>
          <w:szCs w:val="26"/>
        </w:rPr>
        <w:t xml:space="preserve"> (1.71), we will therefore reject the null hypothesis (H</w:t>
      </w:r>
      <w:r w:rsidRPr="00CE3154">
        <w:rPr>
          <w:rFonts w:ascii="Bookman Old Style" w:hAnsi="Bookman Old Style"/>
          <w:sz w:val="26"/>
          <w:szCs w:val="26"/>
          <w:vertAlign w:val="subscript"/>
        </w:rPr>
        <w:t>o</w:t>
      </w:r>
      <w:r w:rsidRPr="00CE3154">
        <w:rPr>
          <w:rFonts w:ascii="Bookman Old Style" w:hAnsi="Bookman Old Style"/>
          <w:sz w:val="26"/>
          <w:szCs w:val="26"/>
        </w:rPr>
        <w:t>) that states that: Implementation of Treasury Single Account has positively affected the Nigerian banking industry and accept the alternative hypothesis (H</w:t>
      </w:r>
      <w:r w:rsidRPr="00CE3154">
        <w:rPr>
          <w:rFonts w:ascii="Bookman Old Style" w:hAnsi="Bookman Old Style"/>
          <w:sz w:val="26"/>
          <w:szCs w:val="26"/>
          <w:vertAlign w:val="subscript"/>
        </w:rPr>
        <w:t>1</w:t>
      </w:r>
      <w:r w:rsidRPr="00CE3154">
        <w:rPr>
          <w:rFonts w:ascii="Bookman Old Style" w:hAnsi="Bookman Old Style"/>
          <w:sz w:val="26"/>
          <w:szCs w:val="26"/>
        </w:rPr>
        <w:t>) which state that: Implementation of Treasury Single Account has negatively affected the Nigerian banking industry.</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4.4.2 TESTING OF HYPOTHESIS TWO</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bCs/>
          <w:sz w:val="26"/>
          <w:szCs w:val="26"/>
        </w:rPr>
        <w:t>H</w:t>
      </w:r>
      <w:r w:rsidRPr="00CE3154">
        <w:rPr>
          <w:rFonts w:ascii="Bookman Old Style" w:hAnsi="Bookman Old Style"/>
          <w:b/>
          <w:bCs/>
          <w:sz w:val="26"/>
          <w:szCs w:val="26"/>
          <w:vertAlign w:val="subscript"/>
        </w:rPr>
        <w:t>0</w:t>
      </w:r>
      <w:r w:rsidRPr="00CE3154">
        <w:rPr>
          <w:rFonts w:ascii="Bookman Old Style" w:hAnsi="Bookman Old Style"/>
          <w:b/>
          <w:bCs/>
          <w:sz w:val="26"/>
          <w:szCs w:val="26"/>
        </w:rPr>
        <w:t xml:space="preserve">: </w:t>
      </w:r>
      <w:r w:rsidRPr="00CE3154">
        <w:rPr>
          <w:rFonts w:ascii="Bookman Old Style" w:hAnsi="Bookman Old Style"/>
          <w:sz w:val="26"/>
          <w:szCs w:val="26"/>
        </w:rPr>
        <w:t>Treasury Single Account will not enhance the economy of Nigeria.</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bCs/>
          <w:sz w:val="26"/>
          <w:szCs w:val="26"/>
        </w:rPr>
        <w:t>H</w:t>
      </w:r>
      <w:r w:rsidRPr="00CE3154">
        <w:rPr>
          <w:rFonts w:ascii="Bookman Old Style" w:hAnsi="Bookman Old Style"/>
          <w:b/>
          <w:bCs/>
          <w:sz w:val="26"/>
          <w:szCs w:val="26"/>
          <w:vertAlign w:val="subscript"/>
        </w:rPr>
        <w:t>1</w:t>
      </w:r>
      <w:r w:rsidRPr="00CE3154">
        <w:rPr>
          <w:rFonts w:ascii="Bookman Old Style" w:hAnsi="Bookman Old Style"/>
          <w:b/>
          <w:bCs/>
          <w:sz w:val="26"/>
          <w:szCs w:val="26"/>
        </w:rPr>
        <w:t xml:space="preserve">: </w:t>
      </w:r>
      <w:r w:rsidRPr="00CE3154">
        <w:rPr>
          <w:rFonts w:ascii="Bookman Old Style" w:hAnsi="Bookman Old Style"/>
          <w:sz w:val="26"/>
          <w:szCs w:val="26"/>
        </w:rPr>
        <w:t>Treasury Single Account will enhance the economy of Nigeria.</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TABLE 4. 10 RESULTS OF HYPOTHESIS TESTING</w:t>
      </w:r>
    </w:p>
    <w:tbl>
      <w:tblPr>
        <w:tblW w:w="9782" w:type="dxa"/>
        <w:tblInd w:w="-176" w:type="dxa"/>
        <w:tblLayout w:type="fixed"/>
        <w:tblLook w:val="04A0" w:firstRow="1" w:lastRow="0" w:firstColumn="1" w:lastColumn="0" w:noHBand="0" w:noVBand="1"/>
      </w:tblPr>
      <w:tblGrid>
        <w:gridCol w:w="1844"/>
        <w:gridCol w:w="567"/>
        <w:gridCol w:w="567"/>
        <w:gridCol w:w="283"/>
        <w:gridCol w:w="284"/>
        <w:gridCol w:w="567"/>
        <w:gridCol w:w="1134"/>
        <w:gridCol w:w="1559"/>
        <w:gridCol w:w="1417"/>
        <w:gridCol w:w="1560"/>
      </w:tblGrid>
      <w:tr w:rsidR="009C5B46" w:rsidRPr="00CE3154" w:rsidTr="00BA62DC">
        <w:tc>
          <w:tcPr>
            <w:tcW w:w="1844"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Respondents</w:t>
            </w:r>
          </w:p>
        </w:tc>
        <w:tc>
          <w:tcPr>
            <w:tcW w:w="2268" w:type="dxa"/>
            <w:gridSpan w:val="5"/>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Response(s) Scale</w:t>
            </w:r>
          </w:p>
        </w:tc>
        <w:tc>
          <w:tcPr>
            <w:tcW w:w="4110" w:type="dxa"/>
            <w:gridSpan w:val="3"/>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Respondents Statistics</w:t>
            </w:r>
          </w:p>
        </w:tc>
        <w:tc>
          <w:tcPr>
            <w:tcW w:w="1560"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Inferential Statistics</w:t>
            </w:r>
          </w:p>
        </w:tc>
      </w:tr>
      <w:tr w:rsidR="009C5B46" w:rsidRPr="00CE3154" w:rsidTr="00BA62DC">
        <w:tc>
          <w:tcPr>
            <w:tcW w:w="1844" w:type="dxa"/>
            <w:tcBorders>
              <w:top w:val="single" w:sz="4" w:space="0" w:color="000000"/>
              <w:left w:val="single" w:sz="4" w:space="0" w:color="000000"/>
              <w:bottom w:val="single" w:sz="4" w:space="0" w:color="000000"/>
              <w:right w:val="single" w:sz="4" w:space="0" w:color="000000"/>
            </w:tcBorders>
          </w:tcPr>
          <w:p w:rsidR="009C5B46" w:rsidRPr="00CE3154" w:rsidRDefault="009C5B46" w:rsidP="00BA62DC">
            <w:pPr>
              <w:spacing w:before="0" w:beforeAutospacing="0" w:after="0" w:line="360" w:lineRule="auto"/>
              <w:jc w:val="both"/>
              <w:rPr>
                <w:rFonts w:ascii="Bookman Old Style" w:hAnsi="Bookman Old Style"/>
                <w:sz w:val="26"/>
                <w:szCs w:val="26"/>
              </w:rPr>
            </w:pPr>
          </w:p>
        </w:tc>
        <w:tc>
          <w:tcPr>
            <w:tcW w:w="567"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5</w:t>
            </w:r>
          </w:p>
        </w:tc>
        <w:tc>
          <w:tcPr>
            <w:tcW w:w="567"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4</w:t>
            </w:r>
          </w:p>
        </w:tc>
        <w:tc>
          <w:tcPr>
            <w:tcW w:w="283"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3</w:t>
            </w:r>
          </w:p>
        </w:tc>
        <w:tc>
          <w:tcPr>
            <w:tcW w:w="28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2</w:t>
            </w:r>
          </w:p>
        </w:tc>
        <w:tc>
          <w:tcPr>
            <w:tcW w:w="567"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w:t>
            </w:r>
          </w:p>
        </w:tc>
        <w:tc>
          <w:tcPr>
            <w:tcW w:w="113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Sample mean</w:t>
            </w:r>
          </w:p>
        </w:tc>
        <w:tc>
          <w:tcPr>
            <w:tcW w:w="155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Population Mean</w:t>
            </w:r>
          </w:p>
        </w:tc>
        <w:tc>
          <w:tcPr>
            <w:tcW w:w="1417"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Standard Deviation</w:t>
            </w:r>
          </w:p>
        </w:tc>
        <w:tc>
          <w:tcPr>
            <w:tcW w:w="1560"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t-test</w:t>
            </w:r>
          </w:p>
        </w:tc>
      </w:tr>
      <w:tr w:rsidR="009C5B46" w:rsidRPr="00CE3154" w:rsidTr="00BA62DC">
        <w:tc>
          <w:tcPr>
            <w:tcW w:w="1844"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ITEM 10</w:t>
            </w:r>
          </w:p>
        </w:tc>
        <w:tc>
          <w:tcPr>
            <w:tcW w:w="567"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16</w:t>
            </w:r>
          </w:p>
        </w:tc>
        <w:tc>
          <w:tcPr>
            <w:tcW w:w="567"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32</w:t>
            </w:r>
          </w:p>
        </w:tc>
        <w:tc>
          <w:tcPr>
            <w:tcW w:w="283"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rPr>
                <w:rFonts w:ascii="Bookman Old Style" w:hAnsi="Bookman Old Style"/>
                <w:sz w:val="26"/>
                <w:szCs w:val="26"/>
              </w:rPr>
            </w:pPr>
            <w:r w:rsidRPr="00CE3154">
              <w:rPr>
                <w:rFonts w:ascii="Bookman Old Style" w:hAnsi="Bookman Old Style"/>
                <w:sz w:val="26"/>
                <w:szCs w:val="26"/>
              </w:rPr>
              <w:t>8</w:t>
            </w:r>
          </w:p>
        </w:tc>
        <w:tc>
          <w:tcPr>
            <w:tcW w:w="28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center"/>
              <w:rPr>
                <w:rFonts w:ascii="Bookman Old Style" w:hAnsi="Bookman Old Style"/>
                <w:sz w:val="26"/>
                <w:szCs w:val="26"/>
              </w:rPr>
            </w:pPr>
            <w:r w:rsidRPr="00CE3154">
              <w:rPr>
                <w:rFonts w:ascii="Bookman Old Style" w:hAnsi="Bookman Old Style"/>
                <w:sz w:val="26"/>
                <w:szCs w:val="26"/>
              </w:rPr>
              <w:t>8</w:t>
            </w:r>
          </w:p>
        </w:tc>
        <w:tc>
          <w:tcPr>
            <w:tcW w:w="567"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16</w:t>
            </w:r>
          </w:p>
        </w:tc>
        <w:tc>
          <w:tcPr>
            <w:tcW w:w="113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3.30</w:t>
            </w:r>
          </w:p>
        </w:tc>
        <w:tc>
          <w:tcPr>
            <w:tcW w:w="155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3</w:t>
            </w:r>
          </w:p>
        </w:tc>
        <w:tc>
          <w:tcPr>
            <w:tcW w:w="1417"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1.42</w:t>
            </w:r>
          </w:p>
        </w:tc>
        <w:tc>
          <w:tcPr>
            <w:tcW w:w="1560"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8.18</w:t>
            </w:r>
          </w:p>
        </w:tc>
      </w:tr>
    </w:tbl>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 xml:space="preserve">Source: Field Survey, </w:t>
      </w:r>
      <w:r>
        <w:rPr>
          <w:rFonts w:ascii="Bookman Old Style" w:hAnsi="Bookman Old Style"/>
          <w:b/>
          <w:bCs/>
          <w:sz w:val="26"/>
          <w:szCs w:val="26"/>
        </w:rPr>
        <w:t>2025</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Note: 5= strongly agreed, 4=agreed, 3= Undecided, 2=disagreed, 1=strongly disagreed</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Calculation of Hypothesis Two:</w:t>
      </w:r>
    </w:p>
    <w:p w:rsidR="009C5B46" w:rsidRPr="00CE3154" w:rsidRDefault="009C5B46" w:rsidP="009C5B46">
      <w:pPr>
        <w:spacing w:before="0" w:beforeAutospacing="0" w:after="0" w:line="360" w:lineRule="auto"/>
        <w:jc w:val="both"/>
        <w:rPr>
          <w:rFonts w:ascii="Bookman Old Style" w:hAnsi="Bookman Old Style"/>
          <w:sz w:val="26"/>
          <w:szCs w:val="26"/>
          <w:u w:val="single"/>
        </w:rPr>
      </w:pPr>
      <w:r w:rsidRPr="00D27136">
        <w:rPr>
          <w:noProof/>
          <w:sz w:val="26"/>
          <w:szCs w:val="26"/>
          <w:lang w:val="en-US" w:eastAsia="en-US"/>
        </w:rPr>
        <w:drawing>
          <wp:inline distT="0" distB="0" distL="0" distR="0">
            <wp:extent cx="106680" cy="15240"/>
            <wp:effectExtent l="0" t="0" r="7620" b="3810"/>
            <wp:docPr id="6" name="Picture 6" descr="C:\Users\Ayodozen\AppData\Local\Temp\ksohtml\wpsFE0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yodozen\AppData\Local\Temp\ksohtml\wpsFE0E.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5240"/>
                    </a:xfrm>
                    <a:prstGeom prst="rect">
                      <a:avLst/>
                    </a:prstGeom>
                    <a:noFill/>
                    <a:ln>
                      <a:noFill/>
                    </a:ln>
                  </pic:spPr>
                </pic:pic>
              </a:graphicData>
            </a:graphic>
          </wp:inline>
        </w:drawing>
      </w:r>
      <w:r w:rsidRPr="00CE3154">
        <w:rPr>
          <w:rFonts w:ascii="Bookman Old Style" w:hAnsi="Bookman Old Style"/>
          <w:sz w:val="26"/>
          <w:szCs w:val="26"/>
        </w:rPr>
        <w:t>t</w:t>
      </w:r>
      <w:r w:rsidRPr="00CE3154">
        <w:rPr>
          <w:rFonts w:ascii="Bookman Old Style" w:hAnsi="Bookman Old Style"/>
          <w:sz w:val="26"/>
          <w:szCs w:val="26"/>
          <w:vertAlign w:val="subscript"/>
        </w:rPr>
        <w:t>cal</w:t>
      </w:r>
      <w:r w:rsidRPr="00CE3154">
        <w:rPr>
          <w:rFonts w:ascii="Bookman Old Style" w:hAnsi="Bookman Old Style"/>
          <w:sz w:val="26"/>
          <w:szCs w:val="26"/>
        </w:rPr>
        <w:t xml:space="preserve">   =     </w:t>
      </w:r>
      <w:r w:rsidRPr="00CE3154">
        <w:rPr>
          <w:rFonts w:ascii="Bookman Old Style" w:hAnsi="Bookman Old Style"/>
          <w:sz w:val="26"/>
          <w:szCs w:val="26"/>
        </w:rPr>
        <w:tab/>
      </w:r>
      <w:r w:rsidRPr="00CE3154">
        <w:rPr>
          <w:rFonts w:ascii="Bookman Old Style" w:hAnsi="Bookman Old Style"/>
          <w:sz w:val="26"/>
          <w:szCs w:val="26"/>
          <w:u w:val="single"/>
        </w:rPr>
        <w:t xml:space="preserve">x  -  µ </w:t>
      </w:r>
    </w:p>
    <w:p w:rsidR="009C5B46" w:rsidRPr="00CE3154" w:rsidRDefault="009C5B46" w:rsidP="009C5B46">
      <w:pPr>
        <w:spacing w:before="0" w:beforeAutospacing="0" w:after="0" w:line="360" w:lineRule="auto"/>
        <w:jc w:val="both"/>
        <w:rPr>
          <w:rFonts w:ascii="Bookman Old Style" w:hAnsi="Bookman Old Style"/>
          <w:sz w:val="26"/>
          <w:szCs w:val="26"/>
          <w:u w:val="single"/>
        </w:rPr>
      </w:pPr>
      <w:r>
        <w:rPr>
          <w:noProof/>
          <w:lang w:val="en-US" w:eastAsia="en-US"/>
        </w:rPr>
        <mc:AlternateContent>
          <mc:Choice Requires="wpg">
            <w:drawing>
              <wp:anchor distT="0" distB="0" distL="114300" distR="114300" simplePos="0" relativeHeight="251665408" behindDoc="0" locked="0" layoutInCell="1" allowOverlap="1">
                <wp:simplePos x="0" y="0"/>
                <wp:positionH relativeFrom="column">
                  <wp:posOffset>979170</wp:posOffset>
                </wp:positionH>
                <wp:positionV relativeFrom="paragraph">
                  <wp:posOffset>13335</wp:posOffset>
                </wp:positionV>
                <wp:extent cx="333375" cy="171450"/>
                <wp:effectExtent l="0" t="0" r="9525" b="1905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171450"/>
                          <a:chOff x="2715" y="7920"/>
                          <a:chExt cx="1020" cy="390"/>
                        </a:xfrm>
                      </wpg:grpSpPr>
                      <wps:wsp>
                        <wps:cNvPr id="31" name="AutoShape 27"/>
                        <wps:cNvCnPr>
                          <a:cxnSpLocks noChangeShapeType="1"/>
                        </wps:cNvCnPr>
                        <wps:spPr bwMode="auto">
                          <a:xfrm flipH="1">
                            <a:off x="2895" y="7920"/>
                            <a:ext cx="84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8"/>
                        <wps:cNvCnPr>
                          <a:cxnSpLocks noChangeShapeType="1"/>
                        </wps:cNvCnPr>
                        <wps:spPr bwMode="auto">
                          <a:xfrm>
                            <a:off x="2895" y="7935"/>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9"/>
                        <wps:cNvCnPr>
                          <a:cxnSpLocks noChangeShapeType="1"/>
                        </wps:cNvCnPr>
                        <wps:spPr bwMode="auto">
                          <a:xfrm flipH="1" flipV="1">
                            <a:off x="2715" y="8190"/>
                            <a:ext cx="18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2808CC" id="Group 30" o:spid="_x0000_s1026" style="position:absolute;margin-left:77.1pt;margin-top:1.05pt;width:26.25pt;height:13.5pt;z-index:251665408" coordorigin="2715,7920" coordsize="102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">
                <v:shape id="AutoShape 27" o:spid="_x0000_s1027" type="#_x0000_t32" style="position:absolute;left:2895;top:7920;width:840;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AutoShape 28" o:spid="_x0000_s1028" type="#_x0000_t32" style="position:absolute;left:2895;top:7935;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29" o:spid="_x0000_s1029" type="#_x0000_t32" style="position:absolute;left:2715;top:8190;width:180;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OjA8QAAADbAAAADwAAAGRycy9kb3ducmV2LnhtbESPQYvCMBSE7wv+h/AEL4umKitSjVIU&#10;YRFErYLXR/Nsq81LaaJ2/71ZWNjjMDPfMPNlayrxpMaVlhUMBxEI4szqknMF59OmPwXhPLLGyjIp&#10;+CEHy0XnY46xti8+0jP1uQgQdjEqKLyvYyldVpBBN7A1cfCutjHog2xyqRt8Bbip5CiKJtJgyWGh&#10;wJpWBWX39GEU+N3n9ut23O+TlHmdHLaXe7K6KNXrtskMhKfW/4f/2t9awXgMv1/CD5CL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6MDxAAAANsAAAAPAAAAAAAAAAAA&#10;AAAAAKECAABkcnMvZG93bnJldi54bWxQSwUGAAAAAAQABAD5AAAAkgMAAAAA&#10;"/>
              </v:group>
            </w:pict>
          </mc:Fallback>
        </mc:AlternateContent>
      </w:r>
      <w:r w:rsidRPr="00CE3154">
        <w:rPr>
          <w:rFonts w:ascii="Bookman Old Style" w:hAnsi="Bookman Old Style"/>
          <w:sz w:val="26"/>
          <w:szCs w:val="26"/>
        </w:rPr>
        <w:tab/>
      </w:r>
      <w:r w:rsidRPr="00CE3154">
        <w:rPr>
          <w:rFonts w:ascii="Bookman Old Style" w:hAnsi="Bookman Old Style"/>
          <w:sz w:val="26"/>
          <w:szCs w:val="26"/>
        </w:rPr>
        <w:tab/>
        <w:t xml:space="preserve">    </w:t>
      </w:r>
      <w:r w:rsidRPr="00CE3154">
        <w:rPr>
          <w:rFonts w:ascii="Bookman Old Style" w:hAnsi="Bookman Old Style"/>
          <w:sz w:val="26"/>
          <w:szCs w:val="26"/>
          <w:u w:val="single"/>
        </w:rPr>
        <w:t xml:space="preserve">δ     </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lastRenderedPageBreak/>
        <w:t xml:space="preserve">    n</w:t>
      </w:r>
    </w:p>
    <w:tbl>
      <w:tblPr>
        <w:tblW w:w="8496" w:type="dxa"/>
        <w:tblLayout w:type="fixed"/>
        <w:tblLook w:val="04A0" w:firstRow="1" w:lastRow="0" w:firstColumn="1" w:lastColumn="0" w:noHBand="0" w:noVBand="1"/>
      </w:tblPr>
      <w:tblGrid>
        <w:gridCol w:w="1591"/>
        <w:gridCol w:w="1354"/>
        <w:gridCol w:w="1338"/>
        <w:gridCol w:w="1375"/>
        <w:gridCol w:w="1379"/>
        <w:gridCol w:w="1459"/>
      </w:tblGrid>
      <w:tr w:rsidR="009C5B46" w:rsidRPr="00CE3154" w:rsidTr="00BA62DC">
        <w:tc>
          <w:tcPr>
            <w:tcW w:w="1591"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Responses</w:t>
            </w:r>
          </w:p>
        </w:tc>
        <w:tc>
          <w:tcPr>
            <w:tcW w:w="135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X</w:t>
            </w:r>
          </w:p>
        </w:tc>
        <w:tc>
          <w:tcPr>
            <w:tcW w:w="133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F</w:t>
            </w:r>
          </w:p>
        </w:tc>
        <w:tc>
          <w:tcPr>
            <w:tcW w:w="137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Fx</w:t>
            </w:r>
          </w:p>
        </w:tc>
        <w:tc>
          <w:tcPr>
            <w:tcW w:w="137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D27136">
              <w:rPr>
                <w:rFonts w:ascii="Bookman Old Style" w:hAnsi="Bookman Old Style"/>
                <w:noProof/>
                <w:sz w:val="26"/>
                <w:szCs w:val="26"/>
                <w:lang w:val="en-US" w:eastAsia="en-US"/>
              </w:rPr>
              <w:drawing>
                <wp:inline distT="0" distB="0" distL="0" distR="0">
                  <wp:extent cx="106680" cy="15240"/>
                  <wp:effectExtent l="0" t="0" r="7620" b="3810"/>
                  <wp:docPr id="5" name="Picture 5" descr="C:\Users\Ayodozen\AppData\Local\Temp\ksohtml\wpsFE1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yodozen\AppData\Local\Temp\ksohtml\wpsFE10.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5240"/>
                          </a:xfrm>
                          <a:prstGeom prst="rect">
                            <a:avLst/>
                          </a:prstGeom>
                          <a:noFill/>
                          <a:ln>
                            <a:noFill/>
                          </a:ln>
                        </pic:spPr>
                      </pic:pic>
                    </a:graphicData>
                  </a:graphic>
                </wp:inline>
              </w:drawing>
            </w:r>
            <w:r w:rsidRPr="00CE3154">
              <w:rPr>
                <w:rFonts w:ascii="Bookman Old Style" w:hAnsi="Bookman Old Style"/>
                <w:b/>
                <w:bCs/>
                <w:sz w:val="26"/>
                <w:szCs w:val="26"/>
              </w:rPr>
              <w:t>x-x</w:t>
            </w:r>
          </w:p>
        </w:tc>
        <w:tc>
          <w:tcPr>
            <w:tcW w:w="145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b/>
                <w:bCs/>
                <w:sz w:val="26"/>
                <w:szCs w:val="26"/>
              </w:rPr>
            </w:pPr>
            <w:r w:rsidRPr="00D27136">
              <w:rPr>
                <w:rFonts w:ascii="Bookman Old Style" w:hAnsi="Bookman Old Style"/>
                <w:noProof/>
                <w:sz w:val="26"/>
                <w:szCs w:val="26"/>
                <w:lang w:val="en-US" w:eastAsia="en-US"/>
              </w:rPr>
              <w:drawing>
                <wp:inline distT="0" distB="0" distL="0" distR="0">
                  <wp:extent cx="106680" cy="15240"/>
                  <wp:effectExtent l="0" t="0" r="7620" b="3810"/>
                  <wp:docPr id="4" name="Picture 4" descr="C:\Users\Ayodozen\AppData\Local\Temp\ksohtml\wpsFE1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yodozen\AppData\Local\Temp\ksohtml\wpsFE11.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5240"/>
                          </a:xfrm>
                          <a:prstGeom prst="rect">
                            <a:avLst/>
                          </a:prstGeom>
                          <a:noFill/>
                          <a:ln>
                            <a:noFill/>
                          </a:ln>
                        </pic:spPr>
                      </pic:pic>
                    </a:graphicData>
                  </a:graphic>
                </wp:inline>
              </w:drawing>
            </w:r>
            <w:r w:rsidRPr="00CE3154">
              <w:rPr>
                <w:rFonts w:ascii="Bookman Old Style" w:hAnsi="Bookman Old Style"/>
                <w:b/>
                <w:bCs/>
                <w:sz w:val="26"/>
                <w:szCs w:val="26"/>
              </w:rPr>
              <w:t>f(x-x)</w:t>
            </w:r>
            <w:r w:rsidRPr="00CE3154">
              <w:rPr>
                <w:rFonts w:ascii="Bookman Old Style" w:hAnsi="Bookman Old Style"/>
                <w:b/>
                <w:bCs/>
                <w:sz w:val="26"/>
                <w:szCs w:val="26"/>
                <w:vertAlign w:val="superscript"/>
              </w:rPr>
              <w:t>2</w:t>
            </w:r>
          </w:p>
        </w:tc>
      </w:tr>
      <w:tr w:rsidR="009C5B46" w:rsidRPr="00CE3154" w:rsidTr="00BA62DC">
        <w:tc>
          <w:tcPr>
            <w:tcW w:w="1591"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Strongly Agreed</w:t>
            </w:r>
          </w:p>
        </w:tc>
        <w:tc>
          <w:tcPr>
            <w:tcW w:w="135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5</w:t>
            </w:r>
          </w:p>
        </w:tc>
        <w:tc>
          <w:tcPr>
            <w:tcW w:w="133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16</w:t>
            </w:r>
          </w:p>
        </w:tc>
        <w:tc>
          <w:tcPr>
            <w:tcW w:w="137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80</w:t>
            </w:r>
          </w:p>
        </w:tc>
        <w:tc>
          <w:tcPr>
            <w:tcW w:w="137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1.70</w:t>
            </w:r>
          </w:p>
        </w:tc>
        <w:tc>
          <w:tcPr>
            <w:tcW w:w="145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46.24</w:t>
            </w:r>
          </w:p>
        </w:tc>
      </w:tr>
      <w:tr w:rsidR="009C5B46" w:rsidRPr="00CE3154" w:rsidTr="00BA62DC">
        <w:tc>
          <w:tcPr>
            <w:tcW w:w="1591"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Agreed</w:t>
            </w:r>
          </w:p>
        </w:tc>
        <w:tc>
          <w:tcPr>
            <w:tcW w:w="135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4</w:t>
            </w:r>
          </w:p>
        </w:tc>
        <w:tc>
          <w:tcPr>
            <w:tcW w:w="133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32</w:t>
            </w:r>
          </w:p>
        </w:tc>
        <w:tc>
          <w:tcPr>
            <w:tcW w:w="137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128</w:t>
            </w:r>
          </w:p>
        </w:tc>
        <w:tc>
          <w:tcPr>
            <w:tcW w:w="137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0.70</w:t>
            </w:r>
          </w:p>
        </w:tc>
        <w:tc>
          <w:tcPr>
            <w:tcW w:w="145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15.68</w:t>
            </w:r>
          </w:p>
        </w:tc>
      </w:tr>
      <w:tr w:rsidR="009C5B46" w:rsidRPr="00CE3154" w:rsidTr="00BA62DC">
        <w:tc>
          <w:tcPr>
            <w:tcW w:w="1591"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Undecided</w:t>
            </w:r>
          </w:p>
        </w:tc>
        <w:tc>
          <w:tcPr>
            <w:tcW w:w="135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3</w:t>
            </w:r>
          </w:p>
        </w:tc>
        <w:tc>
          <w:tcPr>
            <w:tcW w:w="133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8</w:t>
            </w:r>
          </w:p>
        </w:tc>
        <w:tc>
          <w:tcPr>
            <w:tcW w:w="137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24</w:t>
            </w:r>
          </w:p>
        </w:tc>
        <w:tc>
          <w:tcPr>
            <w:tcW w:w="137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-0.30</w:t>
            </w:r>
          </w:p>
        </w:tc>
        <w:tc>
          <w:tcPr>
            <w:tcW w:w="145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0.72</w:t>
            </w:r>
          </w:p>
        </w:tc>
      </w:tr>
      <w:tr w:rsidR="009C5B46" w:rsidRPr="00CE3154" w:rsidTr="00BA62DC">
        <w:tc>
          <w:tcPr>
            <w:tcW w:w="1591"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Disagreed</w:t>
            </w:r>
          </w:p>
        </w:tc>
        <w:tc>
          <w:tcPr>
            <w:tcW w:w="135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2</w:t>
            </w:r>
          </w:p>
        </w:tc>
        <w:tc>
          <w:tcPr>
            <w:tcW w:w="133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8</w:t>
            </w:r>
          </w:p>
        </w:tc>
        <w:tc>
          <w:tcPr>
            <w:tcW w:w="137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16</w:t>
            </w:r>
          </w:p>
        </w:tc>
        <w:tc>
          <w:tcPr>
            <w:tcW w:w="137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-1.30</w:t>
            </w:r>
          </w:p>
        </w:tc>
        <w:tc>
          <w:tcPr>
            <w:tcW w:w="145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13.52</w:t>
            </w:r>
          </w:p>
        </w:tc>
      </w:tr>
      <w:tr w:rsidR="009C5B46" w:rsidRPr="00CE3154" w:rsidTr="00BA62DC">
        <w:tc>
          <w:tcPr>
            <w:tcW w:w="1591"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Strongly Disagreed</w:t>
            </w:r>
          </w:p>
        </w:tc>
        <w:tc>
          <w:tcPr>
            <w:tcW w:w="135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w:t>
            </w:r>
          </w:p>
        </w:tc>
        <w:tc>
          <w:tcPr>
            <w:tcW w:w="133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16</w:t>
            </w:r>
          </w:p>
        </w:tc>
        <w:tc>
          <w:tcPr>
            <w:tcW w:w="137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16</w:t>
            </w:r>
          </w:p>
        </w:tc>
        <w:tc>
          <w:tcPr>
            <w:tcW w:w="137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-2.30</w:t>
            </w:r>
          </w:p>
        </w:tc>
        <w:tc>
          <w:tcPr>
            <w:tcW w:w="145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84.64</w:t>
            </w:r>
          </w:p>
        </w:tc>
      </w:tr>
      <w:tr w:rsidR="009C5B46" w:rsidRPr="00CE3154" w:rsidTr="00BA62DC">
        <w:tc>
          <w:tcPr>
            <w:tcW w:w="1591" w:type="dxa"/>
            <w:tcBorders>
              <w:top w:val="single" w:sz="4" w:space="0" w:color="000000"/>
              <w:left w:val="single" w:sz="4" w:space="0" w:color="000000"/>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Total</w:t>
            </w:r>
          </w:p>
        </w:tc>
        <w:tc>
          <w:tcPr>
            <w:tcW w:w="1354"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Σx= 15</w:t>
            </w:r>
          </w:p>
        </w:tc>
        <w:tc>
          <w:tcPr>
            <w:tcW w:w="1338"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Σf= 80</w:t>
            </w:r>
          </w:p>
        </w:tc>
        <w:tc>
          <w:tcPr>
            <w:tcW w:w="1375"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Σfx= 264</w:t>
            </w:r>
          </w:p>
        </w:tc>
        <w:tc>
          <w:tcPr>
            <w:tcW w:w="1379" w:type="dxa"/>
            <w:tcBorders>
              <w:top w:val="single" w:sz="4" w:space="0" w:color="000000"/>
              <w:left w:val="nil"/>
              <w:bottom w:val="single" w:sz="4" w:space="0" w:color="000000"/>
              <w:right w:val="single" w:sz="4" w:space="0" w:color="000000"/>
            </w:tcBorders>
          </w:tcPr>
          <w:p w:rsidR="009C5B46" w:rsidRPr="00CE3154" w:rsidRDefault="009C5B46" w:rsidP="00BA62DC">
            <w:pPr>
              <w:spacing w:before="0" w:beforeAutospacing="0" w:after="0" w:line="360" w:lineRule="auto"/>
              <w:jc w:val="both"/>
              <w:rPr>
                <w:rFonts w:ascii="Bookman Old Style" w:hAnsi="Bookman Old Style"/>
                <w:sz w:val="26"/>
                <w:szCs w:val="26"/>
              </w:rPr>
            </w:pPr>
          </w:p>
        </w:tc>
        <w:tc>
          <w:tcPr>
            <w:tcW w:w="1459" w:type="dxa"/>
            <w:tcBorders>
              <w:top w:val="single" w:sz="4" w:space="0" w:color="000000"/>
              <w:left w:val="nil"/>
              <w:bottom w:val="single" w:sz="4" w:space="0" w:color="000000"/>
              <w:right w:val="single" w:sz="4" w:space="0" w:color="000000"/>
            </w:tcBorders>
            <w:hideMark/>
          </w:tcPr>
          <w:p w:rsidR="009C5B46" w:rsidRPr="00CE3154" w:rsidRDefault="009C5B46" w:rsidP="00BA62DC">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160.80</w:t>
            </w:r>
          </w:p>
        </w:tc>
      </w:tr>
    </w:tbl>
    <w:p w:rsidR="009C5B46" w:rsidRPr="00CE3154" w:rsidRDefault="009C5B46" w:rsidP="009C5B46">
      <w:pPr>
        <w:spacing w:before="0" w:beforeAutospacing="0" w:after="0" w:line="360" w:lineRule="auto"/>
        <w:jc w:val="both"/>
        <w:rPr>
          <w:rFonts w:ascii="Bookman Old Style" w:hAnsi="Bookman Old Style"/>
          <w:b/>
          <w:bCs/>
          <w:i/>
          <w:iCs/>
          <w:sz w:val="26"/>
          <w:szCs w:val="26"/>
        </w:rPr>
      </w:pPr>
      <w:r w:rsidRPr="00CE3154">
        <w:rPr>
          <w:rFonts w:ascii="Bookman Old Style" w:hAnsi="Bookman Old Style"/>
          <w:b/>
          <w:bCs/>
          <w:i/>
          <w:iCs/>
          <w:sz w:val="26"/>
          <w:szCs w:val="26"/>
        </w:rPr>
        <w:t xml:space="preserve">Source: Researcher’s Computation, </w:t>
      </w:r>
      <w:r>
        <w:rPr>
          <w:rFonts w:ascii="Bookman Old Style" w:hAnsi="Bookman Old Style"/>
          <w:b/>
          <w:bCs/>
          <w:i/>
          <w:iCs/>
          <w:sz w:val="26"/>
          <w:szCs w:val="26"/>
        </w:rPr>
        <w:t>2025</w:t>
      </w:r>
      <w:r w:rsidRPr="00CE3154">
        <w:rPr>
          <w:rFonts w:ascii="Bookman Old Style" w:hAnsi="Bookman Old Style"/>
          <w:b/>
          <w:bCs/>
          <w:i/>
          <w:iCs/>
          <w:sz w:val="26"/>
          <w:szCs w:val="26"/>
        </w:rPr>
        <w:t>.</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 </w:t>
      </w:r>
    </w:p>
    <w:p w:rsidR="009C5B46" w:rsidRPr="00CE3154" w:rsidRDefault="009C5B46" w:rsidP="009C5B46">
      <w:pPr>
        <w:spacing w:before="0" w:beforeAutospacing="0" w:after="0" w:line="360" w:lineRule="auto"/>
        <w:jc w:val="both"/>
        <w:rPr>
          <w:rFonts w:ascii="Bookman Old Style" w:hAnsi="Bookman Old Style"/>
          <w:sz w:val="26"/>
          <w:szCs w:val="26"/>
        </w:rPr>
      </w:pPr>
      <w:r w:rsidRPr="00D27136">
        <w:rPr>
          <w:noProof/>
          <w:sz w:val="26"/>
          <w:szCs w:val="26"/>
          <w:lang w:val="en-US" w:eastAsia="en-US"/>
        </w:rPr>
        <w:drawing>
          <wp:inline distT="0" distB="0" distL="0" distR="0">
            <wp:extent cx="106680" cy="15240"/>
            <wp:effectExtent l="0" t="0" r="7620" b="3810"/>
            <wp:docPr id="3" name="Picture 3" descr="C:\Users\Ayodozen\AppData\Local\Temp\ksohtml\wpsFE1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yodozen\AppData\Local\Temp\ksohtml\wpsFE12.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5240"/>
                    </a:xfrm>
                    <a:prstGeom prst="rect">
                      <a:avLst/>
                    </a:prstGeom>
                    <a:noFill/>
                    <a:ln>
                      <a:noFill/>
                    </a:ln>
                  </pic:spPr>
                </pic:pic>
              </a:graphicData>
            </a:graphic>
          </wp:inline>
        </w:drawing>
      </w:r>
      <w:r w:rsidRPr="00CE3154">
        <w:rPr>
          <w:rFonts w:ascii="Bookman Old Style" w:hAnsi="Bookman Old Style"/>
          <w:sz w:val="26"/>
          <w:szCs w:val="26"/>
        </w:rPr>
        <w:t>x</w:t>
      </w:r>
      <w:r w:rsidRPr="00CE3154">
        <w:rPr>
          <w:rFonts w:ascii="Bookman Old Style" w:hAnsi="Bookman Old Style"/>
          <w:sz w:val="26"/>
          <w:szCs w:val="26"/>
        </w:rPr>
        <w:tab/>
        <w:t xml:space="preserve">= </w:t>
      </w:r>
      <w:r w:rsidRPr="00CE3154">
        <w:rPr>
          <w:rFonts w:ascii="Bookman Old Style" w:hAnsi="Bookman Old Style"/>
          <w:sz w:val="26"/>
          <w:szCs w:val="26"/>
        </w:rPr>
        <w:tab/>
      </w:r>
      <w:r w:rsidRPr="00CE3154">
        <w:rPr>
          <w:rFonts w:ascii="Bookman Old Style" w:hAnsi="Bookman Old Style"/>
          <w:sz w:val="26"/>
          <w:szCs w:val="26"/>
          <w:u w:val="single"/>
        </w:rPr>
        <w:t>Σfx</w:t>
      </w:r>
      <w:r w:rsidRPr="00CE3154">
        <w:rPr>
          <w:rFonts w:ascii="Bookman Old Style" w:hAnsi="Bookman Old Style"/>
          <w:sz w:val="26"/>
          <w:szCs w:val="26"/>
        </w:rPr>
        <w:tab/>
        <w:t>=</w:t>
      </w:r>
      <w:r w:rsidRPr="00CE3154">
        <w:rPr>
          <w:rFonts w:ascii="Bookman Old Style" w:hAnsi="Bookman Old Style"/>
          <w:sz w:val="26"/>
          <w:szCs w:val="26"/>
        </w:rPr>
        <w:tab/>
      </w:r>
      <w:r w:rsidRPr="00CE3154">
        <w:rPr>
          <w:rFonts w:ascii="Bookman Old Style" w:hAnsi="Bookman Old Style"/>
          <w:sz w:val="26"/>
          <w:szCs w:val="26"/>
          <w:u w:val="single"/>
        </w:rPr>
        <w:t>264</w: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t>=</w:t>
      </w:r>
      <w:r w:rsidRPr="00CE3154">
        <w:rPr>
          <w:rFonts w:ascii="Bookman Old Style" w:hAnsi="Bookman Old Style"/>
          <w:sz w:val="26"/>
          <w:szCs w:val="26"/>
        </w:rPr>
        <w:tab/>
        <w:t>3.30</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 Σf</w:t>
      </w:r>
      <w:r w:rsidRPr="00CE3154">
        <w:rPr>
          <w:rFonts w:ascii="Bookman Old Style" w:hAnsi="Bookman Old Style"/>
          <w:sz w:val="26"/>
          <w:szCs w:val="26"/>
        </w:rPr>
        <w:tab/>
      </w:r>
      <w:r w:rsidRPr="00CE3154">
        <w:rPr>
          <w:rFonts w:ascii="Bookman Old Style" w:hAnsi="Bookman Old Style"/>
          <w:sz w:val="26"/>
          <w:szCs w:val="26"/>
        </w:rPr>
        <w:tab/>
        <w:t xml:space="preserve"> 80</w:t>
      </w:r>
    </w:p>
    <w:p w:rsidR="009C5B46" w:rsidRPr="00CE3154" w:rsidRDefault="009C5B46" w:rsidP="009C5B46">
      <w:pPr>
        <w:spacing w:before="0" w:beforeAutospacing="0" w:after="0" w:line="360" w:lineRule="auto"/>
        <w:jc w:val="both"/>
        <w:rPr>
          <w:rFonts w:ascii="Bookman Old Style" w:hAnsi="Bookman Old Style"/>
          <w:sz w:val="26"/>
          <w:szCs w:val="26"/>
        </w:rPr>
      </w:pP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µ</w:t>
      </w:r>
      <w:r w:rsidRPr="00CE3154">
        <w:rPr>
          <w:rFonts w:ascii="Bookman Old Style" w:hAnsi="Bookman Old Style"/>
          <w:sz w:val="26"/>
          <w:szCs w:val="26"/>
        </w:rPr>
        <w:tab/>
        <w:t>=</w:t>
      </w:r>
      <w:r w:rsidRPr="00CE3154">
        <w:rPr>
          <w:rFonts w:ascii="Bookman Old Style" w:hAnsi="Bookman Old Style"/>
          <w:sz w:val="26"/>
          <w:szCs w:val="26"/>
        </w:rPr>
        <w:tab/>
      </w:r>
      <w:r w:rsidRPr="00CE3154">
        <w:rPr>
          <w:rFonts w:ascii="Bookman Old Style" w:hAnsi="Bookman Old Style"/>
          <w:sz w:val="26"/>
          <w:szCs w:val="26"/>
          <w:u w:val="single"/>
        </w:rPr>
        <w:t>Σx</w:t>
      </w:r>
      <w:r w:rsidRPr="00CE3154">
        <w:rPr>
          <w:rFonts w:ascii="Bookman Old Style" w:hAnsi="Bookman Old Style"/>
          <w:sz w:val="26"/>
          <w:szCs w:val="26"/>
        </w:rPr>
        <w:tab/>
        <w:t>=</w:t>
      </w:r>
      <w:r w:rsidRPr="00CE3154">
        <w:rPr>
          <w:rFonts w:ascii="Bookman Old Style" w:hAnsi="Bookman Old Style"/>
          <w:sz w:val="26"/>
          <w:szCs w:val="26"/>
        </w:rPr>
        <w:tab/>
      </w:r>
      <w:r w:rsidRPr="00CE3154">
        <w:rPr>
          <w:rFonts w:ascii="Bookman Old Style" w:hAnsi="Bookman Old Style"/>
          <w:sz w:val="26"/>
          <w:szCs w:val="26"/>
          <w:u w:val="single"/>
        </w:rPr>
        <w:t>15</w: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t xml:space="preserve">= </w:t>
      </w:r>
      <w:r w:rsidRPr="00CE3154">
        <w:rPr>
          <w:rFonts w:ascii="Bookman Old Style" w:hAnsi="Bookman Old Style"/>
          <w:sz w:val="26"/>
          <w:szCs w:val="26"/>
        </w:rPr>
        <w:tab/>
        <w:t>3</w:t>
      </w:r>
    </w:p>
    <w:p w:rsidR="009C5B46" w:rsidRPr="00CE3154" w:rsidRDefault="009C5B46" w:rsidP="009C5B46">
      <w:pPr>
        <w:spacing w:before="0" w:beforeAutospacing="0" w:after="0" w:line="360" w:lineRule="auto"/>
        <w:jc w:val="both"/>
        <w:rPr>
          <w:rFonts w:ascii="Bookman Old Style" w:hAnsi="Bookman Old Style"/>
          <w:sz w:val="26"/>
          <w:szCs w:val="26"/>
        </w:rPr>
      </w:pPr>
      <w:r>
        <w:rPr>
          <w:noProof/>
          <w:lang w:val="en-US" w:eastAsia="en-US"/>
        </w:rPr>
        <mc:AlternateContent>
          <mc:Choice Requires="wpg">
            <w:drawing>
              <wp:anchor distT="0" distB="0" distL="114300" distR="114300" simplePos="0" relativeHeight="251667456" behindDoc="0" locked="0" layoutInCell="1" allowOverlap="1">
                <wp:simplePos x="0" y="0"/>
                <wp:positionH relativeFrom="column">
                  <wp:posOffset>2076450</wp:posOffset>
                </wp:positionH>
                <wp:positionV relativeFrom="paragraph">
                  <wp:posOffset>308610</wp:posOffset>
                </wp:positionV>
                <wp:extent cx="725805" cy="457200"/>
                <wp:effectExtent l="0" t="0" r="17145" b="3810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457200"/>
                          <a:chOff x="2715" y="7920"/>
                          <a:chExt cx="1020" cy="390"/>
                        </a:xfrm>
                      </wpg:grpSpPr>
                      <wps:wsp>
                        <wps:cNvPr id="27" name="AutoShape 35"/>
                        <wps:cNvCnPr>
                          <a:cxnSpLocks noChangeShapeType="1"/>
                        </wps:cNvCnPr>
                        <wps:spPr bwMode="auto">
                          <a:xfrm flipH="1">
                            <a:off x="2895" y="7920"/>
                            <a:ext cx="84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36"/>
                        <wps:cNvCnPr>
                          <a:cxnSpLocks noChangeShapeType="1"/>
                        </wps:cNvCnPr>
                        <wps:spPr bwMode="auto">
                          <a:xfrm>
                            <a:off x="2895" y="7935"/>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7"/>
                        <wps:cNvCnPr>
                          <a:cxnSpLocks noChangeShapeType="1"/>
                        </wps:cNvCnPr>
                        <wps:spPr bwMode="auto">
                          <a:xfrm flipH="1" flipV="1">
                            <a:off x="2715" y="8190"/>
                            <a:ext cx="18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0DEB11" id="Group 26" o:spid="_x0000_s1026" style="position:absolute;margin-left:163.5pt;margin-top:24.3pt;width:57.15pt;height:36pt;z-index:251667456" coordorigin="2715,7920" coordsize="102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">
                <v:shape id="AutoShape 35" o:spid="_x0000_s1027" type="#_x0000_t32" style="position:absolute;left:2895;top:7920;width:840;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on8MAAADbAAAADwAAAGRycy9kb3ducmV2LnhtbESPQYvCMBSE7wv+h/AEL8ua1sMqXaPI&#10;wsLiQVB78PhInm2xealJttZ/b4QFj8PMfMMs14NtRU8+NI4V5NMMBLF2puFKQXn8+ViACBHZYOuY&#10;FNwpwHo1eltiYdyN99QfYiUShEOBCuoYu0LKoGuyGKauI07e2XmLMUlfSePxluC2lbMs+5QWG04L&#10;NXb0XZO+HP6sgmZb7sr+/Rq9Xmzzk8/D8dRqpSbjYfMFItIQX+H/9q9RMJvD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IaJ/DAAAA2wAAAA8AAAAAAAAAAAAA&#10;AAAAoQIAAGRycy9kb3ducmV2LnhtbFBLBQYAAAAABAAEAPkAAACRAwAAAAA=&#10;"/>
                <v:shape id="AutoShape 36" o:spid="_x0000_s1028" type="#_x0000_t32" style="position:absolute;left:2895;top:7935;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37" o:spid="_x0000_s1029" type="#_x0000_t32" style="position:absolute;left:2715;top:8190;width:180;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ICNMUAAADbAAAADwAAAGRycy9kb3ducmV2LnhtbESPQWvCQBSE7wX/w/KEXkrdKLTY6Coh&#10;UigBUaPg9ZF9TdJk34bs1qT/3i0Uehxm5htmvR1NK27Uu9qygvksAkFcWF1zqeByfn9egnAeWWNr&#10;mRT8kIPtZvKwxljbgU90y30pAoRdjAoq77tYSldUZNDNbEccvE/bG/RB9qXUPQ4Bblq5iKJXabDm&#10;sFBhR2lFRZN/GwV+/5S9fJ0OhyRn3iXH7Nok6VWpx+mYrEB4Gv1/+K/9oRUs3uD3S/gBc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RICNMUAAADbAAAADwAAAAAAAAAA&#10;AAAAAAChAgAAZHJzL2Rvd25yZXYueG1sUEsFBgAAAAAEAAQA+QAAAJMDAAAAAA==&#10;"/>
              </v:group>
            </w:pict>
          </mc:Fallback>
        </mc:AlternateContent>
      </w:r>
      <w:r>
        <w:rPr>
          <w:noProof/>
          <w:lang w:val="en-US" w:eastAsia="en-US"/>
        </w:rPr>
        <mc:AlternateContent>
          <mc:Choice Requires="wpg">
            <w:drawing>
              <wp:anchor distT="0" distB="0" distL="114300" distR="114300" simplePos="0" relativeHeight="251666432" behindDoc="0" locked="0" layoutInCell="1" allowOverlap="1">
                <wp:simplePos x="0" y="0"/>
                <wp:positionH relativeFrom="column">
                  <wp:posOffset>760095</wp:posOffset>
                </wp:positionH>
                <wp:positionV relativeFrom="paragraph">
                  <wp:posOffset>308610</wp:posOffset>
                </wp:positionV>
                <wp:extent cx="725805" cy="457200"/>
                <wp:effectExtent l="0" t="0" r="17145" b="3810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457200"/>
                          <a:chOff x="2715" y="7920"/>
                          <a:chExt cx="1020" cy="390"/>
                        </a:xfrm>
                      </wpg:grpSpPr>
                      <wps:wsp>
                        <wps:cNvPr id="23" name="AutoShape 31"/>
                        <wps:cNvCnPr>
                          <a:cxnSpLocks noChangeShapeType="1"/>
                        </wps:cNvCnPr>
                        <wps:spPr bwMode="auto">
                          <a:xfrm flipH="1">
                            <a:off x="2895" y="7920"/>
                            <a:ext cx="84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32"/>
                        <wps:cNvCnPr>
                          <a:cxnSpLocks noChangeShapeType="1"/>
                        </wps:cNvCnPr>
                        <wps:spPr bwMode="auto">
                          <a:xfrm>
                            <a:off x="2895" y="7935"/>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33"/>
                        <wps:cNvCnPr>
                          <a:cxnSpLocks noChangeShapeType="1"/>
                        </wps:cNvCnPr>
                        <wps:spPr bwMode="auto">
                          <a:xfrm flipH="1" flipV="1">
                            <a:off x="2715" y="8190"/>
                            <a:ext cx="18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08DD08" id="Group 22" o:spid="_x0000_s1026" style="position:absolute;margin-left:59.85pt;margin-top:24.3pt;width:57.15pt;height:36pt;z-index:251666432" coordorigin="2715,7920" coordsize="102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">
                <v:shape id="AutoShape 31" o:spid="_x0000_s1027" type="#_x0000_t32" style="position:absolute;left:2895;top:7920;width:840;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shape id="AutoShape 32" o:spid="_x0000_s1028" type="#_x0000_t32" style="position:absolute;left:2895;top:7935;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33" o:spid="_x0000_s1029" type="#_x0000_t32" style="position:absolute;left:2715;top:8190;width:180;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IMcMAAADbAAAADwAAAGRycy9kb3ducmV2LnhtbESPQYvCMBSE74L/ITxhL6LpCopUoxRl&#10;QYRFrYLXR/Nsq81LaaJ2//1GEDwOM/MNM1+2phIPalxpWcH3MAJBnFldcq7gdPwZTEE4j6yxskwK&#10;/sjBctHtzDHW9skHeqQ+FwHCLkYFhfd1LKXLCjLohrYmDt7FNgZ9kE0udYPPADeVHEXRRBosOSwU&#10;WNOqoOyW3o0C/9vfjq+H3S5JmdfJfnu+JauzUl+9NpmB8NT6T/jd3mgFozG8voQf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fCDHDAAAA2wAAAA8AAAAAAAAAAAAA&#10;AAAAoQIAAGRycy9kb3ducmV2LnhtbFBLBQYAAAAABAAEAPkAAACRAwAAAAA=&#10;"/>
              </v:group>
            </w:pict>
          </mc:Fallback>
        </mc:AlternateContent>
      </w:r>
      <w:r w:rsidRPr="00CE3154">
        <w:rPr>
          <w:rFonts w:ascii="Bookman Old Style" w:hAnsi="Bookman Old Style"/>
          <w:sz w:val="26"/>
          <w:szCs w:val="26"/>
        </w:rPr>
        <w:tab/>
      </w:r>
      <w:r w:rsidRPr="00CE3154">
        <w:rPr>
          <w:rFonts w:ascii="Bookman Old Style" w:hAnsi="Bookman Old Style"/>
          <w:sz w:val="26"/>
          <w:szCs w:val="26"/>
        </w:rPr>
        <w:tab/>
        <w:t xml:space="preserve"> n</w:t>
      </w:r>
      <w:r w:rsidRPr="00CE3154">
        <w:rPr>
          <w:rFonts w:ascii="Bookman Old Style" w:hAnsi="Bookman Old Style"/>
          <w:sz w:val="26"/>
          <w:szCs w:val="26"/>
        </w:rPr>
        <w:tab/>
      </w:r>
      <w:r w:rsidRPr="00CE3154">
        <w:rPr>
          <w:rFonts w:ascii="Bookman Old Style" w:hAnsi="Bookman Old Style"/>
          <w:sz w:val="26"/>
          <w:szCs w:val="26"/>
        </w:rPr>
        <w:tab/>
        <w:t xml:space="preserve"> 5</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δ</w:t>
      </w:r>
      <w:r w:rsidRPr="00CE3154">
        <w:rPr>
          <w:rFonts w:ascii="Bookman Old Style" w:hAnsi="Bookman Old Style"/>
          <w:sz w:val="26"/>
          <w:szCs w:val="26"/>
        </w:rPr>
        <w:tab/>
        <w:t xml:space="preserve">= </w:t>
      </w:r>
      <w:r w:rsidRPr="00CE3154">
        <w:rPr>
          <w:rFonts w:ascii="Bookman Old Style" w:hAnsi="Bookman Old Style"/>
          <w:sz w:val="26"/>
          <w:szCs w:val="26"/>
        </w:rPr>
        <w:tab/>
      </w:r>
      <w:r w:rsidRPr="00CE3154">
        <w:rPr>
          <w:rFonts w:ascii="Bookman Old Style" w:hAnsi="Bookman Old Style"/>
          <w:sz w:val="26"/>
          <w:szCs w:val="26"/>
          <w:u w:val="single"/>
        </w:rPr>
        <w:t>Σf(x-x)</w:t>
      </w:r>
      <w:r w:rsidRPr="00CE3154">
        <w:rPr>
          <w:rFonts w:ascii="Bookman Old Style" w:hAnsi="Bookman Old Style"/>
          <w:sz w:val="26"/>
          <w:szCs w:val="26"/>
          <w:u w:val="single"/>
          <w:vertAlign w:val="superscript"/>
        </w:rPr>
        <w:t>2</w:t>
      </w:r>
      <w:r w:rsidRPr="00CE3154">
        <w:rPr>
          <w:rFonts w:ascii="Bookman Old Style" w:hAnsi="Bookman Old Style"/>
          <w:sz w:val="26"/>
          <w:szCs w:val="26"/>
        </w:rPr>
        <w:tab/>
        <w:t>=</w:t>
      </w:r>
      <w:r w:rsidRPr="00CE3154">
        <w:rPr>
          <w:rFonts w:ascii="Bookman Old Style" w:hAnsi="Bookman Old Style"/>
          <w:sz w:val="26"/>
          <w:szCs w:val="26"/>
        </w:rPr>
        <w:tab/>
      </w:r>
      <w:r w:rsidRPr="00CE3154">
        <w:rPr>
          <w:rFonts w:ascii="Bookman Old Style" w:hAnsi="Bookman Old Style"/>
          <w:sz w:val="26"/>
          <w:szCs w:val="26"/>
          <w:u w:val="single"/>
        </w:rPr>
        <w:t>160.80</w:t>
      </w:r>
      <w:r w:rsidRPr="00CE3154">
        <w:rPr>
          <w:rFonts w:ascii="Bookman Old Style" w:hAnsi="Bookman Old Style"/>
          <w:sz w:val="26"/>
          <w:szCs w:val="26"/>
        </w:rPr>
        <w:tab/>
      </w:r>
      <w:r w:rsidRPr="00CE3154">
        <w:rPr>
          <w:rFonts w:ascii="Bookman Old Style" w:hAnsi="Bookman Old Style"/>
          <w:sz w:val="26"/>
          <w:szCs w:val="26"/>
        </w:rPr>
        <w:tab/>
        <w:t xml:space="preserve">=  </w:t>
      </w:r>
      <w:r w:rsidRPr="00CE3154">
        <w:rPr>
          <w:rFonts w:ascii="Bookman Old Style" w:hAnsi="Bookman Old Style"/>
          <w:sz w:val="26"/>
          <w:szCs w:val="26"/>
        </w:rPr>
        <w:tab/>
        <w:t>1.42</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r>
      <w:r w:rsidRPr="00CE3154">
        <w:rPr>
          <w:rFonts w:ascii="Bookman Old Style" w:hAnsi="Bookman Old Style"/>
          <w:sz w:val="26"/>
          <w:szCs w:val="26"/>
        </w:rPr>
        <w:tab/>
        <w:t xml:space="preserve">    Σf</w: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t xml:space="preserve">    80</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sz w:val="26"/>
          <w:szCs w:val="26"/>
        </w:rPr>
        <w:t>Note:</w:t>
      </w:r>
      <w:r w:rsidRPr="00CE3154">
        <w:rPr>
          <w:rFonts w:ascii="Bookman Old Style" w:hAnsi="Bookman Old Style"/>
          <w:sz w:val="26"/>
          <w:szCs w:val="26"/>
        </w:rPr>
        <w:t xml:space="preserve"> N= number of returned questionnaire (Sample size or number of sample)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noProof/>
          <w:sz w:val="26"/>
          <w:szCs w:val="26"/>
        </w:rPr>
        <w:br w:type="page"/>
      </w:r>
      <w:r w:rsidRPr="00D27136">
        <w:rPr>
          <w:noProof/>
          <w:sz w:val="26"/>
          <w:szCs w:val="26"/>
          <w:lang w:val="en-US" w:eastAsia="en-US"/>
        </w:rPr>
        <w:lastRenderedPageBreak/>
        <w:drawing>
          <wp:inline distT="0" distB="0" distL="0" distR="0">
            <wp:extent cx="106680" cy="15240"/>
            <wp:effectExtent l="0" t="0" r="7620" b="3810"/>
            <wp:docPr id="2" name="Picture 2" descr="C:\Users\Ayodozen\AppData\Local\Temp\ksohtml\wpsFE3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odozen\AppData\Local\Temp\ksohtml\wpsFE33.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5240"/>
                    </a:xfrm>
                    <a:prstGeom prst="rect">
                      <a:avLst/>
                    </a:prstGeom>
                    <a:noFill/>
                    <a:ln>
                      <a:noFill/>
                    </a:ln>
                  </pic:spPr>
                </pic:pic>
              </a:graphicData>
            </a:graphic>
          </wp:inline>
        </w:drawing>
      </w:r>
      <w:r w:rsidRPr="00CE3154">
        <w:rPr>
          <w:rFonts w:ascii="Bookman Old Style" w:hAnsi="Bookman Old Style"/>
          <w:sz w:val="26"/>
          <w:szCs w:val="26"/>
        </w:rPr>
        <w:t xml:space="preserve">Where:  </w:t>
      </w:r>
      <w:r w:rsidRPr="00CE3154">
        <w:rPr>
          <w:rFonts w:ascii="Bookman Old Style" w:hAnsi="Bookman Old Style"/>
          <w:sz w:val="26"/>
          <w:szCs w:val="26"/>
        </w:rPr>
        <w:tab/>
        <w:t xml:space="preserve"> x</w:t>
      </w:r>
      <w:r w:rsidRPr="00CE3154">
        <w:rPr>
          <w:rFonts w:ascii="Bookman Old Style" w:hAnsi="Bookman Old Style"/>
          <w:sz w:val="26"/>
          <w:szCs w:val="26"/>
        </w:rPr>
        <w:tab/>
        <w:t xml:space="preserve">=   </w:t>
      </w:r>
      <w:r w:rsidRPr="00CE3154">
        <w:rPr>
          <w:rFonts w:ascii="Bookman Old Style" w:hAnsi="Bookman Old Style"/>
          <w:sz w:val="26"/>
          <w:szCs w:val="26"/>
        </w:rPr>
        <w:tab/>
        <w:t xml:space="preserve">Sample Mean </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r>
      <w:r w:rsidRPr="00CE3154">
        <w:rPr>
          <w:rFonts w:ascii="Bookman Old Style" w:hAnsi="Bookman Old Style"/>
          <w:sz w:val="26"/>
          <w:szCs w:val="26"/>
        </w:rPr>
        <w:tab/>
        <w:t xml:space="preserve"> µ</w:t>
      </w:r>
      <w:r w:rsidRPr="00CE3154">
        <w:rPr>
          <w:rFonts w:ascii="Bookman Old Style" w:hAnsi="Bookman Old Style"/>
          <w:sz w:val="26"/>
          <w:szCs w:val="26"/>
        </w:rPr>
        <w:tab/>
        <w:t xml:space="preserve">=   </w:t>
      </w:r>
      <w:r w:rsidRPr="00CE3154">
        <w:rPr>
          <w:rFonts w:ascii="Bookman Old Style" w:hAnsi="Bookman Old Style"/>
          <w:sz w:val="26"/>
          <w:szCs w:val="26"/>
        </w:rPr>
        <w:tab/>
        <w:t xml:space="preserve"> Population Mean</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_t</w:t>
      </w:r>
      <w:r w:rsidRPr="00CE3154">
        <w:rPr>
          <w:rFonts w:ascii="Bookman Old Style" w:hAnsi="Bookman Old Style"/>
          <w:sz w:val="26"/>
          <w:szCs w:val="26"/>
          <w:vertAlign w:val="subscript"/>
        </w:rPr>
        <w:t>cal</w:t>
      </w:r>
      <w:r w:rsidRPr="00CE3154">
        <w:rPr>
          <w:rFonts w:ascii="Bookman Old Style" w:hAnsi="Bookman Old Style"/>
          <w:sz w:val="26"/>
          <w:szCs w:val="26"/>
        </w:rPr>
        <w:tab/>
        <w:t xml:space="preserve">=   </w:t>
      </w:r>
      <w:r w:rsidRPr="00CE3154">
        <w:rPr>
          <w:rFonts w:ascii="Bookman Old Style" w:hAnsi="Bookman Old Style"/>
          <w:sz w:val="26"/>
          <w:szCs w:val="26"/>
        </w:rPr>
        <w:tab/>
        <w:t>t- test score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δ</w:t>
      </w:r>
      <w:r w:rsidRPr="00CE3154">
        <w:rPr>
          <w:rFonts w:ascii="Bookman Old Style" w:hAnsi="Bookman Old Style"/>
          <w:sz w:val="26"/>
          <w:szCs w:val="26"/>
        </w:rPr>
        <w:tab/>
        <w:t>=</w:t>
      </w:r>
      <w:r w:rsidRPr="00CE3154">
        <w:rPr>
          <w:rFonts w:ascii="Bookman Old Style" w:hAnsi="Bookman Old Style"/>
          <w:sz w:val="26"/>
          <w:szCs w:val="26"/>
        </w:rPr>
        <w:tab/>
        <w:t>Standard Deviation of the sample</w:t>
      </w:r>
    </w:p>
    <w:p w:rsidR="009C5B46" w:rsidRPr="00CE3154" w:rsidRDefault="009C5B46" w:rsidP="009C5B46">
      <w:pPr>
        <w:spacing w:before="0" w:beforeAutospacing="0" w:after="0" w:line="360" w:lineRule="auto"/>
        <w:jc w:val="both"/>
        <w:rPr>
          <w:rFonts w:ascii="Bookman Old Style" w:hAnsi="Bookman Old Style"/>
          <w:sz w:val="26"/>
          <w:szCs w:val="26"/>
          <w:u w:val="single"/>
        </w:rPr>
      </w:pPr>
      <w:r w:rsidRPr="00D27136">
        <w:rPr>
          <w:noProof/>
          <w:sz w:val="26"/>
          <w:szCs w:val="26"/>
          <w:lang w:val="en-US" w:eastAsia="en-US"/>
        </w:rPr>
        <w:drawing>
          <wp:inline distT="0" distB="0" distL="0" distR="0">
            <wp:extent cx="106680" cy="15240"/>
            <wp:effectExtent l="0" t="0" r="7620" b="3810"/>
            <wp:docPr id="1" name="Picture 1" descr="C:\Users\Ayodozen\AppData\Local\Temp\ksohtml\wpsFE3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odozen\AppData\Local\Temp\ksohtml\wpsFE34.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 cy="15240"/>
                    </a:xfrm>
                    <a:prstGeom prst="rect">
                      <a:avLst/>
                    </a:prstGeom>
                    <a:noFill/>
                    <a:ln>
                      <a:noFill/>
                    </a:ln>
                  </pic:spPr>
                </pic:pic>
              </a:graphicData>
            </a:graphic>
          </wp:inline>
        </w:drawing>
      </w:r>
      <w:r w:rsidRPr="00CE3154">
        <w:rPr>
          <w:rFonts w:ascii="Bookman Old Style" w:hAnsi="Bookman Old Style"/>
          <w:sz w:val="26"/>
          <w:szCs w:val="26"/>
        </w:rPr>
        <w:t>t</w:t>
      </w:r>
      <w:r w:rsidRPr="00CE3154">
        <w:rPr>
          <w:rFonts w:ascii="Bookman Old Style" w:hAnsi="Bookman Old Style"/>
          <w:sz w:val="26"/>
          <w:szCs w:val="26"/>
          <w:vertAlign w:val="subscript"/>
        </w:rPr>
        <w:t>cal</w:t>
      </w:r>
      <w:r w:rsidRPr="00CE3154">
        <w:rPr>
          <w:rFonts w:ascii="Bookman Old Style" w:hAnsi="Bookman Old Style"/>
          <w:sz w:val="26"/>
          <w:szCs w:val="26"/>
        </w:rPr>
        <w:tab/>
        <w:t xml:space="preserve">=     </w:t>
      </w:r>
      <w:r w:rsidRPr="00CE3154">
        <w:rPr>
          <w:rFonts w:ascii="Bookman Old Style" w:hAnsi="Bookman Old Style"/>
          <w:sz w:val="26"/>
          <w:szCs w:val="26"/>
        </w:rPr>
        <w:tab/>
      </w:r>
      <w:r w:rsidRPr="00CE3154">
        <w:rPr>
          <w:rFonts w:ascii="Bookman Old Style" w:hAnsi="Bookman Old Style"/>
          <w:sz w:val="26"/>
          <w:szCs w:val="26"/>
          <w:u w:val="single"/>
        </w:rPr>
        <w:t xml:space="preserve">x  -  µ </w:t>
      </w:r>
    </w:p>
    <w:p w:rsidR="009C5B46" w:rsidRPr="00CE3154" w:rsidRDefault="009C5B46" w:rsidP="009C5B46">
      <w:pPr>
        <w:spacing w:before="0" w:beforeAutospacing="0" w:after="0" w:line="360" w:lineRule="auto"/>
        <w:jc w:val="both"/>
        <w:rPr>
          <w:rFonts w:ascii="Bookman Old Style" w:hAnsi="Bookman Old Style"/>
          <w:sz w:val="26"/>
          <w:szCs w:val="26"/>
          <w:u w:val="single"/>
        </w:rPr>
      </w:pP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t xml:space="preserve">    δ</w:t>
      </w:r>
      <w:r w:rsidRPr="00CE3154">
        <w:rPr>
          <w:rFonts w:ascii="Bookman Old Style" w:hAnsi="Bookman Old Style"/>
          <w:sz w:val="26"/>
          <w:szCs w:val="26"/>
          <w:u w:val="single"/>
        </w:rPr>
        <w:t xml:space="preserve">   </w:t>
      </w:r>
    </w:p>
    <w:p w:rsidR="009C5B46" w:rsidRPr="00CE3154" w:rsidRDefault="009C5B46" w:rsidP="009C5B46">
      <w:pPr>
        <w:spacing w:before="0" w:beforeAutospacing="0" w:after="0" w:line="360" w:lineRule="auto"/>
        <w:jc w:val="both"/>
        <w:rPr>
          <w:rFonts w:ascii="Bookman Old Style" w:hAnsi="Bookman Old Style"/>
          <w:sz w:val="26"/>
          <w:szCs w:val="26"/>
        </w:rPr>
      </w:pPr>
      <w:r>
        <w:rPr>
          <w:noProof/>
          <w:lang w:val="en-US" w:eastAsia="en-US"/>
        </w:rPr>
        <mc:AlternateContent>
          <mc:Choice Requires="wpg">
            <w:drawing>
              <wp:anchor distT="0" distB="0" distL="114300" distR="114300" simplePos="0" relativeHeight="251668480" behindDoc="0" locked="0" layoutInCell="1" allowOverlap="1">
                <wp:simplePos x="0" y="0"/>
                <wp:positionH relativeFrom="column">
                  <wp:posOffset>1884045</wp:posOffset>
                </wp:positionH>
                <wp:positionV relativeFrom="paragraph">
                  <wp:posOffset>6350</wp:posOffset>
                </wp:positionV>
                <wp:extent cx="333375" cy="171450"/>
                <wp:effectExtent l="0" t="0" r="9525" b="190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171450"/>
                          <a:chOff x="2715" y="7920"/>
                          <a:chExt cx="1020" cy="390"/>
                        </a:xfrm>
                      </wpg:grpSpPr>
                      <wps:wsp>
                        <wps:cNvPr id="19" name="AutoShape 39"/>
                        <wps:cNvCnPr>
                          <a:cxnSpLocks noChangeShapeType="1"/>
                        </wps:cNvCnPr>
                        <wps:spPr bwMode="auto">
                          <a:xfrm flipH="1">
                            <a:off x="2895" y="7920"/>
                            <a:ext cx="84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0"/>
                        <wps:cNvCnPr>
                          <a:cxnSpLocks noChangeShapeType="1"/>
                        </wps:cNvCnPr>
                        <wps:spPr bwMode="auto">
                          <a:xfrm>
                            <a:off x="2895" y="7935"/>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41"/>
                        <wps:cNvCnPr>
                          <a:cxnSpLocks noChangeShapeType="1"/>
                        </wps:cNvCnPr>
                        <wps:spPr bwMode="auto">
                          <a:xfrm flipH="1" flipV="1">
                            <a:off x="2715" y="8190"/>
                            <a:ext cx="18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13DF37" id="Group 18" o:spid="_x0000_s1026" style="position:absolute;margin-left:148.35pt;margin-top:.5pt;width:26.25pt;height:13.5pt;z-index:251668480" coordorigin="2715,7920" coordsize="102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">
                <v:shape id="AutoShape 39" o:spid="_x0000_s1027" type="#_x0000_t32" style="position:absolute;left:2895;top:7920;width:840;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40" o:spid="_x0000_s1028" type="#_x0000_t32" style="position:absolute;left:2895;top:7935;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41" o:spid="_x0000_s1029" type="#_x0000_t32" style="position:absolute;left:2715;top:8190;width:180;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QOMsMAAADbAAAADwAAAGRycy9kb3ducmV2LnhtbESPQYvCMBSE74L/ITzBi2iqsItUoxRl&#10;QQRxrYLXR/Nsq81LabJa//1GEDwOM/MNM1+2phJ3alxpWcF4FIEgzqwuOVdwOv4MpyCcR9ZYWSYF&#10;T3KwXHQ7c4y1ffCB7qnPRYCwi1FB4X0dS+myggy6ka2Jg3exjUEfZJNL3eAjwE0lJ1H0LQ2WHBYK&#10;rGlVUHZL/4wCvxtsv66H/T5JmdfJ7/Z8S1Znpfq9NpmB8NT6T/jd3mgFkzG8voQf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kDjLDAAAA2wAAAA8AAAAAAAAAAAAA&#10;AAAAoQIAAGRycy9kb3ducmV2LnhtbFBLBQYAAAAABAAEAPkAAACRAwAAAAA=&#10;"/>
              </v:group>
            </w:pict>
          </mc:Fallback>
        </mc:AlternateConten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t xml:space="preserve">   ∑F</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ab/>
      </w:r>
      <w:r w:rsidRPr="00CE3154">
        <w:rPr>
          <w:rFonts w:ascii="Bookman Old Style" w:hAnsi="Bookman Old Style"/>
          <w:b/>
          <w:bCs/>
          <w:sz w:val="26"/>
          <w:szCs w:val="26"/>
        </w:rPr>
        <w:tab/>
      </w:r>
      <w:r w:rsidRPr="00CE3154">
        <w:rPr>
          <w:rFonts w:ascii="Bookman Old Style" w:hAnsi="Bookman Old Style"/>
          <w:sz w:val="26"/>
          <w:szCs w:val="26"/>
        </w:rPr>
        <w:tab/>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t xml:space="preserve">= </w:t>
      </w:r>
      <w:r w:rsidRPr="00CE3154">
        <w:rPr>
          <w:rFonts w:ascii="Bookman Old Style" w:hAnsi="Bookman Old Style"/>
          <w:sz w:val="26"/>
          <w:szCs w:val="26"/>
        </w:rPr>
        <w:tab/>
      </w:r>
      <w:r w:rsidRPr="00CE3154">
        <w:rPr>
          <w:rFonts w:ascii="Bookman Old Style" w:hAnsi="Bookman Old Style"/>
          <w:sz w:val="26"/>
          <w:szCs w:val="26"/>
          <w:u w:val="single"/>
        </w:rPr>
        <w:t>3.30-3</w: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u w:val="single"/>
        </w:rPr>
        <w:t>1.30</w: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u w:val="single"/>
        </w:rPr>
        <w:t>1.30</w:t>
      </w:r>
      <w:r w:rsidRPr="00CE3154">
        <w:rPr>
          <w:rFonts w:ascii="Bookman Old Style" w:hAnsi="Bookman Old Style"/>
          <w:sz w:val="26"/>
          <w:szCs w:val="26"/>
        </w:rPr>
        <w:tab/>
      </w:r>
      <w:r w:rsidRPr="00CE3154">
        <w:rPr>
          <w:rFonts w:ascii="Bookman Old Style" w:hAnsi="Bookman Old Style"/>
          <w:sz w:val="26"/>
          <w:szCs w:val="26"/>
        </w:rPr>
        <w:tab/>
        <w:t>= 8.18</w:t>
      </w:r>
    </w:p>
    <w:p w:rsidR="009C5B46" w:rsidRPr="00CE3154" w:rsidRDefault="009C5B46" w:rsidP="009C5B46">
      <w:pPr>
        <w:spacing w:before="0" w:beforeAutospacing="0" w:after="0" w:line="360" w:lineRule="auto"/>
        <w:jc w:val="both"/>
        <w:rPr>
          <w:rFonts w:ascii="Bookman Old Style" w:hAnsi="Bookman Old Style"/>
          <w:sz w:val="26"/>
          <w:szCs w:val="26"/>
        </w:rPr>
      </w:pPr>
      <w:r>
        <w:rPr>
          <w:noProof/>
          <w:lang w:val="en-US" w:eastAsia="en-US"/>
        </w:rPr>
        <mc:AlternateContent>
          <mc:Choice Requires="wpg">
            <w:drawing>
              <wp:anchor distT="0" distB="0" distL="114300" distR="114300" simplePos="0" relativeHeight="251669504" behindDoc="0" locked="0" layoutInCell="1" allowOverlap="1">
                <wp:simplePos x="0" y="0"/>
                <wp:positionH relativeFrom="column">
                  <wp:posOffset>1855470</wp:posOffset>
                </wp:positionH>
                <wp:positionV relativeFrom="paragraph">
                  <wp:posOffset>166370</wp:posOffset>
                </wp:positionV>
                <wp:extent cx="333375" cy="171450"/>
                <wp:effectExtent l="0" t="0" r="9525" b="190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171450"/>
                          <a:chOff x="2715" y="7920"/>
                          <a:chExt cx="1020" cy="390"/>
                        </a:xfrm>
                      </wpg:grpSpPr>
                      <wps:wsp>
                        <wps:cNvPr id="15" name="AutoShape 43"/>
                        <wps:cNvCnPr>
                          <a:cxnSpLocks noChangeShapeType="1"/>
                        </wps:cNvCnPr>
                        <wps:spPr bwMode="auto">
                          <a:xfrm flipH="1">
                            <a:off x="2895" y="7920"/>
                            <a:ext cx="84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4"/>
                        <wps:cNvCnPr>
                          <a:cxnSpLocks noChangeShapeType="1"/>
                        </wps:cNvCnPr>
                        <wps:spPr bwMode="auto">
                          <a:xfrm>
                            <a:off x="2895" y="7935"/>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5"/>
                        <wps:cNvCnPr>
                          <a:cxnSpLocks noChangeShapeType="1"/>
                        </wps:cNvCnPr>
                        <wps:spPr bwMode="auto">
                          <a:xfrm flipH="1" flipV="1">
                            <a:off x="2715" y="8190"/>
                            <a:ext cx="18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4E717A" id="Group 14" o:spid="_x0000_s1026" style="position:absolute;margin-left:146.1pt;margin-top:13.1pt;width:26.25pt;height:13.5pt;z-index:251669504" coordorigin="2715,7920" coordsize="102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">
                <v:shape id="AutoShape 43" o:spid="_x0000_s1027" type="#_x0000_t32" style="position:absolute;left:2895;top:7920;width:840;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4" o:spid="_x0000_s1028" type="#_x0000_t32" style="position:absolute;left:2895;top:7935;width:0;height: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45" o:spid="_x0000_s1029" type="#_x0000_t32" style="position:absolute;left:2715;top:8190;width:180;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35YMMAAADbAAAADwAAAGRycy9kb3ducmV2LnhtbERPTWvCQBC9F/wPyxR6kbqxoJbUVUJK&#10;oQiipgWvQ3aapMnOhuw2if/eFYTe5vE+Z70dTSN66lxlWcF8FoEgzq2uuFDw/fXx/ArCeWSNjWVS&#10;cCEH283kYY2xtgOfqM98IUIIuxgVlN63sZQuL8mgm9mWOHA/tjPoA+wKqTscQrhp5EsULaXBikND&#10;iS2lJeV19mcU+P10t/g9HQ5JxvyeHHfnOknPSj09jskbCE+j/xff3Z86zF/B7ZdwgN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t+WDDAAAA2wAAAA8AAAAAAAAAAAAA&#10;AAAAoQIAAGRycy9kb3ducmV2LnhtbFBLBQYAAAAABAAEAPkAAACRAwAAAAA=&#10;"/>
              </v:group>
            </w:pict>
          </mc:Fallback>
        </mc:AlternateConten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t xml:space="preserve"> 1.42</w:t>
      </w:r>
      <w:r w:rsidRPr="00CE3154">
        <w:rPr>
          <w:rFonts w:ascii="Bookman Old Style" w:hAnsi="Bookman Old Style"/>
          <w:sz w:val="26"/>
          <w:szCs w:val="26"/>
        </w:rPr>
        <w:tab/>
      </w:r>
      <w:r w:rsidRPr="00CE3154">
        <w:rPr>
          <w:rFonts w:ascii="Bookman Old Style" w:hAnsi="Bookman Old Style"/>
          <w:sz w:val="26"/>
          <w:szCs w:val="26"/>
        </w:rPr>
        <w:tab/>
        <w:t>=</w:t>
      </w:r>
      <w:r w:rsidRPr="00CE3154">
        <w:rPr>
          <w:rFonts w:ascii="Bookman Old Style" w:hAnsi="Bookman Old Style"/>
          <w:sz w:val="26"/>
          <w:szCs w:val="26"/>
        </w:rPr>
        <w:tab/>
      </w:r>
      <w:r w:rsidRPr="00CE3154">
        <w:rPr>
          <w:rFonts w:ascii="Bookman Old Style" w:hAnsi="Bookman Old Style"/>
          <w:sz w:val="26"/>
          <w:szCs w:val="26"/>
          <w:u w:val="single"/>
        </w:rPr>
        <w:t>1.42</w:t>
      </w:r>
      <w:r w:rsidRPr="00CE3154">
        <w:rPr>
          <w:rFonts w:ascii="Bookman Old Style" w:hAnsi="Bookman Old Style"/>
          <w:sz w:val="26"/>
          <w:szCs w:val="26"/>
        </w:rPr>
        <w:tab/>
        <w:t xml:space="preserve">    =    0.16</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t xml:space="preserve">   80</w:t>
      </w:r>
      <w:r w:rsidRPr="00CE3154">
        <w:rPr>
          <w:rFonts w:ascii="Bookman Old Style" w:hAnsi="Bookman Old Style"/>
          <w:sz w:val="26"/>
          <w:szCs w:val="26"/>
        </w:rPr>
        <w:tab/>
      </w:r>
      <w:r w:rsidRPr="00CE3154">
        <w:rPr>
          <w:rFonts w:ascii="Bookman Old Style" w:hAnsi="Bookman Old Style"/>
          <w:sz w:val="26"/>
          <w:szCs w:val="26"/>
        </w:rPr>
        <w:tab/>
      </w:r>
      <w:r w:rsidRPr="00CE3154">
        <w:rPr>
          <w:rFonts w:ascii="Bookman Old Style" w:hAnsi="Bookman Old Style"/>
          <w:sz w:val="26"/>
          <w:szCs w:val="26"/>
        </w:rPr>
        <w:tab/>
        <w:t>8.94</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Calculated value= 8.18</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DECISION RULE</w:t>
      </w:r>
    </w:p>
    <w:p w:rsidR="009C5B46" w:rsidRPr="00CE3154"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t>Based on the results obtained as showed in table 4.17 above, the calculated result (t</w:t>
      </w:r>
      <w:r w:rsidRPr="00CE3154">
        <w:rPr>
          <w:rFonts w:ascii="Bookman Old Style" w:hAnsi="Bookman Old Style"/>
          <w:sz w:val="26"/>
          <w:szCs w:val="26"/>
          <w:vertAlign w:val="subscript"/>
        </w:rPr>
        <w:t>cal</w:t>
      </w:r>
      <w:r w:rsidRPr="00CE3154">
        <w:rPr>
          <w:rFonts w:ascii="Bookman Old Style" w:hAnsi="Bookman Old Style"/>
          <w:sz w:val="26"/>
          <w:szCs w:val="26"/>
        </w:rPr>
        <w:t>) is greater than the tabulated result (t</w:t>
      </w:r>
      <w:r w:rsidRPr="00CE3154">
        <w:rPr>
          <w:rFonts w:ascii="Bookman Old Style" w:hAnsi="Bookman Old Style"/>
          <w:sz w:val="26"/>
          <w:szCs w:val="26"/>
          <w:vertAlign w:val="subscript"/>
        </w:rPr>
        <w:t>tab</w:t>
      </w:r>
      <w:r w:rsidRPr="00CE3154">
        <w:rPr>
          <w:rFonts w:ascii="Bookman Old Style" w:hAnsi="Bookman Old Style"/>
          <w:sz w:val="26"/>
          <w:szCs w:val="26"/>
        </w:rPr>
        <w:t>) that is t</w:t>
      </w:r>
      <w:r w:rsidRPr="00CE3154">
        <w:rPr>
          <w:rFonts w:ascii="Bookman Old Style" w:hAnsi="Bookman Old Style"/>
          <w:sz w:val="26"/>
          <w:szCs w:val="26"/>
          <w:vertAlign w:val="subscript"/>
        </w:rPr>
        <w:t>cal</w:t>
      </w:r>
      <w:r w:rsidRPr="00CE3154">
        <w:rPr>
          <w:rFonts w:ascii="Bookman Old Style" w:hAnsi="Bookman Old Style"/>
          <w:sz w:val="26"/>
          <w:szCs w:val="26"/>
        </w:rPr>
        <w:t xml:space="preserve"> (8.18) &gt; t</w:t>
      </w:r>
      <w:r w:rsidRPr="00CE3154">
        <w:rPr>
          <w:rFonts w:ascii="Bookman Old Style" w:hAnsi="Bookman Old Style"/>
          <w:sz w:val="26"/>
          <w:szCs w:val="26"/>
          <w:vertAlign w:val="subscript"/>
        </w:rPr>
        <w:t>tab</w:t>
      </w:r>
      <w:r w:rsidRPr="00CE3154">
        <w:rPr>
          <w:rFonts w:ascii="Bookman Old Style" w:hAnsi="Bookman Old Style"/>
          <w:sz w:val="26"/>
          <w:szCs w:val="26"/>
        </w:rPr>
        <w:t xml:space="preserve"> (1.71), we will therefore reject the null hypothesis (H</w:t>
      </w:r>
      <w:r w:rsidRPr="00CE3154">
        <w:rPr>
          <w:rFonts w:ascii="Bookman Old Style" w:hAnsi="Bookman Old Style"/>
          <w:sz w:val="26"/>
          <w:szCs w:val="26"/>
          <w:vertAlign w:val="subscript"/>
        </w:rPr>
        <w:t>0</w:t>
      </w:r>
      <w:r w:rsidRPr="00CE3154">
        <w:rPr>
          <w:rFonts w:ascii="Bookman Old Style" w:hAnsi="Bookman Old Style"/>
          <w:sz w:val="26"/>
          <w:szCs w:val="26"/>
        </w:rPr>
        <w:t>) that states that: Treasury Single Account will not enhance the economy of Nigeria and accept the alternative hypothesis (H</w:t>
      </w:r>
      <w:r w:rsidRPr="00CE3154">
        <w:rPr>
          <w:rFonts w:ascii="Bookman Old Style" w:hAnsi="Bookman Old Style"/>
          <w:sz w:val="26"/>
          <w:szCs w:val="26"/>
          <w:vertAlign w:val="subscript"/>
        </w:rPr>
        <w:t>1</w:t>
      </w:r>
      <w:r w:rsidRPr="00CE3154">
        <w:rPr>
          <w:rFonts w:ascii="Bookman Old Style" w:hAnsi="Bookman Old Style"/>
          <w:sz w:val="26"/>
          <w:szCs w:val="26"/>
        </w:rPr>
        <w:t>) which state that: Treasury Single Account will enhance the economy of Nigeria.</w:t>
      </w:r>
    </w:p>
    <w:p w:rsidR="009C5B46" w:rsidRPr="00CE3154" w:rsidRDefault="009C5B46" w:rsidP="009C5B46">
      <w:pPr>
        <w:spacing w:before="0" w:beforeAutospacing="0" w:after="0" w:line="360" w:lineRule="auto"/>
        <w:jc w:val="center"/>
        <w:rPr>
          <w:rFonts w:ascii="Comic Sans MS" w:hAnsi="Comic Sans MS"/>
          <w:b/>
          <w:bCs/>
          <w:caps/>
          <w:sz w:val="26"/>
          <w:szCs w:val="26"/>
        </w:rPr>
      </w:pPr>
      <w:r w:rsidRPr="00CE3154">
        <w:rPr>
          <w:rFonts w:ascii="Bookman Old Style" w:hAnsi="Bookman Old Style"/>
          <w:b/>
          <w:bCs/>
          <w:caps/>
          <w:sz w:val="26"/>
          <w:szCs w:val="26"/>
        </w:rPr>
        <w:br w:type="page"/>
      </w:r>
      <w:r w:rsidRPr="00CE3154">
        <w:rPr>
          <w:rFonts w:ascii="Comic Sans MS" w:hAnsi="Comic Sans MS"/>
          <w:b/>
          <w:bCs/>
          <w:caps/>
          <w:sz w:val="26"/>
          <w:szCs w:val="26"/>
        </w:rPr>
        <w:lastRenderedPageBreak/>
        <w:t>Chapter five</w:t>
      </w:r>
    </w:p>
    <w:p w:rsidR="009C5B46" w:rsidRPr="00CE3154" w:rsidRDefault="009C5B46" w:rsidP="009C5B46">
      <w:pPr>
        <w:spacing w:before="0" w:beforeAutospacing="0" w:after="0" w:line="360" w:lineRule="auto"/>
        <w:jc w:val="center"/>
        <w:rPr>
          <w:rFonts w:ascii="Comic Sans MS" w:hAnsi="Comic Sans MS"/>
          <w:b/>
          <w:bCs/>
          <w:caps/>
          <w:sz w:val="26"/>
          <w:szCs w:val="26"/>
        </w:rPr>
      </w:pPr>
      <w:r w:rsidRPr="00CE3154">
        <w:rPr>
          <w:rFonts w:ascii="Comic Sans MS" w:hAnsi="Comic Sans MS"/>
          <w:b/>
          <w:bCs/>
          <w:caps/>
          <w:sz w:val="26"/>
          <w:szCs w:val="26"/>
        </w:rPr>
        <w:t>Summary, conclusion and recommendations</w:t>
      </w:r>
    </w:p>
    <w:p w:rsidR="009C5B46" w:rsidRPr="00CE3154" w:rsidRDefault="009C5B46" w:rsidP="009C5B46">
      <w:pPr>
        <w:spacing w:before="0" w:beforeAutospacing="0" w:after="0" w:line="360" w:lineRule="auto"/>
        <w:jc w:val="both"/>
        <w:rPr>
          <w:rFonts w:ascii="Comic Sans MS" w:hAnsi="Comic Sans MS"/>
          <w:b/>
          <w:bCs/>
          <w:sz w:val="26"/>
          <w:szCs w:val="26"/>
        </w:rPr>
      </w:pPr>
      <w:r w:rsidRPr="00CE3154">
        <w:rPr>
          <w:rFonts w:ascii="Comic Sans MS" w:hAnsi="Comic Sans MS"/>
          <w:b/>
          <w:bCs/>
          <w:sz w:val="26"/>
          <w:szCs w:val="26"/>
        </w:rPr>
        <w:t>5.1</w:t>
      </w:r>
      <w:r w:rsidRPr="00CE3154">
        <w:rPr>
          <w:rFonts w:ascii="Comic Sans MS" w:hAnsi="Comic Sans MS"/>
          <w:b/>
          <w:bCs/>
          <w:sz w:val="26"/>
          <w:szCs w:val="26"/>
        </w:rPr>
        <w:tab/>
        <w:t>SUMMARY</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From the research so far it has been gathered that the directive from the federal government that every federal government ministry, parastatal and agencies should begin remitting its earnings into a Treasury Single Account (TSA) have had a spiral effect on the Nigerian banking industry and as such the Roles of  deposit money banks in the implementation Treasury Single Account in Nigeria (TSA) cannot be ruled out. </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 xml:space="preserve">Since the announcement, </w:t>
      </w:r>
      <w:r>
        <w:rPr>
          <w:rFonts w:ascii="Bookman Old Style" w:hAnsi="Bookman Old Style"/>
          <w:sz w:val="26"/>
          <w:szCs w:val="26"/>
        </w:rPr>
        <w:t xml:space="preserve">money deposit banks </w:t>
      </w:r>
      <w:r w:rsidRPr="00CE3154">
        <w:rPr>
          <w:rFonts w:ascii="Bookman Old Style" w:hAnsi="Bookman Old Style"/>
          <w:sz w:val="26"/>
          <w:szCs w:val="26"/>
        </w:rPr>
        <w:t>in the country have reportedly started sacking some of their staff as they can no longer afford to keep them. This is because of the massive withdrawals of funds by the agencies from their existing accounts in compliance with the government’s directive.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There is the fear of liquidity squeeze due to TSA implementation. The fear is borne out of the fact that with the Monetary Policy Rate at 13%, Cash Reserve Ratio (CRR) at 20% and 75% for private and public sector deposits respectively, the implementation of TSA would be tough for banks survival.</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5.2</w:t>
      </w:r>
      <w:r w:rsidRPr="00CE3154">
        <w:rPr>
          <w:rFonts w:ascii="Bookman Old Style" w:hAnsi="Bookman Old Style"/>
          <w:b/>
          <w:bCs/>
          <w:sz w:val="26"/>
          <w:szCs w:val="26"/>
        </w:rPr>
        <w:tab/>
        <w:t>CONCLUSION</w:t>
      </w:r>
    </w:p>
    <w:p w:rsidR="009C5B46" w:rsidRPr="00CE3154"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t xml:space="preserve">Overall the adoption of TSA should be positive for the economy in general and also the tax system in particular. The appropriate authorities will have to now embrace transparency and </w:t>
      </w:r>
      <w:r w:rsidRPr="00CE3154">
        <w:rPr>
          <w:rFonts w:ascii="Bookman Old Style" w:hAnsi="Bookman Old Style"/>
          <w:sz w:val="26"/>
          <w:szCs w:val="26"/>
        </w:rPr>
        <w:lastRenderedPageBreak/>
        <w:t>accountability more than ever before. To cushion the liquidity impact on the financial system, an orderly migration of cash balances from the commercial bank accounts to the TSA should be considered, and complemented with monetary policy measures. Also the legal framework should be reviewed and amended where necessary while training should be provided to relevant staff of CBN and MDAs to ensure efficient implementation.</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sz w:val="26"/>
          <w:szCs w:val="26"/>
        </w:rPr>
        <w:t>Tax authorities should use the opportunity to start presenting robust tax revenue reporting to include tax collection by tax types, industry sectors, states, number of taxpayers, demography, tax credits, unpaid refunds, value of tax incentives granted, and so on. The FIRS and Joint Tax Board should fast-track the implementation of their e-filing projects which should help ultimately in ensuring that instant credits are granted to taxpayers for remittances to TSA via commercial banks.</w:t>
      </w:r>
    </w:p>
    <w:p w:rsidR="009C5B46" w:rsidRPr="00CE3154" w:rsidRDefault="009C5B46" w:rsidP="009C5B46">
      <w:pPr>
        <w:spacing w:before="0" w:beforeAutospacing="0" w:after="0" w:line="360" w:lineRule="auto"/>
        <w:jc w:val="both"/>
        <w:rPr>
          <w:rFonts w:ascii="Bookman Old Style" w:hAnsi="Bookman Old Style"/>
          <w:b/>
          <w:bCs/>
          <w:sz w:val="26"/>
          <w:szCs w:val="26"/>
        </w:rPr>
      </w:pPr>
      <w:r w:rsidRPr="00CE3154">
        <w:rPr>
          <w:rFonts w:ascii="Bookman Old Style" w:hAnsi="Bookman Old Style"/>
          <w:b/>
          <w:bCs/>
          <w:sz w:val="26"/>
          <w:szCs w:val="26"/>
        </w:rPr>
        <w:t>5.3</w:t>
      </w:r>
      <w:r w:rsidRPr="00CE3154">
        <w:rPr>
          <w:rFonts w:ascii="Bookman Old Style" w:hAnsi="Bookman Old Style"/>
          <w:b/>
          <w:bCs/>
          <w:sz w:val="26"/>
          <w:szCs w:val="26"/>
        </w:rPr>
        <w:tab/>
        <w:t>RECOMMENDATIONS</w:t>
      </w:r>
    </w:p>
    <w:p w:rsidR="009C5B46" w:rsidRPr="00CE3154" w:rsidRDefault="009C5B46" w:rsidP="009C5B46">
      <w:pPr>
        <w:spacing w:before="0" w:beforeAutospacing="0" w:after="0" w:line="360" w:lineRule="auto"/>
        <w:ind w:firstLine="720"/>
        <w:jc w:val="both"/>
        <w:rPr>
          <w:rFonts w:ascii="Bookman Old Style" w:hAnsi="Bookman Old Style"/>
          <w:sz w:val="26"/>
          <w:szCs w:val="26"/>
        </w:rPr>
      </w:pPr>
      <w:r w:rsidRPr="00CE3154">
        <w:rPr>
          <w:rFonts w:ascii="Bookman Old Style" w:hAnsi="Bookman Old Style"/>
          <w:sz w:val="26"/>
          <w:szCs w:val="26"/>
        </w:rPr>
        <w:t>Based on findings from this research, the researcher will like to make the following recommendations to stakeholders in the implementations of TSA:</w:t>
      </w:r>
    </w:p>
    <w:p w:rsidR="009C5B46" w:rsidRPr="00CE3154" w:rsidRDefault="009C5B46" w:rsidP="009C5B46">
      <w:pPr>
        <w:numPr>
          <w:ilvl w:val="0"/>
          <w:numId w:val="6"/>
        </w:numPr>
        <w:spacing w:before="0" w:beforeAutospacing="0" w:after="0" w:line="360" w:lineRule="auto"/>
        <w:ind w:left="0" w:firstLine="0"/>
        <w:jc w:val="both"/>
        <w:rPr>
          <w:rFonts w:ascii="Bookman Old Style" w:hAnsi="Bookman Old Style"/>
          <w:sz w:val="26"/>
          <w:szCs w:val="26"/>
        </w:rPr>
      </w:pPr>
      <w:r w:rsidRPr="00CE3154">
        <w:rPr>
          <w:rFonts w:ascii="Bookman Old Style" w:hAnsi="Bookman Old Style"/>
          <w:sz w:val="26"/>
          <w:szCs w:val="26"/>
        </w:rPr>
        <w:t>TSA should lead to better fiscal and monetary policy coordination as better transparency is achieved through reconciliation of fiscal and banking data, which in turn improves the quality of fiscal information.</w:t>
      </w:r>
    </w:p>
    <w:p w:rsidR="009C5B46" w:rsidRPr="00CE3154" w:rsidRDefault="009C5B46" w:rsidP="009C5B46">
      <w:pPr>
        <w:numPr>
          <w:ilvl w:val="0"/>
          <w:numId w:val="6"/>
        </w:numPr>
        <w:spacing w:before="0" w:beforeAutospacing="0" w:after="0" w:line="360" w:lineRule="auto"/>
        <w:ind w:left="0" w:firstLine="0"/>
        <w:jc w:val="both"/>
        <w:rPr>
          <w:rFonts w:ascii="Bookman Old Style" w:hAnsi="Bookman Old Style"/>
          <w:sz w:val="26"/>
          <w:szCs w:val="26"/>
        </w:rPr>
      </w:pPr>
      <w:r w:rsidRPr="00CE3154">
        <w:rPr>
          <w:rFonts w:ascii="Bookman Old Style" w:hAnsi="Bookman Old Style"/>
          <w:sz w:val="26"/>
          <w:szCs w:val="26"/>
        </w:rPr>
        <w:lastRenderedPageBreak/>
        <w:t>It may be necessary to introduce codes within TSA to provide required geographical and organisational information for taxes where derivation is one of the factors for revenue sharing.</w:t>
      </w:r>
    </w:p>
    <w:p w:rsidR="009C5B46" w:rsidRPr="00CE3154" w:rsidRDefault="009C5B46" w:rsidP="009C5B46">
      <w:pPr>
        <w:numPr>
          <w:ilvl w:val="0"/>
          <w:numId w:val="6"/>
        </w:numPr>
        <w:spacing w:before="0" w:beforeAutospacing="0" w:after="0" w:line="360" w:lineRule="auto"/>
        <w:ind w:left="0" w:firstLine="0"/>
        <w:jc w:val="both"/>
        <w:rPr>
          <w:rFonts w:ascii="Bookman Old Style" w:hAnsi="Bookman Old Style"/>
          <w:sz w:val="26"/>
          <w:szCs w:val="26"/>
        </w:rPr>
      </w:pPr>
      <w:r w:rsidRPr="00CE3154">
        <w:rPr>
          <w:rFonts w:ascii="Bookman Old Style" w:hAnsi="Bookman Old Style"/>
          <w:sz w:val="26"/>
          <w:szCs w:val="26"/>
        </w:rPr>
        <w:t>TSA should prevent delays in reconciling taxpayers' accounts which historically has been the case where taxes paid by companies are not remitted promptly to tax authorities or the authorities do not have visibility on collections to update taxpayers' records. This leads to delays in obtaining tax credits or even tax clearance certificates.</w:t>
      </w:r>
    </w:p>
    <w:p w:rsidR="009C5B46" w:rsidRPr="00CE3154" w:rsidRDefault="009C5B46" w:rsidP="009C5B46">
      <w:pPr>
        <w:numPr>
          <w:ilvl w:val="0"/>
          <w:numId w:val="6"/>
        </w:numPr>
        <w:spacing w:before="0" w:beforeAutospacing="0" w:after="0" w:line="360" w:lineRule="auto"/>
        <w:ind w:left="0" w:firstLine="0"/>
        <w:jc w:val="both"/>
        <w:rPr>
          <w:rFonts w:ascii="Bookman Old Style" w:hAnsi="Bookman Old Style"/>
          <w:sz w:val="26"/>
          <w:szCs w:val="26"/>
        </w:rPr>
      </w:pPr>
      <w:r w:rsidRPr="00CE3154">
        <w:rPr>
          <w:rFonts w:ascii="Bookman Old Style" w:hAnsi="Bookman Old Style"/>
          <w:sz w:val="26"/>
          <w:szCs w:val="26"/>
        </w:rPr>
        <w:t>Each day, all banks involved in revenue collection should remit taxes collected to the tax authorities' accounts linked to TSA and provide information to the tax authorities to update taxpayers' records.</w:t>
      </w:r>
    </w:p>
    <w:p w:rsidR="009C5B46" w:rsidRPr="00CE3154" w:rsidRDefault="009C5B46" w:rsidP="009C5B46">
      <w:pPr>
        <w:numPr>
          <w:ilvl w:val="0"/>
          <w:numId w:val="6"/>
        </w:numPr>
        <w:spacing w:before="0" w:beforeAutospacing="0" w:after="0" w:line="360" w:lineRule="auto"/>
        <w:ind w:left="0" w:firstLine="0"/>
        <w:jc w:val="both"/>
        <w:rPr>
          <w:rFonts w:ascii="Bookman Old Style" w:hAnsi="Bookman Old Style"/>
          <w:sz w:val="26"/>
          <w:szCs w:val="26"/>
        </w:rPr>
      </w:pPr>
      <w:r w:rsidRPr="00CE3154">
        <w:rPr>
          <w:rFonts w:ascii="Bookman Old Style" w:hAnsi="Bookman Old Style"/>
          <w:sz w:val="26"/>
          <w:szCs w:val="26"/>
        </w:rPr>
        <w:t>Hopefully once the ongoing implementation of electronic tax filing system is fully implemented, this process should happen automatically with little or no human intervention.</w:t>
      </w:r>
    </w:p>
    <w:p w:rsidR="009C5B46" w:rsidRPr="00CE3154" w:rsidRDefault="009C5B46" w:rsidP="009C5B46">
      <w:pPr>
        <w:spacing w:before="0" w:beforeAutospacing="0" w:after="0" w:line="360" w:lineRule="auto"/>
        <w:jc w:val="center"/>
        <w:rPr>
          <w:rFonts w:ascii="Bookman Old Style" w:hAnsi="Bookman Old Style"/>
          <w:b/>
          <w:bCs/>
          <w:sz w:val="26"/>
          <w:szCs w:val="26"/>
        </w:rPr>
      </w:pPr>
      <w:r w:rsidRPr="00CE3154">
        <w:rPr>
          <w:rFonts w:ascii="Bookman Old Style" w:hAnsi="Bookman Old Style"/>
          <w:sz w:val="26"/>
          <w:szCs w:val="26"/>
        </w:rPr>
        <w:br w:type="page"/>
      </w:r>
      <w:r w:rsidRPr="00CE3154">
        <w:rPr>
          <w:rFonts w:ascii="Bookman Old Style" w:hAnsi="Bookman Old Style"/>
          <w:b/>
          <w:bCs/>
          <w:sz w:val="26"/>
          <w:szCs w:val="26"/>
        </w:rPr>
        <w:lastRenderedPageBreak/>
        <w:t>REFERENCES</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bCs/>
          <w:sz w:val="26"/>
          <w:szCs w:val="26"/>
        </w:rPr>
        <w:t>Adeolu I. A. (2015):</w:t>
      </w:r>
      <w:r w:rsidRPr="00CE3154">
        <w:rPr>
          <w:rFonts w:ascii="Bookman Old Style" w:hAnsi="Bookman Old Style"/>
          <w:sz w:val="26"/>
          <w:szCs w:val="26"/>
        </w:rPr>
        <w:t xml:space="preserve"> Understanding The Treasury Single Account </w:t>
      </w:r>
      <w:r>
        <w:rPr>
          <w:rFonts w:ascii="Bookman Old Style" w:hAnsi="Bookman Old Style"/>
          <w:sz w:val="26"/>
          <w:szCs w:val="26"/>
        </w:rPr>
        <w:tab/>
      </w:r>
      <w:r>
        <w:rPr>
          <w:rFonts w:ascii="Bookman Old Style" w:hAnsi="Bookman Old Style"/>
          <w:sz w:val="26"/>
          <w:szCs w:val="26"/>
        </w:rPr>
        <w:tab/>
      </w:r>
      <w:r w:rsidRPr="00CE3154">
        <w:rPr>
          <w:rFonts w:ascii="Bookman Old Style" w:hAnsi="Bookman Old Style"/>
          <w:sz w:val="26"/>
          <w:szCs w:val="26"/>
        </w:rPr>
        <w:t xml:space="preserve">(TSA) </w:t>
      </w:r>
      <w:r w:rsidRPr="00CE3154">
        <w:rPr>
          <w:rFonts w:ascii="Bookman Old Style" w:hAnsi="Bookman Old Style"/>
          <w:sz w:val="26"/>
          <w:szCs w:val="26"/>
        </w:rPr>
        <w:tab/>
        <w:t xml:space="preserve"> System – Things You Should Know.   Business &amp; </w:t>
      </w:r>
      <w:r>
        <w:rPr>
          <w:rFonts w:ascii="Bookman Old Style" w:hAnsi="Bookman Old Style"/>
          <w:sz w:val="26"/>
          <w:szCs w:val="26"/>
        </w:rPr>
        <w:tab/>
      </w:r>
      <w:r w:rsidRPr="00CE3154">
        <w:rPr>
          <w:rFonts w:ascii="Bookman Old Style" w:hAnsi="Bookman Old Style"/>
          <w:sz w:val="26"/>
          <w:szCs w:val="26"/>
        </w:rPr>
        <w:t xml:space="preserve">Economy, Market </w:t>
      </w:r>
      <w:r w:rsidRPr="00CE3154">
        <w:rPr>
          <w:rFonts w:ascii="Bookman Old Style" w:hAnsi="Bookman Old Style"/>
          <w:sz w:val="26"/>
          <w:szCs w:val="26"/>
        </w:rPr>
        <w:tab/>
        <w:t xml:space="preserve"> Development.</w:t>
      </w:r>
      <w:r>
        <w:rPr>
          <w:rFonts w:ascii="Bookman Old Style" w:hAnsi="Bookman Old Style"/>
          <w:sz w:val="26"/>
          <w:szCs w:val="26"/>
        </w:rPr>
        <w:t xml:space="preserve"> Lagos state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bCs/>
          <w:sz w:val="26"/>
          <w:szCs w:val="26"/>
        </w:rPr>
        <w:t>CBN (2015)</w:t>
      </w:r>
      <w:r w:rsidRPr="00CE3154">
        <w:rPr>
          <w:rFonts w:ascii="Bookman Old Style" w:hAnsi="Bookman Old Style"/>
          <w:sz w:val="26"/>
          <w:szCs w:val="26"/>
        </w:rPr>
        <w:t xml:space="preserve"> “Revised Guidelines for compliance with Treasury </w:t>
      </w:r>
      <w:r>
        <w:rPr>
          <w:rFonts w:ascii="Bookman Old Style" w:hAnsi="Bookman Old Style"/>
          <w:sz w:val="26"/>
          <w:szCs w:val="26"/>
        </w:rPr>
        <w:tab/>
      </w:r>
      <w:r w:rsidRPr="00CE3154">
        <w:rPr>
          <w:rFonts w:ascii="Bookman Old Style" w:hAnsi="Bookman Old Style"/>
          <w:sz w:val="26"/>
          <w:szCs w:val="26"/>
        </w:rPr>
        <w:t xml:space="preserve">Single </w:t>
      </w:r>
      <w:r w:rsidRPr="00CE3154">
        <w:rPr>
          <w:rFonts w:ascii="Bookman Old Style" w:hAnsi="Bookman Old Style"/>
          <w:sz w:val="26"/>
          <w:szCs w:val="26"/>
        </w:rPr>
        <w:tab/>
        <w:t>Account by Banks in Nigeria</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bCs/>
          <w:sz w:val="26"/>
          <w:szCs w:val="26"/>
        </w:rPr>
        <w:t>Oyedele Taiwo (2015):</w:t>
      </w:r>
      <w:r w:rsidRPr="00CE3154">
        <w:rPr>
          <w:rFonts w:ascii="Bookman Old Style" w:hAnsi="Bookman Old Style"/>
          <w:sz w:val="26"/>
          <w:szCs w:val="26"/>
        </w:rPr>
        <w:t xml:space="preserve"> Nigeria: What Does The New Treasury </w:t>
      </w:r>
      <w:r>
        <w:rPr>
          <w:rFonts w:ascii="Bookman Old Style" w:hAnsi="Bookman Old Style"/>
          <w:sz w:val="26"/>
          <w:szCs w:val="26"/>
        </w:rPr>
        <w:tab/>
      </w:r>
      <w:r w:rsidRPr="00CE3154">
        <w:rPr>
          <w:rFonts w:ascii="Bookman Old Style" w:hAnsi="Bookman Old Style"/>
          <w:sz w:val="26"/>
          <w:szCs w:val="26"/>
        </w:rPr>
        <w:t>Single</w:t>
      </w:r>
      <w:r>
        <w:rPr>
          <w:rFonts w:ascii="Bookman Old Style" w:hAnsi="Bookman Old Style"/>
          <w:sz w:val="26"/>
          <w:szCs w:val="26"/>
        </w:rPr>
        <w:t xml:space="preserve"> </w:t>
      </w:r>
      <w:r w:rsidRPr="00CE3154">
        <w:rPr>
          <w:rFonts w:ascii="Bookman Old Style" w:hAnsi="Bookman Old Style"/>
          <w:sz w:val="26"/>
          <w:szCs w:val="26"/>
        </w:rPr>
        <w:t>Account (TSA) Hold For Tax? PWC Publications, Lagos</w:t>
      </w:r>
      <w:r>
        <w:rPr>
          <w:rFonts w:ascii="Bookman Old Style" w:hAnsi="Bookman Old Style"/>
          <w:sz w:val="26"/>
          <w:szCs w:val="26"/>
        </w:rPr>
        <w:t xml:space="preserve"> </w:t>
      </w:r>
      <w:r>
        <w:rPr>
          <w:rFonts w:ascii="Bookman Old Style" w:hAnsi="Bookman Old Style"/>
          <w:sz w:val="26"/>
          <w:szCs w:val="26"/>
        </w:rPr>
        <w:tab/>
        <w:t>State</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bCs/>
          <w:sz w:val="26"/>
          <w:szCs w:val="26"/>
        </w:rPr>
        <w:t>Babajide Komolafe (2015):</w:t>
      </w:r>
      <w:r w:rsidRPr="00CE3154">
        <w:rPr>
          <w:rFonts w:ascii="Bookman Old Style" w:hAnsi="Bookman Old Style"/>
          <w:sz w:val="26"/>
          <w:szCs w:val="26"/>
        </w:rPr>
        <w:t xml:space="preserve"> "TSA: 1% transaction charges is </w:t>
      </w:r>
      <w:r>
        <w:rPr>
          <w:rFonts w:ascii="Bookman Old Style" w:hAnsi="Bookman Old Style"/>
          <w:sz w:val="26"/>
          <w:szCs w:val="26"/>
        </w:rPr>
        <w:tab/>
      </w:r>
      <w:r w:rsidRPr="00CE3154">
        <w:rPr>
          <w:rFonts w:ascii="Bookman Old Style" w:hAnsi="Bookman Old Style"/>
          <w:sz w:val="26"/>
          <w:szCs w:val="26"/>
        </w:rPr>
        <w:t>revenue</w:t>
      </w:r>
      <w:r>
        <w:rPr>
          <w:rFonts w:ascii="Bookman Old Style" w:hAnsi="Bookman Old Style"/>
          <w:sz w:val="26"/>
          <w:szCs w:val="26"/>
        </w:rPr>
        <w:t xml:space="preserve">  for </w:t>
      </w:r>
      <w:r w:rsidRPr="00CE3154">
        <w:rPr>
          <w:rFonts w:ascii="Bookman Old Style" w:hAnsi="Bookman Old Style"/>
          <w:sz w:val="26"/>
          <w:szCs w:val="26"/>
        </w:rPr>
        <w:t xml:space="preserve">Remita, </w:t>
      </w:r>
      <w:r w:rsidRPr="00CE3154">
        <w:rPr>
          <w:rFonts w:ascii="Bookman Old Style" w:hAnsi="Bookman Old Style"/>
          <w:sz w:val="26"/>
          <w:szCs w:val="26"/>
        </w:rPr>
        <w:tab/>
        <w:t xml:space="preserve">CBN, banks". Vanguard Newspaper. </w:t>
      </w:r>
      <w:r>
        <w:rPr>
          <w:rFonts w:ascii="Bookman Old Style" w:hAnsi="Bookman Old Style"/>
          <w:sz w:val="26"/>
          <w:szCs w:val="26"/>
        </w:rPr>
        <w:tab/>
      </w:r>
      <w:r w:rsidRPr="00CE3154">
        <w:rPr>
          <w:rFonts w:ascii="Bookman Old Style" w:hAnsi="Bookman Old Style"/>
          <w:sz w:val="26"/>
          <w:szCs w:val="26"/>
        </w:rPr>
        <w:t xml:space="preserve">Retrieved </w:t>
      </w:r>
      <w:r>
        <w:rPr>
          <w:rFonts w:ascii="Bookman Old Style" w:hAnsi="Bookman Old Style"/>
          <w:sz w:val="26"/>
          <w:szCs w:val="26"/>
        </w:rPr>
        <w:tab/>
      </w:r>
      <w:r w:rsidRPr="00CE3154">
        <w:rPr>
          <w:rFonts w:ascii="Bookman Old Style" w:hAnsi="Bookman Old Style"/>
          <w:sz w:val="26"/>
          <w:szCs w:val="26"/>
        </w:rPr>
        <w:t xml:space="preserve">22 </w:t>
      </w:r>
      <w:r w:rsidRPr="00CE3154">
        <w:rPr>
          <w:rFonts w:ascii="Bookman Old Style" w:hAnsi="Bookman Old Style"/>
          <w:sz w:val="26"/>
          <w:szCs w:val="26"/>
        </w:rPr>
        <w:tab/>
        <w:t>December 2015.</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bCs/>
          <w:sz w:val="26"/>
          <w:szCs w:val="26"/>
        </w:rPr>
        <w:t>The Sun Newspaper (2015):</w:t>
      </w:r>
      <w:r w:rsidRPr="00CE3154">
        <w:rPr>
          <w:rFonts w:ascii="Bookman Old Style" w:hAnsi="Bookman Old Style"/>
          <w:sz w:val="26"/>
          <w:szCs w:val="26"/>
        </w:rPr>
        <w:t xml:space="preserve"> "TSA saga: Lai Mohammed, Fayose’s </w:t>
      </w:r>
      <w:r>
        <w:rPr>
          <w:rFonts w:ascii="Bookman Old Style" w:hAnsi="Bookman Old Style"/>
          <w:sz w:val="26"/>
          <w:szCs w:val="26"/>
        </w:rPr>
        <w:tab/>
      </w:r>
      <w:r w:rsidRPr="00CE3154">
        <w:rPr>
          <w:rFonts w:ascii="Bookman Old Style" w:hAnsi="Bookman Old Style"/>
          <w:sz w:val="26"/>
          <w:szCs w:val="26"/>
        </w:rPr>
        <w:t xml:space="preserve">aide </w:t>
      </w:r>
      <w:r>
        <w:rPr>
          <w:rFonts w:ascii="Bookman Old Style" w:hAnsi="Bookman Old Style"/>
          <w:sz w:val="26"/>
          <w:szCs w:val="26"/>
        </w:rPr>
        <w:tab/>
      </w:r>
      <w:r w:rsidRPr="00CE3154">
        <w:rPr>
          <w:rFonts w:ascii="Bookman Old Style" w:hAnsi="Bookman Old Style"/>
          <w:sz w:val="26"/>
          <w:szCs w:val="26"/>
        </w:rPr>
        <w:t>in</w:t>
      </w:r>
      <w:r w:rsidRPr="00CE3154">
        <w:rPr>
          <w:rFonts w:ascii="Bookman Old Style" w:hAnsi="Bookman Old Style"/>
          <w:sz w:val="26"/>
          <w:szCs w:val="26"/>
        </w:rPr>
        <w:tab/>
        <w:t xml:space="preserve"> verbal war". The Sun Newspaper. Retrieved 22 </w:t>
      </w:r>
      <w:r>
        <w:rPr>
          <w:rFonts w:ascii="Bookman Old Style" w:hAnsi="Bookman Old Style"/>
          <w:sz w:val="26"/>
          <w:szCs w:val="26"/>
        </w:rPr>
        <w:tab/>
      </w:r>
      <w:r w:rsidRPr="00CE3154">
        <w:rPr>
          <w:rFonts w:ascii="Bookman Old Style" w:hAnsi="Bookman Old Style"/>
          <w:sz w:val="26"/>
          <w:szCs w:val="26"/>
        </w:rPr>
        <w:t xml:space="preserve">December </w:t>
      </w:r>
      <w:r>
        <w:rPr>
          <w:rFonts w:ascii="Bookman Old Style" w:hAnsi="Bookman Old Style"/>
          <w:sz w:val="26"/>
          <w:szCs w:val="26"/>
        </w:rPr>
        <w:tab/>
      </w:r>
      <w:r w:rsidRPr="00CE3154">
        <w:rPr>
          <w:rFonts w:ascii="Bookman Old Style" w:hAnsi="Bookman Old Style"/>
          <w:sz w:val="26"/>
          <w:szCs w:val="26"/>
        </w:rPr>
        <w:t>2015.</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bCs/>
          <w:sz w:val="26"/>
          <w:szCs w:val="26"/>
        </w:rPr>
        <w:t>Wole Balogun (2015):</w:t>
      </w:r>
      <w:r w:rsidRPr="00CE3154">
        <w:rPr>
          <w:rFonts w:ascii="Bookman Old Style" w:hAnsi="Bookman Old Style"/>
          <w:sz w:val="26"/>
          <w:szCs w:val="26"/>
        </w:rPr>
        <w:t xml:space="preserve"> "Fayose: TSA is fraud". sunnnews online. </w:t>
      </w:r>
      <w:r w:rsidRPr="00CE3154">
        <w:rPr>
          <w:rFonts w:ascii="Bookman Old Style" w:hAnsi="Bookman Old Style"/>
          <w:sz w:val="26"/>
          <w:szCs w:val="26"/>
        </w:rPr>
        <w:tab/>
        <w:t>Retrieved 22 December 2015.</w:t>
      </w:r>
      <w:r>
        <w:rPr>
          <w:rFonts w:ascii="Bookman Old Style" w:hAnsi="Bookman Old Style"/>
          <w:sz w:val="26"/>
          <w:szCs w:val="26"/>
        </w:rPr>
        <w:t>lagos state, Nigeria.</w:t>
      </w:r>
    </w:p>
    <w:p w:rsidR="009C5B46" w:rsidRPr="00CE3154" w:rsidRDefault="009C5B46" w:rsidP="009C5B46">
      <w:pPr>
        <w:spacing w:before="0" w:beforeAutospacing="0" w:after="0" w:line="360" w:lineRule="auto"/>
        <w:jc w:val="both"/>
        <w:rPr>
          <w:rFonts w:ascii="Bookman Old Style" w:hAnsi="Bookman Old Style"/>
          <w:sz w:val="26"/>
          <w:szCs w:val="26"/>
        </w:rPr>
      </w:pPr>
      <w:r w:rsidRPr="00CE3154">
        <w:rPr>
          <w:rFonts w:ascii="Bookman Old Style" w:hAnsi="Bookman Old Style"/>
          <w:b/>
          <w:bCs/>
          <w:sz w:val="26"/>
          <w:szCs w:val="26"/>
        </w:rPr>
        <w:t>Azimazi Momoh Jimoh (2015):</w:t>
      </w:r>
      <w:r w:rsidRPr="00CE3154">
        <w:rPr>
          <w:rFonts w:ascii="Bookman Old Style" w:hAnsi="Bookman Old Style"/>
          <w:sz w:val="26"/>
          <w:szCs w:val="26"/>
        </w:rPr>
        <w:t xml:space="preserve"> "AGF, Emefiele disown TSA </w:t>
      </w:r>
      <w:r>
        <w:rPr>
          <w:rFonts w:ascii="Bookman Old Style" w:hAnsi="Bookman Old Style"/>
          <w:sz w:val="26"/>
          <w:szCs w:val="26"/>
        </w:rPr>
        <w:tab/>
      </w:r>
      <w:r w:rsidRPr="00CE3154">
        <w:rPr>
          <w:rFonts w:ascii="Bookman Old Style" w:hAnsi="Bookman Old Style"/>
          <w:sz w:val="26"/>
          <w:szCs w:val="26"/>
        </w:rPr>
        <w:t xml:space="preserve">contracts, </w:t>
      </w:r>
      <w:r w:rsidRPr="00CE3154">
        <w:rPr>
          <w:rFonts w:ascii="Bookman Old Style" w:hAnsi="Bookman Old Style"/>
          <w:sz w:val="26"/>
          <w:szCs w:val="26"/>
        </w:rPr>
        <w:tab/>
        <w:t xml:space="preserve">Payments". Guardian Newspaper. Retrieved 22 </w:t>
      </w:r>
      <w:r>
        <w:rPr>
          <w:rFonts w:ascii="Bookman Old Style" w:hAnsi="Bookman Old Style"/>
          <w:sz w:val="26"/>
          <w:szCs w:val="26"/>
        </w:rPr>
        <w:tab/>
      </w:r>
      <w:r w:rsidRPr="00CE3154">
        <w:rPr>
          <w:rFonts w:ascii="Bookman Old Style" w:hAnsi="Bookman Old Style"/>
          <w:sz w:val="26"/>
          <w:szCs w:val="26"/>
        </w:rPr>
        <w:t>December 2015.</w:t>
      </w:r>
    </w:p>
    <w:p w:rsidR="009C5B46" w:rsidRPr="00CE3154" w:rsidRDefault="009C5B46" w:rsidP="009C5B46">
      <w:pPr>
        <w:spacing w:before="0" w:beforeAutospacing="0" w:after="0" w:line="360" w:lineRule="auto"/>
        <w:jc w:val="both"/>
        <w:rPr>
          <w:sz w:val="26"/>
          <w:szCs w:val="26"/>
        </w:rPr>
      </w:pPr>
    </w:p>
    <w:p w:rsidR="009C5B46" w:rsidRDefault="009C5B46" w:rsidP="009C5B46">
      <w:pPr>
        <w:spacing w:line="360" w:lineRule="auto"/>
      </w:pPr>
    </w:p>
    <w:p w:rsidR="009C5B46" w:rsidRPr="000B3033" w:rsidRDefault="009C5B46" w:rsidP="009C5B46">
      <w:pPr>
        <w:spacing w:line="360" w:lineRule="auto"/>
        <w:jc w:val="both"/>
        <w:rPr>
          <w:rFonts w:ascii="Times New Roman" w:hAnsi="Times New Roman" w:cs="Times New Roman"/>
        </w:rPr>
      </w:pPr>
    </w:p>
    <w:p w:rsidR="00AD2EE3" w:rsidRDefault="00AD2EE3"/>
    <w:sectPr w:rsidR="00AD2EE3" w:rsidSect="004C12E2">
      <w:footerReference w:type="default" r:id="rId7"/>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B5" w:rsidRDefault="009C5B46">
    <w:pPr>
      <w:pStyle w:val="Footer"/>
      <w:jc w:val="center"/>
    </w:pPr>
    <w:r>
      <w:fldChar w:fldCharType="begin"/>
    </w:r>
    <w:r>
      <w:instrText xml:space="preserve"> PAGE   \* MERGEFORMAT </w:instrText>
    </w:r>
    <w:r>
      <w:fldChar w:fldCharType="separate"/>
    </w:r>
    <w:r>
      <w:rPr>
        <w:noProof/>
      </w:rPr>
      <w:t>8</w:t>
    </w:r>
    <w:r>
      <w:rPr>
        <w:noProof/>
      </w:rPr>
      <w:fldChar w:fldCharType="end"/>
    </w:r>
  </w:p>
  <w:p w:rsidR="001A1EB5" w:rsidRDefault="009C5B4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12858"/>
    <w:multiLevelType w:val="multilevel"/>
    <w:tmpl w:val="FDC65B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95322E6"/>
    <w:multiLevelType w:val="multilevel"/>
    <w:tmpl w:val="0DFE05C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24A6344"/>
    <w:multiLevelType w:val="multilevel"/>
    <w:tmpl w:val="F0407FFA"/>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CFF2A14"/>
    <w:multiLevelType w:val="multilevel"/>
    <w:tmpl w:val="1306385C"/>
    <w:lvl w:ilvl="0">
      <w:start w:val="1"/>
      <w:numFmt w:val="bullet"/>
      <w:lvlText w:val=""/>
      <w:lvlJc w:val="left"/>
      <w:pPr>
        <w:ind w:left="360" w:hanging="360"/>
      </w:pPr>
      <w:rPr>
        <w:rFonts w:ascii="Symbol" w:hAnsi="Symbol"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4">
    <w:nsid w:val="59D17B22"/>
    <w:multiLevelType w:val="multilevel"/>
    <w:tmpl w:val="121CFAB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9480163"/>
    <w:multiLevelType w:val="multilevel"/>
    <w:tmpl w:val="D3B2F376"/>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B46"/>
    <w:rsid w:val="00020244"/>
    <w:rsid w:val="0015441C"/>
    <w:rsid w:val="001F73DE"/>
    <w:rsid w:val="004507F9"/>
    <w:rsid w:val="007D06FB"/>
    <w:rsid w:val="009C5B46"/>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28758-DC03-432C-9703-BB8D9622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B46"/>
    <w:pPr>
      <w:spacing w:before="100" w:beforeAutospacing="1" w:after="200" w:line="273" w:lineRule="auto"/>
    </w:pPr>
    <w:rPr>
      <w:rFonts w:ascii="Calibri" w:eastAsia="Times New Roman" w:hAnsi="Calibri" w:cs="Calibri"/>
      <w:kern w:val="0"/>
      <w:sz w:val="22"/>
      <w:szCs w:val="22"/>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C5B46"/>
    <w:pPr>
      <w:ind w:left="720"/>
      <w:contextualSpacing/>
    </w:pPr>
  </w:style>
  <w:style w:type="paragraph" w:styleId="Footer">
    <w:name w:val="footer"/>
    <w:basedOn w:val="Normal"/>
    <w:link w:val="FooterChar"/>
    <w:uiPriority w:val="99"/>
    <w:unhideWhenUsed/>
    <w:rsid w:val="009C5B46"/>
    <w:pPr>
      <w:tabs>
        <w:tab w:val="center" w:pos="4680"/>
        <w:tab w:val="right" w:pos="9360"/>
      </w:tabs>
    </w:pPr>
  </w:style>
  <w:style w:type="character" w:customStyle="1" w:styleId="FooterChar">
    <w:name w:val="Footer Char"/>
    <w:basedOn w:val="DefaultParagraphFont"/>
    <w:link w:val="Footer"/>
    <w:uiPriority w:val="99"/>
    <w:rsid w:val="009C5B46"/>
    <w:rPr>
      <w:rFonts w:ascii="Calibri" w:eastAsia="Times New Roman" w:hAnsi="Calibri" w:cs="Calibri"/>
      <w:kern w:val="0"/>
      <w:sz w:val="22"/>
      <w:szCs w:val="22"/>
      <w:lang w:val="en-GB" w:eastAsia="en-GB"/>
      <w14:ligatures w14:val="none"/>
    </w:rPr>
  </w:style>
  <w:style w:type="paragraph" w:styleId="NormalWeb">
    <w:name w:val="Normal (Web)"/>
    <w:basedOn w:val="Normal"/>
    <w:semiHidden/>
    <w:unhideWhenUsed/>
    <w:rsid w:val="009C5B46"/>
    <w:pPr>
      <w:spacing w:after="100" w:afterAutospacing="1" w:line="240" w:lineRule="auto"/>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5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47</Pages>
  <Words>7097</Words>
  <Characters>40454</Characters>
  <Application>Microsoft Office Word</Application>
  <DocSecurity>0</DocSecurity>
  <Lines>337</Lines>
  <Paragraphs>94</Paragraphs>
  <ScaleCrop>false</ScaleCrop>
  <Company>HP</Company>
  <LinksUpToDate>false</LinksUpToDate>
  <CharactersWithSpaces>47457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2025-07-16T10:07:00Z</dcterms:created>
  <dcterms:modified xsi:type="dcterms:W3CDTF">2025-07-16T10:11:00Z</dcterms:modified>
</cp:coreProperties>
</file>