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EBA5" w14:textId="77777777" w:rsidR="00533D7B" w:rsidRPr="00FE5962" w:rsidRDefault="00533D7B" w:rsidP="00533D7B">
      <w:pPr>
        <w:jc w:val="center"/>
        <w:rPr>
          <w:rFonts w:ascii="Times New Roman" w:hAnsi="Times New Roman" w:cs="Times New Roman"/>
          <w:b/>
          <w:sz w:val="28"/>
        </w:rPr>
      </w:pPr>
      <w:r>
        <w:rPr>
          <w:b/>
          <w:noProof/>
          <w:sz w:val="32"/>
          <w:szCs w:val="32"/>
        </w:rPr>
        <w:drawing>
          <wp:inline distT="0" distB="0" distL="0" distR="0" wp14:anchorId="37818758" wp14:editId="7F32030C">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0969C36E" w14:textId="77777777" w:rsidR="00533D7B" w:rsidRPr="001B25BC" w:rsidRDefault="00533D7B" w:rsidP="00533D7B">
      <w:pPr>
        <w:spacing w:after="0"/>
        <w:jc w:val="center"/>
        <w:rPr>
          <w:rFonts w:ascii="Times New Roman" w:hAnsi="Times New Roman" w:cs="Times New Roman"/>
          <w:b/>
          <w:sz w:val="26"/>
        </w:rPr>
      </w:pPr>
      <w:r w:rsidRPr="001B25BC">
        <w:rPr>
          <w:rFonts w:ascii="Times New Roman" w:hAnsi="Times New Roman" w:cs="Times New Roman"/>
          <w:b/>
          <w:sz w:val="26"/>
        </w:rPr>
        <w:t>DEPARTMENT OF SCIENCE LABORATORY TECHNOLOGY</w:t>
      </w:r>
    </w:p>
    <w:p w14:paraId="397B0610" w14:textId="77777777" w:rsidR="00533D7B" w:rsidRDefault="00533D7B" w:rsidP="00533D7B">
      <w:pPr>
        <w:spacing w:before="240"/>
        <w:jc w:val="center"/>
        <w:rPr>
          <w:rFonts w:ascii="Times New Roman" w:hAnsi="Times New Roman" w:cs="Times New Roman"/>
          <w:b/>
          <w:sz w:val="28"/>
        </w:rPr>
      </w:pPr>
    </w:p>
    <w:p w14:paraId="3FA46902" w14:textId="77777777" w:rsidR="00533D7B" w:rsidRPr="00FE5962" w:rsidRDefault="00533D7B" w:rsidP="00533D7B">
      <w:pPr>
        <w:spacing w:before="240"/>
        <w:jc w:val="center"/>
        <w:rPr>
          <w:rFonts w:ascii="Times New Roman" w:hAnsi="Times New Roman" w:cs="Times New Roman"/>
          <w:b/>
          <w:sz w:val="28"/>
        </w:rPr>
      </w:pPr>
      <w:r>
        <w:rPr>
          <w:rFonts w:ascii="Times New Roman" w:hAnsi="Times New Roman" w:cs="Times New Roman"/>
          <w:b/>
          <w:sz w:val="28"/>
        </w:rPr>
        <w:t>PHYTOCHEMICAL CHARACTERIZATION OF CINNAMOMUM ZEYLANICUM (CINNAMON) BARK</w:t>
      </w:r>
    </w:p>
    <w:p w14:paraId="215D395C" w14:textId="77777777" w:rsidR="00533D7B" w:rsidRPr="00FE5962" w:rsidRDefault="00533D7B" w:rsidP="00533D7B">
      <w:pPr>
        <w:jc w:val="center"/>
        <w:rPr>
          <w:rFonts w:ascii="Times New Roman" w:hAnsi="Times New Roman" w:cs="Times New Roman"/>
          <w:b/>
          <w:i/>
          <w:sz w:val="28"/>
        </w:rPr>
      </w:pPr>
      <w:r w:rsidRPr="00FE5962">
        <w:rPr>
          <w:rFonts w:ascii="Times New Roman" w:hAnsi="Times New Roman" w:cs="Times New Roman"/>
          <w:b/>
          <w:i/>
          <w:sz w:val="28"/>
        </w:rPr>
        <w:t xml:space="preserve">BY </w:t>
      </w:r>
    </w:p>
    <w:p w14:paraId="106E4AC7" w14:textId="77777777" w:rsidR="00533D7B" w:rsidRDefault="00533D7B" w:rsidP="00533D7B">
      <w:pPr>
        <w:spacing w:after="0" w:line="276" w:lineRule="auto"/>
        <w:jc w:val="center"/>
        <w:rPr>
          <w:rFonts w:ascii="Times New Roman" w:hAnsi="Times New Roman" w:cs="Times New Roman"/>
          <w:b/>
          <w:sz w:val="26"/>
        </w:rPr>
      </w:pPr>
    </w:p>
    <w:p w14:paraId="72376B4A" w14:textId="77777777" w:rsidR="00533D7B" w:rsidRDefault="00533D7B" w:rsidP="00533D7B">
      <w:pPr>
        <w:spacing w:after="0" w:line="276" w:lineRule="auto"/>
        <w:jc w:val="center"/>
        <w:rPr>
          <w:rFonts w:ascii="Times New Roman" w:hAnsi="Times New Roman" w:cs="Times New Roman"/>
          <w:b/>
          <w:sz w:val="26"/>
        </w:rPr>
      </w:pPr>
    </w:p>
    <w:p w14:paraId="531BDC29" w14:textId="77777777" w:rsidR="00533D7B" w:rsidRDefault="00533D7B" w:rsidP="00533D7B">
      <w:pPr>
        <w:spacing w:after="0" w:line="276" w:lineRule="auto"/>
        <w:jc w:val="center"/>
        <w:rPr>
          <w:rFonts w:ascii="Times New Roman" w:hAnsi="Times New Roman" w:cs="Times New Roman"/>
          <w:b/>
          <w:sz w:val="26"/>
        </w:rPr>
      </w:pPr>
      <w:r w:rsidRPr="001B25BC">
        <w:rPr>
          <w:rFonts w:ascii="Times New Roman" w:hAnsi="Times New Roman" w:cs="Times New Roman"/>
          <w:b/>
          <w:sz w:val="26"/>
        </w:rPr>
        <w:t>AKINLABI ENIOLA MONILOLA</w:t>
      </w:r>
    </w:p>
    <w:p w14:paraId="6ED9E87C" w14:textId="77777777" w:rsidR="00533D7B" w:rsidRPr="001B25BC" w:rsidRDefault="00533D7B" w:rsidP="00533D7B">
      <w:pPr>
        <w:spacing w:after="0" w:line="276" w:lineRule="auto"/>
        <w:jc w:val="center"/>
        <w:rPr>
          <w:rFonts w:ascii="Times New Roman" w:hAnsi="Times New Roman" w:cs="Times New Roman"/>
          <w:b/>
          <w:sz w:val="26"/>
        </w:rPr>
      </w:pPr>
      <w:r w:rsidRPr="001B25BC">
        <w:rPr>
          <w:rFonts w:ascii="Times New Roman" w:hAnsi="Times New Roman" w:cs="Times New Roman"/>
          <w:b/>
          <w:sz w:val="26"/>
        </w:rPr>
        <w:t>HND/23/SLT/FT/0951</w:t>
      </w:r>
    </w:p>
    <w:p w14:paraId="38B8C3D9" w14:textId="77777777" w:rsidR="00533D7B" w:rsidRDefault="00533D7B" w:rsidP="00533D7B">
      <w:pPr>
        <w:jc w:val="center"/>
        <w:rPr>
          <w:rFonts w:ascii="Times New Roman" w:hAnsi="Times New Roman" w:cs="Times New Roman"/>
        </w:rPr>
      </w:pPr>
    </w:p>
    <w:p w14:paraId="233E3DC4" w14:textId="77777777" w:rsidR="00533D7B" w:rsidRPr="00F36161" w:rsidRDefault="00533D7B" w:rsidP="00533D7B">
      <w:pPr>
        <w:jc w:val="center"/>
        <w:rPr>
          <w:rFonts w:ascii="Times New Roman" w:hAnsi="Times New Roman" w:cs="Times New Roman"/>
        </w:rPr>
      </w:pPr>
      <w:r w:rsidRPr="00F36161">
        <w:rPr>
          <w:rFonts w:ascii="Times New Roman" w:hAnsi="Times New Roman" w:cs="Times New Roman"/>
        </w:rPr>
        <w:t>BEING PROJECT SUBMITTED TO</w:t>
      </w:r>
    </w:p>
    <w:p w14:paraId="25D44B31" w14:textId="77777777" w:rsidR="00533D7B" w:rsidRPr="00F36161" w:rsidRDefault="00533D7B" w:rsidP="00533D7B">
      <w:pPr>
        <w:spacing w:after="0"/>
        <w:jc w:val="center"/>
        <w:rPr>
          <w:rFonts w:ascii="Times New Roman" w:hAnsi="Times New Roman" w:cs="Times New Roman"/>
          <w:b/>
        </w:rPr>
      </w:pPr>
      <w:r w:rsidRPr="00F36161">
        <w:rPr>
          <w:rFonts w:ascii="Times New Roman" w:hAnsi="Times New Roman" w:cs="Times New Roman"/>
          <w:b/>
        </w:rPr>
        <w:t xml:space="preserve">THE DEPARTMENT OF SCIENCE LABORATORY TECHNOLOGY, INSTITUTE OF APPLIED SCIENCES, </w:t>
      </w:r>
    </w:p>
    <w:p w14:paraId="5C55591C" w14:textId="77777777" w:rsidR="00533D7B" w:rsidRPr="00F36161" w:rsidRDefault="00533D7B" w:rsidP="00533D7B">
      <w:pPr>
        <w:jc w:val="center"/>
        <w:rPr>
          <w:rFonts w:ascii="Times New Roman" w:hAnsi="Times New Roman" w:cs="Times New Roman"/>
          <w:b/>
        </w:rPr>
      </w:pPr>
      <w:r w:rsidRPr="00F36161">
        <w:rPr>
          <w:rFonts w:ascii="Times New Roman" w:hAnsi="Times New Roman" w:cs="Times New Roman"/>
          <w:b/>
        </w:rPr>
        <w:t>KWARA STATE POLYTECHNIC ILORIN, KWARA STATE</w:t>
      </w:r>
    </w:p>
    <w:p w14:paraId="51487DDC" w14:textId="77777777" w:rsidR="00533D7B" w:rsidRPr="00F36161" w:rsidRDefault="00533D7B" w:rsidP="00533D7B">
      <w:pPr>
        <w:jc w:val="center"/>
        <w:rPr>
          <w:rFonts w:ascii="Times New Roman" w:hAnsi="Times New Roman" w:cs="Times New Roman"/>
          <w:b/>
          <w:sz w:val="8"/>
        </w:rPr>
      </w:pPr>
    </w:p>
    <w:p w14:paraId="65112FF8" w14:textId="77777777" w:rsidR="00533D7B" w:rsidRPr="00F36161" w:rsidRDefault="00533D7B" w:rsidP="00533D7B">
      <w:pPr>
        <w:jc w:val="center"/>
        <w:rPr>
          <w:rFonts w:ascii="Times New Roman" w:hAnsi="Times New Roman" w:cs="Times New Roman"/>
          <w:b/>
        </w:rPr>
      </w:pPr>
      <w:r w:rsidRPr="00F36161">
        <w:rPr>
          <w:rFonts w:ascii="Times New Roman" w:hAnsi="Times New Roman" w:cs="Times New Roman"/>
          <w:b/>
        </w:rPr>
        <w:t>IN PARTIAL FULFILLMENT OF THE REQUIREMENT FOR THE AWARD OF HIGHER NATIONAL DIPLOMA (HND) IN SCIENCE LABORATORY TECHNOLOGY (BIOCHEMISTRY OPTION), KWARA STATE POLYTECHNIC ILORIN, KWARA STATE</w:t>
      </w:r>
    </w:p>
    <w:p w14:paraId="5F6A2F22" w14:textId="77777777" w:rsidR="00533D7B" w:rsidRPr="00F36161" w:rsidRDefault="00533D7B" w:rsidP="00533D7B">
      <w:pPr>
        <w:spacing w:before="240"/>
        <w:jc w:val="center"/>
        <w:rPr>
          <w:rFonts w:ascii="Times New Roman" w:hAnsi="Times New Roman" w:cs="Times New Roman"/>
          <w:b/>
        </w:rPr>
      </w:pPr>
      <w:r w:rsidRPr="00F36161">
        <w:rPr>
          <w:rFonts w:ascii="Times New Roman" w:hAnsi="Times New Roman" w:cs="Times New Roman"/>
          <w:b/>
        </w:rPr>
        <w:t xml:space="preserve">SUPERVISED BY: MR. A. P.  OKEDIRAN </w:t>
      </w:r>
    </w:p>
    <w:p w14:paraId="079F16BA" w14:textId="77777777" w:rsidR="00533D7B" w:rsidRDefault="00533D7B" w:rsidP="00533D7B">
      <w:pPr>
        <w:spacing w:before="240"/>
        <w:ind w:left="4320" w:firstLine="720"/>
        <w:rPr>
          <w:rFonts w:ascii="Times New Roman" w:hAnsi="Times New Roman" w:cs="Times New Roman"/>
          <w:b/>
          <w:sz w:val="28"/>
        </w:rPr>
      </w:pPr>
    </w:p>
    <w:p w14:paraId="7D379C35" w14:textId="77777777" w:rsidR="00533D7B" w:rsidRPr="00FE5962" w:rsidRDefault="00533D7B" w:rsidP="00533D7B">
      <w:pPr>
        <w:spacing w:before="240"/>
        <w:ind w:left="4320" w:firstLine="720"/>
        <w:rPr>
          <w:rFonts w:ascii="Times New Roman" w:hAnsi="Times New Roman" w:cs="Times New Roman"/>
          <w:b/>
          <w:sz w:val="28"/>
        </w:rPr>
      </w:pPr>
      <w:r>
        <w:rPr>
          <w:rFonts w:ascii="Times New Roman" w:hAnsi="Times New Roman" w:cs="Times New Roman"/>
          <w:b/>
          <w:sz w:val="28"/>
        </w:rPr>
        <w:t>2024</w:t>
      </w:r>
      <w:r w:rsidRPr="00FE5962">
        <w:rPr>
          <w:rFonts w:ascii="Times New Roman" w:hAnsi="Times New Roman" w:cs="Times New Roman"/>
          <w:b/>
          <w:sz w:val="28"/>
        </w:rPr>
        <w:t>/202</w:t>
      </w:r>
      <w:r>
        <w:rPr>
          <w:rFonts w:ascii="Times New Roman" w:hAnsi="Times New Roman" w:cs="Times New Roman"/>
          <w:b/>
          <w:sz w:val="28"/>
        </w:rPr>
        <w:t xml:space="preserve">5 </w:t>
      </w:r>
      <w:r w:rsidRPr="00FE5962">
        <w:rPr>
          <w:rFonts w:ascii="Times New Roman" w:hAnsi="Times New Roman" w:cs="Times New Roman"/>
          <w:b/>
          <w:sz w:val="28"/>
        </w:rPr>
        <w:t>SESSION</w:t>
      </w:r>
    </w:p>
    <w:p w14:paraId="597097C3" w14:textId="77777777" w:rsidR="009B2102" w:rsidRDefault="009B2102"/>
    <w:p w14:paraId="4F7AED14" w14:textId="77777777" w:rsidR="00533D7B" w:rsidRDefault="00533D7B"/>
    <w:p w14:paraId="39E5FEEB" w14:textId="77777777" w:rsidR="00533D7B" w:rsidRDefault="00533D7B"/>
    <w:p w14:paraId="4771515E" w14:textId="77777777" w:rsidR="00533D7B" w:rsidRDefault="00533D7B"/>
    <w:p w14:paraId="614B4E60" w14:textId="77777777" w:rsidR="007D33EE" w:rsidRDefault="007D33EE" w:rsidP="007D33E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CERTIFICATION</w:t>
      </w:r>
    </w:p>
    <w:p w14:paraId="210AA0CE" w14:textId="77777777" w:rsidR="007D33EE" w:rsidRPr="001B25BC" w:rsidRDefault="007D33EE" w:rsidP="007D33EE">
      <w:pPr>
        <w:spacing w:after="0" w:line="480" w:lineRule="auto"/>
        <w:jc w:val="both"/>
        <w:rPr>
          <w:rFonts w:ascii="Times New Roman" w:hAnsi="Times New Roman" w:cs="Times New Roman"/>
          <w:sz w:val="26"/>
          <w:szCs w:val="26"/>
        </w:rPr>
      </w:pPr>
      <w:r w:rsidRPr="001B25BC">
        <w:rPr>
          <w:rFonts w:ascii="Times New Roman" w:hAnsi="Times New Roman" w:cs="Times New Roman"/>
          <w:sz w:val="26"/>
          <w:szCs w:val="26"/>
        </w:rPr>
        <w:lastRenderedPageBreak/>
        <w:t>This is to certify that this project work presented by AKINLABI ENIOLA MONILOLA</w:t>
      </w:r>
      <w:r>
        <w:rPr>
          <w:rFonts w:ascii="Times New Roman" w:hAnsi="Times New Roman" w:cs="Times New Roman"/>
          <w:sz w:val="26"/>
          <w:szCs w:val="26"/>
        </w:rPr>
        <w:t xml:space="preserve"> with Matriculation Number </w:t>
      </w:r>
      <w:r w:rsidRPr="001B25BC">
        <w:rPr>
          <w:rFonts w:ascii="Times New Roman" w:hAnsi="Times New Roman" w:cs="Times New Roman"/>
          <w:sz w:val="26"/>
          <w:szCs w:val="26"/>
        </w:rPr>
        <w:t>HND/23/SLT/FT/095</w:t>
      </w:r>
      <w:r>
        <w:rPr>
          <w:rFonts w:ascii="Times New Roman" w:hAnsi="Times New Roman" w:cs="Times New Roman"/>
          <w:sz w:val="26"/>
          <w:szCs w:val="26"/>
        </w:rPr>
        <w:t>1</w:t>
      </w:r>
      <w:r w:rsidRPr="001B25BC">
        <w:rPr>
          <w:rFonts w:ascii="Times New Roman" w:hAnsi="Times New Roman" w:cs="Times New Roman"/>
          <w:sz w:val="26"/>
          <w:szCs w:val="26"/>
        </w:rPr>
        <w:t xml:space="preserve"> has been read, approved and submitted to the Department of Science Laboratory Technology (Biochemistry Unit), Institute of Applied Sciences, Kwara State Polytechnic, Ilorin.</w:t>
      </w:r>
    </w:p>
    <w:p w14:paraId="2FC7AFD7" w14:textId="77777777" w:rsidR="007D33EE" w:rsidRDefault="007D33EE" w:rsidP="007D33E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14:paraId="1AB19D01" w14:textId="77777777" w:rsidR="007D33EE" w:rsidRDefault="007D33EE" w:rsidP="007D33EE">
      <w:pPr>
        <w:spacing w:after="0" w:line="276" w:lineRule="auto"/>
        <w:rPr>
          <w:rFonts w:ascii="Times New Roman" w:hAnsi="Times New Roman" w:cs="Times New Roman"/>
          <w:b/>
          <w:sz w:val="28"/>
          <w:szCs w:val="28"/>
        </w:rPr>
      </w:pPr>
      <w:r w:rsidRPr="00AE2EB4">
        <w:rPr>
          <w:rFonts w:ascii="Times New Roman" w:hAnsi="Times New Roman" w:cs="Times New Roman"/>
          <w:b/>
          <w:sz w:val="28"/>
        </w:rPr>
        <w:t>MR. A. P.  OKEDIRAN</w:t>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sidRPr="00AE2EB4">
        <w:rPr>
          <w:rFonts w:ascii="Times New Roman" w:hAnsi="Times New Roman" w:cs="Times New Roman"/>
          <w:b/>
          <w:sz w:val="32"/>
          <w:szCs w:val="28"/>
        </w:rPr>
        <w:tab/>
      </w:r>
      <w:r>
        <w:rPr>
          <w:rFonts w:ascii="Times New Roman" w:hAnsi="Times New Roman" w:cs="Times New Roman"/>
          <w:b/>
          <w:sz w:val="28"/>
          <w:szCs w:val="28"/>
        </w:rPr>
        <w:t>DATE</w:t>
      </w:r>
    </w:p>
    <w:p w14:paraId="2AE0F74C" w14:textId="77777777" w:rsidR="007D33EE" w:rsidRDefault="007D33EE" w:rsidP="007D33EE">
      <w:pPr>
        <w:tabs>
          <w:tab w:val="left" w:pos="10440"/>
        </w:tabs>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14:paraId="137BE079" w14:textId="77777777" w:rsidR="007D33EE" w:rsidRDefault="007D33EE" w:rsidP="007D33EE">
      <w:pPr>
        <w:spacing w:after="0" w:line="360" w:lineRule="auto"/>
        <w:jc w:val="both"/>
        <w:rPr>
          <w:rFonts w:ascii="Times New Roman" w:hAnsi="Times New Roman" w:cs="Times New Roman"/>
          <w:sz w:val="28"/>
          <w:szCs w:val="28"/>
          <w:u w:val="single"/>
        </w:rPr>
      </w:pPr>
    </w:p>
    <w:p w14:paraId="125F4ED6" w14:textId="77777777" w:rsidR="007D33EE" w:rsidRPr="00AE2EB4" w:rsidRDefault="007D33EE" w:rsidP="007D33EE">
      <w:pPr>
        <w:spacing w:after="0" w:line="360" w:lineRule="auto"/>
        <w:jc w:val="both"/>
        <w:rPr>
          <w:rFonts w:ascii="Times New Roman" w:hAnsi="Times New Roman" w:cs="Times New Roman"/>
          <w:sz w:val="28"/>
          <w:szCs w:val="28"/>
          <w:u w:val="single"/>
        </w:rPr>
      </w:pP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sidRPr="00AE2EB4">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6D602927" w14:textId="77777777" w:rsidR="007D33EE" w:rsidRPr="00801C90" w:rsidRDefault="007D33EE" w:rsidP="007D33E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MRS.  SALAUDEEN, K.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01C90">
        <w:rPr>
          <w:rFonts w:ascii="Times New Roman" w:hAnsi="Times New Roman" w:cs="Times New Roman"/>
          <w:b/>
          <w:sz w:val="28"/>
          <w:szCs w:val="28"/>
        </w:rPr>
        <w:t>DATE</w:t>
      </w:r>
    </w:p>
    <w:p w14:paraId="1D17ACF7" w14:textId="77777777" w:rsidR="007D33EE" w:rsidRPr="00801C90" w:rsidRDefault="007D33EE" w:rsidP="007D33EE">
      <w:pPr>
        <w:spacing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HEAD OF UNIT (BIOCHEMISTRY)</w:t>
      </w:r>
    </w:p>
    <w:p w14:paraId="30533382" w14:textId="77777777" w:rsidR="007D33EE" w:rsidRPr="00801C90" w:rsidRDefault="007D33EE" w:rsidP="007D33EE">
      <w:pPr>
        <w:spacing w:after="0" w:line="480" w:lineRule="auto"/>
        <w:jc w:val="both"/>
        <w:rPr>
          <w:rFonts w:ascii="Times New Roman" w:hAnsi="Times New Roman" w:cs="Times New Roman"/>
          <w:sz w:val="28"/>
          <w:szCs w:val="28"/>
        </w:rPr>
      </w:pPr>
      <w:r w:rsidRPr="00801C90">
        <w:rPr>
          <w:rFonts w:ascii="Times New Roman" w:hAnsi="Times New Roman" w:cs="Times New Roman"/>
          <w:sz w:val="28"/>
          <w:szCs w:val="28"/>
        </w:rPr>
        <w:t>____________________</w:t>
      </w:r>
      <w:r w:rsidRPr="00801C90">
        <w:rPr>
          <w:rFonts w:ascii="Times New Roman" w:hAnsi="Times New Roman" w:cs="Times New Roman"/>
          <w:sz w:val="28"/>
          <w:szCs w:val="28"/>
        </w:rPr>
        <w:tab/>
      </w:r>
      <w:r w:rsidRPr="00801C90">
        <w:rPr>
          <w:rFonts w:ascii="Times New Roman" w:hAnsi="Times New Roman" w:cs="Times New Roman"/>
          <w:sz w:val="28"/>
          <w:szCs w:val="28"/>
        </w:rPr>
        <w:tab/>
      </w:r>
      <w:r w:rsidRPr="00801C90">
        <w:rPr>
          <w:rFonts w:ascii="Times New Roman" w:hAnsi="Times New Roman" w:cs="Times New Roman"/>
          <w:sz w:val="28"/>
          <w:szCs w:val="28"/>
        </w:rPr>
        <w:tab/>
      </w:r>
      <w:r w:rsidRPr="00801C90">
        <w:rPr>
          <w:rFonts w:ascii="Times New Roman" w:hAnsi="Times New Roman" w:cs="Times New Roman"/>
          <w:sz w:val="28"/>
          <w:szCs w:val="28"/>
        </w:rPr>
        <w:tab/>
        <w:t>__________________</w:t>
      </w:r>
    </w:p>
    <w:p w14:paraId="02EBC96A" w14:textId="77777777" w:rsidR="007D33EE" w:rsidRPr="00801C90" w:rsidRDefault="007D33EE" w:rsidP="007D33EE">
      <w:pPr>
        <w:spacing w:after="0"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DR. USMAN ABDULKAREEM</w:t>
      </w:r>
      <w:r w:rsidRPr="00801C90">
        <w:rPr>
          <w:rFonts w:ascii="Times New Roman" w:hAnsi="Times New Roman" w:cs="Times New Roman"/>
          <w:b/>
          <w:sz w:val="28"/>
          <w:szCs w:val="28"/>
        </w:rPr>
        <w:tab/>
      </w:r>
      <w:r w:rsidRPr="00801C90">
        <w:rPr>
          <w:rFonts w:ascii="Times New Roman" w:hAnsi="Times New Roman" w:cs="Times New Roman"/>
          <w:b/>
          <w:sz w:val="28"/>
          <w:szCs w:val="28"/>
        </w:rPr>
        <w:tab/>
      </w:r>
      <w:r w:rsidRPr="00801C90">
        <w:rPr>
          <w:rFonts w:ascii="Times New Roman" w:hAnsi="Times New Roman" w:cs="Times New Roman"/>
          <w:b/>
          <w:sz w:val="28"/>
          <w:szCs w:val="28"/>
        </w:rPr>
        <w:tab/>
        <w:t>DATE</w:t>
      </w:r>
    </w:p>
    <w:p w14:paraId="2A9A8A0D" w14:textId="77777777" w:rsidR="007D33EE" w:rsidRPr="00801C90" w:rsidRDefault="007D33EE" w:rsidP="007D33EE">
      <w:pPr>
        <w:spacing w:line="360" w:lineRule="auto"/>
        <w:jc w:val="both"/>
        <w:rPr>
          <w:rFonts w:ascii="Times New Roman" w:hAnsi="Times New Roman" w:cs="Times New Roman"/>
          <w:b/>
          <w:sz w:val="28"/>
          <w:szCs w:val="28"/>
        </w:rPr>
      </w:pPr>
      <w:r w:rsidRPr="00801C90">
        <w:rPr>
          <w:rFonts w:ascii="Times New Roman" w:hAnsi="Times New Roman" w:cs="Times New Roman"/>
          <w:b/>
          <w:sz w:val="28"/>
          <w:szCs w:val="28"/>
        </w:rPr>
        <w:t>HOD</w:t>
      </w:r>
    </w:p>
    <w:p w14:paraId="05AEE474" w14:textId="77777777" w:rsidR="007D33EE" w:rsidRPr="00801C90" w:rsidRDefault="007D33EE" w:rsidP="007D33EE">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14:paraId="217EE473" w14:textId="77777777" w:rsidR="007D33EE" w:rsidRPr="00801C90" w:rsidRDefault="007D33EE" w:rsidP="007D33EE">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14:paraId="1C0ECCFF" w14:textId="77777777" w:rsidR="00F871B2" w:rsidRPr="0060347F" w:rsidRDefault="007D33EE" w:rsidP="00F871B2">
      <w:pPr>
        <w:spacing w:line="276" w:lineRule="auto"/>
        <w:jc w:val="center"/>
        <w:rPr>
          <w:rFonts w:ascii="Times New Roman" w:hAnsi="Times New Roman" w:cs="Times New Roman"/>
          <w:b/>
          <w:sz w:val="28"/>
          <w:szCs w:val="28"/>
        </w:rPr>
      </w:pPr>
      <w:r>
        <w:rPr>
          <w:rFonts w:ascii="Times New Roman" w:hAnsi="Times New Roman" w:cs="Times New Roman"/>
          <w:b/>
          <w:sz w:val="28"/>
          <w:szCs w:val="28"/>
        </w:rPr>
        <w:br w:type="page"/>
      </w:r>
    </w:p>
    <w:p w14:paraId="7EDB1578" w14:textId="77777777" w:rsidR="00533D7B" w:rsidRPr="0060347F" w:rsidRDefault="00533D7B" w:rsidP="00533D7B">
      <w:pPr>
        <w:jc w:val="center"/>
        <w:rPr>
          <w:rFonts w:ascii="Times New Roman" w:hAnsi="Times New Roman" w:cs="Times New Roman"/>
          <w:b/>
          <w:sz w:val="28"/>
          <w:szCs w:val="28"/>
        </w:rPr>
      </w:pPr>
      <w:r w:rsidRPr="0060347F">
        <w:rPr>
          <w:rFonts w:ascii="Times New Roman" w:hAnsi="Times New Roman" w:cs="Times New Roman"/>
          <w:b/>
          <w:sz w:val="28"/>
          <w:szCs w:val="28"/>
        </w:rPr>
        <w:lastRenderedPageBreak/>
        <w:t>DEDICATION</w:t>
      </w:r>
    </w:p>
    <w:p w14:paraId="12558E4F" w14:textId="6948F8EC" w:rsidR="00533D7B" w:rsidRPr="0060347F" w:rsidRDefault="004948E7" w:rsidP="008C3CD9">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         </w:t>
      </w:r>
      <w:r w:rsidR="00533D7B" w:rsidRPr="0060347F">
        <w:rPr>
          <w:rFonts w:ascii="Times New Roman" w:hAnsi="Times New Roman" w:cs="Times New Roman"/>
          <w:sz w:val="28"/>
          <w:szCs w:val="28"/>
        </w:rPr>
        <w:t xml:space="preserve"> </w:t>
      </w:r>
      <w:r>
        <w:rPr>
          <w:rFonts w:ascii="Times New Roman" w:hAnsi="Times New Roman" w:cs="Times New Roman"/>
          <w:sz w:val="28"/>
          <w:szCs w:val="28"/>
        </w:rPr>
        <w:t>This</w:t>
      </w:r>
      <w:r w:rsidR="00533D7B" w:rsidRPr="0060347F">
        <w:rPr>
          <w:rFonts w:ascii="Times New Roman" w:hAnsi="Times New Roman" w:cs="Times New Roman"/>
          <w:sz w:val="28"/>
          <w:szCs w:val="28"/>
        </w:rPr>
        <w:t xml:space="preserve"> project </w:t>
      </w:r>
      <w:r w:rsidR="00724C65">
        <w:rPr>
          <w:rFonts w:ascii="Times New Roman" w:hAnsi="Times New Roman" w:cs="Times New Roman"/>
          <w:sz w:val="28"/>
          <w:szCs w:val="28"/>
        </w:rPr>
        <w:t>is specially dedicated to</w:t>
      </w:r>
      <w:r w:rsidR="007C5348">
        <w:rPr>
          <w:rFonts w:ascii="Times New Roman" w:hAnsi="Times New Roman" w:cs="Times New Roman"/>
          <w:sz w:val="28"/>
          <w:szCs w:val="28"/>
        </w:rPr>
        <w:t xml:space="preserve"> </w:t>
      </w:r>
      <w:r w:rsidR="00533D7B" w:rsidRPr="0060347F">
        <w:rPr>
          <w:rFonts w:ascii="Times New Roman" w:hAnsi="Times New Roman" w:cs="Times New Roman"/>
          <w:sz w:val="28"/>
          <w:szCs w:val="28"/>
        </w:rPr>
        <w:t>Almighty God</w:t>
      </w:r>
      <w:r w:rsidR="007C5348">
        <w:rPr>
          <w:rFonts w:ascii="Times New Roman" w:hAnsi="Times New Roman" w:cs="Times New Roman"/>
          <w:sz w:val="28"/>
          <w:szCs w:val="28"/>
        </w:rPr>
        <w:t xml:space="preserve"> for </w:t>
      </w:r>
      <w:r w:rsidR="00F16291">
        <w:rPr>
          <w:rFonts w:ascii="Times New Roman" w:hAnsi="Times New Roman" w:cs="Times New Roman"/>
          <w:sz w:val="28"/>
          <w:szCs w:val="28"/>
        </w:rPr>
        <w:t xml:space="preserve">making it possible for me to completed this work, and to everyone who was </w:t>
      </w:r>
      <w:r w:rsidR="008C3CD9">
        <w:rPr>
          <w:rFonts w:ascii="Times New Roman" w:hAnsi="Times New Roman" w:cs="Times New Roman"/>
          <w:sz w:val="28"/>
          <w:szCs w:val="28"/>
        </w:rPr>
        <w:t xml:space="preserve">instrumental to the completion of this work from my </w:t>
      </w:r>
      <w:r w:rsidR="00CB04A0">
        <w:rPr>
          <w:rFonts w:ascii="Times New Roman" w:hAnsi="Times New Roman" w:cs="Times New Roman"/>
          <w:sz w:val="28"/>
          <w:szCs w:val="28"/>
        </w:rPr>
        <w:t>entire family, friends and other good</w:t>
      </w:r>
      <w:r w:rsidR="00347265">
        <w:rPr>
          <w:rFonts w:ascii="Times New Roman" w:hAnsi="Times New Roman" w:cs="Times New Roman"/>
          <w:sz w:val="28"/>
          <w:szCs w:val="28"/>
        </w:rPr>
        <w:t xml:space="preserve"> minded-people and most especially my supervisor. Thank you. </w:t>
      </w:r>
    </w:p>
    <w:p w14:paraId="77411B9A" w14:textId="77777777" w:rsidR="00533D7B" w:rsidRDefault="00533D7B" w:rsidP="00533D7B">
      <w:pPr>
        <w:rPr>
          <w:b/>
          <w:szCs w:val="28"/>
        </w:rPr>
      </w:pPr>
      <w:r>
        <w:rPr>
          <w:b/>
          <w:szCs w:val="28"/>
        </w:rPr>
        <w:br w:type="page"/>
      </w:r>
    </w:p>
    <w:p w14:paraId="4865F05B" w14:textId="77777777" w:rsidR="00EB1D17" w:rsidRPr="00EB1D17" w:rsidRDefault="00EB1D17" w:rsidP="00EB1D17">
      <w:pPr>
        <w:spacing w:before="240" w:line="480" w:lineRule="auto"/>
        <w:jc w:val="center"/>
        <w:rPr>
          <w:rFonts w:ascii="Times New Roman" w:hAnsi="Times New Roman" w:cs="Times New Roman"/>
          <w:b/>
          <w:sz w:val="28"/>
          <w:szCs w:val="28"/>
        </w:rPr>
      </w:pPr>
      <w:r w:rsidRPr="00EB1D17">
        <w:rPr>
          <w:rFonts w:ascii="Times New Roman" w:hAnsi="Times New Roman" w:cs="Times New Roman"/>
          <w:b/>
          <w:sz w:val="28"/>
          <w:szCs w:val="28"/>
        </w:rPr>
        <w:lastRenderedPageBreak/>
        <w:t>ACKNOWLEDGEMENT</w:t>
      </w:r>
    </w:p>
    <w:p w14:paraId="09C29FA4" w14:textId="1577D9F0" w:rsidR="00EB1D17" w:rsidRPr="00EB1D17" w:rsidRDefault="00EB1D17" w:rsidP="00EB1D17">
      <w:pPr>
        <w:spacing w:before="240" w:line="480" w:lineRule="auto"/>
        <w:jc w:val="center"/>
        <w:rPr>
          <w:rFonts w:ascii="Times New Roman" w:hAnsi="Times New Roman" w:cs="Times New Roman"/>
          <w:b/>
          <w:sz w:val="28"/>
          <w:szCs w:val="28"/>
        </w:rPr>
      </w:pPr>
      <w:r w:rsidRPr="00EB1D17">
        <w:rPr>
          <w:rFonts w:ascii="Times New Roman" w:hAnsi="Times New Roman" w:cs="Times New Roman"/>
          <w:b/>
          <w:sz w:val="28"/>
          <w:szCs w:val="28"/>
        </w:rPr>
        <w:t xml:space="preserve">First and foremost, my appreciation goes to </w:t>
      </w:r>
      <w:r w:rsidR="0004491E">
        <w:rPr>
          <w:rFonts w:ascii="Times New Roman" w:hAnsi="Times New Roman" w:cs="Times New Roman"/>
          <w:b/>
          <w:sz w:val="28"/>
          <w:szCs w:val="28"/>
        </w:rPr>
        <w:t>Almighty God</w:t>
      </w:r>
      <w:r w:rsidRPr="00EB1D17">
        <w:rPr>
          <w:rFonts w:ascii="Times New Roman" w:hAnsi="Times New Roman" w:cs="Times New Roman"/>
          <w:b/>
          <w:sz w:val="28"/>
          <w:szCs w:val="28"/>
        </w:rPr>
        <w:t>, the one who his always shower his favors on me and will continue blessing me, by his grace have been able to complete my project and my staying at Kwara state polythenic easily.</w:t>
      </w:r>
    </w:p>
    <w:p w14:paraId="0A72FC1F" w14:textId="5A81591E" w:rsidR="00EB1D17" w:rsidRPr="00EB1D17" w:rsidRDefault="00EB1D17" w:rsidP="00EB1D17">
      <w:pPr>
        <w:spacing w:before="240" w:line="480" w:lineRule="auto"/>
        <w:jc w:val="center"/>
        <w:rPr>
          <w:rFonts w:ascii="Times New Roman" w:hAnsi="Times New Roman" w:cs="Times New Roman"/>
          <w:b/>
          <w:sz w:val="28"/>
          <w:szCs w:val="28"/>
        </w:rPr>
      </w:pPr>
      <w:r w:rsidRPr="00EB1D17">
        <w:rPr>
          <w:rFonts w:ascii="Times New Roman" w:hAnsi="Times New Roman" w:cs="Times New Roman"/>
          <w:b/>
          <w:sz w:val="28"/>
          <w:szCs w:val="28"/>
        </w:rPr>
        <w:t xml:space="preserve">Also to my able supervisor, the person of </w:t>
      </w:r>
      <w:r w:rsidR="00F14F8D">
        <w:rPr>
          <w:rFonts w:ascii="Times New Roman" w:hAnsi="Times New Roman" w:cs="Times New Roman"/>
          <w:b/>
          <w:sz w:val="28"/>
          <w:szCs w:val="28"/>
        </w:rPr>
        <w:t xml:space="preserve">MR. OKEDIRAN </w:t>
      </w:r>
      <w:r w:rsidR="00441580">
        <w:rPr>
          <w:rFonts w:ascii="Times New Roman" w:hAnsi="Times New Roman" w:cs="Times New Roman"/>
          <w:b/>
          <w:sz w:val="28"/>
          <w:szCs w:val="28"/>
        </w:rPr>
        <w:t xml:space="preserve">A.P </w:t>
      </w:r>
      <w:r w:rsidRPr="00EB1D17">
        <w:rPr>
          <w:rFonts w:ascii="Times New Roman" w:hAnsi="Times New Roman" w:cs="Times New Roman"/>
          <w:b/>
          <w:sz w:val="28"/>
          <w:szCs w:val="28"/>
        </w:rPr>
        <w:t>who by his grace advise, correction and assistance have been able to complete this project perfectly. And to my loyal H.O</w:t>
      </w:r>
      <w:r w:rsidR="00441580">
        <w:rPr>
          <w:rFonts w:ascii="Times New Roman" w:hAnsi="Times New Roman" w:cs="Times New Roman"/>
          <w:b/>
          <w:sz w:val="28"/>
          <w:szCs w:val="28"/>
        </w:rPr>
        <w:t>.U</w:t>
      </w:r>
      <w:r w:rsidRPr="00EB1D17">
        <w:rPr>
          <w:rFonts w:ascii="Times New Roman" w:hAnsi="Times New Roman" w:cs="Times New Roman"/>
          <w:b/>
          <w:sz w:val="28"/>
          <w:szCs w:val="28"/>
        </w:rPr>
        <w:t xml:space="preserve"> the person of </w:t>
      </w:r>
      <w:r w:rsidR="00441580">
        <w:rPr>
          <w:rFonts w:ascii="Times New Roman" w:hAnsi="Times New Roman" w:cs="Times New Roman"/>
          <w:b/>
          <w:sz w:val="28"/>
          <w:szCs w:val="28"/>
        </w:rPr>
        <w:t xml:space="preserve">MRS. SALAUDEEN </w:t>
      </w:r>
      <w:r w:rsidRPr="00EB1D17">
        <w:rPr>
          <w:rFonts w:ascii="Times New Roman" w:hAnsi="Times New Roman" w:cs="Times New Roman"/>
          <w:b/>
          <w:sz w:val="28"/>
          <w:szCs w:val="28"/>
        </w:rPr>
        <w:t xml:space="preserve"> for h</w:t>
      </w:r>
      <w:r w:rsidR="00441580">
        <w:rPr>
          <w:rFonts w:ascii="Times New Roman" w:hAnsi="Times New Roman" w:cs="Times New Roman"/>
          <w:b/>
          <w:sz w:val="28"/>
          <w:szCs w:val="28"/>
        </w:rPr>
        <w:t>er</w:t>
      </w:r>
      <w:r w:rsidRPr="00EB1D17">
        <w:rPr>
          <w:rFonts w:ascii="Times New Roman" w:hAnsi="Times New Roman" w:cs="Times New Roman"/>
          <w:b/>
          <w:sz w:val="28"/>
          <w:szCs w:val="28"/>
        </w:rPr>
        <w:t xml:space="preserve"> guidance and help throughout my project program, my greeting also goes to my </w:t>
      </w:r>
      <w:r w:rsidR="00441580">
        <w:rPr>
          <w:rFonts w:ascii="Times New Roman" w:hAnsi="Times New Roman" w:cs="Times New Roman"/>
          <w:b/>
          <w:sz w:val="28"/>
          <w:szCs w:val="28"/>
        </w:rPr>
        <w:t xml:space="preserve">lecturers </w:t>
      </w:r>
      <w:r w:rsidRPr="00EB1D17">
        <w:rPr>
          <w:rFonts w:ascii="Times New Roman" w:hAnsi="Times New Roman" w:cs="Times New Roman"/>
          <w:b/>
          <w:sz w:val="28"/>
          <w:szCs w:val="28"/>
        </w:rPr>
        <w:t>at S.L.T department</w:t>
      </w:r>
      <w:r w:rsidR="005A0855">
        <w:rPr>
          <w:rFonts w:ascii="Times New Roman" w:hAnsi="Times New Roman" w:cs="Times New Roman"/>
          <w:b/>
          <w:sz w:val="28"/>
          <w:szCs w:val="28"/>
        </w:rPr>
        <w:t>( BIOCHEMISTRY UNIT)</w:t>
      </w:r>
      <w:r w:rsidRPr="00EB1D17">
        <w:rPr>
          <w:rFonts w:ascii="Times New Roman" w:hAnsi="Times New Roman" w:cs="Times New Roman"/>
          <w:b/>
          <w:sz w:val="28"/>
          <w:szCs w:val="28"/>
        </w:rPr>
        <w:t xml:space="preserve">, who has impact morally and making their full support to make me complete my programme at kwara state polythenic presently easily, may </w:t>
      </w:r>
      <w:r w:rsidR="00573333">
        <w:rPr>
          <w:rFonts w:ascii="Times New Roman" w:hAnsi="Times New Roman" w:cs="Times New Roman"/>
          <w:b/>
          <w:sz w:val="28"/>
          <w:szCs w:val="28"/>
        </w:rPr>
        <w:t xml:space="preserve">Almighty God </w:t>
      </w:r>
      <w:r w:rsidRPr="00EB1D17">
        <w:rPr>
          <w:rFonts w:ascii="Times New Roman" w:hAnsi="Times New Roman" w:cs="Times New Roman"/>
          <w:b/>
          <w:sz w:val="28"/>
          <w:szCs w:val="28"/>
        </w:rPr>
        <w:t xml:space="preserve"> shower his blessing upon them.</w:t>
      </w:r>
    </w:p>
    <w:p w14:paraId="783EE4CF" w14:textId="206A1811" w:rsidR="00EB1D17" w:rsidRPr="00EB1D17" w:rsidRDefault="00EB1D17" w:rsidP="00EB1D17">
      <w:pPr>
        <w:spacing w:before="240" w:line="480" w:lineRule="auto"/>
        <w:jc w:val="center"/>
        <w:rPr>
          <w:rFonts w:ascii="Times New Roman" w:hAnsi="Times New Roman" w:cs="Times New Roman"/>
          <w:b/>
          <w:sz w:val="28"/>
          <w:szCs w:val="28"/>
        </w:rPr>
      </w:pPr>
      <w:r w:rsidRPr="00EB1D17">
        <w:rPr>
          <w:rFonts w:ascii="Times New Roman" w:hAnsi="Times New Roman" w:cs="Times New Roman"/>
          <w:b/>
          <w:sz w:val="28"/>
          <w:szCs w:val="28"/>
        </w:rPr>
        <w:t xml:space="preserve">I can't never forget to thank my caring loving and amiable parents (Mr &amp; MRS AKINLAB who has impact morally, financially and the lots. May </w:t>
      </w:r>
      <w:r w:rsidR="00573333">
        <w:rPr>
          <w:rFonts w:ascii="Times New Roman" w:hAnsi="Times New Roman" w:cs="Times New Roman"/>
          <w:b/>
          <w:sz w:val="28"/>
          <w:szCs w:val="28"/>
        </w:rPr>
        <w:t xml:space="preserve">Almighty God </w:t>
      </w:r>
      <w:r w:rsidRPr="00EB1D17">
        <w:rPr>
          <w:rFonts w:ascii="Times New Roman" w:hAnsi="Times New Roman" w:cs="Times New Roman"/>
          <w:b/>
          <w:sz w:val="28"/>
          <w:szCs w:val="28"/>
        </w:rPr>
        <w:t>let them reap the fruit of their labour (AMEN).</w:t>
      </w:r>
    </w:p>
    <w:p w14:paraId="48FDA753" w14:textId="77777777" w:rsidR="00E64CF4" w:rsidRDefault="00EB1D17" w:rsidP="00EB1D17">
      <w:pPr>
        <w:spacing w:before="240" w:line="480" w:lineRule="auto"/>
        <w:jc w:val="center"/>
        <w:rPr>
          <w:rFonts w:ascii="Times New Roman" w:hAnsi="Times New Roman" w:cs="Times New Roman"/>
          <w:b/>
          <w:sz w:val="28"/>
          <w:szCs w:val="28"/>
        </w:rPr>
      </w:pPr>
      <w:r w:rsidRPr="00EB1D17">
        <w:rPr>
          <w:rFonts w:ascii="Times New Roman" w:hAnsi="Times New Roman" w:cs="Times New Roman"/>
          <w:b/>
          <w:sz w:val="28"/>
          <w:szCs w:val="28"/>
        </w:rPr>
        <w:t xml:space="preserve">My gratitude goes to my </w:t>
      </w:r>
      <w:r w:rsidR="00C32C40">
        <w:rPr>
          <w:rFonts w:ascii="Times New Roman" w:hAnsi="Times New Roman" w:cs="Times New Roman"/>
          <w:b/>
          <w:sz w:val="28"/>
          <w:szCs w:val="28"/>
        </w:rPr>
        <w:t xml:space="preserve">BIG DADDY </w:t>
      </w:r>
      <w:r w:rsidRPr="00EB1D17">
        <w:rPr>
          <w:rFonts w:ascii="Times New Roman" w:hAnsi="Times New Roman" w:cs="Times New Roman"/>
          <w:b/>
          <w:sz w:val="28"/>
          <w:szCs w:val="28"/>
        </w:rPr>
        <w:t xml:space="preserve">who has nurture me right from childhood till </w:t>
      </w:r>
      <w:r w:rsidR="00C32C40">
        <w:rPr>
          <w:rFonts w:ascii="Times New Roman" w:hAnsi="Times New Roman" w:cs="Times New Roman"/>
          <w:b/>
          <w:sz w:val="28"/>
          <w:szCs w:val="28"/>
        </w:rPr>
        <w:t xml:space="preserve">adulthood </w:t>
      </w:r>
      <w:r w:rsidRPr="00EB1D17">
        <w:rPr>
          <w:rFonts w:ascii="Times New Roman" w:hAnsi="Times New Roman" w:cs="Times New Roman"/>
          <w:b/>
          <w:sz w:val="28"/>
          <w:szCs w:val="28"/>
        </w:rPr>
        <w:t xml:space="preserve">stage, my prayer to </w:t>
      </w:r>
      <w:r w:rsidR="00E64CF4">
        <w:rPr>
          <w:rFonts w:ascii="Times New Roman" w:hAnsi="Times New Roman" w:cs="Times New Roman"/>
          <w:b/>
          <w:sz w:val="28"/>
          <w:szCs w:val="28"/>
        </w:rPr>
        <w:t xml:space="preserve">God </w:t>
      </w:r>
    </w:p>
    <w:p w14:paraId="1FDCD834" w14:textId="33B1FCE9" w:rsidR="00EB1D17" w:rsidRPr="00EB1D17" w:rsidRDefault="00EB1D17" w:rsidP="00EB1D17">
      <w:pPr>
        <w:spacing w:before="240" w:line="480" w:lineRule="auto"/>
        <w:jc w:val="center"/>
        <w:rPr>
          <w:rFonts w:ascii="Times New Roman" w:hAnsi="Times New Roman" w:cs="Times New Roman"/>
          <w:b/>
          <w:sz w:val="28"/>
          <w:szCs w:val="28"/>
        </w:rPr>
      </w:pPr>
      <w:r w:rsidRPr="00EB1D17">
        <w:rPr>
          <w:rFonts w:ascii="Times New Roman" w:hAnsi="Times New Roman" w:cs="Times New Roman"/>
          <w:b/>
          <w:sz w:val="28"/>
          <w:szCs w:val="28"/>
        </w:rPr>
        <w:t xml:space="preserve">is allow him to to live the rest of his life in peace and wonderful days. May </w:t>
      </w:r>
      <w:r w:rsidR="003617EC">
        <w:rPr>
          <w:rFonts w:ascii="Times New Roman" w:hAnsi="Times New Roman" w:cs="Times New Roman"/>
          <w:b/>
          <w:sz w:val="28"/>
          <w:szCs w:val="28"/>
        </w:rPr>
        <w:t xml:space="preserve">Almighty God </w:t>
      </w:r>
      <w:r w:rsidRPr="00EB1D17">
        <w:rPr>
          <w:rFonts w:ascii="Times New Roman" w:hAnsi="Times New Roman" w:cs="Times New Roman"/>
          <w:b/>
          <w:sz w:val="28"/>
          <w:szCs w:val="28"/>
        </w:rPr>
        <w:t>let you reap the fruit of your labour over your children and over me.</w:t>
      </w:r>
    </w:p>
    <w:p w14:paraId="765F183B" w14:textId="35F3157F" w:rsidR="00EB1D17" w:rsidRPr="00EB1D17" w:rsidRDefault="00EB1D17" w:rsidP="00EB1D17">
      <w:pPr>
        <w:spacing w:before="240" w:line="480" w:lineRule="auto"/>
        <w:jc w:val="center"/>
        <w:rPr>
          <w:rFonts w:ascii="Times New Roman" w:hAnsi="Times New Roman" w:cs="Times New Roman"/>
          <w:b/>
          <w:sz w:val="28"/>
          <w:szCs w:val="28"/>
        </w:rPr>
      </w:pPr>
      <w:r w:rsidRPr="00EB1D17">
        <w:rPr>
          <w:rFonts w:ascii="Times New Roman" w:hAnsi="Times New Roman" w:cs="Times New Roman"/>
          <w:b/>
          <w:sz w:val="28"/>
          <w:szCs w:val="28"/>
        </w:rPr>
        <w:t xml:space="preserve">My special thanks goes to my siblings (IBRAHIM AND ADUNNI). I pray to </w:t>
      </w:r>
      <w:r w:rsidR="003617EC">
        <w:rPr>
          <w:rFonts w:ascii="Times New Roman" w:hAnsi="Times New Roman" w:cs="Times New Roman"/>
          <w:b/>
          <w:sz w:val="28"/>
          <w:szCs w:val="28"/>
        </w:rPr>
        <w:t xml:space="preserve">Almighty God </w:t>
      </w:r>
      <w:r w:rsidRPr="00EB1D17">
        <w:rPr>
          <w:rFonts w:ascii="Times New Roman" w:hAnsi="Times New Roman" w:cs="Times New Roman"/>
          <w:b/>
          <w:sz w:val="28"/>
          <w:szCs w:val="28"/>
        </w:rPr>
        <w:t>to make you be a great and successful on life ( Am</w:t>
      </w:r>
      <w:r w:rsidR="00692F40">
        <w:rPr>
          <w:rFonts w:ascii="Times New Roman" w:hAnsi="Times New Roman" w:cs="Times New Roman"/>
          <w:b/>
          <w:sz w:val="28"/>
          <w:szCs w:val="28"/>
        </w:rPr>
        <w:t>en</w:t>
      </w:r>
      <w:r w:rsidRPr="00EB1D17">
        <w:rPr>
          <w:rFonts w:ascii="Times New Roman" w:hAnsi="Times New Roman" w:cs="Times New Roman"/>
          <w:b/>
          <w:sz w:val="28"/>
          <w:szCs w:val="28"/>
        </w:rPr>
        <w:t>)</w:t>
      </w:r>
    </w:p>
    <w:p w14:paraId="39318B5E" w14:textId="79841A2A" w:rsidR="00EB1D17" w:rsidRPr="00EB1D17" w:rsidRDefault="00EB1D17" w:rsidP="00EB1D17">
      <w:pPr>
        <w:spacing w:before="240" w:line="480" w:lineRule="auto"/>
        <w:jc w:val="center"/>
        <w:rPr>
          <w:rFonts w:ascii="Times New Roman" w:hAnsi="Times New Roman" w:cs="Times New Roman"/>
          <w:b/>
          <w:sz w:val="28"/>
          <w:szCs w:val="28"/>
        </w:rPr>
      </w:pPr>
      <w:r w:rsidRPr="00EB1D17">
        <w:rPr>
          <w:rFonts w:ascii="Times New Roman" w:hAnsi="Times New Roman" w:cs="Times New Roman"/>
          <w:b/>
          <w:sz w:val="28"/>
          <w:szCs w:val="28"/>
        </w:rPr>
        <w:t xml:space="preserve">Lastly to my brother from another parent ( OLORUNLEKE OLUWATOBILOBA) I pray to </w:t>
      </w:r>
      <w:r w:rsidR="00692F40">
        <w:rPr>
          <w:rFonts w:ascii="Times New Roman" w:hAnsi="Times New Roman" w:cs="Times New Roman"/>
          <w:b/>
          <w:sz w:val="28"/>
          <w:szCs w:val="28"/>
        </w:rPr>
        <w:t xml:space="preserve">Almighty God </w:t>
      </w:r>
      <w:r w:rsidRPr="00EB1D17">
        <w:rPr>
          <w:rFonts w:ascii="Times New Roman" w:hAnsi="Times New Roman" w:cs="Times New Roman"/>
          <w:b/>
          <w:sz w:val="28"/>
          <w:szCs w:val="28"/>
        </w:rPr>
        <w:t>to always make him happy</w:t>
      </w:r>
      <w:r w:rsidR="00692F40">
        <w:rPr>
          <w:rFonts w:ascii="Times New Roman" w:hAnsi="Times New Roman" w:cs="Times New Roman"/>
          <w:b/>
          <w:sz w:val="28"/>
          <w:szCs w:val="28"/>
        </w:rPr>
        <w:t>.</w:t>
      </w:r>
    </w:p>
    <w:p w14:paraId="0163CA97" w14:textId="2BC3EC72" w:rsidR="00533D7B" w:rsidRDefault="00EB1D17" w:rsidP="00EB1D17">
      <w:pPr>
        <w:spacing w:before="240" w:line="480" w:lineRule="auto"/>
        <w:jc w:val="center"/>
        <w:rPr>
          <w:rFonts w:ascii="Times New Roman" w:hAnsi="Times New Roman" w:cs="Times New Roman"/>
          <w:b/>
          <w:sz w:val="28"/>
          <w:szCs w:val="28"/>
        </w:rPr>
      </w:pPr>
      <w:r w:rsidRPr="00EB1D17">
        <w:rPr>
          <w:rFonts w:ascii="Times New Roman" w:hAnsi="Times New Roman" w:cs="Times New Roman"/>
          <w:b/>
          <w:sz w:val="28"/>
          <w:szCs w:val="28"/>
        </w:rPr>
        <w:t>My special thanks goes to my school daddy the person of (TEMIDAYO EMMANUEL) and my villa mates.</w:t>
      </w:r>
    </w:p>
    <w:p w14:paraId="6E642D49" w14:textId="77777777" w:rsidR="00EB1D17" w:rsidRDefault="00EB1D17" w:rsidP="00EB1D17">
      <w:pPr>
        <w:spacing w:before="240" w:line="480" w:lineRule="auto"/>
        <w:rPr>
          <w:rFonts w:ascii="Times New Roman" w:hAnsi="Times New Roman" w:cs="Times New Roman"/>
          <w:b/>
          <w:sz w:val="28"/>
          <w:szCs w:val="28"/>
        </w:rPr>
      </w:pPr>
    </w:p>
    <w:p w14:paraId="34021F79" w14:textId="77777777" w:rsidR="00EB1D17" w:rsidRDefault="00EB1D17" w:rsidP="00EB1D17">
      <w:pPr>
        <w:spacing w:before="240" w:line="480" w:lineRule="auto"/>
        <w:jc w:val="center"/>
        <w:rPr>
          <w:rFonts w:ascii="Times New Roman" w:hAnsi="Times New Roman" w:cs="Times New Roman"/>
          <w:b/>
          <w:sz w:val="28"/>
          <w:szCs w:val="28"/>
        </w:rPr>
      </w:pPr>
    </w:p>
    <w:p w14:paraId="169505C6" w14:textId="77777777" w:rsidR="00EB1D17" w:rsidRDefault="00EB1D17" w:rsidP="00EB1D17">
      <w:pPr>
        <w:spacing w:before="240" w:line="480" w:lineRule="auto"/>
        <w:jc w:val="center"/>
        <w:rPr>
          <w:rFonts w:ascii="Times New Roman" w:hAnsi="Times New Roman" w:cs="Times New Roman"/>
          <w:b/>
          <w:sz w:val="28"/>
          <w:szCs w:val="28"/>
        </w:rPr>
      </w:pPr>
    </w:p>
    <w:p w14:paraId="42158BDF" w14:textId="77777777" w:rsidR="00EB1D17" w:rsidRDefault="00EB1D17" w:rsidP="00EB1D17">
      <w:pPr>
        <w:spacing w:before="240" w:line="480" w:lineRule="auto"/>
        <w:jc w:val="center"/>
        <w:rPr>
          <w:rFonts w:ascii="Times New Roman" w:hAnsi="Times New Roman" w:cs="Times New Roman"/>
          <w:b/>
          <w:sz w:val="28"/>
          <w:szCs w:val="28"/>
        </w:rPr>
      </w:pPr>
    </w:p>
    <w:p w14:paraId="5766E1D5" w14:textId="77777777" w:rsidR="00EB1D17" w:rsidRDefault="00EB1D17" w:rsidP="00EB1D17">
      <w:pPr>
        <w:spacing w:before="240" w:line="480" w:lineRule="auto"/>
        <w:jc w:val="center"/>
        <w:rPr>
          <w:rFonts w:ascii="Times New Roman" w:hAnsi="Times New Roman" w:cs="Times New Roman"/>
          <w:b/>
          <w:sz w:val="28"/>
          <w:szCs w:val="28"/>
        </w:rPr>
      </w:pPr>
    </w:p>
    <w:p w14:paraId="15DE88F6" w14:textId="77777777" w:rsidR="00EB1D17" w:rsidRDefault="00EB1D17" w:rsidP="00EB1D17">
      <w:pPr>
        <w:spacing w:before="240" w:line="480" w:lineRule="auto"/>
        <w:jc w:val="center"/>
        <w:rPr>
          <w:rFonts w:ascii="Times New Roman" w:hAnsi="Times New Roman" w:cs="Times New Roman"/>
          <w:b/>
          <w:sz w:val="28"/>
          <w:szCs w:val="28"/>
        </w:rPr>
      </w:pPr>
    </w:p>
    <w:p w14:paraId="48D423EE" w14:textId="77777777" w:rsidR="00EB1D17" w:rsidRDefault="00EB1D17" w:rsidP="00EB1D17">
      <w:pPr>
        <w:spacing w:before="240" w:line="480" w:lineRule="auto"/>
        <w:jc w:val="center"/>
        <w:rPr>
          <w:rFonts w:ascii="Times New Roman" w:hAnsi="Times New Roman" w:cs="Times New Roman"/>
          <w:b/>
          <w:sz w:val="28"/>
          <w:szCs w:val="28"/>
        </w:rPr>
      </w:pPr>
    </w:p>
    <w:p w14:paraId="18329099" w14:textId="77777777" w:rsidR="00EB1D17" w:rsidRDefault="00EB1D17" w:rsidP="00EB1D17">
      <w:pPr>
        <w:spacing w:before="240" w:line="480" w:lineRule="auto"/>
        <w:jc w:val="center"/>
        <w:rPr>
          <w:rFonts w:ascii="Times New Roman" w:hAnsi="Times New Roman" w:cs="Times New Roman"/>
          <w:b/>
          <w:sz w:val="28"/>
          <w:szCs w:val="28"/>
        </w:rPr>
      </w:pPr>
    </w:p>
    <w:p w14:paraId="048222C8" w14:textId="77777777" w:rsidR="00EB1D17" w:rsidRDefault="00EB1D17" w:rsidP="00EB1D17">
      <w:pPr>
        <w:spacing w:before="240" w:line="480" w:lineRule="auto"/>
        <w:jc w:val="center"/>
        <w:rPr>
          <w:rFonts w:ascii="Times New Roman" w:hAnsi="Times New Roman" w:cs="Times New Roman"/>
          <w:b/>
          <w:sz w:val="28"/>
          <w:szCs w:val="28"/>
        </w:rPr>
      </w:pPr>
    </w:p>
    <w:p w14:paraId="498C6198" w14:textId="77777777" w:rsidR="00EB1D17" w:rsidRDefault="00EB1D17" w:rsidP="00EB1D17">
      <w:pPr>
        <w:spacing w:before="240" w:line="480" w:lineRule="auto"/>
        <w:jc w:val="center"/>
        <w:rPr>
          <w:rFonts w:ascii="Times New Roman" w:hAnsi="Times New Roman" w:cs="Times New Roman"/>
          <w:b/>
          <w:sz w:val="28"/>
          <w:szCs w:val="28"/>
        </w:rPr>
      </w:pPr>
    </w:p>
    <w:p w14:paraId="025FBB43" w14:textId="77777777" w:rsidR="00EB1D17" w:rsidRDefault="00EB1D17" w:rsidP="00EB1D17">
      <w:pPr>
        <w:spacing w:before="240" w:line="480" w:lineRule="auto"/>
        <w:jc w:val="center"/>
        <w:rPr>
          <w:rFonts w:ascii="Times New Roman" w:hAnsi="Times New Roman" w:cs="Times New Roman"/>
          <w:b/>
          <w:sz w:val="28"/>
          <w:szCs w:val="28"/>
        </w:rPr>
      </w:pPr>
    </w:p>
    <w:p w14:paraId="64284368" w14:textId="77777777" w:rsidR="00EB1D17" w:rsidRPr="00EB1D17" w:rsidRDefault="00EB1D17" w:rsidP="00EB1D17">
      <w:pPr>
        <w:spacing w:before="240" w:line="480" w:lineRule="auto"/>
        <w:jc w:val="center"/>
        <w:rPr>
          <w:rFonts w:ascii="Times New Roman" w:hAnsi="Times New Roman" w:cs="Times New Roman"/>
          <w:b/>
          <w:sz w:val="28"/>
          <w:szCs w:val="28"/>
        </w:rPr>
      </w:pPr>
    </w:p>
    <w:p w14:paraId="6C5FC2B1" w14:textId="77777777" w:rsidR="00533D7B" w:rsidRPr="00404465" w:rsidRDefault="00533D7B" w:rsidP="00533D7B">
      <w:pPr>
        <w:spacing w:line="360" w:lineRule="auto"/>
        <w:rPr>
          <w:rFonts w:ascii="Times New Roman" w:hAnsi="Times New Roman" w:cs="Times New Roman"/>
          <w:sz w:val="28"/>
        </w:rPr>
      </w:pPr>
      <w:r w:rsidRPr="00404465">
        <w:rPr>
          <w:rFonts w:ascii="Times New Roman" w:hAnsi="Times New Roman" w:cs="Times New Roman"/>
          <w:b/>
          <w:bCs/>
          <w:sz w:val="28"/>
        </w:rPr>
        <w:t>Contents</w:t>
      </w:r>
    </w:p>
    <w:p w14:paraId="30BCF737" w14:textId="77777777" w:rsidR="00533D7B" w:rsidRPr="00404465" w:rsidRDefault="00533D7B" w:rsidP="00533D7B">
      <w:pPr>
        <w:spacing w:line="360" w:lineRule="auto"/>
        <w:jc w:val="both"/>
        <w:rPr>
          <w:rFonts w:ascii="Times New Roman" w:hAnsi="Times New Roman" w:cs="Times New Roman"/>
          <w:sz w:val="28"/>
        </w:rPr>
      </w:pPr>
      <w:r w:rsidRPr="00404465">
        <w:rPr>
          <w:rFonts w:ascii="Times New Roman" w:hAnsi="Times New Roman" w:cs="Times New Roman"/>
          <w:sz w:val="28"/>
        </w:rPr>
        <w:t>Title page</w:t>
      </w:r>
    </w:p>
    <w:p w14:paraId="5C64C209" w14:textId="77777777" w:rsidR="00533D7B" w:rsidRPr="00404465" w:rsidRDefault="00533D7B" w:rsidP="00533D7B">
      <w:pPr>
        <w:spacing w:line="360" w:lineRule="auto"/>
        <w:jc w:val="both"/>
        <w:rPr>
          <w:rFonts w:ascii="Times New Roman" w:hAnsi="Times New Roman" w:cs="Times New Roman"/>
          <w:sz w:val="28"/>
        </w:rPr>
      </w:pPr>
      <w:r w:rsidRPr="00404465">
        <w:rPr>
          <w:rFonts w:ascii="Times New Roman" w:hAnsi="Times New Roman" w:cs="Times New Roman"/>
          <w:sz w:val="28"/>
        </w:rPr>
        <w:t>Certification</w:t>
      </w:r>
    </w:p>
    <w:p w14:paraId="2074B0EF" w14:textId="77777777" w:rsidR="00533D7B" w:rsidRPr="00404465" w:rsidRDefault="00533D7B" w:rsidP="00533D7B">
      <w:pPr>
        <w:spacing w:line="360" w:lineRule="auto"/>
        <w:jc w:val="both"/>
        <w:rPr>
          <w:rFonts w:ascii="Times New Roman" w:hAnsi="Times New Roman" w:cs="Times New Roman"/>
          <w:sz w:val="28"/>
        </w:rPr>
      </w:pPr>
      <w:r w:rsidRPr="00404465">
        <w:rPr>
          <w:rFonts w:ascii="Times New Roman" w:hAnsi="Times New Roman" w:cs="Times New Roman"/>
          <w:sz w:val="28"/>
        </w:rPr>
        <w:t>Dedication</w:t>
      </w:r>
    </w:p>
    <w:p w14:paraId="37B47640" w14:textId="77777777" w:rsidR="00533D7B" w:rsidRPr="00404465" w:rsidRDefault="00533D7B" w:rsidP="00533D7B">
      <w:pPr>
        <w:spacing w:line="360" w:lineRule="auto"/>
        <w:jc w:val="both"/>
        <w:rPr>
          <w:rFonts w:ascii="Times New Roman" w:hAnsi="Times New Roman" w:cs="Times New Roman"/>
          <w:sz w:val="28"/>
        </w:rPr>
      </w:pPr>
      <w:r w:rsidRPr="00404465">
        <w:rPr>
          <w:rFonts w:ascii="Times New Roman" w:hAnsi="Times New Roman" w:cs="Times New Roman"/>
          <w:sz w:val="28"/>
        </w:rPr>
        <w:t>Acknowledgements</w:t>
      </w:r>
    </w:p>
    <w:p w14:paraId="21293C49" w14:textId="77777777" w:rsidR="00533D7B" w:rsidRPr="00404465" w:rsidRDefault="00533D7B" w:rsidP="00533D7B">
      <w:pPr>
        <w:spacing w:line="360" w:lineRule="auto"/>
        <w:jc w:val="both"/>
        <w:rPr>
          <w:rFonts w:ascii="Times New Roman" w:hAnsi="Times New Roman" w:cs="Times New Roman"/>
          <w:sz w:val="28"/>
        </w:rPr>
      </w:pPr>
      <w:r w:rsidRPr="00404465">
        <w:rPr>
          <w:rFonts w:ascii="Times New Roman" w:hAnsi="Times New Roman" w:cs="Times New Roman"/>
          <w:sz w:val="28"/>
        </w:rPr>
        <w:t>Table of Content</w:t>
      </w:r>
    </w:p>
    <w:p w14:paraId="45FA777D" w14:textId="77777777" w:rsidR="00533D7B" w:rsidRDefault="00533D7B" w:rsidP="00533D7B">
      <w:r w:rsidRPr="00404465">
        <w:rPr>
          <w:rFonts w:ascii="Times New Roman" w:hAnsi="Times New Roman" w:cs="Times New Roman"/>
          <w:sz w:val="28"/>
        </w:rPr>
        <w:t>Abstract</w:t>
      </w:r>
    </w:p>
    <w:p w14:paraId="34C6CE61" w14:textId="77777777" w:rsidR="00533D7B" w:rsidRDefault="00533D7B" w:rsidP="00533D7B">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 xml:space="preserve">CHAPTER ONE </w:t>
      </w:r>
    </w:p>
    <w:p w14:paraId="49E81C28" w14:textId="77777777" w:rsidR="00533D7B" w:rsidRPr="007F4A2D" w:rsidRDefault="00533D7B" w:rsidP="00533D7B">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INTRODUCTION AND LITERATURE REVIEW</w:t>
      </w:r>
    </w:p>
    <w:p w14:paraId="688CF7DB"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1.1 Introduction</w:t>
      </w:r>
    </w:p>
    <w:p w14:paraId="030D77C9"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1.2 Scientific classification of Cinnamon</w:t>
      </w:r>
    </w:p>
    <w:p w14:paraId="36B90AB9"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1.3 Chemical Constituent</w:t>
      </w:r>
    </w:p>
    <w:p w14:paraId="73DD3798"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1.4 Traditional uses</w:t>
      </w:r>
    </w:p>
    <w:p w14:paraId="08AAB1A4"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1.5 Anti-inflammatory activities</w:t>
      </w:r>
    </w:p>
    <w:p w14:paraId="176D97F4"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1.6 Anti-cancer activities</w:t>
      </w:r>
    </w:p>
    <w:p w14:paraId="626B2808"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1.7 Antioxidant activities</w:t>
      </w:r>
    </w:p>
    <w:p w14:paraId="43EBA42E"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1.8 Aim and objectives</w:t>
      </w:r>
    </w:p>
    <w:p w14:paraId="42065A6B" w14:textId="77777777" w:rsidR="00533D7B" w:rsidRDefault="00533D7B" w:rsidP="00533D7B">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CHAPTER TWO</w:t>
      </w:r>
    </w:p>
    <w:p w14:paraId="08C78F52" w14:textId="77777777" w:rsidR="00533D7B" w:rsidRPr="007F4A2D" w:rsidRDefault="00533D7B" w:rsidP="00533D7B">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MATERIALS AND METHODS</w:t>
      </w:r>
    </w:p>
    <w:p w14:paraId="6AD1E519"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2.1 Plant material</w:t>
      </w:r>
    </w:p>
    <w:p w14:paraId="114EE5A6"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 2 Apparatus and Glassware</w:t>
      </w:r>
    </w:p>
    <w:p w14:paraId="1ACCC4A2"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2.3 Reagents</w:t>
      </w:r>
    </w:p>
    <w:p w14:paraId="3CA03E96"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2.4 Extraction of plant material</w:t>
      </w:r>
    </w:p>
    <w:p w14:paraId="6A8DE21F"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 Phytochemical test</w:t>
      </w:r>
    </w:p>
    <w:p w14:paraId="6028B319"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2.5.1 Test for steroids</w:t>
      </w:r>
    </w:p>
    <w:p w14:paraId="146BBF3E"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2.5.2 Test for triterpenes</w:t>
      </w:r>
    </w:p>
    <w:p w14:paraId="04947C5A"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2.5.3 Test for alkaloids</w:t>
      </w:r>
    </w:p>
    <w:p w14:paraId="4F733F78"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2.5.4 Test for tannins</w:t>
      </w:r>
    </w:p>
    <w:p w14:paraId="1356AFF8"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2.5.5 Test for lactones</w:t>
      </w:r>
    </w:p>
    <w:p w14:paraId="7FA97A9B"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2.5.6 Test for flavonoids</w:t>
      </w:r>
    </w:p>
    <w:p w14:paraId="23D19162"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2.5.7 Test for Diterpenes</w:t>
      </w:r>
    </w:p>
    <w:p w14:paraId="39C326DB"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2.5.8 Test for glycosides</w:t>
      </w:r>
    </w:p>
    <w:p w14:paraId="0EB679A0"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2.5.9 Test for saponin</w:t>
      </w:r>
    </w:p>
    <w:p w14:paraId="0964AF58" w14:textId="77777777" w:rsidR="00533D7B" w:rsidRDefault="00533D7B" w:rsidP="00533D7B">
      <w:pPr>
        <w:spacing w:before="240" w:line="480" w:lineRule="auto"/>
        <w:rPr>
          <w:rFonts w:ascii="Times New Roman" w:hAnsi="Times New Roman" w:cs="Times New Roman"/>
          <w:b/>
          <w:sz w:val="28"/>
          <w:szCs w:val="28"/>
        </w:rPr>
      </w:pPr>
      <w:r>
        <w:rPr>
          <w:rFonts w:ascii="Times New Roman" w:hAnsi="Times New Roman" w:cs="Times New Roman"/>
          <w:b/>
          <w:sz w:val="28"/>
          <w:szCs w:val="28"/>
        </w:rPr>
        <w:t>CHAPTER THREE</w:t>
      </w:r>
    </w:p>
    <w:p w14:paraId="76A769A1" w14:textId="77777777" w:rsidR="00533D7B" w:rsidRPr="007F4A2D" w:rsidRDefault="00533D7B" w:rsidP="00533D7B">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RESULTS AND DISCUSSION</w:t>
      </w:r>
    </w:p>
    <w:p w14:paraId="0F8C3B34"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3.1 Results</w:t>
      </w:r>
    </w:p>
    <w:p w14:paraId="11C7FB28"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3.2 Percent extract yield</w:t>
      </w:r>
    </w:p>
    <w:p w14:paraId="3FFAE906" w14:textId="77777777" w:rsidR="00533D7B" w:rsidRPr="007F4A2D" w:rsidRDefault="00533D7B" w:rsidP="00533D7B">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3.3 Discussion</w:t>
      </w:r>
    </w:p>
    <w:p w14:paraId="17CA6D90" w14:textId="77777777" w:rsidR="00533D7B" w:rsidRPr="007F4A2D" w:rsidRDefault="00533D7B" w:rsidP="00533D7B">
      <w:pPr>
        <w:spacing w:before="240" w:line="480" w:lineRule="auto"/>
        <w:ind w:firstLine="720"/>
        <w:rPr>
          <w:rFonts w:ascii="Times New Roman" w:hAnsi="Times New Roman" w:cs="Times New Roman"/>
          <w:sz w:val="28"/>
          <w:szCs w:val="28"/>
        </w:rPr>
      </w:pPr>
      <w:r w:rsidRPr="007F4A2D">
        <w:rPr>
          <w:rFonts w:ascii="Times New Roman" w:hAnsi="Times New Roman" w:cs="Times New Roman"/>
          <w:sz w:val="28"/>
          <w:szCs w:val="28"/>
        </w:rPr>
        <w:t>Conclusion</w:t>
      </w:r>
    </w:p>
    <w:p w14:paraId="4BD9F3BF" w14:textId="77777777" w:rsidR="00533D7B" w:rsidRPr="007F4A2D" w:rsidRDefault="00533D7B" w:rsidP="00533D7B">
      <w:pPr>
        <w:spacing w:before="240" w:line="480" w:lineRule="auto"/>
        <w:ind w:firstLine="720"/>
        <w:rPr>
          <w:rFonts w:ascii="Times New Roman" w:hAnsi="Times New Roman" w:cs="Times New Roman"/>
          <w:sz w:val="28"/>
          <w:szCs w:val="28"/>
        </w:rPr>
      </w:pPr>
      <w:r w:rsidRPr="007F4A2D">
        <w:rPr>
          <w:rFonts w:ascii="Times New Roman" w:hAnsi="Times New Roman" w:cs="Times New Roman"/>
          <w:sz w:val="28"/>
          <w:szCs w:val="28"/>
        </w:rPr>
        <w:t>References</w:t>
      </w:r>
    </w:p>
    <w:p w14:paraId="0368B657" w14:textId="77777777" w:rsidR="00533D7B" w:rsidRPr="007F4A2D" w:rsidRDefault="00533D7B" w:rsidP="00533D7B">
      <w:pPr>
        <w:rPr>
          <w:rFonts w:ascii="Times New Roman" w:hAnsi="Times New Roman" w:cs="Times New Roman"/>
          <w:b/>
          <w:sz w:val="28"/>
          <w:szCs w:val="28"/>
        </w:rPr>
      </w:pPr>
      <w:r w:rsidRPr="007F4A2D">
        <w:rPr>
          <w:rFonts w:ascii="Times New Roman" w:hAnsi="Times New Roman" w:cs="Times New Roman"/>
          <w:b/>
          <w:sz w:val="28"/>
          <w:szCs w:val="28"/>
        </w:rPr>
        <w:br w:type="page"/>
      </w:r>
    </w:p>
    <w:p w14:paraId="6327D3D0" w14:textId="77777777" w:rsidR="00533D7B" w:rsidRPr="002E4553" w:rsidRDefault="00533D7B" w:rsidP="00533D7B">
      <w:pPr>
        <w:jc w:val="center"/>
        <w:rPr>
          <w:rFonts w:ascii="Times New Roman" w:hAnsi="Times New Roman" w:cs="Times New Roman"/>
          <w:b/>
          <w:sz w:val="28"/>
        </w:rPr>
      </w:pPr>
      <w:r w:rsidRPr="002E4553">
        <w:rPr>
          <w:rFonts w:ascii="Times New Roman" w:hAnsi="Times New Roman" w:cs="Times New Roman"/>
          <w:b/>
          <w:sz w:val="28"/>
        </w:rPr>
        <w:t>ABSTRACT</w:t>
      </w:r>
    </w:p>
    <w:p w14:paraId="09F5B2D9" w14:textId="77777777" w:rsidR="00DA4808" w:rsidRDefault="00DA4808" w:rsidP="00DA4808">
      <w:pPr>
        <w:jc w:val="both"/>
        <w:rPr>
          <w:rFonts w:ascii="Times New Roman" w:hAnsi="Times New Roman" w:cs="Times New Roman"/>
          <w:sz w:val="28"/>
        </w:rPr>
      </w:pPr>
      <w:r>
        <w:rPr>
          <w:rFonts w:ascii="Times New Roman" w:hAnsi="Times New Roman" w:cs="Times New Roman"/>
          <w:sz w:val="28"/>
        </w:rPr>
        <w:t>13.85g of dry cinnamon powder was extracted with 300ml methanol to yield 37% of crude extract using the soxhlet method. The phytochemical analysis using standard methods revealed the presence of alkaloids, triterpenes, lactones, and phytosterols. There was an absence of saponins and glycosides.</w:t>
      </w:r>
    </w:p>
    <w:p w14:paraId="2FA634CF" w14:textId="77777777" w:rsidR="00425F76" w:rsidRDefault="00425F76" w:rsidP="00DA4808">
      <w:pPr>
        <w:jc w:val="both"/>
        <w:rPr>
          <w:rFonts w:ascii="Times New Roman" w:hAnsi="Times New Roman" w:cs="Times New Roman"/>
          <w:sz w:val="28"/>
        </w:rPr>
      </w:pPr>
    </w:p>
    <w:p w14:paraId="65AAD76F" w14:textId="77777777" w:rsidR="00425F76" w:rsidRDefault="00425F76" w:rsidP="00DA4808">
      <w:pPr>
        <w:jc w:val="both"/>
        <w:rPr>
          <w:rFonts w:ascii="Times New Roman" w:hAnsi="Times New Roman" w:cs="Times New Roman"/>
          <w:sz w:val="28"/>
        </w:rPr>
      </w:pPr>
    </w:p>
    <w:p w14:paraId="35423313" w14:textId="77777777" w:rsidR="00425F76" w:rsidRDefault="00425F76" w:rsidP="00DA4808">
      <w:pPr>
        <w:jc w:val="both"/>
        <w:rPr>
          <w:rFonts w:ascii="Times New Roman" w:hAnsi="Times New Roman" w:cs="Times New Roman"/>
          <w:sz w:val="28"/>
        </w:rPr>
      </w:pPr>
    </w:p>
    <w:p w14:paraId="7E4F4935" w14:textId="77777777" w:rsidR="00425F76" w:rsidRDefault="00425F76" w:rsidP="00DA4808">
      <w:pPr>
        <w:jc w:val="both"/>
        <w:rPr>
          <w:rFonts w:ascii="Times New Roman" w:hAnsi="Times New Roman" w:cs="Times New Roman"/>
          <w:sz w:val="28"/>
        </w:rPr>
      </w:pPr>
    </w:p>
    <w:p w14:paraId="369A3B39" w14:textId="77777777" w:rsidR="00425F76" w:rsidRDefault="00425F76" w:rsidP="00DA4808">
      <w:pPr>
        <w:jc w:val="both"/>
        <w:rPr>
          <w:rFonts w:ascii="Times New Roman" w:hAnsi="Times New Roman" w:cs="Times New Roman"/>
          <w:sz w:val="28"/>
        </w:rPr>
      </w:pPr>
    </w:p>
    <w:p w14:paraId="60F90CEF" w14:textId="77777777" w:rsidR="00425F76" w:rsidRDefault="00425F76" w:rsidP="00DA4808">
      <w:pPr>
        <w:jc w:val="both"/>
        <w:rPr>
          <w:rFonts w:ascii="Times New Roman" w:hAnsi="Times New Roman" w:cs="Times New Roman"/>
          <w:sz w:val="28"/>
        </w:rPr>
      </w:pPr>
    </w:p>
    <w:p w14:paraId="2D64B7AD" w14:textId="77777777" w:rsidR="00425F76" w:rsidRDefault="00425F76" w:rsidP="00DA4808">
      <w:pPr>
        <w:jc w:val="both"/>
        <w:rPr>
          <w:rFonts w:ascii="Times New Roman" w:hAnsi="Times New Roman" w:cs="Times New Roman"/>
          <w:sz w:val="28"/>
        </w:rPr>
      </w:pPr>
    </w:p>
    <w:p w14:paraId="4187F1D8" w14:textId="77777777" w:rsidR="00425F76" w:rsidRDefault="00425F76" w:rsidP="00DA4808">
      <w:pPr>
        <w:jc w:val="both"/>
        <w:rPr>
          <w:rFonts w:ascii="Times New Roman" w:hAnsi="Times New Roman" w:cs="Times New Roman"/>
          <w:sz w:val="28"/>
        </w:rPr>
      </w:pPr>
    </w:p>
    <w:p w14:paraId="4E9F2EF8" w14:textId="77777777" w:rsidR="00425F76" w:rsidRDefault="00425F76" w:rsidP="00DA4808">
      <w:pPr>
        <w:jc w:val="both"/>
        <w:rPr>
          <w:rFonts w:ascii="Times New Roman" w:hAnsi="Times New Roman" w:cs="Times New Roman"/>
          <w:sz w:val="28"/>
        </w:rPr>
      </w:pPr>
    </w:p>
    <w:p w14:paraId="7A547C47" w14:textId="77777777" w:rsidR="00425F76" w:rsidRDefault="00425F76" w:rsidP="00DA4808">
      <w:pPr>
        <w:jc w:val="both"/>
        <w:rPr>
          <w:rFonts w:ascii="Times New Roman" w:hAnsi="Times New Roman" w:cs="Times New Roman"/>
          <w:sz w:val="28"/>
        </w:rPr>
      </w:pPr>
    </w:p>
    <w:p w14:paraId="64A5FDC4" w14:textId="77777777" w:rsidR="00425F76" w:rsidRDefault="00425F76" w:rsidP="00DA4808">
      <w:pPr>
        <w:jc w:val="both"/>
        <w:rPr>
          <w:rFonts w:ascii="Times New Roman" w:hAnsi="Times New Roman" w:cs="Times New Roman"/>
          <w:sz w:val="28"/>
        </w:rPr>
      </w:pPr>
    </w:p>
    <w:p w14:paraId="1322EFBB" w14:textId="77777777" w:rsidR="00425F76" w:rsidRDefault="00425F76" w:rsidP="00DA4808">
      <w:pPr>
        <w:jc w:val="both"/>
        <w:rPr>
          <w:rFonts w:ascii="Times New Roman" w:hAnsi="Times New Roman" w:cs="Times New Roman"/>
          <w:sz w:val="28"/>
        </w:rPr>
      </w:pPr>
    </w:p>
    <w:p w14:paraId="286930DC" w14:textId="77777777" w:rsidR="00425F76" w:rsidRDefault="00425F76" w:rsidP="00DA4808">
      <w:pPr>
        <w:jc w:val="both"/>
        <w:rPr>
          <w:rFonts w:ascii="Times New Roman" w:hAnsi="Times New Roman" w:cs="Times New Roman"/>
          <w:sz w:val="28"/>
        </w:rPr>
      </w:pPr>
    </w:p>
    <w:p w14:paraId="769478C8" w14:textId="77777777" w:rsidR="00425F76" w:rsidRDefault="00425F76" w:rsidP="00DA4808">
      <w:pPr>
        <w:jc w:val="both"/>
        <w:rPr>
          <w:rFonts w:ascii="Times New Roman" w:hAnsi="Times New Roman" w:cs="Times New Roman"/>
          <w:sz w:val="28"/>
        </w:rPr>
      </w:pPr>
    </w:p>
    <w:p w14:paraId="19487F28" w14:textId="77777777" w:rsidR="00425F76" w:rsidRDefault="00425F76" w:rsidP="00DA4808">
      <w:pPr>
        <w:jc w:val="both"/>
        <w:rPr>
          <w:rFonts w:ascii="Times New Roman" w:hAnsi="Times New Roman" w:cs="Times New Roman"/>
          <w:sz w:val="28"/>
        </w:rPr>
      </w:pPr>
    </w:p>
    <w:p w14:paraId="5B70772D" w14:textId="77777777" w:rsidR="00425F76" w:rsidRDefault="00425F76" w:rsidP="00DA4808">
      <w:pPr>
        <w:jc w:val="both"/>
        <w:rPr>
          <w:rFonts w:ascii="Times New Roman" w:hAnsi="Times New Roman" w:cs="Times New Roman"/>
          <w:sz w:val="28"/>
        </w:rPr>
      </w:pPr>
    </w:p>
    <w:p w14:paraId="794063B2" w14:textId="77777777" w:rsidR="00425F76" w:rsidRDefault="00425F76" w:rsidP="00DA4808">
      <w:pPr>
        <w:jc w:val="both"/>
        <w:rPr>
          <w:rFonts w:ascii="Times New Roman" w:hAnsi="Times New Roman" w:cs="Times New Roman"/>
          <w:sz w:val="28"/>
        </w:rPr>
      </w:pPr>
    </w:p>
    <w:p w14:paraId="763FE7C2" w14:textId="77777777" w:rsidR="00425F76" w:rsidRDefault="00425F76" w:rsidP="00DA4808">
      <w:pPr>
        <w:jc w:val="both"/>
        <w:rPr>
          <w:rFonts w:ascii="Times New Roman" w:hAnsi="Times New Roman" w:cs="Times New Roman"/>
          <w:sz w:val="28"/>
        </w:rPr>
      </w:pPr>
    </w:p>
    <w:p w14:paraId="133257A8" w14:textId="77777777" w:rsidR="00425F76" w:rsidRDefault="00425F76" w:rsidP="00DA4808">
      <w:pPr>
        <w:jc w:val="both"/>
        <w:rPr>
          <w:rFonts w:ascii="Times New Roman" w:hAnsi="Times New Roman" w:cs="Times New Roman"/>
          <w:sz w:val="28"/>
        </w:rPr>
      </w:pPr>
    </w:p>
    <w:p w14:paraId="0CE564F4" w14:textId="77777777" w:rsidR="00425F76" w:rsidRDefault="00425F76" w:rsidP="00DA4808">
      <w:pPr>
        <w:jc w:val="both"/>
        <w:rPr>
          <w:rFonts w:ascii="Times New Roman" w:hAnsi="Times New Roman" w:cs="Times New Roman"/>
          <w:sz w:val="28"/>
        </w:rPr>
      </w:pPr>
    </w:p>
    <w:p w14:paraId="4FCB39AE"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CHAPTER ONE: INTRODUCTION AND LITERATURE REVIEW</w:t>
      </w:r>
    </w:p>
    <w:p w14:paraId="4270B468"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1.1 INTRODUCTION</w:t>
      </w:r>
    </w:p>
    <w:p w14:paraId="78C5DEB5"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bark from different cinnamon species holds significant importance as a widely used spice globally. Not just in culinary practices but also in both traditional and modern medicinal applications. The cinnamon genus comprises around 250 identified species, and trees distributed across the world (Sangal 2011).</w:t>
      </w:r>
    </w:p>
    <w:p w14:paraId="59FDB94B"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primary utilization of cinnamon is in the fragrance and essence industries, leveraging on its aromatic qualities that can enhance various food items, perfumes and medicinal products. Cinnamon’s essential components namely cis-cinnamaldehyde and trans-cinnamaldehyde (</w:t>
      </w:r>
      <w:r w:rsidRPr="007F4A2D">
        <w:rPr>
          <w:rFonts w:ascii="Times New Roman" w:hAnsi="Times New Roman" w:cs="Times New Roman"/>
          <w:i/>
          <w:sz w:val="28"/>
          <w:szCs w:val="28"/>
        </w:rPr>
        <w:t>cin</w:t>
      </w:r>
      <w:r w:rsidRPr="007F4A2D">
        <w:rPr>
          <w:rFonts w:ascii="Times New Roman" w:hAnsi="Times New Roman" w:cs="Times New Roman"/>
          <w:sz w:val="28"/>
          <w:szCs w:val="28"/>
        </w:rPr>
        <w:t xml:space="preserve">), found in its essential oil play a crucial role in both its fragrance and the diverse biological activities associated with cinnamon. </w:t>
      </w:r>
    </w:p>
    <w:p w14:paraId="75BA4F87"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Research on Cinnamom osmophloeum (C. osmophloeum) revealed that the essential oil extracted from cinnamon possesses a notable concentration of </w:t>
      </w:r>
      <w:r w:rsidRPr="007F4A2D">
        <w:rPr>
          <w:rFonts w:ascii="Times New Roman" w:hAnsi="Times New Roman" w:cs="Times New Roman"/>
          <w:i/>
          <w:sz w:val="28"/>
          <w:szCs w:val="28"/>
        </w:rPr>
        <w:t>cin</w:t>
      </w:r>
      <w:r w:rsidRPr="007F4A2D">
        <w:rPr>
          <w:rFonts w:ascii="Times New Roman" w:hAnsi="Times New Roman" w:cs="Times New Roman"/>
          <w:sz w:val="28"/>
          <w:szCs w:val="28"/>
        </w:rPr>
        <w:t>. As a result, C. osmophloeum is employed as a substitute spice for C. cassia. (E)-cinnamaldehyde, a significant component in the essential oil is derived from C. zeylanicum exhibit antityrosinase activity with cinnamaldehyde identified as the primary compound responsible for this particular activity. (Chao 2013)</w:t>
      </w:r>
    </w:p>
    <w:p w14:paraId="0789F3B8"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Procyanidins and catechins are present in cinnamon bark. The procyanidins in cinnamon bark encompass both A-type and B-type linkages. The procyanidins obtained from both cinnamon and berries exhibit antioxidant properties. (Pang 2008)</w:t>
      </w:r>
    </w:p>
    <w:p w14:paraId="52578F1E" w14:textId="77777777" w:rsidR="00425F76" w:rsidRPr="007F4A2D" w:rsidRDefault="00425F76" w:rsidP="001A1736">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 xml:space="preserve">1.2 SCIENTIFIC CLASSIFICATION OF CINNAMON </w:t>
      </w:r>
    </w:p>
    <w:p w14:paraId="041A515C" w14:textId="77777777" w:rsidR="00425F76" w:rsidRPr="007F4A2D" w:rsidRDefault="00425F76" w:rsidP="001A173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Kingdom: Plantae </w:t>
      </w:r>
    </w:p>
    <w:p w14:paraId="00AFF9A3" w14:textId="77777777" w:rsidR="00425F76" w:rsidRPr="007F4A2D" w:rsidRDefault="00425F76" w:rsidP="001A173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Division: Tracheophyta   </w:t>
      </w:r>
    </w:p>
    <w:p w14:paraId="7A089311" w14:textId="77777777" w:rsidR="00425F76" w:rsidRPr="007F4A2D" w:rsidRDefault="00425F76" w:rsidP="001A173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Class: Magnoliopsida </w:t>
      </w:r>
    </w:p>
    <w:p w14:paraId="35FEDD80" w14:textId="77777777" w:rsidR="00425F76" w:rsidRPr="007F4A2D" w:rsidRDefault="00425F76" w:rsidP="001A173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Order: Laurales </w:t>
      </w:r>
    </w:p>
    <w:p w14:paraId="0D845324" w14:textId="77777777" w:rsidR="00425F76" w:rsidRPr="007F4A2D" w:rsidRDefault="00425F76" w:rsidP="001A173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Family: Lauraceae </w:t>
      </w:r>
    </w:p>
    <w:p w14:paraId="2876452D" w14:textId="77777777" w:rsidR="00425F76" w:rsidRPr="007F4A2D" w:rsidRDefault="00425F76" w:rsidP="001A173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Genus: Cinnamomum </w:t>
      </w:r>
    </w:p>
    <w:p w14:paraId="5C48928F" w14:textId="77777777" w:rsidR="00425F76" w:rsidRPr="007F4A2D" w:rsidRDefault="00425F76" w:rsidP="001A173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 xml:space="preserve">Species: Zeylanicum </w:t>
      </w:r>
    </w:p>
    <w:p w14:paraId="672B4F2A" w14:textId="77777777" w:rsidR="00425F76" w:rsidRPr="007F4A2D" w:rsidRDefault="00425F76" w:rsidP="001A1736">
      <w:pPr>
        <w:spacing w:before="240" w:line="480" w:lineRule="auto"/>
        <w:rPr>
          <w:rFonts w:ascii="Times New Roman" w:hAnsi="Times New Roman" w:cs="Times New Roman"/>
          <w:sz w:val="28"/>
          <w:szCs w:val="28"/>
        </w:rPr>
      </w:pPr>
      <w:r w:rsidRPr="007F4A2D">
        <w:rPr>
          <w:rFonts w:ascii="Times New Roman" w:hAnsi="Times New Roman" w:cs="Times New Roman"/>
          <w:sz w:val="28"/>
          <w:szCs w:val="28"/>
        </w:rPr>
        <w:t>Botanical name: Cinnamomum zeylanicum (Jayaweera DMA 2006)</w:t>
      </w:r>
    </w:p>
    <w:p w14:paraId="0388E896" w14:textId="77777777" w:rsidR="00425F76" w:rsidRPr="007F4A2D" w:rsidRDefault="00425F76" w:rsidP="001A1736">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t>1.3 CHEMICAL CONSTITUENTS</w:t>
      </w:r>
    </w:p>
    <w:p w14:paraId="364F6C4E"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Cinnamon comprises diverse resinous compounds, including cinnamaldehyde, cinnamate, cinnamic acid, and various essential oils (Senanayake, Lee &amp; Wills 1978) The occurrence of an extensive array of essential oils, including trans-cinnamaldehyde, cinnamyl  acetate,  eugenol,  L-borneol, caryophyllene oxide, β-caryophyllene,  L-bornyl  acetate, E-nerolidol, α-cubebene, α-terpineol, terpinolene, and α-thujene, has been documented.(Tung et al. 2008)</w:t>
      </w:r>
    </w:p>
    <w:p w14:paraId="1FFAAD73"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chemical structures of some important constituents of cinnamon are shown in Table,</w:t>
      </w:r>
    </w:p>
    <w:p w14:paraId="6EDCE8B2"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Table 1: Chemical structures of some important constituents of cinnamon</w:t>
      </w:r>
    </w:p>
    <w:p w14:paraId="2BD7DF4A"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noProof/>
          <w:sz w:val="28"/>
          <w:szCs w:val="28"/>
        </w:rPr>
        <w:drawing>
          <wp:inline distT="0" distB="0" distL="0" distR="0" wp14:anchorId="1D734BDC" wp14:editId="6B320213">
            <wp:extent cx="5473831" cy="3403600"/>
            <wp:effectExtent l="0" t="0" r="0" b="6350"/>
            <wp:docPr id="1244301779" name="Picture 124430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biLevel thresh="75000"/>
                      <a:extLst>
                        <a:ext uri="{BEBA8EAE-BF5A-486C-A8C5-ECC9F3942E4B}">
                          <a14:imgProps xmlns:a14="http://schemas.microsoft.com/office/drawing/2010/main">
                            <a14:imgLayer r:embed="rId6">
                              <a14:imgEffect>
                                <a14:sharpenSoften amount="50000"/>
                              </a14:imgEffect>
                            </a14:imgLayer>
                          </a14:imgProps>
                        </a:ext>
                      </a:extLst>
                    </a:blip>
                    <a:srcRect b="53883"/>
                    <a:stretch/>
                  </pic:blipFill>
                  <pic:spPr bwMode="auto">
                    <a:xfrm>
                      <a:off x="0" y="0"/>
                      <a:ext cx="5475526" cy="3404654"/>
                    </a:xfrm>
                    <a:prstGeom prst="rect">
                      <a:avLst/>
                    </a:prstGeom>
                    <a:ln>
                      <a:noFill/>
                    </a:ln>
                    <a:extLst>
                      <a:ext uri="{53640926-AAD7-44D8-BBD7-CCE9431645EC}">
                        <a14:shadowObscured xmlns:a14="http://schemas.microsoft.com/office/drawing/2010/main"/>
                      </a:ext>
                    </a:extLst>
                  </pic:spPr>
                </pic:pic>
              </a:graphicData>
            </a:graphic>
          </wp:inline>
        </w:drawing>
      </w:r>
    </w:p>
    <w:p w14:paraId="139DDFA5" w14:textId="77777777" w:rsidR="00425F76" w:rsidRPr="007F4A2D" w:rsidRDefault="00425F76" w:rsidP="001A1736">
      <w:pPr>
        <w:spacing w:after="0" w:line="240" w:lineRule="auto"/>
        <w:jc w:val="center"/>
        <w:rPr>
          <w:rFonts w:ascii="Times New Roman" w:hAnsi="Times New Roman" w:cs="Times New Roman"/>
          <w:sz w:val="28"/>
          <w:szCs w:val="28"/>
        </w:rPr>
      </w:pPr>
      <w:r w:rsidRPr="007F4A2D">
        <w:rPr>
          <w:rFonts w:ascii="Times New Roman" w:hAnsi="Times New Roman" w:cs="Times New Roman"/>
          <w:noProof/>
          <w:sz w:val="28"/>
          <w:szCs w:val="28"/>
        </w:rPr>
        <w:drawing>
          <wp:inline distT="0" distB="0" distL="0" distR="0" wp14:anchorId="788673DB" wp14:editId="59179A68">
            <wp:extent cx="5436848" cy="401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biLevel thresh="75000"/>
                      <a:extLst>
                        <a:ext uri="{BEBA8EAE-BF5A-486C-A8C5-ECC9F3942E4B}">
                          <a14:imgProps xmlns:a14="http://schemas.microsoft.com/office/drawing/2010/main">
                            <a14:imgLayer r:embed="rId6">
                              <a14:imgEffect>
                                <a14:sharpenSoften amount="50000"/>
                              </a14:imgEffect>
                            </a14:imgLayer>
                          </a14:imgProps>
                        </a:ext>
                      </a:extLst>
                    </a:blip>
                    <a:srcRect t="45166"/>
                    <a:stretch/>
                  </pic:blipFill>
                  <pic:spPr bwMode="auto">
                    <a:xfrm>
                      <a:off x="0" y="0"/>
                      <a:ext cx="5440069" cy="4021932"/>
                    </a:xfrm>
                    <a:prstGeom prst="rect">
                      <a:avLst/>
                    </a:prstGeom>
                    <a:ln>
                      <a:noFill/>
                    </a:ln>
                    <a:extLst>
                      <a:ext uri="{53640926-AAD7-44D8-BBD7-CCE9431645EC}">
                        <a14:shadowObscured xmlns:a14="http://schemas.microsoft.com/office/drawing/2010/main"/>
                      </a:ext>
                    </a:extLst>
                  </pic:spPr>
                </pic:pic>
              </a:graphicData>
            </a:graphic>
          </wp:inline>
        </w:drawing>
      </w:r>
    </w:p>
    <w:p w14:paraId="2A99748A" w14:textId="77777777" w:rsidR="00425F76" w:rsidRPr="007F4A2D" w:rsidRDefault="00425F76" w:rsidP="001A1736">
      <w:pPr>
        <w:spacing w:line="240" w:lineRule="auto"/>
        <w:jc w:val="center"/>
        <w:rPr>
          <w:rFonts w:ascii="Times New Roman" w:hAnsi="Times New Roman" w:cs="Times New Roman"/>
          <w:sz w:val="28"/>
          <w:szCs w:val="28"/>
        </w:rPr>
      </w:pPr>
      <w:r w:rsidRPr="007F4A2D">
        <w:rPr>
          <w:rFonts w:ascii="Times New Roman" w:hAnsi="Times New Roman" w:cs="Times New Roman"/>
          <w:noProof/>
          <w:sz w:val="28"/>
          <w:szCs w:val="28"/>
        </w:rPr>
        <w:drawing>
          <wp:inline distT="0" distB="0" distL="0" distR="0" wp14:anchorId="798B7FBD" wp14:editId="77B06E71">
            <wp:extent cx="5499100" cy="82427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biLevel thresh="75000"/>
                      <a:extLst>
                        <a:ext uri="{BEBA8EAE-BF5A-486C-A8C5-ECC9F3942E4B}">
                          <a14:imgProps xmlns:a14="http://schemas.microsoft.com/office/drawing/2010/main">
                            <a14:imgLayer r:embed="rId8">
                              <a14:imgEffect>
                                <a14:sharpenSoften amount="50000"/>
                              </a14:imgEffect>
                            </a14:imgLayer>
                          </a14:imgProps>
                        </a:ext>
                      </a:extLst>
                    </a:blip>
                    <a:srcRect t="8480"/>
                    <a:stretch/>
                  </pic:blipFill>
                  <pic:spPr bwMode="auto">
                    <a:xfrm>
                      <a:off x="0" y="0"/>
                      <a:ext cx="5512590" cy="826299"/>
                    </a:xfrm>
                    <a:prstGeom prst="rect">
                      <a:avLst/>
                    </a:prstGeom>
                    <a:ln>
                      <a:noFill/>
                    </a:ln>
                    <a:extLst>
                      <a:ext uri="{53640926-AAD7-44D8-BBD7-CCE9431645EC}">
                        <a14:shadowObscured xmlns:a14="http://schemas.microsoft.com/office/drawing/2010/main"/>
                      </a:ext>
                    </a:extLst>
                  </pic:spPr>
                </pic:pic>
              </a:graphicData>
            </a:graphic>
          </wp:inline>
        </w:drawing>
      </w:r>
    </w:p>
    <w:p w14:paraId="5C18A36E"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1.4 TRADITIONAL USES: </w:t>
      </w:r>
    </w:p>
    <w:p w14:paraId="38428FDF"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Besides its role as a spice and flavoring agent, cinnamon finds application in flavoring chewing gums, thanks to its mouth-refreshing effects and capability to combat bad breath. Cinnamon also has the potential to enhance colon health, thereby lowering the risk of colon cancer. (Wondiak 2010)          </w:t>
      </w:r>
    </w:p>
    <w:p w14:paraId="6C9640D7"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Cinnamon functions as a coagulant, preventing bleeding. Cinnamon additionally enhances blood circulation in the uterus and promotes tissue regeneration. While playing a crucial role as a spice, this plant's essential oils and other constituents exhibit significant activities, including antimicrobial, antifungal, antioxidant, and antidiabetic properties. (Gende 2008) </w:t>
      </w:r>
    </w:p>
    <w:p w14:paraId="5B426859"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Cinnamon has been employed as an anti-inflammatory, antitermitic,  nematicidal,  mosquito  larvicidal, insecticidal, antimycotic, and anticancer agent. Traditionally, cinnamon has been utilized as tooth powder to address toothaches, dental problems, </w:t>
      </w:r>
      <w:r>
        <w:rPr>
          <w:rFonts w:ascii="Times New Roman" w:hAnsi="Times New Roman" w:cs="Times New Roman"/>
          <w:sz w:val="28"/>
          <w:szCs w:val="28"/>
        </w:rPr>
        <w:t xml:space="preserve">oral microbiota, and bad breath </w:t>
      </w:r>
      <w:r w:rsidRPr="007F4A2D">
        <w:rPr>
          <w:rFonts w:ascii="Times New Roman" w:hAnsi="Times New Roman" w:cs="Times New Roman"/>
          <w:sz w:val="28"/>
          <w:szCs w:val="28"/>
        </w:rPr>
        <w:t>(Aneja 2009)</w:t>
      </w:r>
      <w:r>
        <w:rPr>
          <w:rFonts w:ascii="Times New Roman" w:hAnsi="Times New Roman" w:cs="Times New Roman"/>
          <w:sz w:val="28"/>
          <w:szCs w:val="28"/>
        </w:rPr>
        <w:t>.</w:t>
      </w:r>
    </w:p>
    <w:p w14:paraId="1DA9FBEB" w14:textId="77777777" w:rsidR="00425F76" w:rsidRDefault="00425F76" w:rsidP="001A1736">
      <w:pPr>
        <w:rPr>
          <w:rFonts w:ascii="Times New Roman" w:hAnsi="Times New Roman" w:cs="Times New Roman"/>
          <w:b/>
          <w:sz w:val="28"/>
          <w:szCs w:val="28"/>
        </w:rPr>
      </w:pPr>
      <w:r>
        <w:rPr>
          <w:rFonts w:ascii="Times New Roman" w:hAnsi="Times New Roman" w:cs="Times New Roman"/>
          <w:b/>
          <w:sz w:val="28"/>
          <w:szCs w:val="28"/>
        </w:rPr>
        <w:br w:type="page"/>
      </w:r>
    </w:p>
    <w:p w14:paraId="1D323B31"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1.5 ANTI-INFLAMMATORY ACTIVITIES: </w:t>
      </w:r>
    </w:p>
    <w:p w14:paraId="2B1591F5"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Cinnamon has been found to possess anti-inflammatory properties in numerous studies focusing on medicinal plants and their constituents. Several studies have documented the anti-inflammatory properties exhibited by cinnamon and its essential oils. As of  now,  numerous  flavonoid  compounds  such  as  gossypin, gnaphalin,  hesperidin,  hibifolin,  hypolaetin,  oroxindin,  and  quercetin  have  been  identified  and  exhibit  anti-inflammatory properties. (Garia-lafuente 2009)</w:t>
      </w:r>
    </w:p>
    <w:p w14:paraId="758D1E98"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 recent research study revealed that 2-hydroxycinnamaldehyde, derived from C. cassia bark, d</w:t>
      </w:r>
      <w:r>
        <w:rPr>
          <w:rFonts w:ascii="Times New Roman" w:hAnsi="Times New Roman" w:cs="Times New Roman"/>
          <w:sz w:val="28"/>
          <w:szCs w:val="28"/>
        </w:rPr>
        <w:t xml:space="preserve">emonstrated inhibitory effects </w:t>
      </w:r>
      <w:r w:rsidRPr="007F4A2D">
        <w:rPr>
          <w:rFonts w:ascii="Times New Roman" w:hAnsi="Times New Roman" w:cs="Times New Roman"/>
          <w:sz w:val="28"/>
          <w:szCs w:val="28"/>
        </w:rPr>
        <w:t xml:space="preserve">on </w:t>
      </w:r>
      <w:r>
        <w:rPr>
          <w:rFonts w:ascii="Times New Roman" w:hAnsi="Times New Roman" w:cs="Times New Roman"/>
          <w:sz w:val="28"/>
          <w:szCs w:val="28"/>
        </w:rPr>
        <w:t xml:space="preserve">nitric oxide production by suppressing the activation of nuclear factor </w:t>
      </w:r>
      <w:r w:rsidRPr="007F4A2D">
        <w:rPr>
          <w:rFonts w:ascii="Times New Roman" w:hAnsi="Times New Roman" w:cs="Times New Roman"/>
          <w:sz w:val="28"/>
          <w:szCs w:val="28"/>
        </w:rPr>
        <w:t>kappa-light-chain-enhancer of activated B cells (NF-</w:t>
      </w:r>
      <w:r w:rsidRPr="007F4A2D">
        <w:rPr>
          <w:rFonts w:ascii="Cambria Math" w:hAnsi="Cambria Math" w:cs="Cambria Math"/>
          <w:sz w:val="28"/>
          <w:szCs w:val="28"/>
        </w:rPr>
        <w:t>𝜅</w:t>
      </w:r>
      <w:r w:rsidRPr="007F4A2D">
        <w:rPr>
          <w:rFonts w:ascii="Times New Roman" w:hAnsi="Times New Roman" w:cs="Times New Roman"/>
          <w:sz w:val="28"/>
          <w:szCs w:val="28"/>
        </w:rPr>
        <w:t>B). This suggests its potential as an anti-inflammatory agent. The ethanolic extract from C. cassia demonstrated notable anti-inflammatory effects by decreasing the activation of Src/spleen-tyrosine-kinase- (Src/Syk-) mediated NF-</w:t>
      </w:r>
      <w:r w:rsidRPr="007F4A2D">
        <w:rPr>
          <w:rFonts w:ascii="Cambria Math" w:hAnsi="Cambria Math" w:cs="Cambria Math"/>
          <w:sz w:val="28"/>
          <w:szCs w:val="28"/>
        </w:rPr>
        <w:t>𝜅</w:t>
      </w:r>
      <w:r w:rsidRPr="007F4A2D">
        <w:rPr>
          <w:rFonts w:ascii="Times New Roman" w:hAnsi="Times New Roman" w:cs="Times New Roman"/>
          <w:sz w:val="28"/>
          <w:szCs w:val="28"/>
        </w:rPr>
        <w:t>B. Compounds found in C. ramulus exhibit anti-inflammatory properties by inhibiting the expression of inducible nitric oxide synthesis (iNOS), cyclooxygenase-2 (COX-2), and nitric oxide (NO) production in the central nervous system (CNS). This suggests that C.ramulus has the potential to be utilized for therapeutic treatment or prevention of neurodegenerative diseases associated with inflammation. Moreover, the cinnamon's aqueous extract reduces the levels of tumor necrosis factor-α in the serum induced by lipopolysaccharide. Alzheimer's disease results in a s</w:t>
      </w:r>
      <w:r>
        <w:rPr>
          <w:rFonts w:ascii="Times New Roman" w:hAnsi="Times New Roman" w:cs="Times New Roman"/>
          <w:sz w:val="28"/>
          <w:szCs w:val="28"/>
        </w:rPr>
        <w:t xml:space="preserve">ignificant decrease in 56 kDa. An </w:t>
      </w:r>
      <w:r w:rsidRPr="007F4A2D">
        <w:rPr>
          <w:rFonts w:ascii="Times New Roman" w:hAnsi="Times New Roman" w:cs="Times New Roman"/>
          <w:sz w:val="28"/>
          <w:szCs w:val="28"/>
        </w:rPr>
        <w:t>oligomer, leading to a reduction in plaques and enhancement of cognitive performa</w:t>
      </w:r>
      <w:r>
        <w:rPr>
          <w:rFonts w:ascii="Times New Roman" w:hAnsi="Times New Roman" w:cs="Times New Roman"/>
          <w:sz w:val="28"/>
          <w:szCs w:val="28"/>
        </w:rPr>
        <w:t xml:space="preserve">nce in transgenic mouse models </w:t>
      </w:r>
      <w:r w:rsidRPr="007F4A2D">
        <w:rPr>
          <w:rFonts w:ascii="Times New Roman" w:hAnsi="Times New Roman" w:cs="Times New Roman"/>
          <w:sz w:val="28"/>
          <w:szCs w:val="28"/>
        </w:rPr>
        <w:t>(Frydman-Marom, 2011)</w:t>
      </w:r>
      <w:r>
        <w:rPr>
          <w:rFonts w:ascii="Times New Roman" w:hAnsi="Times New Roman" w:cs="Times New Roman"/>
          <w:sz w:val="28"/>
          <w:szCs w:val="28"/>
        </w:rPr>
        <w:t>.</w:t>
      </w:r>
    </w:p>
    <w:p w14:paraId="41DBAF12" w14:textId="77777777" w:rsidR="00425F76" w:rsidRPr="007F4A2D" w:rsidRDefault="00425F76" w:rsidP="001A17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Another research found that the water-based extract from </w:t>
      </w:r>
      <w:r w:rsidRPr="007F4A2D">
        <w:rPr>
          <w:rFonts w:ascii="Times New Roman" w:hAnsi="Times New Roman" w:cs="Times New Roman"/>
          <w:sz w:val="28"/>
          <w:szCs w:val="28"/>
        </w:rPr>
        <w:t>C.  zeyl</w:t>
      </w:r>
      <w:r>
        <w:rPr>
          <w:rFonts w:ascii="Times New Roman" w:hAnsi="Times New Roman" w:cs="Times New Roman"/>
          <w:sz w:val="28"/>
          <w:szCs w:val="28"/>
        </w:rPr>
        <w:t xml:space="preserve">anicum </w:t>
      </w:r>
      <w:r w:rsidRPr="007F4A2D">
        <w:rPr>
          <w:rFonts w:ascii="Times New Roman" w:hAnsi="Times New Roman" w:cs="Times New Roman"/>
          <w:sz w:val="28"/>
          <w:szCs w:val="28"/>
        </w:rPr>
        <w:t xml:space="preserve">has  the  potential  to  diminish  tau aggregation and filament formation, key characteristics of Alzheimer’s disease. Additionally, the extract promotes the complete fragmentation of recombinant tau filaments and induces significant alterations in the morphology of paired helical filaments derived from Alzheimer’s disease brains. (Peterson, 2009) </w:t>
      </w:r>
    </w:p>
    <w:p w14:paraId="23D81723" w14:textId="77777777" w:rsidR="00425F76" w:rsidRPr="007F4A2D" w:rsidRDefault="00425F76" w:rsidP="001A173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1.6 ANTICANCER ACTIVITY</w:t>
      </w:r>
    </w:p>
    <w:p w14:paraId="33FC6C23"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HPLC-derived aqueous extract and cinnamon fraction rich in procyanidins effectively hinder the kinase activity of vascular endothelial growth factor subtype 2 (VEGFR2), consequently impeding angiogenesis associated with cancer. Findings suggest the potential utility of cinnamon in cancer prevention. Cinnamaldehydes were synthesized </w:t>
      </w:r>
      <w:r>
        <w:rPr>
          <w:rFonts w:ascii="Times New Roman" w:hAnsi="Times New Roman" w:cs="Times New Roman"/>
          <w:sz w:val="28"/>
          <w:szCs w:val="28"/>
        </w:rPr>
        <w:t xml:space="preserve">and assessed for their inhibitory </w:t>
      </w:r>
      <w:r w:rsidRPr="007F4A2D">
        <w:rPr>
          <w:rFonts w:ascii="Times New Roman" w:hAnsi="Times New Roman" w:cs="Times New Roman"/>
          <w:sz w:val="28"/>
          <w:szCs w:val="28"/>
        </w:rPr>
        <w:t>effec</w:t>
      </w:r>
      <w:r>
        <w:rPr>
          <w:rFonts w:ascii="Times New Roman" w:hAnsi="Times New Roman" w:cs="Times New Roman"/>
          <w:sz w:val="28"/>
          <w:szCs w:val="28"/>
        </w:rPr>
        <w:t xml:space="preserve">ts on </w:t>
      </w:r>
      <w:r w:rsidRPr="007F4A2D">
        <w:rPr>
          <w:rFonts w:ascii="Times New Roman" w:hAnsi="Times New Roman" w:cs="Times New Roman"/>
          <w:sz w:val="28"/>
          <w:szCs w:val="28"/>
        </w:rPr>
        <w:t xml:space="preserve">angiogenesis. </w:t>
      </w:r>
      <w:r>
        <w:rPr>
          <w:rFonts w:ascii="Times New Roman" w:hAnsi="Times New Roman" w:cs="Times New Roman"/>
          <w:sz w:val="28"/>
          <w:szCs w:val="28"/>
        </w:rPr>
        <w:t xml:space="preserve">Jeong and colleagues discovered </w:t>
      </w:r>
      <w:r w:rsidRPr="007F4A2D">
        <w:rPr>
          <w:rFonts w:ascii="Times New Roman" w:hAnsi="Times New Roman" w:cs="Times New Roman"/>
          <w:sz w:val="28"/>
          <w:szCs w:val="28"/>
        </w:rPr>
        <w:t>that CB403, a compound derived from 2-hydroxycinnamaldehyde found in cinnamaldehyde, demo</w:t>
      </w:r>
      <w:r>
        <w:rPr>
          <w:rFonts w:ascii="Times New Roman" w:hAnsi="Times New Roman" w:cs="Times New Roman"/>
          <w:sz w:val="28"/>
          <w:szCs w:val="28"/>
        </w:rPr>
        <w:t xml:space="preserve">nstrated the ability to hinder tumor growth. The findings from both </w:t>
      </w:r>
      <w:r w:rsidRPr="007F4A2D">
        <w:rPr>
          <w:rFonts w:ascii="Times New Roman" w:hAnsi="Times New Roman" w:cs="Times New Roman"/>
          <w:sz w:val="28"/>
          <w:szCs w:val="28"/>
        </w:rPr>
        <w:t>animal-based  and  cell  culture  studies  suggest  the  potential  use  of cinnamon as an anticancer agent due to the antitumor and growth-inhibitory properties of CB403. (Jeong 2003)</w:t>
      </w:r>
    </w:p>
    <w:p w14:paraId="75CD4D0F"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According to Cabello and colleagues (2009) the cinnamic aldehyde hinders NF-</w:t>
      </w:r>
      <w:r w:rsidRPr="007F4A2D">
        <w:rPr>
          <w:rFonts w:ascii="Cambria Math" w:hAnsi="Cambria Math" w:cs="Cambria Math"/>
          <w:sz w:val="28"/>
          <w:szCs w:val="28"/>
        </w:rPr>
        <w:t>𝜅</w:t>
      </w:r>
      <w:r w:rsidRPr="007F4A2D">
        <w:rPr>
          <w:rFonts w:ascii="Times New Roman" w:hAnsi="Times New Roman" w:cs="Times New Roman"/>
          <w:sz w:val="28"/>
          <w:szCs w:val="28"/>
        </w:rPr>
        <w:t>B activity and suppresses the production of interleukin-8 (IL-8) induced by tumor necrosis factor alpha (TNFα-) in A375 cells. This restraint further reinforces the overlooked potential of cinnamic acid in its role as a potential anticancer agent.</w:t>
      </w:r>
    </w:p>
    <w:p w14:paraId="60122A30"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1.7 ANTIOXIDANT ACTIVITY:  </w:t>
      </w:r>
    </w:p>
    <w:p w14:paraId="33E9694D"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Antioxidants found in food are essential for human health, serving as protective agents. Apart from their crucial role, antioxidants are integral additives in fats and oils. In the food processing industry, they are utilized to extend the shelf life and prevent spoilage. Spices and medicinal plants are  gaining quick recognition as valuable sources of antioxidants with potential health benefits against various diseases. [49] Antioxidants play a crucial role in sustaining human and animal life by combating free radicals and addressing damage associated with metabolic diseases and age-related syndromes. (Halliwel, 2011)</w:t>
      </w:r>
    </w:p>
    <w:p w14:paraId="1C797E19" w14:textId="77777777" w:rsidR="00425F76" w:rsidRDefault="00425F76" w:rsidP="001A1736">
      <w:pPr>
        <w:rPr>
          <w:rFonts w:ascii="Times New Roman" w:hAnsi="Times New Roman" w:cs="Times New Roman"/>
          <w:b/>
          <w:sz w:val="28"/>
          <w:szCs w:val="28"/>
        </w:rPr>
      </w:pPr>
      <w:r>
        <w:rPr>
          <w:rFonts w:ascii="Times New Roman" w:hAnsi="Times New Roman" w:cs="Times New Roman"/>
          <w:b/>
          <w:sz w:val="28"/>
          <w:szCs w:val="28"/>
        </w:rPr>
        <w:br w:type="page"/>
      </w:r>
    </w:p>
    <w:p w14:paraId="7BE757B9"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1.8   AIMS &amp; OBJECTIVE</w:t>
      </w:r>
    </w:p>
    <w:p w14:paraId="751D61D2"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To identify and qualitatively screen the major phytochemical groups present in the bark, such as alkaloids, glycosides, tannins, flavonoids, steroids, saponins, essential oils, and phenolic compounds.</w:t>
      </w:r>
    </w:p>
    <w:p w14:paraId="033E9AAC"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To assess the presence of bioactive compounds that contributes to antioxidant, antimicrobial, anti-inflammatory, and other medicinal properties of cinnamon bark.</w:t>
      </w:r>
    </w:p>
    <w:p w14:paraId="13C062D2" w14:textId="77777777" w:rsidR="00425F76" w:rsidRPr="007F4A2D" w:rsidRDefault="00425F76" w:rsidP="001A173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w:t>
      </w:r>
      <w:r w:rsidRPr="007F4A2D">
        <w:rPr>
          <w:rFonts w:ascii="Times New Roman" w:hAnsi="Times New Roman" w:cs="Times New Roman"/>
          <w:sz w:val="28"/>
          <w:szCs w:val="28"/>
        </w:rPr>
        <w:t>o quantify key phytochemicals like total phenols, flavonoids, tannins, and saponins to understand their abundance and potential health benefits.</w:t>
      </w:r>
    </w:p>
    <w:p w14:paraId="569BDDD1"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To evaluate the antioxidant activity linked to these phytochemicals, which may help in scavenging free radicals and preventing diseases such as cancer.</w:t>
      </w:r>
    </w:p>
    <w:p w14:paraId="34998F5E"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To provide scientific evidence supporting the use of cinnamon bark as a natural source for pharmaceuticals, nutraceuticals, food additives, and cosmetics.</w:t>
      </w:r>
    </w:p>
    <w:p w14:paraId="021DC6F8"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To investigate the safety profile by screening for toxic compounds and heavy metals to ensure the extracts suitability for medicinal and dietary use. </w:t>
      </w:r>
    </w:p>
    <w:p w14:paraId="4B66C5F3"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To explore the chemical composition of essential oils in the bark and the biological effect, including potential tissue- protective actions.</w:t>
      </w:r>
    </w:p>
    <w:p w14:paraId="40C4DB6A" w14:textId="77777777" w:rsidR="00425F76" w:rsidRPr="007F4A2D" w:rsidRDefault="00425F76" w:rsidP="001A1736">
      <w:pPr>
        <w:spacing w:before="240" w:line="480" w:lineRule="auto"/>
        <w:jc w:val="both"/>
        <w:rPr>
          <w:rFonts w:ascii="Times New Roman" w:hAnsi="Times New Roman" w:cs="Times New Roman"/>
          <w:sz w:val="28"/>
          <w:szCs w:val="28"/>
        </w:rPr>
      </w:pPr>
    </w:p>
    <w:p w14:paraId="5B223DB5" w14:textId="77777777" w:rsidR="00425F76" w:rsidRPr="007F4A2D" w:rsidRDefault="00425F76" w:rsidP="001A1736">
      <w:pPr>
        <w:spacing w:before="240" w:line="480" w:lineRule="auto"/>
        <w:jc w:val="both"/>
        <w:rPr>
          <w:rFonts w:ascii="Times New Roman" w:hAnsi="Times New Roman" w:cs="Times New Roman"/>
          <w:sz w:val="28"/>
          <w:szCs w:val="28"/>
        </w:rPr>
      </w:pPr>
    </w:p>
    <w:p w14:paraId="4BA63E8A" w14:textId="77777777" w:rsidR="00425F76" w:rsidRPr="007F4A2D" w:rsidRDefault="00425F76" w:rsidP="001A1736">
      <w:pPr>
        <w:spacing w:before="240" w:line="480" w:lineRule="auto"/>
        <w:jc w:val="both"/>
        <w:rPr>
          <w:rFonts w:ascii="Times New Roman" w:hAnsi="Times New Roman" w:cs="Times New Roman"/>
          <w:sz w:val="28"/>
          <w:szCs w:val="28"/>
        </w:rPr>
      </w:pPr>
    </w:p>
    <w:p w14:paraId="43BA22A7" w14:textId="77777777" w:rsidR="00425F76" w:rsidRPr="007F4A2D" w:rsidRDefault="00425F76" w:rsidP="001A1736">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br w:type="page"/>
      </w:r>
    </w:p>
    <w:p w14:paraId="56D0376F" w14:textId="77777777" w:rsidR="00425F76" w:rsidRPr="007F4A2D" w:rsidRDefault="00425F76" w:rsidP="001A1736">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t>CHAPTER TWO: MATERIAL AND METHODS</w:t>
      </w:r>
    </w:p>
    <w:p w14:paraId="0CEB8434"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2.1 COLLECTION OF PLANT MATERIAL</w:t>
      </w:r>
    </w:p>
    <w:p w14:paraId="423B816D"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fresh sample of plant material (cinnamonium Zeylanicum bark) was purchased at Oja Oba in Ilorin.</w:t>
      </w:r>
    </w:p>
    <w:p w14:paraId="7FE117D2"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2.2      APPARATUS AND GLASSWARE</w:t>
      </w:r>
    </w:p>
    <w:p w14:paraId="795BE2B3"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Here’s a list of common apparatus and Glassware used in the extraction and phytochemical testing of cinnamon bark.</w:t>
      </w:r>
    </w:p>
    <w:p w14:paraId="5514E031"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2.2.1 Apparatus</w:t>
      </w:r>
    </w:p>
    <w:p w14:paraId="1CE998AF"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Soxhlet extractor</w:t>
      </w:r>
    </w:p>
    <w:p w14:paraId="48934618"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Rotary evaporator</w:t>
      </w:r>
    </w:p>
    <w:p w14:paraId="54F4DC5C"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Heating mantle</w:t>
      </w:r>
    </w:p>
    <w:p w14:paraId="50B6A6DD"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Water bath</w:t>
      </w:r>
    </w:p>
    <w:p w14:paraId="0A2C4647"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Spectrophotometer (for quantitative analysis)</w:t>
      </w:r>
    </w:p>
    <w:p w14:paraId="5F90CB09"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Hot Plate</w:t>
      </w:r>
    </w:p>
    <w:p w14:paraId="50CA0FC8"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Mortar and Pestle (for grinding)</w:t>
      </w:r>
    </w:p>
    <w:p w14:paraId="72CC3AA1"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2.2.1 Glassware</w:t>
      </w:r>
    </w:p>
    <w:p w14:paraId="1FF21D90"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*Round-bottom flask</w:t>
      </w:r>
    </w:p>
    <w:p w14:paraId="2664E685"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Conical flasks</w:t>
      </w:r>
    </w:p>
    <w:p w14:paraId="07EC418E"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Beakers</w:t>
      </w:r>
    </w:p>
    <w:p w14:paraId="0D9B91C5"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 Measuring cylinders </w:t>
      </w:r>
    </w:p>
    <w:p w14:paraId="2433FA5A"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 Pipettes </w:t>
      </w:r>
    </w:p>
    <w:p w14:paraId="7918029E"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Test tubes</w:t>
      </w:r>
    </w:p>
    <w:p w14:paraId="292962E2"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 Petri dishes </w:t>
      </w:r>
    </w:p>
    <w:p w14:paraId="33C338C4"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2.3    CHEMICALS AND REAGENTS </w:t>
      </w:r>
    </w:p>
    <w:p w14:paraId="636587AD"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All chemicals and reagents utilized in the study were of analytical grade.</w:t>
      </w:r>
    </w:p>
    <w:p w14:paraId="4912D4D5"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Ethyl alcohol used for extraction (about 4 liters), 70% v/v (70ml absolute ethanol: 30ml distilled water).</w:t>
      </w:r>
    </w:p>
    <w:p w14:paraId="727BD92D"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reagents used for detecting various phytochemical groups include Wagner’s, Dragendorffs, Hager’s reagent (for alkaloid detection), Benedicts, Feliling</w:t>
      </w:r>
      <w:r>
        <w:rPr>
          <w:rFonts w:ascii="Times New Roman" w:hAnsi="Times New Roman" w:cs="Times New Roman"/>
          <w:sz w:val="28"/>
          <w:szCs w:val="28"/>
        </w:rPr>
        <w:t>’</w:t>
      </w:r>
      <w:r w:rsidRPr="007F4A2D">
        <w:rPr>
          <w:rFonts w:ascii="Times New Roman" w:hAnsi="Times New Roman" w:cs="Times New Roman"/>
          <w:sz w:val="28"/>
          <w:szCs w:val="28"/>
        </w:rPr>
        <w:t>s, Molis</w:t>
      </w:r>
      <w:r>
        <w:rPr>
          <w:rFonts w:ascii="Times New Roman" w:hAnsi="Times New Roman" w:cs="Times New Roman"/>
          <w:sz w:val="28"/>
          <w:szCs w:val="28"/>
        </w:rPr>
        <w:t>c</w:t>
      </w:r>
      <w:r w:rsidRPr="007F4A2D">
        <w:rPr>
          <w:rFonts w:ascii="Times New Roman" w:hAnsi="Times New Roman" w:cs="Times New Roman"/>
          <w:sz w:val="28"/>
          <w:szCs w:val="28"/>
        </w:rPr>
        <w:t>h’s reagent (for Glycosides) vanillin (for gallic acid), hydrochloric acid reagent (for tannins/phenols)</w:t>
      </w:r>
      <w:r>
        <w:rPr>
          <w:rFonts w:ascii="Times New Roman" w:hAnsi="Times New Roman" w:cs="Times New Roman"/>
          <w:sz w:val="28"/>
          <w:szCs w:val="28"/>
        </w:rPr>
        <w:t>.</w:t>
      </w:r>
      <w:r w:rsidRPr="007F4A2D">
        <w:rPr>
          <w:rFonts w:ascii="Times New Roman" w:hAnsi="Times New Roman" w:cs="Times New Roman"/>
          <w:sz w:val="28"/>
          <w:szCs w:val="28"/>
        </w:rPr>
        <w:t xml:space="preserve"> Wilson’s and Alkaline reagents (for phlobatannins) lead acetate, gelatin, fecl</w:t>
      </w:r>
      <w:r w:rsidRPr="007F4A2D">
        <w:rPr>
          <w:rFonts w:ascii="Times New Roman" w:hAnsi="Times New Roman" w:cs="Times New Roman"/>
          <w:sz w:val="28"/>
          <w:szCs w:val="28"/>
          <w:vertAlign w:val="subscript"/>
        </w:rPr>
        <w:t>3</w:t>
      </w:r>
      <w:r w:rsidRPr="007F4A2D">
        <w:rPr>
          <w:rFonts w:ascii="Times New Roman" w:hAnsi="Times New Roman" w:cs="Times New Roman"/>
          <w:sz w:val="28"/>
          <w:szCs w:val="28"/>
        </w:rPr>
        <w:t xml:space="preserve"> reagents (for flavonoids) Absolute alcohol (for gum), Distilled water (for resins), and Biuret reagent (for proteins) (Audu S.A etal, 2007).</w:t>
      </w:r>
    </w:p>
    <w:p w14:paraId="14477F79"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2.4 EXTRACTION OF PLANT MATERIAL</w:t>
      </w:r>
    </w:p>
    <w:p w14:paraId="15F1FCA2"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plant material of cinnamonium zeylanicum was pulverized using a high powered multifunctional kitchen</w:t>
      </w:r>
      <w:r>
        <w:rPr>
          <w:rFonts w:ascii="Times New Roman" w:hAnsi="Times New Roman" w:cs="Times New Roman"/>
          <w:sz w:val="28"/>
          <w:szCs w:val="28"/>
        </w:rPr>
        <w:t xml:space="preserve"> blender SAMSUNG (Model No:2022L</w:t>
      </w:r>
      <w:r w:rsidRPr="007F4A2D">
        <w:rPr>
          <w:rFonts w:ascii="Times New Roman" w:hAnsi="Times New Roman" w:cs="Times New Roman"/>
          <w:sz w:val="28"/>
          <w:szCs w:val="28"/>
        </w:rPr>
        <w:t>) with 50ow and 32000Rp, made in Japan.</w:t>
      </w:r>
    </w:p>
    <w:p w14:paraId="7F7584C0"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1</w:t>
      </w:r>
      <w:r>
        <w:rPr>
          <w:rFonts w:ascii="Times New Roman" w:hAnsi="Times New Roman" w:cs="Times New Roman"/>
          <w:sz w:val="28"/>
          <w:szCs w:val="28"/>
        </w:rPr>
        <w:t>3</w:t>
      </w:r>
      <w:r w:rsidRPr="007F4A2D">
        <w:rPr>
          <w:rFonts w:ascii="Times New Roman" w:hAnsi="Times New Roman" w:cs="Times New Roman"/>
          <w:sz w:val="28"/>
          <w:szCs w:val="28"/>
        </w:rPr>
        <w:t>.</w:t>
      </w:r>
      <w:r>
        <w:rPr>
          <w:rFonts w:ascii="Times New Roman" w:hAnsi="Times New Roman" w:cs="Times New Roman"/>
          <w:sz w:val="28"/>
          <w:szCs w:val="28"/>
        </w:rPr>
        <w:t>85</w:t>
      </w:r>
      <w:r w:rsidRPr="007F4A2D">
        <w:rPr>
          <w:rFonts w:ascii="Times New Roman" w:hAnsi="Times New Roman" w:cs="Times New Roman"/>
          <w:sz w:val="28"/>
          <w:szCs w:val="28"/>
        </w:rPr>
        <w:t>g of the sample was packed into a cellulose thimble and placed in a 1L beaker. 300ml of methanol solvent was measured and transferred into the beaker to cover the sample in the thimble. A magnetic bar was placed at the bottom of the beaker. The beaker and its content were placed on a magnetic stirrer temperature regulated hot plate. (Pandey A et al., 2014).</w:t>
      </w:r>
    </w:p>
    <w:p w14:paraId="5A72B8E7"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w:t>
      </w:r>
      <w:r>
        <w:rPr>
          <w:rFonts w:ascii="Times New Roman" w:hAnsi="Times New Roman" w:cs="Times New Roman"/>
          <w:sz w:val="28"/>
          <w:szCs w:val="28"/>
        </w:rPr>
        <w:t>soxhlet</w:t>
      </w:r>
      <w:r w:rsidRPr="007F4A2D">
        <w:rPr>
          <w:rFonts w:ascii="Times New Roman" w:hAnsi="Times New Roman" w:cs="Times New Roman"/>
          <w:sz w:val="28"/>
          <w:szCs w:val="28"/>
        </w:rPr>
        <w:t xml:space="preserve"> extraction was done</w:t>
      </w:r>
      <w:r>
        <w:rPr>
          <w:rFonts w:ascii="Times New Roman" w:hAnsi="Times New Roman" w:cs="Times New Roman"/>
          <w:sz w:val="28"/>
          <w:szCs w:val="28"/>
        </w:rPr>
        <w:t xml:space="preserve"> for</w:t>
      </w:r>
      <w:r w:rsidRPr="007F4A2D">
        <w:rPr>
          <w:rFonts w:ascii="Times New Roman" w:hAnsi="Times New Roman" w:cs="Times New Roman"/>
          <w:sz w:val="28"/>
          <w:szCs w:val="28"/>
        </w:rPr>
        <w:t xml:space="preserve"> 2hrs. the colored extract so</w:t>
      </w:r>
      <w:r>
        <w:rPr>
          <w:rFonts w:ascii="Times New Roman" w:hAnsi="Times New Roman" w:cs="Times New Roman"/>
          <w:sz w:val="28"/>
          <w:szCs w:val="28"/>
        </w:rPr>
        <w:t>lution was removed and another 3</w:t>
      </w:r>
      <w:r w:rsidRPr="007F4A2D">
        <w:rPr>
          <w:rFonts w:ascii="Times New Roman" w:hAnsi="Times New Roman" w:cs="Times New Roman"/>
          <w:sz w:val="28"/>
          <w:szCs w:val="28"/>
        </w:rPr>
        <w:t xml:space="preserve">00ml of fresh methanol was added, and extraction process repeated until the sample was exhaustively extracted. All the extraction was pooled together and transferred into a 1L round bottom flask the extract solution was distilled to remove the methanol solvent. The concentrated extract was subsequently transferred into a beaker and placed in a water bath, heating beaker and heating was done until all solvent was almost completely evaporated. The beaker and its content were left cool at ambient temperature until it dried. </w:t>
      </w:r>
    </w:p>
    <w:p w14:paraId="7E2C5932"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weight of crude extract obtained was determined, from which the extract yield was calculated, the crude methanol extract of 5.21g was obtained and kept in the laboratory at ambient temperature for further analysis.</w:t>
      </w:r>
    </w:p>
    <w:p w14:paraId="0666C6DB"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2.5 PHYTOCHEMICALS TEST OF EXTRACT </w:t>
      </w:r>
    </w:p>
    <w:p w14:paraId="2FE7846B"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was tested for the presence of bioactive compound by using the following standard methods.</w:t>
      </w:r>
    </w:p>
    <w:p w14:paraId="5FCFD3F0"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2.5.1 Test for Steroids</w:t>
      </w:r>
    </w:p>
    <w:p w14:paraId="43027A93"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2.5.1.1 Salkowski Test:</w:t>
      </w:r>
      <w:r w:rsidRPr="007F4A2D">
        <w:rPr>
          <w:rFonts w:ascii="Times New Roman" w:hAnsi="Times New Roman" w:cs="Times New Roman"/>
          <w:sz w:val="28"/>
          <w:szCs w:val="28"/>
        </w:rPr>
        <w:t xml:space="preserve"> the extract was mixed with 2ml of chloroform and concentrated Sulphuric acid was added along the sides of the test tube and on standing yields red color. (Trifan et al 2021).</w:t>
      </w:r>
    </w:p>
    <w:p w14:paraId="512531D1"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2.5.1.2 Lieberman Burcharat test:</w:t>
      </w:r>
      <w:r w:rsidRPr="007F4A2D">
        <w:rPr>
          <w:rFonts w:ascii="Times New Roman" w:hAnsi="Times New Roman" w:cs="Times New Roman"/>
          <w:sz w:val="28"/>
          <w:szCs w:val="28"/>
        </w:rPr>
        <w:t xml:space="preserve"> The extract was mixed with 2ml of chloroform and few drops of acetic anhydride and 1ml of concentrated sulphuric acid from the sides gives reddish ring at the junction of 2 layers. (sadasivam s et al 2005).</w:t>
      </w:r>
    </w:p>
    <w:p w14:paraId="1AF505A8"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2.5.2 Test for Triterpenes</w:t>
      </w:r>
    </w:p>
    <w:p w14:paraId="44E6B2A2"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2.5.2.1 Salkowski Test:</w:t>
      </w:r>
      <w:r w:rsidRPr="007F4A2D">
        <w:rPr>
          <w:rFonts w:ascii="Times New Roman" w:hAnsi="Times New Roman" w:cs="Times New Roman"/>
          <w:sz w:val="28"/>
          <w:szCs w:val="28"/>
        </w:rPr>
        <w:t xml:space="preserve"> he extract was mixed with 2ml of chloroform and a few drops of acetic acid and 1ml of concentrated sulphuric acid given deep red at the junction of 2 layers.</w:t>
      </w:r>
    </w:p>
    <w:p w14:paraId="615FB7F5"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2.5.3 Test for Alkaloids</w:t>
      </w:r>
    </w:p>
    <w:p w14:paraId="30211A4E"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was dilute with ammonia and then extracted with chloroform solution to this dilute hydrochloric acid was added. The acid was used for chemical test of alkaloids.</w:t>
      </w:r>
    </w:p>
    <w:p w14:paraId="00FAF62F"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 xml:space="preserve">2.5.3.1 Mayer’s test (potassium mercuric iodide): </w:t>
      </w:r>
      <w:r w:rsidRPr="007F4A2D">
        <w:rPr>
          <w:rFonts w:ascii="Times New Roman" w:hAnsi="Times New Roman" w:cs="Times New Roman"/>
          <w:sz w:val="28"/>
          <w:szCs w:val="28"/>
        </w:rPr>
        <w:t>The acid layer with few drops of Mayer’s reagent given a creamy white precipitate.</w:t>
      </w:r>
    </w:p>
    <w:p w14:paraId="36C3265E"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2.5.3.2 Wagner’s test (sodium of iodine in potassium iodide) </w:t>
      </w:r>
    </w:p>
    <w:p w14:paraId="77A3ADF3"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extract with a few drops of Wagner’s reagent gives reddish brown colored precipitate (Prassas et al 2008).     </w:t>
      </w:r>
    </w:p>
    <w:p w14:paraId="5D554BB8" w14:textId="77777777" w:rsidR="00425F76" w:rsidRPr="007F4A2D" w:rsidRDefault="00425F76" w:rsidP="001A1736">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2.5.3.3 </w:t>
      </w:r>
      <w:r w:rsidRPr="007F4A2D">
        <w:rPr>
          <w:rFonts w:ascii="Times New Roman" w:hAnsi="Times New Roman" w:cs="Times New Roman"/>
          <w:b/>
          <w:sz w:val="28"/>
          <w:szCs w:val="28"/>
        </w:rPr>
        <w:t>Hager’s test:</w:t>
      </w:r>
      <w:r w:rsidRPr="007F4A2D">
        <w:rPr>
          <w:rFonts w:ascii="Times New Roman" w:hAnsi="Times New Roman" w:cs="Times New Roman"/>
          <w:sz w:val="28"/>
          <w:szCs w:val="28"/>
        </w:rPr>
        <w:t xml:space="preserve"> (solution of iodine in potassium iodide). </w:t>
      </w:r>
    </w:p>
    <w:p w14:paraId="2C46C935"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with Hager’s reagent gives yellow precipitate</w:t>
      </w:r>
    </w:p>
    <w:p w14:paraId="32A1B74B"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2.5.3.4</w:t>
      </w:r>
      <w:r>
        <w:rPr>
          <w:rFonts w:ascii="Times New Roman" w:hAnsi="Times New Roman" w:cs="Times New Roman"/>
          <w:b/>
          <w:sz w:val="28"/>
          <w:szCs w:val="28"/>
        </w:rPr>
        <w:t xml:space="preserve"> </w:t>
      </w:r>
      <w:r w:rsidRPr="007F4A2D">
        <w:rPr>
          <w:rFonts w:ascii="Times New Roman" w:hAnsi="Times New Roman" w:cs="Times New Roman"/>
          <w:b/>
          <w:sz w:val="28"/>
          <w:szCs w:val="28"/>
        </w:rPr>
        <w:t>Dragendoff’s test</w:t>
      </w:r>
      <w:r w:rsidRPr="007F4A2D">
        <w:rPr>
          <w:rFonts w:ascii="Times New Roman" w:hAnsi="Times New Roman" w:cs="Times New Roman"/>
          <w:sz w:val="28"/>
          <w:szCs w:val="28"/>
        </w:rPr>
        <w:t xml:space="preserve"> (solution of potassium Bismuth iodide). </w:t>
      </w:r>
    </w:p>
    <w:p w14:paraId="01018534"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extract with a few drops of dragendoff’s reagent gives a reddish brown precipitate </w:t>
      </w:r>
    </w:p>
    <w:p w14:paraId="325FBDE9"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 xml:space="preserve">2.5.4 Test for Tannin: </w:t>
      </w:r>
      <w:r w:rsidRPr="007F4A2D">
        <w:rPr>
          <w:rFonts w:ascii="Times New Roman" w:hAnsi="Times New Roman" w:cs="Times New Roman"/>
          <w:sz w:val="28"/>
          <w:szCs w:val="28"/>
        </w:rPr>
        <w:t xml:space="preserve">Ferric chloride test </w:t>
      </w:r>
    </w:p>
    <w:p w14:paraId="1E0558F5"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sz w:val="28"/>
          <w:szCs w:val="28"/>
        </w:rPr>
        <w:t>The extract with 10% ferric chloride solution gives brownish green colour.</w:t>
      </w:r>
    </w:p>
    <w:p w14:paraId="4E326EA8"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 xml:space="preserve">2.5.5 Test for Lactones: </w:t>
      </w:r>
      <w:r w:rsidRPr="007F4A2D">
        <w:rPr>
          <w:rFonts w:ascii="Times New Roman" w:hAnsi="Times New Roman" w:cs="Times New Roman"/>
          <w:sz w:val="28"/>
          <w:szCs w:val="28"/>
        </w:rPr>
        <w:t>Legals test:</w:t>
      </w:r>
    </w:p>
    <w:p w14:paraId="7FCBF556"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with the mixture of sodium nitroprusside and pyridine and treated with methanol alkali gives deep red colour.</w:t>
      </w:r>
    </w:p>
    <w:p w14:paraId="4E8FE5B8"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b/>
          <w:sz w:val="28"/>
          <w:szCs w:val="28"/>
        </w:rPr>
        <w:t>2.5.6</w:t>
      </w:r>
      <w:r w:rsidRPr="007F4A2D">
        <w:rPr>
          <w:rFonts w:ascii="Times New Roman" w:hAnsi="Times New Roman" w:cs="Times New Roman"/>
          <w:b/>
          <w:sz w:val="28"/>
          <w:szCs w:val="28"/>
        </w:rPr>
        <w:tab/>
        <w:t>Test for Flavonoid</w:t>
      </w:r>
      <w:r w:rsidRPr="007F4A2D">
        <w:rPr>
          <w:rFonts w:ascii="Times New Roman" w:hAnsi="Times New Roman" w:cs="Times New Roman"/>
          <w:sz w:val="28"/>
          <w:szCs w:val="28"/>
        </w:rPr>
        <w:t xml:space="preserve"> Lead acetate test: </w:t>
      </w:r>
    </w:p>
    <w:p w14:paraId="016C98E4"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The extract was mixed with few drop of 10% lead acetate gives a yellow precipitate. (Raanan N. et al 2006).</w:t>
      </w:r>
    </w:p>
    <w:p w14:paraId="3E321C86"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2.5.7</w:t>
      </w:r>
      <w:r>
        <w:rPr>
          <w:rFonts w:ascii="Times New Roman" w:hAnsi="Times New Roman" w:cs="Times New Roman"/>
          <w:b/>
          <w:sz w:val="28"/>
          <w:szCs w:val="28"/>
        </w:rPr>
        <w:t xml:space="preserve"> </w:t>
      </w:r>
      <w:r w:rsidRPr="007F4A2D">
        <w:rPr>
          <w:rFonts w:ascii="Times New Roman" w:hAnsi="Times New Roman" w:cs="Times New Roman"/>
          <w:b/>
          <w:sz w:val="28"/>
          <w:szCs w:val="28"/>
        </w:rPr>
        <w:t>Test for Diterpene.</w:t>
      </w:r>
    </w:p>
    <w:p w14:paraId="237D1547"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Copper acetate test: The extract was mixed with copper acetate solution gives green colour.</w:t>
      </w:r>
    </w:p>
    <w:p w14:paraId="10A60682"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2.5.8</w:t>
      </w:r>
      <w:r>
        <w:rPr>
          <w:rFonts w:ascii="Times New Roman" w:hAnsi="Times New Roman" w:cs="Times New Roman"/>
          <w:b/>
          <w:sz w:val="28"/>
          <w:szCs w:val="28"/>
        </w:rPr>
        <w:t xml:space="preserve"> </w:t>
      </w:r>
      <w:r w:rsidRPr="007F4A2D">
        <w:rPr>
          <w:rFonts w:ascii="Times New Roman" w:hAnsi="Times New Roman" w:cs="Times New Roman"/>
          <w:b/>
          <w:sz w:val="28"/>
          <w:szCs w:val="28"/>
        </w:rPr>
        <w:t xml:space="preserve">Test for Glycosides </w:t>
      </w:r>
    </w:p>
    <w:p w14:paraId="4C54682A"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Sodium hydroxide reagent: A small amount of alcoholic extract was dissolved in water and sodium hydroxide solution was added gives a yellow colour (Vakilwala et al 2017).  </w:t>
      </w:r>
    </w:p>
    <w:p w14:paraId="5D2D0346"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2.5.9</w:t>
      </w:r>
      <w:r>
        <w:rPr>
          <w:rFonts w:ascii="Times New Roman" w:hAnsi="Times New Roman" w:cs="Times New Roman"/>
          <w:b/>
          <w:sz w:val="28"/>
          <w:szCs w:val="28"/>
        </w:rPr>
        <w:t xml:space="preserve"> </w:t>
      </w:r>
      <w:r w:rsidRPr="007F4A2D">
        <w:rPr>
          <w:rFonts w:ascii="Times New Roman" w:hAnsi="Times New Roman" w:cs="Times New Roman"/>
          <w:b/>
          <w:sz w:val="28"/>
          <w:szCs w:val="28"/>
        </w:rPr>
        <w:t>Test of saponin</w:t>
      </w:r>
    </w:p>
    <w:p w14:paraId="22E3837A"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Flax extract was mixed with 2ml of distilled water in a test tube the mixture was shaking vigorously and observed for the formation of persistant confirms the and observe from that presence of saponin ( Rainsfird et al 2018)</w:t>
      </w:r>
    </w:p>
    <w:p w14:paraId="0D379A24" w14:textId="77777777" w:rsidR="00425F76" w:rsidRPr="007F4A2D" w:rsidRDefault="00425F76" w:rsidP="001A1736">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br w:type="page"/>
      </w:r>
    </w:p>
    <w:p w14:paraId="2921211C" w14:textId="77777777" w:rsidR="00425F76" w:rsidRPr="007F4A2D" w:rsidRDefault="00425F76" w:rsidP="001A1736">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t>CHAPTER THREE</w:t>
      </w:r>
    </w:p>
    <w:p w14:paraId="76FFF454"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3.0 RESULT AND DISCUSSION</w:t>
      </w:r>
    </w:p>
    <w:p w14:paraId="544D2D74"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3.1 RESULT</w:t>
      </w:r>
    </w:p>
    <w:p w14:paraId="2FD5AD68"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b/>
        <w:t>The result of qualitative phytochemical characterization of cinnamon bark is presented in the table below.</w:t>
      </w:r>
    </w:p>
    <w:p w14:paraId="336A48B2" w14:textId="77777777" w:rsidR="00425F76" w:rsidRPr="007F4A2D" w:rsidRDefault="00425F76" w:rsidP="001A1736">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t>TABLE 3.1 RESULT OF PHYTOCHEMICAL TEST</w:t>
      </w:r>
    </w:p>
    <w:tbl>
      <w:tblPr>
        <w:tblStyle w:val="TableGrid"/>
        <w:tblW w:w="0" w:type="auto"/>
        <w:jc w:val="center"/>
        <w:tblLook w:val="04A0" w:firstRow="1" w:lastRow="0" w:firstColumn="1" w:lastColumn="0" w:noHBand="0" w:noVBand="1"/>
      </w:tblPr>
      <w:tblGrid>
        <w:gridCol w:w="3687"/>
        <w:gridCol w:w="3526"/>
      </w:tblGrid>
      <w:tr w:rsidR="00425F76" w:rsidRPr="007F4A2D" w14:paraId="32562EE9" w14:textId="77777777" w:rsidTr="001A1736">
        <w:trPr>
          <w:jc w:val="center"/>
        </w:trPr>
        <w:tc>
          <w:tcPr>
            <w:tcW w:w="3687" w:type="dxa"/>
          </w:tcPr>
          <w:p w14:paraId="0F73AD4F" w14:textId="77777777" w:rsidR="00425F76" w:rsidRPr="007F4A2D" w:rsidRDefault="00425F76" w:rsidP="001A1736">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t>PHTOCHEMICAL</w:t>
            </w:r>
          </w:p>
        </w:tc>
        <w:tc>
          <w:tcPr>
            <w:tcW w:w="3526" w:type="dxa"/>
          </w:tcPr>
          <w:p w14:paraId="63CC5E9A" w14:textId="77777777" w:rsidR="00425F76" w:rsidRPr="007F4A2D" w:rsidRDefault="00425F76" w:rsidP="001A1736">
            <w:pPr>
              <w:spacing w:before="240" w:line="480" w:lineRule="auto"/>
              <w:jc w:val="center"/>
              <w:rPr>
                <w:rFonts w:ascii="Times New Roman" w:hAnsi="Times New Roman" w:cs="Times New Roman"/>
                <w:b/>
                <w:sz w:val="28"/>
                <w:szCs w:val="28"/>
              </w:rPr>
            </w:pPr>
            <w:r w:rsidRPr="007F4A2D">
              <w:rPr>
                <w:rFonts w:ascii="Times New Roman" w:hAnsi="Times New Roman" w:cs="Times New Roman"/>
                <w:b/>
                <w:sz w:val="28"/>
                <w:szCs w:val="28"/>
              </w:rPr>
              <w:t>RESULTS</w:t>
            </w:r>
          </w:p>
        </w:tc>
      </w:tr>
      <w:tr w:rsidR="00425F76" w:rsidRPr="007F4A2D" w14:paraId="75E50FED" w14:textId="77777777" w:rsidTr="001A1736">
        <w:trPr>
          <w:jc w:val="center"/>
        </w:trPr>
        <w:tc>
          <w:tcPr>
            <w:tcW w:w="3687" w:type="dxa"/>
          </w:tcPr>
          <w:p w14:paraId="2F5268E0"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Alkaloids</w:t>
            </w:r>
          </w:p>
        </w:tc>
        <w:tc>
          <w:tcPr>
            <w:tcW w:w="3526" w:type="dxa"/>
          </w:tcPr>
          <w:p w14:paraId="078E371D"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425F76" w:rsidRPr="007F4A2D" w14:paraId="0515DEBD" w14:textId="77777777" w:rsidTr="001A1736">
        <w:trPr>
          <w:jc w:val="center"/>
        </w:trPr>
        <w:tc>
          <w:tcPr>
            <w:tcW w:w="3687" w:type="dxa"/>
          </w:tcPr>
          <w:p w14:paraId="6FA0E05F"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Triterpene</w:t>
            </w:r>
          </w:p>
        </w:tc>
        <w:tc>
          <w:tcPr>
            <w:tcW w:w="3526" w:type="dxa"/>
          </w:tcPr>
          <w:p w14:paraId="09CC7E4C"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425F76" w:rsidRPr="007F4A2D" w14:paraId="0E04A17E" w14:textId="77777777" w:rsidTr="001A1736">
        <w:trPr>
          <w:jc w:val="center"/>
        </w:trPr>
        <w:tc>
          <w:tcPr>
            <w:tcW w:w="3687" w:type="dxa"/>
          </w:tcPr>
          <w:p w14:paraId="330EA3D2"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Tannins</w:t>
            </w:r>
          </w:p>
        </w:tc>
        <w:tc>
          <w:tcPr>
            <w:tcW w:w="3526" w:type="dxa"/>
          </w:tcPr>
          <w:p w14:paraId="53AF7ABE"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425F76" w:rsidRPr="007F4A2D" w14:paraId="66CE02CA" w14:textId="77777777" w:rsidTr="001A1736">
        <w:trPr>
          <w:jc w:val="center"/>
        </w:trPr>
        <w:tc>
          <w:tcPr>
            <w:tcW w:w="3687" w:type="dxa"/>
          </w:tcPr>
          <w:p w14:paraId="62B429C6"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Diterpenes</w:t>
            </w:r>
          </w:p>
        </w:tc>
        <w:tc>
          <w:tcPr>
            <w:tcW w:w="3526" w:type="dxa"/>
          </w:tcPr>
          <w:p w14:paraId="34B38A51"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425F76" w:rsidRPr="007F4A2D" w14:paraId="7065EAE0" w14:textId="77777777" w:rsidTr="001A1736">
        <w:trPr>
          <w:jc w:val="center"/>
        </w:trPr>
        <w:tc>
          <w:tcPr>
            <w:tcW w:w="3687" w:type="dxa"/>
          </w:tcPr>
          <w:p w14:paraId="084DF686"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Sterols</w:t>
            </w:r>
          </w:p>
        </w:tc>
        <w:tc>
          <w:tcPr>
            <w:tcW w:w="3526" w:type="dxa"/>
          </w:tcPr>
          <w:p w14:paraId="31F71ED0"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425F76" w:rsidRPr="007F4A2D" w14:paraId="6AE4FB10" w14:textId="77777777" w:rsidTr="001A1736">
        <w:trPr>
          <w:jc w:val="center"/>
        </w:trPr>
        <w:tc>
          <w:tcPr>
            <w:tcW w:w="3687" w:type="dxa"/>
          </w:tcPr>
          <w:p w14:paraId="10F08100"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Glycosides</w:t>
            </w:r>
          </w:p>
        </w:tc>
        <w:tc>
          <w:tcPr>
            <w:tcW w:w="3526" w:type="dxa"/>
          </w:tcPr>
          <w:p w14:paraId="75918695"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425F76" w:rsidRPr="007F4A2D" w14:paraId="7EA02B89" w14:textId="77777777" w:rsidTr="001A1736">
        <w:trPr>
          <w:jc w:val="center"/>
        </w:trPr>
        <w:tc>
          <w:tcPr>
            <w:tcW w:w="3687" w:type="dxa"/>
          </w:tcPr>
          <w:p w14:paraId="6D807518"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Flavonoids</w:t>
            </w:r>
          </w:p>
        </w:tc>
        <w:tc>
          <w:tcPr>
            <w:tcW w:w="3526" w:type="dxa"/>
          </w:tcPr>
          <w:p w14:paraId="7419034A" w14:textId="77777777" w:rsidR="00425F76" w:rsidRPr="007F4A2D" w:rsidRDefault="00425F76" w:rsidP="001A1736">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425F76" w:rsidRPr="007F4A2D" w14:paraId="7597F4E5" w14:textId="77777777" w:rsidTr="001A1736">
        <w:trPr>
          <w:jc w:val="center"/>
        </w:trPr>
        <w:tc>
          <w:tcPr>
            <w:tcW w:w="3687" w:type="dxa"/>
          </w:tcPr>
          <w:p w14:paraId="61B31822"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Lactones</w:t>
            </w:r>
          </w:p>
        </w:tc>
        <w:tc>
          <w:tcPr>
            <w:tcW w:w="3526" w:type="dxa"/>
          </w:tcPr>
          <w:p w14:paraId="2EB1C9D0"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r w:rsidR="00425F76" w:rsidRPr="007F4A2D" w14:paraId="1E9FDD4A" w14:textId="77777777" w:rsidTr="001A1736">
        <w:trPr>
          <w:jc w:val="center"/>
        </w:trPr>
        <w:tc>
          <w:tcPr>
            <w:tcW w:w="3687" w:type="dxa"/>
          </w:tcPr>
          <w:p w14:paraId="619AE834"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Saponins</w:t>
            </w:r>
          </w:p>
        </w:tc>
        <w:tc>
          <w:tcPr>
            <w:tcW w:w="3526" w:type="dxa"/>
          </w:tcPr>
          <w:p w14:paraId="0ECB0C34"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w:t>
            </w:r>
          </w:p>
        </w:tc>
      </w:tr>
    </w:tbl>
    <w:p w14:paraId="75F934C6" w14:textId="77777777" w:rsidR="00425F76" w:rsidRPr="007F4A2D" w:rsidRDefault="00425F76" w:rsidP="001A1736">
      <w:pPr>
        <w:spacing w:before="240" w:line="480" w:lineRule="auto"/>
        <w:jc w:val="center"/>
        <w:rPr>
          <w:rFonts w:ascii="Times New Roman" w:hAnsi="Times New Roman" w:cs="Times New Roman"/>
          <w:sz w:val="28"/>
          <w:szCs w:val="28"/>
        </w:rPr>
      </w:pPr>
      <w:r w:rsidRPr="007F4A2D">
        <w:rPr>
          <w:rFonts w:ascii="Times New Roman" w:hAnsi="Times New Roman" w:cs="Times New Roman"/>
          <w:sz w:val="28"/>
          <w:szCs w:val="28"/>
        </w:rPr>
        <w:t>NOTES: + = PRESENT</w:t>
      </w:r>
      <w:r w:rsidRPr="007F4A2D">
        <w:rPr>
          <w:rFonts w:ascii="Times New Roman" w:hAnsi="Times New Roman" w:cs="Times New Roman"/>
          <w:sz w:val="28"/>
          <w:szCs w:val="28"/>
        </w:rPr>
        <w:tab/>
        <w:t>- = ABSENT</w:t>
      </w:r>
    </w:p>
    <w:p w14:paraId="746A8869"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 xml:space="preserve">3.1.1 </w:t>
      </w:r>
      <w:r w:rsidRPr="007F4A2D">
        <w:rPr>
          <w:rFonts w:ascii="Times New Roman" w:hAnsi="Times New Roman" w:cs="Times New Roman"/>
          <w:b/>
          <w:sz w:val="28"/>
          <w:szCs w:val="28"/>
        </w:rPr>
        <w:tab/>
      </w:r>
      <w:r w:rsidRPr="007F4A2D">
        <w:rPr>
          <w:rFonts w:ascii="Times New Roman" w:hAnsi="Times New Roman" w:cs="Times New Roman"/>
          <w:b/>
          <w:sz w:val="28"/>
          <w:szCs w:val="28"/>
        </w:rPr>
        <w:tab/>
        <w:t>Percentage calculation of extract yield</w:t>
      </w:r>
    </w:p>
    <w:p w14:paraId="36002758"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b/>
        <w:t xml:space="preserve">The percentage crude extract yield of phytochemical characterization of (Cinnamon) is calculated as followed. </w:t>
      </w:r>
    </w:p>
    <w:p w14:paraId="3EF236E8" w14:textId="77777777" w:rsidR="00425F76" w:rsidRPr="007F4A2D" w:rsidRDefault="00425F76" w:rsidP="001A1736">
      <w:pPr>
        <w:spacing w:before="240" w:line="276" w:lineRule="auto"/>
        <w:jc w:val="both"/>
        <w:rPr>
          <w:rFonts w:ascii="Times New Roman" w:hAnsi="Times New Roman" w:cs="Times New Roman"/>
          <w:sz w:val="28"/>
          <w:szCs w:val="28"/>
        </w:rPr>
      </w:pPr>
      <w:r w:rsidRPr="007F4A2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689DDC3" wp14:editId="320D4D4B">
                <wp:simplePos x="0" y="0"/>
                <wp:positionH relativeFrom="column">
                  <wp:posOffset>2305050</wp:posOffset>
                </wp:positionH>
                <wp:positionV relativeFrom="paragraph">
                  <wp:posOffset>297339</wp:posOffset>
                </wp:positionV>
                <wp:extent cx="15716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571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939978" id="Straight Connector 4"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5pt,23.4pt" to="305.25pt,2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" strokecolor="black [3200]" strokeweight=".5pt">
                <v:stroke joinstyle="miter"/>
              </v:line>
            </w:pict>
          </mc:Fallback>
        </mc:AlternateContent>
      </w:r>
      <w:r w:rsidRPr="007F4A2D">
        <w:rPr>
          <w:rFonts w:ascii="Times New Roman" w:hAnsi="Times New Roman" w:cs="Times New Roman"/>
          <w:sz w:val="28"/>
          <w:szCs w:val="28"/>
        </w:rPr>
        <w:t>% Extract yield</w:t>
      </w:r>
      <w:r>
        <w:rPr>
          <w:rFonts w:ascii="Times New Roman" w:hAnsi="Times New Roman" w:cs="Times New Roman"/>
          <w:sz w:val="28"/>
          <w:szCs w:val="28"/>
        </w:rPr>
        <w:t xml:space="preserve"> =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F4A2D">
        <w:rPr>
          <w:rFonts w:ascii="Times New Roman" w:hAnsi="Times New Roman" w:cs="Times New Roman"/>
          <w:sz w:val="28"/>
          <w:szCs w:val="28"/>
        </w:rPr>
        <w:t>Weights of crude extract  x 100</w:t>
      </w:r>
    </w:p>
    <w:p w14:paraId="6D31373F" w14:textId="77777777" w:rsidR="00425F76" w:rsidRPr="007F4A2D" w:rsidRDefault="00425F76" w:rsidP="001A1736">
      <w:pPr>
        <w:spacing w:line="480" w:lineRule="auto"/>
        <w:ind w:left="3600"/>
        <w:jc w:val="both"/>
        <w:rPr>
          <w:rFonts w:ascii="Times New Roman" w:hAnsi="Times New Roman" w:cs="Times New Roman"/>
          <w:sz w:val="28"/>
          <w:szCs w:val="28"/>
        </w:rPr>
      </w:pPr>
      <w:r w:rsidRPr="007F4A2D">
        <w:rPr>
          <w:rFonts w:ascii="Times New Roman" w:hAnsi="Times New Roman" w:cs="Times New Roman"/>
          <w:sz w:val="28"/>
          <w:szCs w:val="28"/>
        </w:rPr>
        <w:t>Weight of cinnamon sample</w:t>
      </w:r>
    </w:p>
    <w:p w14:paraId="14216B58" w14:textId="77777777" w:rsidR="00425F76" w:rsidRPr="007F4A2D" w:rsidRDefault="00425F76" w:rsidP="001A1736">
      <w:pPr>
        <w:pStyle w:val="ListParagraph"/>
        <w:spacing w:before="240" w:line="480" w:lineRule="auto"/>
        <w:ind w:left="0"/>
        <w:jc w:val="both"/>
        <w:rPr>
          <w:rFonts w:ascii="Times New Roman" w:hAnsi="Times New Roman" w:cs="Times New Roman"/>
          <w:sz w:val="28"/>
          <w:szCs w:val="28"/>
        </w:rPr>
      </w:pPr>
      <w:r w:rsidRPr="007F4A2D">
        <w:rPr>
          <w:rFonts w:ascii="Times New Roman" w:hAnsi="Times New Roman" w:cs="Times New Roman"/>
          <w:sz w:val="28"/>
          <w:szCs w:val="28"/>
        </w:rPr>
        <w:t>Given value</w:t>
      </w:r>
    </w:p>
    <w:p w14:paraId="611FC165" w14:textId="77777777" w:rsidR="00425F76" w:rsidRPr="007F4A2D" w:rsidRDefault="00425F76" w:rsidP="001A1736">
      <w:pPr>
        <w:pStyle w:val="ListParagraph"/>
        <w:spacing w:before="240" w:line="480" w:lineRule="auto"/>
        <w:ind w:left="0"/>
        <w:jc w:val="both"/>
        <w:rPr>
          <w:rFonts w:ascii="Times New Roman" w:hAnsi="Times New Roman" w:cs="Times New Roman"/>
          <w:sz w:val="28"/>
          <w:szCs w:val="28"/>
        </w:rPr>
      </w:pPr>
      <w:r w:rsidRPr="007F4A2D">
        <w:rPr>
          <w:rFonts w:ascii="Times New Roman" w:hAnsi="Times New Roman" w:cs="Times New Roman"/>
          <w:sz w:val="28"/>
          <w:szCs w:val="28"/>
        </w:rPr>
        <w:tab/>
        <w:t>Weight of crude extract=5.21g</w:t>
      </w:r>
    </w:p>
    <w:p w14:paraId="1A4B22E6" w14:textId="77777777" w:rsidR="00425F76" w:rsidRPr="007F4A2D" w:rsidRDefault="00425F76" w:rsidP="001A1736">
      <w:pPr>
        <w:pStyle w:val="ListParagraph"/>
        <w:spacing w:before="240" w:line="480" w:lineRule="auto"/>
        <w:ind w:left="0"/>
        <w:jc w:val="both"/>
        <w:rPr>
          <w:rFonts w:ascii="Times New Roman" w:hAnsi="Times New Roman" w:cs="Times New Roman"/>
          <w:sz w:val="28"/>
          <w:szCs w:val="28"/>
        </w:rPr>
      </w:pPr>
      <w:r w:rsidRPr="007F4A2D">
        <w:rPr>
          <w:rFonts w:ascii="Times New Roman" w:hAnsi="Times New Roman" w:cs="Times New Roman"/>
          <w:sz w:val="28"/>
          <w:szCs w:val="28"/>
        </w:rPr>
        <w:tab/>
        <w:t>Weight of cinnamon sample=13.85g</w:t>
      </w:r>
    </w:p>
    <w:p w14:paraId="4F8697E9" w14:textId="77777777" w:rsidR="00425F76" w:rsidRDefault="00425F76" w:rsidP="001A1736">
      <w:pPr>
        <w:pStyle w:val="ListParagraph"/>
        <w:spacing w:before="240" w:line="480" w:lineRule="auto"/>
        <w:ind w:left="0"/>
        <w:rPr>
          <w:rFonts w:ascii="Times New Roman" w:hAnsi="Times New Roman" w:cs="Times New Roman"/>
          <w:sz w:val="28"/>
          <w:szCs w:val="28"/>
        </w:rPr>
      </w:pPr>
    </w:p>
    <w:p w14:paraId="797EB4FC" w14:textId="77777777" w:rsidR="00425F76" w:rsidRDefault="00425F76" w:rsidP="001A1736">
      <w:pPr>
        <w:pStyle w:val="ListParagraph"/>
        <w:spacing w:before="240" w:after="0" w:line="276" w:lineRule="auto"/>
        <w:ind w:left="0"/>
        <w:rPr>
          <w:rFonts w:ascii="Times New Roman" w:hAnsi="Times New Roman" w:cs="Times New Roman"/>
          <w:sz w:val="28"/>
          <w:szCs w:val="28"/>
        </w:rPr>
      </w:pPr>
      <w:r w:rsidRPr="007F4A2D">
        <w:rPr>
          <w:rFonts w:ascii="Times New Roman" w:hAnsi="Times New Roman" w:cs="Times New Roman"/>
          <w:sz w:val="28"/>
          <w:szCs w:val="28"/>
        </w:rPr>
        <w:t>% Extract yield= weight</w:t>
      </w:r>
      <w:r>
        <w:rPr>
          <w:rFonts w:ascii="Times New Roman" w:hAnsi="Times New Roman" w:cs="Times New Roman"/>
          <w:sz w:val="28"/>
          <w:szCs w:val="28"/>
        </w:rPr>
        <w:t xml:space="preserve"> = </w:t>
      </w:r>
      <w:r w:rsidRPr="009E1401">
        <w:rPr>
          <w:rFonts w:ascii="Times New Roman" w:hAnsi="Times New Roman" w:cs="Times New Roman"/>
          <w:sz w:val="28"/>
          <w:szCs w:val="28"/>
          <w:u w:val="single"/>
        </w:rPr>
        <w:t>5.21g</w:t>
      </w:r>
      <w:r>
        <w:rPr>
          <w:rFonts w:ascii="Times New Roman" w:hAnsi="Times New Roman" w:cs="Times New Roman"/>
          <w:sz w:val="28"/>
          <w:szCs w:val="28"/>
        </w:rPr>
        <w:t xml:space="preserve"> x 100</w:t>
      </w:r>
    </w:p>
    <w:p w14:paraId="0CF2249B" w14:textId="77777777" w:rsidR="00425F76" w:rsidRDefault="00425F76" w:rsidP="001A1736">
      <w:pPr>
        <w:pStyle w:val="ListParagraph"/>
        <w:spacing w:before="240" w:line="48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13.85g</w:t>
      </w:r>
    </w:p>
    <w:p w14:paraId="407307EE" w14:textId="77777777" w:rsidR="00425F76" w:rsidRDefault="00425F76" w:rsidP="001A1736">
      <w:pPr>
        <w:pStyle w:val="ListParagraph"/>
        <w:spacing w:before="240" w:line="48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37%</w:t>
      </w:r>
    </w:p>
    <w:p w14:paraId="18040317" w14:textId="77777777" w:rsidR="00425F76" w:rsidRPr="009E1401" w:rsidRDefault="00425F76" w:rsidP="001A1736">
      <w:pPr>
        <w:pStyle w:val="ListParagraph"/>
        <w:spacing w:before="240" w:line="480" w:lineRule="auto"/>
        <w:ind w:left="0"/>
        <w:rPr>
          <w:rFonts w:ascii="Times New Roman" w:hAnsi="Times New Roman" w:cs="Times New Roman"/>
          <w:sz w:val="28"/>
          <w:szCs w:val="28"/>
        </w:rPr>
      </w:pPr>
      <w:r>
        <w:rPr>
          <w:rFonts w:ascii="Times New Roman" w:hAnsi="Times New Roman" w:cs="Times New Roman"/>
          <w:sz w:val="28"/>
          <w:szCs w:val="28"/>
        </w:rPr>
        <w:t>Therefore, the percentage of extract yield = 37%</w:t>
      </w:r>
    </w:p>
    <w:p w14:paraId="6CF743B9" w14:textId="77777777" w:rsidR="00425F76" w:rsidRDefault="00425F76" w:rsidP="001A1736">
      <w:pPr>
        <w:rPr>
          <w:rFonts w:ascii="Times New Roman" w:hAnsi="Times New Roman" w:cs="Times New Roman"/>
          <w:sz w:val="28"/>
          <w:szCs w:val="28"/>
        </w:rPr>
      </w:pPr>
      <w:r>
        <w:rPr>
          <w:rFonts w:ascii="Times New Roman" w:hAnsi="Times New Roman" w:cs="Times New Roman"/>
          <w:sz w:val="28"/>
          <w:szCs w:val="28"/>
        </w:rPr>
        <w:br w:type="page"/>
      </w:r>
    </w:p>
    <w:p w14:paraId="64EDFD27" w14:textId="77777777" w:rsidR="00425F76" w:rsidRPr="007F4A2D" w:rsidRDefault="00425F76" w:rsidP="001A1736">
      <w:pPr>
        <w:pStyle w:val="ListParagraph"/>
        <w:spacing w:before="240" w:line="480" w:lineRule="auto"/>
        <w:ind w:left="0"/>
        <w:jc w:val="both"/>
        <w:rPr>
          <w:rFonts w:ascii="Times New Roman" w:hAnsi="Times New Roman" w:cs="Times New Roman"/>
          <w:b/>
          <w:sz w:val="28"/>
          <w:szCs w:val="28"/>
        </w:rPr>
      </w:pPr>
      <w:r w:rsidRPr="007F4A2D">
        <w:rPr>
          <w:rFonts w:ascii="Times New Roman" w:hAnsi="Times New Roman" w:cs="Times New Roman"/>
          <w:b/>
          <w:sz w:val="28"/>
          <w:szCs w:val="28"/>
        </w:rPr>
        <w:t>DISCUSSION</w:t>
      </w:r>
    </w:p>
    <w:p w14:paraId="19159F0E" w14:textId="77777777" w:rsidR="00425F76" w:rsidRPr="007F4A2D" w:rsidRDefault="00425F76" w:rsidP="001A1736">
      <w:pPr>
        <w:spacing w:before="240" w:after="0" w:line="480" w:lineRule="auto"/>
        <w:jc w:val="both"/>
        <w:rPr>
          <w:rFonts w:ascii="Times New Roman" w:hAnsi="Times New Roman" w:cs="Times New Roman"/>
          <w:sz w:val="28"/>
          <w:szCs w:val="28"/>
        </w:rPr>
      </w:pPr>
      <w:r w:rsidRPr="007F4A2D">
        <w:rPr>
          <w:rFonts w:ascii="Times New Roman" w:hAnsi="Times New Roman" w:cs="Times New Roman"/>
          <w:sz w:val="28"/>
          <w:szCs w:val="28"/>
        </w:rPr>
        <w:t xml:space="preserve">The dark brown sticky paste crude extract gave a percentage yield of </w:t>
      </w:r>
      <w:r>
        <w:rPr>
          <w:rFonts w:ascii="Times New Roman" w:hAnsi="Times New Roman" w:cs="Times New Roman"/>
          <w:sz w:val="28"/>
          <w:szCs w:val="28"/>
        </w:rPr>
        <w:t>37</w:t>
      </w:r>
      <w:r w:rsidRPr="007F4A2D">
        <w:rPr>
          <w:rFonts w:ascii="Times New Roman" w:hAnsi="Times New Roman" w:cs="Times New Roman"/>
          <w:sz w:val="28"/>
          <w:szCs w:val="28"/>
        </w:rPr>
        <w:t>%.</w:t>
      </w:r>
    </w:p>
    <w:p w14:paraId="6D83A66A" w14:textId="77777777" w:rsidR="00425F76" w:rsidRPr="007F4A2D" w:rsidRDefault="00425F76" w:rsidP="001A1736">
      <w:pPr>
        <w:pStyle w:val="ListParagraph"/>
        <w:spacing w:before="240" w:line="480" w:lineRule="auto"/>
        <w:ind w:left="0"/>
        <w:jc w:val="both"/>
        <w:rPr>
          <w:rFonts w:ascii="Times New Roman" w:hAnsi="Times New Roman" w:cs="Times New Roman"/>
          <w:sz w:val="28"/>
          <w:szCs w:val="28"/>
        </w:rPr>
      </w:pPr>
      <w:r w:rsidRPr="007F4A2D">
        <w:rPr>
          <w:rFonts w:ascii="Times New Roman" w:hAnsi="Times New Roman" w:cs="Times New Roman"/>
          <w:sz w:val="28"/>
          <w:szCs w:val="28"/>
        </w:rPr>
        <w:t xml:space="preserve">The result in (Table 3.1) show the phytochemical properties of cinnamon bark which involves the cinnamon bark chemical compound that contributes to its medicinal properties. These compounds that includes alkaloids steroids, tannins, flavonoids, lactones, diterpenes, glycosides, saponnins and titerpenes which are known for their antioxidant, anti-inflammatory, anticancer, anti-bacterial, anti-fungal and antimicrobial activity. </w:t>
      </w:r>
    </w:p>
    <w:p w14:paraId="6E94118A" w14:textId="77777777" w:rsidR="00425F76" w:rsidRPr="00A303D7" w:rsidRDefault="00425F76" w:rsidP="001A1736">
      <w:pPr>
        <w:pStyle w:val="ListParagraph"/>
        <w:spacing w:before="240" w:line="480" w:lineRule="auto"/>
        <w:ind w:left="0" w:firstLine="720"/>
        <w:jc w:val="both"/>
        <w:rPr>
          <w:rFonts w:ascii="Times New Roman" w:hAnsi="Times New Roman" w:cs="Times New Roman"/>
          <w:sz w:val="28"/>
          <w:szCs w:val="28"/>
        </w:rPr>
      </w:pPr>
      <w:r w:rsidRPr="007F4A2D">
        <w:rPr>
          <w:rFonts w:ascii="Times New Roman" w:hAnsi="Times New Roman" w:cs="Times New Roman"/>
          <w:sz w:val="28"/>
          <w:szCs w:val="28"/>
        </w:rPr>
        <w:t>The phytochemical analysis conducted allows us to identify and qualify these bioactive compounds, providing valuable insights into the potential health benefits of the study.</w:t>
      </w:r>
      <w:r w:rsidRPr="00A303D7">
        <w:rPr>
          <w:rFonts w:ascii="Times New Roman" w:hAnsi="Times New Roman" w:cs="Times New Roman"/>
          <w:sz w:val="28"/>
          <w:szCs w:val="28"/>
        </w:rPr>
        <w:t xml:space="preserve"> (Vakulwala 2017)</w:t>
      </w:r>
    </w:p>
    <w:p w14:paraId="4171BDAA" w14:textId="77777777" w:rsidR="00425F76" w:rsidRDefault="00425F76" w:rsidP="001A1736">
      <w:pPr>
        <w:spacing w:before="240" w:line="480" w:lineRule="auto"/>
        <w:jc w:val="both"/>
        <w:rPr>
          <w:rFonts w:ascii="Times New Roman" w:hAnsi="Times New Roman" w:cs="Times New Roman"/>
          <w:b/>
          <w:sz w:val="28"/>
          <w:szCs w:val="28"/>
        </w:rPr>
      </w:pPr>
    </w:p>
    <w:p w14:paraId="4385F734" w14:textId="77777777" w:rsidR="00425F76" w:rsidRDefault="00425F76" w:rsidP="001A1736">
      <w:pPr>
        <w:spacing w:before="240" w:line="480" w:lineRule="auto"/>
        <w:jc w:val="both"/>
        <w:rPr>
          <w:rFonts w:ascii="Times New Roman" w:hAnsi="Times New Roman" w:cs="Times New Roman"/>
          <w:b/>
          <w:sz w:val="28"/>
          <w:szCs w:val="28"/>
        </w:rPr>
      </w:pPr>
    </w:p>
    <w:p w14:paraId="05695492"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CONCLUSION</w:t>
      </w:r>
    </w:p>
    <w:p w14:paraId="34DE0DE0" w14:textId="77777777" w:rsidR="00425F76" w:rsidRPr="007F4A2D" w:rsidRDefault="00425F76" w:rsidP="001A1736">
      <w:pPr>
        <w:spacing w:before="240" w:line="480" w:lineRule="auto"/>
        <w:jc w:val="both"/>
        <w:rPr>
          <w:rFonts w:ascii="Times New Roman" w:hAnsi="Times New Roman" w:cs="Times New Roman"/>
          <w:sz w:val="28"/>
          <w:szCs w:val="28"/>
        </w:rPr>
      </w:pPr>
      <w:r w:rsidRPr="007F4A2D">
        <w:rPr>
          <w:rFonts w:ascii="Times New Roman" w:hAnsi="Times New Roman" w:cs="Times New Roman"/>
          <w:sz w:val="28"/>
          <w:szCs w:val="28"/>
        </w:rPr>
        <w:tab/>
        <w:t xml:space="preserve">Cinnamon has been utilized as a spice in daily life without observable side effects. Numerous reports have delved into the diverse properties of cinnamon, including its dark, essential oils, bark powder, phenolic compounds, Flavonoids, and isolated components. Each of these properties plays a purotal role in advancing human health. Antioxidant and antimicrobial activities may result from direct action on oxidants or microbes, while anti-inflammatory, anticancer, and ant diabetic’s activities occur indirectly through receptor-mediated mechanisms. Extensive exploitation has unveiled significant health benefits across various types of cinnamon. Further investigations are required to provide additional uses of this spice against cancer and inflammatory, cardio protection, and neurological disorder. </w:t>
      </w:r>
    </w:p>
    <w:p w14:paraId="45C723FD" w14:textId="77777777" w:rsidR="00425F76" w:rsidRPr="007F4A2D" w:rsidRDefault="00425F76" w:rsidP="001A1736">
      <w:pPr>
        <w:spacing w:before="240" w:line="480" w:lineRule="auto"/>
        <w:rPr>
          <w:rFonts w:ascii="Times New Roman" w:hAnsi="Times New Roman" w:cs="Times New Roman"/>
          <w:b/>
          <w:sz w:val="28"/>
          <w:szCs w:val="28"/>
        </w:rPr>
      </w:pPr>
      <w:r w:rsidRPr="007F4A2D">
        <w:rPr>
          <w:rFonts w:ascii="Times New Roman" w:hAnsi="Times New Roman" w:cs="Times New Roman"/>
          <w:b/>
          <w:sz w:val="28"/>
          <w:szCs w:val="28"/>
        </w:rPr>
        <w:br w:type="page"/>
      </w:r>
    </w:p>
    <w:p w14:paraId="03BC840B" w14:textId="77777777" w:rsidR="00425F76" w:rsidRPr="007F4A2D" w:rsidRDefault="00425F76" w:rsidP="001A1736">
      <w:pPr>
        <w:spacing w:before="240" w:line="480" w:lineRule="auto"/>
        <w:jc w:val="both"/>
        <w:rPr>
          <w:rFonts w:ascii="Times New Roman" w:hAnsi="Times New Roman" w:cs="Times New Roman"/>
          <w:b/>
          <w:sz w:val="28"/>
          <w:szCs w:val="28"/>
        </w:rPr>
      </w:pPr>
      <w:r w:rsidRPr="007F4A2D">
        <w:rPr>
          <w:rFonts w:ascii="Times New Roman" w:hAnsi="Times New Roman" w:cs="Times New Roman"/>
          <w:b/>
          <w:sz w:val="28"/>
          <w:szCs w:val="28"/>
        </w:rPr>
        <w:t>REFERENCES</w:t>
      </w:r>
    </w:p>
    <w:p w14:paraId="72225962"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Audu S. A., Mohammad I, Haita H. A. (2007). Phytochemical screening of the leaves of lophira lanceolate (ochanaceae). Life Science Journal. 4(4) 75-79.</w:t>
      </w:r>
    </w:p>
    <w:p w14:paraId="2ACBF811"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Frydman-Marom, A., Levin, A. Farfara, D., et al.,(2011) “Orally administrated cinnamon extract reduces β-amyloid oligomerization and corrects cognitive impairment in Alzheimer’s disease animal models,” PLoS ONE, vol. 6, no. 1, Article ID e16564</w:t>
      </w:r>
    </w:p>
    <w:p w14:paraId="6DF87A91"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Garia-Lafuente A. Guillamon E, Villares A, Rostagno M. A, and Martinez J. A. (2009) “Flavonoids as anti-inflammatory agents: implications in cancer and cardiovascular disease,” Inflammation Research, vol. 58, no. 9, pp. 537–552.</w:t>
      </w:r>
    </w:p>
    <w:p w14:paraId="7082F712"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Peterson, D. W. George, R. C. Scaramozzino F. et al. (2009)  “Cinnamon extract inhibits tau aggregation associated with alzheimer’s disease in vitro,” Journal of Alzheimer’s Disease, vol. 17, no. 3, pp. 585–597</w:t>
      </w:r>
    </w:p>
    <w:p w14:paraId="6B4D6B0B"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Jeong, H. W. Han, D. C. Son K.-H. et al.,(2003) “Antitumor effect of the cinnamaldehyde derivative CB403 through the arrest of cell cycle progression in the G2/M phase,” Biochemical Pharmacology, vol. 65, no. 8, pp. 1343–1350. </w:t>
      </w:r>
    </w:p>
    <w:p w14:paraId="1410686E"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Cabello, C. M. Bair III, W. B. Lamore S. D. et al.,(2009) “Then cinnamon-derived Michael acceptor cinnamic aldehyde impairs melanoma cell proliferation, invasiveness, and tumor growth,” Free Radical Biology and Medicine, vol. 46, no.2, pp. 220–231.</w:t>
      </w:r>
    </w:p>
    <w:p w14:paraId="5482F8EF"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Tung, Y. T  Yen P. L. Lin C. Y, and Chang S. T. (2010) “Anti-inflammatory activities of essential oils and their constituents from different  provenances  of  indigenous  cinnamon  (Cinnamomum  osmophloeum)  leaves,” Pharmaceutical Biology, vol. 48, no.10, pp. 1130–1136. </w:t>
      </w:r>
    </w:p>
    <w:p w14:paraId="3F94D2C6"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Halliwell, B. (2011) “Free radicals and antioxidants—quo vadis?” Trends in Pharmacological Sciences, vol. 32, no. 3, pp. 125–130</w:t>
      </w:r>
    </w:p>
    <w:p w14:paraId="4B66C9A0"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Aneja K., Joshi R., and Sharma C. (2009) “Antimicrobial activity of dalchini (Cinnamomum zeylanicum bark) extracts on some dental caries pathogens,” Journal of Pharmacy Research, vol. 2, no. 9, pp. 1387–1390. </w:t>
      </w:r>
    </w:p>
    <w:p w14:paraId="4151D4D8"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Senanayake U. M., Lee T. H., and Wills R. B. H. (1978) “Volatile constituents of cinnamon (Cinnamomum zeylanicum) oils,”Journal of Agricultural and Food Chemistry, vol. 26, no. 4, pp. 822–824.</w:t>
      </w:r>
    </w:p>
    <w:p w14:paraId="7B5F3483"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Gende L. B., Floris I., Fritz R., and Eguaras, M. J. (2008) “Antimicrobial activity of cinnamon (Cinnamomum zeylanicum) essential oil and its main components against paenibacillus larvae from argentine,” Bulletin of Insectology, vol. 61, no. 1, pp. 1–4.</w:t>
      </w:r>
    </w:p>
    <w:p w14:paraId="0E6E81D3"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Wondrak, G. T. Villeneuve N. F., Lamore S. D., Bause A. S., Jiang T. and Zhang D. D. (2010) “The cinnamon-derived dietary factor cinnamic aldehyde activates the Nrf2-dependent antioxidant response in human epithelial colon cells,” Molecules, vol. 15, no.5, pp. 3338–3355.</w:t>
      </w:r>
    </w:p>
    <w:p w14:paraId="40773546"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Jayaweera  DMA,  Senaratna  LK. (2006) Medicinal  Plants  [Indigenous  and  Exotic]  Used  in  Ceylon.  The  National Science Foundation, Sri Lanka. p-117.</w:t>
      </w:r>
    </w:p>
    <w:p w14:paraId="38438C0E"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Peng X., Cheng, K. W. Ma J. et al. (2008) “Cinnamon bark proanthocyanidins as reactive carbonyl scavengers to prevent the formation of advanced glycation endproducts,” Journal of Agricultural and Food Chemistry, vol. 56, no. 6, pp. 1907–1911, 2008.</w:t>
      </w:r>
    </w:p>
    <w:p w14:paraId="1260D5D2"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Chou, S. T. Chang, W. L.  Chang, C. T  Hsu, S. L. Lin, Y. C. and Shih, Y. (2013) “Cinnamomum cassia Essential Oil inhibits α-MSH  induced  melanin  production  and  oxidative  stress  in  murine  B16  melanoma  cells,” International Journal of Molecular Sciences, vol. 14, no. 9, pp.19186–19201</w:t>
      </w:r>
    </w:p>
    <w:p w14:paraId="27F79FE0"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Sangal, A. (2011) “Role of cinnamon as beneficial antidiabetic food adjunct: A  review,”  Advances  in  Applied Science Research, vol. 2,no. 4, pp.440–450,</w:t>
      </w:r>
    </w:p>
    <w:p w14:paraId="61BD0BE5"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Pandey,  A.  and  Tripathi,  S.  (2014) Concept of standardization, extraction and pre phytochemical screening strategies for herbal drug. Journal  of  Pharmacognosy and Phytochemistry 2, 115–119.</w:t>
      </w:r>
    </w:p>
    <w:p w14:paraId="2C7E40E3"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Prassas,  I.  and  Diamandis,  E.P. (2008)  Novel  therapeutic  applications  of cardiac  glycosides.  Nature  Reviews  Drug Discovery 7, 926–935.</w:t>
      </w:r>
    </w:p>
    <w:p w14:paraId="028BFF23"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Rainsford, K.D. and Alamgir, A.N.M.  (2018)  Phytochemistry  and Bioactive  Compounds. </w:t>
      </w:r>
      <w:hyperlink r:id="rId9" w:history="1">
        <w:r w:rsidRPr="007F4A2D">
          <w:rPr>
            <w:rStyle w:val="Hyperlink"/>
            <w:rFonts w:ascii="Times New Roman" w:hAnsi="Times New Roman" w:cs="Times New Roman"/>
            <w:sz w:val="28"/>
            <w:szCs w:val="28"/>
          </w:rPr>
          <w:t>http://www.springer.com/series/4857</w:t>
        </w:r>
      </w:hyperlink>
      <w:r w:rsidRPr="007F4A2D">
        <w:rPr>
          <w:rFonts w:ascii="Times New Roman" w:hAnsi="Times New Roman" w:cs="Times New Roman"/>
          <w:sz w:val="28"/>
          <w:szCs w:val="28"/>
        </w:rPr>
        <w:t>.</w:t>
      </w:r>
    </w:p>
    <w:p w14:paraId="4FC79DCF"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Ajendran,  A.,  Rafiqkhan,  M., Selvam,  D.  and  Thangaraj,  V. (2017)  Pharmacognostic  Profile  and Phytochemical  Analysis  of  Cinnamonum Zeylanicum  Bark  Extracts.  Nehru  E- Journal 5, 33–39.</w:t>
      </w:r>
    </w:p>
    <w:p w14:paraId="37FDDB9A"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 xml:space="preserve">Tiwari,  P.,  Kumar,  B.,  Kaur,  M., Kaur,  G.  and  Kaur,  H.  (2011) Phytochemical  screening  and  Extraction: A  Review.  Internationale  Pharmaceutica Sciencia 1, 98–106. </w:t>
      </w:r>
    </w:p>
    <w:p w14:paraId="20DE85C7"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Trifan,  A.,  Zengin,  G.,  Brebu,  M., Skalicka‐Woźniak, K. and Luca, S.V.  (2021)  Phytochemical characterization  and  evaluation  of  the antioxidant  and  anti‐enzymatic  activity  of five  common  spices:  Focus  on  their essential  oils  and  spent  material extractives. Plants 10, 1–23.</w:t>
      </w:r>
    </w:p>
    <w:p w14:paraId="13BEED2D"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Vakilwala, M. Macan, K. and Tandel, A. (2017). Phytochemical Analysis  and  Antimicrobial  Activity  of Cinnamomum  Verum.  International Journal of Research  and  Scientific Innovation IV, 69–74.</w:t>
      </w:r>
    </w:p>
    <w:p w14:paraId="1E9D8E92" w14:textId="77777777" w:rsidR="00425F76" w:rsidRPr="007F4A2D" w:rsidRDefault="00425F76" w:rsidP="001A1736">
      <w:pPr>
        <w:spacing w:before="240" w:line="480" w:lineRule="auto"/>
        <w:ind w:left="720" w:hanging="720"/>
        <w:jc w:val="both"/>
        <w:rPr>
          <w:rFonts w:ascii="Times New Roman" w:hAnsi="Times New Roman" w:cs="Times New Roman"/>
          <w:sz w:val="28"/>
          <w:szCs w:val="28"/>
        </w:rPr>
      </w:pPr>
      <w:r w:rsidRPr="007F4A2D">
        <w:rPr>
          <w:rFonts w:ascii="Times New Roman" w:hAnsi="Times New Roman" w:cs="Times New Roman"/>
          <w:sz w:val="28"/>
          <w:szCs w:val="28"/>
        </w:rPr>
        <w:t>Raaman N (2006). Phytochemical techniques. New India Publishing Agency. New Dehli. 19-24</w:t>
      </w:r>
    </w:p>
    <w:p w14:paraId="63E47E39" w14:textId="77777777" w:rsidR="00425F76" w:rsidRDefault="00425F76" w:rsidP="00DA4808">
      <w:pPr>
        <w:jc w:val="both"/>
        <w:rPr>
          <w:rFonts w:ascii="Times New Roman" w:hAnsi="Times New Roman" w:cs="Times New Roman"/>
          <w:sz w:val="28"/>
        </w:rPr>
      </w:pPr>
    </w:p>
    <w:p w14:paraId="31DAF1F8" w14:textId="77777777" w:rsidR="00533D7B" w:rsidRDefault="00533D7B"/>
    <w:sectPr w:rsidR="00533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D7B"/>
    <w:rsid w:val="0004491E"/>
    <w:rsid w:val="0009551C"/>
    <w:rsid w:val="002C3DF2"/>
    <w:rsid w:val="003150FD"/>
    <w:rsid w:val="00347265"/>
    <w:rsid w:val="003617EC"/>
    <w:rsid w:val="00425F76"/>
    <w:rsid w:val="00441580"/>
    <w:rsid w:val="004948E7"/>
    <w:rsid w:val="005027DF"/>
    <w:rsid w:val="00533D7B"/>
    <w:rsid w:val="00573333"/>
    <w:rsid w:val="005A0855"/>
    <w:rsid w:val="00692F40"/>
    <w:rsid w:val="0069440F"/>
    <w:rsid w:val="00724C65"/>
    <w:rsid w:val="007C5348"/>
    <w:rsid w:val="007D33EE"/>
    <w:rsid w:val="008C3CD9"/>
    <w:rsid w:val="008D5F6C"/>
    <w:rsid w:val="009B006B"/>
    <w:rsid w:val="009B2102"/>
    <w:rsid w:val="00C32C40"/>
    <w:rsid w:val="00CB04A0"/>
    <w:rsid w:val="00DA4808"/>
    <w:rsid w:val="00E64CF4"/>
    <w:rsid w:val="00EB1D17"/>
    <w:rsid w:val="00F14F8D"/>
    <w:rsid w:val="00F16291"/>
    <w:rsid w:val="00F87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FB75"/>
  <w15:chartTrackingRefBased/>
  <w15:docId w15:val="{7B5D9E13-56C3-4721-AD3B-6380A6F9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7B"/>
    <w:pPr>
      <w:spacing w:line="278" w:lineRule="auto"/>
    </w:pPr>
    <w:rPr>
      <w:rFonts w:eastAsiaTheme="minorEastAsia"/>
      <w:kern w:val="2"/>
      <w:sz w:val="24"/>
      <w:szCs w:val="24"/>
      <w14:ligatures w14:val="standardContextual"/>
    </w:rPr>
  </w:style>
  <w:style w:type="paragraph" w:styleId="Heading2">
    <w:name w:val="heading 2"/>
    <w:basedOn w:val="Normal"/>
    <w:link w:val="Heading2Char"/>
    <w:uiPriority w:val="9"/>
    <w:qFormat/>
    <w:rsid w:val="00533D7B"/>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3D7B"/>
    <w:rPr>
      <w:rFonts w:ascii="Times New Roman" w:eastAsia="Times New Roman" w:hAnsi="Times New Roman" w:cs="Times New Roman"/>
      <w:b/>
      <w:bCs/>
      <w:sz w:val="36"/>
      <w:szCs w:val="36"/>
    </w:rPr>
  </w:style>
  <w:style w:type="paragraph" w:styleId="ListParagraph">
    <w:name w:val="List Paragraph"/>
    <w:basedOn w:val="Normal"/>
    <w:uiPriority w:val="34"/>
    <w:qFormat/>
    <w:rsid w:val="00425F76"/>
    <w:pPr>
      <w:ind w:left="720"/>
      <w:contextualSpacing/>
    </w:pPr>
  </w:style>
  <w:style w:type="character" w:styleId="Hyperlink">
    <w:name w:val="Hyperlink"/>
    <w:basedOn w:val="DefaultParagraphFont"/>
    <w:uiPriority w:val="99"/>
    <w:unhideWhenUsed/>
    <w:rsid w:val="00425F76"/>
    <w:rPr>
      <w:color w:val="0563C1" w:themeColor="hyperlink"/>
      <w:u w:val="single"/>
    </w:rPr>
  </w:style>
  <w:style w:type="table" w:styleId="TableGrid">
    <w:name w:val="Table Grid"/>
    <w:basedOn w:val="TableNormal"/>
    <w:uiPriority w:val="59"/>
    <w:rsid w:val="00425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48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springer.com/series/4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3781</Words>
  <Characters>21558</Characters>
  <Application>Microsoft Office Word</Application>
  <DocSecurity>0</DocSecurity>
  <Lines>179</Lines>
  <Paragraphs>50</Paragraphs>
  <ScaleCrop>false</ScaleCrop>
  <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akinlabieniola5@gmail.com</cp:lastModifiedBy>
  <cp:revision>2</cp:revision>
  <dcterms:created xsi:type="dcterms:W3CDTF">2025-07-10T18:30:00Z</dcterms:created>
  <dcterms:modified xsi:type="dcterms:W3CDTF">2025-07-10T18:30:00Z</dcterms:modified>
</cp:coreProperties>
</file>