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61" w:rsidRPr="00805297" w:rsidRDefault="00C4183C" w:rsidP="00744961">
      <w:pPr>
        <w:spacing w:after="0" w:line="240" w:lineRule="auto"/>
        <w:jc w:val="center"/>
        <w:rPr>
          <w:rFonts w:ascii="Times New Roman" w:hAnsi="Times New Roman" w:cs="Times New Roman"/>
          <w:b/>
          <w:sz w:val="32"/>
          <w:szCs w:val="24"/>
        </w:rPr>
      </w:pPr>
      <w:r w:rsidRPr="00805297">
        <w:rPr>
          <w:rFonts w:ascii="Times New Roman" w:hAnsi="Times New Roman" w:cs="Times New Roman"/>
          <w:b/>
          <w:sz w:val="32"/>
          <w:szCs w:val="24"/>
        </w:rPr>
        <w:t>STATISTICS</w:t>
      </w:r>
      <w:r>
        <w:rPr>
          <w:rFonts w:ascii="Times New Roman" w:hAnsi="Times New Roman" w:cs="Times New Roman"/>
          <w:b/>
          <w:sz w:val="32"/>
          <w:szCs w:val="24"/>
        </w:rPr>
        <w:t xml:space="preserve"> ANALYSIS </w:t>
      </w:r>
      <w:r w:rsidRPr="00805297">
        <w:rPr>
          <w:rFonts w:ascii="Times New Roman" w:hAnsi="Times New Roman" w:cs="Times New Roman"/>
          <w:b/>
          <w:sz w:val="32"/>
          <w:szCs w:val="24"/>
        </w:rPr>
        <w:t xml:space="preserve">ON THE </w:t>
      </w:r>
      <w:r>
        <w:rPr>
          <w:rFonts w:ascii="Times New Roman" w:hAnsi="Times New Roman" w:cs="Times New Roman"/>
          <w:b/>
          <w:sz w:val="32"/>
          <w:szCs w:val="24"/>
        </w:rPr>
        <w:t xml:space="preserve">EFFECTS OF </w:t>
      </w:r>
      <w:r w:rsidRPr="00805297">
        <w:rPr>
          <w:rFonts w:ascii="Times New Roman" w:hAnsi="Times New Roman" w:cs="Times New Roman"/>
          <w:b/>
          <w:sz w:val="32"/>
          <w:szCs w:val="24"/>
        </w:rPr>
        <w:t xml:space="preserve">FERTILIZERS ON YIELD OF VARIETIES OF PEANUTS </w:t>
      </w:r>
    </w:p>
    <w:p w:rsidR="00744961" w:rsidRPr="00805297" w:rsidRDefault="00744961" w:rsidP="00744961">
      <w:pPr>
        <w:spacing w:after="0" w:line="360" w:lineRule="auto"/>
        <w:jc w:val="center"/>
        <w:rPr>
          <w:rFonts w:ascii="Times New Roman" w:hAnsi="Times New Roman" w:cs="Times New Roman"/>
          <w:sz w:val="24"/>
          <w:szCs w:val="24"/>
        </w:rPr>
      </w:pPr>
    </w:p>
    <w:p w:rsidR="00744961" w:rsidRPr="00805297" w:rsidRDefault="00744961" w:rsidP="00744961">
      <w:pPr>
        <w:spacing w:after="0" w:line="360" w:lineRule="auto"/>
        <w:jc w:val="center"/>
        <w:rPr>
          <w:rFonts w:ascii="Times New Roman" w:hAnsi="Times New Roman" w:cs="Times New Roman"/>
          <w:sz w:val="24"/>
          <w:szCs w:val="24"/>
        </w:rPr>
      </w:pPr>
    </w:p>
    <w:p w:rsidR="00744961" w:rsidRDefault="00744961" w:rsidP="00744961">
      <w:pPr>
        <w:spacing w:after="0" w:line="360" w:lineRule="auto"/>
        <w:jc w:val="center"/>
        <w:rPr>
          <w:rFonts w:ascii="Times New Roman" w:hAnsi="Times New Roman" w:cs="Times New Roman"/>
          <w:sz w:val="24"/>
          <w:szCs w:val="24"/>
        </w:rPr>
      </w:pPr>
    </w:p>
    <w:p w:rsidR="00472606" w:rsidRPr="00805297" w:rsidRDefault="00472606" w:rsidP="00744961">
      <w:pPr>
        <w:spacing w:after="0" w:line="360" w:lineRule="auto"/>
        <w:jc w:val="center"/>
        <w:rPr>
          <w:rFonts w:ascii="Times New Roman" w:hAnsi="Times New Roman" w:cs="Times New Roman"/>
          <w:sz w:val="24"/>
          <w:szCs w:val="24"/>
        </w:rPr>
      </w:pPr>
    </w:p>
    <w:p w:rsidR="00744961" w:rsidRPr="00805297" w:rsidRDefault="00744961" w:rsidP="00744961">
      <w:pPr>
        <w:spacing w:after="0" w:line="360" w:lineRule="auto"/>
        <w:jc w:val="center"/>
        <w:rPr>
          <w:rFonts w:ascii="Times New Roman" w:hAnsi="Times New Roman" w:cs="Times New Roman"/>
          <w:sz w:val="24"/>
          <w:szCs w:val="24"/>
        </w:rPr>
      </w:pPr>
    </w:p>
    <w:p w:rsidR="00744961" w:rsidRPr="00805297" w:rsidRDefault="00744961" w:rsidP="00744961">
      <w:pPr>
        <w:spacing w:after="0" w:line="360" w:lineRule="auto"/>
        <w:jc w:val="center"/>
        <w:rPr>
          <w:rFonts w:ascii="Times New Roman" w:hAnsi="Times New Roman" w:cs="Times New Roman"/>
          <w:b/>
          <w:bCs/>
          <w:sz w:val="32"/>
          <w:szCs w:val="32"/>
        </w:rPr>
      </w:pPr>
      <w:r w:rsidRPr="00805297">
        <w:rPr>
          <w:rFonts w:ascii="Times New Roman" w:hAnsi="Times New Roman" w:cs="Times New Roman"/>
          <w:b/>
          <w:bCs/>
          <w:sz w:val="32"/>
          <w:szCs w:val="32"/>
        </w:rPr>
        <w:t>By:-</w:t>
      </w:r>
    </w:p>
    <w:p w:rsidR="00744961" w:rsidRPr="00805297" w:rsidRDefault="002E6B6E" w:rsidP="00744961">
      <w:pPr>
        <w:spacing w:after="0" w:line="240" w:lineRule="auto"/>
        <w:jc w:val="center"/>
        <w:rPr>
          <w:rFonts w:ascii="Times New Roman" w:hAnsi="Times New Roman" w:cs="Times New Roman"/>
          <w:b/>
          <w:sz w:val="44"/>
          <w:szCs w:val="36"/>
        </w:rPr>
      </w:pPr>
      <w:r w:rsidRPr="00805297">
        <w:rPr>
          <w:rFonts w:ascii="Times New Roman" w:hAnsi="Times New Roman" w:cs="Times New Roman"/>
          <w:b/>
          <w:sz w:val="44"/>
          <w:szCs w:val="36"/>
        </w:rPr>
        <w:t>SAKARIYAU ABDULQUDUS SHUIAB</w:t>
      </w:r>
    </w:p>
    <w:p w:rsidR="00744961" w:rsidRPr="00805297" w:rsidRDefault="002E6B6E" w:rsidP="00744961">
      <w:pPr>
        <w:spacing w:after="0" w:line="240" w:lineRule="auto"/>
        <w:jc w:val="center"/>
        <w:rPr>
          <w:rFonts w:ascii="Times New Roman" w:hAnsi="Times New Roman" w:cs="Times New Roman"/>
          <w:b/>
          <w:sz w:val="44"/>
          <w:szCs w:val="36"/>
        </w:rPr>
      </w:pPr>
      <w:r w:rsidRPr="00805297">
        <w:rPr>
          <w:rFonts w:ascii="Times New Roman" w:hAnsi="Times New Roman" w:cs="Times New Roman"/>
          <w:b/>
          <w:sz w:val="44"/>
          <w:szCs w:val="36"/>
        </w:rPr>
        <w:t>HND/23/STA/FT/0068</w:t>
      </w:r>
    </w:p>
    <w:p w:rsidR="00744961" w:rsidRPr="00805297" w:rsidRDefault="00744961" w:rsidP="00744961">
      <w:pPr>
        <w:spacing w:after="0" w:line="360" w:lineRule="auto"/>
        <w:jc w:val="center"/>
        <w:rPr>
          <w:rFonts w:ascii="Times New Roman" w:hAnsi="Times New Roman" w:cs="Times New Roman"/>
          <w:b/>
          <w:sz w:val="32"/>
          <w:szCs w:val="32"/>
        </w:rPr>
      </w:pPr>
    </w:p>
    <w:p w:rsidR="00744961" w:rsidRDefault="00744961" w:rsidP="00744961">
      <w:pPr>
        <w:spacing w:after="0" w:line="360" w:lineRule="auto"/>
        <w:jc w:val="center"/>
        <w:rPr>
          <w:rFonts w:ascii="Times New Roman" w:hAnsi="Times New Roman" w:cs="Times New Roman"/>
          <w:b/>
          <w:sz w:val="28"/>
          <w:szCs w:val="32"/>
        </w:rPr>
      </w:pPr>
    </w:p>
    <w:p w:rsidR="00C4183C" w:rsidRPr="00C4183C" w:rsidRDefault="00C4183C" w:rsidP="00744961">
      <w:pPr>
        <w:spacing w:after="0" w:line="360" w:lineRule="auto"/>
        <w:jc w:val="center"/>
        <w:rPr>
          <w:rFonts w:ascii="Times New Roman" w:hAnsi="Times New Roman" w:cs="Times New Roman"/>
          <w:b/>
          <w:sz w:val="28"/>
          <w:szCs w:val="32"/>
        </w:rPr>
      </w:pPr>
    </w:p>
    <w:p w:rsidR="00744961" w:rsidRPr="00C4183C" w:rsidRDefault="00744961" w:rsidP="00744961">
      <w:pPr>
        <w:spacing w:after="0" w:line="360" w:lineRule="auto"/>
        <w:jc w:val="center"/>
        <w:rPr>
          <w:rFonts w:ascii="Times New Roman" w:hAnsi="Times New Roman" w:cs="Times New Roman"/>
          <w:b/>
          <w:sz w:val="28"/>
          <w:szCs w:val="32"/>
        </w:rPr>
      </w:pPr>
    </w:p>
    <w:p w:rsidR="00744961" w:rsidRPr="00C4183C" w:rsidRDefault="00744961" w:rsidP="00744961">
      <w:pPr>
        <w:spacing w:after="0" w:line="240" w:lineRule="auto"/>
        <w:jc w:val="center"/>
        <w:rPr>
          <w:rFonts w:ascii="Times New Roman" w:hAnsi="Times New Roman" w:cs="Times New Roman"/>
          <w:b/>
          <w:sz w:val="26"/>
          <w:szCs w:val="32"/>
        </w:rPr>
      </w:pPr>
      <w:r w:rsidRPr="00C4183C">
        <w:rPr>
          <w:rFonts w:ascii="Times New Roman" w:hAnsi="Times New Roman" w:cs="Times New Roman"/>
          <w:b/>
          <w:sz w:val="26"/>
          <w:szCs w:val="32"/>
        </w:rPr>
        <w:t>BEING A PROJECT SUBMITTED TO THE DEPARTMENT OF STATISTICS, INSTITUTE OF APPLIED SCIENCES (I.A.S), KWARA STATE POLYTECHNIC, ILORIN, KWARA STATE.</w:t>
      </w:r>
    </w:p>
    <w:p w:rsidR="00744961" w:rsidRDefault="00744961" w:rsidP="00744961">
      <w:pPr>
        <w:spacing w:after="0" w:line="360" w:lineRule="auto"/>
        <w:jc w:val="center"/>
        <w:rPr>
          <w:rFonts w:ascii="Times New Roman" w:hAnsi="Times New Roman" w:cs="Times New Roman"/>
          <w:sz w:val="26"/>
          <w:szCs w:val="32"/>
        </w:rPr>
      </w:pPr>
    </w:p>
    <w:p w:rsidR="00C4183C" w:rsidRPr="00C4183C" w:rsidRDefault="00C4183C" w:rsidP="00744961">
      <w:pPr>
        <w:spacing w:after="0" w:line="360" w:lineRule="auto"/>
        <w:jc w:val="center"/>
        <w:rPr>
          <w:rFonts w:ascii="Times New Roman" w:hAnsi="Times New Roman" w:cs="Times New Roman"/>
          <w:sz w:val="26"/>
          <w:szCs w:val="32"/>
        </w:rPr>
      </w:pPr>
    </w:p>
    <w:p w:rsidR="00744961" w:rsidRPr="00C4183C" w:rsidRDefault="00744961" w:rsidP="00744961">
      <w:pPr>
        <w:spacing w:after="0" w:line="360" w:lineRule="auto"/>
        <w:jc w:val="center"/>
        <w:rPr>
          <w:rFonts w:ascii="Times New Roman" w:hAnsi="Times New Roman" w:cs="Times New Roman"/>
          <w:sz w:val="26"/>
          <w:szCs w:val="32"/>
        </w:rPr>
      </w:pPr>
    </w:p>
    <w:p w:rsidR="00744961" w:rsidRPr="00C4183C" w:rsidRDefault="00744961" w:rsidP="00744961">
      <w:pPr>
        <w:spacing w:after="0" w:line="240" w:lineRule="auto"/>
        <w:jc w:val="center"/>
        <w:rPr>
          <w:rFonts w:ascii="Times New Roman" w:hAnsi="Times New Roman" w:cs="Times New Roman"/>
          <w:b/>
          <w:sz w:val="26"/>
          <w:szCs w:val="32"/>
        </w:rPr>
      </w:pPr>
      <w:r w:rsidRPr="00C4183C">
        <w:rPr>
          <w:rFonts w:ascii="Times New Roman" w:hAnsi="Times New Roman" w:cs="Times New Roman"/>
          <w:b/>
          <w:sz w:val="26"/>
          <w:szCs w:val="32"/>
        </w:rPr>
        <w:t>IN PARTIAL FULFILMENT OF THE REQUIREMENT FOR</w:t>
      </w:r>
    </w:p>
    <w:p w:rsidR="00744961" w:rsidRPr="00C4183C" w:rsidRDefault="00744961" w:rsidP="00744961">
      <w:pPr>
        <w:spacing w:after="0" w:line="240" w:lineRule="auto"/>
        <w:jc w:val="center"/>
        <w:rPr>
          <w:rFonts w:ascii="Times New Roman" w:hAnsi="Times New Roman" w:cs="Times New Roman"/>
          <w:b/>
          <w:sz w:val="26"/>
          <w:szCs w:val="32"/>
        </w:rPr>
      </w:pPr>
      <w:r w:rsidRPr="00C4183C">
        <w:rPr>
          <w:rFonts w:ascii="Times New Roman" w:hAnsi="Times New Roman" w:cs="Times New Roman"/>
          <w:b/>
          <w:sz w:val="26"/>
          <w:szCs w:val="32"/>
        </w:rPr>
        <w:t xml:space="preserve"> THE AWARD OF </w:t>
      </w:r>
      <w:r w:rsidR="00A04945" w:rsidRPr="00C4183C">
        <w:rPr>
          <w:rFonts w:ascii="Times New Roman" w:hAnsi="Times New Roman" w:cs="Times New Roman"/>
          <w:b/>
          <w:sz w:val="26"/>
          <w:szCs w:val="32"/>
        </w:rPr>
        <w:t xml:space="preserve">HIGHER </w:t>
      </w:r>
      <w:r w:rsidRPr="00C4183C">
        <w:rPr>
          <w:rFonts w:ascii="Times New Roman" w:hAnsi="Times New Roman" w:cs="Times New Roman"/>
          <w:b/>
          <w:sz w:val="26"/>
          <w:szCs w:val="32"/>
        </w:rPr>
        <w:t>NATIONAL DIPLOMA (</w:t>
      </w:r>
      <w:r w:rsidR="00A04945" w:rsidRPr="00C4183C">
        <w:rPr>
          <w:rFonts w:ascii="Times New Roman" w:hAnsi="Times New Roman" w:cs="Times New Roman"/>
          <w:b/>
          <w:sz w:val="26"/>
          <w:szCs w:val="32"/>
        </w:rPr>
        <w:t>H</w:t>
      </w:r>
      <w:r w:rsidRPr="00C4183C">
        <w:rPr>
          <w:rFonts w:ascii="Times New Roman" w:hAnsi="Times New Roman" w:cs="Times New Roman"/>
          <w:b/>
          <w:sz w:val="26"/>
          <w:szCs w:val="32"/>
        </w:rPr>
        <w:t xml:space="preserve">ND) </w:t>
      </w:r>
    </w:p>
    <w:p w:rsidR="00744961" w:rsidRPr="00C4183C" w:rsidRDefault="00744961" w:rsidP="00744961">
      <w:pPr>
        <w:spacing w:after="0" w:line="240" w:lineRule="auto"/>
        <w:jc w:val="center"/>
        <w:rPr>
          <w:rFonts w:ascii="Times New Roman" w:hAnsi="Times New Roman" w:cs="Times New Roman"/>
          <w:b/>
          <w:sz w:val="26"/>
          <w:szCs w:val="32"/>
        </w:rPr>
      </w:pPr>
      <w:r w:rsidRPr="00C4183C">
        <w:rPr>
          <w:rFonts w:ascii="Times New Roman" w:hAnsi="Times New Roman" w:cs="Times New Roman"/>
          <w:b/>
          <w:sz w:val="26"/>
          <w:szCs w:val="32"/>
        </w:rPr>
        <w:t>IN STATISTICS</w:t>
      </w:r>
    </w:p>
    <w:p w:rsidR="00744961" w:rsidRPr="00C4183C" w:rsidRDefault="00744961" w:rsidP="00744961">
      <w:pPr>
        <w:spacing w:after="0" w:line="360" w:lineRule="auto"/>
        <w:jc w:val="center"/>
        <w:rPr>
          <w:rFonts w:ascii="Times New Roman" w:hAnsi="Times New Roman" w:cs="Times New Roman"/>
          <w:b/>
          <w:sz w:val="32"/>
          <w:szCs w:val="36"/>
        </w:rPr>
      </w:pPr>
    </w:p>
    <w:p w:rsidR="00744961" w:rsidRPr="00805297" w:rsidRDefault="00744961" w:rsidP="00744961">
      <w:pPr>
        <w:spacing w:after="0" w:line="360" w:lineRule="auto"/>
        <w:jc w:val="center"/>
        <w:rPr>
          <w:rFonts w:ascii="Times New Roman" w:hAnsi="Times New Roman" w:cs="Times New Roman"/>
          <w:b/>
          <w:sz w:val="36"/>
          <w:szCs w:val="36"/>
        </w:rPr>
      </w:pPr>
    </w:p>
    <w:p w:rsidR="00744961" w:rsidRPr="00805297" w:rsidRDefault="00744961" w:rsidP="00744961">
      <w:pPr>
        <w:spacing w:after="0" w:line="360" w:lineRule="auto"/>
        <w:jc w:val="center"/>
        <w:rPr>
          <w:rFonts w:ascii="Times New Roman" w:hAnsi="Times New Roman" w:cs="Times New Roman"/>
          <w:b/>
          <w:sz w:val="36"/>
          <w:szCs w:val="36"/>
        </w:rPr>
      </w:pPr>
    </w:p>
    <w:p w:rsidR="00744961" w:rsidRPr="00984C42" w:rsidRDefault="00C4183C" w:rsidP="00C4183C">
      <w:pPr>
        <w:spacing w:after="0" w:line="360" w:lineRule="auto"/>
        <w:jc w:val="right"/>
        <w:rPr>
          <w:rFonts w:ascii="Times New Roman" w:hAnsi="Times New Roman" w:cs="Times New Roman"/>
          <w:b/>
          <w:sz w:val="34"/>
          <w:szCs w:val="36"/>
        </w:rPr>
      </w:pPr>
      <w:r w:rsidRPr="00984C42">
        <w:rPr>
          <w:rFonts w:ascii="Times New Roman" w:hAnsi="Times New Roman" w:cs="Times New Roman"/>
          <w:b/>
          <w:sz w:val="34"/>
          <w:szCs w:val="36"/>
        </w:rPr>
        <w:t>July, 2025</w:t>
      </w:r>
    </w:p>
    <w:p w:rsidR="00744961" w:rsidRPr="00984C42" w:rsidRDefault="00744961" w:rsidP="00744961">
      <w:pPr>
        <w:spacing w:after="0" w:line="360" w:lineRule="auto"/>
        <w:rPr>
          <w:rFonts w:ascii="Times New Roman" w:hAnsi="Times New Roman" w:cs="Times New Roman"/>
          <w:b/>
          <w:sz w:val="24"/>
          <w:szCs w:val="24"/>
        </w:rPr>
      </w:pPr>
      <w:r w:rsidRPr="00984C42">
        <w:rPr>
          <w:rFonts w:ascii="Times New Roman" w:hAnsi="Times New Roman" w:cs="Times New Roman"/>
          <w:b/>
          <w:sz w:val="24"/>
          <w:szCs w:val="24"/>
        </w:rPr>
        <w:br w:type="page"/>
      </w:r>
    </w:p>
    <w:p w:rsidR="00744961" w:rsidRPr="00984C42" w:rsidRDefault="00744961" w:rsidP="003270D9">
      <w:pPr>
        <w:pStyle w:val="Heading1"/>
        <w:spacing w:line="360" w:lineRule="auto"/>
        <w:jc w:val="center"/>
        <w:rPr>
          <w:rFonts w:ascii="Times New Roman" w:hAnsi="Times New Roman" w:cs="Times New Roman"/>
          <w:color w:val="auto"/>
          <w:sz w:val="24"/>
          <w:szCs w:val="24"/>
        </w:rPr>
      </w:pPr>
      <w:bookmarkStart w:id="0" w:name="_Toc110302283"/>
      <w:bookmarkStart w:id="1" w:name="_Toc140245584"/>
      <w:bookmarkStart w:id="2" w:name="_Toc202401956"/>
      <w:r w:rsidRPr="00984C42">
        <w:rPr>
          <w:rFonts w:ascii="Times New Roman" w:hAnsi="Times New Roman" w:cs="Times New Roman"/>
          <w:color w:val="auto"/>
          <w:sz w:val="24"/>
          <w:szCs w:val="24"/>
        </w:rPr>
        <w:lastRenderedPageBreak/>
        <w:t>CERTIFICATION</w:t>
      </w:r>
      <w:bookmarkEnd w:id="0"/>
      <w:bookmarkEnd w:id="1"/>
      <w:bookmarkEnd w:id="2"/>
    </w:p>
    <w:p w:rsidR="00472606" w:rsidRPr="00984C42" w:rsidRDefault="00472606" w:rsidP="00472606">
      <w:pPr>
        <w:spacing w:after="0" w:line="480" w:lineRule="auto"/>
        <w:ind w:firstLine="720"/>
        <w:jc w:val="both"/>
        <w:rPr>
          <w:rFonts w:asciiTheme="majorBidi" w:hAnsiTheme="majorBidi" w:cstheme="majorBidi"/>
          <w:sz w:val="24"/>
          <w:szCs w:val="24"/>
        </w:rPr>
      </w:pPr>
      <w:r w:rsidRPr="00984C42">
        <w:rPr>
          <w:rFonts w:asciiTheme="majorBidi" w:hAnsiTheme="majorBidi" w:cstheme="majorBidi"/>
          <w:sz w:val="24"/>
          <w:szCs w:val="24"/>
        </w:rPr>
        <w:t xml:space="preserve">This is to certify that this project was carried out by </w:t>
      </w:r>
      <w:r w:rsidRPr="00984C42">
        <w:rPr>
          <w:rFonts w:ascii="Times New Roman" w:hAnsi="Times New Roman" w:cs="Times New Roman"/>
          <w:b/>
          <w:sz w:val="24"/>
          <w:szCs w:val="24"/>
        </w:rPr>
        <w:t>SAKARIYAU ABDULQUDUS SHUIAB</w:t>
      </w:r>
      <w:r w:rsidRPr="00984C42">
        <w:rPr>
          <w:rFonts w:asciiTheme="majorBidi" w:hAnsiTheme="majorBidi" w:cstheme="majorBidi"/>
          <w:b/>
          <w:sz w:val="24"/>
          <w:szCs w:val="24"/>
        </w:rPr>
        <w:t xml:space="preserve"> </w:t>
      </w:r>
      <w:r w:rsidRPr="00984C42">
        <w:rPr>
          <w:rFonts w:asciiTheme="majorBidi" w:hAnsiTheme="majorBidi" w:cstheme="majorBidi"/>
          <w:sz w:val="24"/>
          <w:szCs w:val="24"/>
        </w:rPr>
        <w:t xml:space="preserve">with matric number </w:t>
      </w:r>
      <w:r w:rsidRPr="00984C42">
        <w:rPr>
          <w:rFonts w:ascii="Times New Roman" w:hAnsi="Times New Roman" w:cs="Times New Roman"/>
          <w:b/>
          <w:sz w:val="24"/>
          <w:szCs w:val="24"/>
        </w:rPr>
        <w:t>HND/23/STA/FT/0068</w:t>
      </w:r>
      <w:r w:rsidRPr="00984C42">
        <w:rPr>
          <w:rFonts w:asciiTheme="majorBidi" w:hAnsiTheme="majorBidi" w:cstheme="majorBidi"/>
          <w:sz w:val="24"/>
          <w:szCs w:val="24"/>
        </w:rPr>
        <w:t xml:space="preserve">. This project has been read and approved as meeting part of the requirement for the award of Higher National Diploma in Statistics, Kwara State Polytechnic. </w:t>
      </w:r>
    </w:p>
    <w:p w:rsidR="00472606" w:rsidRPr="00984C42"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 xml:space="preserve">  </w:t>
      </w:r>
    </w:p>
    <w:p w:rsidR="00472606" w:rsidRPr="00984C42" w:rsidRDefault="00472606" w:rsidP="00472606">
      <w:pPr>
        <w:spacing w:after="0" w:line="360" w:lineRule="auto"/>
        <w:rPr>
          <w:rFonts w:ascii="Times New Roman" w:hAnsi="Times New Roman" w:cs="Times New Roman"/>
          <w:b/>
          <w:sz w:val="24"/>
          <w:szCs w:val="24"/>
        </w:rPr>
      </w:pPr>
    </w:p>
    <w:p w:rsidR="00472606" w:rsidRPr="00984C42" w:rsidRDefault="00472606" w:rsidP="00472606">
      <w:pPr>
        <w:spacing w:after="0" w:line="360" w:lineRule="auto"/>
        <w:jc w:val="both"/>
        <w:rPr>
          <w:rFonts w:ascii="Times New Roman" w:hAnsi="Times New Roman" w:cs="Times New Roman"/>
          <w:sz w:val="24"/>
          <w:szCs w:val="24"/>
        </w:rPr>
      </w:pP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                                    </w:t>
      </w:r>
      <w:r w:rsidRPr="00984C42">
        <w:rPr>
          <w:rFonts w:ascii="Times New Roman" w:hAnsi="Times New Roman" w:cs="Times New Roman"/>
          <w:b/>
          <w:sz w:val="24"/>
          <w:szCs w:val="24"/>
        </w:rPr>
        <w:tab/>
        <w:t>………………………………</w:t>
      </w: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Dr. ALAO A. NURUDEEN</w:t>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00984C42">
        <w:rPr>
          <w:rFonts w:ascii="Times New Roman" w:hAnsi="Times New Roman" w:cs="Times New Roman"/>
          <w:b/>
          <w:sz w:val="24"/>
          <w:szCs w:val="24"/>
        </w:rPr>
        <w:tab/>
      </w:r>
      <w:r w:rsidRPr="00984C42">
        <w:rPr>
          <w:rFonts w:ascii="Times New Roman" w:hAnsi="Times New Roman" w:cs="Times New Roman"/>
          <w:b/>
          <w:sz w:val="24"/>
          <w:szCs w:val="24"/>
        </w:rPr>
        <w:t>Date</w:t>
      </w: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  (Project Supervisor)               </w:t>
      </w: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                                    </w:t>
      </w:r>
      <w:r w:rsidRPr="00984C42">
        <w:rPr>
          <w:rFonts w:ascii="Times New Roman" w:hAnsi="Times New Roman" w:cs="Times New Roman"/>
          <w:b/>
          <w:sz w:val="24"/>
          <w:szCs w:val="24"/>
        </w:rPr>
        <w:tab/>
        <w:t>………………………………</w:t>
      </w:r>
    </w:p>
    <w:p w:rsidR="00472606" w:rsidRPr="00984C42" w:rsidRDefault="00472606" w:rsidP="00472606">
      <w:pPr>
        <w:spacing w:after="0" w:line="240" w:lineRule="auto"/>
        <w:jc w:val="both"/>
        <w:rPr>
          <w:rFonts w:ascii="Times New Roman" w:hAnsi="Times New Roman" w:cs="Times New Roman"/>
          <w:b/>
          <w:sz w:val="24"/>
          <w:szCs w:val="24"/>
        </w:rPr>
      </w:pPr>
      <w:proofErr w:type="gramStart"/>
      <w:r w:rsidRPr="00984C42">
        <w:rPr>
          <w:rFonts w:ascii="Times New Roman" w:hAnsi="Times New Roman" w:cs="Times New Roman"/>
          <w:b/>
          <w:sz w:val="24"/>
          <w:szCs w:val="24"/>
        </w:rPr>
        <w:t>Miss. AJIBOYE R.A.</w:t>
      </w:r>
      <w:proofErr w:type="gramEnd"/>
      <w:r w:rsidRPr="00984C42">
        <w:rPr>
          <w:rFonts w:ascii="Times New Roman" w:hAnsi="Times New Roman" w:cs="Times New Roman"/>
          <w:b/>
          <w:sz w:val="24"/>
          <w:szCs w:val="24"/>
        </w:rPr>
        <w:t xml:space="preserve">  </w:t>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t xml:space="preserve">Date </w:t>
      </w: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(Project Coordinator)               </w:t>
      </w: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360" w:lineRule="auto"/>
        <w:jc w:val="both"/>
        <w:rPr>
          <w:rFonts w:ascii="Times New Roman" w:hAnsi="Times New Roman" w:cs="Times New Roman"/>
          <w:b/>
          <w:sz w:val="24"/>
          <w:szCs w:val="24"/>
        </w:rPr>
      </w:pP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                                    </w:t>
      </w:r>
      <w:r w:rsidRPr="00984C42">
        <w:rPr>
          <w:rFonts w:ascii="Times New Roman" w:hAnsi="Times New Roman" w:cs="Times New Roman"/>
          <w:b/>
          <w:sz w:val="24"/>
          <w:szCs w:val="24"/>
        </w:rPr>
        <w:tab/>
        <w:t>………………………………</w:t>
      </w: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Mrs. ELEPO T.A</w:t>
      </w:r>
      <w:r w:rsidRPr="00984C42">
        <w:rPr>
          <w:rFonts w:ascii="Times New Roman" w:hAnsi="Times New Roman" w:cs="Times New Roman"/>
          <w:b/>
          <w:sz w:val="24"/>
          <w:szCs w:val="24"/>
        </w:rPr>
        <w:tab/>
        <w:t xml:space="preserve">  </w:t>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r>
      <w:r w:rsidRPr="00984C42">
        <w:rPr>
          <w:rFonts w:ascii="Times New Roman" w:hAnsi="Times New Roman" w:cs="Times New Roman"/>
          <w:b/>
          <w:sz w:val="24"/>
          <w:szCs w:val="24"/>
        </w:rPr>
        <w:tab/>
        <w:t>Date</w:t>
      </w: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(Head of Department)                </w:t>
      </w:r>
    </w:p>
    <w:p w:rsidR="00744961" w:rsidRPr="00984C42" w:rsidRDefault="00744961" w:rsidP="00744961">
      <w:pPr>
        <w:spacing w:after="0" w:line="240" w:lineRule="auto"/>
        <w:jc w:val="both"/>
        <w:rPr>
          <w:rFonts w:ascii="Times New Roman" w:hAnsi="Times New Roman" w:cs="Times New Roman"/>
          <w:b/>
          <w:sz w:val="24"/>
          <w:szCs w:val="24"/>
        </w:rPr>
      </w:pPr>
    </w:p>
    <w:p w:rsidR="00472606" w:rsidRPr="00984C42" w:rsidRDefault="00472606" w:rsidP="00744961">
      <w:pPr>
        <w:spacing w:after="0" w:line="240" w:lineRule="auto"/>
        <w:jc w:val="both"/>
        <w:rPr>
          <w:rFonts w:ascii="Times New Roman" w:hAnsi="Times New Roman" w:cs="Times New Roman"/>
          <w:b/>
          <w:sz w:val="24"/>
          <w:szCs w:val="24"/>
        </w:rPr>
      </w:pPr>
    </w:p>
    <w:p w:rsidR="00472606" w:rsidRPr="00984C42" w:rsidRDefault="00472606" w:rsidP="00744961">
      <w:pPr>
        <w:spacing w:after="0" w:line="240" w:lineRule="auto"/>
        <w:jc w:val="both"/>
        <w:rPr>
          <w:rFonts w:ascii="Times New Roman" w:hAnsi="Times New Roman" w:cs="Times New Roman"/>
          <w:b/>
          <w:sz w:val="24"/>
          <w:szCs w:val="24"/>
        </w:rPr>
      </w:pPr>
    </w:p>
    <w:p w:rsidR="00472606" w:rsidRPr="00984C42" w:rsidRDefault="00472606" w:rsidP="00744961">
      <w:pPr>
        <w:spacing w:after="0" w:line="240" w:lineRule="auto"/>
        <w:jc w:val="both"/>
        <w:rPr>
          <w:rFonts w:ascii="Times New Roman" w:hAnsi="Times New Roman" w:cs="Times New Roman"/>
          <w:b/>
          <w:sz w:val="24"/>
          <w:szCs w:val="24"/>
        </w:rPr>
      </w:pPr>
    </w:p>
    <w:p w:rsidR="00472606" w:rsidRPr="00984C42" w:rsidRDefault="00472606" w:rsidP="00472606">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                                    </w:t>
      </w:r>
      <w:r w:rsidRPr="00984C42">
        <w:rPr>
          <w:rFonts w:ascii="Times New Roman" w:hAnsi="Times New Roman" w:cs="Times New Roman"/>
          <w:b/>
          <w:sz w:val="24"/>
          <w:szCs w:val="24"/>
        </w:rPr>
        <w:tab/>
        <w:t>………………………………</w:t>
      </w:r>
    </w:p>
    <w:p w:rsidR="00744961" w:rsidRPr="00984C42" w:rsidRDefault="00744961" w:rsidP="00744961">
      <w:pPr>
        <w:spacing w:after="0" w:line="240" w:lineRule="auto"/>
        <w:jc w:val="both"/>
        <w:rPr>
          <w:rFonts w:ascii="Times New Roman" w:hAnsi="Times New Roman" w:cs="Times New Roman"/>
          <w:b/>
          <w:sz w:val="24"/>
          <w:szCs w:val="24"/>
        </w:rPr>
      </w:pPr>
      <w:r w:rsidRPr="00984C42">
        <w:rPr>
          <w:rFonts w:ascii="Times New Roman" w:hAnsi="Times New Roman" w:cs="Times New Roman"/>
          <w:b/>
          <w:sz w:val="24"/>
          <w:szCs w:val="24"/>
        </w:rPr>
        <w:t xml:space="preserve">External Examiner      </w:t>
      </w:r>
      <w:r w:rsidR="00472606" w:rsidRPr="00984C42">
        <w:rPr>
          <w:rFonts w:ascii="Times New Roman" w:hAnsi="Times New Roman" w:cs="Times New Roman"/>
          <w:b/>
          <w:sz w:val="24"/>
          <w:szCs w:val="24"/>
        </w:rPr>
        <w:t xml:space="preserve">                            </w:t>
      </w:r>
      <w:r w:rsidR="00472606" w:rsidRPr="00984C42">
        <w:rPr>
          <w:rFonts w:ascii="Times New Roman" w:hAnsi="Times New Roman" w:cs="Times New Roman"/>
          <w:b/>
          <w:sz w:val="24"/>
          <w:szCs w:val="24"/>
        </w:rPr>
        <w:tab/>
      </w:r>
      <w:r w:rsidR="00472606" w:rsidRPr="00984C42">
        <w:rPr>
          <w:rFonts w:ascii="Times New Roman" w:hAnsi="Times New Roman" w:cs="Times New Roman"/>
          <w:b/>
          <w:sz w:val="24"/>
          <w:szCs w:val="24"/>
        </w:rPr>
        <w:tab/>
      </w:r>
      <w:r w:rsidR="00472606" w:rsidRPr="00984C42">
        <w:rPr>
          <w:rFonts w:ascii="Times New Roman" w:hAnsi="Times New Roman" w:cs="Times New Roman"/>
          <w:b/>
          <w:sz w:val="24"/>
          <w:szCs w:val="24"/>
        </w:rPr>
        <w:tab/>
      </w:r>
      <w:r w:rsidR="00984C42">
        <w:rPr>
          <w:rFonts w:ascii="Times New Roman" w:hAnsi="Times New Roman" w:cs="Times New Roman"/>
          <w:b/>
          <w:sz w:val="24"/>
          <w:szCs w:val="24"/>
        </w:rPr>
        <w:tab/>
      </w:r>
      <w:r w:rsidRPr="00984C42">
        <w:rPr>
          <w:rFonts w:ascii="Times New Roman" w:hAnsi="Times New Roman" w:cs="Times New Roman"/>
          <w:b/>
          <w:sz w:val="24"/>
          <w:szCs w:val="24"/>
        </w:rPr>
        <w:t>Date</w:t>
      </w:r>
    </w:p>
    <w:p w:rsidR="00744961" w:rsidRPr="00984C42" w:rsidRDefault="00744961" w:rsidP="00744961">
      <w:pPr>
        <w:spacing w:after="0" w:line="360" w:lineRule="auto"/>
        <w:jc w:val="both"/>
        <w:rPr>
          <w:rFonts w:ascii="Times New Roman" w:hAnsi="Times New Roman" w:cs="Times New Roman"/>
          <w:sz w:val="24"/>
          <w:szCs w:val="24"/>
        </w:rPr>
      </w:pPr>
    </w:p>
    <w:p w:rsidR="00744961" w:rsidRPr="00984C42" w:rsidRDefault="00744961" w:rsidP="00744961">
      <w:pPr>
        <w:spacing w:after="0" w:line="360" w:lineRule="auto"/>
        <w:rPr>
          <w:rFonts w:ascii="Times New Roman" w:hAnsi="Times New Roman" w:cs="Times New Roman"/>
          <w:b/>
          <w:sz w:val="24"/>
          <w:szCs w:val="24"/>
        </w:rPr>
      </w:pPr>
      <w:r w:rsidRPr="00984C42">
        <w:rPr>
          <w:rFonts w:ascii="Times New Roman" w:hAnsi="Times New Roman" w:cs="Times New Roman"/>
          <w:b/>
          <w:sz w:val="24"/>
          <w:szCs w:val="24"/>
        </w:rPr>
        <w:br w:type="page"/>
      </w:r>
    </w:p>
    <w:p w:rsidR="00472606" w:rsidRPr="00984C42" w:rsidRDefault="00472606" w:rsidP="003270D9">
      <w:pPr>
        <w:pStyle w:val="Heading1"/>
        <w:spacing w:line="360" w:lineRule="auto"/>
        <w:jc w:val="center"/>
        <w:rPr>
          <w:rFonts w:ascii="Times New Roman" w:hAnsi="Times New Roman" w:cs="Times New Roman"/>
          <w:color w:val="auto"/>
          <w:sz w:val="24"/>
          <w:szCs w:val="24"/>
        </w:rPr>
      </w:pPr>
      <w:bookmarkStart w:id="3" w:name="_Toc80042998"/>
      <w:bookmarkStart w:id="4" w:name="_Toc80128931"/>
      <w:bookmarkStart w:id="5" w:name="_Toc196858940"/>
      <w:bookmarkStart w:id="6" w:name="_Toc197510616"/>
      <w:bookmarkStart w:id="7" w:name="_Toc202401957"/>
      <w:r w:rsidRPr="00984C42">
        <w:rPr>
          <w:rFonts w:ascii="Times New Roman" w:hAnsi="Times New Roman" w:cs="Times New Roman"/>
          <w:color w:val="auto"/>
          <w:sz w:val="24"/>
          <w:szCs w:val="24"/>
        </w:rPr>
        <w:lastRenderedPageBreak/>
        <w:t>DEDICATION</w:t>
      </w:r>
      <w:bookmarkEnd w:id="3"/>
      <w:bookmarkEnd w:id="4"/>
      <w:bookmarkEnd w:id="5"/>
      <w:bookmarkEnd w:id="6"/>
      <w:bookmarkEnd w:id="7"/>
    </w:p>
    <w:p w:rsidR="00472606" w:rsidRPr="00984C42"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I dedicate this project to Almighty God, the most Beneficent, and the most Merciful, who has been the source of my strength throughout this program.</w:t>
      </w:r>
    </w:p>
    <w:p w:rsidR="00744961" w:rsidRPr="00984C42" w:rsidRDefault="00472606" w:rsidP="00472606">
      <w:pPr>
        <w:spacing w:after="0" w:line="360" w:lineRule="auto"/>
        <w:ind w:firstLine="720"/>
        <w:rPr>
          <w:rFonts w:ascii="Times New Roman" w:hAnsi="Times New Roman" w:cs="Times New Roman"/>
          <w:b/>
          <w:sz w:val="24"/>
          <w:szCs w:val="24"/>
        </w:rPr>
      </w:pPr>
      <w:r w:rsidRPr="00984C42">
        <w:rPr>
          <w:rFonts w:ascii="Times New Roman" w:hAnsi="Times New Roman" w:cs="Times New Roman"/>
          <w:sz w:val="24"/>
          <w:szCs w:val="24"/>
        </w:rPr>
        <w:t>I also dedicate to my beloved parent Mr. and Mrs. SAKARIYAU, whose words of encouragement and push for tenacity ring in my ears, I know I will never have boast of doing this work or perhaps continuing in this course, but today, I can proudly say I am glad I did. God in his faithfulness will make you reap the fruit of your labour (Amin).</w:t>
      </w:r>
      <w:r w:rsidR="00744961" w:rsidRPr="00984C42">
        <w:rPr>
          <w:rFonts w:ascii="Times New Roman" w:hAnsi="Times New Roman" w:cs="Times New Roman"/>
          <w:b/>
          <w:sz w:val="24"/>
          <w:szCs w:val="24"/>
        </w:rPr>
        <w:br w:type="page"/>
      </w:r>
    </w:p>
    <w:p w:rsidR="00744961" w:rsidRPr="00984C42" w:rsidRDefault="00744961" w:rsidP="00A718D7">
      <w:pPr>
        <w:pStyle w:val="Heading1"/>
        <w:spacing w:line="360" w:lineRule="auto"/>
        <w:jc w:val="center"/>
        <w:rPr>
          <w:rFonts w:ascii="Times New Roman" w:hAnsi="Times New Roman" w:cs="Times New Roman"/>
          <w:color w:val="auto"/>
          <w:sz w:val="24"/>
          <w:szCs w:val="24"/>
        </w:rPr>
      </w:pPr>
      <w:bookmarkStart w:id="8" w:name="_Toc110302285"/>
      <w:bookmarkStart w:id="9" w:name="_Toc140245586"/>
      <w:bookmarkStart w:id="10" w:name="_Toc202401958"/>
      <w:r w:rsidRPr="00984C42">
        <w:rPr>
          <w:rFonts w:ascii="Times New Roman" w:hAnsi="Times New Roman" w:cs="Times New Roman"/>
          <w:color w:val="auto"/>
          <w:sz w:val="24"/>
          <w:szCs w:val="24"/>
        </w:rPr>
        <w:lastRenderedPageBreak/>
        <w:t>ACKNOWLEDGEMENTS</w:t>
      </w:r>
      <w:bookmarkEnd w:id="8"/>
      <w:bookmarkEnd w:id="9"/>
      <w:bookmarkEnd w:id="10"/>
    </w:p>
    <w:p w:rsidR="00744961" w:rsidRPr="00984C42" w:rsidRDefault="00744961" w:rsidP="00744961">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All thanks due to Almighty Allah, the owner and the creator of Universe for His divine protection and guidance throughout my life in school and this research project work.</w:t>
      </w:r>
    </w:p>
    <w:p w:rsidR="00744961" w:rsidRPr="00984C42" w:rsidRDefault="00744961" w:rsidP="00744961">
      <w:pPr>
        <w:spacing w:after="0" w:line="360" w:lineRule="auto"/>
        <w:jc w:val="both"/>
        <w:rPr>
          <w:rFonts w:ascii="Times New Roman" w:hAnsi="Times New Roman" w:cs="Times New Roman"/>
          <w:sz w:val="24"/>
          <w:szCs w:val="24"/>
        </w:rPr>
      </w:pPr>
      <w:r w:rsidRPr="00984C42">
        <w:rPr>
          <w:rFonts w:ascii="Times New Roman" w:hAnsi="Times New Roman" w:cs="Times New Roman"/>
          <w:sz w:val="24"/>
          <w:szCs w:val="24"/>
        </w:rPr>
        <w:tab/>
        <w:t xml:space="preserve">First and foremost, I give thanks and I appreciate the efforts of my distinguished project supervisor, </w:t>
      </w:r>
      <w:r w:rsidR="00472606" w:rsidRPr="00984C42">
        <w:rPr>
          <w:rFonts w:ascii="Times New Roman" w:hAnsi="Times New Roman" w:cs="Times New Roman"/>
          <w:sz w:val="24"/>
          <w:szCs w:val="24"/>
        </w:rPr>
        <w:t xml:space="preserve"> Dr. ALAO A. NURUDEEN</w:t>
      </w:r>
      <w:r w:rsidRPr="00984C42">
        <w:rPr>
          <w:rFonts w:ascii="Times New Roman" w:hAnsi="Times New Roman" w:cs="Times New Roman"/>
          <w:sz w:val="24"/>
          <w:szCs w:val="24"/>
        </w:rPr>
        <w:t xml:space="preserve"> who made sure I acquired all the necessary information and Knowledge during the course of this project work may Allah reward him abundantly.</w:t>
      </w:r>
    </w:p>
    <w:p w:rsidR="00472606" w:rsidRPr="00984C42"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I equally place a record to express my sincere gratitude to my HOD and to the entire lecturers in my noble department, may God be with you all (</w:t>
      </w:r>
      <w:proofErr w:type="spellStart"/>
      <w:r w:rsidRPr="00984C42">
        <w:rPr>
          <w:rFonts w:ascii="Times New Roman" w:hAnsi="Times New Roman" w:cs="Times New Roman"/>
          <w:sz w:val="24"/>
          <w:szCs w:val="24"/>
        </w:rPr>
        <w:t>Aameen</w:t>
      </w:r>
      <w:proofErr w:type="spellEnd"/>
      <w:r w:rsidRPr="00984C42">
        <w:rPr>
          <w:rFonts w:ascii="Times New Roman" w:hAnsi="Times New Roman" w:cs="Times New Roman"/>
          <w:sz w:val="24"/>
          <w:szCs w:val="24"/>
        </w:rPr>
        <w:t>)</w:t>
      </w:r>
    </w:p>
    <w:p w:rsidR="00472606" w:rsidRPr="00984C42"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My profound gratitude also goes to my parent, MR. &amp; MRS SAKARIYAU, for their unconditional love, moral support, and financial support towards the completion of my program. I pray to Almighty Allah to grant you long life to reap the fruit of your labour (</w:t>
      </w:r>
      <w:proofErr w:type="spellStart"/>
      <w:r w:rsidRPr="00984C42">
        <w:rPr>
          <w:rFonts w:ascii="Times New Roman" w:hAnsi="Times New Roman" w:cs="Times New Roman"/>
          <w:sz w:val="24"/>
          <w:szCs w:val="24"/>
        </w:rPr>
        <w:t>Ameen</w:t>
      </w:r>
      <w:proofErr w:type="spellEnd"/>
      <w:r w:rsidRPr="00984C42">
        <w:rPr>
          <w:rFonts w:ascii="Times New Roman" w:hAnsi="Times New Roman" w:cs="Times New Roman"/>
          <w:sz w:val="24"/>
          <w:szCs w:val="24"/>
        </w:rPr>
        <w:t>).</w:t>
      </w:r>
    </w:p>
    <w:p w:rsidR="00472606" w:rsidRPr="00984C42"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My special gratitude also goes to my brothers and my sister for their love and support throughout my program, may Almighty Allah in his infinite mercy continue to protect and bless them and make the provision of their needs. (</w:t>
      </w:r>
      <w:proofErr w:type="spellStart"/>
      <w:r w:rsidRPr="00984C42">
        <w:rPr>
          <w:rFonts w:ascii="Times New Roman" w:hAnsi="Times New Roman" w:cs="Times New Roman"/>
          <w:sz w:val="24"/>
          <w:szCs w:val="24"/>
        </w:rPr>
        <w:t>Ameen</w:t>
      </w:r>
      <w:proofErr w:type="spellEnd"/>
      <w:r w:rsidRPr="00984C42">
        <w:rPr>
          <w:rFonts w:ascii="Times New Roman" w:hAnsi="Times New Roman" w:cs="Times New Roman"/>
          <w:sz w:val="24"/>
          <w:szCs w:val="24"/>
        </w:rPr>
        <w:t>)</w:t>
      </w:r>
    </w:p>
    <w:p w:rsidR="00744961" w:rsidRDefault="00472606" w:rsidP="00472606">
      <w:pPr>
        <w:spacing w:after="0" w:line="360" w:lineRule="auto"/>
        <w:ind w:firstLine="720"/>
        <w:jc w:val="both"/>
        <w:rPr>
          <w:rFonts w:ascii="Times New Roman" w:hAnsi="Times New Roman" w:cs="Times New Roman"/>
          <w:sz w:val="24"/>
          <w:szCs w:val="24"/>
        </w:rPr>
      </w:pPr>
      <w:r w:rsidRPr="00984C42">
        <w:rPr>
          <w:rFonts w:ascii="Times New Roman" w:hAnsi="Times New Roman" w:cs="Times New Roman"/>
          <w:sz w:val="24"/>
          <w:szCs w:val="24"/>
        </w:rPr>
        <w:t>I express my sincere gratitude and love to my friends, thanks for all you do throughout the academic session may Allah perfect all that’s concern you, and to my well-wisher, may God bless you all (</w:t>
      </w:r>
      <w:proofErr w:type="spellStart"/>
      <w:r w:rsidRPr="00984C42">
        <w:rPr>
          <w:rFonts w:ascii="Times New Roman" w:hAnsi="Times New Roman" w:cs="Times New Roman"/>
          <w:sz w:val="24"/>
          <w:szCs w:val="24"/>
        </w:rPr>
        <w:t>Ameen</w:t>
      </w:r>
      <w:proofErr w:type="spellEnd"/>
      <w:r w:rsidRPr="00984C42">
        <w:rPr>
          <w:rFonts w:ascii="Times New Roman" w:hAnsi="Times New Roman" w:cs="Times New Roman"/>
          <w:sz w:val="24"/>
          <w:szCs w:val="24"/>
        </w:rPr>
        <w:t>).</w:t>
      </w:r>
    </w:p>
    <w:p w:rsidR="00A16991" w:rsidRDefault="00A16991">
      <w:pPr>
        <w:rPr>
          <w:rFonts w:ascii="Times New Roman" w:hAnsi="Times New Roman" w:cs="Times New Roman"/>
          <w:sz w:val="24"/>
          <w:szCs w:val="24"/>
        </w:rPr>
      </w:pPr>
      <w:r>
        <w:rPr>
          <w:rFonts w:ascii="Times New Roman" w:hAnsi="Times New Roman" w:cs="Times New Roman"/>
          <w:sz w:val="24"/>
          <w:szCs w:val="24"/>
        </w:rPr>
        <w:br w:type="page"/>
      </w:r>
    </w:p>
    <w:p w:rsidR="00A16991" w:rsidRPr="00737E35" w:rsidRDefault="00624470" w:rsidP="00737E35">
      <w:pPr>
        <w:pStyle w:val="Heading1"/>
        <w:spacing w:before="0" w:line="360" w:lineRule="auto"/>
        <w:jc w:val="center"/>
        <w:rPr>
          <w:rFonts w:ascii="Times New Roman" w:hAnsi="Times New Roman" w:cs="Times New Roman"/>
          <w:i/>
          <w:color w:val="auto"/>
          <w:sz w:val="24"/>
          <w:szCs w:val="24"/>
        </w:rPr>
      </w:pPr>
      <w:bookmarkStart w:id="11" w:name="_Toc202401959"/>
      <w:r w:rsidRPr="00737E35">
        <w:rPr>
          <w:rFonts w:ascii="Times New Roman" w:hAnsi="Times New Roman" w:cs="Times New Roman"/>
          <w:i/>
          <w:color w:val="auto"/>
          <w:sz w:val="24"/>
          <w:szCs w:val="24"/>
        </w:rPr>
        <w:lastRenderedPageBreak/>
        <w:t>ABSTRACT</w:t>
      </w:r>
      <w:bookmarkEnd w:id="11"/>
    </w:p>
    <w:p w:rsidR="00737E35" w:rsidRPr="00737E35" w:rsidRDefault="00737E35" w:rsidP="00737E35">
      <w:pPr>
        <w:spacing w:line="360" w:lineRule="auto"/>
        <w:jc w:val="both"/>
        <w:rPr>
          <w:rFonts w:ascii="Times New Roman" w:hAnsi="Times New Roman" w:cs="Times New Roman"/>
          <w:i/>
          <w:sz w:val="24"/>
          <w:szCs w:val="24"/>
        </w:rPr>
      </w:pPr>
      <w:r w:rsidRPr="00737E35">
        <w:rPr>
          <w:rFonts w:ascii="Times New Roman" w:hAnsi="Times New Roman" w:cs="Times New Roman"/>
          <w:i/>
          <w:sz w:val="24"/>
          <w:szCs w:val="24"/>
        </w:rPr>
        <w:t>This study investigates the effects of different types and quantities of fertilizers on the yield of various peanut (groundnut) varieties using statistical analysis. The research was conducted as a case study within the framework of an agricultural development project aimed at improving crop productivity. A randomized block design was employed to analyze the performance of selected peanut varieties subjected to varying fertilizer treatments, including, organic manure, and control (no fertilizer). Data collected on pod yield</w:t>
      </w:r>
      <w:r w:rsidRPr="00737E35">
        <w:rPr>
          <w:rFonts w:ascii="Times New Roman" w:hAnsi="Times New Roman" w:cs="Times New Roman"/>
          <w:i/>
          <w:sz w:val="24"/>
          <w:szCs w:val="24"/>
        </w:rPr>
        <w:t xml:space="preserve">, seed weight, and plant </w:t>
      </w:r>
      <w:r w:rsidR="0089504E" w:rsidRPr="00737E35">
        <w:rPr>
          <w:rFonts w:ascii="Times New Roman" w:hAnsi="Times New Roman" w:cs="Times New Roman"/>
          <w:i/>
          <w:sz w:val="24"/>
          <w:szCs w:val="24"/>
        </w:rPr>
        <w:t>heights were</w:t>
      </w:r>
      <w:r w:rsidRPr="00737E35">
        <w:rPr>
          <w:rFonts w:ascii="Times New Roman" w:hAnsi="Times New Roman" w:cs="Times New Roman"/>
          <w:i/>
          <w:sz w:val="24"/>
          <w:szCs w:val="24"/>
        </w:rPr>
        <w:t xml:space="preserve"> statistically analyzed using Analysis of Variance (ANOVA) and regression techniques.</w:t>
      </w:r>
      <w:r w:rsidRPr="00737E35">
        <w:rPr>
          <w:rFonts w:ascii="Times New Roman" w:hAnsi="Times New Roman" w:cs="Times New Roman"/>
          <w:i/>
          <w:sz w:val="24"/>
          <w:szCs w:val="24"/>
        </w:rPr>
        <w:t xml:space="preserve"> </w:t>
      </w:r>
      <w:r w:rsidRPr="00737E35">
        <w:rPr>
          <w:rFonts w:ascii="Times New Roman" w:hAnsi="Times New Roman" w:cs="Times New Roman"/>
          <w:i/>
          <w:sz w:val="24"/>
          <w:szCs w:val="24"/>
        </w:rPr>
        <w:t xml:space="preserve">The results revealed that fertilizer application significantly influenced peanut yield, with fertilizer producing the highest average yield across most peanut varieties. Organic manure also demonstrated a positive but slightly lower impact compared to chemical fertilizers. The interaction between peanut variety and fertilizer type was found to be statistically significant, indicating that optimal yield depends on matching specific fertilizer types </w:t>
      </w:r>
      <w:r w:rsidRPr="00737E35">
        <w:rPr>
          <w:rFonts w:ascii="Times New Roman" w:hAnsi="Times New Roman" w:cs="Times New Roman"/>
          <w:i/>
          <w:sz w:val="24"/>
          <w:szCs w:val="24"/>
        </w:rPr>
        <w:t xml:space="preserve">with suitable peanut varieties. </w:t>
      </w:r>
      <w:r w:rsidRPr="00737E35">
        <w:rPr>
          <w:rFonts w:ascii="Times New Roman" w:hAnsi="Times New Roman" w:cs="Times New Roman"/>
          <w:i/>
          <w:sz w:val="24"/>
          <w:szCs w:val="24"/>
        </w:rPr>
        <w:t>The study concludes that appropriate fertilizer use, tailored to specific peanut genotypes, can substantially enhance productivity. Recommendations are made for agricultural extension services to promote evidence-based fertilizer application practices to maximize peanut y</w:t>
      </w:r>
      <w:r w:rsidRPr="00737E35">
        <w:rPr>
          <w:rFonts w:ascii="Times New Roman" w:hAnsi="Times New Roman" w:cs="Times New Roman"/>
          <w:i/>
          <w:sz w:val="24"/>
          <w:szCs w:val="24"/>
        </w:rPr>
        <w:t>ields and improve food security. The findings underscore the importance of fertilizer type and application rate in maximizing peanut yield. The study concludes that adopting the right fertilizer strategies, tailored to specific peanut varieties, can enhance agricultural productivity. It recommends continuous field trials and farmer education on optimized fertilizer use to improve peanut production in Nigeria and other peanut-growing regions.</w:t>
      </w:r>
    </w:p>
    <w:p w:rsidR="00256127" w:rsidRDefault="00256127">
      <w:pPr>
        <w:rPr>
          <w:rFonts w:ascii="Times New Roman" w:eastAsiaTheme="majorEastAsia" w:hAnsi="Times New Roman" w:cs="Times New Roman"/>
          <w:b/>
          <w:bCs/>
          <w:sz w:val="24"/>
          <w:szCs w:val="24"/>
        </w:rPr>
      </w:pPr>
      <w:bookmarkStart w:id="12" w:name="_Toc140245587"/>
      <w:bookmarkStart w:id="13" w:name="_Toc202401960"/>
      <w:r>
        <w:rPr>
          <w:rFonts w:ascii="Times New Roman" w:hAnsi="Times New Roman" w:cs="Times New Roman"/>
          <w:sz w:val="24"/>
          <w:szCs w:val="24"/>
        </w:rPr>
        <w:br w:type="page"/>
      </w:r>
    </w:p>
    <w:p w:rsidR="00984C42" w:rsidRPr="00984C42" w:rsidRDefault="00744961" w:rsidP="00256127">
      <w:pPr>
        <w:pStyle w:val="Heading1"/>
        <w:spacing w:line="360" w:lineRule="auto"/>
        <w:jc w:val="center"/>
        <w:rPr>
          <w:rFonts w:ascii="Times New Roman" w:eastAsiaTheme="minorEastAsia" w:hAnsi="Times New Roman" w:cs="Times New Roman"/>
          <w:b w:val="0"/>
          <w:bCs w:val="0"/>
          <w:color w:val="auto"/>
          <w:sz w:val="24"/>
          <w:szCs w:val="24"/>
        </w:rPr>
      </w:pPr>
      <w:r w:rsidRPr="00984C42">
        <w:rPr>
          <w:rFonts w:ascii="Times New Roman" w:hAnsi="Times New Roman" w:cs="Times New Roman"/>
          <w:color w:val="auto"/>
          <w:sz w:val="24"/>
          <w:szCs w:val="24"/>
        </w:rPr>
        <w:lastRenderedPageBreak/>
        <w:t>TABLES OF CONTENTS</w:t>
      </w:r>
      <w:bookmarkEnd w:id="12"/>
      <w:bookmarkEnd w:id="13"/>
    </w:p>
    <w:sdt>
      <w:sdtPr>
        <w:id w:val="2044705393"/>
        <w:docPartObj>
          <w:docPartGallery w:val="Table of Contents"/>
          <w:docPartUnique/>
        </w:docPartObj>
      </w:sdtPr>
      <w:sdtEndPr>
        <w:rPr>
          <w:rFonts w:asciiTheme="minorHAnsi" w:eastAsiaTheme="minorEastAsia" w:hAnsiTheme="minorHAnsi" w:cstheme="minorBidi"/>
          <w:noProof/>
          <w:color w:val="auto"/>
          <w:sz w:val="22"/>
          <w:szCs w:val="22"/>
          <w:lang w:eastAsia="en-US"/>
        </w:rPr>
      </w:sdtEndPr>
      <w:sdtContent>
        <w:p w:rsidR="00AC399F" w:rsidRPr="00AC399F" w:rsidRDefault="00AC399F" w:rsidP="00AC399F">
          <w:pPr>
            <w:pStyle w:val="TOCHeading"/>
            <w:spacing w:before="0"/>
            <w:rPr>
              <w:sz w:val="12"/>
            </w:rPr>
          </w:pPr>
        </w:p>
        <w:p w:rsidR="00AC399F" w:rsidRPr="00AC399F" w:rsidRDefault="00AC399F">
          <w:pPr>
            <w:pStyle w:val="TOC1"/>
            <w:tabs>
              <w:tab w:val="right" w:leader="dot" w:pos="8630"/>
            </w:tabs>
            <w:rPr>
              <w:noProof/>
            </w:rPr>
          </w:pPr>
          <w:r>
            <w:fldChar w:fldCharType="begin"/>
          </w:r>
          <w:r>
            <w:instrText xml:space="preserve"> TOC \o "1-3" \h \z \u </w:instrText>
          </w:r>
          <w:r>
            <w:fldChar w:fldCharType="separate"/>
          </w:r>
          <w:hyperlink w:anchor="_Toc202401956" w:history="1">
            <w:r w:rsidRPr="00AC399F">
              <w:rPr>
                <w:rStyle w:val="Hyperlink"/>
                <w:rFonts w:ascii="Times New Roman" w:hAnsi="Times New Roman" w:cs="Times New Roman"/>
                <w:noProof/>
              </w:rPr>
              <w:t>CERTIFICATION</w:t>
            </w:r>
            <w:r w:rsidRPr="00AC399F">
              <w:rPr>
                <w:noProof/>
                <w:webHidden/>
              </w:rPr>
              <w:tab/>
            </w:r>
            <w:r w:rsidRPr="00AC399F">
              <w:rPr>
                <w:noProof/>
                <w:webHidden/>
              </w:rPr>
              <w:fldChar w:fldCharType="begin"/>
            </w:r>
            <w:r w:rsidRPr="00AC399F">
              <w:rPr>
                <w:noProof/>
                <w:webHidden/>
              </w:rPr>
              <w:instrText xml:space="preserve"> PAGEREF _Toc202401956 \h </w:instrText>
            </w:r>
            <w:r w:rsidRPr="00AC399F">
              <w:rPr>
                <w:noProof/>
                <w:webHidden/>
              </w:rPr>
            </w:r>
            <w:r w:rsidRPr="00AC399F">
              <w:rPr>
                <w:noProof/>
                <w:webHidden/>
              </w:rPr>
              <w:fldChar w:fldCharType="separate"/>
            </w:r>
            <w:r w:rsidR="008A0CBB">
              <w:rPr>
                <w:noProof/>
                <w:webHidden/>
              </w:rPr>
              <w:t>ii</w:t>
            </w:r>
            <w:r w:rsidRPr="00AC399F">
              <w:rPr>
                <w:noProof/>
                <w:webHidden/>
              </w:rPr>
              <w:fldChar w:fldCharType="end"/>
            </w:r>
          </w:hyperlink>
        </w:p>
        <w:p w:rsidR="00AC399F" w:rsidRPr="00AC399F" w:rsidRDefault="00AC399F">
          <w:pPr>
            <w:pStyle w:val="TOC1"/>
            <w:tabs>
              <w:tab w:val="right" w:leader="dot" w:pos="8630"/>
            </w:tabs>
            <w:rPr>
              <w:noProof/>
            </w:rPr>
          </w:pPr>
          <w:hyperlink w:anchor="_Toc202401957" w:history="1">
            <w:r w:rsidRPr="00AC399F">
              <w:rPr>
                <w:rStyle w:val="Hyperlink"/>
                <w:rFonts w:ascii="Times New Roman" w:hAnsi="Times New Roman" w:cs="Times New Roman"/>
                <w:noProof/>
              </w:rPr>
              <w:t>DEDICATION</w:t>
            </w:r>
            <w:r w:rsidRPr="00AC399F">
              <w:rPr>
                <w:noProof/>
                <w:webHidden/>
              </w:rPr>
              <w:tab/>
            </w:r>
            <w:r w:rsidRPr="00AC399F">
              <w:rPr>
                <w:noProof/>
                <w:webHidden/>
              </w:rPr>
              <w:fldChar w:fldCharType="begin"/>
            </w:r>
            <w:r w:rsidRPr="00AC399F">
              <w:rPr>
                <w:noProof/>
                <w:webHidden/>
              </w:rPr>
              <w:instrText xml:space="preserve"> PAGEREF _Toc202401957 \h </w:instrText>
            </w:r>
            <w:r w:rsidRPr="00AC399F">
              <w:rPr>
                <w:noProof/>
                <w:webHidden/>
              </w:rPr>
            </w:r>
            <w:r w:rsidRPr="00AC399F">
              <w:rPr>
                <w:noProof/>
                <w:webHidden/>
              </w:rPr>
              <w:fldChar w:fldCharType="separate"/>
            </w:r>
            <w:r w:rsidR="008A0CBB">
              <w:rPr>
                <w:noProof/>
                <w:webHidden/>
              </w:rPr>
              <w:t>iii</w:t>
            </w:r>
            <w:r w:rsidRPr="00AC399F">
              <w:rPr>
                <w:noProof/>
                <w:webHidden/>
              </w:rPr>
              <w:fldChar w:fldCharType="end"/>
            </w:r>
          </w:hyperlink>
        </w:p>
        <w:p w:rsidR="00AC399F" w:rsidRPr="00AC399F" w:rsidRDefault="00AC399F">
          <w:pPr>
            <w:pStyle w:val="TOC1"/>
            <w:tabs>
              <w:tab w:val="right" w:leader="dot" w:pos="8630"/>
            </w:tabs>
            <w:rPr>
              <w:noProof/>
            </w:rPr>
          </w:pPr>
          <w:hyperlink w:anchor="_Toc202401958" w:history="1">
            <w:r w:rsidRPr="00AC399F">
              <w:rPr>
                <w:rStyle w:val="Hyperlink"/>
                <w:rFonts w:ascii="Times New Roman" w:hAnsi="Times New Roman" w:cs="Times New Roman"/>
                <w:noProof/>
              </w:rPr>
              <w:t>ACKNOWLEDGEMENTS</w:t>
            </w:r>
            <w:r w:rsidRPr="00AC399F">
              <w:rPr>
                <w:noProof/>
                <w:webHidden/>
              </w:rPr>
              <w:tab/>
            </w:r>
            <w:r w:rsidRPr="00AC399F">
              <w:rPr>
                <w:noProof/>
                <w:webHidden/>
              </w:rPr>
              <w:fldChar w:fldCharType="begin"/>
            </w:r>
            <w:r w:rsidRPr="00AC399F">
              <w:rPr>
                <w:noProof/>
                <w:webHidden/>
              </w:rPr>
              <w:instrText xml:space="preserve"> PAGEREF _Toc202401958 \h </w:instrText>
            </w:r>
            <w:r w:rsidRPr="00AC399F">
              <w:rPr>
                <w:noProof/>
                <w:webHidden/>
              </w:rPr>
            </w:r>
            <w:r w:rsidRPr="00AC399F">
              <w:rPr>
                <w:noProof/>
                <w:webHidden/>
              </w:rPr>
              <w:fldChar w:fldCharType="separate"/>
            </w:r>
            <w:r w:rsidR="008A0CBB">
              <w:rPr>
                <w:noProof/>
                <w:webHidden/>
              </w:rPr>
              <w:t>iv</w:t>
            </w:r>
            <w:r w:rsidRPr="00AC399F">
              <w:rPr>
                <w:noProof/>
                <w:webHidden/>
              </w:rPr>
              <w:fldChar w:fldCharType="end"/>
            </w:r>
          </w:hyperlink>
        </w:p>
        <w:p w:rsidR="00AC399F" w:rsidRPr="00AC399F" w:rsidRDefault="00AC399F">
          <w:pPr>
            <w:pStyle w:val="TOC1"/>
            <w:tabs>
              <w:tab w:val="right" w:leader="dot" w:pos="8630"/>
            </w:tabs>
            <w:rPr>
              <w:noProof/>
            </w:rPr>
          </w:pPr>
          <w:hyperlink w:anchor="_Toc202401959" w:history="1">
            <w:r w:rsidRPr="00AC399F">
              <w:rPr>
                <w:rStyle w:val="Hyperlink"/>
                <w:rFonts w:ascii="Times New Roman" w:hAnsi="Times New Roman" w:cs="Times New Roman"/>
                <w:noProof/>
              </w:rPr>
              <w:t>ABSTRACT</w:t>
            </w:r>
            <w:r w:rsidRPr="00AC399F">
              <w:rPr>
                <w:noProof/>
                <w:webHidden/>
              </w:rPr>
              <w:tab/>
            </w:r>
            <w:r w:rsidRPr="00AC399F">
              <w:rPr>
                <w:noProof/>
                <w:webHidden/>
              </w:rPr>
              <w:fldChar w:fldCharType="begin"/>
            </w:r>
            <w:r w:rsidRPr="00AC399F">
              <w:rPr>
                <w:noProof/>
                <w:webHidden/>
              </w:rPr>
              <w:instrText xml:space="preserve"> PAGEREF _Toc202401959 \h </w:instrText>
            </w:r>
            <w:r w:rsidRPr="00AC399F">
              <w:rPr>
                <w:noProof/>
                <w:webHidden/>
              </w:rPr>
            </w:r>
            <w:r w:rsidRPr="00AC399F">
              <w:rPr>
                <w:noProof/>
                <w:webHidden/>
              </w:rPr>
              <w:fldChar w:fldCharType="separate"/>
            </w:r>
            <w:r w:rsidR="008A0CBB">
              <w:rPr>
                <w:noProof/>
                <w:webHidden/>
              </w:rPr>
              <w:t>v</w:t>
            </w:r>
            <w:r w:rsidRPr="00AC399F">
              <w:rPr>
                <w:noProof/>
                <w:webHidden/>
              </w:rPr>
              <w:fldChar w:fldCharType="end"/>
            </w:r>
          </w:hyperlink>
        </w:p>
        <w:p w:rsidR="00AC399F" w:rsidRPr="00AC399F" w:rsidRDefault="00AC399F">
          <w:pPr>
            <w:pStyle w:val="TOC1"/>
            <w:tabs>
              <w:tab w:val="right" w:leader="dot" w:pos="8630"/>
            </w:tabs>
            <w:rPr>
              <w:noProof/>
            </w:rPr>
          </w:pPr>
          <w:hyperlink w:anchor="_Toc202401960" w:history="1">
            <w:r w:rsidRPr="00AC399F">
              <w:rPr>
                <w:rStyle w:val="Hyperlink"/>
                <w:rFonts w:ascii="Times New Roman" w:hAnsi="Times New Roman" w:cs="Times New Roman"/>
                <w:noProof/>
              </w:rPr>
              <w:t>TABLES OF CONTENTS</w:t>
            </w:r>
            <w:r w:rsidRPr="00AC399F">
              <w:rPr>
                <w:noProof/>
                <w:webHidden/>
              </w:rPr>
              <w:tab/>
            </w:r>
            <w:r w:rsidRPr="00AC399F">
              <w:rPr>
                <w:noProof/>
                <w:webHidden/>
              </w:rPr>
              <w:fldChar w:fldCharType="begin"/>
            </w:r>
            <w:r w:rsidRPr="00AC399F">
              <w:rPr>
                <w:noProof/>
                <w:webHidden/>
              </w:rPr>
              <w:instrText xml:space="preserve"> PAGEREF _Toc202401960 \h </w:instrText>
            </w:r>
            <w:r w:rsidRPr="00AC399F">
              <w:rPr>
                <w:noProof/>
                <w:webHidden/>
              </w:rPr>
            </w:r>
            <w:r w:rsidRPr="00AC399F">
              <w:rPr>
                <w:noProof/>
                <w:webHidden/>
              </w:rPr>
              <w:fldChar w:fldCharType="separate"/>
            </w:r>
            <w:r w:rsidR="008A0CBB">
              <w:rPr>
                <w:noProof/>
                <w:webHidden/>
              </w:rPr>
              <w:t>vi</w:t>
            </w:r>
            <w:r w:rsidRPr="00AC399F">
              <w:rPr>
                <w:noProof/>
                <w:webHidden/>
              </w:rPr>
              <w:fldChar w:fldCharType="end"/>
            </w:r>
          </w:hyperlink>
        </w:p>
        <w:p w:rsidR="00AC399F" w:rsidRPr="00AC399F" w:rsidRDefault="00AC399F">
          <w:pPr>
            <w:pStyle w:val="TOC1"/>
            <w:tabs>
              <w:tab w:val="right" w:leader="dot" w:pos="8630"/>
            </w:tabs>
            <w:rPr>
              <w:noProof/>
            </w:rPr>
          </w:pPr>
          <w:hyperlink w:anchor="_Toc202401961" w:history="1">
            <w:r w:rsidRPr="00AC399F">
              <w:rPr>
                <w:rStyle w:val="Hyperlink"/>
                <w:rFonts w:ascii="Times New Roman" w:hAnsi="Times New Roman" w:cs="Times New Roman"/>
                <w:noProof/>
              </w:rPr>
              <w:t>CHAPTER ONE</w:t>
            </w:r>
            <w:r w:rsidRPr="00AC399F">
              <w:rPr>
                <w:noProof/>
                <w:webHidden/>
              </w:rPr>
              <w:tab/>
            </w:r>
            <w:r w:rsidRPr="00AC399F">
              <w:rPr>
                <w:noProof/>
                <w:webHidden/>
              </w:rPr>
              <w:fldChar w:fldCharType="begin"/>
            </w:r>
            <w:r w:rsidRPr="00AC399F">
              <w:rPr>
                <w:noProof/>
                <w:webHidden/>
              </w:rPr>
              <w:instrText xml:space="preserve"> PAGEREF _Toc202401961 \h </w:instrText>
            </w:r>
            <w:r w:rsidRPr="00AC399F">
              <w:rPr>
                <w:noProof/>
                <w:webHidden/>
              </w:rPr>
            </w:r>
            <w:r w:rsidRPr="00AC399F">
              <w:rPr>
                <w:noProof/>
                <w:webHidden/>
              </w:rPr>
              <w:fldChar w:fldCharType="separate"/>
            </w:r>
            <w:r w:rsidR="008A0CBB">
              <w:rPr>
                <w:noProof/>
                <w:webHidden/>
              </w:rPr>
              <w:t>1</w:t>
            </w:r>
            <w:r w:rsidRPr="00AC399F">
              <w:rPr>
                <w:noProof/>
                <w:webHidden/>
              </w:rPr>
              <w:fldChar w:fldCharType="end"/>
            </w:r>
          </w:hyperlink>
        </w:p>
        <w:p w:rsidR="00AC399F" w:rsidRPr="00AC399F" w:rsidRDefault="00AC399F">
          <w:pPr>
            <w:pStyle w:val="TOC1"/>
            <w:tabs>
              <w:tab w:val="right" w:leader="dot" w:pos="8630"/>
            </w:tabs>
            <w:rPr>
              <w:noProof/>
            </w:rPr>
          </w:pPr>
          <w:hyperlink w:anchor="_Toc202401962" w:history="1">
            <w:r w:rsidRPr="00AC399F">
              <w:rPr>
                <w:rStyle w:val="Hyperlink"/>
                <w:rFonts w:ascii="Times New Roman" w:hAnsi="Times New Roman" w:cs="Times New Roman"/>
                <w:noProof/>
              </w:rPr>
              <w:t>INTRODUCTION</w:t>
            </w:r>
            <w:r w:rsidRPr="00AC399F">
              <w:rPr>
                <w:noProof/>
                <w:webHidden/>
              </w:rPr>
              <w:tab/>
            </w:r>
            <w:r w:rsidRPr="00AC399F">
              <w:rPr>
                <w:noProof/>
                <w:webHidden/>
              </w:rPr>
              <w:fldChar w:fldCharType="begin"/>
            </w:r>
            <w:r w:rsidRPr="00AC399F">
              <w:rPr>
                <w:noProof/>
                <w:webHidden/>
              </w:rPr>
              <w:instrText xml:space="preserve"> PAGEREF _Toc202401962 \h </w:instrText>
            </w:r>
            <w:r w:rsidRPr="00AC399F">
              <w:rPr>
                <w:noProof/>
                <w:webHidden/>
              </w:rPr>
            </w:r>
            <w:r w:rsidRPr="00AC399F">
              <w:rPr>
                <w:noProof/>
                <w:webHidden/>
              </w:rPr>
              <w:fldChar w:fldCharType="separate"/>
            </w:r>
            <w:r w:rsidR="008A0CBB">
              <w:rPr>
                <w:noProof/>
                <w:webHidden/>
              </w:rPr>
              <w:t>1</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63" w:history="1">
            <w:r w:rsidRPr="00AC399F">
              <w:rPr>
                <w:rStyle w:val="Hyperlink"/>
                <w:rFonts w:ascii="Times New Roman" w:hAnsi="Times New Roman" w:cs="Times New Roman"/>
                <w:noProof/>
              </w:rPr>
              <w:t>1.1</w:t>
            </w:r>
            <w:r w:rsidRPr="00AC399F">
              <w:rPr>
                <w:noProof/>
              </w:rPr>
              <w:tab/>
            </w:r>
            <w:r w:rsidRPr="00AC399F">
              <w:rPr>
                <w:rStyle w:val="Hyperlink"/>
                <w:rFonts w:ascii="Times New Roman" w:hAnsi="Times New Roman" w:cs="Times New Roman"/>
                <w:noProof/>
              </w:rPr>
              <w:t>Background to the Study</w:t>
            </w:r>
            <w:r w:rsidRPr="00AC399F">
              <w:rPr>
                <w:noProof/>
                <w:webHidden/>
              </w:rPr>
              <w:tab/>
            </w:r>
            <w:r w:rsidRPr="00AC399F">
              <w:rPr>
                <w:noProof/>
                <w:webHidden/>
              </w:rPr>
              <w:fldChar w:fldCharType="begin"/>
            </w:r>
            <w:r w:rsidRPr="00AC399F">
              <w:rPr>
                <w:noProof/>
                <w:webHidden/>
              </w:rPr>
              <w:instrText xml:space="preserve"> PAGEREF _Toc202401963 \h </w:instrText>
            </w:r>
            <w:r w:rsidRPr="00AC399F">
              <w:rPr>
                <w:noProof/>
                <w:webHidden/>
              </w:rPr>
            </w:r>
            <w:r w:rsidRPr="00AC399F">
              <w:rPr>
                <w:noProof/>
                <w:webHidden/>
              </w:rPr>
              <w:fldChar w:fldCharType="separate"/>
            </w:r>
            <w:r w:rsidR="008A0CBB">
              <w:rPr>
                <w:noProof/>
                <w:webHidden/>
              </w:rPr>
              <w:t>1</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64" w:history="1">
            <w:r w:rsidRPr="00AC399F">
              <w:rPr>
                <w:rStyle w:val="Hyperlink"/>
                <w:rFonts w:ascii="Times New Roman" w:eastAsia="Times New Roman" w:hAnsi="Times New Roman" w:cs="Times New Roman"/>
                <w:bCs/>
                <w:noProof/>
              </w:rPr>
              <w:t>1.2</w:t>
            </w:r>
            <w:r w:rsidRPr="00AC399F">
              <w:rPr>
                <w:noProof/>
              </w:rPr>
              <w:tab/>
            </w:r>
            <w:r w:rsidRPr="00AC399F">
              <w:rPr>
                <w:rStyle w:val="Hyperlink"/>
                <w:rFonts w:ascii="Times New Roman" w:eastAsia="Times New Roman" w:hAnsi="Times New Roman" w:cs="Times New Roman"/>
                <w:bCs/>
                <w:noProof/>
              </w:rPr>
              <w:t>Statement of the Problem</w:t>
            </w:r>
            <w:r w:rsidRPr="00AC399F">
              <w:rPr>
                <w:noProof/>
                <w:webHidden/>
              </w:rPr>
              <w:tab/>
            </w:r>
            <w:r w:rsidRPr="00AC399F">
              <w:rPr>
                <w:noProof/>
                <w:webHidden/>
              </w:rPr>
              <w:fldChar w:fldCharType="begin"/>
            </w:r>
            <w:r w:rsidRPr="00AC399F">
              <w:rPr>
                <w:noProof/>
                <w:webHidden/>
              </w:rPr>
              <w:instrText xml:space="preserve"> PAGEREF _Toc202401964 \h </w:instrText>
            </w:r>
            <w:r w:rsidRPr="00AC399F">
              <w:rPr>
                <w:noProof/>
                <w:webHidden/>
              </w:rPr>
            </w:r>
            <w:r w:rsidRPr="00AC399F">
              <w:rPr>
                <w:noProof/>
                <w:webHidden/>
              </w:rPr>
              <w:fldChar w:fldCharType="separate"/>
            </w:r>
            <w:r w:rsidR="008A0CBB">
              <w:rPr>
                <w:noProof/>
                <w:webHidden/>
              </w:rPr>
              <w:t>4</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65" w:history="1">
            <w:r w:rsidRPr="00AC399F">
              <w:rPr>
                <w:rStyle w:val="Hyperlink"/>
                <w:rFonts w:ascii="Times New Roman" w:eastAsia="Times New Roman" w:hAnsi="Times New Roman" w:cs="Times New Roman"/>
                <w:bCs/>
                <w:noProof/>
              </w:rPr>
              <w:t>1.3</w:t>
            </w:r>
            <w:r w:rsidRPr="00AC399F">
              <w:rPr>
                <w:noProof/>
              </w:rPr>
              <w:tab/>
            </w:r>
            <w:r w:rsidRPr="00AC399F">
              <w:rPr>
                <w:rStyle w:val="Hyperlink"/>
                <w:rFonts w:ascii="Times New Roman" w:eastAsia="Times New Roman" w:hAnsi="Times New Roman" w:cs="Times New Roman"/>
                <w:bCs/>
                <w:noProof/>
              </w:rPr>
              <w:t>Objectives of the Study</w:t>
            </w:r>
            <w:r w:rsidRPr="00AC399F">
              <w:rPr>
                <w:noProof/>
                <w:webHidden/>
              </w:rPr>
              <w:tab/>
            </w:r>
            <w:r w:rsidRPr="00AC399F">
              <w:rPr>
                <w:noProof/>
                <w:webHidden/>
              </w:rPr>
              <w:fldChar w:fldCharType="begin"/>
            </w:r>
            <w:r w:rsidRPr="00AC399F">
              <w:rPr>
                <w:noProof/>
                <w:webHidden/>
              </w:rPr>
              <w:instrText xml:space="preserve"> PAGEREF _Toc202401965 \h </w:instrText>
            </w:r>
            <w:r w:rsidRPr="00AC399F">
              <w:rPr>
                <w:noProof/>
                <w:webHidden/>
              </w:rPr>
            </w:r>
            <w:r w:rsidRPr="00AC399F">
              <w:rPr>
                <w:noProof/>
                <w:webHidden/>
              </w:rPr>
              <w:fldChar w:fldCharType="separate"/>
            </w:r>
            <w:r w:rsidR="008A0CBB">
              <w:rPr>
                <w:noProof/>
                <w:webHidden/>
              </w:rPr>
              <w:t>5</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66" w:history="1">
            <w:r w:rsidRPr="00AC399F">
              <w:rPr>
                <w:rStyle w:val="Hyperlink"/>
                <w:rFonts w:ascii="Times New Roman" w:eastAsia="Times New Roman" w:hAnsi="Times New Roman" w:cs="Times New Roman"/>
                <w:bCs/>
                <w:noProof/>
              </w:rPr>
              <w:t>1.4</w:t>
            </w:r>
            <w:r w:rsidRPr="00AC399F">
              <w:rPr>
                <w:noProof/>
              </w:rPr>
              <w:tab/>
            </w:r>
            <w:r w:rsidRPr="00AC399F">
              <w:rPr>
                <w:rStyle w:val="Hyperlink"/>
                <w:rFonts w:ascii="Times New Roman" w:eastAsia="Times New Roman" w:hAnsi="Times New Roman" w:cs="Times New Roman"/>
                <w:bCs/>
                <w:noProof/>
              </w:rPr>
              <w:t>Scope of the Study</w:t>
            </w:r>
            <w:r w:rsidRPr="00AC399F">
              <w:rPr>
                <w:noProof/>
                <w:webHidden/>
              </w:rPr>
              <w:tab/>
            </w:r>
            <w:r w:rsidRPr="00AC399F">
              <w:rPr>
                <w:noProof/>
                <w:webHidden/>
              </w:rPr>
              <w:fldChar w:fldCharType="begin"/>
            </w:r>
            <w:r w:rsidRPr="00AC399F">
              <w:rPr>
                <w:noProof/>
                <w:webHidden/>
              </w:rPr>
              <w:instrText xml:space="preserve"> PAGEREF _Toc202401966 \h </w:instrText>
            </w:r>
            <w:r w:rsidRPr="00AC399F">
              <w:rPr>
                <w:noProof/>
                <w:webHidden/>
              </w:rPr>
            </w:r>
            <w:r w:rsidRPr="00AC399F">
              <w:rPr>
                <w:noProof/>
                <w:webHidden/>
              </w:rPr>
              <w:fldChar w:fldCharType="separate"/>
            </w:r>
            <w:r w:rsidR="008A0CBB">
              <w:rPr>
                <w:noProof/>
                <w:webHidden/>
              </w:rPr>
              <w:t>5</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67" w:history="1">
            <w:r w:rsidRPr="00AC399F">
              <w:rPr>
                <w:rStyle w:val="Hyperlink"/>
                <w:rFonts w:ascii="Times New Roman" w:eastAsia="Times New Roman" w:hAnsi="Times New Roman" w:cs="Times New Roman"/>
                <w:bCs/>
                <w:noProof/>
              </w:rPr>
              <w:t>1.5</w:t>
            </w:r>
            <w:r w:rsidRPr="00AC399F">
              <w:rPr>
                <w:noProof/>
              </w:rPr>
              <w:tab/>
            </w:r>
            <w:r w:rsidRPr="00AC399F">
              <w:rPr>
                <w:rStyle w:val="Hyperlink"/>
                <w:rFonts w:ascii="Times New Roman" w:eastAsia="Times New Roman" w:hAnsi="Times New Roman" w:cs="Times New Roman"/>
                <w:bCs/>
                <w:noProof/>
              </w:rPr>
              <w:t>Justification of the Study</w:t>
            </w:r>
            <w:r w:rsidRPr="00AC399F">
              <w:rPr>
                <w:noProof/>
                <w:webHidden/>
              </w:rPr>
              <w:tab/>
            </w:r>
            <w:r w:rsidRPr="00AC399F">
              <w:rPr>
                <w:noProof/>
                <w:webHidden/>
              </w:rPr>
              <w:fldChar w:fldCharType="begin"/>
            </w:r>
            <w:r w:rsidRPr="00AC399F">
              <w:rPr>
                <w:noProof/>
                <w:webHidden/>
              </w:rPr>
              <w:instrText xml:space="preserve"> PAGEREF _Toc202401967 \h </w:instrText>
            </w:r>
            <w:r w:rsidRPr="00AC399F">
              <w:rPr>
                <w:noProof/>
                <w:webHidden/>
              </w:rPr>
            </w:r>
            <w:r w:rsidRPr="00AC399F">
              <w:rPr>
                <w:noProof/>
                <w:webHidden/>
              </w:rPr>
              <w:fldChar w:fldCharType="separate"/>
            </w:r>
            <w:r w:rsidR="008A0CBB">
              <w:rPr>
                <w:noProof/>
                <w:webHidden/>
              </w:rPr>
              <w:t>6</w:t>
            </w:r>
            <w:r w:rsidRPr="00AC399F">
              <w:rPr>
                <w:noProof/>
                <w:webHidden/>
              </w:rPr>
              <w:fldChar w:fldCharType="end"/>
            </w:r>
          </w:hyperlink>
        </w:p>
        <w:p w:rsidR="00AC399F" w:rsidRPr="00AC399F" w:rsidRDefault="00AC399F">
          <w:pPr>
            <w:pStyle w:val="TOC1"/>
            <w:tabs>
              <w:tab w:val="right" w:leader="dot" w:pos="8630"/>
            </w:tabs>
            <w:rPr>
              <w:noProof/>
            </w:rPr>
          </w:pPr>
          <w:hyperlink w:anchor="_Toc202401968" w:history="1">
            <w:r w:rsidRPr="00AC399F">
              <w:rPr>
                <w:rStyle w:val="Hyperlink"/>
                <w:rFonts w:ascii="Times New Roman" w:hAnsi="Times New Roman" w:cs="Times New Roman"/>
                <w:noProof/>
              </w:rPr>
              <w:t>CHAPTER TWO</w:t>
            </w:r>
            <w:r w:rsidRPr="00AC399F">
              <w:rPr>
                <w:noProof/>
                <w:webHidden/>
              </w:rPr>
              <w:tab/>
            </w:r>
            <w:r w:rsidRPr="00AC399F">
              <w:rPr>
                <w:noProof/>
                <w:webHidden/>
              </w:rPr>
              <w:fldChar w:fldCharType="begin"/>
            </w:r>
            <w:r w:rsidRPr="00AC399F">
              <w:rPr>
                <w:noProof/>
                <w:webHidden/>
              </w:rPr>
              <w:instrText xml:space="preserve"> PAGEREF _Toc202401968 \h </w:instrText>
            </w:r>
            <w:r w:rsidRPr="00AC399F">
              <w:rPr>
                <w:noProof/>
                <w:webHidden/>
              </w:rPr>
            </w:r>
            <w:r w:rsidRPr="00AC399F">
              <w:rPr>
                <w:noProof/>
                <w:webHidden/>
              </w:rPr>
              <w:fldChar w:fldCharType="separate"/>
            </w:r>
            <w:r w:rsidR="008A0CBB">
              <w:rPr>
                <w:noProof/>
                <w:webHidden/>
              </w:rPr>
              <w:t>7</w:t>
            </w:r>
            <w:r w:rsidRPr="00AC399F">
              <w:rPr>
                <w:noProof/>
                <w:webHidden/>
              </w:rPr>
              <w:fldChar w:fldCharType="end"/>
            </w:r>
          </w:hyperlink>
        </w:p>
        <w:p w:rsidR="00AC399F" w:rsidRPr="00AC399F" w:rsidRDefault="00AC399F">
          <w:pPr>
            <w:pStyle w:val="TOC1"/>
            <w:tabs>
              <w:tab w:val="right" w:leader="dot" w:pos="8630"/>
            </w:tabs>
            <w:rPr>
              <w:noProof/>
            </w:rPr>
          </w:pPr>
          <w:hyperlink w:anchor="_Toc202401969" w:history="1">
            <w:r w:rsidRPr="00AC399F">
              <w:rPr>
                <w:rStyle w:val="Hyperlink"/>
                <w:rFonts w:ascii="Times New Roman" w:hAnsi="Times New Roman" w:cs="Times New Roman"/>
                <w:noProof/>
              </w:rPr>
              <w:t>LITERATURE REVIEW</w:t>
            </w:r>
            <w:r w:rsidRPr="00AC399F">
              <w:rPr>
                <w:noProof/>
                <w:webHidden/>
              </w:rPr>
              <w:tab/>
            </w:r>
            <w:r w:rsidRPr="00AC399F">
              <w:rPr>
                <w:noProof/>
                <w:webHidden/>
              </w:rPr>
              <w:fldChar w:fldCharType="begin"/>
            </w:r>
            <w:r w:rsidRPr="00AC399F">
              <w:rPr>
                <w:noProof/>
                <w:webHidden/>
              </w:rPr>
              <w:instrText xml:space="preserve"> PAGEREF _Toc202401969 \h </w:instrText>
            </w:r>
            <w:r w:rsidRPr="00AC399F">
              <w:rPr>
                <w:noProof/>
                <w:webHidden/>
              </w:rPr>
            </w:r>
            <w:r w:rsidRPr="00AC399F">
              <w:rPr>
                <w:noProof/>
                <w:webHidden/>
              </w:rPr>
              <w:fldChar w:fldCharType="separate"/>
            </w:r>
            <w:r w:rsidR="008A0CBB">
              <w:rPr>
                <w:noProof/>
                <w:webHidden/>
              </w:rPr>
              <w:t>7</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0" w:history="1">
            <w:r w:rsidRPr="00AC399F">
              <w:rPr>
                <w:rStyle w:val="Hyperlink"/>
                <w:rFonts w:ascii="Times New Roman" w:hAnsi="Times New Roman" w:cs="Times New Roman"/>
                <w:noProof/>
              </w:rPr>
              <w:t>2.1</w:t>
            </w:r>
            <w:r w:rsidRPr="00AC399F">
              <w:rPr>
                <w:noProof/>
              </w:rPr>
              <w:tab/>
            </w:r>
            <w:r w:rsidRPr="00AC399F">
              <w:rPr>
                <w:rStyle w:val="Hyperlink"/>
                <w:rFonts w:ascii="Times New Roman" w:hAnsi="Times New Roman" w:cs="Times New Roman"/>
                <w:noProof/>
              </w:rPr>
              <w:t>Fertilizer Application in Crop Production</w:t>
            </w:r>
            <w:r w:rsidRPr="00AC399F">
              <w:rPr>
                <w:noProof/>
                <w:webHidden/>
              </w:rPr>
              <w:tab/>
            </w:r>
            <w:r w:rsidRPr="00AC399F">
              <w:rPr>
                <w:noProof/>
                <w:webHidden/>
              </w:rPr>
              <w:fldChar w:fldCharType="begin"/>
            </w:r>
            <w:r w:rsidRPr="00AC399F">
              <w:rPr>
                <w:noProof/>
                <w:webHidden/>
              </w:rPr>
              <w:instrText xml:space="preserve"> PAGEREF _Toc202401970 \h </w:instrText>
            </w:r>
            <w:r w:rsidRPr="00AC399F">
              <w:rPr>
                <w:noProof/>
                <w:webHidden/>
              </w:rPr>
            </w:r>
            <w:r w:rsidRPr="00AC399F">
              <w:rPr>
                <w:noProof/>
                <w:webHidden/>
              </w:rPr>
              <w:fldChar w:fldCharType="separate"/>
            </w:r>
            <w:r w:rsidR="008A0CBB">
              <w:rPr>
                <w:noProof/>
                <w:webHidden/>
              </w:rPr>
              <w:t>7</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1" w:history="1">
            <w:r w:rsidRPr="00AC399F">
              <w:rPr>
                <w:rStyle w:val="Hyperlink"/>
                <w:rFonts w:ascii="Times New Roman" w:hAnsi="Times New Roman" w:cs="Times New Roman"/>
                <w:noProof/>
              </w:rPr>
              <w:t>2.2</w:t>
            </w:r>
            <w:r w:rsidRPr="00AC399F">
              <w:rPr>
                <w:noProof/>
              </w:rPr>
              <w:tab/>
            </w:r>
            <w:r w:rsidRPr="00AC399F">
              <w:rPr>
                <w:rStyle w:val="Hyperlink"/>
                <w:rFonts w:ascii="Times New Roman" w:hAnsi="Times New Roman" w:cs="Times New Roman"/>
                <w:noProof/>
              </w:rPr>
              <w:t>Peanut Varieties and Their Agronomic Characteristics</w:t>
            </w:r>
            <w:r w:rsidRPr="00AC399F">
              <w:rPr>
                <w:noProof/>
                <w:webHidden/>
              </w:rPr>
              <w:tab/>
            </w:r>
            <w:r w:rsidRPr="00AC399F">
              <w:rPr>
                <w:noProof/>
                <w:webHidden/>
              </w:rPr>
              <w:fldChar w:fldCharType="begin"/>
            </w:r>
            <w:r w:rsidRPr="00AC399F">
              <w:rPr>
                <w:noProof/>
                <w:webHidden/>
              </w:rPr>
              <w:instrText xml:space="preserve"> PAGEREF _Toc202401971 \h </w:instrText>
            </w:r>
            <w:r w:rsidRPr="00AC399F">
              <w:rPr>
                <w:noProof/>
                <w:webHidden/>
              </w:rPr>
            </w:r>
            <w:r w:rsidRPr="00AC399F">
              <w:rPr>
                <w:noProof/>
                <w:webHidden/>
              </w:rPr>
              <w:fldChar w:fldCharType="separate"/>
            </w:r>
            <w:r w:rsidR="008A0CBB">
              <w:rPr>
                <w:noProof/>
                <w:webHidden/>
              </w:rPr>
              <w:t>9</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2" w:history="1">
            <w:r w:rsidRPr="00AC399F">
              <w:rPr>
                <w:rStyle w:val="Hyperlink"/>
                <w:rFonts w:ascii="Times New Roman" w:hAnsi="Times New Roman" w:cs="Times New Roman"/>
                <w:noProof/>
              </w:rPr>
              <w:t>2.3</w:t>
            </w:r>
            <w:r w:rsidRPr="00AC399F">
              <w:rPr>
                <w:noProof/>
              </w:rPr>
              <w:tab/>
            </w:r>
            <w:r w:rsidRPr="00AC399F">
              <w:rPr>
                <w:rStyle w:val="Hyperlink"/>
                <w:rFonts w:ascii="Times New Roman" w:hAnsi="Times New Roman" w:cs="Times New Roman"/>
                <w:noProof/>
              </w:rPr>
              <w:t>Role of Fertilizers in Enhancing Crop Yield: A Statistical Perspective</w:t>
            </w:r>
            <w:r w:rsidRPr="00AC399F">
              <w:rPr>
                <w:noProof/>
                <w:webHidden/>
              </w:rPr>
              <w:tab/>
            </w:r>
            <w:r w:rsidRPr="00AC399F">
              <w:rPr>
                <w:noProof/>
                <w:webHidden/>
              </w:rPr>
              <w:fldChar w:fldCharType="begin"/>
            </w:r>
            <w:r w:rsidRPr="00AC399F">
              <w:rPr>
                <w:noProof/>
                <w:webHidden/>
              </w:rPr>
              <w:instrText xml:space="preserve"> PAGEREF _Toc202401972 \h </w:instrText>
            </w:r>
            <w:r w:rsidRPr="00AC399F">
              <w:rPr>
                <w:noProof/>
                <w:webHidden/>
              </w:rPr>
            </w:r>
            <w:r w:rsidRPr="00AC399F">
              <w:rPr>
                <w:noProof/>
                <w:webHidden/>
              </w:rPr>
              <w:fldChar w:fldCharType="separate"/>
            </w:r>
            <w:r w:rsidR="008A0CBB">
              <w:rPr>
                <w:noProof/>
                <w:webHidden/>
              </w:rPr>
              <w:t>12</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3" w:history="1">
            <w:r w:rsidRPr="00AC399F">
              <w:rPr>
                <w:rStyle w:val="Hyperlink"/>
                <w:rFonts w:ascii="Times New Roman" w:hAnsi="Times New Roman" w:cs="Times New Roman"/>
                <w:noProof/>
              </w:rPr>
              <w:t>2.4</w:t>
            </w:r>
            <w:r w:rsidRPr="00AC399F">
              <w:rPr>
                <w:noProof/>
              </w:rPr>
              <w:tab/>
            </w:r>
            <w:r w:rsidRPr="00AC399F">
              <w:rPr>
                <w:rStyle w:val="Hyperlink"/>
                <w:rFonts w:ascii="Times New Roman" w:hAnsi="Times New Roman" w:cs="Times New Roman"/>
                <w:bCs/>
                <w:noProof/>
              </w:rPr>
              <w:t>Descriptive Statistical Measures in Agricultural Yield Analysis</w:t>
            </w:r>
            <w:r w:rsidRPr="00AC399F">
              <w:rPr>
                <w:noProof/>
                <w:webHidden/>
              </w:rPr>
              <w:tab/>
            </w:r>
            <w:r w:rsidRPr="00AC399F">
              <w:rPr>
                <w:noProof/>
                <w:webHidden/>
              </w:rPr>
              <w:fldChar w:fldCharType="begin"/>
            </w:r>
            <w:r w:rsidRPr="00AC399F">
              <w:rPr>
                <w:noProof/>
                <w:webHidden/>
              </w:rPr>
              <w:instrText xml:space="preserve"> PAGEREF _Toc202401973 \h </w:instrText>
            </w:r>
            <w:r w:rsidRPr="00AC399F">
              <w:rPr>
                <w:noProof/>
                <w:webHidden/>
              </w:rPr>
            </w:r>
            <w:r w:rsidRPr="00AC399F">
              <w:rPr>
                <w:noProof/>
                <w:webHidden/>
              </w:rPr>
              <w:fldChar w:fldCharType="separate"/>
            </w:r>
            <w:r w:rsidR="008A0CBB">
              <w:rPr>
                <w:noProof/>
                <w:webHidden/>
              </w:rPr>
              <w:t>14</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4" w:history="1">
            <w:r w:rsidRPr="00AC399F">
              <w:rPr>
                <w:rStyle w:val="Hyperlink"/>
                <w:rFonts w:ascii="Times New Roman" w:hAnsi="Times New Roman" w:cs="Times New Roman"/>
                <w:bCs/>
                <w:noProof/>
              </w:rPr>
              <w:t>2.5</w:t>
            </w:r>
            <w:r w:rsidRPr="00AC399F">
              <w:rPr>
                <w:noProof/>
              </w:rPr>
              <w:tab/>
            </w:r>
            <w:r w:rsidRPr="00AC399F">
              <w:rPr>
                <w:rStyle w:val="Hyperlink"/>
                <w:rFonts w:ascii="Times New Roman" w:hAnsi="Times New Roman" w:cs="Times New Roman"/>
                <w:noProof/>
              </w:rPr>
              <w:t>Application of Analysis of Variance (ANOVA) in Crop Response Evaluation</w:t>
            </w:r>
            <w:r w:rsidRPr="00AC399F">
              <w:rPr>
                <w:noProof/>
                <w:webHidden/>
              </w:rPr>
              <w:tab/>
            </w:r>
            <w:r w:rsidRPr="00AC399F">
              <w:rPr>
                <w:noProof/>
                <w:webHidden/>
              </w:rPr>
              <w:fldChar w:fldCharType="begin"/>
            </w:r>
            <w:r w:rsidRPr="00AC399F">
              <w:rPr>
                <w:noProof/>
                <w:webHidden/>
              </w:rPr>
              <w:instrText xml:space="preserve"> PAGEREF _Toc202401974 \h </w:instrText>
            </w:r>
            <w:r w:rsidRPr="00AC399F">
              <w:rPr>
                <w:noProof/>
                <w:webHidden/>
              </w:rPr>
            </w:r>
            <w:r w:rsidRPr="00AC399F">
              <w:rPr>
                <w:noProof/>
                <w:webHidden/>
              </w:rPr>
              <w:fldChar w:fldCharType="separate"/>
            </w:r>
            <w:r w:rsidR="008A0CBB">
              <w:rPr>
                <w:noProof/>
                <w:webHidden/>
              </w:rPr>
              <w:t>16</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5" w:history="1">
            <w:r w:rsidRPr="00AC399F">
              <w:rPr>
                <w:rStyle w:val="Hyperlink"/>
                <w:rFonts w:ascii="Times New Roman" w:hAnsi="Times New Roman" w:cs="Times New Roman"/>
                <w:noProof/>
              </w:rPr>
              <w:t>2.6</w:t>
            </w:r>
            <w:r w:rsidRPr="00AC399F">
              <w:rPr>
                <w:noProof/>
              </w:rPr>
              <w:tab/>
            </w:r>
            <w:r w:rsidRPr="00AC399F">
              <w:rPr>
                <w:rStyle w:val="Hyperlink"/>
                <w:rFonts w:ascii="Times New Roman" w:hAnsi="Times New Roman" w:cs="Times New Roman"/>
                <w:noProof/>
              </w:rPr>
              <w:t>Regression Analysis for Predicting Yield Based on Fertilizer Use</w:t>
            </w:r>
            <w:r w:rsidRPr="00AC399F">
              <w:rPr>
                <w:noProof/>
                <w:webHidden/>
              </w:rPr>
              <w:tab/>
            </w:r>
            <w:r w:rsidRPr="00AC399F">
              <w:rPr>
                <w:noProof/>
                <w:webHidden/>
              </w:rPr>
              <w:fldChar w:fldCharType="begin"/>
            </w:r>
            <w:r w:rsidRPr="00AC399F">
              <w:rPr>
                <w:noProof/>
                <w:webHidden/>
              </w:rPr>
              <w:instrText xml:space="preserve"> PAGEREF _Toc202401975 \h </w:instrText>
            </w:r>
            <w:r w:rsidRPr="00AC399F">
              <w:rPr>
                <w:noProof/>
                <w:webHidden/>
              </w:rPr>
            </w:r>
            <w:r w:rsidRPr="00AC399F">
              <w:rPr>
                <w:noProof/>
                <w:webHidden/>
              </w:rPr>
              <w:fldChar w:fldCharType="separate"/>
            </w:r>
            <w:r w:rsidR="008A0CBB">
              <w:rPr>
                <w:noProof/>
                <w:webHidden/>
              </w:rPr>
              <w:t>18</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6" w:history="1">
            <w:r w:rsidRPr="00AC399F">
              <w:rPr>
                <w:rStyle w:val="Hyperlink"/>
                <w:rFonts w:ascii="Times New Roman" w:hAnsi="Times New Roman" w:cs="Times New Roman"/>
                <w:noProof/>
              </w:rPr>
              <w:t>2.7</w:t>
            </w:r>
            <w:r w:rsidRPr="00AC399F">
              <w:rPr>
                <w:noProof/>
              </w:rPr>
              <w:tab/>
            </w:r>
            <w:r w:rsidRPr="00AC399F">
              <w:rPr>
                <w:rStyle w:val="Hyperlink"/>
                <w:rFonts w:ascii="Times New Roman" w:hAnsi="Times New Roman" w:cs="Times New Roman"/>
                <w:noProof/>
              </w:rPr>
              <w:t>Comparative Studies Using Inferential Statistics in Agricultural Research</w:t>
            </w:r>
            <w:r w:rsidRPr="00AC399F">
              <w:rPr>
                <w:noProof/>
                <w:webHidden/>
              </w:rPr>
              <w:tab/>
            </w:r>
            <w:r w:rsidRPr="00AC399F">
              <w:rPr>
                <w:noProof/>
                <w:webHidden/>
              </w:rPr>
              <w:fldChar w:fldCharType="begin"/>
            </w:r>
            <w:r w:rsidRPr="00AC399F">
              <w:rPr>
                <w:noProof/>
                <w:webHidden/>
              </w:rPr>
              <w:instrText xml:space="preserve"> PAGEREF _Toc202401976 \h </w:instrText>
            </w:r>
            <w:r w:rsidRPr="00AC399F">
              <w:rPr>
                <w:noProof/>
                <w:webHidden/>
              </w:rPr>
            </w:r>
            <w:r w:rsidRPr="00AC399F">
              <w:rPr>
                <w:noProof/>
                <w:webHidden/>
              </w:rPr>
              <w:fldChar w:fldCharType="separate"/>
            </w:r>
            <w:r w:rsidR="008A0CBB">
              <w:rPr>
                <w:noProof/>
                <w:webHidden/>
              </w:rPr>
              <w:t>20</w:t>
            </w:r>
            <w:r w:rsidRPr="00AC399F">
              <w:rPr>
                <w:noProof/>
                <w:webHidden/>
              </w:rPr>
              <w:fldChar w:fldCharType="end"/>
            </w:r>
          </w:hyperlink>
        </w:p>
        <w:p w:rsidR="00AC399F" w:rsidRPr="00AC399F" w:rsidRDefault="00AC399F">
          <w:pPr>
            <w:pStyle w:val="TOC1"/>
            <w:tabs>
              <w:tab w:val="right" w:leader="dot" w:pos="8630"/>
            </w:tabs>
            <w:rPr>
              <w:noProof/>
            </w:rPr>
          </w:pPr>
          <w:hyperlink w:anchor="_Toc202401977" w:history="1">
            <w:r w:rsidRPr="00AC399F">
              <w:rPr>
                <w:rStyle w:val="Hyperlink"/>
                <w:rFonts w:ascii="Times New Roman" w:hAnsi="Times New Roman" w:cs="Times New Roman"/>
                <w:noProof/>
              </w:rPr>
              <w:t>CHAPTER THREE</w:t>
            </w:r>
            <w:r w:rsidRPr="00AC399F">
              <w:rPr>
                <w:noProof/>
                <w:webHidden/>
              </w:rPr>
              <w:tab/>
            </w:r>
            <w:r w:rsidRPr="00AC399F">
              <w:rPr>
                <w:noProof/>
                <w:webHidden/>
              </w:rPr>
              <w:fldChar w:fldCharType="begin"/>
            </w:r>
            <w:r w:rsidRPr="00AC399F">
              <w:rPr>
                <w:noProof/>
                <w:webHidden/>
              </w:rPr>
              <w:instrText xml:space="preserve"> PAGEREF _Toc202401977 \h </w:instrText>
            </w:r>
            <w:r w:rsidRPr="00AC399F">
              <w:rPr>
                <w:noProof/>
                <w:webHidden/>
              </w:rPr>
            </w:r>
            <w:r w:rsidRPr="00AC399F">
              <w:rPr>
                <w:noProof/>
                <w:webHidden/>
              </w:rPr>
              <w:fldChar w:fldCharType="separate"/>
            </w:r>
            <w:r w:rsidR="008A0CBB">
              <w:rPr>
                <w:noProof/>
                <w:webHidden/>
              </w:rPr>
              <w:t>23</w:t>
            </w:r>
            <w:r w:rsidRPr="00AC399F">
              <w:rPr>
                <w:noProof/>
                <w:webHidden/>
              </w:rPr>
              <w:fldChar w:fldCharType="end"/>
            </w:r>
          </w:hyperlink>
        </w:p>
        <w:p w:rsidR="00AC399F" w:rsidRPr="00AC399F" w:rsidRDefault="00AC399F">
          <w:pPr>
            <w:pStyle w:val="TOC1"/>
            <w:tabs>
              <w:tab w:val="right" w:leader="dot" w:pos="8630"/>
            </w:tabs>
            <w:rPr>
              <w:noProof/>
            </w:rPr>
          </w:pPr>
          <w:hyperlink w:anchor="_Toc202401978" w:history="1">
            <w:r w:rsidRPr="00AC399F">
              <w:rPr>
                <w:rStyle w:val="Hyperlink"/>
                <w:rFonts w:ascii="Times New Roman" w:hAnsi="Times New Roman" w:cs="Times New Roman"/>
                <w:noProof/>
              </w:rPr>
              <w:t>METHODOLOGY</w:t>
            </w:r>
            <w:r w:rsidRPr="00AC399F">
              <w:rPr>
                <w:noProof/>
                <w:webHidden/>
              </w:rPr>
              <w:tab/>
            </w:r>
            <w:r w:rsidRPr="00AC399F">
              <w:rPr>
                <w:noProof/>
                <w:webHidden/>
              </w:rPr>
              <w:fldChar w:fldCharType="begin"/>
            </w:r>
            <w:r w:rsidRPr="00AC399F">
              <w:rPr>
                <w:noProof/>
                <w:webHidden/>
              </w:rPr>
              <w:instrText xml:space="preserve"> PAGEREF _Toc202401978 \h </w:instrText>
            </w:r>
            <w:r w:rsidRPr="00AC399F">
              <w:rPr>
                <w:noProof/>
                <w:webHidden/>
              </w:rPr>
            </w:r>
            <w:r w:rsidRPr="00AC399F">
              <w:rPr>
                <w:noProof/>
                <w:webHidden/>
              </w:rPr>
              <w:fldChar w:fldCharType="separate"/>
            </w:r>
            <w:r w:rsidR="008A0CBB">
              <w:rPr>
                <w:noProof/>
                <w:webHidden/>
              </w:rPr>
              <w:t>23</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79" w:history="1">
            <w:r w:rsidRPr="00AC399F">
              <w:rPr>
                <w:rStyle w:val="Hyperlink"/>
                <w:rFonts w:ascii="Times New Roman" w:hAnsi="Times New Roman" w:cs="Times New Roman"/>
                <w:noProof/>
              </w:rPr>
              <w:t>3.1</w:t>
            </w:r>
            <w:r w:rsidRPr="00AC399F">
              <w:rPr>
                <w:noProof/>
              </w:rPr>
              <w:tab/>
            </w:r>
            <w:r w:rsidRPr="00AC399F">
              <w:rPr>
                <w:rStyle w:val="Hyperlink"/>
                <w:rFonts w:ascii="Times New Roman" w:hAnsi="Times New Roman" w:cs="Times New Roman"/>
                <w:noProof/>
              </w:rPr>
              <w:t>Experimental Design</w:t>
            </w:r>
            <w:r w:rsidRPr="00AC399F">
              <w:rPr>
                <w:noProof/>
                <w:webHidden/>
              </w:rPr>
              <w:tab/>
            </w:r>
            <w:r w:rsidRPr="00AC399F">
              <w:rPr>
                <w:noProof/>
                <w:webHidden/>
              </w:rPr>
              <w:fldChar w:fldCharType="begin"/>
            </w:r>
            <w:r w:rsidRPr="00AC399F">
              <w:rPr>
                <w:noProof/>
                <w:webHidden/>
              </w:rPr>
              <w:instrText xml:space="preserve"> PAGEREF _Toc202401979 \h </w:instrText>
            </w:r>
            <w:r w:rsidRPr="00AC399F">
              <w:rPr>
                <w:noProof/>
                <w:webHidden/>
              </w:rPr>
            </w:r>
            <w:r w:rsidRPr="00AC399F">
              <w:rPr>
                <w:noProof/>
                <w:webHidden/>
              </w:rPr>
              <w:fldChar w:fldCharType="separate"/>
            </w:r>
            <w:r w:rsidR="008A0CBB">
              <w:rPr>
                <w:noProof/>
                <w:webHidden/>
              </w:rPr>
              <w:t>23</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0" w:history="1">
            <w:r w:rsidRPr="00AC399F">
              <w:rPr>
                <w:rStyle w:val="Hyperlink"/>
                <w:rFonts w:ascii="Times New Roman" w:hAnsi="Times New Roman" w:cs="Times New Roman"/>
                <w:noProof/>
              </w:rPr>
              <w:t>3.2</w:t>
            </w:r>
            <w:r w:rsidRPr="00AC399F">
              <w:rPr>
                <w:noProof/>
              </w:rPr>
              <w:tab/>
            </w:r>
            <w:r w:rsidRPr="00AC399F">
              <w:rPr>
                <w:rStyle w:val="Hyperlink"/>
                <w:rFonts w:ascii="Times New Roman" w:hAnsi="Times New Roman" w:cs="Times New Roman"/>
                <w:noProof/>
              </w:rPr>
              <w:t>Population and Sampling Procedure</w:t>
            </w:r>
            <w:r w:rsidRPr="00AC399F">
              <w:rPr>
                <w:noProof/>
                <w:webHidden/>
              </w:rPr>
              <w:tab/>
            </w:r>
            <w:r w:rsidRPr="00AC399F">
              <w:rPr>
                <w:noProof/>
                <w:webHidden/>
              </w:rPr>
              <w:fldChar w:fldCharType="begin"/>
            </w:r>
            <w:r w:rsidRPr="00AC399F">
              <w:rPr>
                <w:noProof/>
                <w:webHidden/>
              </w:rPr>
              <w:instrText xml:space="preserve"> PAGEREF _Toc202401980 \h </w:instrText>
            </w:r>
            <w:r w:rsidRPr="00AC399F">
              <w:rPr>
                <w:noProof/>
                <w:webHidden/>
              </w:rPr>
            </w:r>
            <w:r w:rsidRPr="00AC399F">
              <w:rPr>
                <w:noProof/>
                <w:webHidden/>
              </w:rPr>
              <w:fldChar w:fldCharType="separate"/>
            </w:r>
            <w:r w:rsidR="008A0CBB">
              <w:rPr>
                <w:noProof/>
                <w:webHidden/>
              </w:rPr>
              <w:t>23</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1" w:history="1">
            <w:r w:rsidRPr="00AC399F">
              <w:rPr>
                <w:rStyle w:val="Hyperlink"/>
                <w:rFonts w:ascii="Times New Roman" w:hAnsi="Times New Roman" w:cs="Times New Roman"/>
                <w:noProof/>
              </w:rPr>
              <w:t>3.3</w:t>
            </w:r>
            <w:r w:rsidRPr="00AC399F">
              <w:rPr>
                <w:noProof/>
              </w:rPr>
              <w:tab/>
            </w:r>
            <w:r w:rsidRPr="00AC399F">
              <w:rPr>
                <w:rStyle w:val="Hyperlink"/>
                <w:rFonts w:ascii="Times New Roman" w:hAnsi="Times New Roman" w:cs="Times New Roman"/>
                <w:noProof/>
              </w:rPr>
              <w:t>Treatment Structure and Factor Levels</w:t>
            </w:r>
            <w:r w:rsidRPr="00AC399F">
              <w:rPr>
                <w:noProof/>
                <w:webHidden/>
              </w:rPr>
              <w:tab/>
            </w:r>
            <w:r w:rsidRPr="00AC399F">
              <w:rPr>
                <w:noProof/>
                <w:webHidden/>
              </w:rPr>
              <w:fldChar w:fldCharType="begin"/>
            </w:r>
            <w:r w:rsidRPr="00AC399F">
              <w:rPr>
                <w:noProof/>
                <w:webHidden/>
              </w:rPr>
              <w:instrText xml:space="preserve"> PAGEREF _Toc202401981 \h </w:instrText>
            </w:r>
            <w:r w:rsidRPr="00AC399F">
              <w:rPr>
                <w:noProof/>
                <w:webHidden/>
              </w:rPr>
            </w:r>
            <w:r w:rsidRPr="00AC399F">
              <w:rPr>
                <w:noProof/>
                <w:webHidden/>
              </w:rPr>
              <w:fldChar w:fldCharType="separate"/>
            </w:r>
            <w:r w:rsidR="008A0CBB">
              <w:rPr>
                <w:noProof/>
                <w:webHidden/>
              </w:rPr>
              <w:t>24</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2" w:history="1">
            <w:r w:rsidRPr="00AC399F">
              <w:rPr>
                <w:rStyle w:val="Hyperlink"/>
                <w:rFonts w:ascii="Times New Roman" w:hAnsi="Times New Roman" w:cs="Times New Roman"/>
                <w:noProof/>
              </w:rPr>
              <w:t>3.4</w:t>
            </w:r>
            <w:r w:rsidRPr="00AC399F">
              <w:rPr>
                <w:noProof/>
              </w:rPr>
              <w:tab/>
            </w:r>
            <w:r w:rsidRPr="00AC399F">
              <w:rPr>
                <w:rStyle w:val="Hyperlink"/>
                <w:rFonts w:ascii="Times New Roman" w:hAnsi="Times New Roman" w:cs="Times New Roman"/>
                <w:noProof/>
              </w:rPr>
              <w:t>Data Collection Instruments and Procedures</w:t>
            </w:r>
            <w:r w:rsidRPr="00AC399F">
              <w:rPr>
                <w:noProof/>
                <w:webHidden/>
              </w:rPr>
              <w:tab/>
            </w:r>
            <w:r w:rsidRPr="00AC399F">
              <w:rPr>
                <w:noProof/>
                <w:webHidden/>
              </w:rPr>
              <w:fldChar w:fldCharType="begin"/>
            </w:r>
            <w:r w:rsidRPr="00AC399F">
              <w:rPr>
                <w:noProof/>
                <w:webHidden/>
              </w:rPr>
              <w:instrText xml:space="preserve"> PAGEREF _Toc202401982 \h </w:instrText>
            </w:r>
            <w:r w:rsidRPr="00AC399F">
              <w:rPr>
                <w:noProof/>
                <w:webHidden/>
              </w:rPr>
            </w:r>
            <w:r w:rsidRPr="00AC399F">
              <w:rPr>
                <w:noProof/>
                <w:webHidden/>
              </w:rPr>
              <w:fldChar w:fldCharType="separate"/>
            </w:r>
            <w:r w:rsidR="008A0CBB">
              <w:rPr>
                <w:noProof/>
                <w:webHidden/>
              </w:rPr>
              <w:t>24</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3" w:history="1">
            <w:r w:rsidRPr="00AC399F">
              <w:rPr>
                <w:rStyle w:val="Hyperlink"/>
                <w:rFonts w:ascii="Times New Roman" w:hAnsi="Times New Roman" w:cs="Times New Roman"/>
                <w:noProof/>
              </w:rPr>
              <w:t>3.5</w:t>
            </w:r>
            <w:r w:rsidRPr="00AC399F">
              <w:rPr>
                <w:noProof/>
              </w:rPr>
              <w:tab/>
            </w:r>
            <w:r w:rsidRPr="00AC399F">
              <w:rPr>
                <w:rStyle w:val="Hyperlink"/>
                <w:rFonts w:ascii="Times New Roman" w:hAnsi="Times New Roman" w:cs="Times New Roman"/>
                <w:noProof/>
              </w:rPr>
              <w:t>Variables Definition and Operationalization</w:t>
            </w:r>
            <w:r w:rsidRPr="00AC399F">
              <w:rPr>
                <w:noProof/>
                <w:webHidden/>
              </w:rPr>
              <w:tab/>
            </w:r>
            <w:r w:rsidRPr="00AC399F">
              <w:rPr>
                <w:noProof/>
                <w:webHidden/>
              </w:rPr>
              <w:fldChar w:fldCharType="begin"/>
            </w:r>
            <w:r w:rsidRPr="00AC399F">
              <w:rPr>
                <w:noProof/>
                <w:webHidden/>
              </w:rPr>
              <w:instrText xml:space="preserve"> PAGEREF _Toc202401983 \h </w:instrText>
            </w:r>
            <w:r w:rsidRPr="00AC399F">
              <w:rPr>
                <w:noProof/>
                <w:webHidden/>
              </w:rPr>
            </w:r>
            <w:r w:rsidRPr="00AC399F">
              <w:rPr>
                <w:noProof/>
                <w:webHidden/>
              </w:rPr>
              <w:fldChar w:fldCharType="separate"/>
            </w:r>
            <w:r w:rsidR="008A0CBB">
              <w:rPr>
                <w:noProof/>
                <w:webHidden/>
              </w:rPr>
              <w:t>25</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4" w:history="1">
            <w:r w:rsidRPr="00AC399F">
              <w:rPr>
                <w:rStyle w:val="Hyperlink"/>
                <w:rFonts w:ascii="Times New Roman" w:hAnsi="Times New Roman" w:cs="Times New Roman"/>
                <w:noProof/>
              </w:rPr>
              <w:t xml:space="preserve">3.6 </w:t>
            </w:r>
            <w:r w:rsidRPr="00AC399F">
              <w:rPr>
                <w:noProof/>
              </w:rPr>
              <w:tab/>
            </w:r>
            <w:r w:rsidRPr="00AC399F">
              <w:rPr>
                <w:rStyle w:val="Hyperlink"/>
                <w:rFonts w:ascii="Times New Roman" w:hAnsi="Times New Roman" w:cs="Times New Roman"/>
                <w:noProof/>
              </w:rPr>
              <w:t>Statistical Methods for Data Analysis</w:t>
            </w:r>
            <w:r w:rsidRPr="00AC399F">
              <w:rPr>
                <w:noProof/>
                <w:webHidden/>
              </w:rPr>
              <w:tab/>
            </w:r>
            <w:r w:rsidRPr="00AC399F">
              <w:rPr>
                <w:noProof/>
                <w:webHidden/>
              </w:rPr>
              <w:fldChar w:fldCharType="begin"/>
            </w:r>
            <w:r w:rsidRPr="00AC399F">
              <w:rPr>
                <w:noProof/>
                <w:webHidden/>
              </w:rPr>
              <w:instrText xml:space="preserve"> PAGEREF _Toc202401984 \h </w:instrText>
            </w:r>
            <w:r w:rsidRPr="00AC399F">
              <w:rPr>
                <w:noProof/>
                <w:webHidden/>
              </w:rPr>
            </w:r>
            <w:r w:rsidRPr="00AC399F">
              <w:rPr>
                <w:noProof/>
                <w:webHidden/>
              </w:rPr>
              <w:fldChar w:fldCharType="separate"/>
            </w:r>
            <w:r w:rsidR="008A0CBB">
              <w:rPr>
                <w:noProof/>
                <w:webHidden/>
              </w:rPr>
              <w:t>25</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5" w:history="1">
            <w:r w:rsidRPr="00AC399F">
              <w:rPr>
                <w:rStyle w:val="Hyperlink"/>
                <w:rFonts w:ascii="Times New Roman" w:hAnsi="Times New Roman" w:cs="Times New Roman"/>
                <w:noProof/>
              </w:rPr>
              <w:t>3.7</w:t>
            </w:r>
            <w:r w:rsidRPr="00AC399F">
              <w:rPr>
                <w:noProof/>
              </w:rPr>
              <w:tab/>
            </w:r>
            <w:r w:rsidRPr="00AC399F">
              <w:rPr>
                <w:rStyle w:val="Hyperlink"/>
                <w:rFonts w:ascii="Times New Roman" w:hAnsi="Times New Roman" w:cs="Times New Roman"/>
                <w:noProof/>
              </w:rPr>
              <w:t>Assumptions</w:t>
            </w:r>
            <w:bookmarkStart w:id="14" w:name="_GoBack"/>
            <w:bookmarkEnd w:id="14"/>
            <w:r w:rsidRPr="00AC399F">
              <w:rPr>
                <w:noProof/>
                <w:webHidden/>
              </w:rPr>
              <w:tab/>
            </w:r>
            <w:r w:rsidRPr="00AC399F">
              <w:rPr>
                <w:noProof/>
                <w:webHidden/>
              </w:rPr>
              <w:fldChar w:fldCharType="begin"/>
            </w:r>
            <w:r w:rsidRPr="00AC399F">
              <w:rPr>
                <w:noProof/>
                <w:webHidden/>
              </w:rPr>
              <w:instrText xml:space="preserve"> PAGEREF _Toc202401985 \h </w:instrText>
            </w:r>
            <w:r w:rsidRPr="00AC399F">
              <w:rPr>
                <w:noProof/>
                <w:webHidden/>
              </w:rPr>
            </w:r>
            <w:r w:rsidRPr="00AC399F">
              <w:rPr>
                <w:noProof/>
                <w:webHidden/>
              </w:rPr>
              <w:fldChar w:fldCharType="separate"/>
            </w:r>
            <w:r w:rsidR="008A0CBB">
              <w:rPr>
                <w:noProof/>
                <w:webHidden/>
              </w:rPr>
              <w:t>25</w:t>
            </w:r>
            <w:r w:rsidRPr="00AC399F">
              <w:rPr>
                <w:noProof/>
                <w:webHidden/>
              </w:rPr>
              <w:fldChar w:fldCharType="end"/>
            </w:r>
          </w:hyperlink>
        </w:p>
        <w:p w:rsidR="00AC399F" w:rsidRPr="00AC399F" w:rsidRDefault="00AC399F">
          <w:pPr>
            <w:pStyle w:val="TOC1"/>
            <w:tabs>
              <w:tab w:val="right" w:leader="dot" w:pos="8630"/>
            </w:tabs>
            <w:rPr>
              <w:noProof/>
            </w:rPr>
          </w:pPr>
          <w:hyperlink w:anchor="_Toc202401986" w:history="1">
            <w:r w:rsidRPr="00AC399F">
              <w:rPr>
                <w:rStyle w:val="Hyperlink"/>
                <w:rFonts w:ascii="Times New Roman" w:hAnsi="Times New Roman" w:cs="Times New Roman"/>
                <w:noProof/>
              </w:rPr>
              <w:t>CHAPTER FOUR</w:t>
            </w:r>
            <w:r w:rsidRPr="00AC399F">
              <w:rPr>
                <w:noProof/>
                <w:webHidden/>
              </w:rPr>
              <w:tab/>
            </w:r>
            <w:r w:rsidRPr="00AC399F">
              <w:rPr>
                <w:noProof/>
                <w:webHidden/>
              </w:rPr>
              <w:fldChar w:fldCharType="begin"/>
            </w:r>
            <w:r w:rsidRPr="00AC399F">
              <w:rPr>
                <w:noProof/>
                <w:webHidden/>
              </w:rPr>
              <w:instrText xml:space="preserve"> PAGEREF _Toc202401986 \h </w:instrText>
            </w:r>
            <w:r w:rsidRPr="00AC399F">
              <w:rPr>
                <w:noProof/>
                <w:webHidden/>
              </w:rPr>
            </w:r>
            <w:r w:rsidRPr="00AC399F">
              <w:rPr>
                <w:noProof/>
                <w:webHidden/>
              </w:rPr>
              <w:fldChar w:fldCharType="separate"/>
            </w:r>
            <w:r w:rsidR="008A0CBB">
              <w:rPr>
                <w:noProof/>
                <w:webHidden/>
              </w:rPr>
              <w:t>27</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87" w:history="1">
            <w:r w:rsidRPr="00AC399F">
              <w:rPr>
                <w:rStyle w:val="Hyperlink"/>
                <w:rFonts w:ascii="Times New Roman" w:hAnsi="Times New Roman" w:cs="Times New Roman"/>
                <w:noProof/>
              </w:rPr>
              <w:t>4.1</w:t>
            </w:r>
            <w:r w:rsidRPr="00AC399F">
              <w:rPr>
                <w:noProof/>
              </w:rPr>
              <w:tab/>
            </w:r>
            <w:r w:rsidRPr="00AC399F">
              <w:rPr>
                <w:rStyle w:val="Hyperlink"/>
                <w:rFonts w:ascii="Times New Roman" w:hAnsi="Times New Roman" w:cs="Times New Roman"/>
                <w:noProof/>
              </w:rPr>
              <w:t>Results and Findings</w:t>
            </w:r>
            <w:r w:rsidRPr="00AC399F">
              <w:rPr>
                <w:noProof/>
                <w:webHidden/>
              </w:rPr>
              <w:tab/>
            </w:r>
            <w:r w:rsidRPr="00AC399F">
              <w:rPr>
                <w:noProof/>
                <w:webHidden/>
              </w:rPr>
              <w:fldChar w:fldCharType="begin"/>
            </w:r>
            <w:r w:rsidRPr="00AC399F">
              <w:rPr>
                <w:noProof/>
                <w:webHidden/>
              </w:rPr>
              <w:instrText xml:space="preserve"> PAGEREF _Toc202401987 \h </w:instrText>
            </w:r>
            <w:r w:rsidRPr="00AC399F">
              <w:rPr>
                <w:noProof/>
                <w:webHidden/>
              </w:rPr>
            </w:r>
            <w:r w:rsidRPr="00AC399F">
              <w:rPr>
                <w:noProof/>
                <w:webHidden/>
              </w:rPr>
              <w:fldChar w:fldCharType="separate"/>
            </w:r>
            <w:r w:rsidR="008A0CBB">
              <w:rPr>
                <w:noProof/>
                <w:webHidden/>
              </w:rPr>
              <w:t>27</w:t>
            </w:r>
            <w:r w:rsidRPr="00AC399F">
              <w:rPr>
                <w:noProof/>
                <w:webHidden/>
              </w:rPr>
              <w:fldChar w:fldCharType="end"/>
            </w:r>
          </w:hyperlink>
        </w:p>
        <w:p w:rsidR="00AC399F" w:rsidRPr="00AC399F" w:rsidRDefault="00AC399F">
          <w:pPr>
            <w:pStyle w:val="TOC1"/>
            <w:tabs>
              <w:tab w:val="right" w:leader="dot" w:pos="8630"/>
            </w:tabs>
            <w:rPr>
              <w:noProof/>
            </w:rPr>
          </w:pPr>
          <w:hyperlink w:anchor="_Toc202401988" w:history="1">
            <w:r w:rsidRPr="00AC399F">
              <w:rPr>
                <w:rStyle w:val="Hyperlink"/>
                <w:rFonts w:ascii="Times New Roman" w:hAnsi="Times New Roman" w:cs="Times New Roman"/>
                <w:noProof/>
              </w:rPr>
              <w:t>CHAPTER FIVE</w:t>
            </w:r>
            <w:r w:rsidRPr="00AC399F">
              <w:rPr>
                <w:noProof/>
                <w:webHidden/>
              </w:rPr>
              <w:tab/>
            </w:r>
            <w:r w:rsidRPr="00AC399F">
              <w:rPr>
                <w:noProof/>
                <w:webHidden/>
              </w:rPr>
              <w:fldChar w:fldCharType="begin"/>
            </w:r>
            <w:r w:rsidRPr="00AC399F">
              <w:rPr>
                <w:noProof/>
                <w:webHidden/>
              </w:rPr>
              <w:instrText xml:space="preserve"> PAGEREF _Toc202401988 \h </w:instrText>
            </w:r>
            <w:r w:rsidRPr="00AC399F">
              <w:rPr>
                <w:noProof/>
                <w:webHidden/>
              </w:rPr>
            </w:r>
            <w:r w:rsidRPr="00AC399F">
              <w:rPr>
                <w:noProof/>
                <w:webHidden/>
              </w:rPr>
              <w:fldChar w:fldCharType="separate"/>
            </w:r>
            <w:r w:rsidR="008A0CBB">
              <w:rPr>
                <w:noProof/>
                <w:webHidden/>
              </w:rPr>
              <w:t>36</w:t>
            </w:r>
            <w:r w:rsidRPr="00AC399F">
              <w:rPr>
                <w:noProof/>
                <w:webHidden/>
              </w:rPr>
              <w:fldChar w:fldCharType="end"/>
            </w:r>
          </w:hyperlink>
        </w:p>
        <w:p w:rsidR="00AC399F" w:rsidRPr="00AC399F" w:rsidRDefault="00AC399F">
          <w:pPr>
            <w:pStyle w:val="TOC1"/>
            <w:tabs>
              <w:tab w:val="right" w:leader="dot" w:pos="8630"/>
            </w:tabs>
            <w:rPr>
              <w:noProof/>
            </w:rPr>
          </w:pPr>
          <w:hyperlink w:anchor="_Toc202401989" w:history="1">
            <w:r w:rsidRPr="00AC399F">
              <w:rPr>
                <w:rStyle w:val="Hyperlink"/>
                <w:rFonts w:ascii="Times New Roman" w:hAnsi="Times New Roman" w:cs="Times New Roman"/>
                <w:noProof/>
              </w:rPr>
              <w:t>SUMMARY, CONCLUSION AND RECOMMENDATIONS</w:t>
            </w:r>
            <w:r w:rsidRPr="00AC399F">
              <w:rPr>
                <w:noProof/>
                <w:webHidden/>
              </w:rPr>
              <w:tab/>
            </w:r>
            <w:r w:rsidRPr="00AC399F">
              <w:rPr>
                <w:noProof/>
                <w:webHidden/>
              </w:rPr>
              <w:fldChar w:fldCharType="begin"/>
            </w:r>
            <w:r w:rsidRPr="00AC399F">
              <w:rPr>
                <w:noProof/>
                <w:webHidden/>
              </w:rPr>
              <w:instrText xml:space="preserve"> PAGEREF _Toc202401989 \h </w:instrText>
            </w:r>
            <w:r w:rsidRPr="00AC399F">
              <w:rPr>
                <w:noProof/>
                <w:webHidden/>
              </w:rPr>
            </w:r>
            <w:r w:rsidRPr="00AC399F">
              <w:rPr>
                <w:noProof/>
                <w:webHidden/>
              </w:rPr>
              <w:fldChar w:fldCharType="separate"/>
            </w:r>
            <w:r w:rsidR="008A0CBB">
              <w:rPr>
                <w:noProof/>
                <w:webHidden/>
              </w:rPr>
              <w:t>36</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90" w:history="1">
            <w:r w:rsidRPr="00AC399F">
              <w:rPr>
                <w:rStyle w:val="Hyperlink"/>
                <w:rFonts w:ascii="Times New Roman" w:hAnsi="Times New Roman" w:cs="Times New Roman"/>
                <w:noProof/>
              </w:rPr>
              <w:t>5.1</w:t>
            </w:r>
            <w:r w:rsidRPr="00AC399F">
              <w:rPr>
                <w:noProof/>
              </w:rPr>
              <w:tab/>
            </w:r>
            <w:r w:rsidRPr="00AC399F">
              <w:rPr>
                <w:rStyle w:val="Hyperlink"/>
                <w:rFonts w:ascii="Times New Roman" w:hAnsi="Times New Roman" w:cs="Times New Roman"/>
                <w:noProof/>
              </w:rPr>
              <w:t>Summary of Findings</w:t>
            </w:r>
            <w:r w:rsidRPr="00AC399F">
              <w:rPr>
                <w:noProof/>
                <w:webHidden/>
              </w:rPr>
              <w:tab/>
            </w:r>
            <w:r w:rsidRPr="00AC399F">
              <w:rPr>
                <w:noProof/>
                <w:webHidden/>
              </w:rPr>
              <w:fldChar w:fldCharType="begin"/>
            </w:r>
            <w:r w:rsidRPr="00AC399F">
              <w:rPr>
                <w:noProof/>
                <w:webHidden/>
              </w:rPr>
              <w:instrText xml:space="preserve"> PAGEREF _Toc202401990 \h </w:instrText>
            </w:r>
            <w:r w:rsidRPr="00AC399F">
              <w:rPr>
                <w:noProof/>
                <w:webHidden/>
              </w:rPr>
            </w:r>
            <w:r w:rsidRPr="00AC399F">
              <w:rPr>
                <w:noProof/>
                <w:webHidden/>
              </w:rPr>
              <w:fldChar w:fldCharType="separate"/>
            </w:r>
            <w:r w:rsidR="008A0CBB">
              <w:rPr>
                <w:noProof/>
                <w:webHidden/>
              </w:rPr>
              <w:t>36</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91" w:history="1">
            <w:r w:rsidRPr="00AC399F">
              <w:rPr>
                <w:rStyle w:val="Hyperlink"/>
                <w:rFonts w:ascii="Times New Roman" w:hAnsi="Times New Roman" w:cs="Times New Roman"/>
                <w:noProof/>
              </w:rPr>
              <w:t>5.2</w:t>
            </w:r>
            <w:r w:rsidRPr="00AC399F">
              <w:rPr>
                <w:noProof/>
              </w:rPr>
              <w:tab/>
            </w:r>
            <w:r w:rsidRPr="00AC399F">
              <w:rPr>
                <w:rStyle w:val="Hyperlink"/>
                <w:rFonts w:ascii="Times New Roman" w:hAnsi="Times New Roman" w:cs="Times New Roman"/>
                <w:noProof/>
              </w:rPr>
              <w:t>Conclusion</w:t>
            </w:r>
            <w:r w:rsidRPr="00AC399F">
              <w:rPr>
                <w:noProof/>
                <w:webHidden/>
              </w:rPr>
              <w:tab/>
            </w:r>
            <w:r w:rsidRPr="00AC399F">
              <w:rPr>
                <w:noProof/>
                <w:webHidden/>
              </w:rPr>
              <w:fldChar w:fldCharType="begin"/>
            </w:r>
            <w:r w:rsidRPr="00AC399F">
              <w:rPr>
                <w:noProof/>
                <w:webHidden/>
              </w:rPr>
              <w:instrText xml:space="preserve"> PAGEREF _Toc202401991 \h </w:instrText>
            </w:r>
            <w:r w:rsidRPr="00AC399F">
              <w:rPr>
                <w:noProof/>
                <w:webHidden/>
              </w:rPr>
            </w:r>
            <w:r w:rsidRPr="00AC399F">
              <w:rPr>
                <w:noProof/>
                <w:webHidden/>
              </w:rPr>
              <w:fldChar w:fldCharType="separate"/>
            </w:r>
            <w:r w:rsidR="008A0CBB">
              <w:rPr>
                <w:noProof/>
                <w:webHidden/>
              </w:rPr>
              <w:t>37</w:t>
            </w:r>
            <w:r w:rsidRPr="00AC399F">
              <w:rPr>
                <w:noProof/>
                <w:webHidden/>
              </w:rPr>
              <w:fldChar w:fldCharType="end"/>
            </w:r>
          </w:hyperlink>
        </w:p>
        <w:p w:rsidR="00AC399F" w:rsidRPr="00AC399F" w:rsidRDefault="00AC399F">
          <w:pPr>
            <w:pStyle w:val="TOC1"/>
            <w:tabs>
              <w:tab w:val="left" w:pos="660"/>
              <w:tab w:val="right" w:leader="dot" w:pos="8630"/>
            </w:tabs>
            <w:rPr>
              <w:noProof/>
            </w:rPr>
          </w:pPr>
          <w:hyperlink w:anchor="_Toc202401992" w:history="1">
            <w:r w:rsidRPr="00AC399F">
              <w:rPr>
                <w:rStyle w:val="Hyperlink"/>
                <w:rFonts w:ascii="Times New Roman" w:hAnsi="Times New Roman" w:cs="Times New Roman"/>
                <w:noProof/>
              </w:rPr>
              <w:t>5.3</w:t>
            </w:r>
            <w:r w:rsidRPr="00AC399F">
              <w:rPr>
                <w:noProof/>
              </w:rPr>
              <w:tab/>
            </w:r>
            <w:r w:rsidRPr="00AC399F">
              <w:rPr>
                <w:rStyle w:val="Hyperlink"/>
                <w:rFonts w:ascii="Times New Roman" w:hAnsi="Times New Roman" w:cs="Times New Roman"/>
                <w:noProof/>
              </w:rPr>
              <w:t>Recommendations</w:t>
            </w:r>
            <w:r w:rsidRPr="00AC399F">
              <w:rPr>
                <w:noProof/>
                <w:webHidden/>
              </w:rPr>
              <w:tab/>
            </w:r>
            <w:r w:rsidRPr="00AC399F">
              <w:rPr>
                <w:noProof/>
                <w:webHidden/>
              </w:rPr>
              <w:fldChar w:fldCharType="begin"/>
            </w:r>
            <w:r w:rsidRPr="00AC399F">
              <w:rPr>
                <w:noProof/>
                <w:webHidden/>
              </w:rPr>
              <w:instrText xml:space="preserve"> PAGEREF _Toc202401992 \h </w:instrText>
            </w:r>
            <w:r w:rsidRPr="00AC399F">
              <w:rPr>
                <w:noProof/>
                <w:webHidden/>
              </w:rPr>
            </w:r>
            <w:r w:rsidRPr="00AC399F">
              <w:rPr>
                <w:noProof/>
                <w:webHidden/>
              </w:rPr>
              <w:fldChar w:fldCharType="separate"/>
            </w:r>
            <w:r w:rsidR="008A0CBB">
              <w:rPr>
                <w:noProof/>
                <w:webHidden/>
              </w:rPr>
              <w:t>38</w:t>
            </w:r>
            <w:r w:rsidRPr="00AC399F">
              <w:rPr>
                <w:noProof/>
                <w:webHidden/>
              </w:rPr>
              <w:fldChar w:fldCharType="end"/>
            </w:r>
          </w:hyperlink>
        </w:p>
        <w:p w:rsidR="00AC399F" w:rsidRDefault="00AC399F">
          <w:pPr>
            <w:pStyle w:val="TOC1"/>
            <w:tabs>
              <w:tab w:val="right" w:leader="dot" w:pos="8630"/>
            </w:tabs>
            <w:rPr>
              <w:noProof/>
            </w:rPr>
          </w:pPr>
          <w:hyperlink w:anchor="_Toc202401993" w:history="1">
            <w:r w:rsidRPr="00AC399F">
              <w:rPr>
                <w:rStyle w:val="Hyperlink"/>
                <w:rFonts w:ascii="Times New Roman" w:hAnsi="Times New Roman" w:cs="Times New Roman"/>
                <w:noProof/>
              </w:rPr>
              <w:t>REFERENCES</w:t>
            </w:r>
            <w:r w:rsidRPr="00AC399F">
              <w:rPr>
                <w:noProof/>
                <w:webHidden/>
              </w:rPr>
              <w:tab/>
            </w:r>
            <w:r w:rsidRPr="00AC399F">
              <w:rPr>
                <w:noProof/>
                <w:webHidden/>
              </w:rPr>
              <w:fldChar w:fldCharType="begin"/>
            </w:r>
            <w:r w:rsidRPr="00AC399F">
              <w:rPr>
                <w:noProof/>
                <w:webHidden/>
              </w:rPr>
              <w:instrText xml:space="preserve"> PAGEREF _Toc202401993 \h </w:instrText>
            </w:r>
            <w:r w:rsidRPr="00AC399F">
              <w:rPr>
                <w:noProof/>
                <w:webHidden/>
              </w:rPr>
            </w:r>
            <w:r w:rsidRPr="00AC399F">
              <w:rPr>
                <w:noProof/>
                <w:webHidden/>
              </w:rPr>
              <w:fldChar w:fldCharType="separate"/>
            </w:r>
            <w:r w:rsidR="008A0CBB">
              <w:rPr>
                <w:noProof/>
                <w:webHidden/>
              </w:rPr>
              <w:t>39</w:t>
            </w:r>
            <w:r w:rsidRPr="00AC399F">
              <w:rPr>
                <w:noProof/>
                <w:webHidden/>
              </w:rPr>
              <w:fldChar w:fldCharType="end"/>
            </w:r>
          </w:hyperlink>
        </w:p>
        <w:p w:rsidR="00AC399F" w:rsidRDefault="00AC399F">
          <w:r>
            <w:rPr>
              <w:b/>
              <w:bCs/>
              <w:noProof/>
            </w:rPr>
            <w:fldChar w:fldCharType="end"/>
          </w:r>
        </w:p>
      </w:sdtContent>
    </w:sdt>
    <w:p w:rsidR="00984C42" w:rsidRPr="00984C42" w:rsidRDefault="00984C42" w:rsidP="00984C42">
      <w:pPr>
        <w:jc w:val="both"/>
      </w:pPr>
    </w:p>
    <w:p w:rsidR="00744961" w:rsidRPr="00805297" w:rsidRDefault="00744961" w:rsidP="00744961">
      <w:pPr>
        <w:rPr>
          <w:rFonts w:ascii="Times New Roman" w:hAnsi="Times New Roman" w:cs="Times New Roman"/>
        </w:rPr>
      </w:pPr>
    </w:p>
    <w:p w:rsidR="00744961" w:rsidRPr="00805297" w:rsidRDefault="00744961" w:rsidP="00744961">
      <w:pPr>
        <w:spacing w:after="0" w:line="360" w:lineRule="auto"/>
        <w:ind w:firstLine="720"/>
        <w:jc w:val="both"/>
        <w:rPr>
          <w:rFonts w:ascii="Times New Roman" w:hAnsi="Times New Roman" w:cs="Times New Roman"/>
          <w:sz w:val="24"/>
          <w:szCs w:val="24"/>
        </w:rPr>
      </w:pPr>
    </w:p>
    <w:p w:rsidR="00744961" w:rsidRPr="00805297" w:rsidRDefault="00744961" w:rsidP="00744961">
      <w:pPr>
        <w:spacing w:after="0" w:line="480" w:lineRule="auto"/>
        <w:jc w:val="both"/>
        <w:rPr>
          <w:rFonts w:ascii="Times New Roman" w:hAnsi="Times New Roman" w:cs="Times New Roman"/>
          <w:sz w:val="24"/>
          <w:szCs w:val="24"/>
        </w:rPr>
      </w:pPr>
    </w:p>
    <w:p w:rsidR="00744961" w:rsidRPr="00805297" w:rsidRDefault="00744961" w:rsidP="00744961">
      <w:pPr>
        <w:spacing w:after="0" w:line="480" w:lineRule="auto"/>
        <w:jc w:val="both"/>
        <w:rPr>
          <w:rFonts w:ascii="Times New Roman" w:hAnsi="Times New Roman" w:cs="Times New Roman"/>
          <w:sz w:val="24"/>
          <w:szCs w:val="24"/>
        </w:rPr>
      </w:pPr>
    </w:p>
    <w:p w:rsidR="00744961" w:rsidRPr="00805297" w:rsidRDefault="00744961" w:rsidP="00744961">
      <w:pPr>
        <w:spacing w:after="0" w:line="480" w:lineRule="auto"/>
        <w:jc w:val="both"/>
        <w:rPr>
          <w:rFonts w:ascii="Times New Roman" w:hAnsi="Times New Roman" w:cs="Times New Roman"/>
          <w:b/>
          <w:sz w:val="24"/>
          <w:szCs w:val="24"/>
        </w:rPr>
        <w:sectPr w:rsidR="00744961" w:rsidRPr="00805297" w:rsidSect="00586AEE">
          <w:footerReference w:type="default" r:id="rId9"/>
          <w:pgSz w:w="12240" w:h="15840" w:code="1"/>
          <w:pgMar w:top="1440" w:right="1440" w:bottom="1440" w:left="2160" w:header="720" w:footer="1440" w:gutter="0"/>
          <w:pgNumType w:fmt="lowerRoman"/>
          <w:cols w:space="720"/>
          <w:titlePg/>
          <w:docGrid w:linePitch="360"/>
        </w:sectPr>
      </w:pPr>
    </w:p>
    <w:p w:rsidR="00586AEE" w:rsidRPr="00805297" w:rsidRDefault="00586AEE" w:rsidP="00735526">
      <w:pPr>
        <w:pStyle w:val="NoSpacing"/>
        <w:spacing w:line="360" w:lineRule="auto"/>
        <w:jc w:val="center"/>
        <w:outlineLvl w:val="0"/>
        <w:rPr>
          <w:rFonts w:ascii="Times New Roman" w:hAnsi="Times New Roman" w:cs="Times New Roman"/>
          <w:b/>
          <w:sz w:val="24"/>
          <w:szCs w:val="24"/>
        </w:rPr>
      </w:pPr>
      <w:bookmarkStart w:id="15" w:name="_Toc202401961"/>
      <w:r w:rsidRPr="00805297">
        <w:rPr>
          <w:rFonts w:ascii="Times New Roman" w:hAnsi="Times New Roman" w:cs="Times New Roman"/>
          <w:b/>
          <w:sz w:val="24"/>
          <w:szCs w:val="24"/>
        </w:rPr>
        <w:lastRenderedPageBreak/>
        <w:t>CHAPTER ONE</w:t>
      </w:r>
      <w:bookmarkEnd w:id="15"/>
    </w:p>
    <w:p w:rsidR="00586AEE" w:rsidRPr="00805297" w:rsidRDefault="00586AEE" w:rsidP="00735526">
      <w:pPr>
        <w:pStyle w:val="NoSpacing"/>
        <w:spacing w:line="360" w:lineRule="auto"/>
        <w:jc w:val="center"/>
        <w:outlineLvl w:val="0"/>
        <w:rPr>
          <w:rFonts w:ascii="Times New Roman" w:hAnsi="Times New Roman" w:cs="Times New Roman"/>
          <w:b/>
          <w:sz w:val="24"/>
          <w:szCs w:val="24"/>
        </w:rPr>
      </w:pPr>
      <w:bookmarkStart w:id="16" w:name="_Toc202401962"/>
      <w:r w:rsidRPr="00805297">
        <w:rPr>
          <w:rFonts w:ascii="Times New Roman" w:hAnsi="Times New Roman" w:cs="Times New Roman"/>
          <w:b/>
          <w:sz w:val="24"/>
          <w:szCs w:val="24"/>
        </w:rPr>
        <w:t>INTRODUCTION</w:t>
      </w:r>
      <w:bookmarkEnd w:id="16"/>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17" w:name="_Toc202401963"/>
      <w:r w:rsidRPr="00805297">
        <w:rPr>
          <w:rFonts w:ascii="Times New Roman" w:hAnsi="Times New Roman" w:cs="Times New Roman"/>
          <w:b/>
          <w:sz w:val="24"/>
          <w:szCs w:val="24"/>
        </w:rPr>
        <w:t>1.1</w:t>
      </w:r>
      <w:r w:rsidRPr="00805297">
        <w:rPr>
          <w:rFonts w:ascii="Times New Roman" w:hAnsi="Times New Roman" w:cs="Times New Roman"/>
          <w:b/>
          <w:sz w:val="24"/>
          <w:szCs w:val="24"/>
        </w:rPr>
        <w:tab/>
        <w:t>Background to the Study</w:t>
      </w:r>
      <w:bookmarkEnd w:id="17"/>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Peanut, commonly referred to as groundnut, is one of the most essential leguminous crops cultivated globally for its oil, protein content, and nutritional value. It plays a significant role in the diets of people, especially in Africa and Asia, and is a vital cash crop for many smallholder farmers (Adebayo et al., 2021). Despite its importance, the yield of peanut crops has remained relatively low in many regions, largely due to poor soil fertility and inadequate agronomic practices. Fertilizer application is one of the main approaches used to enhance soil productivity and crop yield. However, there is often limited understanding of the appropriate types and levels of fertilizers needed for different peanut varieties. This gap in knowledge has continued to affect the optimization of peanut production.</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In recent years, researchers have turned their attention to how different fertilizer formulations influence the performance of various peanut genotypes. With the development of improved peanut varieties, there is a growing need to match these varieties with suitable fertilizer regimes to maximize productivity (</w:t>
      </w:r>
      <w:proofErr w:type="spellStart"/>
      <w:r w:rsidRPr="00805297">
        <w:rPr>
          <w:rFonts w:ascii="Times New Roman" w:eastAsia="Times New Roman" w:hAnsi="Times New Roman" w:cs="Times New Roman"/>
          <w:sz w:val="24"/>
          <w:szCs w:val="24"/>
        </w:rPr>
        <w:t>Okon</w:t>
      </w:r>
      <w:proofErr w:type="spellEnd"/>
      <w:r w:rsidRPr="00805297">
        <w:rPr>
          <w:rFonts w:ascii="Times New Roman" w:eastAsia="Times New Roman" w:hAnsi="Times New Roman" w:cs="Times New Roman"/>
          <w:sz w:val="24"/>
          <w:szCs w:val="24"/>
        </w:rPr>
        <w:t xml:space="preserve"> et al., 2020). Each variety responds differently to nutrient inputs, and understanding this interaction can aid in site-specific fertilizer recommendations. Moreover, the increasing cost of fertilizers globally makes it more important for farmers to use fertilizers efficiently and effectively. Statistical analysis can provide insight into these responses, helping farmers and stakeholders make informed decisions. Such data-driven decisions are crucial for improving agricultural sustainability.</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lastRenderedPageBreak/>
        <w:t>The global demand for peanuts continues to rise, fueled by their industrial, nutritional, and economic relevance. Consequently, there is a push to improve production not just by expanding land use but through intensified and precise use of inputs like fertilizers (</w:t>
      </w:r>
      <w:proofErr w:type="spellStart"/>
      <w:r w:rsidRPr="00805297">
        <w:rPr>
          <w:rFonts w:ascii="Times New Roman" w:eastAsia="Times New Roman" w:hAnsi="Times New Roman" w:cs="Times New Roman"/>
          <w:sz w:val="24"/>
          <w:szCs w:val="24"/>
        </w:rPr>
        <w:t>Ezeaku</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Onwudike</w:t>
      </w:r>
      <w:proofErr w:type="spellEnd"/>
      <w:r w:rsidRPr="00805297">
        <w:rPr>
          <w:rFonts w:ascii="Times New Roman" w:eastAsia="Times New Roman" w:hAnsi="Times New Roman" w:cs="Times New Roman"/>
          <w:sz w:val="24"/>
          <w:szCs w:val="24"/>
        </w:rPr>
        <w:t>, 2022). Precision agriculture encourages the use of data and technology to manage crops for better yield and sustainability. In the case of peanuts, fertilizer response studies are crucial to identify optimal input levels for each variety. The application of descriptive and inferential statistics can provide a deeper understanding of yield variations. These insights support more effective agricultural policy and practice.</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In many parts of Nigeria and West Africa, smallholder farmers often rely on traditional knowledge rather than research-based fertilizer application techniques. This reliance contributes to inconsistent yield outcomes and underutilization of improved peanut varieties (Mohammed et al., 2023). By applying statistical tools to examine how different fertilizers affect peanut yield, researchers can uncover patterns and relationships that are not immediately visible. Such analysis also helps identify the most cost-effective fertilizer combinations. Consequently, this would enhance productivity without placing financial strain on resource-poor farmers. It further supports national food security goals.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diversity in peanut varieties presents both opportunities and challenges in fertilizer research. Some varieties are more tolerant of low-nutrient soils, while others demand higher nutrient supplementation for optimal yield (Obi &amp; Ibrahim, 2020). Through comparative studies using statistical methods, researchers can recommend fertilizer plans tailored to each variety’s genetic makeup. These recommendations would improve the return on investment for farmers while preserving soil health. Furthermore, </w:t>
      </w:r>
      <w:r w:rsidRPr="00805297">
        <w:rPr>
          <w:rFonts w:ascii="Times New Roman" w:eastAsia="Times New Roman" w:hAnsi="Times New Roman" w:cs="Times New Roman"/>
          <w:sz w:val="24"/>
          <w:szCs w:val="24"/>
        </w:rPr>
        <w:lastRenderedPageBreak/>
        <w:t>such findings are essential for seed developers and agricultural extension officers. They help in promoting the right crop-fertilizer match to different agro-ecological zones.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With increasing concerns about environmental sustainability, excessive and inappropriate fertilizer use has come under scrutiny. Efficient fertilizer application based on statistical evaluations ensures that nutrient inputs do not exceed crop needs, thereby reducing environmental risks such as leaching and runoff (Umar et al., 2021). For peanuts, which have nitrogen-fixing capabilities, understanding the right balance of additional nutrients like phosphorus and potassium is vital. Over-fertilization not only wastes resources but may also negatively impact soil biology and crop health. Using statistical models, researchers can pinpoint the threshold beyond which fertilizer becomes ineffective or harmful. This ensures a sustainable production model for future generations.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However, studying the statistical relationship between fertilizer application and peanut yield is both timely and essential. The need to enhance food production amidst climate challenges, rising input costs, and increasing population makes this area of research highly relevant (Yusuf &amp; </w:t>
      </w:r>
      <w:proofErr w:type="spellStart"/>
      <w:r w:rsidRPr="00805297">
        <w:rPr>
          <w:rFonts w:ascii="Times New Roman" w:eastAsia="Times New Roman" w:hAnsi="Times New Roman" w:cs="Times New Roman"/>
          <w:sz w:val="24"/>
          <w:szCs w:val="24"/>
        </w:rPr>
        <w:t>Danjuma</w:t>
      </w:r>
      <w:proofErr w:type="spellEnd"/>
      <w:r w:rsidRPr="00805297">
        <w:rPr>
          <w:rFonts w:ascii="Times New Roman" w:eastAsia="Times New Roman" w:hAnsi="Times New Roman" w:cs="Times New Roman"/>
          <w:sz w:val="24"/>
          <w:szCs w:val="24"/>
        </w:rPr>
        <w:t>, 2022). Focusing on various peanut varieties enables a more nuanced understanding of fertilizer efficacy. The outcomes of such studies have implications for agricultural policy, environmental sustainability, and farmer livelihoods. By embracing data-driven agriculture, stakeholders can bridge the gap between research and practice. Ultimately, this fosters a more productive and resilient agricultural system</w:t>
      </w:r>
    </w:p>
    <w:p w:rsidR="00F252F6" w:rsidRPr="00805297" w:rsidRDefault="00F252F6" w:rsidP="00805297">
      <w:pPr>
        <w:spacing w:after="0" w:line="480" w:lineRule="auto"/>
        <w:rPr>
          <w:rFonts w:ascii="Times New Roman" w:eastAsia="Times New Roman" w:hAnsi="Times New Roman" w:cs="Times New Roman"/>
          <w:b/>
          <w:bCs/>
          <w:sz w:val="24"/>
          <w:szCs w:val="24"/>
        </w:rPr>
      </w:pPr>
      <w:r w:rsidRPr="00805297">
        <w:rPr>
          <w:rFonts w:ascii="Times New Roman" w:eastAsia="Times New Roman" w:hAnsi="Times New Roman" w:cs="Times New Roman"/>
          <w:b/>
          <w:bCs/>
          <w:sz w:val="24"/>
          <w:szCs w:val="24"/>
        </w:rPr>
        <w:br w:type="page"/>
      </w:r>
    </w:p>
    <w:p w:rsidR="00586AEE" w:rsidRPr="00805297" w:rsidRDefault="00586AEE" w:rsidP="00984C42">
      <w:pPr>
        <w:pStyle w:val="NoSpacing"/>
        <w:spacing w:line="360" w:lineRule="auto"/>
        <w:jc w:val="both"/>
        <w:outlineLvl w:val="0"/>
        <w:rPr>
          <w:rFonts w:ascii="Times New Roman" w:eastAsia="Times New Roman" w:hAnsi="Times New Roman" w:cs="Times New Roman"/>
          <w:b/>
          <w:bCs/>
          <w:sz w:val="24"/>
          <w:szCs w:val="24"/>
        </w:rPr>
      </w:pPr>
      <w:bookmarkStart w:id="18" w:name="_Toc202401964"/>
      <w:r w:rsidRPr="00805297">
        <w:rPr>
          <w:rFonts w:ascii="Times New Roman" w:eastAsia="Times New Roman" w:hAnsi="Times New Roman" w:cs="Times New Roman"/>
          <w:b/>
          <w:bCs/>
          <w:sz w:val="24"/>
          <w:szCs w:val="24"/>
        </w:rPr>
        <w:lastRenderedPageBreak/>
        <w:t>1.2</w:t>
      </w:r>
      <w:r w:rsidRPr="00805297">
        <w:rPr>
          <w:rFonts w:ascii="Times New Roman" w:eastAsia="Times New Roman" w:hAnsi="Times New Roman" w:cs="Times New Roman"/>
          <w:b/>
          <w:bCs/>
          <w:sz w:val="24"/>
          <w:szCs w:val="24"/>
        </w:rPr>
        <w:tab/>
        <w:t>Statement of the Problem</w:t>
      </w:r>
      <w:bookmarkEnd w:id="18"/>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Despite the economic and nutritional importance of peanuts, farmers continue to face the challenge of low yield across various regions. One major factor contributing to this is the inconsistent and sometimes uninformed application of fertilizers to different peanut varieties. While some farmers apply fertilizers arbitrarily, others completely avoid them due to lack of knowledge or access, leading to reduced productivity. Additionally, there is limited statistical data that compares the response of different peanut varieties to specific fertilizer types and application rates. This lack of data makes it difficult to recommend effective, variety-specific fertilizer strategies. As a result, peanut production remains below its potential, affecting food supply and farmer income.</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To address this problem, the researcher intends to apply statistical tools such as descriptive analysis, analysis of variance (ANOVA), and regression techniques to evaluate the relationship between fertilizer application and the yield of various peanut varieties. Through statistical modeling, the study will identify which fertilizer types and quantities produce the highest yield for each peanut variety. By interpreting the results objectively, the researcher hopes to generate evidence-based recommendations that can guide farmers in making informed fertilizer decisions. This study, therefore, aims to fill the knowledge gap using statistical evidence, thereby contributing to increased peanut productivity and more efficient resource use. As a student of statistics, the focus will be on using data to solve practical agricultural challenges.</w:t>
      </w:r>
    </w:p>
    <w:p w:rsidR="004D77AC" w:rsidRDefault="004D77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6AEE" w:rsidRPr="00805297" w:rsidRDefault="00586AEE" w:rsidP="00984C42">
      <w:pPr>
        <w:pStyle w:val="NoSpacing"/>
        <w:spacing w:line="360" w:lineRule="auto"/>
        <w:jc w:val="both"/>
        <w:outlineLvl w:val="0"/>
        <w:rPr>
          <w:rFonts w:ascii="Times New Roman" w:eastAsia="Times New Roman" w:hAnsi="Times New Roman" w:cs="Times New Roman"/>
          <w:b/>
          <w:bCs/>
          <w:sz w:val="24"/>
          <w:szCs w:val="24"/>
        </w:rPr>
      </w:pPr>
      <w:bookmarkStart w:id="19" w:name="_Toc202401965"/>
      <w:r w:rsidRPr="00805297">
        <w:rPr>
          <w:rFonts w:ascii="Times New Roman" w:eastAsia="Times New Roman" w:hAnsi="Times New Roman" w:cs="Times New Roman"/>
          <w:b/>
          <w:bCs/>
          <w:sz w:val="24"/>
          <w:szCs w:val="24"/>
        </w:rPr>
        <w:lastRenderedPageBreak/>
        <w:t>1.3</w:t>
      </w:r>
      <w:r w:rsidRPr="00805297">
        <w:rPr>
          <w:rFonts w:ascii="Times New Roman" w:eastAsia="Times New Roman" w:hAnsi="Times New Roman" w:cs="Times New Roman"/>
          <w:b/>
          <w:bCs/>
          <w:sz w:val="24"/>
          <w:szCs w:val="24"/>
        </w:rPr>
        <w:tab/>
        <w:t>Objectives of the Study</w:t>
      </w:r>
      <w:bookmarkEnd w:id="19"/>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The main objective of this study is to statistically examine the effect of fertilizer application on the yield of different varieties of peanuts.</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The specific objectives are to:</w:t>
      </w:r>
    </w:p>
    <w:p w:rsidR="00586AEE" w:rsidRPr="00805297" w:rsidRDefault="00586AEE" w:rsidP="00805297">
      <w:pPr>
        <w:pStyle w:val="NoSpacing"/>
        <w:numPr>
          <w:ilvl w:val="0"/>
          <w:numId w:val="5"/>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Determine the average yield performance of selected peanut varieties under different fertilizer applications.</w:t>
      </w:r>
    </w:p>
    <w:p w:rsidR="00586AEE" w:rsidRPr="00805297" w:rsidRDefault="00586AEE" w:rsidP="00805297">
      <w:pPr>
        <w:pStyle w:val="NoSpacing"/>
        <w:numPr>
          <w:ilvl w:val="0"/>
          <w:numId w:val="5"/>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Compare the response of different peanut varieties to various types and levels of fertilizer using statistical methods.</w:t>
      </w:r>
    </w:p>
    <w:p w:rsidR="00586AEE" w:rsidRPr="00805297" w:rsidRDefault="00586AEE" w:rsidP="00805297">
      <w:pPr>
        <w:pStyle w:val="NoSpacing"/>
        <w:numPr>
          <w:ilvl w:val="0"/>
          <w:numId w:val="5"/>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Identify the fertilizer type and application rate that produces the highest yield for each peanut variety.</w:t>
      </w:r>
    </w:p>
    <w:p w:rsidR="00586AEE" w:rsidRPr="00805297" w:rsidRDefault="00586AEE" w:rsidP="00805297">
      <w:pPr>
        <w:pStyle w:val="NoSpacing"/>
        <w:numPr>
          <w:ilvl w:val="0"/>
          <w:numId w:val="5"/>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Apply statistical tools such as ANOVA and regression analysis to evaluate the relationship between fertilizer use and peanut yield.</w:t>
      </w:r>
    </w:p>
    <w:p w:rsidR="00586AEE" w:rsidRPr="00805297" w:rsidRDefault="00586AEE" w:rsidP="00984C42">
      <w:pPr>
        <w:pStyle w:val="NoSpacing"/>
        <w:spacing w:line="360" w:lineRule="auto"/>
        <w:jc w:val="both"/>
        <w:outlineLvl w:val="0"/>
        <w:rPr>
          <w:rFonts w:ascii="Times New Roman" w:eastAsia="Times New Roman" w:hAnsi="Times New Roman" w:cs="Times New Roman"/>
          <w:b/>
          <w:bCs/>
          <w:sz w:val="24"/>
          <w:szCs w:val="24"/>
        </w:rPr>
      </w:pPr>
      <w:bookmarkStart w:id="20" w:name="_Toc202401966"/>
      <w:r w:rsidRPr="00805297">
        <w:rPr>
          <w:rFonts w:ascii="Times New Roman" w:eastAsia="Times New Roman" w:hAnsi="Times New Roman" w:cs="Times New Roman"/>
          <w:b/>
          <w:bCs/>
          <w:sz w:val="24"/>
          <w:szCs w:val="24"/>
        </w:rPr>
        <w:t>1.4</w:t>
      </w:r>
      <w:r w:rsidRPr="00805297">
        <w:rPr>
          <w:rFonts w:ascii="Times New Roman" w:eastAsia="Times New Roman" w:hAnsi="Times New Roman" w:cs="Times New Roman"/>
          <w:b/>
          <w:bCs/>
          <w:sz w:val="24"/>
          <w:szCs w:val="24"/>
        </w:rPr>
        <w:tab/>
        <w:t>Scope of the Study</w:t>
      </w:r>
      <w:bookmarkEnd w:id="20"/>
    </w:p>
    <w:p w:rsidR="00F252F6" w:rsidRPr="00805297" w:rsidRDefault="00586AEE" w:rsidP="004D77AC">
      <w:pPr>
        <w:pStyle w:val="NoSpacing"/>
        <w:spacing w:line="480" w:lineRule="auto"/>
        <w:ind w:firstLine="720"/>
        <w:jc w:val="both"/>
        <w:rPr>
          <w:rFonts w:ascii="Times New Roman" w:eastAsia="Times New Roman" w:hAnsi="Times New Roman" w:cs="Times New Roman"/>
          <w:b/>
          <w:bCs/>
          <w:sz w:val="24"/>
          <w:szCs w:val="24"/>
        </w:rPr>
      </w:pPr>
      <w:r w:rsidRPr="00805297">
        <w:rPr>
          <w:rFonts w:ascii="Times New Roman" w:eastAsia="Times New Roman" w:hAnsi="Times New Roman" w:cs="Times New Roman"/>
          <w:sz w:val="24"/>
          <w:szCs w:val="24"/>
        </w:rPr>
        <w:t xml:space="preserve">This study is limited to the statistical analysis of the effect of fertilizer application on the yield of four selected varieties of peanuts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peanuts, Virginia peanuts, Spanish peanuts, and Valencia peanuts—within the jurisdiction of the Kwara Agricultural Development Project (KWADP). The research focuses on evaluating how different types and rates of fertilizer influence the yield performance of these varieties under similar environmental and farming conditions in Kwara State. It does not cover other leguminous crops or peanut varieties outside the selected four. The study emphasizes the collection, analysis, and interpretation of data specific to the interaction between fertilizer use and peanut yield. Only farms and data accessible through KWADP and its affiliated farmers </w:t>
      </w:r>
      <w:r w:rsidRPr="00805297">
        <w:rPr>
          <w:rFonts w:ascii="Times New Roman" w:eastAsia="Times New Roman" w:hAnsi="Times New Roman" w:cs="Times New Roman"/>
          <w:sz w:val="24"/>
          <w:szCs w:val="24"/>
        </w:rPr>
        <w:lastRenderedPageBreak/>
        <w:t>will be considered. The findings will therefore reflect the conditions and practices within the KWADP framework.</w:t>
      </w:r>
    </w:p>
    <w:p w:rsidR="00586AEE" w:rsidRPr="00805297" w:rsidRDefault="00586AEE" w:rsidP="00984C42">
      <w:pPr>
        <w:pStyle w:val="NoSpacing"/>
        <w:spacing w:line="360" w:lineRule="auto"/>
        <w:jc w:val="both"/>
        <w:outlineLvl w:val="0"/>
        <w:rPr>
          <w:rFonts w:ascii="Times New Roman" w:eastAsia="Times New Roman" w:hAnsi="Times New Roman" w:cs="Times New Roman"/>
          <w:b/>
          <w:bCs/>
          <w:sz w:val="24"/>
          <w:szCs w:val="24"/>
        </w:rPr>
      </w:pPr>
      <w:bookmarkStart w:id="21" w:name="_Toc202401967"/>
      <w:r w:rsidRPr="00805297">
        <w:rPr>
          <w:rFonts w:ascii="Times New Roman" w:eastAsia="Times New Roman" w:hAnsi="Times New Roman" w:cs="Times New Roman"/>
          <w:b/>
          <w:bCs/>
          <w:sz w:val="24"/>
          <w:szCs w:val="24"/>
        </w:rPr>
        <w:t>1.5</w:t>
      </w:r>
      <w:r w:rsidRPr="00805297">
        <w:rPr>
          <w:rFonts w:ascii="Times New Roman" w:eastAsia="Times New Roman" w:hAnsi="Times New Roman" w:cs="Times New Roman"/>
          <w:b/>
          <w:bCs/>
          <w:sz w:val="24"/>
          <w:szCs w:val="24"/>
        </w:rPr>
        <w:tab/>
        <w:t>Justification of the Study</w:t>
      </w:r>
      <w:bookmarkEnd w:id="21"/>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continuous decline in peanut yield despite the availability of improved varieties and fertilizers calls for a data-driven investigation into the causes. Many farmers in Kwara State, particularly those under the Kwara Agricultural Development Project (KWADP), apply fertilizers without a clear understanding of how different peanut varieties respond to them. This results in either underperformance or waste of agricultural inputs. By statistically analyzing the relationship between fertilizer application and the yield of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Virginia, Spanish, and Valencia peanuts, the study provides valuable insights for improving farm output. As a student of statistics, this research is justified by its potential to use statistical tools such as ANOVA and regression analysis to uncover meaningful patterns and differences. The outcome will help farmers, agricultural extension officers, and policymakers make informed decisions that enhance productivity and support sustainable agriculture.</w:t>
      </w:r>
    </w:p>
    <w:p w:rsidR="00586AEE" w:rsidRPr="00805297" w:rsidRDefault="00586AEE" w:rsidP="00805297">
      <w:pPr>
        <w:spacing w:after="0" w:line="480" w:lineRule="auto"/>
        <w:rPr>
          <w:rFonts w:ascii="Times New Roman"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232FDB">
      <w:pPr>
        <w:pStyle w:val="NoSpacing"/>
        <w:spacing w:line="360" w:lineRule="auto"/>
        <w:jc w:val="center"/>
        <w:outlineLvl w:val="0"/>
        <w:rPr>
          <w:rFonts w:ascii="Times New Roman" w:hAnsi="Times New Roman" w:cs="Times New Roman"/>
          <w:b/>
          <w:sz w:val="24"/>
          <w:szCs w:val="24"/>
        </w:rPr>
      </w:pPr>
      <w:bookmarkStart w:id="22" w:name="_Toc202401968"/>
      <w:r w:rsidRPr="00805297">
        <w:rPr>
          <w:rFonts w:ascii="Times New Roman" w:hAnsi="Times New Roman" w:cs="Times New Roman"/>
          <w:b/>
          <w:sz w:val="24"/>
          <w:szCs w:val="24"/>
        </w:rPr>
        <w:lastRenderedPageBreak/>
        <w:t>CHAPTER TWO</w:t>
      </w:r>
      <w:bookmarkEnd w:id="22"/>
    </w:p>
    <w:p w:rsidR="00586AEE" w:rsidRPr="00805297" w:rsidRDefault="00586AEE" w:rsidP="00232FDB">
      <w:pPr>
        <w:pStyle w:val="NoSpacing"/>
        <w:spacing w:line="360" w:lineRule="auto"/>
        <w:jc w:val="center"/>
        <w:outlineLvl w:val="0"/>
        <w:rPr>
          <w:rFonts w:ascii="Times New Roman" w:hAnsi="Times New Roman" w:cs="Times New Roman"/>
          <w:b/>
          <w:sz w:val="24"/>
          <w:szCs w:val="24"/>
        </w:rPr>
      </w:pPr>
      <w:bookmarkStart w:id="23" w:name="_Toc202401969"/>
      <w:r w:rsidRPr="00805297">
        <w:rPr>
          <w:rFonts w:ascii="Times New Roman" w:hAnsi="Times New Roman" w:cs="Times New Roman"/>
          <w:b/>
          <w:sz w:val="24"/>
          <w:szCs w:val="24"/>
        </w:rPr>
        <w:t>LITERATURE REVIEW</w:t>
      </w:r>
      <w:bookmarkEnd w:id="23"/>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24" w:name="_Toc202401970"/>
      <w:r w:rsidRPr="00805297">
        <w:rPr>
          <w:rFonts w:ascii="Times New Roman" w:hAnsi="Times New Roman" w:cs="Times New Roman"/>
          <w:b/>
          <w:sz w:val="24"/>
          <w:szCs w:val="24"/>
        </w:rPr>
        <w:t>2.1</w:t>
      </w:r>
      <w:r w:rsidRPr="00805297">
        <w:rPr>
          <w:rFonts w:ascii="Times New Roman" w:hAnsi="Times New Roman" w:cs="Times New Roman"/>
          <w:b/>
          <w:sz w:val="24"/>
          <w:szCs w:val="24"/>
        </w:rPr>
        <w:tab/>
        <w:t>Fertilizer Application in Crop Production</w:t>
      </w:r>
      <w:bookmarkEnd w:id="24"/>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Fertilizer application is a vital agricultural practice aimed at improving soil fertility and increasing crop yield. In modern farming, the proper use of fertilizers helps to replenish essential nutrients such as nitrogen (N), phosphorus (P), and potassium (K), which are often lost due to continuous cropping (</w:t>
      </w:r>
      <w:proofErr w:type="spellStart"/>
      <w:r w:rsidRPr="00805297">
        <w:rPr>
          <w:rFonts w:ascii="Times New Roman" w:eastAsia="Times New Roman" w:hAnsi="Times New Roman" w:cs="Times New Roman"/>
          <w:sz w:val="24"/>
          <w:szCs w:val="24"/>
        </w:rPr>
        <w:t>Olaniyi</w:t>
      </w:r>
      <w:proofErr w:type="spellEnd"/>
      <w:r w:rsidRPr="00805297">
        <w:rPr>
          <w:rFonts w:ascii="Times New Roman" w:eastAsia="Times New Roman" w:hAnsi="Times New Roman" w:cs="Times New Roman"/>
          <w:sz w:val="24"/>
          <w:szCs w:val="24"/>
        </w:rPr>
        <w:t xml:space="preserve"> et al., 2020). When applied in the right quantity and at the correct time, fertilizers support strong plant growth, enhance resistance to pests, and contribute to higher agricultural productivity. However, indiscriminate use or poor timing can lead to nutrient imbalance, reduced crop quality, and environmental damage. The key lies in adopting appropriate fertilizer practices tailored to specific crops and soil conditions. As such, understanding how different crops like peanuts respond to fertilizers is essential for sustainable agriculture.</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application of fertilizers is not a one-size-fits-all approach, especially in diverse agro-ecological zones like those in Nigeria. Different crops, and even different varieties within the same crop, require varying amounts and types of nutrients to achieve optimal yield (Yusuf &amp; Bello, 2021). For example, legumes such as peanuts are </w:t>
      </w:r>
      <w:proofErr w:type="gramStart"/>
      <w:r w:rsidRPr="00805297">
        <w:rPr>
          <w:rFonts w:ascii="Times New Roman" w:eastAsia="Times New Roman" w:hAnsi="Times New Roman" w:cs="Times New Roman"/>
          <w:sz w:val="24"/>
          <w:szCs w:val="24"/>
        </w:rPr>
        <w:t>nitrogen-fixing plants, which means</w:t>
      </w:r>
      <w:proofErr w:type="gramEnd"/>
      <w:r w:rsidRPr="00805297">
        <w:rPr>
          <w:rFonts w:ascii="Times New Roman" w:eastAsia="Times New Roman" w:hAnsi="Times New Roman" w:cs="Times New Roman"/>
          <w:sz w:val="24"/>
          <w:szCs w:val="24"/>
        </w:rPr>
        <w:t xml:space="preserve"> they may require less nitrogen compared to cereal crops. Nevertheless, other nutrients like phosphorus and potassium remain critical for root development and seed formation. Therefore, fertilizer application must be strategically planned based on the crop’s nutrient needs, the existing soil fertility status, and environmental considerations. Failure to do so may result in waste of resources or even yield reduction.</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lastRenderedPageBreak/>
        <w:t>In recent years, several studies have highlighted the importance of site-specific fertilizer recommendations as opposed to blanket applications. According to Adebayo et al. (2019), peanut yield can significantly vary depending on the variety and the fertilizer regime adopted. Their study observed that some peanut varieties responded better to organic fertilizers, while others performed optimally with a balanced NPK blend. This suggests that farmers need localized and variety-specific guidance to avoid under- or over-application. Such tailored practices can not only boost yield but also reduce cost and minimize ecological risks. Hence, statistical studies are necessary to support these decisions with reliable data.</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Fertilizer efficiency is another critical factor in crop production. It refers to how effectively a plant utilizes the nutrients provided through fertilizer to produce a desirable yield (</w:t>
      </w:r>
      <w:proofErr w:type="spellStart"/>
      <w:r w:rsidRPr="00805297">
        <w:rPr>
          <w:rFonts w:ascii="Times New Roman" w:eastAsia="Times New Roman" w:hAnsi="Times New Roman" w:cs="Times New Roman"/>
          <w:sz w:val="24"/>
          <w:szCs w:val="24"/>
        </w:rPr>
        <w:t>Olayemi</w:t>
      </w:r>
      <w:proofErr w:type="spellEnd"/>
      <w:r w:rsidRPr="00805297">
        <w:rPr>
          <w:rFonts w:ascii="Times New Roman" w:eastAsia="Times New Roman" w:hAnsi="Times New Roman" w:cs="Times New Roman"/>
          <w:sz w:val="24"/>
          <w:szCs w:val="24"/>
        </w:rPr>
        <w:t xml:space="preserve"> &amp; Ibrahim, 2022). Efficient fertilizer use ensures that crops take up the majority of applied nutrients, minimizing losses to leaching or runoff. This efficiency can be influenced by application methods, soil moisture, temperature, and crop variety. In the case of peanuts, split application or incorporation into the soil may improve nutrient uptake. Understanding these dynamics through statistical experiments allows researchers to recommend the most effective techniques to farmers. Thus, maximizing fertilizer efficiency is </w:t>
      </w:r>
      <w:proofErr w:type="gramStart"/>
      <w:r w:rsidRPr="00805297">
        <w:rPr>
          <w:rFonts w:ascii="Times New Roman" w:eastAsia="Times New Roman" w:hAnsi="Times New Roman" w:cs="Times New Roman"/>
          <w:sz w:val="24"/>
          <w:szCs w:val="24"/>
        </w:rPr>
        <w:t>key</w:t>
      </w:r>
      <w:proofErr w:type="gramEnd"/>
      <w:r w:rsidRPr="00805297">
        <w:rPr>
          <w:rFonts w:ascii="Times New Roman" w:eastAsia="Times New Roman" w:hAnsi="Times New Roman" w:cs="Times New Roman"/>
          <w:sz w:val="24"/>
          <w:szCs w:val="24"/>
        </w:rPr>
        <w:t xml:space="preserve"> to achieving both economic and environmental goals.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economic implications of fertilizer use in crop production are also significant. Farmers are often faced with the challenge of balancing input costs with expected yield returns. As noted by </w:t>
      </w:r>
      <w:proofErr w:type="spellStart"/>
      <w:r w:rsidRPr="00805297">
        <w:rPr>
          <w:rFonts w:ascii="Times New Roman" w:eastAsia="Times New Roman" w:hAnsi="Times New Roman" w:cs="Times New Roman"/>
          <w:sz w:val="24"/>
          <w:szCs w:val="24"/>
        </w:rPr>
        <w:t>Chukwuma</w:t>
      </w:r>
      <w:proofErr w:type="spellEnd"/>
      <w:r w:rsidRPr="00805297">
        <w:rPr>
          <w:rFonts w:ascii="Times New Roman" w:eastAsia="Times New Roman" w:hAnsi="Times New Roman" w:cs="Times New Roman"/>
          <w:sz w:val="24"/>
          <w:szCs w:val="24"/>
        </w:rPr>
        <w:t xml:space="preserve"> and </w:t>
      </w:r>
      <w:proofErr w:type="spellStart"/>
      <w:r w:rsidRPr="00805297">
        <w:rPr>
          <w:rFonts w:ascii="Times New Roman" w:eastAsia="Times New Roman" w:hAnsi="Times New Roman" w:cs="Times New Roman"/>
          <w:sz w:val="24"/>
          <w:szCs w:val="24"/>
        </w:rPr>
        <w:t>Eze</w:t>
      </w:r>
      <w:proofErr w:type="spellEnd"/>
      <w:r w:rsidRPr="00805297">
        <w:rPr>
          <w:rFonts w:ascii="Times New Roman" w:eastAsia="Times New Roman" w:hAnsi="Times New Roman" w:cs="Times New Roman"/>
          <w:sz w:val="24"/>
          <w:szCs w:val="24"/>
        </w:rPr>
        <w:t xml:space="preserve"> (2021), inappropriate fertilizer use leads to increased production costs without a corresponding increase in yield. By conducting statistical analyses to determine the yield response curve of each peanut variety, </w:t>
      </w:r>
      <w:r w:rsidRPr="00805297">
        <w:rPr>
          <w:rFonts w:ascii="Times New Roman" w:eastAsia="Times New Roman" w:hAnsi="Times New Roman" w:cs="Times New Roman"/>
          <w:sz w:val="24"/>
          <w:szCs w:val="24"/>
        </w:rPr>
        <w:lastRenderedPageBreak/>
        <w:t>researchers can help farmers identify the most cost-effective fertilizer levels. This approach ensures that inputs are used wisely, leading to better financial outcomes for farmers. Moreover, such information can inform policy decisions on fertilizer subsidies and training programs.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Finally, with climate change and increasing food demand, the role of fertilizer in sustainable agriculture has never been more crucial. As environmental pressures grow, it is important to integrate statistical tools in fertilizer research to ensure decisions are backed by evidence and not assumptions (</w:t>
      </w:r>
      <w:proofErr w:type="spellStart"/>
      <w:r w:rsidRPr="00805297">
        <w:rPr>
          <w:rFonts w:ascii="Times New Roman" w:eastAsia="Times New Roman" w:hAnsi="Times New Roman" w:cs="Times New Roman"/>
          <w:sz w:val="24"/>
          <w:szCs w:val="24"/>
        </w:rPr>
        <w:t>Akinyele</w:t>
      </w:r>
      <w:proofErr w:type="spellEnd"/>
      <w:r w:rsidRPr="00805297">
        <w:rPr>
          <w:rFonts w:ascii="Times New Roman" w:eastAsia="Times New Roman" w:hAnsi="Times New Roman" w:cs="Times New Roman"/>
          <w:sz w:val="24"/>
          <w:szCs w:val="24"/>
        </w:rPr>
        <w:t xml:space="preserve"> et al., 2023). Through techniques like analysis of variance (ANOVA) and regression models, we can understand the relationships between fertilizer types, rates, and crop yields more clearly. This will enable precision agriculture, where inputs are customized for specific crops and environments. For peanut farmers under the Kwara Agricultural Development Project, such insights could lead to remarkable yield improvements. Ultimately, effective fertilizer use is central to food security and rural development.</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25" w:name="_Toc202401971"/>
      <w:r w:rsidRPr="00805297">
        <w:rPr>
          <w:rFonts w:ascii="Times New Roman" w:hAnsi="Times New Roman" w:cs="Times New Roman"/>
          <w:b/>
          <w:sz w:val="24"/>
          <w:szCs w:val="24"/>
        </w:rPr>
        <w:t>2.2</w:t>
      </w:r>
      <w:r w:rsidRPr="00805297">
        <w:rPr>
          <w:rFonts w:ascii="Times New Roman" w:hAnsi="Times New Roman" w:cs="Times New Roman"/>
          <w:b/>
          <w:sz w:val="24"/>
          <w:szCs w:val="24"/>
        </w:rPr>
        <w:tab/>
        <w:t>Peanut Varieties and Their Agronomic Characteristics</w:t>
      </w:r>
      <w:bookmarkEnd w:id="25"/>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Peanuts (</w:t>
      </w:r>
      <w:proofErr w:type="spellStart"/>
      <w:r w:rsidRPr="00805297">
        <w:rPr>
          <w:rFonts w:ascii="Times New Roman" w:eastAsia="Times New Roman" w:hAnsi="Times New Roman" w:cs="Times New Roman"/>
          <w:sz w:val="24"/>
          <w:szCs w:val="24"/>
        </w:rPr>
        <w:t>Arachis</w:t>
      </w:r>
      <w:proofErr w:type="spellEnd"/>
      <w:r w:rsidRPr="00805297">
        <w:rPr>
          <w:rFonts w:ascii="Times New Roman" w:eastAsia="Times New Roman" w:hAnsi="Times New Roman" w:cs="Times New Roman"/>
          <w:sz w:val="24"/>
          <w:szCs w:val="24"/>
        </w:rPr>
        <w:t xml:space="preserve"> </w:t>
      </w:r>
      <w:proofErr w:type="spellStart"/>
      <w:r w:rsidRPr="00805297">
        <w:rPr>
          <w:rFonts w:ascii="Times New Roman" w:eastAsia="Times New Roman" w:hAnsi="Times New Roman" w:cs="Times New Roman"/>
          <w:sz w:val="24"/>
          <w:szCs w:val="24"/>
        </w:rPr>
        <w:t>hypogaea</w:t>
      </w:r>
      <w:proofErr w:type="spellEnd"/>
      <w:r w:rsidRPr="00805297">
        <w:rPr>
          <w:rFonts w:ascii="Times New Roman" w:eastAsia="Times New Roman" w:hAnsi="Times New Roman" w:cs="Times New Roman"/>
          <w:sz w:val="24"/>
          <w:szCs w:val="24"/>
        </w:rPr>
        <w:t xml:space="preserve"> L.) are a widely cultivated legume crop known for their high oil and protein content. They come in several distinct varieties, each with unique agronomic traits such as seed size, pod structure, growth duration, and yield potential. The four major peanut varieties commonly studied in Nigeria are </w:t>
      </w:r>
      <w:proofErr w:type="spellStart"/>
      <w:r w:rsidRPr="00805297">
        <w:rPr>
          <w:rFonts w:ascii="Times New Roman" w:eastAsia="Times New Roman" w:hAnsi="Times New Roman" w:cs="Times New Roman"/>
          <w:bCs/>
          <w:sz w:val="24"/>
          <w:szCs w:val="24"/>
        </w:rPr>
        <w:t>Rumer</w:t>
      </w:r>
      <w:proofErr w:type="spellEnd"/>
      <w:r w:rsidRPr="00805297">
        <w:rPr>
          <w:rFonts w:ascii="Times New Roman" w:eastAsia="Times New Roman" w:hAnsi="Times New Roman" w:cs="Times New Roman"/>
          <w:sz w:val="24"/>
          <w:szCs w:val="24"/>
        </w:rPr>
        <w:t xml:space="preserve">, </w:t>
      </w:r>
      <w:r w:rsidRPr="00805297">
        <w:rPr>
          <w:rFonts w:ascii="Times New Roman" w:eastAsia="Times New Roman" w:hAnsi="Times New Roman" w:cs="Times New Roman"/>
          <w:bCs/>
          <w:sz w:val="24"/>
          <w:szCs w:val="24"/>
        </w:rPr>
        <w:t>Virginia</w:t>
      </w:r>
      <w:r w:rsidRPr="00805297">
        <w:rPr>
          <w:rFonts w:ascii="Times New Roman" w:eastAsia="Times New Roman" w:hAnsi="Times New Roman" w:cs="Times New Roman"/>
          <w:sz w:val="24"/>
          <w:szCs w:val="24"/>
        </w:rPr>
        <w:t xml:space="preserve">, </w:t>
      </w:r>
      <w:r w:rsidRPr="00805297">
        <w:rPr>
          <w:rFonts w:ascii="Times New Roman" w:eastAsia="Times New Roman" w:hAnsi="Times New Roman" w:cs="Times New Roman"/>
          <w:bCs/>
          <w:sz w:val="24"/>
          <w:szCs w:val="24"/>
        </w:rPr>
        <w:t>Spanish</w:t>
      </w:r>
      <w:r w:rsidRPr="00805297">
        <w:rPr>
          <w:rFonts w:ascii="Times New Roman" w:eastAsia="Times New Roman" w:hAnsi="Times New Roman" w:cs="Times New Roman"/>
          <w:sz w:val="24"/>
          <w:szCs w:val="24"/>
        </w:rPr>
        <w:t xml:space="preserve">, and </w:t>
      </w:r>
      <w:r w:rsidRPr="00805297">
        <w:rPr>
          <w:rFonts w:ascii="Times New Roman" w:eastAsia="Times New Roman" w:hAnsi="Times New Roman" w:cs="Times New Roman"/>
          <w:bCs/>
          <w:sz w:val="24"/>
          <w:szCs w:val="24"/>
        </w:rPr>
        <w:t>Valencia</w:t>
      </w:r>
      <w:r w:rsidRPr="00805297">
        <w:rPr>
          <w:rFonts w:ascii="Times New Roman" w:eastAsia="Times New Roman" w:hAnsi="Times New Roman" w:cs="Times New Roman"/>
          <w:sz w:val="24"/>
          <w:szCs w:val="24"/>
        </w:rPr>
        <w:t>, each adapted to specific environmental and soil conditions (</w:t>
      </w:r>
      <w:proofErr w:type="spellStart"/>
      <w:r w:rsidRPr="00805297">
        <w:rPr>
          <w:rFonts w:ascii="Times New Roman" w:eastAsia="Times New Roman" w:hAnsi="Times New Roman" w:cs="Times New Roman"/>
          <w:sz w:val="24"/>
          <w:szCs w:val="24"/>
        </w:rPr>
        <w:t>Abdulrahman</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Lawal</w:t>
      </w:r>
      <w:proofErr w:type="spellEnd"/>
      <w:r w:rsidRPr="00805297">
        <w:rPr>
          <w:rFonts w:ascii="Times New Roman" w:eastAsia="Times New Roman" w:hAnsi="Times New Roman" w:cs="Times New Roman"/>
          <w:sz w:val="24"/>
          <w:szCs w:val="24"/>
        </w:rPr>
        <w:t xml:space="preserve">, 2020). For instance, the Virginia variety is characterized by large pods and seeds and tends to have a longer growth period, making it more suitable for regions with extended rainfall. In contrast, Spanish and Valencia </w:t>
      </w:r>
      <w:r w:rsidRPr="00805297">
        <w:rPr>
          <w:rFonts w:ascii="Times New Roman" w:eastAsia="Times New Roman" w:hAnsi="Times New Roman" w:cs="Times New Roman"/>
          <w:sz w:val="24"/>
          <w:szCs w:val="24"/>
        </w:rPr>
        <w:lastRenderedPageBreak/>
        <w:t>peanuts mature faster, which is advantageous in areas with shorter rainy seasons. Understanding these characteristics is essential for making informed decisions about planting time, fertilizer application, and harvesting schedules.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w:t>
      </w:r>
      <w:proofErr w:type="spellStart"/>
      <w:r w:rsidRPr="00805297">
        <w:rPr>
          <w:rFonts w:ascii="Times New Roman" w:eastAsia="Times New Roman" w:hAnsi="Times New Roman" w:cs="Times New Roman"/>
          <w:bCs/>
          <w:sz w:val="24"/>
          <w:szCs w:val="24"/>
        </w:rPr>
        <w:t>Rumer</w:t>
      </w:r>
      <w:proofErr w:type="spellEnd"/>
      <w:r w:rsidRPr="00805297">
        <w:rPr>
          <w:rFonts w:ascii="Times New Roman" w:eastAsia="Times New Roman" w:hAnsi="Times New Roman" w:cs="Times New Roman"/>
          <w:bCs/>
          <w:sz w:val="24"/>
          <w:szCs w:val="24"/>
        </w:rPr>
        <w:t xml:space="preserve"> peanut</w:t>
      </w:r>
      <w:r w:rsidRPr="00805297">
        <w:rPr>
          <w:rFonts w:ascii="Times New Roman" w:eastAsia="Times New Roman" w:hAnsi="Times New Roman" w:cs="Times New Roman"/>
          <w:sz w:val="24"/>
          <w:szCs w:val="24"/>
        </w:rPr>
        <w:t xml:space="preserve"> variety, although less widely known, is gaining popularity due to its adaptability to local soil conditions and disease resistance. Farmers have reported that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performs well with moderate fertilizer input and under less intensive management practices (</w:t>
      </w:r>
      <w:proofErr w:type="spellStart"/>
      <w:r w:rsidRPr="00805297">
        <w:rPr>
          <w:rFonts w:ascii="Times New Roman" w:eastAsia="Times New Roman" w:hAnsi="Times New Roman" w:cs="Times New Roman"/>
          <w:sz w:val="24"/>
          <w:szCs w:val="24"/>
        </w:rPr>
        <w:t>Oladipo</w:t>
      </w:r>
      <w:proofErr w:type="spellEnd"/>
      <w:r w:rsidRPr="00805297">
        <w:rPr>
          <w:rFonts w:ascii="Times New Roman" w:eastAsia="Times New Roman" w:hAnsi="Times New Roman" w:cs="Times New Roman"/>
          <w:sz w:val="24"/>
          <w:szCs w:val="24"/>
        </w:rPr>
        <w:t xml:space="preserve"> et al., 2021). It typically has a medium seed size, matures relatively early, and is resistant to leaf spot and rust, common diseases in peanut farming. This makes it an ideal candidate for smallholder farmers with limited resources. Its yield stability across different environments is a key advantage that researchers are now exploring further. As such, including the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variety in agronomic studies can provide insight into resilient farming practices.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bCs/>
          <w:sz w:val="24"/>
          <w:szCs w:val="24"/>
        </w:rPr>
        <w:t>Virginia peanuts</w:t>
      </w:r>
      <w:r w:rsidRPr="00805297">
        <w:rPr>
          <w:rFonts w:ascii="Times New Roman" w:eastAsia="Times New Roman" w:hAnsi="Times New Roman" w:cs="Times New Roman"/>
          <w:sz w:val="24"/>
          <w:szCs w:val="24"/>
        </w:rPr>
        <w:t>, often referred to as "runner types," are known for their high yield potential and large kernels, making them popular for commercial purposes, especially in the snack industry. They require more space for planting due to their sprawling growth habit and respond well to higher potassium and phosphorus levels (</w:t>
      </w:r>
      <w:proofErr w:type="spellStart"/>
      <w:r w:rsidRPr="00805297">
        <w:rPr>
          <w:rFonts w:ascii="Times New Roman" w:eastAsia="Times New Roman" w:hAnsi="Times New Roman" w:cs="Times New Roman"/>
          <w:sz w:val="24"/>
          <w:szCs w:val="24"/>
        </w:rPr>
        <w:t>Eze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Omoregie</w:t>
      </w:r>
      <w:proofErr w:type="spellEnd"/>
      <w:r w:rsidRPr="00805297">
        <w:rPr>
          <w:rFonts w:ascii="Times New Roman" w:eastAsia="Times New Roman" w:hAnsi="Times New Roman" w:cs="Times New Roman"/>
          <w:sz w:val="24"/>
          <w:szCs w:val="24"/>
        </w:rPr>
        <w:t>, 2022). However, their longer maturity period makes them more susceptible to drought if not well managed. This variety benefits greatly from controlled fertilizer application and consistent moisture. Farmers cultivating Virginia peanuts must plan for proper spacing and timely weeding. Therefore, Virginia peanuts are best suited for well-resourced farms and regions with adequate rainfall.</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bCs/>
          <w:sz w:val="24"/>
          <w:szCs w:val="24"/>
        </w:rPr>
        <w:t>Spanish peanuts</w:t>
      </w:r>
      <w:r w:rsidRPr="00805297">
        <w:rPr>
          <w:rFonts w:ascii="Times New Roman" w:eastAsia="Times New Roman" w:hAnsi="Times New Roman" w:cs="Times New Roman"/>
          <w:sz w:val="24"/>
          <w:szCs w:val="24"/>
        </w:rPr>
        <w:t xml:space="preserve"> are short, bushy plants with small pods and are particularly valued for their early maturity and compact growth. According to Musa and Bello (2021), </w:t>
      </w:r>
      <w:r w:rsidRPr="00805297">
        <w:rPr>
          <w:rFonts w:ascii="Times New Roman" w:eastAsia="Times New Roman" w:hAnsi="Times New Roman" w:cs="Times New Roman"/>
          <w:sz w:val="24"/>
          <w:szCs w:val="24"/>
        </w:rPr>
        <w:lastRenderedPageBreak/>
        <w:t xml:space="preserve">Spanish peanuts are preferred in northern regions of Nigeria where the growing season is shorter. This variety is less demanding in terms of fertilizer and irrigation but has a relatively lower yield compared to Virginia or Valencia varieties. </w:t>
      </w:r>
      <w:proofErr w:type="gramStart"/>
      <w:r w:rsidRPr="00805297">
        <w:rPr>
          <w:rFonts w:ascii="Times New Roman" w:eastAsia="Times New Roman" w:hAnsi="Times New Roman" w:cs="Times New Roman"/>
          <w:sz w:val="24"/>
          <w:szCs w:val="24"/>
        </w:rPr>
        <w:t>Its short growing cycle makes it attractive for intercropping or double</w:t>
      </w:r>
      <w:proofErr w:type="gramEnd"/>
      <w:r w:rsidRPr="00805297">
        <w:rPr>
          <w:rFonts w:ascii="Times New Roman" w:eastAsia="Times New Roman" w:hAnsi="Times New Roman" w:cs="Times New Roman"/>
          <w:sz w:val="24"/>
          <w:szCs w:val="24"/>
        </w:rPr>
        <w:t xml:space="preserve"> cropping systems. Farmers often choose Spanish peanuts for quick harvests and income generation. From a research standpoint, their fast growth allows for easier observation of fertilizer impact within a limited time.</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bCs/>
          <w:sz w:val="24"/>
          <w:szCs w:val="24"/>
        </w:rPr>
        <w:t>Valencia peanuts</w:t>
      </w:r>
      <w:r w:rsidRPr="00805297">
        <w:rPr>
          <w:rFonts w:ascii="Times New Roman" w:eastAsia="Times New Roman" w:hAnsi="Times New Roman" w:cs="Times New Roman"/>
          <w:sz w:val="24"/>
          <w:szCs w:val="24"/>
        </w:rPr>
        <w:t xml:space="preserve"> are unique for their sweet taste, bright red skin, and three or more kernels per pod. This variety matures quickly and is ideal for fresh consumption or boiling, making it highly marketable in local Nigerian communities (</w:t>
      </w:r>
      <w:proofErr w:type="spellStart"/>
      <w:r w:rsidRPr="00805297">
        <w:rPr>
          <w:rFonts w:ascii="Times New Roman" w:eastAsia="Times New Roman" w:hAnsi="Times New Roman" w:cs="Times New Roman"/>
          <w:sz w:val="24"/>
          <w:szCs w:val="24"/>
        </w:rPr>
        <w:t>Adebisi</w:t>
      </w:r>
      <w:proofErr w:type="spellEnd"/>
      <w:r w:rsidRPr="00805297">
        <w:rPr>
          <w:rFonts w:ascii="Times New Roman" w:eastAsia="Times New Roman" w:hAnsi="Times New Roman" w:cs="Times New Roman"/>
          <w:sz w:val="24"/>
          <w:szCs w:val="24"/>
        </w:rPr>
        <w:t xml:space="preserve"> et al., 2020). Valencia peanuts are upright in growth and respond well to moderate fertilizer application, especially phosphorus. They are more sensitive to soil moisture conditions, requiring well-drained but moist soils. In experimental settings, they show high variability in yield, depending on the nutrient levels in the soil. This makes them an interesting subject for statistical comparison across different fertilizer regimes.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Moreover, each peanut variety offers specific agronomic advantages and challenges. These traits influence how each responds to different fertilizer treatments and environmental conditions. Therefore, understanding these characteristics is crucial when applying statistical methods like ANOVA or regression in agricultural studies. By recognizing the genetic and phenotypic diversity among peanut varieties, researchers and farmers alike can make better decisions regarding input management. This knowledge also aids in tailoring fertilizer application to match the unique needs of each variety. Ultimately, the goal is to enhance productivity and profitability through data-informed farming practices.</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26" w:name="_Toc202401972"/>
      <w:r w:rsidRPr="00805297">
        <w:rPr>
          <w:rFonts w:ascii="Times New Roman" w:hAnsi="Times New Roman" w:cs="Times New Roman"/>
          <w:b/>
          <w:sz w:val="24"/>
          <w:szCs w:val="24"/>
        </w:rPr>
        <w:lastRenderedPageBreak/>
        <w:t>2.3</w:t>
      </w:r>
      <w:r w:rsidRPr="00805297">
        <w:rPr>
          <w:rFonts w:ascii="Times New Roman" w:hAnsi="Times New Roman" w:cs="Times New Roman"/>
          <w:b/>
          <w:sz w:val="24"/>
          <w:szCs w:val="24"/>
        </w:rPr>
        <w:tab/>
        <w:t>Role of Fertilizers in Enhancing Crop Yield: A Statistical Perspective</w:t>
      </w:r>
      <w:bookmarkEnd w:id="26"/>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Fertilizers play a central role in improving crop productivity by supplementing essential nutrients that may be deficient in the soil. From a statistical standpoint, measuring this impact involves collecting data on yield outcomes across different fertilizer treatments and analyzing them for significant differences. For example, researchers often apply varying levels of nitrogen, phosphorus, and potassium (NPK) to plots and use Analysis of Variance (ANOVA) to determine whether the yield differences among the groups are statistically significant (</w:t>
      </w:r>
      <w:proofErr w:type="spellStart"/>
      <w:r w:rsidRPr="00805297">
        <w:rPr>
          <w:rFonts w:ascii="Times New Roman" w:eastAsia="Times New Roman" w:hAnsi="Times New Roman" w:cs="Times New Roman"/>
          <w:sz w:val="24"/>
          <w:szCs w:val="24"/>
        </w:rPr>
        <w:t>Ogunleye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Daramola</w:t>
      </w:r>
      <w:proofErr w:type="spellEnd"/>
      <w:r w:rsidRPr="00805297">
        <w:rPr>
          <w:rFonts w:ascii="Times New Roman" w:eastAsia="Times New Roman" w:hAnsi="Times New Roman" w:cs="Times New Roman"/>
          <w:sz w:val="24"/>
          <w:szCs w:val="24"/>
        </w:rPr>
        <w:t>, 2020). This method allows for objective evaluation of how much fertilizer is beneficial without overuse. Moreover, understanding the variation in response across different crop types or varieties helps develop customized recommendations. In peanut farming, such statistical analysis is vital for identifying the optimal fertilizer type and rate for each variety.</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Regression analysis is another statistical method used to explore the relationship between fertilizer input and crop yield. By modeling the yield as a dependent variable and fertilizer levels as independent variables, researchers can quantify how strongly and in what direction fertilizer influences production (</w:t>
      </w:r>
      <w:proofErr w:type="spellStart"/>
      <w:r w:rsidRPr="00805297">
        <w:rPr>
          <w:rFonts w:ascii="Times New Roman" w:eastAsia="Times New Roman" w:hAnsi="Times New Roman" w:cs="Times New Roman"/>
          <w:sz w:val="24"/>
          <w:szCs w:val="24"/>
        </w:rPr>
        <w:t>Adeoye</w:t>
      </w:r>
      <w:proofErr w:type="spellEnd"/>
      <w:r w:rsidRPr="00805297">
        <w:rPr>
          <w:rFonts w:ascii="Times New Roman" w:eastAsia="Times New Roman" w:hAnsi="Times New Roman" w:cs="Times New Roman"/>
          <w:sz w:val="24"/>
          <w:szCs w:val="24"/>
        </w:rPr>
        <w:t xml:space="preserve"> et al., 2021). This approach can also help predict expected yield based on specific amounts of fertilizer applied. In peanut cultivation, this is particularly helpful when different varieties exhibit varying levels of responsiveness. For instance, a high regression coefficient for phosphorus might indicate its critical role in a specific peanut variety. Such insights empower farmers to make data-driven decisions, avoiding under- or over-application of fertilizers.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concept of diminishing returns also becomes evident through statistical evaluation of fertilizer use. After a certain threshold, increasing fertilizer may not lead to </w:t>
      </w:r>
      <w:r w:rsidRPr="00805297">
        <w:rPr>
          <w:rFonts w:ascii="Times New Roman" w:eastAsia="Times New Roman" w:hAnsi="Times New Roman" w:cs="Times New Roman"/>
          <w:sz w:val="24"/>
          <w:szCs w:val="24"/>
        </w:rPr>
        <w:lastRenderedPageBreak/>
        <w:t>a proportional increase in yield and may even be harmful (</w:t>
      </w:r>
      <w:proofErr w:type="spellStart"/>
      <w:r w:rsidRPr="00805297">
        <w:rPr>
          <w:rFonts w:ascii="Times New Roman" w:eastAsia="Times New Roman" w:hAnsi="Times New Roman" w:cs="Times New Roman"/>
          <w:sz w:val="24"/>
          <w:szCs w:val="24"/>
        </w:rPr>
        <w:t>Bamidele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Okorie</w:t>
      </w:r>
      <w:proofErr w:type="spellEnd"/>
      <w:r w:rsidRPr="00805297">
        <w:rPr>
          <w:rFonts w:ascii="Times New Roman" w:eastAsia="Times New Roman" w:hAnsi="Times New Roman" w:cs="Times New Roman"/>
          <w:sz w:val="24"/>
          <w:szCs w:val="24"/>
        </w:rPr>
        <w:t>, 2022). Statistical tools help identify this point of optimum input, where maximum yield is achieved with the least cost and risk. Graphical representations like scatter plots or yield-response curves illustrate these trends clearly. This knowledge enables both small- and large-scale farmers to manage input resources efficiently. Understanding the diminishing return curve is especially important in developing regions where resources are scarce and must be used wisely.</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Another vital aspect is the interaction between fertilizer types and environmental factors such as rainfall, soil texture, and temperature. Statistical designs like factorial experiments help researchers analyze how these variables jointly influence crop output (Ibrahim &amp; </w:t>
      </w:r>
      <w:proofErr w:type="spellStart"/>
      <w:r w:rsidRPr="00805297">
        <w:rPr>
          <w:rFonts w:ascii="Times New Roman" w:eastAsia="Times New Roman" w:hAnsi="Times New Roman" w:cs="Times New Roman"/>
          <w:sz w:val="24"/>
          <w:szCs w:val="24"/>
        </w:rPr>
        <w:t>Sulaiman</w:t>
      </w:r>
      <w:proofErr w:type="spellEnd"/>
      <w:r w:rsidRPr="00805297">
        <w:rPr>
          <w:rFonts w:ascii="Times New Roman" w:eastAsia="Times New Roman" w:hAnsi="Times New Roman" w:cs="Times New Roman"/>
          <w:sz w:val="24"/>
          <w:szCs w:val="24"/>
        </w:rPr>
        <w:t>, 2023). For example, a study might assess whether the yield response of Spanish peanuts to NPK fertilizer differs under dry and wet conditions. These interactions can be statistically tested using two-way or multi-way ANOVA. Results from such studies often inform policy recommendations and extension services, ensuring context-specific agricultural advice. This highlights the relevance of statistics not just in research but in real-life farming applications.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Standard deviation and coefficient of variation are descriptive statistics used to measure variability in crop yield due to fertilizer use. These metrics show how consistent or variable the outcomes are across different plots or treatments (</w:t>
      </w:r>
      <w:proofErr w:type="spellStart"/>
      <w:r w:rsidRPr="00805297">
        <w:rPr>
          <w:rFonts w:ascii="Times New Roman" w:eastAsia="Times New Roman" w:hAnsi="Times New Roman" w:cs="Times New Roman"/>
          <w:sz w:val="24"/>
          <w:szCs w:val="24"/>
        </w:rPr>
        <w:t>Okonkwo</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Ajayi</w:t>
      </w:r>
      <w:proofErr w:type="spellEnd"/>
      <w:r w:rsidRPr="00805297">
        <w:rPr>
          <w:rFonts w:ascii="Times New Roman" w:eastAsia="Times New Roman" w:hAnsi="Times New Roman" w:cs="Times New Roman"/>
          <w:sz w:val="24"/>
          <w:szCs w:val="24"/>
        </w:rPr>
        <w:t xml:space="preserve">, 2019). A high coefficient of variation may indicate unstable results, possibly due to uneven fertilizer distribution or inconsistent environmental factors. In contrast, low variation suggests a stable and reliable response to treatment. These statistics help researchers refine their methods and increase confidence in their conclusions. For peanut </w:t>
      </w:r>
      <w:r w:rsidRPr="00805297">
        <w:rPr>
          <w:rFonts w:ascii="Times New Roman" w:eastAsia="Times New Roman" w:hAnsi="Times New Roman" w:cs="Times New Roman"/>
          <w:sz w:val="24"/>
          <w:szCs w:val="24"/>
        </w:rPr>
        <w:lastRenderedPageBreak/>
        <w:t>farmers, such findings may translate into more reliable production outcomes across seasons.</w:t>
      </w:r>
    </w:p>
    <w:p w:rsidR="00586AEE" w:rsidRPr="00805297" w:rsidRDefault="00586AEE" w:rsidP="00984C42">
      <w:pPr>
        <w:pStyle w:val="NoSpacing"/>
        <w:spacing w:line="360" w:lineRule="auto"/>
        <w:jc w:val="both"/>
        <w:outlineLvl w:val="0"/>
        <w:rPr>
          <w:rStyle w:val="Strong"/>
          <w:rFonts w:ascii="Times New Roman" w:hAnsi="Times New Roman" w:cs="Times New Roman"/>
          <w:sz w:val="24"/>
          <w:szCs w:val="24"/>
        </w:rPr>
      </w:pPr>
      <w:bookmarkStart w:id="27" w:name="_Toc202401973"/>
      <w:r w:rsidRPr="00805297">
        <w:rPr>
          <w:rFonts w:ascii="Times New Roman" w:hAnsi="Times New Roman" w:cs="Times New Roman"/>
          <w:b/>
          <w:sz w:val="24"/>
          <w:szCs w:val="24"/>
        </w:rPr>
        <w:t>2.4</w:t>
      </w:r>
      <w:r w:rsidRPr="00805297">
        <w:rPr>
          <w:rFonts w:ascii="Times New Roman" w:hAnsi="Times New Roman" w:cs="Times New Roman"/>
          <w:b/>
          <w:sz w:val="24"/>
          <w:szCs w:val="24"/>
        </w:rPr>
        <w:tab/>
      </w:r>
      <w:r w:rsidRPr="00805297">
        <w:rPr>
          <w:rStyle w:val="Strong"/>
          <w:rFonts w:ascii="Times New Roman" w:hAnsi="Times New Roman" w:cs="Times New Roman"/>
          <w:sz w:val="24"/>
          <w:szCs w:val="24"/>
        </w:rPr>
        <w:t>Descriptive Statistical Measures in Agricultural Yield Analysis</w:t>
      </w:r>
      <w:bookmarkEnd w:id="27"/>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Descriptive statistics are fundamental in agricultural research, especially when examining crop yield data across different treatments or varieties. These measures, such as mean, median, mode, standard deviation, range, and coefficient of variation, provide a clear summary of large data sets in a way that is easy to interpret (</w:t>
      </w:r>
      <w:proofErr w:type="spellStart"/>
      <w:r w:rsidRPr="00805297">
        <w:rPr>
          <w:rFonts w:ascii="Times New Roman" w:eastAsia="Times New Roman" w:hAnsi="Times New Roman" w:cs="Times New Roman"/>
          <w:sz w:val="24"/>
          <w:szCs w:val="24"/>
        </w:rPr>
        <w:t>Adesina</w:t>
      </w:r>
      <w:proofErr w:type="spellEnd"/>
      <w:r w:rsidRPr="00805297">
        <w:rPr>
          <w:rFonts w:ascii="Times New Roman" w:eastAsia="Times New Roman" w:hAnsi="Times New Roman" w:cs="Times New Roman"/>
          <w:sz w:val="24"/>
          <w:szCs w:val="24"/>
        </w:rPr>
        <w:t xml:space="preserve"> &amp; Yusuf, 2021). For instance, the </w:t>
      </w:r>
      <w:r w:rsidRPr="00805297">
        <w:rPr>
          <w:rFonts w:ascii="Times New Roman" w:eastAsia="Times New Roman" w:hAnsi="Times New Roman" w:cs="Times New Roman"/>
          <w:bCs/>
          <w:sz w:val="24"/>
          <w:szCs w:val="24"/>
        </w:rPr>
        <w:t>mean yield</w:t>
      </w:r>
      <w:r w:rsidRPr="00805297">
        <w:rPr>
          <w:rFonts w:ascii="Times New Roman" w:eastAsia="Times New Roman" w:hAnsi="Times New Roman" w:cs="Times New Roman"/>
          <w:sz w:val="24"/>
          <w:szCs w:val="24"/>
        </w:rPr>
        <w:t xml:space="preserve"> of peanut crops under different fertilizer levels gives a central value around which the data revolves. This helps researchers quickly compare the average productivity across peanut varieties like Virginia,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Spanish, and Valencia. Meanwhile, the </w:t>
      </w:r>
      <w:r w:rsidRPr="00805297">
        <w:rPr>
          <w:rFonts w:ascii="Times New Roman" w:eastAsia="Times New Roman" w:hAnsi="Times New Roman" w:cs="Times New Roman"/>
          <w:bCs/>
          <w:sz w:val="24"/>
          <w:szCs w:val="24"/>
        </w:rPr>
        <w:t>range and standard deviation</w:t>
      </w:r>
      <w:r w:rsidRPr="00805297">
        <w:rPr>
          <w:rFonts w:ascii="Times New Roman" w:eastAsia="Times New Roman" w:hAnsi="Times New Roman" w:cs="Times New Roman"/>
          <w:sz w:val="24"/>
          <w:szCs w:val="24"/>
        </w:rPr>
        <w:t xml:space="preserve"> reveal how much variation exists within those yields, which is important for understanding consistency. In agricultural experiments, these measures are often the first step before more complex inferential analysis.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w:t>
      </w:r>
      <w:r w:rsidRPr="00805297">
        <w:rPr>
          <w:rFonts w:ascii="Times New Roman" w:eastAsia="Times New Roman" w:hAnsi="Times New Roman" w:cs="Times New Roman"/>
          <w:bCs/>
          <w:sz w:val="24"/>
          <w:szCs w:val="24"/>
        </w:rPr>
        <w:t>coefficient of variation (CV)</w:t>
      </w:r>
      <w:r w:rsidRPr="00805297">
        <w:rPr>
          <w:rFonts w:ascii="Times New Roman" w:eastAsia="Times New Roman" w:hAnsi="Times New Roman" w:cs="Times New Roman"/>
          <w:sz w:val="24"/>
          <w:szCs w:val="24"/>
        </w:rPr>
        <w:t xml:space="preserve"> is particularly useful in yield studies because it expresses the extent of variability in relation to the mean yield, often as a percentage. A high CV indicates a large variation in yield, which may be due to uneven fertilizer response, environmental differences, or genetic traits of the peanut variety (</w:t>
      </w:r>
      <w:proofErr w:type="spellStart"/>
      <w:r w:rsidRPr="00805297">
        <w:rPr>
          <w:rFonts w:ascii="Times New Roman" w:eastAsia="Times New Roman" w:hAnsi="Times New Roman" w:cs="Times New Roman"/>
          <w:sz w:val="24"/>
          <w:szCs w:val="24"/>
        </w:rPr>
        <w:t>Ogunyemi</w:t>
      </w:r>
      <w:proofErr w:type="spellEnd"/>
      <w:r w:rsidRPr="00805297">
        <w:rPr>
          <w:rFonts w:ascii="Times New Roman" w:eastAsia="Times New Roman" w:hAnsi="Times New Roman" w:cs="Times New Roman"/>
          <w:sz w:val="24"/>
          <w:szCs w:val="24"/>
        </w:rPr>
        <w:t xml:space="preserve"> &amp; Bello, 2022). For example, if the CV of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w:t>
      </w:r>
      <w:proofErr w:type="gramStart"/>
      <w:r w:rsidRPr="00805297">
        <w:rPr>
          <w:rFonts w:ascii="Times New Roman" w:eastAsia="Times New Roman" w:hAnsi="Times New Roman" w:cs="Times New Roman"/>
          <w:sz w:val="24"/>
          <w:szCs w:val="24"/>
        </w:rPr>
        <w:t>peanuts is</w:t>
      </w:r>
      <w:proofErr w:type="gramEnd"/>
      <w:r w:rsidRPr="00805297">
        <w:rPr>
          <w:rFonts w:ascii="Times New Roman" w:eastAsia="Times New Roman" w:hAnsi="Times New Roman" w:cs="Times New Roman"/>
          <w:sz w:val="24"/>
          <w:szCs w:val="24"/>
        </w:rPr>
        <w:t xml:space="preserve"> lower compared to Spanish peanuts under the same treatment, it suggests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is more stable and reliable. Such insights help in recommending the most consistent variety for large-scale farming. Descriptive statistics, therefore, not only help summarize but also highlight the potential </w:t>
      </w:r>
      <w:r w:rsidRPr="00805297">
        <w:rPr>
          <w:rFonts w:ascii="Times New Roman" w:eastAsia="Times New Roman" w:hAnsi="Times New Roman" w:cs="Times New Roman"/>
          <w:sz w:val="24"/>
          <w:szCs w:val="24"/>
        </w:rPr>
        <w:lastRenderedPageBreak/>
        <w:t>risks and benefits in crop performance. These risk indicators are important for policymakers and farmers when planning for food security and market supply.</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bCs/>
          <w:sz w:val="24"/>
          <w:szCs w:val="24"/>
        </w:rPr>
        <w:t>Graphical tools</w:t>
      </w:r>
      <w:r w:rsidRPr="00805297">
        <w:rPr>
          <w:rFonts w:ascii="Times New Roman" w:eastAsia="Times New Roman" w:hAnsi="Times New Roman" w:cs="Times New Roman"/>
          <w:sz w:val="24"/>
          <w:szCs w:val="24"/>
        </w:rPr>
        <w:t xml:space="preserve"> such as bar charts, histograms, and box plots are also part of descriptive statistical analysis and play a critical role in visualizing yield data. They help present differences in peanut yields across fertilizer treatments in a way that is easily understandable by even non-statistical audiences (Ibrahim &amp; </w:t>
      </w:r>
      <w:proofErr w:type="spellStart"/>
      <w:r w:rsidRPr="00805297">
        <w:rPr>
          <w:rFonts w:ascii="Times New Roman" w:eastAsia="Times New Roman" w:hAnsi="Times New Roman" w:cs="Times New Roman"/>
          <w:sz w:val="24"/>
          <w:szCs w:val="24"/>
        </w:rPr>
        <w:t>Lawal</w:t>
      </w:r>
      <w:proofErr w:type="spellEnd"/>
      <w:r w:rsidRPr="00805297">
        <w:rPr>
          <w:rFonts w:ascii="Times New Roman" w:eastAsia="Times New Roman" w:hAnsi="Times New Roman" w:cs="Times New Roman"/>
          <w:sz w:val="24"/>
          <w:szCs w:val="24"/>
        </w:rPr>
        <w:t>, 2023). A box plot, for instance, can show the distribution, median, and possible outliers in yield data, allowing researchers to identify any abnormalities. Histograms are useful in examining the frequency of yield levels among different plots. Such visuals are especially effective in extension services and community education on modern farming techniques. When used properly, they enhance communication between researchers and farmers.</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In addition, </w:t>
      </w:r>
      <w:r w:rsidRPr="00805297">
        <w:rPr>
          <w:rFonts w:ascii="Times New Roman" w:eastAsia="Times New Roman" w:hAnsi="Times New Roman" w:cs="Times New Roman"/>
          <w:bCs/>
          <w:sz w:val="24"/>
          <w:szCs w:val="24"/>
        </w:rPr>
        <w:t>frequency distribution tables</w:t>
      </w:r>
      <w:r w:rsidRPr="00805297">
        <w:rPr>
          <w:rFonts w:ascii="Times New Roman" w:eastAsia="Times New Roman" w:hAnsi="Times New Roman" w:cs="Times New Roman"/>
          <w:sz w:val="24"/>
          <w:szCs w:val="24"/>
        </w:rPr>
        <w:t xml:space="preserve"> are helpful in organizing agricultural data to show how often each yield value occurs. This can indicate whether yield results are normally distributed or skewed, which may affect the choice of further statistical methods (</w:t>
      </w:r>
      <w:proofErr w:type="spellStart"/>
      <w:r w:rsidRPr="00805297">
        <w:rPr>
          <w:rFonts w:ascii="Times New Roman" w:eastAsia="Times New Roman" w:hAnsi="Times New Roman" w:cs="Times New Roman"/>
          <w:sz w:val="24"/>
          <w:szCs w:val="24"/>
        </w:rPr>
        <w:t>Okonkwo</w:t>
      </w:r>
      <w:proofErr w:type="spellEnd"/>
      <w:r w:rsidRPr="00805297">
        <w:rPr>
          <w:rFonts w:ascii="Times New Roman" w:eastAsia="Times New Roman" w:hAnsi="Times New Roman" w:cs="Times New Roman"/>
          <w:sz w:val="24"/>
          <w:szCs w:val="24"/>
        </w:rPr>
        <w:t xml:space="preserve"> et al., 2020). For example, if most peanut yields cluster around a certain value, it can reflect the effectiveness of that specific fertilizer dosage. Frequency tables make it easier to identify trends and anomalies, such as unusually high or low yields. This information is critical for identifying effective practices and for improving future experiments. It also allows for a more accurate interpretation of field data.</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Descriptive statistics also play a role in comparing performance across </w:t>
      </w:r>
      <w:r w:rsidRPr="00805297">
        <w:rPr>
          <w:rFonts w:ascii="Times New Roman" w:eastAsia="Times New Roman" w:hAnsi="Times New Roman" w:cs="Times New Roman"/>
          <w:bCs/>
          <w:sz w:val="24"/>
          <w:szCs w:val="24"/>
        </w:rPr>
        <w:t>multiple locations or growing seasons</w:t>
      </w:r>
      <w:r w:rsidRPr="00805297">
        <w:rPr>
          <w:rFonts w:ascii="Times New Roman" w:eastAsia="Times New Roman" w:hAnsi="Times New Roman" w:cs="Times New Roman"/>
          <w:sz w:val="24"/>
          <w:szCs w:val="24"/>
        </w:rPr>
        <w:t>. By summarizing yield data collected from different areas within Kwara Agricultural Development Project zones, researchers can observe geographical patterns in fertilizer effectiveness (</w:t>
      </w:r>
      <w:proofErr w:type="spellStart"/>
      <w:r w:rsidRPr="00805297">
        <w:rPr>
          <w:rFonts w:ascii="Times New Roman" w:eastAsia="Times New Roman" w:hAnsi="Times New Roman" w:cs="Times New Roman"/>
          <w:sz w:val="24"/>
          <w:szCs w:val="24"/>
        </w:rPr>
        <w:t>Salihu</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Odetola</w:t>
      </w:r>
      <w:proofErr w:type="spellEnd"/>
      <w:r w:rsidRPr="00805297">
        <w:rPr>
          <w:rFonts w:ascii="Times New Roman" w:eastAsia="Times New Roman" w:hAnsi="Times New Roman" w:cs="Times New Roman"/>
          <w:sz w:val="24"/>
          <w:szCs w:val="24"/>
        </w:rPr>
        <w:t xml:space="preserve">, 2021). If certain zones </w:t>
      </w:r>
      <w:r w:rsidRPr="00805297">
        <w:rPr>
          <w:rFonts w:ascii="Times New Roman" w:eastAsia="Times New Roman" w:hAnsi="Times New Roman" w:cs="Times New Roman"/>
          <w:sz w:val="24"/>
          <w:szCs w:val="24"/>
        </w:rPr>
        <w:lastRenderedPageBreak/>
        <w:t>consistently show higher yields across peanut varieties, it could indicate more fertile soils or better farming practices in those areas. Comparing mean yields and variability across locations provides insights that can guide resource allocation. It also helps in customizing agricultural recommendations by region. Thus, descriptive statistics are not just technical tools, but vital aids in real-world agricultural planning.</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28" w:name="_Toc202401974"/>
      <w:r w:rsidRPr="00805297">
        <w:rPr>
          <w:rStyle w:val="Strong"/>
          <w:rFonts w:ascii="Times New Roman" w:hAnsi="Times New Roman" w:cs="Times New Roman"/>
          <w:sz w:val="24"/>
          <w:szCs w:val="24"/>
        </w:rPr>
        <w:t>2.5</w:t>
      </w:r>
      <w:r w:rsidRPr="00805297">
        <w:rPr>
          <w:rStyle w:val="Strong"/>
          <w:rFonts w:ascii="Times New Roman" w:hAnsi="Times New Roman" w:cs="Times New Roman"/>
          <w:sz w:val="24"/>
          <w:szCs w:val="24"/>
        </w:rPr>
        <w:tab/>
      </w:r>
      <w:r w:rsidRPr="00805297">
        <w:rPr>
          <w:rFonts w:ascii="Times New Roman" w:hAnsi="Times New Roman" w:cs="Times New Roman"/>
          <w:b/>
          <w:sz w:val="24"/>
          <w:szCs w:val="24"/>
        </w:rPr>
        <w:t>Application of Analysis of Variance (ANOVA) in Crop Response Evaluation</w:t>
      </w:r>
      <w:bookmarkEnd w:id="28"/>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Analysis of Variance (ANOVA) is a powerful statistical tool widely used in agricultural research to compare the effects of different treatments on crop yield. It helps researchers determine whether observed differences in yields among groups, such as various fertilizer applications or peanut varieties, are statistically significant or simply due to random variation (</w:t>
      </w:r>
      <w:proofErr w:type="spellStart"/>
      <w:r w:rsidRPr="00805297">
        <w:rPr>
          <w:rFonts w:ascii="Times New Roman" w:eastAsia="Times New Roman" w:hAnsi="Times New Roman" w:cs="Times New Roman"/>
          <w:sz w:val="24"/>
          <w:szCs w:val="24"/>
        </w:rPr>
        <w:t>Eze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Adekunle</w:t>
      </w:r>
      <w:proofErr w:type="spellEnd"/>
      <w:r w:rsidRPr="00805297">
        <w:rPr>
          <w:rFonts w:ascii="Times New Roman" w:eastAsia="Times New Roman" w:hAnsi="Times New Roman" w:cs="Times New Roman"/>
          <w:sz w:val="24"/>
          <w:szCs w:val="24"/>
        </w:rPr>
        <w:t xml:space="preserve">, 2020). For example, when studying the response of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Virginia, Spanish, and Valencia peanuts to different fertilizer rates, ANOVA can test if the yield differences across these treatments are meaningful. This reduces guesswork and provides a scientific basis for recommending the best fertilizer regime. Without ANOVA, farmers and researchers would struggle to justify changes in farming practices based solely on observed yield fluctuations. Thus, it offers a rigorous method for making informed agricultural decisions.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The technique works by partitioning the total variability in yield data into components attributable to treatment effects and random error. By comparing the variance between treatment means to the variance within treatments, ANOVA calculates an F-statistic that helps decide whether to reject the null hypothesis of no difference (</w:t>
      </w:r>
      <w:proofErr w:type="spellStart"/>
      <w:r w:rsidRPr="00805297">
        <w:rPr>
          <w:rFonts w:ascii="Times New Roman" w:eastAsia="Times New Roman" w:hAnsi="Times New Roman" w:cs="Times New Roman"/>
          <w:sz w:val="24"/>
          <w:szCs w:val="24"/>
        </w:rPr>
        <w:t>Ogunbayo</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Taiwo</w:t>
      </w:r>
      <w:proofErr w:type="spellEnd"/>
      <w:r w:rsidRPr="00805297">
        <w:rPr>
          <w:rFonts w:ascii="Times New Roman" w:eastAsia="Times New Roman" w:hAnsi="Times New Roman" w:cs="Times New Roman"/>
          <w:sz w:val="24"/>
          <w:szCs w:val="24"/>
        </w:rPr>
        <w:t xml:space="preserve">, 2021). If the F-value is greater than the critical value from statistical tables, it implies significant differences exist. Researchers then follow up with </w:t>
      </w:r>
      <w:r w:rsidRPr="00805297">
        <w:rPr>
          <w:rFonts w:ascii="Times New Roman" w:eastAsia="Times New Roman" w:hAnsi="Times New Roman" w:cs="Times New Roman"/>
          <w:sz w:val="24"/>
          <w:szCs w:val="24"/>
        </w:rPr>
        <w:lastRenderedPageBreak/>
        <w:t xml:space="preserve">post-hoc tests like </w:t>
      </w:r>
      <w:proofErr w:type="spellStart"/>
      <w:r w:rsidRPr="00805297">
        <w:rPr>
          <w:rFonts w:ascii="Times New Roman" w:eastAsia="Times New Roman" w:hAnsi="Times New Roman" w:cs="Times New Roman"/>
          <w:sz w:val="24"/>
          <w:szCs w:val="24"/>
        </w:rPr>
        <w:t>Tukey’s</w:t>
      </w:r>
      <w:proofErr w:type="spellEnd"/>
      <w:r w:rsidRPr="00805297">
        <w:rPr>
          <w:rFonts w:ascii="Times New Roman" w:eastAsia="Times New Roman" w:hAnsi="Times New Roman" w:cs="Times New Roman"/>
          <w:sz w:val="24"/>
          <w:szCs w:val="24"/>
        </w:rPr>
        <w:t xml:space="preserve"> HSD to identify exactly which treatments differ. In peanut fertilizer studies, this could mean determining which specific fertilizer level leads to the highest yield for a particular variety. Such precision is crucial for optimizing input costs and maximizing returns.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ANOVA also accommodates complex experimental designs common in agricultural studies, such as factorial experiments involving multiple factors—fertilizer type, peanut variety, and planting season (</w:t>
      </w:r>
      <w:proofErr w:type="spellStart"/>
      <w:r w:rsidRPr="00805297">
        <w:rPr>
          <w:rFonts w:ascii="Times New Roman" w:eastAsia="Times New Roman" w:hAnsi="Times New Roman" w:cs="Times New Roman"/>
          <w:sz w:val="24"/>
          <w:szCs w:val="24"/>
        </w:rPr>
        <w:t>Adetunji</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Oladipo</w:t>
      </w:r>
      <w:proofErr w:type="spellEnd"/>
      <w:r w:rsidRPr="00805297">
        <w:rPr>
          <w:rFonts w:ascii="Times New Roman" w:eastAsia="Times New Roman" w:hAnsi="Times New Roman" w:cs="Times New Roman"/>
          <w:sz w:val="24"/>
          <w:szCs w:val="24"/>
        </w:rPr>
        <w:t>, 2022). Factorial ANOVA not only assesses main effects but also interactions, revealing whether the effect of fertilizer varies by peanut variety or season. This insight helps in tailoring fertilizer recommendations to specific conditions rather than using a one-size-fits-all approach. For example, Virginia peanuts might respond best to high phosphorus in the rainy season but not in the dry season. ANOVA’s flexibility makes it an indispensable tool in modern crop research.</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Beyond yield, ANOVA is used to evaluate other agronomic traits influenced by fertilizers, such as pod size, oil content, and disease resistance. These multiple response variables often require separate ANOVA tests to comprehensively understand treatment impacts (Ibrahim &amp; Bello, 2023). This multidimensional analysis helps farmers balance yield goals with quality parameters. For instance, a fertilizer treatment that maximizes yield but reduces oil quality might not be desirable. ANOVA thus facilitates holistic crop improvement strategies rather than focusing narrowly on yield alone. This broad approach benefits both producers and consumers.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Furthermore, the assumptions of ANOVA—normality of data, homogeneity of variance, and independence—ensure the reliability of results when properly checked </w:t>
      </w:r>
      <w:r w:rsidRPr="00805297">
        <w:rPr>
          <w:rFonts w:ascii="Times New Roman" w:eastAsia="Times New Roman" w:hAnsi="Times New Roman" w:cs="Times New Roman"/>
          <w:sz w:val="24"/>
          <w:szCs w:val="24"/>
        </w:rPr>
        <w:lastRenderedPageBreak/>
        <w:t>(</w:t>
      </w:r>
      <w:proofErr w:type="spellStart"/>
      <w:r w:rsidRPr="00805297">
        <w:rPr>
          <w:rFonts w:ascii="Times New Roman" w:eastAsia="Times New Roman" w:hAnsi="Times New Roman" w:cs="Times New Roman"/>
          <w:sz w:val="24"/>
          <w:szCs w:val="24"/>
        </w:rPr>
        <w:t>Salako</w:t>
      </w:r>
      <w:proofErr w:type="spellEnd"/>
      <w:r w:rsidRPr="00805297">
        <w:rPr>
          <w:rFonts w:ascii="Times New Roman" w:eastAsia="Times New Roman" w:hAnsi="Times New Roman" w:cs="Times New Roman"/>
          <w:sz w:val="24"/>
          <w:szCs w:val="24"/>
        </w:rPr>
        <w:t xml:space="preserve"> &amp; Musa, 2019). Agricultural researchers often perform preliminary tests like Shapiro-</w:t>
      </w:r>
      <w:proofErr w:type="spellStart"/>
      <w:r w:rsidRPr="00805297">
        <w:rPr>
          <w:rFonts w:ascii="Times New Roman" w:eastAsia="Times New Roman" w:hAnsi="Times New Roman" w:cs="Times New Roman"/>
          <w:sz w:val="24"/>
          <w:szCs w:val="24"/>
        </w:rPr>
        <w:t>Wilk</w:t>
      </w:r>
      <w:proofErr w:type="spellEnd"/>
      <w:r w:rsidRPr="00805297">
        <w:rPr>
          <w:rFonts w:ascii="Times New Roman" w:eastAsia="Times New Roman" w:hAnsi="Times New Roman" w:cs="Times New Roman"/>
          <w:sz w:val="24"/>
          <w:szCs w:val="24"/>
        </w:rPr>
        <w:t xml:space="preserve"> for normality or </w:t>
      </w:r>
      <w:proofErr w:type="spellStart"/>
      <w:r w:rsidRPr="00805297">
        <w:rPr>
          <w:rFonts w:ascii="Times New Roman" w:eastAsia="Times New Roman" w:hAnsi="Times New Roman" w:cs="Times New Roman"/>
          <w:sz w:val="24"/>
          <w:szCs w:val="24"/>
        </w:rPr>
        <w:t>Levene’s</w:t>
      </w:r>
      <w:proofErr w:type="spellEnd"/>
      <w:r w:rsidRPr="00805297">
        <w:rPr>
          <w:rFonts w:ascii="Times New Roman" w:eastAsia="Times New Roman" w:hAnsi="Times New Roman" w:cs="Times New Roman"/>
          <w:sz w:val="24"/>
          <w:szCs w:val="24"/>
        </w:rPr>
        <w:t xml:space="preserve"> test for equal variances before applying ANOVA. If assumptions are violated, data transformations or non-parametric alternatives may be used. This careful attention to statistical rigor enhances confidence in conclusions drawn from crop experiments. As a student of statistics, mastering these checks and the ANOVA procedure is crucial for credible agricultural research.</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29" w:name="_Toc202401975"/>
      <w:r w:rsidRPr="00805297">
        <w:rPr>
          <w:rFonts w:ascii="Times New Roman" w:hAnsi="Times New Roman" w:cs="Times New Roman"/>
          <w:b/>
          <w:sz w:val="24"/>
          <w:szCs w:val="24"/>
        </w:rPr>
        <w:t>2.6</w:t>
      </w:r>
      <w:r w:rsidRPr="00805297">
        <w:rPr>
          <w:rFonts w:ascii="Times New Roman" w:hAnsi="Times New Roman" w:cs="Times New Roman"/>
          <w:b/>
          <w:sz w:val="24"/>
          <w:szCs w:val="24"/>
        </w:rPr>
        <w:tab/>
        <w:t>Regression Analysis for Predicting Yield Based on Fertilizer Use</w:t>
      </w:r>
      <w:bookmarkEnd w:id="29"/>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Regression analysis is a vital statistical method used to model and predict the relationship between fertilizer application and crop yield. In agricultural research, it helps quantify how changes in fertilizer levels influence the productivity of crops such as peanuts. By fitting a regression equation, researchers can estimate the expected yield for a given amount of fertilizer applied, allowing farmers to make informed decisions on input use (</w:t>
      </w:r>
      <w:proofErr w:type="spellStart"/>
      <w:r w:rsidRPr="00805297">
        <w:rPr>
          <w:rFonts w:ascii="Times New Roman" w:eastAsia="Times New Roman" w:hAnsi="Times New Roman" w:cs="Times New Roman"/>
          <w:sz w:val="24"/>
          <w:szCs w:val="24"/>
        </w:rPr>
        <w:t>Adewale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Oladipo</w:t>
      </w:r>
      <w:proofErr w:type="spellEnd"/>
      <w:r w:rsidRPr="00805297">
        <w:rPr>
          <w:rFonts w:ascii="Times New Roman" w:eastAsia="Times New Roman" w:hAnsi="Times New Roman" w:cs="Times New Roman"/>
          <w:sz w:val="24"/>
          <w:szCs w:val="24"/>
        </w:rPr>
        <w:t xml:space="preserve">, 2021). This predictive capability is especially important for optimizing fertilizer application, balancing cost, and maximizing output. Unlike simple comparisons, regression provides a continuous model that captures yield responses over a range of fertilizer levels, rather than at fixed treatment points. For peanut varieties like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Virginia, Spanish, and Valencia, regression models can reveal differences in sensitivity to nutrients, guiding variety-specific fertilizer recommendations.</w:t>
      </w:r>
    </w:p>
    <w:p w:rsidR="00586AEE" w:rsidRPr="00805297" w:rsidRDefault="00586AEE" w:rsidP="003854A2">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Linear regression is commonly used when the relationship between fertilizer input and yield is roughly proportional. However, agricultural yield responses often follow nonlinear patterns due to biological limits and environmental factors (</w:t>
      </w:r>
      <w:proofErr w:type="spellStart"/>
      <w:r w:rsidRPr="00805297">
        <w:rPr>
          <w:rFonts w:ascii="Times New Roman" w:eastAsia="Times New Roman" w:hAnsi="Times New Roman" w:cs="Times New Roman"/>
          <w:sz w:val="24"/>
          <w:szCs w:val="24"/>
        </w:rPr>
        <w:t>Okoro</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Ibe</w:t>
      </w:r>
      <w:proofErr w:type="spellEnd"/>
      <w:r w:rsidRPr="00805297">
        <w:rPr>
          <w:rFonts w:ascii="Times New Roman" w:eastAsia="Times New Roman" w:hAnsi="Times New Roman" w:cs="Times New Roman"/>
          <w:sz w:val="24"/>
          <w:szCs w:val="24"/>
        </w:rPr>
        <w:t xml:space="preserve">, 2022). In such cases, polynomial or quadratic regression models better fit the data, </w:t>
      </w:r>
      <w:r w:rsidRPr="00805297">
        <w:rPr>
          <w:rFonts w:ascii="Times New Roman" w:eastAsia="Times New Roman" w:hAnsi="Times New Roman" w:cs="Times New Roman"/>
          <w:sz w:val="24"/>
          <w:szCs w:val="24"/>
        </w:rPr>
        <w:lastRenderedPageBreak/>
        <w:t>capturing the plateau or decline in yield beyond optimal fertilizer levels. These models help identify the fertilizer amount that maximizes yield before diminishing returns set in. For instance, a quadratic regression might show that increasing nitrogen boosts Spanish peanut yield up to a point, after which additional nitrogen has little or no effect. This level of insight is essential for sustainable farming, preventing resource wastage and environmental harm.</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Multiple regression analysis can further enhance predictions by including additional variables such as soil properties, rainfall, or fertilizer type alongside application rates (Ibrahim &amp; </w:t>
      </w:r>
      <w:proofErr w:type="spellStart"/>
      <w:r w:rsidRPr="00805297">
        <w:rPr>
          <w:rFonts w:ascii="Times New Roman" w:eastAsia="Times New Roman" w:hAnsi="Times New Roman" w:cs="Times New Roman"/>
          <w:sz w:val="24"/>
          <w:szCs w:val="24"/>
        </w:rPr>
        <w:t>Sulaiman</w:t>
      </w:r>
      <w:proofErr w:type="spellEnd"/>
      <w:r w:rsidRPr="00805297">
        <w:rPr>
          <w:rFonts w:ascii="Times New Roman" w:eastAsia="Times New Roman" w:hAnsi="Times New Roman" w:cs="Times New Roman"/>
          <w:sz w:val="24"/>
          <w:szCs w:val="24"/>
        </w:rPr>
        <w:t>, 2023). This approach recognizes that yield is influenced by many factors working together, not just fertilizer alone. For example, the effect of phosphorus fertilizer on Virginia peanuts may depend on soil pH and moisture levels. Incorporating these variables into a regression model improves its accuracy and usefulness for practical decision-making. Such comprehensive models are valuable tools for agricultural extension agents and policymakers aiming to boost peanut production in varying environments.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The statistical significance of regression coefficients indicates whether fertilizer inputs have a real impact on yield or if observed trends might be due to chance. Confidence intervals and p-values help researchers assess the reliability of their predictions (</w:t>
      </w:r>
      <w:proofErr w:type="spellStart"/>
      <w:r w:rsidRPr="00805297">
        <w:rPr>
          <w:rFonts w:ascii="Times New Roman" w:eastAsia="Times New Roman" w:hAnsi="Times New Roman" w:cs="Times New Roman"/>
          <w:sz w:val="24"/>
          <w:szCs w:val="24"/>
        </w:rPr>
        <w:t>Salihu</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Odetola</w:t>
      </w:r>
      <w:proofErr w:type="spellEnd"/>
      <w:r w:rsidRPr="00805297">
        <w:rPr>
          <w:rFonts w:ascii="Times New Roman" w:eastAsia="Times New Roman" w:hAnsi="Times New Roman" w:cs="Times New Roman"/>
          <w:sz w:val="24"/>
          <w:szCs w:val="24"/>
        </w:rPr>
        <w:t xml:space="preserve">, 2021). A significant positive coefficient for potassium fertilizer, for example, confirms its beneficial role in improving peanut yield. Conversely, </w:t>
      </w:r>
      <w:proofErr w:type="spellStart"/>
      <w:r w:rsidRPr="00805297">
        <w:rPr>
          <w:rFonts w:ascii="Times New Roman" w:eastAsia="Times New Roman" w:hAnsi="Times New Roman" w:cs="Times New Roman"/>
          <w:sz w:val="24"/>
          <w:szCs w:val="24"/>
        </w:rPr>
        <w:t>nonsignificant</w:t>
      </w:r>
      <w:proofErr w:type="spellEnd"/>
      <w:r w:rsidRPr="00805297">
        <w:rPr>
          <w:rFonts w:ascii="Times New Roman" w:eastAsia="Times New Roman" w:hAnsi="Times New Roman" w:cs="Times New Roman"/>
          <w:sz w:val="24"/>
          <w:szCs w:val="24"/>
        </w:rPr>
        <w:t xml:space="preserve"> results suggest that fertilizer might not influence yield under certain conditions or for some varieties. These findings help prioritize inputs and direct future research efforts.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lastRenderedPageBreak/>
        <w:t>Model diagnostics are essential in regression analysis to ensure valid results. Checking for assumptions like linearity, independence, homoscedasticity, and normality of residuals helps confirm that the model fits the data appropriately (</w:t>
      </w:r>
      <w:proofErr w:type="spellStart"/>
      <w:r w:rsidRPr="00805297">
        <w:rPr>
          <w:rFonts w:ascii="Times New Roman" w:eastAsia="Times New Roman" w:hAnsi="Times New Roman" w:cs="Times New Roman"/>
          <w:sz w:val="24"/>
          <w:szCs w:val="24"/>
        </w:rPr>
        <w:t>Bamidele</w:t>
      </w:r>
      <w:proofErr w:type="spellEnd"/>
      <w:r w:rsidRPr="00805297">
        <w:rPr>
          <w:rFonts w:ascii="Times New Roman" w:eastAsia="Times New Roman" w:hAnsi="Times New Roman" w:cs="Times New Roman"/>
          <w:sz w:val="24"/>
          <w:szCs w:val="24"/>
        </w:rPr>
        <w:t xml:space="preserve"> &amp; </w:t>
      </w:r>
      <w:proofErr w:type="spellStart"/>
      <w:r w:rsidRPr="00805297">
        <w:rPr>
          <w:rFonts w:ascii="Times New Roman" w:eastAsia="Times New Roman" w:hAnsi="Times New Roman" w:cs="Times New Roman"/>
          <w:sz w:val="24"/>
          <w:szCs w:val="24"/>
        </w:rPr>
        <w:t>Okorie</w:t>
      </w:r>
      <w:proofErr w:type="spellEnd"/>
      <w:r w:rsidRPr="00805297">
        <w:rPr>
          <w:rFonts w:ascii="Times New Roman" w:eastAsia="Times New Roman" w:hAnsi="Times New Roman" w:cs="Times New Roman"/>
          <w:sz w:val="24"/>
          <w:szCs w:val="24"/>
        </w:rPr>
        <w:t>, 2022). Violations of these assumptions can lead to biased or misleading conclusions. Techniques such as residual plots or transformation of variables are commonly used to address these issues. For students of statistics, understanding and applying these diagnostic checks is fundamental to conducting robust agricultural research.</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Moreover, regression analysis is a powerful tool for predicting peanut yield based on fertilizer use. It moves beyond simple comparison to provide detailed models that inform optimal fertilizer application, accounting for both biological responses and environmental conditions. By tailoring fertilizer recommendations to specific peanut varieties and growing contexts, regression helps increase efficiency and sustainability in agriculture. This method embodies the integration of statistical rigor with practical farming, making it indispensable for modern crop management and research.</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0" w:name="_Toc202401976"/>
      <w:r w:rsidRPr="00805297">
        <w:rPr>
          <w:rFonts w:ascii="Times New Roman" w:hAnsi="Times New Roman" w:cs="Times New Roman"/>
          <w:b/>
          <w:sz w:val="24"/>
          <w:szCs w:val="24"/>
        </w:rPr>
        <w:t>2.7</w:t>
      </w:r>
      <w:r w:rsidRPr="00805297">
        <w:rPr>
          <w:rFonts w:ascii="Times New Roman" w:hAnsi="Times New Roman" w:cs="Times New Roman"/>
          <w:b/>
          <w:sz w:val="24"/>
          <w:szCs w:val="24"/>
        </w:rPr>
        <w:tab/>
        <w:t>Comparative Studies Using Inferential Statistics in Agricultural Research</w:t>
      </w:r>
      <w:bookmarkEnd w:id="30"/>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In agricultural research, inferential statistics enable researchers to make generalizations from sample data to a larger population. This is particularly important when comparing the effects of different fertilizer treatments on peanut yield. For example, if a researcher collects yield data from four peanut varieties—</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Virginia, Spanish, and Valencia—treated with different fertilizer levels, they must determine whether the observed differences are statistically significant or due to random variation. One of the most commonly used inferential tools in such comparisons is the </w:t>
      </w:r>
      <w:r w:rsidRPr="00805297">
        <w:rPr>
          <w:rStyle w:val="Strong"/>
          <w:rFonts w:ascii="Times New Roman" w:hAnsi="Times New Roman" w:cs="Times New Roman"/>
          <w:b w:val="0"/>
          <w:sz w:val="24"/>
          <w:szCs w:val="24"/>
        </w:rPr>
        <w:t xml:space="preserve">Analysis of </w:t>
      </w:r>
      <w:r w:rsidRPr="00805297">
        <w:rPr>
          <w:rStyle w:val="Strong"/>
          <w:rFonts w:ascii="Times New Roman" w:hAnsi="Times New Roman" w:cs="Times New Roman"/>
          <w:b w:val="0"/>
          <w:sz w:val="24"/>
          <w:szCs w:val="24"/>
        </w:rPr>
        <w:lastRenderedPageBreak/>
        <w:t>Variance (ANOVA)</w:t>
      </w:r>
      <w:r w:rsidRPr="00805297">
        <w:rPr>
          <w:rFonts w:ascii="Times New Roman" w:hAnsi="Times New Roman" w:cs="Times New Roman"/>
          <w:sz w:val="24"/>
          <w:szCs w:val="24"/>
        </w:rPr>
        <w:t>, which tests for differences among multiple group means. The fundamental formula for a one-way ANOVA is:</w:t>
      </w:r>
    </w:p>
    <w:p w:rsidR="00586AEE" w:rsidRPr="00805297" w:rsidRDefault="00586AEE" w:rsidP="00805297">
      <w:pPr>
        <w:pStyle w:val="NoSpacing"/>
        <w:spacing w:line="480" w:lineRule="auto"/>
        <w:jc w:val="both"/>
        <w:rPr>
          <w:rFonts w:ascii="Times New Roman" w:eastAsiaTheme="minorEastAsia" w:hAnsi="Times New Roman" w:cs="Times New Roman"/>
          <w:sz w:val="24"/>
          <w:szCs w:val="24"/>
        </w:rPr>
      </w:pPr>
      <w:r w:rsidRPr="00805297">
        <w:rPr>
          <w:rFonts w:ascii="Times New Roman" w:hAnsi="Times New Roman" w:cs="Times New Roman"/>
          <w:sz w:val="24"/>
          <w:szCs w:val="24"/>
        </w:rPr>
        <w:t>F=</w:t>
      </w:r>
      <m:oMath>
        <m:f>
          <m:fPr>
            <m:ctrlPr>
              <w:rPr>
                <w:rFonts w:ascii="Cambria Math" w:hAnsi="Cambria Math" w:cs="Times New Roman"/>
                <w:i/>
                <w:sz w:val="24"/>
                <w:szCs w:val="24"/>
              </w:rPr>
            </m:ctrlPr>
          </m:fPr>
          <m:num>
            <m:r>
              <m:rPr>
                <m:sty m:val="p"/>
              </m:rPr>
              <w:rPr>
                <w:rStyle w:val="mord"/>
                <w:rFonts w:ascii="Cambria Math" w:hAnsi="Cambria Math" w:cs="Times New Roman"/>
                <w:sz w:val="24"/>
                <w:szCs w:val="24"/>
              </w:rPr>
              <m:t>Mean Square Between Groups (MSB)</m:t>
            </m:r>
            <m:r>
              <m:rPr>
                <m:sty m:val="p"/>
              </m:rPr>
              <w:rPr>
                <w:rStyle w:val="vlist-s"/>
                <w:rFonts w:ascii="Cambria Math" w:hAnsi="Cambria Math" w:cs="Times New Roman"/>
                <w:sz w:val="24"/>
                <w:szCs w:val="24"/>
              </w:rPr>
              <m:t>​</m:t>
            </m:r>
          </m:num>
          <m:den>
            <m:r>
              <m:rPr>
                <m:sty m:val="p"/>
              </m:rPr>
              <w:rPr>
                <w:rStyle w:val="mord"/>
                <w:rFonts w:ascii="Cambria Math" w:hAnsi="Cambria Math" w:cs="Times New Roman"/>
                <w:sz w:val="24"/>
                <w:szCs w:val="24"/>
              </w:rPr>
              <m:t>Mean Square Within Groups (MSB)</m:t>
            </m:r>
            <m:r>
              <m:rPr>
                <m:sty m:val="p"/>
              </m:rPr>
              <w:rPr>
                <w:rStyle w:val="vlist-s"/>
                <w:rFonts w:ascii="Cambria Math" w:hAnsi="Cambria Math" w:cs="Times New Roman"/>
                <w:sz w:val="24"/>
                <w:szCs w:val="24"/>
              </w:rPr>
              <m:t>​</m:t>
            </m:r>
          </m:den>
        </m:f>
      </m:oMath>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Where:</w:t>
      </w:r>
    </w:p>
    <w:p w:rsidR="00586AEE" w:rsidRPr="00805297" w:rsidRDefault="00586AEE" w:rsidP="00805297">
      <w:pPr>
        <w:pStyle w:val="NoSpacing"/>
        <w:spacing w:line="480" w:lineRule="auto"/>
        <w:jc w:val="both"/>
        <w:rPr>
          <w:rFonts w:ascii="Times New Roman" w:eastAsiaTheme="minorEastAsia" w:hAnsi="Times New Roman" w:cs="Times New Roman"/>
          <w:sz w:val="24"/>
          <w:szCs w:val="24"/>
        </w:rPr>
      </w:pPr>
      <w:r w:rsidRPr="00805297">
        <w:rPr>
          <w:rFonts w:ascii="Times New Roman" w:eastAsia="Times New Roman" w:hAnsi="Times New Roman" w:cs="Times New Roman"/>
          <w:sz w:val="24"/>
          <w:szCs w:val="24"/>
        </w:rPr>
        <w:t>MSB=</w:t>
      </w:r>
      <w:r w:rsidRPr="00805297">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Style w:val="mord"/>
                <w:rFonts w:ascii="Cambria Math" w:hAnsi="Cambria Math" w:cs="Times New Roman"/>
                <w:sz w:val="24"/>
                <w:szCs w:val="24"/>
              </w:rPr>
              <m:t>SSB</m:t>
            </m:r>
            <m:r>
              <m:rPr>
                <m:sty m:val="p"/>
              </m:rPr>
              <w:rPr>
                <w:rStyle w:val="vlist-s"/>
                <w:rFonts w:ascii="Cambria Math" w:hAnsi="Cambria Math" w:cs="Times New Roman"/>
                <w:sz w:val="24"/>
                <w:szCs w:val="24"/>
              </w:rPr>
              <m:t>​</m:t>
            </m:r>
          </m:num>
          <m:den>
            <m:r>
              <m:rPr>
                <m:sty m:val="p"/>
              </m:rPr>
              <w:rPr>
                <w:rStyle w:val="mord"/>
                <w:rFonts w:ascii="Cambria Math" w:hAnsi="Cambria Math" w:cs="Times New Roman"/>
                <w:sz w:val="24"/>
                <w:szCs w:val="24"/>
              </w:rPr>
              <m:t>k-1</m:t>
            </m:r>
          </m:den>
        </m:f>
      </m:oMath>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eastAsia="Times New Roman" w:hAnsi="Times New Roman" w:cs="Times New Roman"/>
          <w:sz w:val="24"/>
          <w:szCs w:val="24"/>
        </w:rPr>
        <w:t>MSB=</w:t>
      </w:r>
      <w:r w:rsidRPr="00805297">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Style w:val="mord"/>
                <w:rFonts w:ascii="Cambria Math" w:hAnsi="Cambria Math" w:cs="Times New Roman"/>
                <w:sz w:val="24"/>
                <w:szCs w:val="24"/>
              </w:rPr>
              <m:t>SSW</m:t>
            </m:r>
          </m:num>
          <m:den>
            <m:r>
              <m:rPr>
                <m:sty m:val="p"/>
              </m:rPr>
              <w:rPr>
                <w:rStyle w:val="mord"/>
                <w:rFonts w:ascii="Cambria Math" w:hAnsi="Cambria Math" w:cs="Times New Roman"/>
                <w:sz w:val="24"/>
                <w:szCs w:val="24"/>
              </w:rPr>
              <m:t>n-k</m:t>
            </m:r>
          </m:den>
        </m:f>
      </m:oMath>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gramStart"/>
      <w:r w:rsidRPr="00805297">
        <w:rPr>
          <w:rFonts w:ascii="Times New Roman" w:eastAsia="Times New Roman" w:hAnsi="Times New Roman" w:cs="Times New Roman"/>
          <w:sz w:val="24"/>
          <w:szCs w:val="24"/>
        </w:rPr>
        <w:t>where</w:t>
      </w:r>
      <w:proofErr w:type="gramEnd"/>
      <w:r w:rsidRPr="00805297">
        <w:rPr>
          <w:rFonts w:ascii="Times New Roman" w:eastAsia="Times New Roman" w:hAnsi="Times New Roman" w:cs="Times New Roman"/>
          <w:sz w:val="24"/>
          <w:szCs w:val="24"/>
        </w:rPr>
        <w:t xml:space="preserve">, SSB is the </w:t>
      </w:r>
      <w:r w:rsidRPr="00805297">
        <w:rPr>
          <w:rFonts w:ascii="Times New Roman" w:eastAsia="Times New Roman" w:hAnsi="Times New Roman" w:cs="Times New Roman"/>
          <w:bCs/>
          <w:sz w:val="24"/>
          <w:szCs w:val="24"/>
        </w:rPr>
        <w:t>sum of squares between groups</w:t>
      </w:r>
      <w:r w:rsidRPr="00805297">
        <w:rPr>
          <w:rFonts w:ascii="Times New Roman" w:eastAsia="Times New Roman" w:hAnsi="Times New Roman" w:cs="Times New Roman"/>
          <w:sz w:val="24"/>
          <w:szCs w:val="24"/>
        </w:rPr>
        <w:t xml:space="preserve">, SSW is the </w:t>
      </w:r>
      <w:r w:rsidRPr="00805297">
        <w:rPr>
          <w:rFonts w:ascii="Times New Roman" w:eastAsia="Times New Roman" w:hAnsi="Times New Roman" w:cs="Times New Roman"/>
          <w:bCs/>
          <w:sz w:val="24"/>
          <w:szCs w:val="24"/>
        </w:rPr>
        <w:t>sum of squares within groups</w:t>
      </w:r>
      <w:r w:rsidRPr="00805297">
        <w:rPr>
          <w:rFonts w:ascii="Times New Roman" w:eastAsia="Times New Roman" w:hAnsi="Times New Roman" w:cs="Times New Roman"/>
          <w:sz w:val="24"/>
          <w:szCs w:val="24"/>
        </w:rPr>
        <w:t>, k is the number of groups, and n is the total number of observations. A significant F-value indicates that at least one treatment mean differs significantly.</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Beyond ANOVA, </w:t>
      </w:r>
      <w:r w:rsidRPr="00805297">
        <w:rPr>
          <w:rFonts w:ascii="Times New Roman" w:eastAsia="Times New Roman" w:hAnsi="Times New Roman" w:cs="Times New Roman"/>
          <w:bCs/>
          <w:sz w:val="24"/>
          <w:szCs w:val="24"/>
        </w:rPr>
        <w:t>t-tests</w:t>
      </w:r>
      <w:r w:rsidRPr="00805297">
        <w:rPr>
          <w:rFonts w:ascii="Times New Roman" w:eastAsia="Times New Roman" w:hAnsi="Times New Roman" w:cs="Times New Roman"/>
          <w:sz w:val="24"/>
          <w:szCs w:val="24"/>
        </w:rPr>
        <w:t xml:space="preserve"> are used to compare the means of two independent groups—such as yield from treated vs. untreated plots. The two-sample t-test formula is:</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  </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sub>
                <m:r>
                  <w:rPr>
                    <w:rFonts w:ascii="Cambria Math" w:eastAsia="Times New Roman" w:hAnsi="Cambria Math" w:cs="Times New Roman"/>
                    <w:sz w:val="24"/>
                    <w:szCs w:val="24"/>
                  </w:rPr>
                  <m:t>2</m:t>
                </m:r>
              </m:sub>
            </m:sSub>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den>
                </m:f>
              </m:e>
            </m:rad>
          </m:den>
        </m:f>
      </m:oMath>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gramStart"/>
      <w:r w:rsidRPr="00805297">
        <w:rPr>
          <w:rFonts w:ascii="Times New Roman" w:eastAsia="Times New Roman" w:hAnsi="Times New Roman" w:cs="Times New Roman"/>
          <w:sz w:val="24"/>
          <w:szCs w:val="24"/>
        </w:rPr>
        <w:t>where</w:t>
      </w:r>
      <w:proofErr w:type="gramEnd"/>
      <w:r w:rsidRPr="00805297">
        <w:rPr>
          <w:rFonts w:ascii="Times New Roman" w:eastAsia="Times New Roman" w:hAnsi="Times New Roman" w:cs="Times New Roman"/>
          <w:sz w:val="24"/>
          <w:szCs w:val="24"/>
        </w:rPr>
        <w:t xml:space="preserve"> </w:t>
      </w:r>
    </w:p>
    <w:p w:rsidR="00586AEE" w:rsidRPr="00805297" w:rsidRDefault="00472606" w:rsidP="00805297">
      <w:pPr>
        <w:pStyle w:val="NoSpacing"/>
        <w:spacing w:line="48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sub>
            <m:r>
              <w:rPr>
                <w:rFonts w:ascii="Cambria Math" w:eastAsia="Times New Roman" w:hAnsi="Cambria Math" w:cs="Times New Roman"/>
                <w:sz w:val="24"/>
                <w:szCs w:val="24"/>
              </w:rPr>
              <m:t>1</m:t>
            </m:r>
          </m:sub>
        </m:sSub>
      </m:oMath>
      <w:r w:rsidR="00586AEE" w:rsidRPr="0080529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sub>
            <m:r>
              <w:rPr>
                <w:rFonts w:ascii="Cambria Math" w:eastAsia="Times New Roman" w:hAnsi="Cambria Math" w:cs="Times New Roman"/>
                <w:sz w:val="24"/>
                <w:szCs w:val="24"/>
              </w:rPr>
              <m:t>2</m:t>
            </m:r>
          </m:sub>
        </m:sSub>
      </m:oMath>
      <w:r w:rsidR="00586AEE" w:rsidRPr="00805297">
        <w:rPr>
          <w:rFonts w:ascii="Times New Roman" w:eastAsiaTheme="minorEastAsia" w:hAnsi="Times New Roman" w:cs="Times New Roman"/>
          <w:sz w:val="24"/>
          <w:szCs w:val="24"/>
        </w:rPr>
        <w:t xml:space="preserve"> are sample means</w:t>
      </w:r>
    </w:p>
    <w:p w:rsidR="00586AEE" w:rsidRPr="00805297" w:rsidRDefault="00472606" w:rsidP="00805297">
      <w:pPr>
        <w:pStyle w:val="NoSpacing"/>
        <w:spacing w:line="480" w:lineRule="auto"/>
        <w:jc w:val="both"/>
        <w:rPr>
          <w:rFonts w:ascii="Times New Roman" w:eastAsiaTheme="minorEastAsia"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586AEE" w:rsidRPr="00805297">
        <w:rPr>
          <w:rFonts w:ascii="Times New Roman" w:eastAsiaTheme="minorEastAsia"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586AEE" w:rsidRPr="00805297">
        <w:rPr>
          <w:rFonts w:ascii="Times New Roman" w:eastAsiaTheme="minorEastAsia" w:hAnsi="Times New Roman" w:cs="Times New Roman"/>
          <w:sz w:val="24"/>
          <w:szCs w:val="24"/>
        </w:rPr>
        <w:t xml:space="preserve"> are sample variances</w:t>
      </w:r>
    </w:p>
    <w:p w:rsidR="00586AEE" w:rsidRPr="00805297" w:rsidRDefault="00586AEE" w:rsidP="00805297">
      <w:pPr>
        <w:pStyle w:val="NoSpacing"/>
        <w:spacing w:line="480" w:lineRule="auto"/>
        <w:jc w:val="both"/>
        <w:rPr>
          <w:rFonts w:ascii="Times New Roman" w:eastAsiaTheme="minorEastAsia" w:hAnsi="Times New Roman" w:cs="Times New Roman"/>
          <w:sz w:val="24"/>
          <w:szCs w:val="24"/>
        </w:rPr>
      </w:pPr>
      <w:proofErr w:type="gramStart"/>
      <w:r w:rsidRPr="00805297">
        <w:rPr>
          <w:rFonts w:ascii="Times New Roman" w:eastAsiaTheme="minorEastAsia" w:hAnsi="Times New Roman" w:cs="Times New Roman"/>
          <w:sz w:val="24"/>
          <w:szCs w:val="24"/>
        </w:rPr>
        <w:t>n</w:t>
      </w:r>
      <w:r w:rsidRPr="00805297">
        <w:rPr>
          <w:rFonts w:ascii="Times New Roman" w:eastAsiaTheme="minorEastAsia" w:hAnsi="Times New Roman" w:cs="Times New Roman"/>
          <w:sz w:val="24"/>
          <w:szCs w:val="24"/>
          <w:vertAlign w:val="subscript"/>
        </w:rPr>
        <w:t>1</w:t>
      </w:r>
      <w:proofErr w:type="gramEnd"/>
      <w:r w:rsidRPr="00805297">
        <w:rPr>
          <w:rFonts w:ascii="Times New Roman" w:eastAsiaTheme="minorEastAsia" w:hAnsi="Times New Roman" w:cs="Times New Roman"/>
          <w:sz w:val="24"/>
          <w:szCs w:val="24"/>
        </w:rPr>
        <w:t xml:space="preserve"> and n</w:t>
      </w:r>
      <w:r w:rsidRPr="00805297">
        <w:rPr>
          <w:rFonts w:ascii="Times New Roman" w:eastAsiaTheme="minorEastAsia" w:hAnsi="Times New Roman" w:cs="Times New Roman"/>
          <w:sz w:val="24"/>
          <w:szCs w:val="24"/>
          <w:vertAlign w:val="subscript"/>
        </w:rPr>
        <w:t>2</w:t>
      </w:r>
      <w:r w:rsidRPr="00805297">
        <w:rPr>
          <w:rFonts w:ascii="Times New Roman" w:eastAsiaTheme="minorEastAsia" w:hAnsi="Times New Roman" w:cs="Times New Roman"/>
          <w:sz w:val="24"/>
          <w:szCs w:val="24"/>
        </w:rPr>
        <w:t xml:space="preserve"> are sample sizes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This helps determine if there’s a statistically significant difference in peanut yield between two specific fertilizer treatments. Confidence intervals are also important tools in comparative studies, providing a range within which the true difference in means lies, typically at a 95% confidence level.</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lastRenderedPageBreak/>
        <w:t xml:space="preserve">In factorial experimental designs—common in agricultural research—researchers analyze the interaction effects between two or more factors. For instance, examining how fertilizer type (Factor A) and peanut variety (Factor B) jointly affect yield. The </w:t>
      </w:r>
      <w:r w:rsidRPr="00805297">
        <w:rPr>
          <w:rFonts w:ascii="Times New Roman" w:eastAsia="Times New Roman" w:hAnsi="Times New Roman" w:cs="Times New Roman"/>
          <w:bCs/>
          <w:sz w:val="24"/>
          <w:szCs w:val="24"/>
        </w:rPr>
        <w:t>two-way ANOVA</w:t>
      </w:r>
      <w:r w:rsidRPr="00805297">
        <w:rPr>
          <w:rFonts w:ascii="Times New Roman" w:eastAsia="Times New Roman" w:hAnsi="Times New Roman" w:cs="Times New Roman"/>
          <w:sz w:val="24"/>
          <w:szCs w:val="24"/>
        </w:rPr>
        <w:t xml:space="preserve"> formula extends the one-way ANOVA and includes interaction effects:</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spellStart"/>
      <w:r w:rsidRPr="00805297">
        <w:rPr>
          <w:rFonts w:ascii="Times New Roman" w:eastAsia="Times New Roman" w:hAnsi="Times New Roman" w:cs="Times New Roman"/>
          <w:sz w:val="24"/>
          <w:szCs w:val="24"/>
        </w:rPr>
        <w:t>Y</w:t>
      </w:r>
      <w:r w:rsidRPr="00805297">
        <w:rPr>
          <w:rFonts w:ascii="Times New Roman" w:eastAsia="Times New Roman" w:hAnsi="Times New Roman" w:cs="Times New Roman"/>
          <w:sz w:val="24"/>
          <w:szCs w:val="24"/>
          <w:vertAlign w:val="subscript"/>
        </w:rPr>
        <w:t>ijk</w:t>
      </w:r>
      <w:proofErr w:type="spellEnd"/>
      <w:r w:rsidRPr="00805297">
        <w:rPr>
          <w:rFonts w:ascii="Times New Roman" w:eastAsia="Times New Roman" w:hAnsi="Times New Roman" w:cs="Times New Roman"/>
          <w:sz w:val="24"/>
          <w:szCs w:val="24"/>
        </w:rPr>
        <w:t>=μ+α</w:t>
      </w:r>
      <w:r w:rsidRPr="00805297">
        <w:rPr>
          <w:rFonts w:ascii="Times New Roman" w:eastAsia="Times New Roman" w:hAnsi="Times New Roman" w:cs="Times New Roman"/>
          <w:sz w:val="24"/>
          <w:szCs w:val="24"/>
          <w:vertAlign w:val="subscript"/>
        </w:rPr>
        <w:t>i</w:t>
      </w:r>
      <w:r w:rsidRPr="00805297">
        <w:rPr>
          <w:rFonts w:ascii="Times New Roman" w:eastAsia="Times New Roman" w:hAnsi="Times New Roman" w:cs="Times New Roman"/>
          <w:sz w:val="24"/>
          <w:szCs w:val="24"/>
        </w:rPr>
        <w:t>+β</w:t>
      </w:r>
      <w:r w:rsidRPr="00805297">
        <w:rPr>
          <w:rFonts w:ascii="Times New Roman" w:eastAsia="Times New Roman" w:hAnsi="Times New Roman" w:cs="Times New Roman"/>
          <w:sz w:val="24"/>
          <w:szCs w:val="24"/>
          <w:vertAlign w:val="subscript"/>
        </w:rPr>
        <w:t>j</w:t>
      </w:r>
      <w:proofErr w:type="gramStart"/>
      <w:r w:rsidRPr="00805297">
        <w:rPr>
          <w:rFonts w:ascii="Times New Roman" w:eastAsia="Times New Roman" w:hAnsi="Times New Roman" w:cs="Times New Roman"/>
          <w:sz w:val="24"/>
          <w:szCs w:val="24"/>
        </w:rPr>
        <w:t>+(</w:t>
      </w:r>
      <w:proofErr w:type="gramEnd"/>
      <w:r w:rsidRPr="00805297">
        <w:rPr>
          <w:rFonts w:ascii="Times New Roman" w:eastAsia="Times New Roman" w:hAnsi="Times New Roman" w:cs="Times New Roman"/>
          <w:sz w:val="24"/>
          <w:szCs w:val="24"/>
        </w:rPr>
        <w:t>αβ)</w:t>
      </w:r>
      <w:proofErr w:type="spellStart"/>
      <w:r w:rsidRPr="00805297">
        <w:rPr>
          <w:rFonts w:ascii="Times New Roman" w:eastAsia="Times New Roman" w:hAnsi="Times New Roman" w:cs="Times New Roman"/>
          <w:sz w:val="24"/>
          <w:szCs w:val="24"/>
          <w:vertAlign w:val="subscript"/>
        </w:rPr>
        <w:t>ij</w:t>
      </w:r>
      <w:proofErr w:type="spellEnd"/>
      <w:r w:rsidRPr="00805297">
        <w:rPr>
          <w:rFonts w:ascii="Times New Roman" w:eastAsia="Times New Roman" w:hAnsi="Times New Roman" w:cs="Times New Roman"/>
          <w:sz w:val="24"/>
          <w:szCs w:val="24"/>
        </w:rPr>
        <w:t>+ϵ</w:t>
      </w:r>
      <w:proofErr w:type="spellStart"/>
      <w:r w:rsidRPr="00805297">
        <w:rPr>
          <w:rFonts w:ascii="Times New Roman" w:eastAsia="Times New Roman" w:hAnsi="Times New Roman" w:cs="Times New Roman"/>
          <w:sz w:val="24"/>
          <w:szCs w:val="24"/>
          <w:vertAlign w:val="subscript"/>
        </w:rPr>
        <w:t>ijk</w:t>
      </w:r>
      <w:proofErr w:type="spellEnd"/>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Where:</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spellStart"/>
      <w:r w:rsidRPr="00805297">
        <w:rPr>
          <w:rFonts w:ascii="Times New Roman" w:eastAsia="Times New Roman" w:hAnsi="Times New Roman" w:cs="Times New Roman"/>
          <w:sz w:val="24"/>
          <w:szCs w:val="24"/>
        </w:rPr>
        <w:t>Y</w:t>
      </w:r>
      <w:r w:rsidRPr="00805297">
        <w:rPr>
          <w:rFonts w:ascii="Times New Roman" w:eastAsia="Times New Roman" w:hAnsi="Times New Roman" w:cs="Times New Roman"/>
          <w:sz w:val="24"/>
          <w:szCs w:val="24"/>
          <w:vertAlign w:val="subscript"/>
        </w:rPr>
        <w:t>ijk</w:t>
      </w:r>
      <w:proofErr w:type="spellEnd"/>
      <w:r w:rsidRPr="00805297">
        <w:rPr>
          <w:rFonts w:ascii="Times New Roman" w:eastAsia="Times New Roman" w:hAnsi="Times New Roman" w:cs="Times New Roman"/>
          <w:sz w:val="24"/>
          <w:szCs w:val="24"/>
        </w:rPr>
        <w:t xml:space="preserve"> ​ is the yield observed,</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gramStart"/>
      <w:r w:rsidRPr="00805297">
        <w:rPr>
          <w:rFonts w:ascii="Times New Roman" w:eastAsia="Times New Roman" w:hAnsi="Times New Roman" w:cs="Times New Roman"/>
          <w:sz w:val="24"/>
          <w:szCs w:val="24"/>
        </w:rPr>
        <w:t>μ</w:t>
      </w:r>
      <w:proofErr w:type="gramEnd"/>
      <w:r w:rsidRPr="00805297">
        <w:rPr>
          <w:rFonts w:ascii="Times New Roman" w:eastAsia="Times New Roman" w:hAnsi="Times New Roman" w:cs="Times New Roman"/>
          <w:sz w:val="24"/>
          <w:szCs w:val="24"/>
        </w:rPr>
        <w:t xml:space="preserve"> is the overall mean,</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gramStart"/>
      <w:r w:rsidRPr="00805297">
        <w:rPr>
          <w:rFonts w:ascii="Times New Roman" w:eastAsia="Times New Roman" w:hAnsi="Times New Roman" w:cs="Times New Roman"/>
          <w:sz w:val="24"/>
          <w:szCs w:val="24"/>
        </w:rPr>
        <w:t>α</w:t>
      </w:r>
      <w:r w:rsidRPr="00805297">
        <w:rPr>
          <w:rFonts w:ascii="Times New Roman" w:eastAsia="Times New Roman" w:hAnsi="Times New Roman" w:cs="Times New Roman"/>
          <w:sz w:val="24"/>
          <w:szCs w:val="24"/>
          <w:vertAlign w:val="subscript"/>
        </w:rPr>
        <w:t>i</w:t>
      </w:r>
      <w:proofErr w:type="gramEnd"/>
      <w:r w:rsidRPr="00805297">
        <w:rPr>
          <w:rFonts w:ascii="Times New Roman" w:eastAsia="Times New Roman" w:hAnsi="Times New Roman" w:cs="Times New Roman"/>
          <w:sz w:val="24"/>
          <w:szCs w:val="24"/>
        </w:rPr>
        <w:t xml:space="preserve"> ​ is the effect of the i</w:t>
      </w:r>
      <w:r w:rsidRPr="00805297">
        <w:rPr>
          <w:rFonts w:ascii="Times New Roman" w:eastAsia="Times New Roman" w:hAnsi="Times New Roman" w:cs="Times New Roman"/>
          <w:sz w:val="24"/>
          <w:szCs w:val="24"/>
          <w:vertAlign w:val="superscript"/>
        </w:rPr>
        <w:t>-</w:t>
      </w:r>
      <w:proofErr w:type="spellStart"/>
      <w:r w:rsidRPr="00805297">
        <w:rPr>
          <w:rFonts w:ascii="Times New Roman" w:eastAsia="Times New Roman" w:hAnsi="Times New Roman" w:cs="Times New Roman"/>
          <w:sz w:val="24"/>
          <w:szCs w:val="24"/>
          <w:vertAlign w:val="superscript"/>
        </w:rPr>
        <w:t>th</w:t>
      </w:r>
      <w:proofErr w:type="spellEnd"/>
      <w:r w:rsidRPr="00805297">
        <w:rPr>
          <w:rFonts w:ascii="Times New Roman" w:eastAsia="Times New Roman" w:hAnsi="Times New Roman" w:cs="Times New Roman"/>
          <w:sz w:val="24"/>
          <w:szCs w:val="24"/>
          <w:vertAlign w:val="superscript"/>
        </w:rPr>
        <w:t xml:space="preserve"> </w:t>
      </w:r>
      <w:r w:rsidRPr="00805297">
        <w:rPr>
          <w:rFonts w:ascii="Times New Roman" w:eastAsia="Times New Roman" w:hAnsi="Times New Roman" w:cs="Times New Roman"/>
          <w:sz w:val="24"/>
          <w:szCs w:val="24"/>
        </w:rPr>
        <w:t>fertilizer level,</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roofErr w:type="gramStart"/>
      <w:r w:rsidRPr="00805297">
        <w:rPr>
          <w:rFonts w:ascii="Times New Roman" w:eastAsia="Times New Roman" w:hAnsi="Times New Roman" w:cs="Times New Roman"/>
          <w:sz w:val="24"/>
          <w:szCs w:val="24"/>
        </w:rPr>
        <w:t>β</w:t>
      </w:r>
      <w:r w:rsidRPr="00805297">
        <w:rPr>
          <w:rFonts w:ascii="Times New Roman" w:eastAsia="Times New Roman" w:hAnsi="Times New Roman" w:cs="Times New Roman"/>
          <w:sz w:val="24"/>
          <w:szCs w:val="24"/>
          <w:vertAlign w:val="subscript"/>
        </w:rPr>
        <w:t>j</w:t>
      </w:r>
      <w:proofErr w:type="gramEnd"/>
      <w:r w:rsidRPr="00805297">
        <w:rPr>
          <w:rFonts w:ascii="Times New Roman" w:eastAsia="Times New Roman" w:hAnsi="Times New Roman" w:cs="Times New Roman"/>
          <w:sz w:val="24"/>
          <w:szCs w:val="24"/>
        </w:rPr>
        <w:t xml:space="preserve"> ​ is the effect of the j</w:t>
      </w:r>
      <w:r w:rsidRPr="00805297">
        <w:rPr>
          <w:rFonts w:ascii="Times New Roman" w:eastAsia="Times New Roman" w:hAnsi="Times New Roman" w:cs="Times New Roman"/>
          <w:sz w:val="24"/>
          <w:szCs w:val="24"/>
          <w:vertAlign w:val="superscript"/>
        </w:rPr>
        <w:t>-</w:t>
      </w:r>
      <w:proofErr w:type="spellStart"/>
      <w:r w:rsidRPr="00805297">
        <w:rPr>
          <w:rFonts w:ascii="Times New Roman" w:eastAsia="Times New Roman" w:hAnsi="Times New Roman" w:cs="Times New Roman"/>
          <w:sz w:val="24"/>
          <w:szCs w:val="24"/>
          <w:vertAlign w:val="superscript"/>
        </w:rPr>
        <w:t>th</w:t>
      </w:r>
      <w:proofErr w:type="spellEnd"/>
      <w:r w:rsidRPr="00805297">
        <w:rPr>
          <w:rFonts w:ascii="Times New Roman" w:eastAsia="Times New Roman" w:hAnsi="Times New Roman" w:cs="Times New Roman"/>
          <w:sz w:val="24"/>
          <w:szCs w:val="24"/>
        </w:rPr>
        <w:t xml:space="preserve"> peanut variety,</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w:t>
      </w:r>
      <w:proofErr w:type="gramStart"/>
      <w:r w:rsidRPr="00805297">
        <w:rPr>
          <w:rFonts w:ascii="Times New Roman" w:eastAsia="Times New Roman" w:hAnsi="Times New Roman" w:cs="Times New Roman"/>
          <w:sz w:val="24"/>
          <w:szCs w:val="24"/>
        </w:rPr>
        <w:t>αβ)</w:t>
      </w:r>
      <w:proofErr w:type="spellStart"/>
      <w:proofErr w:type="gramEnd"/>
      <w:r w:rsidRPr="00805297">
        <w:rPr>
          <w:rFonts w:ascii="Times New Roman" w:eastAsia="Times New Roman" w:hAnsi="Times New Roman" w:cs="Times New Roman"/>
          <w:sz w:val="24"/>
          <w:szCs w:val="24"/>
          <w:vertAlign w:val="subscript"/>
        </w:rPr>
        <w:t>ij</w:t>
      </w:r>
      <w:proofErr w:type="spellEnd"/>
      <w:r w:rsidRPr="00805297">
        <w:rPr>
          <w:rFonts w:ascii="Times New Roman" w:eastAsia="Times New Roman" w:hAnsi="Times New Roman" w:cs="Times New Roman"/>
          <w:sz w:val="24"/>
          <w:szCs w:val="24"/>
        </w:rPr>
        <w:t xml:space="preserve"> is the interaction effect,</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ϵ</w:t>
      </w:r>
      <w:proofErr w:type="spellStart"/>
      <w:r w:rsidRPr="00805297">
        <w:rPr>
          <w:rFonts w:ascii="Times New Roman" w:eastAsia="Times New Roman" w:hAnsi="Times New Roman" w:cs="Times New Roman"/>
          <w:sz w:val="24"/>
          <w:szCs w:val="24"/>
          <w:vertAlign w:val="subscript"/>
        </w:rPr>
        <w:t>ijk</w:t>
      </w:r>
      <w:proofErr w:type="spellEnd"/>
      <w:r w:rsidRPr="00805297">
        <w:rPr>
          <w:rFonts w:ascii="Times New Roman" w:eastAsia="Times New Roman" w:hAnsi="Times New Roman" w:cs="Times New Roman"/>
          <w:sz w:val="24"/>
          <w:szCs w:val="24"/>
        </w:rPr>
        <w:t xml:space="preserve"> is the random error.</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Such models are powerful in determining whether specific combinations of fertilizers and peanut varieties produce significantly higher yields.</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Inferential statistics also help check for </w:t>
      </w:r>
      <w:r w:rsidRPr="00805297">
        <w:rPr>
          <w:rFonts w:ascii="Times New Roman" w:eastAsia="Times New Roman" w:hAnsi="Times New Roman" w:cs="Times New Roman"/>
          <w:bCs/>
          <w:sz w:val="24"/>
          <w:szCs w:val="24"/>
        </w:rPr>
        <w:t>homogeneity of variances</w:t>
      </w:r>
      <w:r w:rsidRPr="00805297">
        <w:rPr>
          <w:rFonts w:ascii="Times New Roman" w:eastAsia="Times New Roman" w:hAnsi="Times New Roman" w:cs="Times New Roman"/>
          <w:sz w:val="24"/>
          <w:szCs w:val="24"/>
        </w:rPr>
        <w:t xml:space="preserve"> using </w:t>
      </w:r>
      <w:proofErr w:type="spellStart"/>
      <w:r w:rsidRPr="00805297">
        <w:rPr>
          <w:rFonts w:ascii="Times New Roman" w:eastAsia="Times New Roman" w:hAnsi="Times New Roman" w:cs="Times New Roman"/>
          <w:bCs/>
          <w:sz w:val="24"/>
          <w:szCs w:val="24"/>
        </w:rPr>
        <w:t>Levene’s</w:t>
      </w:r>
      <w:proofErr w:type="spellEnd"/>
      <w:r w:rsidRPr="00805297">
        <w:rPr>
          <w:rFonts w:ascii="Times New Roman" w:eastAsia="Times New Roman" w:hAnsi="Times New Roman" w:cs="Times New Roman"/>
          <w:bCs/>
          <w:sz w:val="24"/>
          <w:szCs w:val="24"/>
        </w:rPr>
        <w:t xml:space="preserve"> Test</w:t>
      </w:r>
      <w:r w:rsidRPr="00805297">
        <w:rPr>
          <w:rFonts w:ascii="Times New Roman" w:eastAsia="Times New Roman" w:hAnsi="Times New Roman" w:cs="Times New Roman"/>
          <w:sz w:val="24"/>
          <w:szCs w:val="24"/>
        </w:rPr>
        <w:t xml:space="preserve">, and for </w:t>
      </w:r>
      <w:r w:rsidRPr="00805297">
        <w:rPr>
          <w:rFonts w:ascii="Times New Roman" w:eastAsia="Times New Roman" w:hAnsi="Times New Roman" w:cs="Times New Roman"/>
          <w:bCs/>
          <w:sz w:val="24"/>
          <w:szCs w:val="24"/>
        </w:rPr>
        <w:t>normality of residuals</w:t>
      </w:r>
      <w:r w:rsidRPr="00805297">
        <w:rPr>
          <w:rFonts w:ascii="Times New Roman" w:eastAsia="Times New Roman" w:hAnsi="Times New Roman" w:cs="Times New Roman"/>
          <w:sz w:val="24"/>
          <w:szCs w:val="24"/>
        </w:rPr>
        <w:t xml:space="preserve"> using tests like </w:t>
      </w:r>
      <w:r w:rsidRPr="00805297">
        <w:rPr>
          <w:rFonts w:ascii="Times New Roman" w:eastAsia="Times New Roman" w:hAnsi="Times New Roman" w:cs="Times New Roman"/>
          <w:bCs/>
          <w:sz w:val="24"/>
          <w:szCs w:val="24"/>
        </w:rPr>
        <w:t>Shapiro-</w:t>
      </w:r>
      <w:proofErr w:type="spellStart"/>
      <w:r w:rsidRPr="00805297">
        <w:rPr>
          <w:rFonts w:ascii="Times New Roman" w:eastAsia="Times New Roman" w:hAnsi="Times New Roman" w:cs="Times New Roman"/>
          <w:bCs/>
          <w:sz w:val="24"/>
          <w:szCs w:val="24"/>
        </w:rPr>
        <w:t>Wilk</w:t>
      </w:r>
      <w:proofErr w:type="spellEnd"/>
      <w:r w:rsidRPr="00805297">
        <w:rPr>
          <w:rFonts w:ascii="Times New Roman" w:eastAsia="Times New Roman" w:hAnsi="Times New Roman" w:cs="Times New Roman"/>
          <w:sz w:val="24"/>
          <w:szCs w:val="24"/>
        </w:rPr>
        <w:t>, both of which are assumptions necessary for valid ANOVA and t-tests. These diagnostics ensure that conclusions drawn are statistically sound.</w:t>
      </w: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
    <w:p w:rsidR="00586AEE" w:rsidRPr="00805297" w:rsidRDefault="00586AEE" w:rsidP="00805297">
      <w:pPr>
        <w:pStyle w:val="NoSpacing"/>
        <w:spacing w:line="480" w:lineRule="auto"/>
        <w:jc w:val="both"/>
        <w:rPr>
          <w:rFonts w:ascii="Times New Roman" w:eastAsiaTheme="minorEastAsia" w:hAnsi="Times New Roman" w:cs="Times New Roman"/>
          <w:sz w:val="24"/>
          <w:szCs w:val="24"/>
        </w:rPr>
      </w:pPr>
    </w:p>
    <w:p w:rsidR="00586AEE" w:rsidRPr="00805297" w:rsidRDefault="00586AEE" w:rsidP="00805297">
      <w:pPr>
        <w:pStyle w:val="NoSpacing"/>
        <w:spacing w:line="480" w:lineRule="auto"/>
        <w:jc w:val="both"/>
        <w:rPr>
          <w:rFonts w:ascii="Times New Roman" w:eastAsiaTheme="minorEastAsia" w:hAnsi="Times New Roman" w:cs="Times New Roman"/>
          <w:sz w:val="24"/>
          <w:szCs w:val="24"/>
        </w:rPr>
      </w:pPr>
    </w:p>
    <w:p w:rsidR="00586AEE" w:rsidRPr="00805297" w:rsidRDefault="00586AEE" w:rsidP="00805297">
      <w:pPr>
        <w:pStyle w:val="NoSpacing"/>
        <w:spacing w:line="480" w:lineRule="auto"/>
        <w:jc w:val="both"/>
        <w:rPr>
          <w:rFonts w:ascii="Times New Roman" w:hAnsi="Times New Roman" w:cs="Times New Roman"/>
          <w:sz w:val="24"/>
          <w:szCs w:val="24"/>
        </w:rPr>
      </w:pPr>
    </w:p>
    <w:p w:rsidR="00586AEE" w:rsidRPr="00805297" w:rsidRDefault="00586AEE" w:rsidP="00805297">
      <w:pPr>
        <w:pStyle w:val="NoSpacing"/>
        <w:spacing w:line="480" w:lineRule="auto"/>
        <w:jc w:val="both"/>
        <w:rPr>
          <w:rFonts w:ascii="Times New Roman" w:hAnsi="Times New Roman" w:cs="Times New Roman"/>
          <w:sz w:val="24"/>
          <w:szCs w:val="24"/>
        </w:rPr>
      </w:pPr>
    </w:p>
    <w:p w:rsidR="00586AEE" w:rsidRPr="00805297" w:rsidRDefault="00586AEE" w:rsidP="00232FDB">
      <w:pPr>
        <w:pStyle w:val="NoSpacing"/>
        <w:spacing w:line="360" w:lineRule="auto"/>
        <w:jc w:val="center"/>
        <w:outlineLvl w:val="0"/>
        <w:rPr>
          <w:rFonts w:ascii="Times New Roman" w:hAnsi="Times New Roman" w:cs="Times New Roman"/>
          <w:b/>
          <w:sz w:val="24"/>
          <w:szCs w:val="24"/>
        </w:rPr>
      </w:pPr>
      <w:bookmarkStart w:id="31" w:name="_Toc202401977"/>
      <w:r w:rsidRPr="00805297">
        <w:rPr>
          <w:rFonts w:ascii="Times New Roman" w:hAnsi="Times New Roman" w:cs="Times New Roman"/>
          <w:b/>
          <w:sz w:val="24"/>
          <w:szCs w:val="24"/>
        </w:rPr>
        <w:lastRenderedPageBreak/>
        <w:t>CHAPTER THREE</w:t>
      </w:r>
      <w:bookmarkEnd w:id="31"/>
    </w:p>
    <w:p w:rsidR="00586AEE" w:rsidRPr="00805297" w:rsidRDefault="00586AEE" w:rsidP="00232FDB">
      <w:pPr>
        <w:pStyle w:val="NoSpacing"/>
        <w:spacing w:line="360" w:lineRule="auto"/>
        <w:jc w:val="center"/>
        <w:outlineLvl w:val="0"/>
        <w:rPr>
          <w:rFonts w:ascii="Times New Roman" w:hAnsi="Times New Roman" w:cs="Times New Roman"/>
          <w:b/>
          <w:sz w:val="24"/>
          <w:szCs w:val="24"/>
        </w:rPr>
      </w:pPr>
      <w:bookmarkStart w:id="32" w:name="_Toc202401978"/>
      <w:r w:rsidRPr="00805297">
        <w:rPr>
          <w:rFonts w:ascii="Times New Roman" w:hAnsi="Times New Roman" w:cs="Times New Roman"/>
          <w:b/>
          <w:sz w:val="24"/>
          <w:szCs w:val="24"/>
        </w:rPr>
        <w:t>METHODOLOGY</w:t>
      </w:r>
      <w:bookmarkEnd w:id="32"/>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3" w:name="_Toc202401979"/>
      <w:r w:rsidRPr="00805297">
        <w:rPr>
          <w:rFonts w:ascii="Times New Roman" w:hAnsi="Times New Roman" w:cs="Times New Roman"/>
          <w:b/>
          <w:sz w:val="24"/>
          <w:szCs w:val="24"/>
        </w:rPr>
        <w:t>3.1</w:t>
      </w:r>
      <w:r w:rsidRPr="00805297">
        <w:rPr>
          <w:rFonts w:ascii="Times New Roman" w:hAnsi="Times New Roman" w:cs="Times New Roman"/>
          <w:b/>
          <w:sz w:val="24"/>
          <w:szCs w:val="24"/>
        </w:rPr>
        <w:tab/>
        <w:t>Experimental Design</w:t>
      </w:r>
      <w:bookmarkEnd w:id="33"/>
      <w:r w:rsidRPr="00805297">
        <w:rPr>
          <w:rFonts w:ascii="Times New Roman" w:hAnsi="Times New Roman" w:cs="Times New Roman"/>
          <w:b/>
          <w:sz w:val="24"/>
          <w:szCs w:val="24"/>
        </w:rPr>
        <w:t xml:space="preserve"> </w:t>
      </w:r>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This study adopted a secondary data-based analytical approach, utilizing a 4×4 factorial design structure to examine the yield performance of four peanut varieties (</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Virginia, Spanish, and Valencia) under the influence of four types of fertilizers (Nitrogen, Phosphorous, Potassium, and Cow Manure). The data were sourced from field experiments previously conducted and documented by the Kwara Agricultural Development Project (KADP) between 2020 and 2023. Each year’s dataset reflects consistent treatment combinations across the fertilizer and variety groups, thereby allowing for comparative statistical analysis.</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4" w:name="_Toc202401980"/>
      <w:r w:rsidRPr="00805297">
        <w:rPr>
          <w:rFonts w:ascii="Times New Roman" w:hAnsi="Times New Roman" w:cs="Times New Roman"/>
          <w:b/>
          <w:sz w:val="24"/>
          <w:szCs w:val="24"/>
        </w:rPr>
        <w:t>3.2</w:t>
      </w:r>
      <w:r w:rsidRPr="00805297">
        <w:rPr>
          <w:rFonts w:ascii="Times New Roman" w:hAnsi="Times New Roman" w:cs="Times New Roman"/>
          <w:b/>
          <w:sz w:val="24"/>
          <w:szCs w:val="24"/>
        </w:rPr>
        <w:tab/>
        <w:t>Population and Sampling Procedure</w:t>
      </w:r>
      <w:bookmarkEnd w:id="34"/>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The population for this study comprises historical agricultural data collected by the Kwara Agricultural Development Project (KADP) on peanut yield performance under various fertilizer applications from 2020 to 2023. As the study is based on secondary data, no physical sampling was conducted; instead, a purposive sampling technique was employed to extract relevant data on four peanut varieties—</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Virginia, Spanish, and Valencia—and four fertilizer types—Nitrogen, Phosphorous, Potassium, and Cow Manure. The selection was guided by the consistency, completeness, and relevance of the dataset to the research objectives.</w:t>
      </w:r>
    </w:p>
    <w:p w:rsidR="00586AEE" w:rsidRPr="00805297" w:rsidRDefault="00586AEE"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984C42">
      <w:pPr>
        <w:pStyle w:val="NoSpacing"/>
        <w:spacing w:line="360" w:lineRule="auto"/>
        <w:jc w:val="both"/>
        <w:outlineLvl w:val="0"/>
        <w:rPr>
          <w:rFonts w:ascii="Times New Roman" w:hAnsi="Times New Roman" w:cs="Times New Roman"/>
          <w:sz w:val="24"/>
          <w:szCs w:val="24"/>
        </w:rPr>
      </w:pPr>
      <w:bookmarkStart w:id="35" w:name="_Toc202401981"/>
      <w:r w:rsidRPr="00805297">
        <w:rPr>
          <w:rFonts w:ascii="Times New Roman" w:hAnsi="Times New Roman" w:cs="Times New Roman"/>
          <w:b/>
          <w:sz w:val="24"/>
          <w:szCs w:val="24"/>
        </w:rPr>
        <w:lastRenderedPageBreak/>
        <w:t>3.3</w:t>
      </w:r>
      <w:r w:rsidRPr="00805297">
        <w:rPr>
          <w:rFonts w:ascii="Times New Roman" w:hAnsi="Times New Roman" w:cs="Times New Roman"/>
          <w:b/>
          <w:sz w:val="24"/>
          <w:szCs w:val="24"/>
        </w:rPr>
        <w:tab/>
        <w:t>Treatment Structure and Factor Levels</w:t>
      </w:r>
      <w:bookmarkEnd w:id="35"/>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The treatment structure of this study involves a </w:t>
      </w:r>
      <w:r w:rsidRPr="00805297">
        <w:rPr>
          <w:rStyle w:val="Strong"/>
          <w:rFonts w:ascii="Times New Roman" w:hAnsi="Times New Roman" w:cs="Times New Roman"/>
          <w:b w:val="0"/>
          <w:sz w:val="24"/>
          <w:szCs w:val="24"/>
        </w:rPr>
        <w:t>4 × 4 factorial design</w:t>
      </w:r>
      <w:r w:rsidRPr="00805297">
        <w:rPr>
          <w:rFonts w:ascii="Times New Roman" w:hAnsi="Times New Roman" w:cs="Times New Roman"/>
          <w:sz w:val="24"/>
          <w:szCs w:val="24"/>
        </w:rPr>
        <w:t xml:space="preserve">, using </w:t>
      </w:r>
      <w:r w:rsidRPr="00805297">
        <w:rPr>
          <w:rStyle w:val="Strong"/>
          <w:rFonts w:ascii="Times New Roman" w:hAnsi="Times New Roman" w:cs="Times New Roman"/>
          <w:b w:val="0"/>
          <w:sz w:val="24"/>
          <w:szCs w:val="24"/>
        </w:rPr>
        <w:t>secondary data</w:t>
      </w:r>
      <w:r w:rsidRPr="00805297">
        <w:rPr>
          <w:rFonts w:ascii="Times New Roman" w:hAnsi="Times New Roman" w:cs="Times New Roman"/>
          <w:sz w:val="24"/>
          <w:szCs w:val="24"/>
        </w:rPr>
        <w:t xml:space="preserve"> on four different </w:t>
      </w:r>
      <w:r w:rsidRPr="00805297">
        <w:rPr>
          <w:rStyle w:val="Strong"/>
          <w:rFonts w:ascii="Times New Roman" w:hAnsi="Times New Roman" w:cs="Times New Roman"/>
          <w:b w:val="0"/>
          <w:sz w:val="24"/>
          <w:szCs w:val="24"/>
        </w:rPr>
        <w:t>peanut varieties</w:t>
      </w:r>
      <w:r w:rsidRPr="00805297">
        <w:rPr>
          <w:rFonts w:ascii="Times New Roman" w:hAnsi="Times New Roman" w:cs="Times New Roman"/>
          <w:sz w:val="24"/>
          <w:szCs w:val="24"/>
        </w:rPr>
        <w:t xml:space="preserve"> and four types of </w:t>
      </w:r>
      <w:r w:rsidRPr="00805297">
        <w:rPr>
          <w:rStyle w:val="Strong"/>
          <w:rFonts w:ascii="Times New Roman" w:hAnsi="Times New Roman" w:cs="Times New Roman"/>
          <w:b w:val="0"/>
          <w:sz w:val="24"/>
          <w:szCs w:val="24"/>
        </w:rPr>
        <w:t>fertilizer</w:t>
      </w:r>
      <w:r w:rsidRPr="00805297">
        <w:rPr>
          <w:rFonts w:ascii="Times New Roman" w:hAnsi="Times New Roman" w:cs="Times New Roman"/>
          <w:sz w:val="24"/>
          <w:szCs w:val="24"/>
        </w:rPr>
        <w:t xml:space="preserve"> applied from 2020 to 2023. This setup allows for analysis of both main and interaction effects of the factors on peanut yield.</w:t>
      </w:r>
    </w:p>
    <w:tbl>
      <w:tblPr>
        <w:tblStyle w:val="TableGrid"/>
        <w:tblW w:w="0" w:type="auto"/>
        <w:tblLook w:val="04A0" w:firstRow="1" w:lastRow="0" w:firstColumn="1" w:lastColumn="0" w:noHBand="0" w:noVBand="1"/>
      </w:tblPr>
      <w:tblGrid>
        <w:gridCol w:w="4409"/>
        <w:gridCol w:w="4447"/>
      </w:tblGrid>
      <w:tr w:rsidR="00586AEE" w:rsidRPr="00805297" w:rsidTr="001F08ED">
        <w:tc>
          <w:tcPr>
            <w:tcW w:w="4409" w:type="dxa"/>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Factor</w:t>
            </w:r>
          </w:p>
        </w:tc>
        <w:tc>
          <w:tcPr>
            <w:tcW w:w="4447" w:type="dxa"/>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Levels</w:t>
            </w:r>
          </w:p>
        </w:tc>
      </w:tr>
      <w:tr w:rsidR="00586AEE" w:rsidRPr="00805297" w:rsidTr="001F08ED">
        <w:tc>
          <w:tcPr>
            <w:tcW w:w="4409" w:type="dxa"/>
          </w:tcPr>
          <w:p w:rsidR="00586AEE" w:rsidRPr="00805297" w:rsidRDefault="00586AEE" w:rsidP="00805297">
            <w:pPr>
              <w:pStyle w:val="NoSpacing"/>
              <w:spacing w:line="480" w:lineRule="auto"/>
              <w:jc w:val="center"/>
              <w:rPr>
                <w:rFonts w:ascii="Times New Roman" w:hAnsi="Times New Roman" w:cs="Times New Roman"/>
                <w:sz w:val="24"/>
                <w:szCs w:val="24"/>
              </w:rPr>
            </w:pPr>
            <w:r w:rsidRPr="00805297">
              <w:rPr>
                <w:rFonts w:ascii="Times New Roman" w:hAnsi="Times New Roman" w:cs="Times New Roman"/>
                <w:sz w:val="24"/>
                <w:szCs w:val="24"/>
              </w:rPr>
              <w:t>Peanut Variety</w:t>
            </w:r>
          </w:p>
        </w:tc>
        <w:tc>
          <w:tcPr>
            <w:tcW w:w="4447" w:type="dxa"/>
          </w:tcPr>
          <w:p w:rsidR="00586AEE" w:rsidRPr="00805297" w:rsidRDefault="00586AEE" w:rsidP="00805297">
            <w:pPr>
              <w:pStyle w:val="NoSpacing"/>
              <w:spacing w:line="480" w:lineRule="auto"/>
              <w:jc w:val="center"/>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Virginia, Spanish, Valencia</w:t>
            </w:r>
          </w:p>
        </w:tc>
      </w:tr>
      <w:tr w:rsidR="00586AEE" w:rsidRPr="00805297" w:rsidTr="001F08ED">
        <w:tc>
          <w:tcPr>
            <w:tcW w:w="4409" w:type="dxa"/>
          </w:tcPr>
          <w:p w:rsidR="00586AEE" w:rsidRPr="00805297" w:rsidRDefault="00586AEE" w:rsidP="00805297">
            <w:pPr>
              <w:pStyle w:val="NoSpacing"/>
              <w:spacing w:line="480" w:lineRule="auto"/>
              <w:jc w:val="center"/>
              <w:rPr>
                <w:rFonts w:ascii="Times New Roman" w:hAnsi="Times New Roman" w:cs="Times New Roman"/>
                <w:sz w:val="24"/>
                <w:szCs w:val="24"/>
              </w:rPr>
            </w:pPr>
            <w:r w:rsidRPr="00805297">
              <w:rPr>
                <w:rFonts w:ascii="Times New Roman" w:hAnsi="Times New Roman" w:cs="Times New Roman"/>
                <w:sz w:val="24"/>
                <w:szCs w:val="24"/>
              </w:rPr>
              <w:t>Fertilizer Type</w:t>
            </w:r>
          </w:p>
        </w:tc>
        <w:tc>
          <w:tcPr>
            <w:tcW w:w="4447" w:type="dxa"/>
          </w:tcPr>
          <w:p w:rsidR="00586AEE" w:rsidRPr="00805297" w:rsidRDefault="00586AEE" w:rsidP="00805297">
            <w:pPr>
              <w:pStyle w:val="NoSpacing"/>
              <w:spacing w:line="480" w:lineRule="auto"/>
              <w:jc w:val="center"/>
              <w:rPr>
                <w:rFonts w:ascii="Times New Roman" w:hAnsi="Times New Roman" w:cs="Times New Roman"/>
                <w:sz w:val="24"/>
                <w:szCs w:val="24"/>
              </w:rPr>
            </w:pPr>
            <w:r w:rsidRPr="00805297">
              <w:rPr>
                <w:rFonts w:ascii="Times New Roman" w:hAnsi="Times New Roman" w:cs="Times New Roman"/>
                <w:sz w:val="24"/>
                <w:szCs w:val="24"/>
              </w:rPr>
              <w:t>Nitrogen (N), Phosphorous (PH), Potassium (K), Cow Manure</w:t>
            </w:r>
          </w:p>
        </w:tc>
      </w:tr>
    </w:tbl>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Each variety was treated with all fertilizer types across the four years, yielding a total of </w:t>
      </w:r>
      <w:r w:rsidRPr="00805297">
        <w:rPr>
          <w:rStyle w:val="Strong"/>
          <w:rFonts w:ascii="Times New Roman" w:hAnsi="Times New Roman" w:cs="Times New Roman"/>
          <w:b w:val="0"/>
          <w:sz w:val="24"/>
          <w:szCs w:val="24"/>
        </w:rPr>
        <w:t>16 treatment combinations</w:t>
      </w:r>
      <w:r w:rsidRPr="00805297">
        <w:rPr>
          <w:rFonts w:ascii="Times New Roman" w:hAnsi="Times New Roman" w:cs="Times New Roman"/>
          <w:b/>
          <w:sz w:val="24"/>
          <w:szCs w:val="24"/>
        </w:rPr>
        <w:t xml:space="preserve">, </w:t>
      </w:r>
      <w:r w:rsidRPr="00805297">
        <w:rPr>
          <w:rFonts w:ascii="Times New Roman" w:hAnsi="Times New Roman" w:cs="Times New Roman"/>
          <w:sz w:val="24"/>
          <w:szCs w:val="24"/>
        </w:rPr>
        <w:t>replicated over four years for a total of</w:t>
      </w:r>
      <w:r w:rsidRPr="00805297">
        <w:rPr>
          <w:rFonts w:ascii="Times New Roman" w:hAnsi="Times New Roman" w:cs="Times New Roman"/>
          <w:b/>
          <w:sz w:val="24"/>
          <w:szCs w:val="24"/>
        </w:rPr>
        <w:t xml:space="preserve"> </w:t>
      </w:r>
      <w:r w:rsidRPr="00805297">
        <w:rPr>
          <w:rStyle w:val="Strong"/>
          <w:rFonts w:ascii="Times New Roman" w:hAnsi="Times New Roman" w:cs="Times New Roman"/>
          <w:b w:val="0"/>
          <w:sz w:val="24"/>
          <w:szCs w:val="24"/>
        </w:rPr>
        <w:t>64 data points</w:t>
      </w:r>
      <w:r w:rsidRPr="00805297">
        <w:rPr>
          <w:rFonts w:ascii="Times New Roman" w:hAnsi="Times New Roman" w:cs="Times New Roman"/>
          <w:b/>
          <w:sz w:val="24"/>
          <w:szCs w:val="24"/>
        </w:rPr>
        <w:t>.</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6" w:name="_Toc202401982"/>
      <w:r w:rsidRPr="00805297">
        <w:rPr>
          <w:rFonts w:ascii="Times New Roman" w:hAnsi="Times New Roman" w:cs="Times New Roman"/>
          <w:b/>
          <w:sz w:val="24"/>
          <w:szCs w:val="24"/>
        </w:rPr>
        <w:t>3.4</w:t>
      </w:r>
      <w:r w:rsidRPr="00805297">
        <w:rPr>
          <w:rFonts w:ascii="Times New Roman" w:hAnsi="Times New Roman" w:cs="Times New Roman"/>
          <w:b/>
          <w:sz w:val="24"/>
          <w:szCs w:val="24"/>
        </w:rPr>
        <w:tab/>
        <w:t>Data Collection Instruments and Procedures</w:t>
      </w:r>
      <w:bookmarkEnd w:id="36"/>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This study utilized secondary data obtained from the Kwara State Agricultural Development Project (KWADP), which had systematically recorded peanut yield (in pods) across four varieties (</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Virginia, Spanish, and Valencia) under four different fertilizer treatments (Nitrogen, Phosphorous, Potassium, and Cow Manure) from the years 2020 to 2023. The data was extracted from existing field trial reports, annual agricultural bulletins, and yield performance records. The recorded yields were organized and tabulated using Microsoft Excel for clarity and consistency. No physical instruments were deployed by the researcher, as data collection relied solely on documented and archived sources.</w:t>
      </w:r>
    </w:p>
    <w:p w:rsidR="00586AEE" w:rsidRPr="00805297" w:rsidRDefault="00586AEE"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7" w:name="_Toc202401983"/>
      <w:r w:rsidRPr="00805297">
        <w:rPr>
          <w:rFonts w:ascii="Times New Roman" w:hAnsi="Times New Roman" w:cs="Times New Roman"/>
          <w:b/>
          <w:sz w:val="24"/>
          <w:szCs w:val="24"/>
        </w:rPr>
        <w:lastRenderedPageBreak/>
        <w:t>3.5</w:t>
      </w:r>
      <w:r w:rsidRPr="00805297">
        <w:rPr>
          <w:rFonts w:ascii="Times New Roman" w:hAnsi="Times New Roman" w:cs="Times New Roman"/>
          <w:b/>
          <w:sz w:val="24"/>
          <w:szCs w:val="24"/>
        </w:rPr>
        <w:tab/>
        <w:t>Variables Definition and Operationalization</w:t>
      </w:r>
      <w:bookmarkEnd w:id="37"/>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In this study, the primary variables include fertilizer type, peanut variety, and yield output. The independent variable is </w:t>
      </w:r>
      <w:r w:rsidRPr="00805297">
        <w:rPr>
          <w:rStyle w:val="Strong"/>
          <w:rFonts w:ascii="Times New Roman" w:hAnsi="Times New Roman" w:cs="Times New Roman"/>
          <w:b w:val="0"/>
          <w:sz w:val="24"/>
          <w:szCs w:val="24"/>
        </w:rPr>
        <w:t>fertilizer type</w:t>
      </w:r>
      <w:r w:rsidRPr="00805297">
        <w:rPr>
          <w:rFonts w:ascii="Times New Roman" w:hAnsi="Times New Roman" w:cs="Times New Roman"/>
          <w:sz w:val="24"/>
          <w:szCs w:val="24"/>
        </w:rPr>
        <w:t xml:space="preserve">, categorized into Nitrogen, Phosphorous, Potassium, and Cow Manure. The </w:t>
      </w:r>
      <w:r w:rsidRPr="00805297">
        <w:rPr>
          <w:rStyle w:val="Strong"/>
          <w:rFonts w:ascii="Times New Roman" w:hAnsi="Times New Roman" w:cs="Times New Roman"/>
          <w:b w:val="0"/>
          <w:sz w:val="24"/>
          <w:szCs w:val="24"/>
        </w:rPr>
        <w:t>peanut variety</w:t>
      </w:r>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Virginia, Spanish, and Valencia) serves as a blocking factor to assess variety-specific responses. The dependent variable is </w:t>
      </w:r>
      <w:r w:rsidRPr="00805297">
        <w:rPr>
          <w:rStyle w:val="Strong"/>
          <w:rFonts w:ascii="Times New Roman" w:hAnsi="Times New Roman" w:cs="Times New Roman"/>
          <w:b w:val="0"/>
          <w:sz w:val="24"/>
          <w:szCs w:val="24"/>
        </w:rPr>
        <w:t>peanut yield</w:t>
      </w:r>
      <w:r w:rsidRPr="00805297">
        <w:rPr>
          <w:rFonts w:ascii="Times New Roman" w:hAnsi="Times New Roman" w:cs="Times New Roman"/>
          <w:sz w:val="24"/>
          <w:szCs w:val="24"/>
        </w:rPr>
        <w:t>, measured as the number of pods harvested annually per treatment. All variables were operationalized using data sourced from the Kwara State Agricultural Development Project, where yields were consistently recorded under controlled experimental conditions over a four-year period (2020–2023).</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8" w:name="_Toc202401984"/>
      <w:r w:rsidRPr="00805297">
        <w:rPr>
          <w:rFonts w:ascii="Times New Roman" w:hAnsi="Times New Roman" w:cs="Times New Roman"/>
          <w:b/>
          <w:sz w:val="24"/>
          <w:szCs w:val="24"/>
        </w:rPr>
        <w:t xml:space="preserve">3.6 </w:t>
      </w:r>
      <w:r w:rsidRPr="00805297">
        <w:rPr>
          <w:rFonts w:ascii="Times New Roman" w:hAnsi="Times New Roman" w:cs="Times New Roman"/>
          <w:b/>
          <w:sz w:val="24"/>
          <w:szCs w:val="24"/>
        </w:rPr>
        <w:tab/>
        <w:t>Statistical Methods for Data Analysis</w:t>
      </w:r>
      <w:bookmarkEnd w:id="38"/>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The data collected were analyzed using the Statistical Package for the Social Sciences (SPSS). Descriptive statistics such as means and totals were used to summarize the average yield performance of the selected peanut varieties under different fertilizer treatments across the four-year period. Inferential statistical methods, particularly Analysis of Variance (ANOVA), were applied to determine whether there were statistically significant differences in yield performance among the fertilizer types, peanut varieties, and their interactions. </w:t>
      </w:r>
      <w:proofErr w:type="gramStart"/>
      <w:r w:rsidRPr="00805297">
        <w:rPr>
          <w:rFonts w:ascii="Times New Roman" w:hAnsi="Times New Roman" w:cs="Times New Roman"/>
          <w:sz w:val="24"/>
          <w:szCs w:val="24"/>
        </w:rPr>
        <w:t>Where applicable, post-hoc tests were conducted to identify specific differences between groups.</w:t>
      </w:r>
      <w:proofErr w:type="gramEnd"/>
      <w:r w:rsidRPr="00805297">
        <w:rPr>
          <w:rFonts w:ascii="Times New Roman" w:hAnsi="Times New Roman" w:cs="Times New Roman"/>
          <w:sz w:val="24"/>
          <w:szCs w:val="24"/>
        </w:rPr>
        <w:t xml:space="preserve"> All analyses and interpretations were carried out using SPSS to ensure accuracy and reliability of the statistical results.</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39" w:name="_Toc202401985"/>
      <w:r w:rsidRPr="00805297">
        <w:rPr>
          <w:rFonts w:ascii="Times New Roman" w:hAnsi="Times New Roman" w:cs="Times New Roman"/>
          <w:b/>
          <w:sz w:val="24"/>
          <w:szCs w:val="24"/>
        </w:rPr>
        <w:t>3.7</w:t>
      </w:r>
      <w:r w:rsidRPr="00805297">
        <w:rPr>
          <w:rFonts w:ascii="Times New Roman" w:hAnsi="Times New Roman" w:cs="Times New Roman"/>
          <w:b/>
          <w:sz w:val="24"/>
          <w:szCs w:val="24"/>
        </w:rPr>
        <w:tab/>
        <w:t>Assumptions</w:t>
      </w:r>
      <w:bookmarkEnd w:id="39"/>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This study was conducted based on several key assumptions. It was assumed that the secondary data collected from the Kwara Agricultural Development Project was accurate, complete, and reliably recorded over the four-year period. It was also assumed </w:t>
      </w:r>
      <w:r w:rsidRPr="00805297">
        <w:rPr>
          <w:rFonts w:ascii="Times New Roman" w:hAnsi="Times New Roman" w:cs="Times New Roman"/>
          <w:sz w:val="24"/>
          <w:szCs w:val="24"/>
        </w:rPr>
        <w:lastRenderedPageBreak/>
        <w:t>that the experimental conditions under which the data were originally collected remained consistent and that the fertilizer treatments were applied uniformly across all peanut varieties. Furthermore, the statistical analyses conducted using SPSS assumed normality of the data distribution, homogeneity of variances, and independence of observations, which are standard assumptions for conducting ANOVA and regression analysis.</w:t>
      </w:r>
    </w:p>
    <w:p w:rsidR="0032721A" w:rsidRPr="00805297" w:rsidRDefault="0032721A"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B56C40">
      <w:pPr>
        <w:pStyle w:val="NoSpacing"/>
        <w:spacing w:line="360" w:lineRule="auto"/>
        <w:jc w:val="center"/>
        <w:outlineLvl w:val="0"/>
        <w:rPr>
          <w:rFonts w:ascii="Times New Roman" w:hAnsi="Times New Roman" w:cs="Times New Roman"/>
          <w:b/>
          <w:sz w:val="24"/>
          <w:szCs w:val="24"/>
        </w:rPr>
      </w:pPr>
      <w:bookmarkStart w:id="40" w:name="_Toc202401986"/>
      <w:r w:rsidRPr="00805297">
        <w:rPr>
          <w:rFonts w:ascii="Times New Roman" w:hAnsi="Times New Roman" w:cs="Times New Roman"/>
          <w:b/>
          <w:sz w:val="24"/>
          <w:szCs w:val="24"/>
        </w:rPr>
        <w:lastRenderedPageBreak/>
        <w:t>CHAPTER FOUR</w:t>
      </w:r>
      <w:bookmarkEnd w:id="40"/>
    </w:p>
    <w:p w:rsidR="00586AEE" w:rsidRPr="00805297" w:rsidRDefault="00684E01" w:rsidP="00984C42">
      <w:pPr>
        <w:pStyle w:val="NoSpacing"/>
        <w:spacing w:line="360" w:lineRule="auto"/>
        <w:jc w:val="both"/>
        <w:outlineLvl w:val="0"/>
        <w:rPr>
          <w:rFonts w:ascii="Times New Roman" w:hAnsi="Times New Roman" w:cs="Times New Roman"/>
          <w:b/>
          <w:sz w:val="24"/>
          <w:szCs w:val="24"/>
        </w:rPr>
      </w:pPr>
      <w:bookmarkStart w:id="41" w:name="_Toc202401987"/>
      <w:r>
        <w:rPr>
          <w:rFonts w:ascii="Times New Roman" w:hAnsi="Times New Roman" w:cs="Times New Roman"/>
          <w:b/>
          <w:sz w:val="24"/>
          <w:szCs w:val="24"/>
        </w:rPr>
        <w:t>4.1</w:t>
      </w:r>
      <w:r>
        <w:rPr>
          <w:rFonts w:ascii="Times New Roman" w:hAnsi="Times New Roman" w:cs="Times New Roman"/>
          <w:b/>
          <w:sz w:val="24"/>
          <w:szCs w:val="24"/>
        </w:rPr>
        <w:tab/>
      </w:r>
      <w:r w:rsidR="00586AEE" w:rsidRPr="00805297">
        <w:rPr>
          <w:rFonts w:ascii="Times New Roman" w:hAnsi="Times New Roman" w:cs="Times New Roman"/>
          <w:b/>
          <w:sz w:val="24"/>
          <w:szCs w:val="24"/>
        </w:rPr>
        <w:t>Results and Findings</w:t>
      </w:r>
      <w:bookmarkEnd w:id="41"/>
      <w:r w:rsidR="00586AEE" w:rsidRPr="00805297">
        <w:rPr>
          <w:rFonts w:ascii="Times New Roman" w:hAnsi="Times New Roman" w:cs="Times New Roman"/>
          <w:b/>
          <w:sz w:val="24"/>
          <w:szCs w:val="24"/>
        </w:rPr>
        <w:t xml:space="preserve"> </w:t>
      </w:r>
    </w:p>
    <w:p w:rsidR="00586AEE" w:rsidRPr="00805297" w:rsidRDefault="00586AEE" w:rsidP="00805297">
      <w:pPr>
        <w:pStyle w:val="NoSpacing"/>
        <w:spacing w:line="480" w:lineRule="auto"/>
        <w:ind w:firstLine="720"/>
        <w:jc w:val="both"/>
        <w:rPr>
          <w:rFonts w:ascii="Times New Roman" w:hAnsi="Times New Roman" w:cs="Times New Roman"/>
          <w:b/>
          <w:sz w:val="24"/>
          <w:szCs w:val="24"/>
        </w:rPr>
      </w:pPr>
      <w:r w:rsidRPr="00805297">
        <w:rPr>
          <w:rFonts w:ascii="Times New Roman" w:hAnsi="Times New Roman" w:cs="Times New Roman"/>
          <w:sz w:val="24"/>
          <w:szCs w:val="24"/>
        </w:rPr>
        <w:t>This chapter presents the results and findings obtained from the data analysis conducted in line with the objectives of the study. It provides a detailed account of the outcomes derived from the application of statistical tools to examine the role of fertilizers in enhancing crop yield, particularly in peanut farming. The chapter begins by outlining the descriptive statistics, followed by inferential analysis such as ANOVA and regression models.</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Dataset </w:t>
      </w:r>
    </w:p>
    <w:tbl>
      <w:tblPr>
        <w:tblStyle w:val="TableGrid"/>
        <w:tblW w:w="0" w:type="auto"/>
        <w:tblLook w:val="04A0" w:firstRow="1" w:lastRow="0" w:firstColumn="1" w:lastColumn="0" w:noHBand="0" w:noVBand="1"/>
      </w:tblPr>
      <w:tblGrid>
        <w:gridCol w:w="1833"/>
        <w:gridCol w:w="1757"/>
        <w:gridCol w:w="1754"/>
        <w:gridCol w:w="1747"/>
        <w:gridCol w:w="1765"/>
      </w:tblGrid>
      <w:tr w:rsidR="00586AEE" w:rsidRPr="00805297" w:rsidTr="001F08ED">
        <w:tc>
          <w:tcPr>
            <w:tcW w:w="9576" w:type="dxa"/>
            <w:gridSpan w:val="5"/>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Year 2020</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peanuts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 peanuts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Phosphorous (PH)</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900pods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1606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189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239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 (K)</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617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3778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239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472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 (N)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1278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1417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850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756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2028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1178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617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850 pods</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4"/>
        <w:gridCol w:w="1746"/>
        <w:gridCol w:w="1757"/>
        <w:gridCol w:w="1751"/>
        <w:gridCol w:w="1768"/>
      </w:tblGrid>
      <w:tr w:rsidR="00586AEE" w:rsidRPr="00805297" w:rsidTr="001F08ED">
        <w:tc>
          <w:tcPr>
            <w:tcW w:w="9576" w:type="dxa"/>
            <w:gridSpan w:val="5"/>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Year 2021</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peanuts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 peanuts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Phosphorous </w:t>
            </w:r>
            <w:r w:rsidRPr="00805297">
              <w:rPr>
                <w:rFonts w:ascii="Times New Roman" w:hAnsi="Times New Roman" w:cs="Times New Roman"/>
                <w:sz w:val="24"/>
                <w:szCs w:val="24"/>
              </w:rPr>
              <w:lastRenderedPageBreak/>
              <w:t>(PH)</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lastRenderedPageBreak/>
              <w:t>101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81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124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162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lastRenderedPageBreak/>
              <w:t>Potassium (K)</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122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104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120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 (N)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97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58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101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162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139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120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118 pods</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3"/>
        <w:gridCol w:w="1757"/>
        <w:gridCol w:w="1754"/>
        <w:gridCol w:w="1747"/>
        <w:gridCol w:w="1765"/>
      </w:tblGrid>
      <w:tr w:rsidR="00586AEE" w:rsidRPr="00805297" w:rsidTr="001F08ED">
        <w:tc>
          <w:tcPr>
            <w:tcW w:w="9576" w:type="dxa"/>
            <w:gridSpan w:val="5"/>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Year 2022</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peanuts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 peanuts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Phosphorous (PH)</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845pods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472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850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567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 (K)</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1774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806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145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994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 (N)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1611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1178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428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333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944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900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378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428 pods</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4"/>
        <w:gridCol w:w="1746"/>
        <w:gridCol w:w="1757"/>
        <w:gridCol w:w="1751"/>
        <w:gridCol w:w="1768"/>
      </w:tblGrid>
      <w:tr w:rsidR="00586AEE" w:rsidRPr="00805297" w:rsidTr="001F08ED">
        <w:tc>
          <w:tcPr>
            <w:tcW w:w="9576" w:type="dxa"/>
            <w:gridSpan w:val="5"/>
          </w:tcPr>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Year 2023</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 peanuts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peanuts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 peanuts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Phosphorous (PH)</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522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711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945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711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 (K)</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756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900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806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522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 (N)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1322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94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1367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283 pods</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1178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1156 pods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711 pods</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567 pods</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hAnsi="Times New Roman" w:cs="Times New Roman"/>
          <w:sz w:val="24"/>
          <w:szCs w:val="24"/>
        </w:rPr>
        <w:t xml:space="preserve">Objective One: To </w:t>
      </w:r>
      <w:proofErr w:type="gramStart"/>
      <w:r w:rsidRPr="00805297">
        <w:rPr>
          <w:rFonts w:ascii="Times New Roman" w:eastAsia="Times New Roman" w:hAnsi="Times New Roman" w:cs="Times New Roman"/>
          <w:sz w:val="24"/>
          <w:szCs w:val="24"/>
        </w:rPr>
        <w:t>Determine</w:t>
      </w:r>
      <w:proofErr w:type="gramEnd"/>
      <w:r w:rsidRPr="00805297">
        <w:rPr>
          <w:rFonts w:ascii="Times New Roman" w:eastAsia="Times New Roman" w:hAnsi="Times New Roman" w:cs="Times New Roman"/>
          <w:sz w:val="24"/>
          <w:szCs w:val="24"/>
        </w:rPr>
        <w:t xml:space="preserve"> the average yield performance of selected peanut varieties under different fertilizer applications.</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Table 4.1: Average Yield per Peanut Variety by Fertilizer Type</w:t>
      </w:r>
    </w:p>
    <w:tbl>
      <w:tblPr>
        <w:tblStyle w:val="TableGrid"/>
        <w:tblW w:w="0" w:type="auto"/>
        <w:tblLook w:val="04A0" w:firstRow="1" w:lastRow="0" w:firstColumn="1" w:lastColumn="0" w:noHBand="0" w:noVBand="1"/>
      </w:tblPr>
      <w:tblGrid>
        <w:gridCol w:w="1833"/>
        <w:gridCol w:w="1760"/>
        <w:gridCol w:w="1753"/>
        <w:gridCol w:w="1746"/>
        <w:gridCol w:w="1764"/>
      </w:tblGrid>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Phosphorous</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592.0</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717.5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527.0</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419.5</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816.25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1401.5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323.5</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527.0</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1,089.75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941.5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675.75</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368.25</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1078.0</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843.25</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456.5</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490.75</w:t>
            </w:r>
          </w:p>
        </w:tc>
      </w:tr>
    </w:tbl>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Source: SPSS computation, 2025</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Interpretation </w:t>
      </w:r>
    </w:p>
    <w:p w:rsidR="00586AEE" w:rsidRPr="00805297" w:rsidRDefault="00586AEE" w:rsidP="00805297">
      <w:pPr>
        <w:pStyle w:val="NoSpacing"/>
        <w:spacing w:line="480" w:lineRule="auto"/>
        <w:ind w:firstLine="720"/>
        <w:jc w:val="both"/>
        <w:rPr>
          <w:rFonts w:ascii="Times New Roman" w:hAnsi="Times New Roman" w:cs="Times New Roman"/>
          <w:sz w:val="24"/>
          <w:szCs w:val="24"/>
        </w:rPr>
      </w:pPr>
      <w:proofErr w:type="spellStart"/>
      <w:r w:rsidRPr="00805297">
        <w:rPr>
          <w:rStyle w:val="Strong"/>
          <w:rFonts w:ascii="Times New Roman" w:hAnsi="Times New Roman" w:cs="Times New Roman"/>
          <w:b w:val="0"/>
          <w:sz w:val="24"/>
          <w:szCs w:val="24"/>
        </w:rPr>
        <w:t>Rumer</w:t>
      </w:r>
      <w:proofErr w:type="spellEnd"/>
      <w:r w:rsidRPr="00805297">
        <w:rPr>
          <w:rStyle w:val="Strong"/>
          <w:rFonts w:ascii="Times New Roman" w:hAnsi="Times New Roman" w:cs="Times New Roman"/>
          <w:b w:val="0"/>
          <w:sz w:val="24"/>
          <w:szCs w:val="24"/>
        </w:rPr>
        <w:t xml:space="preserve"> peanuts</w:t>
      </w:r>
      <w:r w:rsidRPr="00805297">
        <w:rPr>
          <w:rFonts w:ascii="Times New Roman" w:hAnsi="Times New Roman" w:cs="Times New Roman"/>
          <w:sz w:val="24"/>
          <w:szCs w:val="24"/>
        </w:rPr>
        <w:t xml:space="preserve"> performed best under </w:t>
      </w:r>
      <w:r w:rsidRPr="00805297">
        <w:rPr>
          <w:rStyle w:val="Strong"/>
          <w:rFonts w:ascii="Times New Roman" w:hAnsi="Times New Roman" w:cs="Times New Roman"/>
          <w:b w:val="0"/>
          <w:sz w:val="24"/>
          <w:szCs w:val="24"/>
        </w:rPr>
        <w:t>Nitrogen</w:t>
      </w:r>
      <w:r w:rsidRPr="00805297">
        <w:rPr>
          <w:rFonts w:ascii="Times New Roman" w:hAnsi="Times New Roman" w:cs="Times New Roman"/>
          <w:sz w:val="24"/>
          <w:szCs w:val="24"/>
        </w:rPr>
        <w:t xml:space="preserve"> and </w:t>
      </w:r>
      <w:r w:rsidRPr="00805297">
        <w:rPr>
          <w:rStyle w:val="Strong"/>
          <w:rFonts w:ascii="Times New Roman" w:hAnsi="Times New Roman" w:cs="Times New Roman"/>
          <w:b w:val="0"/>
          <w:sz w:val="24"/>
          <w:szCs w:val="24"/>
        </w:rPr>
        <w:t>Cow Manure</w:t>
      </w:r>
      <w:r w:rsidRPr="00805297">
        <w:rPr>
          <w:rFonts w:ascii="Times New Roman" w:hAnsi="Times New Roman" w:cs="Times New Roman"/>
          <w:sz w:val="24"/>
          <w:szCs w:val="24"/>
        </w:rPr>
        <w:t>, with average yields above 1,000 pods.</w:t>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Style w:val="Strong"/>
          <w:rFonts w:ascii="Times New Roman" w:hAnsi="Times New Roman" w:cs="Times New Roman"/>
          <w:b w:val="0"/>
          <w:sz w:val="24"/>
          <w:szCs w:val="24"/>
        </w:rPr>
        <w:t>Virginia peanuts</w:t>
      </w:r>
      <w:r w:rsidRPr="00805297">
        <w:rPr>
          <w:rFonts w:ascii="Times New Roman" w:hAnsi="Times New Roman" w:cs="Times New Roman"/>
          <w:sz w:val="24"/>
          <w:szCs w:val="24"/>
        </w:rPr>
        <w:t xml:space="preserve"> had the highest average yield with </w:t>
      </w:r>
      <w:r w:rsidRPr="00805297">
        <w:rPr>
          <w:rStyle w:val="Strong"/>
          <w:rFonts w:ascii="Times New Roman" w:hAnsi="Times New Roman" w:cs="Times New Roman"/>
          <w:b w:val="0"/>
          <w:sz w:val="24"/>
          <w:szCs w:val="24"/>
        </w:rPr>
        <w:t>Potassium</w:t>
      </w:r>
      <w:r w:rsidRPr="00805297">
        <w:rPr>
          <w:rFonts w:ascii="Times New Roman" w:hAnsi="Times New Roman" w:cs="Times New Roman"/>
          <w:sz w:val="24"/>
          <w:szCs w:val="24"/>
        </w:rPr>
        <w:t xml:space="preserve"> (1,401.5 pods).</w:t>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Style w:val="Strong"/>
          <w:rFonts w:ascii="Times New Roman" w:hAnsi="Times New Roman" w:cs="Times New Roman"/>
          <w:b w:val="0"/>
          <w:sz w:val="24"/>
          <w:szCs w:val="24"/>
        </w:rPr>
        <w:t>Spanish peanuts</w:t>
      </w:r>
      <w:r w:rsidRPr="00805297">
        <w:rPr>
          <w:rFonts w:ascii="Times New Roman" w:hAnsi="Times New Roman" w:cs="Times New Roman"/>
          <w:sz w:val="24"/>
          <w:szCs w:val="24"/>
        </w:rPr>
        <w:t xml:space="preserve"> had relatively low yields across all fertilizers but did best with </w:t>
      </w:r>
      <w:r w:rsidRPr="00805297">
        <w:rPr>
          <w:rStyle w:val="Strong"/>
          <w:rFonts w:ascii="Times New Roman" w:hAnsi="Times New Roman" w:cs="Times New Roman"/>
          <w:b w:val="0"/>
          <w:sz w:val="24"/>
          <w:szCs w:val="24"/>
        </w:rPr>
        <w:t>Nitrogen</w:t>
      </w:r>
      <w:r w:rsidRPr="00805297">
        <w:rPr>
          <w:rFonts w:ascii="Times New Roman" w:hAnsi="Times New Roman" w:cs="Times New Roman"/>
          <w:sz w:val="24"/>
          <w:szCs w:val="24"/>
        </w:rPr>
        <w:t>.</w:t>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Style w:val="Strong"/>
          <w:rFonts w:ascii="Times New Roman" w:hAnsi="Times New Roman" w:cs="Times New Roman"/>
          <w:b w:val="0"/>
          <w:sz w:val="24"/>
          <w:szCs w:val="24"/>
        </w:rPr>
        <w:t>Valencia peanuts</w:t>
      </w:r>
      <w:r w:rsidRPr="00805297">
        <w:rPr>
          <w:rFonts w:ascii="Times New Roman" w:hAnsi="Times New Roman" w:cs="Times New Roman"/>
          <w:sz w:val="24"/>
          <w:szCs w:val="24"/>
        </w:rPr>
        <w:t xml:space="preserve"> yielded best under </w:t>
      </w:r>
      <w:r w:rsidRPr="00805297">
        <w:rPr>
          <w:rStyle w:val="Strong"/>
          <w:rFonts w:ascii="Times New Roman" w:hAnsi="Times New Roman" w:cs="Times New Roman"/>
          <w:b w:val="0"/>
          <w:sz w:val="24"/>
          <w:szCs w:val="24"/>
        </w:rPr>
        <w:t>Potassium</w:t>
      </w:r>
      <w:r w:rsidRPr="00805297">
        <w:rPr>
          <w:rFonts w:ascii="Times New Roman" w:hAnsi="Times New Roman" w:cs="Times New Roman"/>
          <w:sz w:val="24"/>
          <w:szCs w:val="24"/>
        </w:rPr>
        <w:t xml:space="preserve"> and </w:t>
      </w:r>
      <w:r w:rsidRPr="00805297">
        <w:rPr>
          <w:rStyle w:val="Strong"/>
          <w:rFonts w:ascii="Times New Roman" w:hAnsi="Times New Roman" w:cs="Times New Roman"/>
          <w:b w:val="0"/>
          <w:sz w:val="24"/>
          <w:szCs w:val="24"/>
        </w:rPr>
        <w:t>Cow Manure</w:t>
      </w:r>
      <w:r w:rsidRPr="00805297">
        <w:rPr>
          <w:rFonts w:ascii="Times New Roman" w:hAnsi="Times New Roman" w:cs="Times New Roman"/>
          <w:sz w:val="24"/>
          <w:szCs w:val="24"/>
        </w:rPr>
        <w:t>, though overall yields were mod</w:t>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noProof/>
          <w:sz w:val="24"/>
          <w:szCs w:val="24"/>
        </w:rPr>
        <w:lastRenderedPageBreak/>
        <w:drawing>
          <wp:inline distT="0" distB="0" distL="0" distR="0" wp14:anchorId="586DB500" wp14:editId="03C5A79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Fig 1: Average yield per peanut variety by fertilizer type</w:t>
      </w:r>
    </w:p>
    <w:p w:rsidR="00586AEE" w:rsidRPr="00805297" w:rsidRDefault="00586AEE" w:rsidP="00805297">
      <w:pPr>
        <w:pStyle w:val="NoSpacing"/>
        <w:spacing w:line="480" w:lineRule="auto"/>
        <w:jc w:val="both"/>
        <w:rPr>
          <w:rFonts w:ascii="Times New Roman" w:eastAsia="Times New Roman" w:hAnsi="Times New Roman" w:cs="Times New Roman"/>
          <w:b/>
          <w:sz w:val="24"/>
          <w:szCs w:val="24"/>
        </w:rPr>
      </w:pPr>
      <w:r w:rsidRPr="00805297">
        <w:rPr>
          <w:rFonts w:ascii="Times New Roman" w:hAnsi="Times New Roman" w:cs="Times New Roman"/>
          <w:b/>
          <w:sz w:val="24"/>
          <w:szCs w:val="24"/>
        </w:rPr>
        <w:t xml:space="preserve">Objective Two: </w:t>
      </w:r>
      <w:r w:rsidRPr="00805297">
        <w:rPr>
          <w:rFonts w:ascii="Times New Roman" w:eastAsia="Times New Roman" w:hAnsi="Times New Roman" w:cs="Times New Roman"/>
          <w:b/>
          <w:sz w:val="24"/>
          <w:szCs w:val="24"/>
        </w:rPr>
        <w:t>Compare the response of different peanut varieties to various types and levels of fertilizer using statistical methods.</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Table 4.2: </w:t>
      </w:r>
      <w:proofErr w:type="spellStart"/>
      <w:r w:rsidRPr="00805297">
        <w:rPr>
          <w:rFonts w:ascii="Times New Roman" w:hAnsi="Times New Roman" w:cs="Times New Roman"/>
          <w:b/>
          <w:sz w:val="24"/>
          <w:szCs w:val="24"/>
        </w:rPr>
        <w:t>Comparism</w:t>
      </w:r>
      <w:proofErr w:type="spellEnd"/>
      <w:r w:rsidRPr="00805297">
        <w:rPr>
          <w:rFonts w:ascii="Times New Roman" w:hAnsi="Times New Roman" w:cs="Times New Roman"/>
          <w:b/>
          <w:sz w:val="24"/>
          <w:szCs w:val="24"/>
        </w:rPr>
        <w:t xml:space="preserve"> of Different Peanut Varieties </w:t>
      </w:r>
    </w:p>
    <w:tbl>
      <w:tblPr>
        <w:tblStyle w:val="TableGrid"/>
        <w:tblW w:w="0" w:type="auto"/>
        <w:tblLook w:val="04A0" w:firstRow="1" w:lastRow="0" w:firstColumn="1" w:lastColumn="0" w:noHBand="0" w:noVBand="1"/>
      </w:tblPr>
      <w:tblGrid>
        <w:gridCol w:w="2974"/>
        <w:gridCol w:w="2941"/>
        <w:gridCol w:w="2941"/>
      </w:tblGrid>
      <w:tr w:rsidR="00586AEE" w:rsidRPr="00805297" w:rsidTr="001F08ED">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Best Performing Variety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xml:space="preserve"> over years)</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Worst Performing Variety</w:t>
            </w:r>
          </w:p>
        </w:tc>
      </w:tr>
      <w:tr w:rsidR="00586AEE" w:rsidRPr="00805297" w:rsidTr="001F08ED">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1"/>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Phosphorous</w:t>
                  </w:r>
                </w:p>
              </w:tc>
            </w:tr>
          </w:tbl>
          <w:p w:rsidR="00586AEE" w:rsidRPr="00805297" w:rsidRDefault="00586AEE" w:rsidP="00805297">
            <w:pPr>
              <w:pStyle w:val="NoSpacing"/>
              <w:spacing w:line="48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
              </w:tc>
            </w:tr>
          </w:tbl>
          <w:p w:rsidR="00586AEE" w:rsidRPr="00805297" w:rsidRDefault="00586AEE" w:rsidP="00805297">
            <w:pPr>
              <w:pStyle w:val="NoSpacing"/>
              <w:spacing w:line="480" w:lineRule="auto"/>
              <w:jc w:val="both"/>
              <w:rPr>
                <w:rFonts w:ascii="Times New Roman" w:hAnsi="Times New Roman" w:cs="Times New Roman"/>
                <w:sz w:val="24"/>
                <w:szCs w:val="24"/>
              </w:rPr>
            </w:pP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Style w:val="Strong"/>
                <w:rFonts w:ascii="Times New Roman" w:hAnsi="Times New Roman" w:cs="Times New Roman"/>
                <w:b w:val="0"/>
                <w:sz w:val="24"/>
                <w:szCs w:val="24"/>
              </w:rPr>
              <w:t>Virginia</w:t>
            </w:r>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717 pods)</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592 pods)</w:t>
            </w:r>
          </w:p>
        </w:tc>
      </w:tr>
      <w:tr w:rsidR="00586AEE" w:rsidRPr="00805297" w:rsidTr="001F08ED">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w:t>
            </w:r>
          </w:p>
        </w:tc>
        <w:tc>
          <w:tcPr>
            <w:tcW w:w="3192" w:type="dxa"/>
          </w:tcPr>
          <w:p w:rsidR="00586AEE" w:rsidRPr="00805297" w:rsidRDefault="00586AEE" w:rsidP="00805297">
            <w:pPr>
              <w:pStyle w:val="NoSpacing"/>
              <w:spacing w:line="480" w:lineRule="auto"/>
              <w:jc w:val="both"/>
              <w:rPr>
                <w:rFonts w:ascii="Times New Roman" w:eastAsia="Times New Roman" w:hAnsi="Times New Roman" w:cs="Times New Roman"/>
                <w:vanish/>
                <w:sz w:val="24"/>
                <w:szCs w:val="24"/>
              </w:rPr>
            </w:pP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Style w:val="Strong"/>
                <w:rFonts w:ascii="Times New Roman" w:hAnsi="Times New Roman" w:cs="Times New Roman"/>
                <w:b w:val="0"/>
                <w:sz w:val="24"/>
                <w:szCs w:val="24"/>
              </w:rPr>
              <w:t>Virginia</w:t>
            </w:r>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1401 pods)</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323 pods)</w:t>
            </w:r>
          </w:p>
        </w:tc>
      </w:tr>
      <w:tr w:rsidR="00586AEE" w:rsidRPr="00805297" w:rsidTr="001F08ED">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Style w:val="Strong"/>
                <w:rFonts w:ascii="Times New Roman" w:hAnsi="Times New Roman" w:cs="Times New Roman"/>
                <w:b w:val="0"/>
                <w:sz w:val="24"/>
                <w:szCs w:val="24"/>
              </w:rPr>
              <w:t>Rumer</w:t>
            </w:r>
            <w:proofErr w:type="spellEnd"/>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1,090 pods)</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368 pods)</w:t>
            </w:r>
          </w:p>
        </w:tc>
      </w:tr>
      <w:tr w:rsidR="00586AEE" w:rsidRPr="00805297" w:rsidTr="001F08ED">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3192" w:type="dxa"/>
          </w:tcPr>
          <w:p w:rsidR="00586AEE" w:rsidRPr="00805297" w:rsidRDefault="00586AEE" w:rsidP="00805297">
            <w:pPr>
              <w:pStyle w:val="NoSpacing"/>
              <w:spacing w:line="480" w:lineRule="auto"/>
              <w:jc w:val="both"/>
              <w:rPr>
                <w:rStyle w:val="Strong"/>
                <w:rFonts w:ascii="Times New Roman" w:hAnsi="Times New Roman" w:cs="Times New Roman"/>
                <w:sz w:val="24"/>
                <w:szCs w:val="24"/>
              </w:rPr>
            </w:pPr>
            <w:proofErr w:type="spellStart"/>
            <w:r w:rsidRPr="00805297">
              <w:rPr>
                <w:rStyle w:val="Strong"/>
                <w:rFonts w:ascii="Times New Roman" w:hAnsi="Times New Roman" w:cs="Times New Roman"/>
                <w:b w:val="0"/>
                <w:sz w:val="24"/>
                <w:szCs w:val="24"/>
              </w:rPr>
              <w:t>Rumer</w:t>
            </w:r>
            <w:proofErr w:type="spellEnd"/>
            <w:r w:rsidRPr="00805297">
              <w:rPr>
                <w:rFonts w:ascii="Times New Roman" w:hAnsi="Times New Roman" w:cs="Times New Roman"/>
                <w:sz w:val="24"/>
                <w:szCs w:val="24"/>
              </w:rPr>
              <w:t xml:space="preserve">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1,078 pods)</w:t>
            </w:r>
          </w:p>
        </w:tc>
        <w:tc>
          <w:tcPr>
            <w:tcW w:w="3192"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 (</w:t>
            </w: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 457 pods)</w:t>
            </w:r>
          </w:p>
        </w:tc>
      </w:tr>
    </w:tbl>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Interpretation </w:t>
      </w:r>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 xml:space="preserve">Table 4.2 shows that peanut varieties responded differently to various fertilizers, with Virginia performing best under phosphorus and potassium (717 and 1,401 pods, respectively), while </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and Spanish had the lowest yields under these treatments. In </w:t>
      </w:r>
      <w:r w:rsidRPr="00805297">
        <w:rPr>
          <w:rFonts w:ascii="Times New Roman" w:hAnsi="Times New Roman" w:cs="Times New Roman"/>
          <w:sz w:val="24"/>
          <w:szCs w:val="24"/>
        </w:rPr>
        <w:lastRenderedPageBreak/>
        <w:t xml:space="preserve">contrast, </w:t>
      </w:r>
      <w:proofErr w:type="spellStart"/>
      <w:r w:rsidRPr="00805297">
        <w:rPr>
          <w:rFonts w:ascii="Times New Roman" w:hAnsi="Times New Roman" w:cs="Times New Roman"/>
          <w:sz w:val="24"/>
          <w:szCs w:val="24"/>
        </w:rPr>
        <w:t>Rumer</w:t>
      </w:r>
      <w:proofErr w:type="spellEnd"/>
      <w:r w:rsidRPr="00805297">
        <w:rPr>
          <w:rFonts w:ascii="Times New Roman" w:hAnsi="Times New Roman" w:cs="Times New Roman"/>
          <w:sz w:val="24"/>
          <w:szCs w:val="24"/>
        </w:rPr>
        <w:t xml:space="preserve"> excelled with nitrogen and cow manure (1,090 and 1,078 pods), whereas Valencia and Spanish recorded the least pods under the same inputs. These findings highlight the need for variety-specific fertilizer recommendations to optimize peanut yield.</w:t>
      </w:r>
    </w:p>
    <w:p w:rsidR="00586AEE" w:rsidRPr="00805297" w:rsidRDefault="00586AEE" w:rsidP="00805297">
      <w:pPr>
        <w:pStyle w:val="NoSpacing"/>
        <w:spacing w:line="480" w:lineRule="auto"/>
        <w:jc w:val="both"/>
        <w:rPr>
          <w:rFonts w:ascii="Times New Roman" w:eastAsia="Times New Roman" w:hAnsi="Times New Roman" w:cs="Times New Roman"/>
          <w:b/>
          <w:sz w:val="24"/>
          <w:szCs w:val="24"/>
        </w:rPr>
      </w:pPr>
      <w:r w:rsidRPr="00805297">
        <w:rPr>
          <w:rFonts w:ascii="Times New Roman" w:hAnsi="Times New Roman" w:cs="Times New Roman"/>
          <w:b/>
          <w:sz w:val="24"/>
          <w:szCs w:val="24"/>
        </w:rPr>
        <w:t xml:space="preserve">Objective Three: To identify </w:t>
      </w:r>
      <w:r w:rsidRPr="00805297">
        <w:rPr>
          <w:rFonts w:ascii="Times New Roman" w:eastAsia="Times New Roman" w:hAnsi="Times New Roman" w:cs="Times New Roman"/>
          <w:b/>
          <w:sz w:val="24"/>
          <w:szCs w:val="24"/>
        </w:rPr>
        <w:t>the fertilizer type and application rate that produces the highest yield for each peanut variety</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Table 4.3: Best fertilizer for each variety </w:t>
      </w:r>
    </w:p>
    <w:tbl>
      <w:tblPr>
        <w:tblStyle w:val="TableGrid"/>
        <w:tblW w:w="0" w:type="auto"/>
        <w:tblLook w:val="04A0" w:firstRow="1" w:lastRow="0" w:firstColumn="1" w:lastColumn="0" w:noHBand="0" w:noVBand="1"/>
      </w:tblPr>
      <w:tblGrid>
        <w:gridCol w:w="2212"/>
        <w:gridCol w:w="2231"/>
        <w:gridCol w:w="2188"/>
        <w:gridCol w:w="2225"/>
      </w:tblGrid>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Peanut Variety</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Best Fertilizer</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Total Yield (2020–2023</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Avg</w:t>
            </w:r>
            <w:proofErr w:type="spellEnd"/>
            <w:r w:rsidRPr="00805297">
              <w:rPr>
                <w:rFonts w:ascii="Times New Roman" w:hAnsi="Times New Roman" w:cs="Times New Roman"/>
                <w:sz w:val="24"/>
                <w:szCs w:val="24"/>
              </w:rPr>
              <w:t>/Year</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Rumer</w:t>
            </w:r>
            <w:proofErr w:type="spellEnd"/>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4359 pods</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1090</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Virginia</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5606 pods</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1401</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Spanish</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2703 pods</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676</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Valencia</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2108 pods</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527</w:t>
            </w:r>
          </w:p>
        </w:tc>
      </w:tr>
    </w:tbl>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Interpretation </w:t>
      </w:r>
    </w:p>
    <w:p w:rsidR="00586AEE" w:rsidRPr="00805297" w:rsidRDefault="00586AEE" w:rsidP="00805297">
      <w:pPr>
        <w:pStyle w:val="NoSpacing"/>
        <w:spacing w:line="480" w:lineRule="auto"/>
        <w:ind w:firstLine="720"/>
        <w:jc w:val="both"/>
        <w:rPr>
          <w:rFonts w:ascii="Times New Roman" w:hAnsi="Times New Roman" w:cs="Times New Roman"/>
          <w:b/>
          <w:sz w:val="24"/>
          <w:szCs w:val="24"/>
        </w:rPr>
      </w:pPr>
      <w:r w:rsidRPr="00805297">
        <w:rPr>
          <w:rFonts w:ascii="Times New Roman" w:eastAsia="Times New Roman" w:hAnsi="Times New Roman" w:cs="Times New Roman"/>
          <w:sz w:val="24"/>
          <w:szCs w:val="24"/>
        </w:rPr>
        <w:t xml:space="preserve">Table 4.3 reveals that each peanut variety responded best to specific fertilizer types over the 2020–2023 </w:t>
      </w:r>
      <w:proofErr w:type="gramStart"/>
      <w:r w:rsidRPr="00805297">
        <w:rPr>
          <w:rFonts w:ascii="Times New Roman" w:eastAsia="Times New Roman" w:hAnsi="Times New Roman" w:cs="Times New Roman"/>
          <w:sz w:val="24"/>
          <w:szCs w:val="24"/>
        </w:rPr>
        <w:t>period</w:t>
      </w:r>
      <w:proofErr w:type="gramEnd"/>
      <w:r w:rsidRPr="00805297">
        <w:rPr>
          <w:rFonts w:ascii="Times New Roman" w:eastAsia="Times New Roman" w:hAnsi="Times New Roman" w:cs="Times New Roman"/>
          <w:sz w:val="24"/>
          <w:szCs w:val="24"/>
        </w:rPr>
        <w:t xml:space="preserve">. Virginia achieved the highest average yield with potassium (1,401 pods/year), while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and Spanish produced their best results with nitrogen at 1,090 and 676 pods/year, respectively. Valencia also performed best with potassium, averaging </w:t>
      </w:r>
      <w:proofErr w:type="gramStart"/>
      <w:r w:rsidRPr="00805297">
        <w:rPr>
          <w:rFonts w:ascii="Times New Roman" w:eastAsia="Times New Roman" w:hAnsi="Times New Roman" w:cs="Times New Roman"/>
          <w:sz w:val="24"/>
          <w:szCs w:val="24"/>
        </w:rPr>
        <w:t>527 pods/year,</w:t>
      </w:r>
      <w:proofErr w:type="gramEnd"/>
      <w:r w:rsidRPr="00805297">
        <w:rPr>
          <w:rFonts w:ascii="Times New Roman" w:eastAsia="Times New Roman" w:hAnsi="Times New Roman" w:cs="Times New Roman"/>
          <w:sz w:val="24"/>
          <w:szCs w:val="24"/>
        </w:rPr>
        <w:t xml:space="preserve"> indicating that potassium and nitrogen are the most effective fertilizers depending on the variety.</w:t>
      </w:r>
    </w:p>
    <w:p w:rsidR="001F08ED" w:rsidRPr="00805297" w:rsidRDefault="001F08ED"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lastRenderedPageBreak/>
        <w:t xml:space="preserve">Objective Four: To </w:t>
      </w:r>
      <w:r w:rsidRPr="00805297">
        <w:rPr>
          <w:rFonts w:ascii="Times New Roman" w:eastAsia="Times New Roman" w:hAnsi="Times New Roman" w:cs="Times New Roman"/>
          <w:b/>
          <w:sz w:val="24"/>
          <w:szCs w:val="24"/>
        </w:rPr>
        <w:t xml:space="preserve">apply Statistical Tools Such As </w:t>
      </w:r>
      <w:proofErr w:type="spellStart"/>
      <w:r w:rsidRPr="00805297">
        <w:rPr>
          <w:rFonts w:ascii="Times New Roman" w:eastAsia="Times New Roman" w:hAnsi="Times New Roman" w:cs="Times New Roman"/>
          <w:b/>
          <w:sz w:val="24"/>
          <w:szCs w:val="24"/>
        </w:rPr>
        <w:t>Anova</w:t>
      </w:r>
      <w:proofErr w:type="spellEnd"/>
      <w:r w:rsidRPr="00805297">
        <w:rPr>
          <w:rFonts w:ascii="Times New Roman" w:eastAsia="Times New Roman" w:hAnsi="Times New Roman" w:cs="Times New Roman"/>
          <w:b/>
          <w:sz w:val="24"/>
          <w:szCs w:val="24"/>
        </w:rPr>
        <w:t xml:space="preserve"> </w:t>
      </w:r>
      <w:proofErr w:type="gramStart"/>
      <w:r w:rsidRPr="00805297">
        <w:rPr>
          <w:rFonts w:ascii="Times New Roman" w:eastAsia="Times New Roman" w:hAnsi="Times New Roman" w:cs="Times New Roman"/>
          <w:b/>
          <w:sz w:val="24"/>
          <w:szCs w:val="24"/>
        </w:rPr>
        <w:t>And Regression Analysis To Evaluate The Relationship Between Fertilizer Use And</w:t>
      </w:r>
      <w:proofErr w:type="gramEnd"/>
      <w:r w:rsidRPr="00805297">
        <w:rPr>
          <w:rFonts w:ascii="Times New Roman" w:eastAsia="Times New Roman" w:hAnsi="Times New Roman" w:cs="Times New Roman"/>
          <w:b/>
          <w:sz w:val="24"/>
          <w:szCs w:val="24"/>
        </w:rPr>
        <w:t xml:space="preserve"> Peanut Yield</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Table 4.4.1:</w:t>
      </w:r>
      <w:r w:rsidRPr="00805297">
        <w:rPr>
          <w:rFonts w:ascii="Times New Roman" w:hAnsi="Times New Roman" w:cs="Times New Roman"/>
          <w:sz w:val="24"/>
          <w:szCs w:val="24"/>
        </w:rPr>
        <w:t xml:space="preserve"> </w:t>
      </w:r>
      <w:r w:rsidRPr="00805297">
        <w:rPr>
          <w:rFonts w:ascii="Times New Roman" w:hAnsi="Times New Roman" w:cs="Times New Roman"/>
          <w:b/>
          <w:sz w:val="24"/>
          <w:szCs w:val="24"/>
        </w:rPr>
        <w:t>One-Way ANOVA (Yield ~ Fertilizer)</w:t>
      </w:r>
    </w:p>
    <w:p w:rsidR="00586AEE" w:rsidRPr="00805297" w:rsidRDefault="00586AEE" w:rsidP="00805297">
      <w:pPr>
        <w:pStyle w:val="NoSpacing"/>
        <w:spacing w:line="480" w:lineRule="auto"/>
        <w:jc w:val="center"/>
        <w:rPr>
          <w:rFonts w:ascii="Times New Roman" w:hAnsi="Times New Roman" w:cs="Times New Roman"/>
          <w:b/>
          <w:sz w:val="24"/>
          <w:szCs w:val="24"/>
        </w:rPr>
      </w:pPr>
      <w:r w:rsidRPr="00805297">
        <w:rPr>
          <w:rFonts w:ascii="Times New Roman" w:hAnsi="Times New Roman" w:cs="Times New Roman"/>
          <w:b/>
          <w:sz w:val="24"/>
          <w:szCs w:val="24"/>
        </w:rPr>
        <w:t>Descriptive statistics</w:t>
      </w:r>
    </w:p>
    <w:tbl>
      <w:tblPr>
        <w:tblStyle w:val="TableGrid"/>
        <w:tblW w:w="0" w:type="auto"/>
        <w:tblLook w:val="04A0" w:firstRow="1" w:lastRow="0" w:firstColumn="1" w:lastColumn="0" w:noHBand="0" w:noVBand="1"/>
      </w:tblPr>
      <w:tblGrid>
        <w:gridCol w:w="2262"/>
        <w:gridCol w:w="2122"/>
        <w:gridCol w:w="2198"/>
        <w:gridCol w:w="2274"/>
      </w:tblGrid>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Mean </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Std.Deviation</w:t>
            </w:r>
            <w:proofErr w:type="spellEnd"/>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Phosphorous</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
              </w:tc>
            </w:tr>
          </w:tbl>
          <w:p w:rsidR="00586AEE" w:rsidRPr="00805297" w:rsidRDefault="00586AEE" w:rsidP="00805297">
            <w:pPr>
              <w:pStyle w:val="NoSpacing"/>
              <w:spacing w:line="48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624.38</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544.46</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Potassium</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1091.06</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1056.64</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Nitrogen</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1003.94</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493.45</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Cow manure</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16</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969.44</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493.01</w:t>
            </w:r>
          </w:p>
        </w:tc>
      </w:tr>
      <w:tr w:rsidR="00586AEE" w:rsidRPr="00805297" w:rsidTr="001F08ED">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Total </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64</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922.71</w:t>
            </w:r>
          </w:p>
        </w:tc>
        <w:tc>
          <w:tcPr>
            <w:tcW w:w="2394"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679.82</w:t>
            </w:r>
          </w:p>
        </w:tc>
      </w:tr>
    </w:tbl>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Interpretation </w:t>
      </w:r>
    </w:p>
    <w:p w:rsidR="00586AEE" w:rsidRPr="00805297" w:rsidRDefault="00586AEE" w:rsidP="00805297">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The ANOVA results in Table 4.4 show noticeable differences in peanut yield across the four fertilizer types. Potassium recorded the highest average yield (1,091.06 pods) but also had the highest variability (standard deviation of 1,056.64), indicating inconsistent responses. Phosphorous had the lowest average yield (624.38 pods), while nitrogen and cow manure showed moderate and relatively consistent performance, suggesting that fertilizer type significantly influences yield outcomes and justifies further statistical testing to confirm these differences.</w:t>
      </w:r>
    </w:p>
    <w:p w:rsidR="003854A2" w:rsidRDefault="003854A2">
      <w:pPr>
        <w:rPr>
          <w:rFonts w:ascii="Times New Roman" w:eastAsiaTheme="minorHAnsi" w:hAnsi="Times New Roman" w:cs="Times New Roman"/>
          <w:b/>
          <w:sz w:val="24"/>
          <w:szCs w:val="24"/>
        </w:rPr>
      </w:pPr>
      <w:r>
        <w:rPr>
          <w:rFonts w:ascii="Times New Roman" w:hAnsi="Times New Roman" w:cs="Times New Roman"/>
          <w:b/>
          <w:sz w:val="24"/>
          <w:szCs w:val="24"/>
        </w:rPr>
        <w:br w:type="page"/>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lastRenderedPageBreak/>
        <w:t xml:space="preserve">Table 4.4.2: </w:t>
      </w:r>
      <w:proofErr w:type="spellStart"/>
      <w:r w:rsidRPr="00805297">
        <w:rPr>
          <w:rFonts w:ascii="Times New Roman" w:hAnsi="Times New Roman" w:cs="Times New Roman"/>
          <w:b/>
          <w:sz w:val="24"/>
          <w:szCs w:val="24"/>
        </w:rPr>
        <w:t>Anova</w:t>
      </w:r>
      <w:proofErr w:type="spellEnd"/>
      <w:r w:rsidRPr="00805297">
        <w:rPr>
          <w:rFonts w:ascii="Times New Roman" w:hAnsi="Times New Roman" w:cs="Times New Roman"/>
          <w:b/>
          <w:sz w:val="24"/>
          <w:szCs w:val="24"/>
        </w:rPr>
        <w:t xml:space="preserve"> table</w:t>
      </w:r>
    </w:p>
    <w:tbl>
      <w:tblPr>
        <w:tblStyle w:val="TableGrid"/>
        <w:tblW w:w="0" w:type="auto"/>
        <w:tblLook w:val="04A0" w:firstRow="1" w:lastRow="0" w:firstColumn="1" w:lastColumn="0" w:noHBand="0" w:noVBand="1"/>
      </w:tblPr>
      <w:tblGrid>
        <w:gridCol w:w="1490"/>
        <w:gridCol w:w="1573"/>
        <w:gridCol w:w="1391"/>
        <w:gridCol w:w="1526"/>
        <w:gridCol w:w="1432"/>
        <w:gridCol w:w="1444"/>
      </w:tblGrid>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Source </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Sum of squares </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Df</w:t>
            </w:r>
            <w:proofErr w:type="spellEnd"/>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Mean square</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Sig (p-value)</w:t>
            </w: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Between Groups</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1702486.66</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567495.55</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1.372</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0.260</w:t>
            </w: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Within Groups</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24400192.25</w:t>
            </w:r>
          </w:p>
        </w:tc>
        <w:tc>
          <w:tcPr>
            <w:tcW w:w="159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p>
              </w:tc>
            </w:tr>
          </w:tbl>
          <w:p w:rsidR="00586AEE" w:rsidRPr="00805297" w:rsidRDefault="00586AEE" w:rsidP="00805297">
            <w:pPr>
              <w:pStyle w:val="NoSpacing"/>
              <w:spacing w:line="48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586AEE" w:rsidRPr="00805297" w:rsidTr="00586AEE">
              <w:trPr>
                <w:tblCellSpacing w:w="15" w:type="dxa"/>
              </w:trPr>
              <w:tc>
                <w:tcPr>
                  <w:tcW w:w="0" w:type="auto"/>
                  <w:vAlign w:val="center"/>
                  <w:hideMark/>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60</w:t>
                  </w:r>
                </w:p>
              </w:tc>
            </w:tr>
          </w:tbl>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406669.87</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 xml:space="preserve">Total </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26102678.91</w:t>
            </w:r>
          </w:p>
        </w:tc>
        <w:tc>
          <w:tcPr>
            <w:tcW w:w="1596" w:type="dxa"/>
          </w:tcPr>
          <w:p w:rsidR="00586AEE" w:rsidRPr="00805297" w:rsidRDefault="00586AEE" w:rsidP="00805297">
            <w:pPr>
              <w:pStyle w:val="NoSpacing"/>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63</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r>
    </w:tbl>
    <w:p w:rsidR="00586AEE" w:rsidRPr="00805297" w:rsidRDefault="00586AEE" w:rsidP="00805297">
      <w:pPr>
        <w:spacing w:after="0" w:line="480" w:lineRule="auto"/>
        <w:rPr>
          <w:rFonts w:ascii="Times New Roman" w:eastAsia="Times New Roman" w:hAnsi="Times New Roman" w:cs="Times New Roman"/>
          <w:b/>
          <w:sz w:val="24"/>
          <w:szCs w:val="24"/>
        </w:rPr>
      </w:pPr>
      <w:r w:rsidRPr="00805297">
        <w:rPr>
          <w:rFonts w:ascii="Times New Roman" w:eastAsia="Times New Roman" w:hAnsi="Times New Roman" w:cs="Times New Roman"/>
          <w:b/>
          <w:sz w:val="24"/>
          <w:szCs w:val="24"/>
        </w:rPr>
        <w:t xml:space="preserve">Interpretation </w:t>
      </w:r>
    </w:p>
    <w:p w:rsidR="00586AEE" w:rsidRPr="00805297" w:rsidRDefault="00586AEE" w:rsidP="00805297">
      <w:pPr>
        <w:pStyle w:val="NoSpacing"/>
        <w:spacing w:line="480" w:lineRule="auto"/>
        <w:ind w:firstLine="720"/>
        <w:jc w:val="both"/>
        <w:rPr>
          <w:rFonts w:ascii="Times New Roman" w:eastAsia="Times New Roman" w:hAnsi="Times New Roman" w:cs="Times New Roman"/>
          <w:b/>
          <w:sz w:val="24"/>
          <w:szCs w:val="24"/>
        </w:rPr>
      </w:pPr>
      <w:r w:rsidRPr="00805297">
        <w:rPr>
          <w:rFonts w:ascii="Times New Roman" w:eastAsia="Times New Roman" w:hAnsi="Times New Roman" w:cs="Times New Roman"/>
          <w:sz w:val="24"/>
          <w:szCs w:val="24"/>
        </w:rPr>
        <w:t>The ANOVA table reveals that there is no statistically significant difference in peanut yield among the different fertilizer types, as indicated by the p-value of 0.260, which is greater than the 0.05 significance level. Although the between-group variability (Sum of Squares = 1,702,486.66) suggests some variation among fertilizer types, the F-value of 1.372 is not large enough to reject the null hypothesis. This means that, based on this analysis, the type of fertilizer used did not have a statistically significant effect on peanut yield across the studied period.</w:t>
      </w:r>
    </w:p>
    <w:p w:rsidR="00586AEE" w:rsidRPr="00805297" w:rsidRDefault="00586AEE" w:rsidP="00805297">
      <w:pPr>
        <w:pStyle w:val="NoSpacing"/>
        <w:spacing w:line="480" w:lineRule="auto"/>
        <w:jc w:val="both"/>
        <w:rPr>
          <w:rStyle w:val="Strong"/>
          <w:rFonts w:ascii="Times New Roman" w:hAnsi="Times New Roman" w:cs="Times New Roman"/>
          <w:sz w:val="24"/>
          <w:szCs w:val="24"/>
        </w:rPr>
      </w:pPr>
      <w:r w:rsidRPr="00805297">
        <w:rPr>
          <w:rStyle w:val="Strong"/>
          <w:rFonts w:ascii="Times New Roman" w:hAnsi="Times New Roman" w:cs="Times New Roman"/>
          <w:sz w:val="24"/>
          <w:szCs w:val="24"/>
        </w:rPr>
        <w:t>Table 4.4.3: Regression Analysis (Yield ~ Fertilizer + Year)</w:t>
      </w:r>
    </w:p>
    <w:p w:rsidR="00586AEE" w:rsidRPr="00805297" w:rsidRDefault="00586AEE" w:rsidP="00805297">
      <w:pPr>
        <w:pStyle w:val="NoSpacing"/>
        <w:spacing w:line="480" w:lineRule="auto"/>
        <w:jc w:val="both"/>
        <w:rPr>
          <w:rStyle w:val="Strong"/>
          <w:rFonts w:ascii="Times New Roman" w:hAnsi="Times New Roman" w:cs="Times New Roman"/>
          <w:sz w:val="24"/>
          <w:szCs w:val="24"/>
        </w:rPr>
      </w:pPr>
      <w:r w:rsidRPr="00805297">
        <w:rPr>
          <w:rStyle w:val="Strong"/>
          <w:rFonts w:ascii="Times New Roman" w:hAnsi="Times New Roman" w:cs="Times New Roman"/>
          <w:sz w:val="24"/>
          <w:szCs w:val="24"/>
        </w:rPr>
        <w:t xml:space="preserve">Model summary </w:t>
      </w:r>
    </w:p>
    <w:tbl>
      <w:tblPr>
        <w:tblStyle w:val="TableGrid"/>
        <w:tblW w:w="0" w:type="auto"/>
        <w:tblLook w:val="04A0" w:firstRow="1" w:lastRow="0" w:firstColumn="1" w:lastColumn="0" w:noHBand="0" w:noVBand="1"/>
      </w:tblPr>
      <w:tblGrid>
        <w:gridCol w:w="1763"/>
        <w:gridCol w:w="1751"/>
        <w:gridCol w:w="1751"/>
        <w:gridCol w:w="1797"/>
        <w:gridCol w:w="1794"/>
      </w:tblGrid>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Model</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R</w:t>
            </w:r>
            <w:r w:rsidRPr="00805297">
              <w:rPr>
                <w:rFonts w:ascii="Times New Roman" w:hAnsi="Times New Roman" w:cs="Times New Roman"/>
                <w:sz w:val="24"/>
                <w:szCs w:val="24"/>
                <w:vertAlign w:val="superscript"/>
              </w:rPr>
              <w:t>2</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Adjusted R²</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Std. Error of Estimate</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0.686</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0.471</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0.386</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528.79</w:t>
            </w:r>
          </w:p>
        </w:tc>
      </w:tr>
    </w:tbl>
    <w:p w:rsidR="003854A2" w:rsidRDefault="003854A2" w:rsidP="003854A2">
      <w:pPr>
        <w:rPr>
          <w:rFonts w:ascii="Times New Roman" w:eastAsiaTheme="minorHAnsi" w:hAnsi="Times New Roman" w:cs="Times New Roman"/>
          <w:b/>
          <w:sz w:val="24"/>
          <w:szCs w:val="24"/>
        </w:rPr>
      </w:pPr>
    </w:p>
    <w:p w:rsidR="00586AEE" w:rsidRPr="003854A2" w:rsidRDefault="00586AEE" w:rsidP="003854A2">
      <w:pPr>
        <w:rPr>
          <w:rFonts w:ascii="Times New Roman" w:eastAsiaTheme="minorHAnsi" w:hAnsi="Times New Roman" w:cs="Times New Roman"/>
          <w:b/>
          <w:sz w:val="24"/>
          <w:szCs w:val="24"/>
        </w:rPr>
      </w:pPr>
      <w:r w:rsidRPr="00805297">
        <w:rPr>
          <w:rFonts w:ascii="Times New Roman" w:hAnsi="Times New Roman" w:cs="Times New Roman"/>
          <w:b/>
          <w:sz w:val="24"/>
          <w:szCs w:val="24"/>
        </w:rPr>
        <w:lastRenderedPageBreak/>
        <w:t>Interpretation</w:t>
      </w:r>
    </w:p>
    <w:p w:rsidR="00586AEE" w:rsidRPr="00805297" w:rsidRDefault="00586AEE" w:rsidP="003854A2">
      <w:pPr>
        <w:pStyle w:val="NoSpacing"/>
        <w:spacing w:line="480" w:lineRule="auto"/>
        <w:ind w:firstLine="720"/>
        <w:jc w:val="both"/>
        <w:rPr>
          <w:rFonts w:ascii="Times New Roman" w:hAnsi="Times New Roman" w:cs="Times New Roman"/>
          <w:sz w:val="24"/>
          <w:szCs w:val="24"/>
        </w:rPr>
      </w:pPr>
      <w:r w:rsidRPr="00805297">
        <w:rPr>
          <w:rFonts w:ascii="Times New Roman" w:hAnsi="Times New Roman" w:cs="Times New Roman"/>
          <w:sz w:val="24"/>
          <w:szCs w:val="24"/>
        </w:rPr>
        <w:t>The regression analysis shows a moderate positive relationship between peanut yield and the combined predictors of fertilizer type and year, with an R value of 0.686. The R² value of 0.471 indicates that approximately 47.1% of the variation in yield can be explained by the fertilizer type and year. The adjusted R² of 0.386, which accounts for the number of predictors in the model, suggests a reasonably good model fit, while the standard error of 528.79 reflects the average deviation of the observed yields from the predicted values</w:t>
      </w:r>
    </w:p>
    <w:p w:rsidR="00586AEE" w:rsidRPr="00805297" w:rsidRDefault="00586AEE" w:rsidP="00805297">
      <w:pPr>
        <w:pStyle w:val="NoSpacing"/>
        <w:spacing w:line="480" w:lineRule="auto"/>
        <w:jc w:val="both"/>
        <w:rPr>
          <w:rFonts w:ascii="Times New Roman" w:hAnsi="Times New Roman" w:cs="Times New Roman"/>
          <w:b/>
          <w:sz w:val="24"/>
          <w:szCs w:val="24"/>
        </w:rPr>
      </w:pPr>
      <w:r w:rsidRPr="00805297">
        <w:rPr>
          <w:rFonts w:ascii="Times New Roman" w:hAnsi="Times New Roman" w:cs="Times New Roman"/>
          <w:b/>
          <w:sz w:val="24"/>
          <w:szCs w:val="24"/>
        </w:rPr>
        <w:t xml:space="preserve">Table 4.4.4: </w:t>
      </w:r>
      <w:proofErr w:type="spellStart"/>
      <w:r w:rsidRPr="00805297">
        <w:rPr>
          <w:rFonts w:ascii="Times New Roman" w:hAnsi="Times New Roman" w:cs="Times New Roman"/>
          <w:b/>
          <w:sz w:val="24"/>
          <w:szCs w:val="24"/>
        </w:rPr>
        <w:t>Anova</w:t>
      </w:r>
      <w:proofErr w:type="spellEnd"/>
      <w:r w:rsidRPr="00805297">
        <w:rPr>
          <w:rFonts w:ascii="Times New Roman" w:hAnsi="Times New Roman" w:cs="Times New Roman"/>
          <w:b/>
          <w:sz w:val="24"/>
          <w:szCs w:val="24"/>
        </w:rPr>
        <w:t xml:space="preserve"> (Model Fit)</w:t>
      </w:r>
    </w:p>
    <w:tbl>
      <w:tblPr>
        <w:tblStyle w:val="TableGrid"/>
        <w:tblW w:w="0" w:type="auto"/>
        <w:tblLook w:val="04A0" w:firstRow="1" w:lastRow="0" w:firstColumn="1" w:lastColumn="0" w:noHBand="0" w:noVBand="1"/>
      </w:tblPr>
      <w:tblGrid>
        <w:gridCol w:w="1532"/>
        <w:gridCol w:w="1571"/>
        <w:gridCol w:w="1363"/>
        <w:gridCol w:w="1546"/>
        <w:gridCol w:w="1397"/>
        <w:gridCol w:w="1447"/>
      </w:tblGrid>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Source</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Sum of Squares</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roofErr w:type="spellStart"/>
            <w:r w:rsidRPr="00805297">
              <w:rPr>
                <w:rFonts w:ascii="Times New Roman" w:hAnsi="Times New Roman" w:cs="Times New Roman"/>
                <w:sz w:val="24"/>
                <w:szCs w:val="24"/>
              </w:rPr>
              <w:t>Df</w:t>
            </w:r>
            <w:proofErr w:type="spellEnd"/>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Mean Square</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Sig.</w:t>
            </w: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Regression</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12294558.69</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2049093.12</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7.34</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0.0000</w:t>
            </w: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Residual</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13808120.22</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57</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242248.61</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r>
      <w:tr w:rsidR="00586AEE" w:rsidRPr="00805297" w:rsidTr="001F08ED">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Total</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26102678.91</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63</w:t>
            </w: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c>
          <w:tcPr>
            <w:tcW w:w="1596" w:type="dxa"/>
          </w:tcPr>
          <w:p w:rsidR="00586AEE" w:rsidRPr="00805297" w:rsidRDefault="00586AEE" w:rsidP="00805297">
            <w:pPr>
              <w:pStyle w:val="NoSpacing"/>
              <w:spacing w:line="480" w:lineRule="auto"/>
              <w:jc w:val="both"/>
              <w:rPr>
                <w:rFonts w:ascii="Times New Roman" w:hAnsi="Times New Roman" w:cs="Times New Roman"/>
                <w:sz w:val="24"/>
                <w:szCs w:val="24"/>
              </w:rPr>
            </w:pPr>
          </w:p>
        </w:tc>
      </w:tr>
    </w:tbl>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ANOVA table for the regression model indicates that the overall model is statistically significant. The regression sum of squares (12,294,558.69) compared to the residual sum of squares (13,808,120.22) shows that a substantial portion of the variance in peanut yield is explained by the predictors. The F-value of 7.34 with a p-value of 0.0000 confirms that the model provides a significantly better fit than </w:t>
      </w:r>
      <w:proofErr w:type="gramStart"/>
      <w:r w:rsidRPr="00805297">
        <w:rPr>
          <w:rFonts w:ascii="Times New Roman" w:eastAsia="Times New Roman" w:hAnsi="Times New Roman" w:cs="Times New Roman"/>
          <w:sz w:val="24"/>
          <w:szCs w:val="24"/>
        </w:rPr>
        <w:t>a model without predictors, meaning fertilizer type and year have</w:t>
      </w:r>
      <w:proofErr w:type="gramEnd"/>
      <w:r w:rsidRPr="00805297">
        <w:rPr>
          <w:rFonts w:ascii="Times New Roman" w:eastAsia="Times New Roman" w:hAnsi="Times New Roman" w:cs="Times New Roman"/>
          <w:sz w:val="24"/>
          <w:szCs w:val="24"/>
        </w:rPr>
        <w:t xml:space="preserve"> a meaningful impact on yield.</w:t>
      </w:r>
    </w:p>
    <w:p w:rsidR="005F1DE5" w:rsidRDefault="005F1DE5">
      <w:pPr>
        <w:rPr>
          <w:rFonts w:ascii="Times New Roman" w:eastAsiaTheme="minorHAnsi" w:hAnsi="Times New Roman" w:cs="Times New Roman"/>
          <w:b/>
          <w:sz w:val="24"/>
          <w:szCs w:val="24"/>
        </w:rPr>
      </w:pPr>
      <w:r>
        <w:rPr>
          <w:rFonts w:ascii="Times New Roman" w:hAnsi="Times New Roman" w:cs="Times New Roman"/>
          <w:b/>
          <w:sz w:val="24"/>
          <w:szCs w:val="24"/>
        </w:rPr>
        <w:br w:type="page"/>
      </w:r>
    </w:p>
    <w:p w:rsidR="00586AEE" w:rsidRPr="005F1DE5" w:rsidRDefault="005F1DE5" w:rsidP="0080529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4.4.5: Coefficients Table</w:t>
      </w:r>
    </w:p>
    <w:tbl>
      <w:tblPr>
        <w:tblStyle w:val="TableGrid"/>
        <w:tblW w:w="0" w:type="auto"/>
        <w:tblLook w:val="04A0" w:firstRow="1" w:lastRow="0" w:firstColumn="1" w:lastColumn="0" w:noHBand="0" w:noVBand="1"/>
      </w:tblPr>
      <w:tblGrid>
        <w:gridCol w:w="1817"/>
        <w:gridCol w:w="1785"/>
        <w:gridCol w:w="1768"/>
        <w:gridCol w:w="1734"/>
        <w:gridCol w:w="1752"/>
      </w:tblGrid>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Predictor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B</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Std. Error</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t</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Sig.</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(Constant)</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1434.68</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176.43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8.13</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0.000</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 K</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464.50</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2.33</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0.023</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 N</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379.56</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1.91</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0.061</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Fertilizer: PH</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-45.06</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-0.23</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0.820</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Year: 2021</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-833.19</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-4.18</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0.000</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Year: 2022</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3.81</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0.02</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0.985</w:t>
            </w:r>
          </w:p>
        </w:tc>
      </w:tr>
      <w:tr w:rsidR="00586AEE" w:rsidRPr="00805297" w:rsidTr="001F08ED">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Year: 2023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-179.69</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199.23</w:t>
            </w:r>
          </w:p>
        </w:tc>
        <w:tc>
          <w:tcPr>
            <w:tcW w:w="1915"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-0.90</w:t>
            </w:r>
          </w:p>
        </w:tc>
        <w:tc>
          <w:tcPr>
            <w:tcW w:w="1916" w:type="dxa"/>
          </w:tcPr>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0.373</w:t>
            </w:r>
          </w:p>
        </w:tc>
      </w:tr>
    </w:tbl>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The coefficients table reveals that Potassium (K) fertilizer significantly increases peanut yield by an average of 464.50 pods compared to the reference category, with a p-value of 0.023. Nitrogen (N) also shows a positive effect on yield (B = 379.56), but this is only marginally significant (p = 0.061), while Phosphorous (PH) has no significant impact (p = 0.820). Among the years, 2021 shows a significant decrease in yield (B = -833.19, p = 0.000), while 2022 and 2023 have no statistically significant differences from the reference year.</w:t>
      </w:r>
    </w:p>
    <w:p w:rsidR="00586AEE" w:rsidRPr="00805297" w:rsidRDefault="00586AEE" w:rsidP="00805297">
      <w:pPr>
        <w:pStyle w:val="NoSpacing"/>
        <w:spacing w:line="480" w:lineRule="auto"/>
        <w:jc w:val="both"/>
        <w:rPr>
          <w:rFonts w:ascii="Times New Roman" w:hAnsi="Times New Roman" w:cs="Times New Roman"/>
          <w:sz w:val="24"/>
          <w:szCs w:val="24"/>
        </w:rPr>
      </w:pPr>
    </w:p>
    <w:p w:rsidR="0032721A" w:rsidRPr="00805297" w:rsidRDefault="0032721A"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805297" w:rsidRDefault="00586AEE" w:rsidP="00832AAB">
      <w:pPr>
        <w:pStyle w:val="NoSpacing"/>
        <w:spacing w:line="360" w:lineRule="auto"/>
        <w:jc w:val="center"/>
        <w:outlineLvl w:val="0"/>
        <w:rPr>
          <w:rFonts w:ascii="Times New Roman" w:hAnsi="Times New Roman" w:cs="Times New Roman"/>
          <w:b/>
          <w:sz w:val="24"/>
          <w:szCs w:val="24"/>
        </w:rPr>
      </w:pPr>
      <w:bookmarkStart w:id="42" w:name="_Toc202401988"/>
      <w:r w:rsidRPr="00805297">
        <w:rPr>
          <w:rFonts w:ascii="Times New Roman" w:hAnsi="Times New Roman" w:cs="Times New Roman"/>
          <w:b/>
          <w:sz w:val="24"/>
          <w:szCs w:val="24"/>
        </w:rPr>
        <w:lastRenderedPageBreak/>
        <w:t>CHAPTER FIVE</w:t>
      </w:r>
      <w:bookmarkEnd w:id="42"/>
    </w:p>
    <w:p w:rsidR="00586AEE" w:rsidRPr="00805297" w:rsidRDefault="00586AEE" w:rsidP="00832AAB">
      <w:pPr>
        <w:pStyle w:val="NoSpacing"/>
        <w:spacing w:line="360" w:lineRule="auto"/>
        <w:jc w:val="center"/>
        <w:outlineLvl w:val="0"/>
        <w:rPr>
          <w:rFonts w:ascii="Times New Roman" w:hAnsi="Times New Roman" w:cs="Times New Roman"/>
          <w:b/>
          <w:sz w:val="24"/>
          <w:szCs w:val="24"/>
        </w:rPr>
      </w:pPr>
      <w:bookmarkStart w:id="43" w:name="_Toc202401989"/>
      <w:r w:rsidRPr="00805297">
        <w:rPr>
          <w:rFonts w:ascii="Times New Roman" w:hAnsi="Times New Roman" w:cs="Times New Roman"/>
          <w:b/>
          <w:sz w:val="24"/>
          <w:szCs w:val="24"/>
        </w:rPr>
        <w:t>SUMMARY, CONCLUSION AND RECOMMENDATIONS</w:t>
      </w:r>
      <w:bookmarkEnd w:id="43"/>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44" w:name="_Toc202401990"/>
      <w:r w:rsidRPr="00805297">
        <w:rPr>
          <w:rFonts w:ascii="Times New Roman" w:hAnsi="Times New Roman" w:cs="Times New Roman"/>
          <w:b/>
          <w:sz w:val="24"/>
          <w:szCs w:val="24"/>
        </w:rPr>
        <w:t>5.1</w:t>
      </w:r>
      <w:r w:rsidRPr="00805297">
        <w:rPr>
          <w:rFonts w:ascii="Times New Roman" w:hAnsi="Times New Roman" w:cs="Times New Roman"/>
          <w:b/>
          <w:sz w:val="24"/>
          <w:szCs w:val="24"/>
        </w:rPr>
        <w:tab/>
        <w:t>Summary of Findings</w:t>
      </w:r>
      <w:bookmarkEnd w:id="44"/>
      <w:r w:rsidRPr="00805297">
        <w:rPr>
          <w:rFonts w:ascii="Times New Roman" w:hAnsi="Times New Roman" w:cs="Times New Roman"/>
          <w:b/>
          <w:sz w:val="24"/>
          <w:szCs w:val="24"/>
        </w:rPr>
        <w:t xml:space="preserve"> </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analysis of data collected from 2020 to 2023 reveals key trends in peanut yield responses to different fertilizer treatments, offering practical insights for agronomic decisions.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peanuts achieved the highest yields under Nitrogen and Cow Manure, with averages of 1,089.75 and 1,078 pods respectively. Virginia peanuts performed best with Potassium, producing an average of 1,401.5 pods. Although Spanish peanuts generally had lower yields, they responded best to Nitrogen with an average of 675.75 pods. Valencia peanuts showed moderate performance, responding better to Potassium and Cow Manure, with respective averages of 527.0 and 490.75 pods.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A comparative evaluation of the varieties indicated distinct fertilizer preferences. Virginia excelled with both Phosphorous (717 pods) and Potassium (1,401 pods), while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showed the highest results under Nitrogen (1,090 pods) and Cow Manure (1,078 pods). Conversely, the least favorable outcomes were noted in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under Phosphorous (592 pods), Spanish under Potassium (323 pods), Valencia under Nitrogen (368 pods), and Spanish again under Cow Manure (457 pods). These variations emphasize the necessity of aligning fertilizer application with specific peanut variety needs.</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Nitrogen proved most effective for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and Spanish varieties over the years, with total yields of 4,359 and 2,703 pods respectively, equating to yearly averages of 1,090 and 676 pods. Virginia responded best to Potassium, producing a total of 5,606 pods, or 1,401 pods annually, while Valencia similarly favored Potassium with 2,108 pods over four years. One-way ANOVA showed average yields per fertilizer type as </w:t>
      </w:r>
      <w:r w:rsidRPr="00805297">
        <w:rPr>
          <w:rFonts w:ascii="Times New Roman" w:eastAsia="Times New Roman" w:hAnsi="Times New Roman" w:cs="Times New Roman"/>
          <w:sz w:val="24"/>
          <w:szCs w:val="24"/>
        </w:rPr>
        <w:lastRenderedPageBreak/>
        <w:t>Phosphorous (624.38), Potassium (1,091.06), Nitrogen (1,003.94), and Cow Manure (969.44). However, yield differences among fertilizers were not statistically significant, with a p-value of 0.260.</w:t>
      </w:r>
    </w:p>
    <w:p w:rsidR="00586AEE" w:rsidRPr="00805297" w:rsidRDefault="00586AEE" w:rsidP="00805297">
      <w:pPr>
        <w:pStyle w:val="NoSpacing"/>
        <w:spacing w:line="480" w:lineRule="auto"/>
        <w:ind w:firstLine="720"/>
        <w:jc w:val="both"/>
        <w:rPr>
          <w:rFonts w:ascii="Times New Roman" w:hAnsi="Times New Roman" w:cs="Times New Roman"/>
          <w:b/>
          <w:sz w:val="24"/>
          <w:szCs w:val="24"/>
        </w:rPr>
      </w:pPr>
      <w:r w:rsidRPr="00805297">
        <w:rPr>
          <w:rFonts w:ascii="Times New Roman" w:eastAsia="Times New Roman" w:hAnsi="Times New Roman" w:cs="Times New Roman"/>
          <w:sz w:val="24"/>
          <w:szCs w:val="24"/>
        </w:rPr>
        <w:t>Regression analysis revealed that 47.1% of yield variation was explained by fertilizer type and year (R² = 0.471), with the model showing significance (F = 7.34, p = 0.0000). Potassium had a significant positive effect (B = 464.50, p = 0.023), and Nitrogen had a marginal effect (B = 379.56, p = 0.061), while Phosphorous showed no impact. The year 2021 showed a significant negative deviation in yield (B = -833.19, p = 0.000), unlike 2022 and 2023, which were insignificant. These results highlight the combined influence of fertilizer and temporal factors on peanut yield.</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45" w:name="_Toc202401991"/>
      <w:r w:rsidRPr="00805297">
        <w:rPr>
          <w:rFonts w:ascii="Times New Roman" w:hAnsi="Times New Roman" w:cs="Times New Roman"/>
          <w:b/>
          <w:sz w:val="24"/>
          <w:szCs w:val="24"/>
        </w:rPr>
        <w:t>5.2</w:t>
      </w:r>
      <w:r w:rsidRPr="00805297">
        <w:rPr>
          <w:rFonts w:ascii="Times New Roman" w:hAnsi="Times New Roman" w:cs="Times New Roman"/>
          <w:b/>
          <w:sz w:val="24"/>
          <w:szCs w:val="24"/>
        </w:rPr>
        <w:tab/>
        <w:t>Conclusion</w:t>
      </w:r>
      <w:bookmarkEnd w:id="45"/>
      <w:r w:rsidRPr="00805297">
        <w:rPr>
          <w:rFonts w:ascii="Times New Roman" w:hAnsi="Times New Roman" w:cs="Times New Roman"/>
          <w:b/>
          <w:sz w:val="24"/>
          <w:szCs w:val="24"/>
        </w:rPr>
        <w:t xml:space="preserve"> </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The findings of this study demonstrate that the effectiveness of fertilizer types in enhancing peanut yield varies significantly across different peanut varieties. Nitrogen and Potassium fertilizers consistently showed higher performance levels, particularly for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and Virginia peanuts, with average yields exceeding 1,000 pods per year in some cases. Although the one-way ANOVA results indicated no statistically significant difference among fertilizer types (p = 0.260), the regression analysis provided a more nuanced understanding, revealing that fertilizer type and year together explained approximately 47.1% of the variance in yield (R² = 0.471). The statistical significance of the regression model (p = 0.0000) confirms that both fertilizer selection and time-based factors play a critical role in influencing yield outcomes. </w:t>
      </w:r>
    </w:p>
    <w:p w:rsidR="00586AEE" w:rsidRPr="00805297" w:rsidRDefault="00586AEE" w:rsidP="00805297">
      <w:pPr>
        <w:pStyle w:val="NoSpacing"/>
        <w:spacing w:line="480" w:lineRule="auto"/>
        <w:ind w:firstLine="720"/>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Furthermore, the study emphasizes the importance of aligning specific peanut varieties with the most suitable fertilizer type to maximize productivity. Potassium </w:t>
      </w:r>
      <w:r w:rsidRPr="00805297">
        <w:rPr>
          <w:rFonts w:ascii="Times New Roman" w:eastAsia="Times New Roman" w:hAnsi="Times New Roman" w:cs="Times New Roman"/>
          <w:sz w:val="24"/>
          <w:szCs w:val="24"/>
        </w:rPr>
        <w:lastRenderedPageBreak/>
        <w:t xml:space="preserve">emerged as the most effective for Virginia and Valencia peanuts, while Nitrogen proved more beneficial for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and Spanish varieties. The variability observed across years, especially the sharp decline in 2021, highlights the impact of external environmental factors that must be accounted for in future planning. These results underscore the value of integrating agronomic data with statistical tools to inform precision agriculture practices, improve yield predictability, and support data-driven fertilizer management decisions in peanut farming.</w:t>
      </w:r>
    </w:p>
    <w:p w:rsidR="00586AEE" w:rsidRPr="00805297" w:rsidRDefault="00586AEE" w:rsidP="00984C42">
      <w:pPr>
        <w:pStyle w:val="NoSpacing"/>
        <w:spacing w:line="360" w:lineRule="auto"/>
        <w:jc w:val="both"/>
        <w:outlineLvl w:val="0"/>
        <w:rPr>
          <w:rFonts w:ascii="Times New Roman" w:hAnsi="Times New Roman" w:cs="Times New Roman"/>
          <w:b/>
          <w:sz w:val="24"/>
          <w:szCs w:val="24"/>
        </w:rPr>
      </w:pPr>
      <w:bookmarkStart w:id="46" w:name="_Toc202401992"/>
      <w:r w:rsidRPr="00805297">
        <w:rPr>
          <w:rFonts w:ascii="Times New Roman" w:hAnsi="Times New Roman" w:cs="Times New Roman"/>
          <w:b/>
          <w:sz w:val="24"/>
          <w:szCs w:val="24"/>
        </w:rPr>
        <w:t>5.3</w:t>
      </w:r>
      <w:r w:rsidRPr="00805297">
        <w:rPr>
          <w:rFonts w:ascii="Times New Roman" w:hAnsi="Times New Roman" w:cs="Times New Roman"/>
          <w:b/>
          <w:sz w:val="24"/>
          <w:szCs w:val="24"/>
        </w:rPr>
        <w:tab/>
        <w:t>Recommendations</w:t>
      </w:r>
      <w:bookmarkEnd w:id="46"/>
      <w:r w:rsidRPr="00805297">
        <w:rPr>
          <w:rFonts w:ascii="Times New Roman" w:hAnsi="Times New Roman" w:cs="Times New Roman"/>
          <w:b/>
          <w:sz w:val="24"/>
          <w:szCs w:val="24"/>
        </w:rPr>
        <w:t xml:space="preserve"> </w:t>
      </w:r>
    </w:p>
    <w:p w:rsidR="00586AEE" w:rsidRPr="00805297" w:rsidRDefault="00586AEE" w:rsidP="00805297">
      <w:pPr>
        <w:pStyle w:val="NoSpacing"/>
        <w:spacing w:line="480" w:lineRule="auto"/>
        <w:jc w:val="both"/>
        <w:rPr>
          <w:rFonts w:ascii="Times New Roman" w:hAnsi="Times New Roman" w:cs="Times New Roman"/>
          <w:sz w:val="24"/>
          <w:szCs w:val="24"/>
        </w:rPr>
      </w:pPr>
      <w:r w:rsidRPr="00805297">
        <w:rPr>
          <w:rFonts w:ascii="Times New Roman" w:hAnsi="Times New Roman" w:cs="Times New Roman"/>
          <w:sz w:val="24"/>
          <w:szCs w:val="24"/>
        </w:rPr>
        <w:t>At the end, the following recommendations are made:</w:t>
      </w:r>
    </w:p>
    <w:p w:rsidR="00586AEE" w:rsidRPr="00805297" w:rsidRDefault="00586AEE" w:rsidP="00805297">
      <w:pPr>
        <w:pStyle w:val="NoSpacing"/>
        <w:numPr>
          <w:ilvl w:val="0"/>
          <w:numId w:val="6"/>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 xml:space="preserve">Farmers should indulge in applying nitrogen fertilizer to </w:t>
      </w:r>
      <w:proofErr w:type="spellStart"/>
      <w:r w:rsidRPr="00805297">
        <w:rPr>
          <w:rFonts w:ascii="Times New Roman" w:eastAsia="Times New Roman" w:hAnsi="Times New Roman" w:cs="Times New Roman"/>
          <w:sz w:val="24"/>
          <w:szCs w:val="24"/>
        </w:rPr>
        <w:t>Rumer</w:t>
      </w:r>
      <w:proofErr w:type="spellEnd"/>
      <w:r w:rsidRPr="00805297">
        <w:rPr>
          <w:rFonts w:ascii="Times New Roman" w:eastAsia="Times New Roman" w:hAnsi="Times New Roman" w:cs="Times New Roman"/>
          <w:sz w:val="24"/>
          <w:szCs w:val="24"/>
        </w:rPr>
        <w:t xml:space="preserve"> and Spanish peanuts for maximum pod yield.</w:t>
      </w:r>
    </w:p>
    <w:p w:rsidR="00586AEE" w:rsidRPr="00805297" w:rsidRDefault="00586AEE" w:rsidP="00805297">
      <w:pPr>
        <w:pStyle w:val="NoSpacing"/>
        <w:numPr>
          <w:ilvl w:val="0"/>
          <w:numId w:val="6"/>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Potassium fertilizer should be applied to Virginia and Valencia peanuts to enhance productivity.</w:t>
      </w:r>
    </w:p>
    <w:p w:rsidR="00586AEE" w:rsidRPr="00805297" w:rsidRDefault="00586AEE" w:rsidP="00805297">
      <w:pPr>
        <w:pStyle w:val="NoSpacing"/>
        <w:numPr>
          <w:ilvl w:val="0"/>
          <w:numId w:val="6"/>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Farmers are advised to reduce dependency on phosphorus fertilizer due to its low yield results.</w:t>
      </w:r>
    </w:p>
    <w:p w:rsidR="00586AEE" w:rsidRPr="00805297" w:rsidRDefault="00586AEE" w:rsidP="00805297">
      <w:pPr>
        <w:pStyle w:val="NoSpacing"/>
        <w:numPr>
          <w:ilvl w:val="0"/>
          <w:numId w:val="6"/>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Soil testing should be conducted before applying fertilizers to ensure proper nutrient balance.</w:t>
      </w:r>
    </w:p>
    <w:p w:rsidR="00586AEE" w:rsidRPr="00805297" w:rsidRDefault="00586AEE" w:rsidP="00805297">
      <w:pPr>
        <w:pStyle w:val="NoSpacing"/>
        <w:numPr>
          <w:ilvl w:val="0"/>
          <w:numId w:val="6"/>
        </w:numPr>
        <w:spacing w:line="480" w:lineRule="auto"/>
        <w:jc w:val="both"/>
        <w:rPr>
          <w:rFonts w:ascii="Times New Roman" w:eastAsia="Times New Roman" w:hAnsi="Times New Roman" w:cs="Times New Roman"/>
          <w:sz w:val="24"/>
          <w:szCs w:val="24"/>
        </w:rPr>
      </w:pPr>
      <w:r w:rsidRPr="00805297">
        <w:rPr>
          <w:rFonts w:ascii="Times New Roman" w:eastAsia="Times New Roman" w:hAnsi="Times New Roman" w:cs="Times New Roman"/>
          <w:sz w:val="24"/>
          <w:szCs w:val="24"/>
        </w:rPr>
        <w:t>Peanut farmers should monitor annual climate changes that may affect crop yield significantly.</w:t>
      </w:r>
    </w:p>
    <w:p w:rsidR="00586AEE" w:rsidRPr="00805297" w:rsidRDefault="00586AEE" w:rsidP="00805297">
      <w:pPr>
        <w:pStyle w:val="NoSpacing"/>
        <w:numPr>
          <w:ilvl w:val="0"/>
          <w:numId w:val="6"/>
        </w:numPr>
        <w:spacing w:line="480" w:lineRule="auto"/>
        <w:jc w:val="both"/>
        <w:rPr>
          <w:rFonts w:ascii="Times New Roman" w:hAnsi="Times New Roman" w:cs="Times New Roman"/>
          <w:sz w:val="24"/>
          <w:szCs w:val="24"/>
        </w:rPr>
      </w:pPr>
      <w:r w:rsidRPr="00805297">
        <w:rPr>
          <w:rFonts w:ascii="Times New Roman" w:eastAsia="Times New Roman" w:hAnsi="Times New Roman" w:cs="Times New Roman"/>
          <w:sz w:val="24"/>
          <w:szCs w:val="24"/>
        </w:rPr>
        <w:t>Cow manure should be considered as a sustainable alternative for steady peanut yield.</w:t>
      </w:r>
    </w:p>
    <w:p w:rsidR="00586AEE" w:rsidRPr="00805297" w:rsidRDefault="00586AEE" w:rsidP="00805297">
      <w:pPr>
        <w:pStyle w:val="NoSpacing"/>
        <w:spacing w:line="480" w:lineRule="auto"/>
        <w:jc w:val="both"/>
        <w:rPr>
          <w:rFonts w:ascii="Times New Roman" w:hAnsi="Times New Roman" w:cs="Times New Roman"/>
          <w:sz w:val="24"/>
          <w:szCs w:val="24"/>
        </w:rPr>
      </w:pPr>
    </w:p>
    <w:p w:rsidR="0032721A" w:rsidRPr="00805297" w:rsidRDefault="0032721A" w:rsidP="00805297">
      <w:pPr>
        <w:spacing w:after="0" w:line="480" w:lineRule="auto"/>
        <w:rPr>
          <w:rFonts w:ascii="Times New Roman" w:eastAsiaTheme="minorHAnsi" w:hAnsi="Times New Roman" w:cs="Times New Roman"/>
          <w:b/>
          <w:sz w:val="24"/>
          <w:szCs w:val="24"/>
        </w:rPr>
      </w:pPr>
      <w:r w:rsidRPr="00805297">
        <w:rPr>
          <w:rFonts w:ascii="Times New Roman" w:hAnsi="Times New Roman" w:cs="Times New Roman"/>
          <w:b/>
          <w:sz w:val="24"/>
          <w:szCs w:val="24"/>
        </w:rPr>
        <w:br w:type="page"/>
      </w:r>
    </w:p>
    <w:p w:rsidR="00586AEE" w:rsidRPr="00E713F6" w:rsidRDefault="0032721A" w:rsidP="00A16991">
      <w:pPr>
        <w:pStyle w:val="NoSpacing"/>
        <w:spacing w:line="360" w:lineRule="auto"/>
        <w:jc w:val="center"/>
        <w:outlineLvl w:val="0"/>
        <w:rPr>
          <w:rFonts w:ascii="Times New Roman" w:hAnsi="Times New Roman" w:cs="Times New Roman"/>
          <w:b/>
          <w:sz w:val="24"/>
          <w:szCs w:val="24"/>
        </w:rPr>
      </w:pPr>
      <w:bookmarkStart w:id="47" w:name="_Toc202401993"/>
      <w:r w:rsidRPr="00E713F6">
        <w:rPr>
          <w:rFonts w:ascii="Times New Roman" w:hAnsi="Times New Roman" w:cs="Times New Roman"/>
          <w:b/>
          <w:sz w:val="24"/>
          <w:szCs w:val="24"/>
        </w:rPr>
        <w:lastRenderedPageBreak/>
        <w:t>REFERENCES</w:t>
      </w:r>
      <w:bookmarkEnd w:id="47"/>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Abdulrahman</w:t>
      </w:r>
      <w:proofErr w:type="spellEnd"/>
      <w:r w:rsidRPr="00E713F6">
        <w:rPr>
          <w:rFonts w:ascii="Times New Roman" w:eastAsia="Times New Roman" w:hAnsi="Times New Roman" w:cs="Times New Roman"/>
          <w:sz w:val="24"/>
          <w:szCs w:val="24"/>
        </w:rPr>
        <w:t xml:space="preserve">, S. A., &amp; </w:t>
      </w:r>
      <w:proofErr w:type="spellStart"/>
      <w:r w:rsidRPr="00E713F6">
        <w:rPr>
          <w:rFonts w:ascii="Times New Roman" w:eastAsia="Times New Roman" w:hAnsi="Times New Roman" w:cs="Times New Roman"/>
          <w:sz w:val="24"/>
          <w:szCs w:val="24"/>
        </w:rPr>
        <w:t>Lawal</w:t>
      </w:r>
      <w:proofErr w:type="spellEnd"/>
      <w:r w:rsidRPr="00E713F6">
        <w:rPr>
          <w:rFonts w:ascii="Times New Roman" w:eastAsia="Times New Roman" w:hAnsi="Times New Roman" w:cs="Times New Roman"/>
          <w:sz w:val="24"/>
          <w:szCs w:val="24"/>
        </w:rPr>
        <w:t>, M. K.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Agronomic evaluation of common peanut (</w:t>
      </w:r>
      <w:proofErr w:type="spellStart"/>
      <w:r w:rsidRPr="00E713F6">
        <w:rPr>
          <w:rFonts w:ascii="Times New Roman" w:eastAsia="Times New Roman" w:hAnsi="Times New Roman" w:cs="Times New Roman"/>
          <w:sz w:val="24"/>
          <w:szCs w:val="24"/>
        </w:rPr>
        <w:t>Arachis</w:t>
      </w:r>
      <w:proofErr w:type="spellEnd"/>
      <w:r w:rsidRPr="00E713F6">
        <w:rPr>
          <w:rFonts w:ascii="Times New Roman" w:eastAsia="Times New Roman" w:hAnsi="Times New Roman" w:cs="Times New Roman"/>
          <w:sz w:val="24"/>
          <w:szCs w:val="24"/>
        </w:rPr>
        <w:t xml:space="preserve"> </w:t>
      </w:r>
      <w:proofErr w:type="spellStart"/>
      <w:r w:rsidRPr="00E713F6">
        <w:rPr>
          <w:rFonts w:ascii="Times New Roman" w:eastAsia="Times New Roman" w:hAnsi="Times New Roman" w:cs="Times New Roman"/>
          <w:sz w:val="24"/>
          <w:szCs w:val="24"/>
        </w:rPr>
        <w:t>hypogaea</w:t>
      </w:r>
      <w:proofErr w:type="spellEnd"/>
      <w:r w:rsidRPr="00E713F6">
        <w:rPr>
          <w:rFonts w:ascii="Times New Roman" w:eastAsia="Times New Roman" w:hAnsi="Times New Roman" w:cs="Times New Roman"/>
          <w:sz w:val="24"/>
          <w:szCs w:val="24"/>
        </w:rPr>
        <w:t xml:space="preserve"> L.) varieties in Nigeria.</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International Journal of Plant Science and Agronomy, 10</w:t>
      </w:r>
      <w:r w:rsidRPr="00E713F6">
        <w:rPr>
          <w:rFonts w:ascii="Times New Roman" w:eastAsia="Times New Roman" w:hAnsi="Times New Roman" w:cs="Times New Roman"/>
          <w:sz w:val="24"/>
          <w:szCs w:val="24"/>
        </w:rPr>
        <w:t>(2), 90–98.</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 xml:space="preserve">Adebayo, A. A., </w:t>
      </w:r>
      <w:proofErr w:type="spellStart"/>
      <w:r w:rsidRPr="00E713F6">
        <w:rPr>
          <w:rFonts w:ascii="Times New Roman" w:eastAsia="Times New Roman" w:hAnsi="Times New Roman" w:cs="Times New Roman"/>
          <w:sz w:val="24"/>
          <w:szCs w:val="24"/>
        </w:rPr>
        <w:t>Oladipo</w:t>
      </w:r>
      <w:proofErr w:type="spellEnd"/>
      <w:r w:rsidRPr="00E713F6">
        <w:rPr>
          <w:rFonts w:ascii="Times New Roman" w:eastAsia="Times New Roman" w:hAnsi="Times New Roman" w:cs="Times New Roman"/>
          <w:sz w:val="24"/>
          <w:szCs w:val="24"/>
        </w:rPr>
        <w:t>, T. A., &amp; Musa, R. A. (2021).</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Improving legume crop yield through soil fertility management: A review of peanut production in sub-Saharan Africa.</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Agricultural Science and Practice, 11</w:t>
      </w:r>
      <w:r w:rsidRPr="00E713F6">
        <w:rPr>
          <w:rFonts w:ascii="Times New Roman" w:eastAsia="Times New Roman" w:hAnsi="Times New Roman" w:cs="Times New Roman"/>
          <w:sz w:val="24"/>
          <w:szCs w:val="24"/>
        </w:rPr>
        <w:t>(2), 45–53.</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 xml:space="preserve">Adebayo, S. A., </w:t>
      </w:r>
      <w:proofErr w:type="spellStart"/>
      <w:r w:rsidRPr="00E713F6">
        <w:rPr>
          <w:rFonts w:ascii="Times New Roman" w:eastAsia="Times New Roman" w:hAnsi="Times New Roman" w:cs="Times New Roman"/>
          <w:sz w:val="24"/>
          <w:szCs w:val="24"/>
        </w:rPr>
        <w:t>Salawu</w:t>
      </w:r>
      <w:proofErr w:type="spellEnd"/>
      <w:r w:rsidRPr="00E713F6">
        <w:rPr>
          <w:rFonts w:ascii="Times New Roman" w:eastAsia="Times New Roman" w:hAnsi="Times New Roman" w:cs="Times New Roman"/>
          <w:sz w:val="24"/>
          <w:szCs w:val="24"/>
        </w:rPr>
        <w:t xml:space="preserve">, R. A., &amp; </w:t>
      </w:r>
      <w:proofErr w:type="spellStart"/>
      <w:r w:rsidRPr="00E713F6">
        <w:rPr>
          <w:rFonts w:ascii="Times New Roman" w:eastAsia="Times New Roman" w:hAnsi="Times New Roman" w:cs="Times New Roman"/>
          <w:sz w:val="24"/>
          <w:szCs w:val="24"/>
        </w:rPr>
        <w:t>Ajiboye</w:t>
      </w:r>
      <w:proofErr w:type="spellEnd"/>
      <w:r w:rsidRPr="00E713F6">
        <w:rPr>
          <w:rFonts w:ascii="Times New Roman" w:eastAsia="Times New Roman" w:hAnsi="Times New Roman" w:cs="Times New Roman"/>
          <w:sz w:val="24"/>
          <w:szCs w:val="24"/>
        </w:rPr>
        <w:t>, O. A. (2019).</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Impact of organic and inorganic fertilizers on peanut yield in varying agro-climatic zones.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Sustainable Agriculture and Environment, 8</w:t>
      </w:r>
      <w:r w:rsidRPr="00E713F6">
        <w:rPr>
          <w:rFonts w:ascii="Times New Roman" w:eastAsia="Times New Roman" w:hAnsi="Times New Roman" w:cs="Times New Roman"/>
          <w:sz w:val="24"/>
          <w:szCs w:val="24"/>
        </w:rPr>
        <w:t>(1), 45–53.</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Adebisi</w:t>
      </w:r>
      <w:proofErr w:type="spellEnd"/>
      <w:r w:rsidRPr="00E713F6">
        <w:rPr>
          <w:rFonts w:ascii="Times New Roman" w:eastAsia="Times New Roman" w:hAnsi="Times New Roman" w:cs="Times New Roman"/>
          <w:sz w:val="24"/>
          <w:szCs w:val="24"/>
        </w:rPr>
        <w:t xml:space="preserve">, M. A., </w:t>
      </w:r>
      <w:proofErr w:type="spellStart"/>
      <w:r w:rsidRPr="00E713F6">
        <w:rPr>
          <w:rFonts w:ascii="Times New Roman" w:eastAsia="Times New Roman" w:hAnsi="Times New Roman" w:cs="Times New Roman"/>
          <w:sz w:val="24"/>
          <w:szCs w:val="24"/>
        </w:rPr>
        <w:t>Kolawole</w:t>
      </w:r>
      <w:proofErr w:type="spellEnd"/>
      <w:r w:rsidRPr="00E713F6">
        <w:rPr>
          <w:rFonts w:ascii="Times New Roman" w:eastAsia="Times New Roman" w:hAnsi="Times New Roman" w:cs="Times New Roman"/>
          <w:sz w:val="24"/>
          <w:szCs w:val="24"/>
        </w:rPr>
        <w:t xml:space="preserve">, T. O., &amp; </w:t>
      </w:r>
      <w:proofErr w:type="spellStart"/>
      <w:r w:rsidRPr="00E713F6">
        <w:rPr>
          <w:rFonts w:ascii="Times New Roman" w:eastAsia="Times New Roman" w:hAnsi="Times New Roman" w:cs="Times New Roman"/>
          <w:sz w:val="24"/>
          <w:szCs w:val="24"/>
        </w:rPr>
        <w:t>Bakare</w:t>
      </w:r>
      <w:proofErr w:type="spellEnd"/>
      <w:r w:rsidRPr="00E713F6">
        <w:rPr>
          <w:rFonts w:ascii="Times New Roman" w:eastAsia="Times New Roman" w:hAnsi="Times New Roman" w:cs="Times New Roman"/>
          <w:sz w:val="24"/>
          <w:szCs w:val="24"/>
        </w:rPr>
        <w:t>, O. A.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Growth performance and market potential of Valencia peanut under moderate fertilization.</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West African Journal of Agriculture, 9</w:t>
      </w:r>
      <w:r w:rsidRPr="00E713F6">
        <w:rPr>
          <w:rFonts w:ascii="Times New Roman" w:eastAsia="Times New Roman" w:hAnsi="Times New Roman" w:cs="Times New Roman"/>
          <w:sz w:val="24"/>
          <w:szCs w:val="24"/>
        </w:rPr>
        <w:t>(1), 99–108.</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Adeoye</w:t>
      </w:r>
      <w:proofErr w:type="spellEnd"/>
      <w:r w:rsidRPr="00E713F6">
        <w:rPr>
          <w:rFonts w:ascii="Times New Roman" w:eastAsia="Times New Roman" w:hAnsi="Times New Roman" w:cs="Times New Roman"/>
          <w:sz w:val="24"/>
          <w:szCs w:val="24"/>
        </w:rPr>
        <w:t xml:space="preserve">, R. A., Johnson, B. T., &amp; </w:t>
      </w:r>
      <w:proofErr w:type="spellStart"/>
      <w:r w:rsidRPr="00E713F6">
        <w:rPr>
          <w:rFonts w:ascii="Times New Roman" w:eastAsia="Times New Roman" w:hAnsi="Times New Roman" w:cs="Times New Roman"/>
          <w:sz w:val="24"/>
          <w:szCs w:val="24"/>
        </w:rPr>
        <w:t>Ojo</w:t>
      </w:r>
      <w:proofErr w:type="spellEnd"/>
      <w:r w:rsidRPr="00E713F6">
        <w:rPr>
          <w:rFonts w:ascii="Times New Roman" w:eastAsia="Times New Roman" w:hAnsi="Times New Roman" w:cs="Times New Roman"/>
          <w:sz w:val="24"/>
          <w:szCs w:val="24"/>
        </w:rPr>
        <w:t>, M. F. (2021).</w:t>
      </w:r>
      <w:proofErr w:type="gramEnd"/>
      <w:r w:rsidRPr="00E713F6">
        <w:rPr>
          <w:rFonts w:ascii="Times New Roman" w:eastAsia="Times New Roman" w:hAnsi="Times New Roman" w:cs="Times New Roman"/>
          <w:sz w:val="24"/>
          <w:szCs w:val="24"/>
        </w:rPr>
        <w:t xml:space="preserve"> Regression modeling of fertilizer input and crop productivity: A case study of peanut farms. </w:t>
      </w:r>
      <w:r w:rsidRPr="00E713F6">
        <w:rPr>
          <w:rFonts w:ascii="Times New Roman" w:eastAsia="Times New Roman" w:hAnsi="Times New Roman" w:cs="Times New Roman"/>
          <w:i/>
          <w:iCs/>
          <w:sz w:val="24"/>
          <w:szCs w:val="24"/>
        </w:rPr>
        <w:t>African Journal of Agricultural Research, 16</w:t>
      </w:r>
      <w:r w:rsidRPr="00E713F6">
        <w:rPr>
          <w:rFonts w:ascii="Times New Roman" w:eastAsia="Times New Roman" w:hAnsi="Times New Roman" w:cs="Times New Roman"/>
          <w:sz w:val="24"/>
          <w:szCs w:val="24"/>
        </w:rPr>
        <w:t>(7), 345–354.</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Akinyele</w:t>
      </w:r>
      <w:proofErr w:type="spellEnd"/>
      <w:r w:rsidRPr="00E713F6">
        <w:rPr>
          <w:rFonts w:ascii="Times New Roman" w:eastAsia="Times New Roman" w:hAnsi="Times New Roman" w:cs="Times New Roman"/>
          <w:sz w:val="24"/>
          <w:szCs w:val="24"/>
        </w:rPr>
        <w:t xml:space="preserve">, R. T., </w:t>
      </w:r>
      <w:proofErr w:type="spellStart"/>
      <w:r w:rsidRPr="00E713F6">
        <w:rPr>
          <w:rFonts w:ascii="Times New Roman" w:eastAsia="Times New Roman" w:hAnsi="Times New Roman" w:cs="Times New Roman"/>
          <w:sz w:val="24"/>
          <w:szCs w:val="24"/>
        </w:rPr>
        <w:t>Okonkwo</w:t>
      </w:r>
      <w:proofErr w:type="spellEnd"/>
      <w:r w:rsidRPr="00E713F6">
        <w:rPr>
          <w:rFonts w:ascii="Times New Roman" w:eastAsia="Times New Roman" w:hAnsi="Times New Roman" w:cs="Times New Roman"/>
          <w:sz w:val="24"/>
          <w:szCs w:val="24"/>
        </w:rPr>
        <w:t>, J. C., &amp; Ahmed, F. M. (2023).</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Integrating statistical tools for fertilizer optimization in climate-smart agriculture.</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African Journal of Environmental and Statistical Research, 4</w:t>
      </w:r>
      <w:r w:rsidRPr="00E713F6">
        <w:rPr>
          <w:rFonts w:ascii="Times New Roman" w:eastAsia="Times New Roman" w:hAnsi="Times New Roman" w:cs="Times New Roman"/>
          <w:sz w:val="24"/>
          <w:szCs w:val="24"/>
        </w:rPr>
        <w:t>(2), 89–101.</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Bamidele</w:t>
      </w:r>
      <w:proofErr w:type="spellEnd"/>
      <w:r w:rsidRPr="00E713F6">
        <w:rPr>
          <w:rFonts w:ascii="Times New Roman" w:eastAsia="Times New Roman" w:hAnsi="Times New Roman" w:cs="Times New Roman"/>
          <w:sz w:val="24"/>
          <w:szCs w:val="24"/>
        </w:rPr>
        <w:t xml:space="preserve">, S. O., &amp; </w:t>
      </w:r>
      <w:proofErr w:type="spellStart"/>
      <w:r w:rsidRPr="00E713F6">
        <w:rPr>
          <w:rFonts w:ascii="Times New Roman" w:eastAsia="Times New Roman" w:hAnsi="Times New Roman" w:cs="Times New Roman"/>
          <w:sz w:val="24"/>
          <w:szCs w:val="24"/>
        </w:rPr>
        <w:t>Okorie</w:t>
      </w:r>
      <w:proofErr w:type="spellEnd"/>
      <w:r w:rsidRPr="00E713F6">
        <w:rPr>
          <w:rFonts w:ascii="Times New Roman" w:eastAsia="Times New Roman" w:hAnsi="Times New Roman" w:cs="Times New Roman"/>
          <w:sz w:val="24"/>
          <w:szCs w:val="24"/>
        </w:rPr>
        <w:t>, U. C. (2022).</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Evaluating the point of diminishing returns in fertilizer application using yield-response curves.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Nigerian Journal of Agronomy, 14</w:t>
      </w:r>
      <w:r w:rsidRPr="00E713F6">
        <w:rPr>
          <w:rFonts w:ascii="Times New Roman" w:eastAsia="Times New Roman" w:hAnsi="Times New Roman" w:cs="Times New Roman"/>
          <w:sz w:val="24"/>
          <w:szCs w:val="24"/>
        </w:rPr>
        <w:t>(1), 45–53.</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lastRenderedPageBreak/>
        <w:t>Chukwuma</w:t>
      </w:r>
      <w:proofErr w:type="spellEnd"/>
      <w:r w:rsidRPr="00E713F6">
        <w:rPr>
          <w:rFonts w:ascii="Times New Roman" w:eastAsia="Times New Roman" w:hAnsi="Times New Roman" w:cs="Times New Roman"/>
          <w:sz w:val="24"/>
          <w:szCs w:val="24"/>
        </w:rPr>
        <w:t xml:space="preserve">, U. C., &amp; </w:t>
      </w:r>
      <w:proofErr w:type="spellStart"/>
      <w:r w:rsidRPr="00E713F6">
        <w:rPr>
          <w:rFonts w:ascii="Times New Roman" w:eastAsia="Times New Roman" w:hAnsi="Times New Roman" w:cs="Times New Roman"/>
          <w:sz w:val="24"/>
          <w:szCs w:val="24"/>
        </w:rPr>
        <w:t>Eze</w:t>
      </w:r>
      <w:proofErr w:type="spellEnd"/>
      <w:r w:rsidRPr="00E713F6">
        <w:rPr>
          <w:rFonts w:ascii="Times New Roman" w:eastAsia="Times New Roman" w:hAnsi="Times New Roman" w:cs="Times New Roman"/>
          <w:sz w:val="24"/>
          <w:szCs w:val="24"/>
        </w:rPr>
        <w:t>, B. E. (2021).</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Economic analysis of fertilizer application on groundnut production in Nigeria.</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Agribusiness and Rural Development, 15</w:t>
      </w:r>
      <w:r w:rsidRPr="00E713F6">
        <w:rPr>
          <w:rFonts w:ascii="Times New Roman" w:eastAsia="Times New Roman" w:hAnsi="Times New Roman" w:cs="Times New Roman"/>
          <w:sz w:val="24"/>
          <w:szCs w:val="24"/>
        </w:rPr>
        <w:t>(1), 60–67.</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Eze</w:t>
      </w:r>
      <w:proofErr w:type="spellEnd"/>
      <w:r w:rsidRPr="00E713F6">
        <w:rPr>
          <w:rFonts w:ascii="Times New Roman" w:eastAsia="Times New Roman" w:hAnsi="Times New Roman" w:cs="Times New Roman"/>
          <w:sz w:val="24"/>
          <w:szCs w:val="24"/>
        </w:rPr>
        <w:t xml:space="preserve">, N. O., &amp; </w:t>
      </w:r>
      <w:proofErr w:type="spellStart"/>
      <w:r w:rsidRPr="00E713F6">
        <w:rPr>
          <w:rFonts w:ascii="Times New Roman" w:eastAsia="Times New Roman" w:hAnsi="Times New Roman" w:cs="Times New Roman"/>
          <w:sz w:val="24"/>
          <w:szCs w:val="24"/>
        </w:rPr>
        <w:t>Omoregie</w:t>
      </w:r>
      <w:proofErr w:type="spellEnd"/>
      <w:r w:rsidRPr="00E713F6">
        <w:rPr>
          <w:rFonts w:ascii="Times New Roman" w:eastAsia="Times New Roman" w:hAnsi="Times New Roman" w:cs="Times New Roman"/>
          <w:sz w:val="24"/>
          <w:szCs w:val="24"/>
        </w:rPr>
        <w:t>, R. A. (2022).</w:t>
      </w:r>
      <w:proofErr w:type="gramEnd"/>
      <w:r w:rsidRPr="00E713F6">
        <w:rPr>
          <w:rFonts w:ascii="Times New Roman" w:eastAsia="Times New Roman" w:hAnsi="Times New Roman" w:cs="Times New Roman"/>
          <w:sz w:val="24"/>
          <w:szCs w:val="24"/>
        </w:rPr>
        <w:t xml:space="preserve"> Yield response of Virginia peanuts to phosphorus and potassium fertilization in southern Nigeria. </w:t>
      </w:r>
      <w:r w:rsidRPr="00E713F6">
        <w:rPr>
          <w:rFonts w:ascii="Times New Roman" w:eastAsia="Times New Roman" w:hAnsi="Times New Roman" w:cs="Times New Roman"/>
          <w:i/>
          <w:iCs/>
          <w:sz w:val="24"/>
          <w:szCs w:val="24"/>
        </w:rPr>
        <w:t>Journal of Agronomy and Soil Science, 18</w:t>
      </w:r>
      <w:r w:rsidRPr="00E713F6">
        <w:rPr>
          <w:rFonts w:ascii="Times New Roman" w:eastAsia="Times New Roman" w:hAnsi="Times New Roman" w:cs="Times New Roman"/>
          <w:sz w:val="24"/>
          <w:szCs w:val="24"/>
        </w:rPr>
        <w:t>(4), 214–223.</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Ezeaku</w:t>
      </w:r>
      <w:proofErr w:type="spellEnd"/>
      <w:r w:rsidRPr="00E713F6">
        <w:rPr>
          <w:rFonts w:ascii="Times New Roman" w:eastAsia="Times New Roman" w:hAnsi="Times New Roman" w:cs="Times New Roman"/>
          <w:sz w:val="24"/>
          <w:szCs w:val="24"/>
        </w:rPr>
        <w:t xml:space="preserve">, P. I., &amp; </w:t>
      </w:r>
      <w:proofErr w:type="spellStart"/>
      <w:r w:rsidRPr="00E713F6">
        <w:rPr>
          <w:rFonts w:ascii="Times New Roman" w:eastAsia="Times New Roman" w:hAnsi="Times New Roman" w:cs="Times New Roman"/>
          <w:sz w:val="24"/>
          <w:szCs w:val="24"/>
        </w:rPr>
        <w:t>Onwudike</w:t>
      </w:r>
      <w:proofErr w:type="spellEnd"/>
      <w:r w:rsidRPr="00E713F6">
        <w:rPr>
          <w:rFonts w:ascii="Times New Roman" w:eastAsia="Times New Roman" w:hAnsi="Times New Roman" w:cs="Times New Roman"/>
          <w:sz w:val="24"/>
          <w:szCs w:val="24"/>
        </w:rPr>
        <w:t>, S. N. (2022).</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Advancing peanut productivity through precision fertilizer application strategies.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West African Journal of Agricultural Research, 14</w:t>
      </w:r>
      <w:r w:rsidRPr="00E713F6">
        <w:rPr>
          <w:rFonts w:ascii="Times New Roman" w:eastAsia="Times New Roman" w:hAnsi="Times New Roman" w:cs="Times New Roman"/>
          <w:sz w:val="24"/>
          <w:szCs w:val="24"/>
        </w:rPr>
        <w:t>(1), 66–75.</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 xml:space="preserve">Ibrahim, K. A., &amp; </w:t>
      </w:r>
      <w:proofErr w:type="spellStart"/>
      <w:r w:rsidRPr="00E713F6">
        <w:rPr>
          <w:rFonts w:ascii="Times New Roman" w:eastAsia="Times New Roman" w:hAnsi="Times New Roman" w:cs="Times New Roman"/>
          <w:sz w:val="24"/>
          <w:szCs w:val="24"/>
        </w:rPr>
        <w:t>Sulaiman</w:t>
      </w:r>
      <w:proofErr w:type="spellEnd"/>
      <w:r w:rsidRPr="00E713F6">
        <w:rPr>
          <w:rFonts w:ascii="Times New Roman" w:eastAsia="Times New Roman" w:hAnsi="Times New Roman" w:cs="Times New Roman"/>
          <w:sz w:val="24"/>
          <w:szCs w:val="24"/>
        </w:rPr>
        <w:t>, H. M. (2023).</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Factorial experiment analysis of fertilizer and environmental interactions on crop performance.</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West African Journal of Agriculture, 18</w:t>
      </w:r>
      <w:r w:rsidRPr="00E713F6">
        <w:rPr>
          <w:rFonts w:ascii="Times New Roman" w:eastAsia="Times New Roman" w:hAnsi="Times New Roman" w:cs="Times New Roman"/>
          <w:sz w:val="24"/>
          <w:szCs w:val="24"/>
        </w:rPr>
        <w:t>(2), 79–89.</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 xml:space="preserve">Mohammed, L. A., Ibrahim, J. K., &amp; </w:t>
      </w:r>
      <w:proofErr w:type="spellStart"/>
      <w:r w:rsidRPr="00E713F6">
        <w:rPr>
          <w:rFonts w:ascii="Times New Roman" w:eastAsia="Times New Roman" w:hAnsi="Times New Roman" w:cs="Times New Roman"/>
          <w:sz w:val="24"/>
          <w:szCs w:val="24"/>
        </w:rPr>
        <w:t>Ojo</w:t>
      </w:r>
      <w:proofErr w:type="spellEnd"/>
      <w:r w:rsidRPr="00E713F6">
        <w:rPr>
          <w:rFonts w:ascii="Times New Roman" w:eastAsia="Times New Roman" w:hAnsi="Times New Roman" w:cs="Times New Roman"/>
          <w:sz w:val="24"/>
          <w:szCs w:val="24"/>
        </w:rPr>
        <w:t>, F. M. (2023).</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Bridging traditional and research-based practices in peanut farming: A Nigerian perspective.</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Nigerian Journal of Rural Extension and Development, 18</w:t>
      </w:r>
      <w:r w:rsidRPr="00E713F6">
        <w:rPr>
          <w:rFonts w:ascii="Times New Roman" w:eastAsia="Times New Roman" w:hAnsi="Times New Roman" w:cs="Times New Roman"/>
          <w:sz w:val="24"/>
          <w:szCs w:val="24"/>
        </w:rPr>
        <w:t>(3), 89–98.</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Musa, H. A., &amp; Bello, S. A. (2021).</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Adaptability of Spanish peanut varieties to dry season farming in Northern Nigeria.</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Agricultural Development and Practice, 6</w:t>
      </w:r>
      <w:r w:rsidRPr="00E713F6">
        <w:rPr>
          <w:rFonts w:ascii="Times New Roman" w:eastAsia="Times New Roman" w:hAnsi="Times New Roman" w:cs="Times New Roman"/>
          <w:sz w:val="24"/>
          <w:szCs w:val="24"/>
        </w:rPr>
        <w:t>(2), 77–85.</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Obi, C. C., &amp; Ibrahim, A. D.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Varietal performance of peanuts under contrasting fertilizer inputs.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Crop Improvement and Research, 5</w:t>
      </w:r>
      <w:r w:rsidRPr="00E713F6">
        <w:rPr>
          <w:rFonts w:ascii="Times New Roman" w:eastAsia="Times New Roman" w:hAnsi="Times New Roman" w:cs="Times New Roman"/>
          <w:sz w:val="24"/>
          <w:szCs w:val="24"/>
        </w:rPr>
        <w:t>(2), 39–48.</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Ogunleye</w:t>
      </w:r>
      <w:proofErr w:type="spellEnd"/>
      <w:r w:rsidRPr="00E713F6">
        <w:rPr>
          <w:rFonts w:ascii="Times New Roman" w:eastAsia="Times New Roman" w:hAnsi="Times New Roman" w:cs="Times New Roman"/>
          <w:sz w:val="24"/>
          <w:szCs w:val="24"/>
        </w:rPr>
        <w:t xml:space="preserve">, T. A., &amp; </w:t>
      </w:r>
      <w:proofErr w:type="spellStart"/>
      <w:r w:rsidRPr="00E713F6">
        <w:rPr>
          <w:rFonts w:ascii="Times New Roman" w:eastAsia="Times New Roman" w:hAnsi="Times New Roman" w:cs="Times New Roman"/>
          <w:sz w:val="24"/>
          <w:szCs w:val="24"/>
        </w:rPr>
        <w:t>Daramola</w:t>
      </w:r>
      <w:proofErr w:type="spellEnd"/>
      <w:r w:rsidRPr="00E713F6">
        <w:rPr>
          <w:rFonts w:ascii="Times New Roman" w:eastAsia="Times New Roman" w:hAnsi="Times New Roman" w:cs="Times New Roman"/>
          <w:sz w:val="24"/>
          <w:szCs w:val="24"/>
        </w:rPr>
        <w:t>, M. O.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Statistical analysis of fertilizer use and crop yield in smallholder farms.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Journal of Agricultural Science and Practice, 12</w:t>
      </w:r>
      <w:r w:rsidRPr="00E713F6">
        <w:rPr>
          <w:rFonts w:ascii="Times New Roman" w:eastAsia="Times New Roman" w:hAnsi="Times New Roman" w:cs="Times New Roman"/>
          <w:sz w:val="24"/>
          <w:szCs w:val="24"/>
        </w:rPr>
        <w:t>(3), 112–120.</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lastRenderedPageBreak/>
        <w:t>Okon</w:t>
      </w:r>
      <w:proofErr w:type="spellEnd"/>
      <w:r w:rsidRPr="00E713F6">
        <w:rPr>
          <w:rFonts w:ascii="Times New Roman" w:eastAsia="Times New Roman" w:hAnsi="Times New Roman" w:cs="Times New Roman"/>
          <w:sz w:val="24"/>
          <w:szCs w:val="24"/>
        </w:rPr>
        <w:t xml:space="preserve">, M. A., </w:t>
      </w:r>
      <w:proofErr w:type="spellStart"/>
      <w:r w:rsidRPr="00E713F6">
        <w:rPr>
          <w:rFonts w:ascii="Times New Roman" w:eastAsia="Times New Roman" w:hAnsi="Times New Roman" w:cs="Times New Roman"/>
          <w:sz w:val="24"/>
          <w:szCs w:val="24"/>
        </w:rPr>
        <w:t>Edet</w:t>
      </w:r>
      <w:proofErr w:type="spellEnd"/>
      <w:r w:rsidRPr="00E713F6">
        <w:rPr>
          <w:rFonts w:ascii="Times New Roman" w:eastAsia="Times New Roman" w:hAnsi="Times New Roman" w:cs="Times New Roman"/>
          <w:sz w:val="24"/>
          <w:szCs w:val="24"/>
        </w:rPr>
        <w:t>, B. U., &amp; Johnson, O. S.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Fertilizer response of improved peanut genotypes in varying agro-ecological zones.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African Journal of Agronomy, 9</w:t>
      </w:r>
      <w:r w:rsidRPr="00E713F6">
        <w:rPr>
          <w:rFonts w:ascii="Times New Roman" w:eastAsia="Times New Roman" w:hAnsi="Times New Roman" w:cs="Times New Roman"/>
          <w:sz w:val="24"/>
          <w:szCs w:val="24"/>
        </w:rPr>
        <w:t>(4), 112–120.</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Okonkwo</w:t>
      </w:r>
      <w:proofErr w:type="spellEnd"/>
      <w:r w:rsidRPr="00E713F6">
        <w:rPr>
          <w:rFonts w:ascii="Times New Roman" w:eastAsia="Times New Roman" w:hAnsi="Times New Roman" w:cs="Times New Roman"/>
          <w:sz w:val="24"/>
          <w:szCs w:val="24"/>
        </w:rPr>
        <w:t xml:space="preserve">, L. C., &amp; </w:t>
      </w:r>
      <w:proofErr w:type="spellStart"/>
      <w:r w:rsidRPr="00E713F6">
        <w:rPr>
          <w:rFonts w:ascii="Times New Roman" w:eastAsia="Times New Roman" w:hAnsi="Times New Roman" w:cs="Times New Roman"/>
          <w:sz w:val="24"/>
          <w:szCs w:val="24"/>
        </w:rPr>
        <w:t>Ajayi</w:t>
      </w:r>
      <w:proofErr w:type="spellEnd"/>
      <w:r w:rsidRPr="00E713F6">
        <w:rPr>
          <w:rFonts w:ascii="Times New Roman" w:eastAsia="Times New Roman" w:hAnsi="Times New Roman" w:cs="Times New Roman"/>
          <w:sz w:val="24"/>
          <w:szCs w:val="24"/>
        </w:rPr>
        <w:t>, R. T. (2019).</w:t>
      </w:r>
      <w:proofErr w:type="gramEnd"/>
      <w:r w:rsidRPr="00E713F6">
        <w:rPr>
          <w:rFonts w:ascii="Times New Roman" w:eastAsia="Times New Roman" w:hAnsi="Times New Roman" w:cs="Times New Roman"/>
          <w:sz w:val="24"/>
          <w:szCs w:val="24"/>
        </w:rPr>
        <w:t xml:space="preserve"> Descriptive statistics in agricultural field trials: Understanding variability in crop yield. </w:t>
      </w:r>
      <w:r w:rsidRPr="00E713F6">
        <w:rPr>
          <w:rFonts w:ascii="Times New Roman" w:eastAsia="Times New Roman" w:hAnsi="Times New Roman" w:cs="Times New Roman"/>
          <w:i/>
          <w:iCs/>
          <w:sz w:val="24"/>
          <w:szCs w:val="24"/>
        </w:rPr>
        <w:t>International Journal of Farming and Allied Sciences, 11</w:t>
      </w:r>
      <w:r w:rsidRPr="00E713F6">
        <w:rPr>
          <w:rFonts w:ascii="Times New Roman" w:eastAsia="Times New Roman" w:hAnsi="Times New Roman" w:cs="Times New Roman"/>
          <w:sz w:val="24"/>
          <w:szCs w:val="24"/>
        </w:rPr>
        <w:t>(4), 198–204.</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Olayemi</w:t>
      </w:r>
      <w:proofErr w:type="spellEnd"/>
      <w:r w:rsidRPr="00E713F6">
        <w:rPr>
          <w:rFonts w:ascii="Times New Roman" w:eastAsia="Times New Roman" w:hAnsi="Times New Roman" w:cs="Times New Roman"/>
          <w:sz w:val="24"/>
          <w:szCs w:val="24"/>
        </w:rPr>
        <w:t>, L. A., &amp; Ibrahim, K. M. (2022).</w:t>
      </w:r>
      <w:proofErr w:type="gramEnd"/>
      <w:r w:rsidRPr="00E713F6">
        <w:rPr>
          <w:rFonts w:ascii="Times New Roman" w:eastAsia="Times New Roman" w:hAnsi="Times New Roman" w:cs="Times New Roman"/>
          <w:sz w:val="24"/>
          <w:szCs w:val="24"/>
        </w:rPr>
        <w:t xml:space="preserve"> Fertilizer use efficiency and its effect on crop yield in smallholder farms in Nigeria. </w:t>
      </w:r>
      <w:r w:rsidRPr="00E713F6">
        <w:rPr>
          <w:rFonts w:ascii="Times New Roman" w:eastAsia="Times New Roman" w:hAnsi="Times New Roman" w:cs="Times New Roman"/>
          <w:i/>
          <w:iCs/>
          <w:sz w:val="24"/>
          <w:szCs w:val="24"/>
        </w:rPr>
        <w:t>Journal of Agricultural Research and Development, 21</w:t>
      </w:r>
      <w:r w:rsidRPr="00E713F6">
        <w:rPr>
          <w:rFonts w:ascii="Times New Roman" w:eastAsia="Times New Roman" w:hAnsi="Times New Roman" w:cs="Times New Roman"/>
          <w:sz w:val="24"/>
          <w:szCs w:val="24"/>
        </w:rPr>
        <w:t>(4), 223–231.</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Oladipo</w:t>
      </w:r>
      <w:proofErr w:type="spellEnd"/>
      <w:r w:rsidRPr="00E713F6">
        <w:rPr>
          <w:rFonts w:ascii="Times New Roman" w:eastAsia="Times New Roman" w:hAnsi="Times New Roman" w:cs="Times New Roman"/>
          <w:sz w:val="24"/>
          <w:szCs w:val="24"/>
        </w:rPr>
        <w:t xml:space="preserve">, F. T., Adebayo, H. O., &amp; </w:t>
      </w:r>
      <w:proofErr w:type="spellStart"/>
      <w:r w:rsidRPr="00E713F6">
        <w:rPr>
          <w:rFonts w:ascii="Times New Roman" w:eastAsia="Times New Roman" w:hAnsi="Times New Roman" w:cs="Times New Roman"/>
          <w:sz w:val="24"/>
          <w:szCs w:val="24"/>
        </w:rPr>
        <w:t>Ojo</w:t>
      </w:r>
      <w:proofErr w:type="spellEnd"/>
      <w:r w:rsidRPr="00E713F6">
        <w:rPr>
          <w:rFonts w:ascii="Times New Roman" w:eastAsia="Times New Roman" w:hAnsi="Times New Roman" w:cs="Times New Roman"/>
          <w:sz w:val="24"/>
          <w:szCs w:val="24"/>
        </w:rPr>
        <w:t>, A. M. (2021).</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 xml:space="preserve">Performance and disease resistance of </w:t>
      </w:r>
      <w:proofErr w:type="spellStart"/>
      <w:r w:rsidRPr="00E713F6">
        <w:rPr>
          <w:rFonts w:ascii="Times New Roman" w:eastAsia="Times New Roman" w:hAnsi="Times New Roman" w:cs="Times New Roman"/>
          <w:sz w:val="24"/>
          <w:szCs w:val="24"/>
        </w:rPr>
        <w:t>Rumer</w:t>
      </w:r>
      <w:proofErr w:type="spellEnd"/>
      <w:r w:rsidRPr="00E713F6">
        <w:rPr>
          <w:rFonts w:ascii="Times New Roman" w:eastAsia="Times New Roman" w:hAnsi="Times New Roman" w:cs="Times New Roman"/>
          <w:sz w:val="24"/>
          <w:szCs w:val="24"/>
        </w:rPr>
        <w:t xml:space="preserve"> peanut variety under low-input conditions.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Nigerian Journal of Crop Science, 12</w:t>
      </w:r>
      <w:r w:rsidRPr="00E713F6">
        <w:rPr>
          <w:rFonts w:ascii="Times New Roman" w:eastAsia="Times New Roman" w:hAnsi="Times New Roman" w:cs="Times New Roman"/>
          <w:sz w:val="24"/>
          <w:szCs w:val="24"/>
        </w:rPr>
        <w:t>(3), 134–141.</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spellStart"/>
      <w:proofErr w:type="gramStart"/>
      <w:r w:rsidRPr="00E713F6">
        <w:rPr>
          <w:rFonts w:ascii="Times New Roman" w:eastAsia="Times New Roman" w:hAnsi="Times New Roman" w:cs="Times New Roman"/>
          <w:sz w:val="24"/>
          <w:szCs w:val="24"/>
        </w:rPr>
        <w:t>Olaniyi</w:t>
      </w:r>
      <w:proofErr w:type="spellEnd"/>
      <w:r w:rsidRPr="00E713F6">
        <w:rPr>
          <w:rFonts w:ascii="Times New Roman" w:eastAsia="Times New Roman" w:hAnsi="Times New Roman" w:cs="Times New Roman"/>
          <w:sz w:val="24"/>
          <w:szCs w:val="24"/>
        </w:rPr>
        <w:t xml:space="preserve">, J. O., </w:t>
      </w:r>
      <w:proofErr w:type="spellStart"/>
      <w:r w:rsidRPr="00E713F6">
        <w:rPr>
          <w:rFonts w:ascii="Times New Roman" w:eastAsia="Times New Roman" w:hAnsi="Times New Roman" w:cs="Times New Roman"/>
          <w:sz w:val="24"/>
          <w:szCs w:val="24"/>
        </w:rPr>
        <w:t>Adeoti</w:t>
      </w:r>
      <w:proofErr w:type="spellEnd"/>
      <w:r w:rsidRPr="00E713F6">
        <w:rPr>
          <w:rFonts w:ascii="Times New Roman" w:eastAsia="Times New Roman" w:hAnsi="Times New Roman" w:cs="Times New Roman"/>
          <w:sz w:val="24"/>
          <w:szCs w:val="24"/>
        </w:rPr>
        <w:t xml:space="preserve">, A. A., &amp; </w:t>
      </w:r>
      <w:proofErr w:type="spellStart"/>
      <w:r w:rsidRPr="00E713F6">
        <w:rPr>
          <w:rFonts w:ascii="Times New Roman" w:eastAsia="Times New Roman" w:hAnsi="Times New Roman" w:cs="Times New Roman"/>
          <w:sz w:val="24"/>
          <w:szCs w:val="24"/>
        </w:rPr>
        <w:t>Ogunleye</w:t>
      </w:r>
      <w:proofErr w:type="spellEnd"/>
      <w:r w:rsidRPr="00E713F6">
        <w:rPr>
          <w:rFonts w:ascii="Times New Roman" w:eastAsia="Times New Roman" w:hAnsi="Times New Roman" w:cs="Times New Roman"/>
          <w:sz w:val="24"/>
          <w:szCs w:val="24"/>
        </w:rPr>
        <w:t>, M. O. (2020).</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Effect of fertilizer types and rates on soil fertility and crop productivity in Nigeria.</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African Journal of Agricultural Science, 16</w:t>
      </w:r>
      <w:r w:rsidRPr="00E713F6">
        <w:rPr>
          <w:rFonts w:ascii="Times New Roman" w:eastAsia="Times New Roman" w:hAnsi="Times New Roman" w:cs="Times New Roman"/>
          <w:sz w:val="24"/>
          <w:szCs w:val="24"/>
        </w:rPr>
        <w:t>(3), 155–164.</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Umar, B. A., Yusuf, S. T., &amp; Bello, H. M. (2021).</w:t>
      </w:r>
      <w:proofErr w:type="gramEnd"/>
      <w:r w:rsidRPr="00E713F6">
        <w:rPr>
          <w:rFonts w:ascii="Times New Roman" w:eastAsia="Times New Roman" w:hAnsi="Times New Roman" w:cs="Times New Roman"/>
          <w:sz w:val="24"/>
          <w:szCs w:val="24"/>
        </w:rPr>
        <w:t xml:space="preserve"> Sustainable nutrient management in peanut production: Balancing productivity and environmental health. </w:t>
      </w:r>
      <w:r w:rsidRPr="00E713F6">
        <w:rPr>
          <w:rFonts w:ascii="Times New Roman" w:eastAsia="Times New Roman" w:hAnsi="Times New Roman" w:cs="Times New Roman"/>
          <w:i/>
          <w:iCs/>
          <w:sz w:val="24"/>
          <w:szCs w:val="24"/>
        </w:rPr>
        <w:t>International Journal of Sustainable Agriculture, 7</w:t>
      </w:r>
      <w:r w:rsidRPr="00E713F6">
        <w:rPr>
          <w:rFonts w:ascii="Times New Roman" w:eastAsia="Times New Roman" w:hAnsi="Times New Roman" w:cs="Times New Roman"/>
          <w:sz w:val="24"/>
          <w:szCs w:val="24"/>
        </w:rPr>
        <w:t>(1), 25–33.</w:t>
      </w:r>
    </w:p>
    <w:p w:rsidR="00586AEE" w:rsidRPr="00E713F6" w:rsidRDefault="00586AEE" w:rsidP="00805297">
      <w:pPr>
        <w:pStyle w:val="NoSpacing"/>
        <w:spacing w:line="480" w:lineRule="auto"/>
        <w:ind w:left="720" w:hanging="720"/>
        <w:jc w:val="both"/>
        <w:rPr>
          <w:rFonts w:ascii="Times New Roman" w:eastAsia="Times New Roman" w:hAnsi="Times New Roman" w:cs="Times New Roman"/>
          <w:sz w:val="24"/>
          <w:szCs w:val="24"/>
        </w:rPr>
      </w:pPr>
      <w:proofErr w:type="gramStart"/>
      <w:r w:rsidRPr="00E713F6">
        <w:rPr>
          <w:rFonts w:ascii="Times New Roman" w:eastAsia="Times New Roman" w:hAnsi="Times New Roman" w:cs="Times New Roman"/>
          <w:sz w:val="24"/>
          <w:szCs w:val="24"/>
        </w:rPr>
        <w:t xml:space="preserve">Yusuf, A. M., &amp; </w:t>
      </w:r>
      <w:proofErr w:type="spellStart"/>
      <w:r w:rsidRPr="00E713F6">
        <w:rPr>
          <w:rFonts w:ascii="Times New Roman" w:eastAsia="Times New Roman" w:hAnsi="Times New Roman" w:cs="Times New Roman"/>
          <w:sz w:val="24"/>
          <w:szCs w:val="24"/>
        </w:rPr>
        <w:t>Danjuma</w:t>
      </w:r>
      <w:proofErr w:type="spellEnd"/>
      <w:r w:rsidRPr="00E713F6">
        <w:rPr>
          <w:rFonts w:ascii="Times New Roman" w:eastAsia="Times New Roman" w:hAnsi="Times New Roman" w:cs="Times New Roman"/>
          <w:sz w:val="24"/>
          <w:szCs w:val="24"/>
        </w:rPr>
        <w:t>, I. M. (2022).</w:t>
      </w:r>
      <w:proofErr w:type="gramEnd"/>
      <w:r w:rsidRPr="00E713F6">
        <w:rPr>
          <w:rFonts w:ascii="Times New Roman" w:eastAsia="Times New Roman" w:hAnsi="Times New Roman" w:cs="Times New Roman"/>
          <w:sz w:val="24"/>
          <w:szCs w:val="24"/>
        </w:rPr>
        <w:t xml:space="preserve"> Statistical modeling in agricultural research: A case study on fertilizer impact in peanut yield. </w:t>
      </w:r>
      <w:r w:rsidRPr="00E713F6">
        <w:rPr>
          <w:rFonts w:ascii="Times New Roman" w:eastAsia="Times New Roman" w:hAnsi="Times New Roman" w:cs="Times New Roman"/>
          <w:i/>
          <w:iCs/>
          <w:sz w:val="24"/>
          <w:szCs w:val="24"/>
        </w:rPr>
        <w:t>Journal of Agricultural Data Science, 3</w:t>
      </w:r>
      <w:r w:rsidRPr="00E713F6">
        <w:rPr>
          <w:rFonts w:ascii="Times New Roman" w:eastAsia="Times New Roman" w:hAnsi="Times New Roman" w:cs="Times New Roman"/>
          <w:sz w:val="24"/>
          <w:szCs w:val="24"/>
        </w:rPr>
        <w:t>(1), 14–23.</w:t>
      </w:r>
    </w:p>
    <w:p w:rsidR="00586AEE" w:rsidRPr="00E713F6" w:rsidRDefault="00586AEE" w:rsidP="00805297">
      <w:pPr>
        <w:pStyle w:val="NoSpacing"/>
        <w:spacing w:line="480" w:lineRule="auto"/>
        <w:ind w:left="720" w:hanging="720"/>
        <w:jc w:val="both"/>
        <w:rPr>
          <w:rFonts w:ascii="Times New Roman" w:hAnsi="Times New Roman" w:cs="Times New Roman"/>
          <w:sz w:val="24"/>
          <w:szCs w:val="24"/>
        </w:rPr>
      </w:pPr>
      <w:proofErr w:type="gramStart"/>
      <w:r w:rsidRPr="00E713F6">
        <w:rPr>
          <w:rFonts w:ascii="Times New Roman" w:eastAsia="Times New Roman" w:hAnsi="Times New Roman" w:cs="Times New Roman"/>
          <w:sz w:val="24"/>
          <w:szCs w:val="24"/>
        </w:rPr>
        <w:lastRenderedPageBreak/>
        <w:t>Yusuf, M. A., &amp; Bello, A. O. (2021).</w:t>
      </w:r>
      <w:proofErr w:type="gramEnd"/>
      <w:r w:rsidRPr="00E713F6">
        <w:rPr>
          <w:rFonts w:ascii="Times New Roman" w:eastAsia="Times New Roman" w:hAnsi="Times New Roman" w:cs="Times New Roman"/>
          <w:sz w:val="24"/>
          <w:szCs w:val="24"/>
        </w:rPr>
        <w:t xml:space="preserve"> </w:t>
      </w:r>
      <w:proofErr w:type="gramStart"/>
      <w:r w:rsidRPr="00E713F6">
        <w:rPr>
          <w:rFonts w:ascii="Times New Roman" w:eastAsia="Times New Roman" w:hAnsi="Times New Roman" w:cs="Times New Roman"/>
          <w:sz w:val="24"/>
          <w:szCs w:val="24"/>
        </w:rPr>
        <w:t>Nutrient management strategies for sustainable crop production in Nigeria’s agro-ecological zones.</w:t>
      </w:r>
      <w:proofErr w:type="gramEnd"/>
      <w:r w:rsidRPr="00E713F6">
        <w:rPr>
          <w:rFonts w:ascii="Times New Roman" w:eastAsia="Times New Roman" w:hAnsi="Times New Roman" w:cs="Times New Roman"/>
          <w:sz w:val="24"/>
          <w:szCs w:val="24"/>
        </w:rPr>
        <w:t xml:space="preserve"> </w:t>
      </w:r>
      <w:r w:rsidRPr="00E713F6">
        <w:rPr>
          <w:rFonts w:ascii="Times New Roman" w:eastAsia="Times New Roman" w:hAnsi="Times New Roman" w:cs="Times New Roman"/>
          <w:i/>
          <w:iCs/>
          <w:sz w:val="24"/>
          <w:szCs w:val="24"/>
        </w:rPr>
        <w:t>Nigerian Journal of Soil and Environmental Research, 19</w:t>
      </w:r>
      <w:r w:rsidRPr="00E713F6">
        <w:rPr>
          <w:rFonts w:ascii="Times New Roman" w:eastAsia="Times New Roman" w:hAnsi="Times New Roman" w:cs="Times New Roman"/>
          <w:sz w:val="24"/>
          <w:szCs w:val="24"/>
        </w:rPr>
        <w:t>(2), 102–110.</w:t>
      </w:r>
    </w:p>
    <w:p w:rsidR="00744961" w:rsidRPr="00805297" w:rsidRDefault="00744961" w:rsidP="00805297">
      <w:pPr>
        <w:spacing w:after="0" w:line="480" w:lineRule="auto"/>
        <w:jc w:val="both"/>
        <w:rPr>
          <w:rFonts w:ascii="Times New Roman" w:hAnsi="Times New Roman" w:cs="Times New Roman"/>
          <w:sz w:val="24"/>
          <w:szCs w:val="24"/>
        </w:rPr>
      </w:pPr>
    </w:p>
    <w:p w:rsidR="00744961" w:rsidRPr="00805297" w:rsidRDefault="00744961" w:rsidP="00805297">
      <w:pPr>
        <w:spacing w:after="0" w:line="480" w:lineRule="auto"/>
        <w:jc w:val="both"/>
        <w:rPr>
          <w:rFonts w:ascii="Times New Roman" w:hAnsi="Times New Roman" w:cs="Times New Roman"/>
          <w:sz w:val="24"/>
          <w:szCs w:val="24"/>
        </w:rPr>
      </w:pPr>
    </w:p>
    <w:p w:rsidR="00744961" w:rsidRPr="00805297" w:rsidRDefault="00744961" w:rsidP="00805297">
      <w:pPr>
        <w:spacing w:after="0" w:line="480" w:lineRule="auto"/>
        <w:jc w:val="both"/>
        <w:rPr>
          <w:rFonts w:ascii="Times New Roman" w:hAnsi="Times New Roman" w:cs="Times New Roman"/>
          <w:sz w:val="24"/>
          <w:szCs w:val="24"/>
        </w:rPr>
      </w:pPr>
    </w:p>
    <w:p w:rsidR="00744961" w:rsidRPr="00805297" w:rsidRDefault="00744961" w:rsidP="00805297">
      <w:pPr>
        <w:spacing w:after="0" w:line="480" w:lineRule="auto"/>
        <w:jc w:val="both"/>
        <w:rPr>
          <w:rFonts w:ascii="Times New Roman" w:hAnsi="Times New Roman" w:cs="Times New Roman"/>
          <w:sz w:val="24"/>
          <w:szCs w:val="24"/>
        </w:rPr>
      </w:pPr>
    </w:p>
    <w:p w:rsidR="00744961" w:rsidRPr="00805297" w:rsidRDefault="00744961" w:rsidP="00805297">
      <w:pPr>
        <w:spacing w:after="0" w:line="480" w:lineRule="auto"/>
        <w:jc w:val="both"/>
        <w:rPr>
          <w:rFonts w:ascii="Times New Roman" w:hAnsi="Times New Roman" w:cs="Times New Roman"/>
          <w:sz w:val="24"/>
          <w:szCs w:val="24"/>
        </w:rPr>
      </w:pPr>
    </w:p>
    <w:p w:rsidR="00744961" w:rsidRPr="00805297" w:rsidRDefault="00744961" w:rsidP="00805297">
      <w:pPr>
        <w:spacing w:after="0" w:line="480" w:lineRule="auto"/>
        <w:jc w:val="both"/>
        <w:rPr>
          <w:rFonts w:ascii="Times New Roman" w:hAnsi="Times New Roman" w:cs="Times New Roman"/>
          <w:sz w:val="24"/>
          <w:szCs w:val="24"/>
        </w:rPr>
      </w:pPr>
    </w:p>
    <w:p w:rsidR="005A22A2" w:rsidRPr="00805297" w:rsidRDefault="005A22A2" w:rsidP="00805297">
      <w:pPr>
        <w:spacing w:after="0" w:line="480" w:lineRule="auto"/>
        <w:rPr>
          <w:rFonts w:ascii="Times New Roman" w:hAnsi="Times New Roman" w:cs="Times New Roman"/>
          <w:sz w:val="24"/>
          <w:szCs w:val="24"/>
        </w:rPr>
      </w:pPr>
    </w:p>
    <w:sectPr w:rsidR="005A22A2" w:rsidRPr="00805297" w:rsidSect="00586AEE">
      <w:pgSz w:w="12240" w:h="15840" w:code="1"/>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A2" w:rsidRDefault="008471A2">
      <w:pPr>
        <w:spacing w:after="0" w:line="240" w:lineRule="auto"/>
      </w:pPr>
      <w:r>
        <w:separator/>
      </w:r>
    </w:p>
  </w:endnote>
  <w:endnote w:type="continuationSeparator" w:id="0">
    <w:p w:rsidR="008471A2" w:rsidRDefault="008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94662"/>
      <w:docPartObj>
        <w:docPartGallery w:val="Page Numbers (Bottom of Page)"/>
        <w:docPartUnique/>
      </w:docPartObj>
    </w:sdtPr>
    <w:sdtContent>
      <w:p w:rsidR="00472606" w:rsidRDefault="00472606">
        <w:pPr>
          <w:pStyle w:val="Footer"/>
          <w:jc w:val="center"/>
        </w:pPr>
        <w:r>
          <w:fldChar w:fldCharType="begin"/>
        </w:r>
        <w:r>
          <w:instrText xml:space="preserve"> PAGE   \* MERGEFORMAT </w:instrText>
        </w:r>
        <w:r>
          <w:fldChar w:fldCharType="separate"/>
        </w:r>
        <w:r w:rsidR="008A0CBB">
          <w:rPr>
            <w:noProof/>
          </w:rPr>
          <w:t>vii</w:t>
        </w:r>
        <w:r>
          <w:rPr>
            <w:noProof/>
          </w:rPr>
          <w:fldChar w:fldCharType="end"/>
        </w:r>
      </w:p>
    </w:sdtContent>
  </w:sdt>
  <w:p w:rsidR="00472606" w:rsidRDefault="00472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A2" w:rsidRDefault="008471A2">
      <w:pPr>
        <w:spacing w:after="0" w:line="240" w:lineRule="auto"/>
      </w:pPr>
      <w:r>
        <w:separator/>
      </w:r>
    </w:p>
  </w:footnote>
  <w:footnote w:type="continuationSeparator" w:id="0">
    <w:p w:rsidR="008471A2" w:rsidRDefault="00847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872"/>
    <w:multiLevelType w:val="hybridMultilevel"/>
    <w:tmpl w:val="06AC4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C3FB5"/>
    <w:multiLevelType w:val="hybridMultilevel"/>
    <w:tmpl w:val="A2926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26A87"/>
    <w:multiLevelType w:val="hybridMultilevel"/>
    <w:tmpl w:val="041AC9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E06EF"/>
    <w:multiLevelType w:val="hybridMultilevel"/>
    <w:tmpl w:val="509852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87D29"/>
    <w:multiLevelType w:val="hybridMultilevel"/>
    <w:tmpl w:val="77264F68"/>
    <w:lvl w:ilvl="0" w:tplc="823A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9582D"/>
    <w:multiLevelType w:val="hybridMultilevel"/>
    <w:tmpl w:val="223CD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61"/>
    <w:rsid w:val="000B3CFC"/>
    <w:rsid w:val="000E7EBF"/>
    <w:rsid w:val="00114AED"/>
    <w:rsid w:val="001F08ED"/>
    <w:rsid w:val="002037AB"/>
    <w:rsid w:val="00232FDB"/>
    <w:rsid w:val="00242F35"/>
    <w:rsid w:val="00256127"/>
    <w:rsid w:val="002619B3"/>
    <w:rsid w:val="002E6B6E"/>
    <w:rsid w:val="003270D9"/>
    <w:rsid w:val="0032721A"/>
    <w:rsid w:val="003854A2"/>
    <w:rsid w:val="0043404B"/>
    <w:rsid w:val="00472606"/>
    <w:rsid w:val="004D77AC"/>
    <w:rsid w:val="00586AEE"/>
    <w:rsid w:val="005A22A2"/>
    <w:rsid w:val="005F1DE5"/>
    <w:rsid w:val="00624470"/>
    <w:rsid w:val="00684E01"/>
    <w:rsid w:val="00735526"/>
    <w:rsid w:val="00737E35"/>
    <w:rsid w:val="00744961"/>
    <w:rsid w:val="00805297"/>
    <w:rsid w:val="00832AAB"/>
    <w:rsid w:val="008471A2"/>
    <w:rsid w:val="0089504E"/>
    <w:rsid w:val="008A0CBB"/>
    <w:rsid w:val="00984C42"/>
    <w:rsid w:val="00A04945"/>
    <w:rsid w:val="00A16991"/>
    <w:rsid w:val="00A718D7"/>
    <w:rsid w:val="00AC399F"/>
    <w:rsid w:val="00B56C40"/>
    <w:rsid w:val="00C4183C"/>
    <w:rsid w:val="00DC418F"/>
    <w:rsid w:val="00E713F6"/>
    <w:rsid w:val="00F2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61"/>
    <w:rPr>
      <w:rFonts w:eastAsiaTheme="minorEastAsia"/>
    </w:rPr>
  </w:style>
  <w:style w:type="paragraph" w:styleId="Heading1">
    <w:name w:val="heading 1"/>
    <w:basedOn w:val="Normal"/>
    <w:next w:val="Normal"/>
    <w:link w:val="Heading1Char"/>
    <w:uiPriority w:val="9"/>
    <w:qFormat/>
    <w:rsid w:val="00744961"/>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6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44961"/>
    <w:rPr>
      <w:b/>
      <w:bCs/>
    </w:rPr>
  </w:style>
  <w:style w:type="paragraph" w:styleId="ListParagraph">
    <w:name w:val="List Paragraph"/>
    <w:basedOn w:val="Normal"/>
    <w:uiPriority w:val="34"/>
    <w:qFormat/>
    <w:rsid w:val="00744961"/>
    <w:pPr>
      <w:ind w:left="720"/>
      <w:contextualSpacing/>
    </w:pPr>
  </w:style>
  <w:style w:type="table" w:styleId="TableGrid">
    <w:name w:val="Table Grid"/>
    <w:basedOn w:val="TableNormal"/>
    <w:uiPriority w:val="59"/>
    <w:rsid w:val="0074496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449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961"/>
    <w:rPr>
      <w:rFonts w:eastAsiaTheme="minorEastAsia"/>
    </w:rPr>
  </w:style>
  <w:style w:type="paragraph" w:styleId="Footer">
    <w:name w:val="footer"/>
    <w:basedOn w:val="Normal"/>
    <w:link w:val="FooterChar"/>
    <w:uiPriority w:val="99"/>
    <w:unhideWhenUsed/>
    <w:rsid w:val="00744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61"/>
    <w:rPr>
      <w:rFonts w:eastAsiaTheme="minorEastAsia"/>
    </w:rPr>
  </w:style>
  <w:style w:type="paragraph" w:styleId="BalloonText">
    <w:name w:val="Balloon Text"/>
    <w:basedOn w:val="Normal"/>
    <w:link w:val="BalloonTextChar"/>
    <w:uiPriority w:val="99"/>
    <w:semiHidden/>
    <w:unhideWhenUsed/>
    <w:rsid w:val="00744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61"/>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744961"/>
    <w:pPr>
      <w:spacing w:line="276" w:lineRule="auto"/>
      <w:outlineLvl w:val="9"/>
    </w:pPr>
    <w:rPr>
      <w:lang w:eastAsia="ja-JP"/>
    </w:rPr>
  </w:style>
  <w:style w:type="paragraph" w:styleId="TOC1">
    <w:name w:val="toc 1"/>
    <w:basedOn w:val="Normal"/>
    <w:next w:val="Normal"/>
    <w:autoRedefine/>
    <w:uiPriority w:val="39"/>
    <w:unhideWhenUsed/>
    <w:rsid w:val="00744961"/>
    <w:pPr>
      <w:spacing w:after="100"/>
    </w:pPr>
  </w:style>
  <w:style w:type="character" w:styleId="Hyperlink">
    <w:name w:val="Hyperlink"/>
    <w:basedOn w:val="DefaultParagraphFont"/>
    <w:uiPriority w:val="99"/>
    <w:unhideWhenUsed/>
    <w:rsid w:val="00744961"/>
    <w:rPr>
      <w:color w:val="0000FF" w:themeColor="hyperlink"/>
      <w:u w:val="single"/>
    </w:rPr>
  </w:style>
  <w:style w:type="character" w:customStyle="1" w:styleId="mord">
    <w:name w:val="mord"/>
    <w:basedOn w:val="DefaultParagraphFont"/>
    <w:rsid w:val="00586AEE"/>
  </w:style>
  <w:style w:type="character" w:customStyle="1" w:styleId="vlist-s">
    <w:name w:val="vlist-s"/>
    <w:basedOn w:val="DefaultParagraphFont"/>
    <w:rsid w:val="00586AEE"/>
  </w:style>
  <w:style w:type="paragraph" w:styleId="NoSpacing">
    <w:name w:val="No Spacing"/>
    <w:uiPriority w:val="1"/>
    <w:qFormat/>
    <w:rsid w:val="00586A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61"/>
    <w:rPr>
      <w:rFonts w:eastAsiaTheme="minorEastAsia"/>
    </w:rPr>
  </w:style>
  <w:style w:type="paragraph" w:styleId="Heading1">
    <w:name w:val="heading 1"/>
    <w:basedOn w:val="Normal"/>
    <w:next w:val="Normal"/>
    <w:link w:val="Heading1Char"/>
    <w:uiPriority w:val="9"/>
    <w:qFormat/>
    <w:rsid w:val="00744961"/>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6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44961"/>
    <w:rPr>
      <w:b/>
      <w:bCs/>
    </w:rPr>
  </w:style>
  <w:style w:type="paragraph" w:styleId="ListParagraph">
    <w:name w:val="List Paragraph"/>
    <w:basedOn w:val="Normal"/>
    <w:uiPriority w:val="34"/>
    <w:qFormat/>
    <w:rsid w:val="00744961"/>
    <w:pPr>
      <w:ind w:left="720"/>
      <w:contextualSpacing/>
    </w:pPr>
  </w:style>
  <w:style w:type="table" w:styleId="TableGrid">
    <w:name w:val="Table Grid"/>
    <w:basedOn w:val="TableNormal"/>
    <w:uiPriority w:val="59"/>
    <w:rsid w:val="0074496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449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961"/>
    <w:rPr>
      <w:rFonts w:eastAsiaTheme="minorEastAsia"/>
    </w:rPr>
  </w:style>
  <w:style w:type="paragraph" w:styleId="Footer">
    <w:name w:val="footer"/>
    <w:basedOn w:val="Normal"/>
    <w:link w:val="FooterChar"/>
    <w:uiPriority w:val="99"/>
    <w:unhideWhenUsed/>
    <w:rsid w:val="00744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61"/>
    <w:rPr>
      <w:rFonts w:eastAsiaTheme="minorEastAsia"/>
    </w:rPr>
  </w:style>
  <w:style w:type="paragraph" w:styleId="BalloonText">
    <w:name w:val="Balloon Text"/>
    <w:basedOn w:val="Normal"/>
    <w:link w:val="BalloonTextChar"/>
    <w:uiPriority w:val="99"/>
    <w:semiHidden/>
    <w:unhideWhenUsed/>
    <w:rsid w:val="00744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61"/>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744961"/>
    <w:pPr>
      <w:spacing w:line="276" w:lineRule="auto"/>
      <w:outlineLvl w:val="9"/>
    </w:pPr>
    <w:rPr>
      <w:lang w:eastAsia="ja-JP"/>
    </w:rPr>
  </w:style>
  <w:style w:type="paragraph" w:styleId="TOC1">
    <w:name w:val="toc 1"/>
    <w:basedOn w:val="Normal"/>
    <w:next w:val="Normal"/>
    <w:autoRedefine/>
    <w:uiPriority w:val="39"/>
    <w:unhideWhenUsed/>
    <w:rsid w:val="00744961"/>
    <w:pPr>
      <w:spacing w:after="100"/>
    </w:pPr>
  </w:style>
  <w:style w:type="character" w:styleId="Hyperlink">
    <w:name w:val="Hyperlink"/>
    <w:basedOn w:val="DefaultParagraphFont"/>
    <w:uiPriority w:val="99"/>
    <w:unhideWhenUsed/>
    <w:rsid w:val="00744961"/>
    <w:rPr>
      <w:color w:val="0000FF" w:themeColor="hyperlink"/>
      <w:u w:val="single"/>
    </w:rPr>
  </w:style>
  <w:style w:type="character" w:customStyle="1" w:styleId="mord">
    <w:name w:val="mord"/>
    <w:basedOn w:val="DefaultParagraphFont"/>
    <w:rsid w:val="00586AEE"/>
  </w:style>
  <w:style w:type="character" w:customStyle="1" w:styleId="vlist-s">
    <w:name w:val="vlist-s"/>
    <w:basedOn w:val="DefaultParagraphFont"/>
    <w:rsid w:val="00586AEE"/>
  </w:style>
  <w:style w:type="paragraph" w:styleId="NoSpacing">
    <w:name w:val="No Spacing"/>
    <w:uiPriority w:val="1"/>
    <w:qFormat/>
    <w:rsid w:val="00586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a:t>Average Yield per Peanut Variety by Fertilizer Type</a:t>
            </a:r>
            <a:endParaRPr lang="en-US" sz="1800"/>
          </a:p>
        </c:rich>
      </c:tx>
      <c:overlay val="0"/>
    </c:title>
    <c:autoTitleDeleted val="0"/>
    <c:plotArea>
      <c:layout/>
      <c:barChart>
        <c:barDir val="col"/>
        <c:grouping val="clustered"/>
        <c:varyColors val="0"/>
        <c:ser>
          <c:idx val="0"/>
          <c:order val="0"/>
          <c:tx>
            <c:strRef>
              <c:f>Sheet1!$A$2</c:f>
              <c:strCache>
                <c:ptCount val="1"/>
                <c:pt idx="0">
                  <c:v>Phosphorous</c:v>
                </c:pt>
              </c:strCache>
            </c:strRef>
          </c:tx>
          <c:invertIfNegative val="0"/>
          <c:cat>
            <c:strRef>
              <c:f>Sheet1!$B$1:$E$1</c:f>
              <c:strCache>
                <c:ptCount val="4"/>
                <c:pt idx="0">
                  <c:v>Rumer</c:v>
                </c:pt>
                <c:pt idx="1">
                  <c:v>Virginia</c:v>
                </c:pt>
                <c:pt idx="2">
                  <c:v>Spanish</c:v>
                </c:pt>
                <c:pt idx="3">
                  <c:v>Valencia</c:v>
                </c:pt>
              </c:strCache>
            </c:strRef>
          </c:cat>
          <c:val>
            <c:numRef>
              <c:f>Sheet1!$B$2:$E$2</c:f>
              <c:numCache>
                <c:formatCode>General</c:formatCode>
                <c:ptCount val="4"/>
                <c:pt idx="0">
                  <c:v>592</c:v>
                </c:pt>
                <c:pt idx="1">
                  <c:v>717.5</c:v>
                </c:pt>
                <c:pt idx="2">
                  <c:v>527</c:v>
                </c:pt>
                <c:pt idx="3">
                  <c:v>419.5</c:v>
                </c:pt>
              </c:numCache>
            </c:numRef>
          </c:val>
        </c:ser>
        <c:ser>
          <c:idx val="1"/>
          <c:order val="1"/>
          <c:tx>
            <c:strRef>
              <c:f>Sheet1!$A$3</c:f>
              <c:strCache>
                <c:ptCount val="1"/>
                <c:pt idx="0">
                  <c:v>Potassium</c:v>
                </c:pt>
              </c:strCache>
            </c:strRef>
          </c:tx>
          <c:invertIfNegative val="0"/>
          <c:cat>
            <c:strRef>
              <c:f>Sheet1!$B$1:$E$1</c:f>
              <c:strCache>
                <c:ptCount val="4"/>
                <c:pt idx="0">
                  <c:v>Rumer</c:v>
                </c:pt>
                <c:pt idx="1">
                  <c:v>Virginia</c:v>
                </c:pt>
                <c:pt idx="2">
                  <c:v>Spanish</c:v>
                </c:pt>
                <c:pt idx="3">
                  <c:v>Valencia</c:v>
                </c:pt>
              </c:strCache>
            </c:strRef>
          </c:cat>
          <c:val>
            <c:numRef>
              <c:f>Sheet1!$B$3:$E$3</c:f>
              <c:numCache>
                <c:formatCode>General</c:formatCode>
                <c:ptCount val="4"/>
                <c:pt idx="0">
                  <c:v>816.25</c:v>
                </c:pt>
                <c:pt idx="1">
                  <c:v>1401.5</c:v>
                </c:pt>
                <c:pt idx="2">
                  <c:v>323.5</c:v>
                </c:pt>
                <c:pt idx="3">
                  <c:v>527</c:v>
                </c:pt>
              </c:numCache>
            </c:numRef>
          </c:val>
        </c:ser>
        <c:ser>
          <c:idx val="2"/>
          <c:order val="2"/>
          <c:tx>
            <c:strRef>
              <c:f>Sheet1!$A$4</c:f>
              <c:strCache>
                <c:ptCount val="1"/>
                <c:pt idx="0">
                  <c:v>Nitrogen</c:v>
                </c:pt>
              </c:strCache>
            </c:strRef>
          </c:tx>
          <c:invertIfNegative val="0"/>
          <c:cat>
            <c:strRef>
              <c:f>Sheet1!$B$1:$E$1</c:f>
              <c:strCache>
                <c:ptCount val="4"/>
                <c:pt idx="0">
                  <c:v>Rumer</c:v>
                </c:pt>
                <c:pt idx="1">
                  <c:v>Virginia</c:v>
                </c:pt>
                <c:pt idx="2">
                  <c:v>Spanish</c:v>
                </c:pt>
                <c:pt idx="3">
                  <c:v>Valencia</c:v>
                </c:pt>
              </c:strCache>
            </c:strRef>
          </c:cat>
          <c:val>
            <c:numRef>
              <c:f>Sheet1!$B$4:$E$4</c:f>
              <c:numCache>
                <c:formatCode>General</c:formatCode>
                <c:ptCount val="4"/>
                <c:pt idx="0" formatCode="#,##0.00">
                  <c:v>1089.75</c:v>
                </c:pt>
                <c:pt idx="1">
                  <c:v>941.5</c:v>
                </c:pt>
                <c:pt idx="2">
                  <c:v>675.75</c:v>
                </c:pt>
                <c:pt idx="3">
                  <c:v>368.25</c:v>
                </c:pt>
              </c:numCache>
            </c:numRef>
          </c:val>
        </c:ser>
        <c:ser>
          <c:idx val="3"/>
          <c:order val="3"/>
          <c:tx>
            <c:strRef>
              <c:f>Sheet1!$A$5</c:f>
              <c:strCache>
                <c:ptCount val="1"/>
                <c:pt idx="0">
                  <c:v>Cow Manure</c:v>
                </c:pt>
              </c:strCache>
            </c:strRef>
          </c:tx>
          <c:invertIfNegative val="0"/>
          <c:cat>
            <c:strRef>
              <c:f>Sheet1!$B$1:$E$1</c:f>
              <c:strCache>
                <c:ptCount val="4"/>
                <c:pt idx="0">
                  <c:v>Rumer</c:v>
                </c:pt>
                <c:pt idx="1">
                  <c:v>Virginia</c:v>
                </c:pt>
                <c:pt idx="2">
                  <c:v>Spanish</c:v>
                </c:pt>
                <c:pt idx="3">
                  <c:v>Valencia</c:v>
                </c:pt>
              </c:strCache>
            </c:strRef>
          </c:cat>
          <c:val>
            <c:numRef>
              <c:f>Sheet1!$B$5:$E$5</c:f>
              <c:numCache>
                <c:formatCode>General</c:formatCode>
                <c:ptCount val="4"/>
                <c:pt idx="0">
                  <c:v>1078</c:v>
                </c:pt>
                <c:pt idx="1">
                  <c:v>843.25</c:v>
                </c:pt>
                <c:pt idx="2">
                  <c:v>456.5</c:v>
                </c:pt>
                <c:pt idx="3">
                  <c:v>490.75</c:v>
                </c:pt>
              </c:numCache>
            </c:numRef>
          </c:val>
        </c:ser>
        <c:dLbls>
          <c:showLegendKey val="0"/>
          <c:showVal val="0"/>
          <c:showCatName val="0"/>
          <c:showSerName val="0"/>
          <c:showPercent val="0"/>
          <c:showBubbleSize val="0"/>
        </c:dLbls>
        <c:gapWidth val="150"/>
        <c:axId val="77846784"/>
        <c:axId val="79102336"/>
      </c:barChart>
      <c:catAx>
        <c:axId val="77846784"/>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en-US"/>
          </a:p>
        </c:txPr>
        <c:crossAx val="79102336"/>
        <c:crosses val="autoZero"/>
        <c:auto val="1"/>
        <c:lblAlgn val="ctr"/>
        <c:lblOffset val="100"/>
        <c:noMultiLvlLbl val="0"/>
      </c:catAx>
      <c:valAx>
        <c:axId val="79102336"/>
        <c:scaling>
          <c:orientation val="minMax"/>
        </c:scaling>
        <c:delete val="0"/>
        <c:axPos val="l"/>
        <c:majorGridlines/>
        <c:numFmt formatCode="General" sourceLinked="1"/>
        <c:majorTickMark val="none"/>
        <c:minorTickMark val="none"/>
        <c:tickLblPos val="nextTo"/>
        <c:crossAx val="7784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802A-7523-4C20-9676-949995ED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49</Pages>
  <Words>10313</Words>
  <Characters>58789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33</cp:revision>
  <cp:lastPrinted>2025-07-03T14:32:00Z</cp:lastPrinted>
  <dcterms:created xsi:type="dcterms:W3CDTF">2025-05-22T01:15:00Z</dcterms:created>
  <dcterms:modified xsi:type="dcterms:W3CDTF">2025-07-03T14:32:00Z</dcterms:modified>
</cp:coreProperties>
</file>