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CA" w:rsidRPr="00090E22" w:rsidRDefault="00DE1FB4" w:rsidP="00D87E88">
      <w:pPr>
        <w:pStyle w:val="Default"/>
        <w:contextualSpacing/>
        <w:jc w:val="center"/>
        <w:rPr>
          <w:rFonts w:ascii="Arial Black" w:hAnsi="Arial Black" w:cs="Times New Roman"/>
          <w:b/>
          <w:sz w:val="32"/>
        </w:rPr>
      </w:pPr>
      <w:r>
        <w:rPr>
          <w:rFonts w:ascii="Arial Black" w:hAnsi="Arial Black" w:cs="Times New Roman"/>
          <w:b/>
          <w:sz w:val="32"/>
        </w:rPr>
        <w:t>IMPACT OF REVENUE GENERATION AND QUALITY SERVICE DELIVERY IN LOCAL GOVERNMENT</w:t>
      </w:r>
    </w:p>
    <w:p w:rsidR="009E13CA" w:rsidRPr="00312D8B" w:rsidRDefault="009E13CA" w:rsidP="009E13CA">
      <w:pPr>
        <w:pStyle w:val="Default"/>
        <w:jc w:val="center"/>
        <w:rPr>
          <w:rFonts w:ascii="Times New Roman" w:hAnsi="Times New Roman" w:cs="Times New Roman"/>
          <w:b/>
          <w:i/>
        </w:rPr>
      </w:pPr>
      <w:r w:rsidRPr="00312D8B">
        <w:rPr>
          <w:rFonts w:ascii="Times New Roman" w:hAnsi="Times New Roman" w:cs="Times New Roman"/>
          <w:b/>
          <w:i/>
        </w:rPr>
        <w:t>(</w:t>
      </w:r>
      <w:r>
        <w:rPr>
          <w:rFonts w:ascii="Times New Roman" w:hAnsi="Times New Roman" w:cs="Times New Roman"/>
          <w:i/>
        </w:rPr>
        <w:t xml:space="preserve">A Case Study of </w:t>
      </w:r>
      <w:r w:rsidR="00E03784">
        <w:rPr>
          <w:rFonts w:ascii="Times New Roman" w:hAnsi="Times New Roman" w:cs="Times New Roman"/>
          <w:i/>
        </w:rPr>
        <w:t>Ilorin West Local Government</w:t>
      </w:r>
      <w:r w:rsidRPr="00312D8B">
        <w:rPr>
          <w:rFonts w:ascii="Times New Roman" w:hAnsi="Times New Roman" w:cs="Times New Roman"/>
          <w:b/>
          <w:i/>
        </w:rPr>
        <w:t>)</w:t>
      </w:r>
    </w:p>
    <w:p w:rsidR="009E13CA" w:rsidRDefault="009E13CA" w:rsidP="009E13CA">
      <w:pPr>
        <w:spacing w:line="480" w:lineRule="auto"/>
        <w:jc w:val="center"/>
        <w:rPr>
          <w:rFonts w:ascii="Arial Black" w:hAnsi="Arial Black"/>
          <w:sz w:val="30"/>
          <w:szCs w:val="30"/>
        </w:rPr>
      </w:pPr>
    </w:p>
    <w:p w:rsidR="009E13CA" w:rsidRPr="00BF4C0C" w:rsidRDefault="009E13CA" w:rsidP="009E13CA">
      <w:pPr>
        <w:spacing w:line="480" w:lineRule="auto"/>
        <w:jc w:val="center"/>
        <w:rPr>
          <w:rFonts w:ascii="Arial Black" w:hAnsi="Arial Black"/>
          <w:sz w:val="28"/>
          <w:szCs w:val="28"/>
        </w:rPr>
      </w:pPr>
      <w:r w:rsidRPr="00BF4C0C">
        <w:rPr>
          <w:rFonts w:ascii="Arial Black" w:hAnsi="Arial Black"/>
          <w:sz w:val="30"/>
          <w:szCs w:val="30"/>
        </w:rPr>
        <w:t>BY</w:t>
      </w:r>
      <w:r w:rsidRPr="00BF4C0C">
        <w:rPr>
          <w:rFonts w:ascii="Arial Black" w:hAnsi="Arial Black"/>
          <w:sz w:val="28"/>
          <w:szCs w:val="28"/>
        </w:rPr>
        <w:t>:</w:t>
      </w:r>
    </w:p>
    <w:p w:rsidR="009E13CA" w:rsidRPr="00282847" w:rsidRDefault="00FC78E6" w:rsidP="009E13CA">
      <w:pPr>
        <w:jc w:val="center"/>
        <w:rPr>
          <w:b/>
          <w:bCs/>
          <w:sz w:val="44"/>
          <w:szCs w:val="48"/>
        </w:rPr>
      </w:pPr>
      <w:r w:rsidRPr="00282847">
        <w:rPr>
          <w:b/>
          <w:bCs/>
          <w:sz w:val="44"/>
          <w:szCs w:val="48"/>
        </w:rPr>
        <w:t xml:space="preserve">LATEEF, </w:t>
      </w:r>
      <w:r w:rsidRPr="00282847">
        <w:rPr>
          <w:bCs/>
          <w:sz w:val="44"/>
          <w:szCs w:val="48"/>
        </w:rPr>
        <w:t>Zainab Abisola</w:t>
      </w:r>
    </w:p>
    <w:p w:rsidR="009E13CA" w:rsidRPr="00282847" w:rsidRDefault="00FC78E6" w:rsidP="009E13CA">
      <w:pPr>
        <w:jc w:val="center"/>
        <w:rPr>
          <w:b/>
          <w:bCs/>
          <w:sz w:val="52"/>
          <w:szCs w:val="40"/>
        </w:rPr>
      </w:pPr>
      <w:r w:rsidRPr="00282847">
        <w:rPr>
          <w:b/>
          <w:bCs/>
          <w:sz w:val="52"/>
          <w:szCs w:val="40"/>
        </w:rPr>
        <w:t>HND/23</w:t>
      </w:r>
      <w:r w:rsidR="009E13CA" w:rsidRPr="00282847">
        <w:rPr>
          <w:b/>
          <w:bCs/>
          <w:sz w:val="52"/>
          <w:szCs w:val="40"/>
        </w:rPr>
        <w:t>/BAM/</w:t>
      </w:r>
      <w:r w:rsidRPr="00282847">
        <w:rPr>
          <w:b/>
          <w:bCs/>
          <w:sz w:val="52"/>
          <w:szCs w:val="40"/>
        </w:rPr>
        <w:t>F</w:t>
      </w:r>
      <w:r w:rsidR="009E13CA" w:rsidRPr="00282847">
        <w:rPr>
          <w:b/>
          <w:bCs/>
          <w:sz w:val="52"/>
          <w:szCs w:val="40"/>
        </w:rPr>
        <w:t>T/</w:t>
      </w:r>
      <w:r w:rsidRPr="00282847">
        <w:rPr>
          <w:b/>
          <w:bCs/>
          <w:sz w:val="52"/>
          <w:szCs w:val="40"/>
        </w:rPr>
        <w:t>1091</w:t>
      </w:r>
    </w:p>
    <w:p w:rsidR="009E13CA" w:rsidRDefault="009E13CA" w:rsidP="009E13CA">
      <w:pPr>
        <w:spacing w:line="480" w:lineRule="auto"/>
        <w:jc w:val="center"/>
        <w:rPr>
          <w:b/>
          <w:bCs/>
          <w:sz w:val="28"/>
          <w:szCs w:val="28"/>
        </w:rPr>
      </w:pPr>
    </w:p>
    <w:p w:rsidR="009E13CA" w:rsidRPr="00652511" w:rsidRDefault="009E13CA" w:rsidP="009E13CA">
      <w:pPr>
        <w:jc w:val="center"/>
        <w:rPr>
          <w:rFonts w:ascii="Arial Black" w:hAnsi="Arial Black"/>
          <w:sz w:val="28"/>
          <w:szCs w:val="28"/>
        </w:rPr>
      </w:pPr>
      <w:r w:rsidRPr="00652511">
        <w:rPr>
          <w:rFonts w:ascii="Arial Black" w:hAnsi="Arial Black"/>
          <w:b/>
          <w:bCs/>
          <w:sz w:val="28"/>
          <w:szCs w:val="28"/>
        </w:rPr>
        <w:t>A RESEARCH PROJECT SUBMITTED TO</w:t>
      </w:r>
    </w:p>
    <w:p w:rsidR="009E13CA" w:rsidRPr="00652511" w:rsidRDefault="009E13CA" w:rsidP="009E13CA">
      <w:pPr>
        <w:jc w:val="center"/>
        <w:rPr>
          <w:rFonts w:ascii="Arial Black" w:hAnsi="Arial Black"/>
          <w:b/>
          <w:bCs/>
          <w:sz w:val="26"/>
          <w:szCs w:val="26"/>
        </w:rPr>
      </w:pPr>
      <w:r w:rsidRPr="00652511">
        <w:rPr>
          <w:rFonts w:ascii="Arial Black" w:hAnsi="Arial Black"/>
          <w:b/>
          <w:bCs/>
          <w:sz w:val="26"/>
          <w:szCs w:val="26"/>
        </w:rPr>
        <w:t xml:space="preserve">THE DEPARTMENT OF </w:t>
      </w:r>
      <w:r>
        <w:rPr>
          <w:rFonts w:ascii="Arial Black" w:hAnsi="Arial Black"/>
          <w:b/>
          <w:bCs/>
          <w:sz w:val="26"/>
          <w:szCs w:val="26"/>
        </w:rPr>
        <w:t>BUSINESS ADMINISTRATION AND MANAGEMENT</w:t>
      </w:r>
      <w:r w:rsidRPr="00652511">
        <w:rPr>
          <w:rFonts w:ascii="Arial Black" w:hAnsi="Arial Black"/>
          <w:b/>
          <w:bCs/>
          <w:sz w:val="26"/>
          <w:szCs w:val="26"/>
        </w:rPr>
        <w:t>, INSTITUTE OF FINANCE AND MANAGEMENT STUDIES, KWARA STATE POLYTECHNIC, ILORIN KWARA STATE</w:t>
      </w:r>
    </w:p>
    <w:p w:rsidR="009E13CA" w:rsidRPr="00652511" w:rsidRDefault="009E13CA" w:rsidP="009E13CA">
      <w:pPr>
        <w:jc w:val="center"/>
        <w:rPr>
          <w:rFonts w:ascii="Arial Black" w:hAnsi="Arial Black"/>
          <w:b/>
          <w:bCs/>
          <w:sz w:val="26"/>
          <w:szCs w:val="26"/>
        </w:rPr>
      </w:pPr>
      <w:r w:rsidRPr="00652511">
        <w:rPr>
          <w:rFonts w:ascii="Arial Black" w:hAnsi="Arial Black"/>
          <w:b/>
          <w:bCs/>
          <w:sz w:val="26"/>
          <w:szCs w:val="26"/>
        </w:rPr>
        <w:t xml:space="preserve">IN PARTIAL FULFILLMENT OF THE REQUIREMENT FOR THE AWARD OF </w:t>
      </w:r>
      <w:r w:rsidR="00282847">
        <w:rPr>
          <w:rFonts w:ascii="Arial Black" w:hAnsi="Arial Black"/>
          <w:b/>
          <w:bCs/>
          <w:sz w:val="26"/>
          <w:szCs w:val="26"/>
        </w:rPr>
        <w:t xml:space="preserve">HIGHER </w:t>
      </w:r>
      <w:r w:rsidRPr="00652511">
        <w:rPr>
          <w:rFonts w:ascii="Arial Black" w:hAnsi="Arial Black"/>
          <w:b/>
          <w:bCs/>
          <w:sz w:val="26"/>
          <w:szCs w:val="26"/>
        </w:rPr>
        <w:t>NATIONAL DIPLOMA (</w:t>
      </w:r>
      <w:r w:rsidR="00282847">
        <w:rPr>
          <w:rFonts w:ascii="Arial Black" w:hAnsi="Arial Black"/>
          <w:b/>
          <w:bCs/>
          <w:sz w:val="26"/>
          <w:szCs w:val="26"/>
        </w:rPr>
        <w:t>H</w:t>
      </w:r>
      <w:r w:rsidRPr="00652511">
        <w:rPr>
          <w:rFonts w:ascii="Arial Black" w:hAnsi="Arial Black"/>
          <w:b/>
          <w:bCs/>
          <w:sz w:val="26"/>
          <w:szCs w:val="26"/>
        </w:rPr>
        <w:t xml:space="preserve">ND) IN </w:t>
      </w:r>
      <w:r>
        <w:rPr>
          <w:rFonts w:ascii="Arial Black" w:hAnsi="Arial Black"/>
          <w:b/>
          <w:bCs/>
          <w:sz w:val="26"/>
          <w:szCs w:val="26"/>
        </w:rPr>
        <w:t>BUSINESS ADMINISTRATION AND MANAGEMENT</w:t>
      </w:r>
    </w:p>
    <w:p w:rsidR="009E13CA" w:rsidRDefault="009E13CA" w:rsidP="009E13CA">
      <w:pPr>
        <w:spacing w:line="480" w:lineRule="auto"/>
        <w:jc w:val="center"/>
        <w:rPr>
          <w:b/>
          <w:bCs/>
          <w:sz w:val="26"/>
          <w:szCs w:val="26"/>
        </w:rPr>
      </w:pPr>
    </w:p>
    <w:p w:rsidR="009E13CA" w:rsidRDefault="009E13CA" w:rsidP="009E13CA">
      <w:pPr>
        <w:spacing w:line="480" w:lineRule="auto"/>
        <w:jc w:val="right"/>
        <w:rPr>
          <w:rFonts w:ascii="Arial Black" w:hAnsi="Arial Black"/>
          <w:b/>
          <w:bCs/>
          <w:sz w:val="28"/>
          <w:szCs w:val="28"/>
        </w:rPr>
      </w:pPr>
    </w:p>
    <w:p w:rsidR="009E13CA" w:rsidRPr="00652511" w:rsidRDefault="00C44577" w:rsidP="009E13CA">
      <w:pPr>
        <w:spacing w:line="480" w:lineRule="auto"/>
        <w:jc w:val="right"/>
        <w:rPr>
          <w:rFonts w:ascii="Arial Black" w:hAnsi="Arial Black"/>
          <w:b/>
          <w:bCs/>
          <w:sz w:val="28"/>
          <w:szCs w:val="28"/>
        </w:rPr>
      </w:pPr>
      <w:r>
        <w:rPr>
          <w:rFonts w:ascii="Arial Black" w:hAnsi="Arial Black"/>
          <w:b/>
          <w:bCs/>
          <w:sz w:val="28"/>
          <w:szCs w:val="28"/>
        </w:rPr>
        <w:t>MAY</w:t>
      </w:r>
      <w:r w:rsidR="009E13CA" w:rsidRPr="00652511">
        <w:rPr>
          <w:rFonts w:ascii="Arial Black" w:hAnsi="Arial Black"/>
          <w:b/>
          <w:bCs/>
          <w:sz w:val="28"/>
          <w:szCs w:val="28"/>
        </w:rPr>
        <w:t xml:space="preserve">, </w:t>
      </w:r>
      <w:r w:rsidR="000611BE">
        <w:rPr>
          <w:rFonts w:ascii="Arial Black" w:hAnsi="Arial Black"/>
          <w:b/>
          <w:bCs/>
          <w:sz w:val="28"/>
          <w:szCs w:val="28"/>
        </w:rPr>
        <w:t>2025</w:t>
      </w:r>
    </w:p>
    <w:p w:rsidR="009E13CA" w:rsidRPr="003A4BB5" w:rsidRDefault="009E13CA" w:rsidP="009E13CA">
      <w:pPr>
        <w:spacing w:line="360" w:lineRule="auto"/>
        <w:rPr>
          <w:b/>
          <w:sz w:val="24"/>
          <w:szCs w:val="24"/>
        </w:rPr>
      </w:pPr>
      <w:r>
        <w:rPr>
          <w:b/>
          <w:sz w:val="24"/>
          <w:szCs w:val="24"/>
        </w:rPr>
        <w:br w:type="page"/>
      </w:r>
    </w:p>
    <w:p w:rsidR="009E13CA" w:rsidRPr="005A4A38" w:rsidRDefault="009E13CA" w:rsidP="009E13CA">
      <w:pPr>
        <w:spacing w:line="360" w:lineRule="auto"/>
        <w:jc w:val="center"/>
        <w:rPr>
          <w:b/>
        </w:rPr>
      </w:pPr>
      <w:r w:rsidRPr="005A4A38">
        <w:rPr>
          <w:b/>
        </w:rPr>
        <w:lastRenderedPageBreak/>
        <w:t>CERTIFICATION</w:t>
      </w:r>
    </w:p>
    <w:p w:rsidR="009E13CA" w:rsidRPr="005A4A38" w:rsidRDefault="009E13CA" w:rsidP="009E13CA">
      <w:pPr>
        <w:spacing w:line="360" w:lineRule="auto"/>
        <w:ind w:firstLine="720"/>
        <w:contextualSpacing/>
        <w:jc w:val="both"/>
      </w:pPr>
      <w:r w:rsidRPr="005A4A38">
        <w:t xml:space="preserve">This is to certify that this project work has been written by </w:t>
      </w:r>
      <w:r w:rsidR="00FC78E6">
        <w:t xml:space="preserve">Lateef, Zainab Abisola </w:t>
      </w:r>
      <w:r w:rsidRPr="005A4A38">
        <w:t xml:space="preserve">with matriculation number </w:t>
      </w:r>
      <w:r w:rsidR="00FC78E6">
        <w:t>H</w:t>
      </w:r>
      <w:r w:rsidRPr="005A4A38">
        <w:t>ND/2</w:t>
      </w:r>
      <w:r w:rsidR="00FC78E6">
        <w:t>3</w:t>
      </w:r>
      <w:r w:rsidRPr="005A4A38">
        <w:t>/BAM/</w:t>
      </w:r>
      <w:r w:rsidR="00FC78E6">
        <w:t>F</w:t>
      </w:r>
      <w:r w:rsidRPr="005A4A38">
        <w:t>T/</w:t>
      </w:r>
      <w:r w:rsidR="00FC78E6">
        <w:t>1091</w:t>
      </w:r>
      <w:r w:rsidRPr="005A4A38">
        <w:t xml:space="preserve"> and has been read and approved as meeting parts of the requirements for the award of </w:t>
      </w:r>
      <w:r w:rsidR="00FC78E6">
        <w:t xml:space="preserve">Higher </w:t>
      </w:r>
      <w:r w:rsidRPr="005A4A38">
        <w:t xml:space="preserve">National Diploma in the Department of </w:t>
      </w:r>
      <w:r w:rsidR="004A7F40">
        <w:rPr>
          <w:bCs/>
        </w:rPr>
        <w:t>Business Administration a</w:t>
      </w:r>
      <w:r w:rsidRPr="005A4A38">
        <w:rPr>
          <w:bCs/>
        </w:rPr>
        <w:t>nd Management</w:t>
      </w:r>
      <w:r w:rsidRPr="005A4A38">
        <w:t xml:space="preserve">, Institute of Finance and Management Studies, Kwara state Polytechnic, Ilorin, Kwara State. </w:t>
      </w:r>
    </w:p>
    <w:p w:rsidR="009E13CA" w:rsidRPr="005A4A38" w:rsidRDefault="009E13CA" w:rsidP="009E13CA">
      <w:pPr>
        <w:spacing w:line="360" w:lineRule="auto"/>
        <w:jc w:val="both"/>
      </w:pPr>
    </w:p>
    <w:p w:rsidR="009E13CA" w:rsidRPr="005A4A38" w:rsidRDefault="009E13CA" w:rsidP="009E13CA">
      <w:pPr>
        <w:spacing w:line="360" w:lineRule="auto"/>
        <w:jc w:val="both"/>
      </w:pPr>
    </w:p>
    <w:p w:rsidR="009E13CA" w:rsidRPr="005A4A38" w:rsidRDefault="009E13CA" w:rsidP="009E13CA">
      <w:pPr>
        <w:spacing w:line="360" w:lineRule="auto"/>
        <w:jc w:val="both"/>
      </w:pPr>
    </w:p>
    <w:p w:rsidR="009E13CA" w:rsidRPr="005A4A38" w:rsidRDefault="009E13CA" w:rsidP="002B3326">
      <w:pPr>
        <w:jc w:val="both"/>
      </w:pPr>
      <w:r w:rsidRPr="005A4A38">
        <w:t>________________________</w:t>
      </w:r>
      <w:r w:rsidRPr="005A4A38">
        <w:tab/>
      </w:r>
      <w:r w:rsidR="002B3326">
        <w:tab/>
      </w:r>
      <w:r w:rsidRPr="005A4A38">
        <w:tab/>
      </w:r>
      <w:r w:rsidRPr="005A4A38">
        <w:tab/>
      </w:r>
      <w:r w:rsidRPr="005A4A38">
        <w:tab/>
      </w:r>
      <w:r w:rsidRPr="005A4A38">
        <w:tab/>
        <w:t>___________________</w:t>
      </w:r>
    </w:p>
    <w:p w:rsidR="009E13CA" w:rsidRPr="005A4A38" w:rsidRDefault="00FC78E6" w:rsidP="002B3326">
      <w:pPr>
        <w:jc w:val="both"/>
        <w:rPr>
          <w:b/>
        </w:rPr>
      </w:pPr>
      <w:r>
        <w:rPr>
          <w:b/>
        </w:rPr>
        <w:t>MR. AWE I.O</w:t>
      </w:r>
      <w:r w:rsidR="009E13CA" w:rsidRPr="005A4A38">
        <w:rPr>
          <w:b/>
        </w:rPr>
        <w:tab/>
      </w:r>
      <w:r w:rsidR="009E13CA" w:rsidRPr="005A4A38">
        <w:rPr>
          <w:b/>
        </w:rPr>
        <w:tab/>
      </w:r>
      <w:r w:rsidR="009E13CA" w:rsidRPr="005A4A38">
        <w:rPr>
          <w:b/>
        </w:rPr>
        <w:tab/>
      </w:r>
      <w:r w:rsidR="009E13CA" w:rsidRPr="005A4A38">
        <w:rPr>
          <w:b/>
        </w:rPr>
        <w:tab/>
      </w:r>
      <w:r w:rsidR="002B3326">
        <w:rPr>
          <w:b/>
        </w:rPr>
        <w:tab/>
      </w:r>
      <w:r w:rsidR="009E13CA" w:rsidRPr="005A4A38">
        <w:rPr>
          <w:b/>
        </w:rPr>
        <w:tab/>
      </w:r>
      <w:r w:rsidR="009E13CA" w:rsidRPr="005A4A38">
        <w:rPr>
          <w:b/>
        </w:rPr>
        <w:tab/>
      </w:r>
      <w:r w:rsidR="009E13CA" w:rsidRPr="005A4A38">
        <w:rPr>
          <w:b/>
        </w:rPr>
        <w:tab/>
      </w:r>
      <w:r w:rsidR="009E13CA" w:rsidRPr="005A4A38">
        <w:rPr>
          <w:b/>
        </w:rPr>
        <w:tab/>
        <w:t>DATE</w:t>
      </w:r>
    </w:p>
    <w:p w:rsidR="009E13CA" w:rsidRPr="004A7F40" w:rsidRDefault="00B87FFD" w:rsidP="002B3326">
      <w:pPr>
        <w:jc w:val="both"/>
        <w:rPr>
          <w:i/>
        </w:rPr>
      </w:pPr>
      <w:r w:rsidRPr="004A7F40">
        <w:rPr>
          <w:i/>
        </w:rPr>
        <w:t>(Project Supervisor)</w:t>
      </w:r>
    </w:p>
    <w:p w:rsidR="009E13CA" w:rsidRPr="005A4A38" w:rsidRDefault="009E13CA" w:rsidP="002B3326">
      <w:pPr>
        <w:jc w:val="both"/>
        <w:rPr>
          <w:b/>
        </w:rPr>
      </w:pPr>
    </w:p>
    <w:p w:rsidR="009E13CA" w:rsidRDefault="009E13CA" w:rsidP="002B3326">
      <w:pPr>
        <w:jc w:val="both"/>
        <w:rPr>
          <w:b/>
        </w:rPr>
      </w:pPr>
    </w:p>
    <w:p w:rsidR="002B3326" w:rsidRPr="005A4A38" w:rsidRDefault="002B3326" w:rsidP="002B3326">
      <w:pPr>
        <w:jc w:val="both"/>
        <w:rPr>
          <w:b/>
        </w:rPr>
      </w:pPr>
    </w:p>
    <w:p w:rsidR="009E13CA" w:rsidRPr="005A4A38" w:rsidRDefault="009E13CA" w:rsidP="002B3326">
      <w:pPr>
        <w:jc w:val="both"/>
        <w:rPr>
          <w:b/>
        </w:rPr>
      </w:pPr>
    </w:p>
    <w:p w:rsidR="009E13CA" w:rsidRPr="005A4A38" w:rsidRDefault="009E13CA" w:rsidP="002B3326">
      <w:pPr>
        <w:jc w:val="both"/>
        <w:rPr>
          <w:b/>
        </w:rPr>
      </w:pPr>
      <w:r w:rsidRPr="005A4A38">
        <w:rPr>
          <w:b/>
        </w:rPr>
        <w:t>__________________________</w:t>
      </w:r>
      <w:r w:rsidRPr="005A4A38">
        <w:rPr>
          <w:b/>
        </w:rPr>
        <w:tab/>
      </w:r>
      <w:r w:rsidRPr="005A4A38">
        <w:rPr>
          <w:b/>
        </w:rPr>
        <w:tab/>
      </w:r>
      <w:r w:rsidRPr="005A4A38">
        <w:rPr>
          <w:b/>
        </w:rPr>
        <w:tab/>
      </w:r>
      <w:r w:rsidR="002B3326">
        <w:rPr>
          <w:b/>
        </w:rPr>
        <w:tab/>
      </w:r>
      <w:r w:rsidRPr="005A4A38">
        <w:rPr>
          <w:b/>
        </w:rPr>
        <w:tab/>
      </w:r>
      <w:r w:rsidRPr="005A4A38">
        <w:rPr>
          <w:b/>
        </w:rPr>
        <w:tab/>
        <w:t>___________________</w:t>
      </w:r>
    </w:p>
    <w:p w:rsidR="009E13CA" w:rsidRPr="005A4A38" w:rsidRDefault="009E13CA" w:rsidP="002B3326">
      <w:pPr>
        <w:jc w:val="both"/>
        <w:rPr>
          <w:b/>
        </w:rPr>
      </w:pPr>
      <w:r w:rsidRPr="005A4A38">
        <w:rPr>
          <w:b/>
        </w:rPr>
        <w:t xml:space="preserve">MR. </w:t>
      </w:r>
      <w:r w:rsidR="00BA24FB">
        <w:rPr>
          <w:b/>
        </w:rPr>
        <w:t>UMAR B. O</w:t>
      </w:r>
      <w:r w:rsidRPr="005A4A38">
        <w:rPr>
          <w:b/>
        </w:rPr>
        <w:tab/>
      </w:r>
      <w:r w:rsidRPr="005A4A38">
        <w:rPr>
          <w:b/>
        </w:rPr>
        <w:tab/>
      </w:r>
      <w:r w:rsidRPr="005A4A38">
        <w:rPr>
          <w:b/>
        </w:rPr>
        <w:tab/>
      </w:r>
      <w:r w:rsidRPr="005A4A38">
        <w:tab/>
      </w:r>
      <w:r w:rsidRPr="005A4A38">
        <w:tab/>
      </w:r>
      <w:r w:rsidR="002B3326">
        <w:tab/>
      </w:r>
      <w:r w:rsidRPr="005A4A38">
        <w:tab/>
      </w:r>
      <w:r w:rsidRPr="005A4A38">
        <w:tab/>
      </w:r>
      <w:r w:rsidRPr="005A4A38">
        <w:rPr>
          <w:b/>
        </w:rPr>
        <w:t>DATE</w:t>
      </w:r>
    </w:p>
    <w:p w:rsidR="009E13CA" w:rsidRPr="004A7F40" w:rsidRDefault="00425DA5" w:rsidP="002B3326">
      <w:pPr>
        <w:jc w:val="both"/>
        <w:rPr>
          <w:i/>
        </w:rPr>
      </w:pPr>
      <w:r w:rsidRPr="004A7F40">
        <w:rPr>
          <w:i/>
        </w:rPr>
        <w:t>(Project Coordinator)</w:t>
      </w:r>
    </w:p>
    <w:p w:rsidR="009E13CA" w:rsidRPr="005A4A38" w:rsidRDefault="009E13CA" w:rsidP="002B3326">
      <w:pPr>
        <w:jc w:val="both"/>
        <w:rPr>
          <w:b/>
        </w:rPr>
      </w:pPr>
    </w:p>
    <w:p w:rsidR="009E13CA" w:rsidRDefault="009E13CA" w:rsidP="002B3326">
      <w:pPr>
        <w:jc w:val="both"/>
        <w:rPr>
          <w:b/>
        </w:rPr>
      </w:pPr>
    </w:p>
    <w:p w:rsidR="002B3326" w:rsidRPr="005A4A38" w:rsidRDefault="002B3326" w:rsidP="002B3326">
      <w:pPr>
        <w:jc w:val="both"/>
        <w:rPr>
          <w:b/>
        </w:rPr>
      </w:pPr>
    </w:p>
    <w:p w:rsidR="009E13CA" w:rsidRPr="005A4A38" w:rsidRDefault="009E13CA" w:rsidP="002B3326">
      <w:pPr>
        <w:jc w:val="both"/>
        <w:rPr>
          <w:b/>
        </w:rPr>
      </w:pPr>
    </w:p>
    <w:p w:rsidR="009E13CA" w:rsidRPr="005A4A38" w:rsidRDefault="009E13CA" w:rsidP="002B3326">
      <w:pPr>
        <w:jc w:val="both"/>
        <w:rPr>
          <w:b/>
        </w:rPr>
      </w:pPr>
      <w:r w:rsidRPr="005A4A38">
        <w:rPr>
          <w:b/>
        </w:rPr>
        <w:t>___________________________</w:t>
      </w:r>
      <w:r w:rsidRPr="005A4A38">
        <w:rPr>
          <w:b/>
        </w:rPr>
        <w:tab/>
      </w:r>
      <w:r w:rsidRPr="005A4A38">
        <w:rPr>
          <w:b/>
        </w:rPr>
        <w:tab/>
      </w:r>
      <w:r w:rsidRPr="005A4A38">
        <w:rPr>
          <w:b/>
        </w:rPr>
        <w:tab/>
      </w:r>
      <w:r w:rsidRPr="005A4A38">
        <w:rPr>
          <w:b/>
        </w:rPr>
        <w:tab/>
      </w:r>
      <w:r w:rsidRPr="005A4A38">
        <w:rPr>
          <w:b/>
        </w:rPr>
        <w:tab/>
        <w:t>___________________</w:t>
      </w:r>
    </w:p>
    <w:p w:rsidR="009E13CA" w:rsidRPr="005A4A38" w:rsidRDefault="00B94FD0" w:rsidP="002B3326">
      <w:pPr>
        <w:jc w:val="both"/>
        <w:rPr>
          <w:b/>
        </w:rPr>
      </w:pPr>
      <w:r>
        <w:rPr>
          <w:b/>
        </w:rPr>
        <w:t>MR. ALAKOSO I.K</w:t>
      </w:r>
      <w:r>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t>DATE</w:t>
      </w:r>
    </w:p>
    <w:p w:rsidR="009E13CA" w:rsidRPr="004A7F40" w:rsidRDefault="00425DA5" w:rsidP="002B3326">
      <w:pPr>
        <w:jc w:val="both"/>
        <w:rPr>
          <w:i/>
        </w:rPr>
      </w:pPr>
      <w:r w:rsidRPr="004A7F40">
        <w:rPr>
          <w:i/>
        </w:rPr>
        <w:t>(Head of Department)</w:t>
      </w:r>
    </w:p>
    <w:p w:rsidR="009E13CA" w:rsidRPr="004A7F40" w:rsidRDefault="009E13CA" w:rsidP="002B3326">
      <w:pPr>
        <w:jc w:val="both"/>
        <w:rPr>
          <w:b/>
          <w:i/>
        </w:rPr>
      </w:pPr>
      <w:r w:rsidRPr="004A7F40">
        <w:rPr>
          <w:b/>
          <w:i/>
        </w:rPr>
        <w:tab/>
      </w:r>
    </w:p>
    <w:p w:rsidR="009E13CA" w:rsidRDefault="009E13CA" w:rsidP="002B3326">
      <w:pPr>
        <w:jc w:val="both"/>
        <w:rPr>
          <w:b/>
        </w:rPr>
      </w:pPr>
    </w:p>
    <w:p w:rsidR="002B3326" w:rsidRPr="005A4A38" w:rsidRDefault="002B3326" w:rsidP="002B3326">
      <w:pPr>
        <w:jc w:val="both"/>
        <w:rPr>
          <w:b/>
        </w:rPr>
      </w:pPr>
    </w:p>
    <w:p w:rsidR="009E13CA" w:rsidRPr="005A4A38" w:rsidRDefault="009E13CA" w:rsidP="002B3326">
      <w:pPr>
        <w:jc w:val="both"/>
        <w:rPr>
          <w:b/>
        </w:rPr>
      </w:pPr>
    </w:p>
    <w:p w:rsidR="009E13CA" w:rsidRPr="005A4A38" w:rsidRDefault="009E13CA" w:rsidP="002B3326">
      <w:pPr>
        <w:jc w:val="both"/>
        <w:rPr>
          <w:b/>
        </w:rPr>
      </w:pPr>
      <w:r w:rsidRPr="005A4A38">
        <w:rPr>
          <w:b/>
        </w:rPr>
        <w:t>___________________________</w:t>
      </w:r>
      <w:r w:rsidRPr="005A4A38">
        <w:rPr>
          <w:b/>
        </w:rPr>
        <w:tab/>
      </w:r>
      <w:r w:rsidRPr="005A4A38">
        <w:rPr>
          <w:b/>
        </w:rPr>
        <w:tab/>
      </w:r>
      <w:r w:rsidRPr="005A4A38">
        <w:rPr>
          <w:b/>
        </w:rPr>
        <w:tab/>
      </w:r>
      <w:r w:rsidRPr="005A4A38">
        <w:rPr>
          <w:b/>
        </w:rPr>
        <w:tab/>
      </w:r>
      <w:r w:rsidRPr="005A4A38">
        <w:rPr>
          <w:b/>
        </w:rPr>
        <w:tab/>
        <w:t>_____________________</w:t>
      </w:r>
    </w:p>
    <w:p w:rsidR="009E13CA" w:rsidRPr="005A4A38" w:rsidRDefault="00425DA5" w:rsidP="002B3326">
      <w:pPr>
        <w:jc w:val="both"/>
        <w:rPr>
          <w:b/>
        </w:rPr>
      </w:pPr>
      <w:r w:rsidRPr="004A7F40">
        <w:rPr>
          <w:i/>
        </w:rPr>
        <w:t>External Examiner</w:t>
      </w:r>
      <w:r w:rsidRPr="005A4A38">
        <w:tab/>
      </w:r>
      <w:r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t>DATE</w:t>
      </w:r>
    </w:p>
    <w:p w:rsidR="009E13CA" w:rsidRPr="005A4A38" w:rsidRDefault="009E13CA" w:rsidP="002B3326">
      <w:pPr>
        <w:jc w:val="both"/>
        <w:rPr>
          <w:b/>
        </w:rPr>
      </w:pPr>
      <w:r w:rsidRPr="005A4A38">
        <w:rPr>
          <w:b/>
        </w:rPr>
        <w:tab/>
      </w:r>
      <w:r w:rsidRPr="005A4A38">
        <w:rPr>
          <w:b/>
        </w:rPr>
        <w:tab/>
      </w:r>
      <w:r w:rsidRPr="005A4A38">
        <w:rPr>
          <w:b/>
        </w:rPr>
        <w:tab/>
      </w:r>
      <w:r w:rsidRPr="005A4A38">
        <w:rPr>
          <w:b/>
        </w:rPr>
        <w:tab/>
      </w:r>
      <w:r w:rsidRPr="005A4A38">
        <w:rPr>
          <w:b/>
        </w:rPr>
        <w:tab/>
      </w:r>
      <w:r w:rsidRPr="005A4A38">
        <w:rPr>
          <w:b/>
        </w:rPr>
        <w:tab/>
      </w:r>
    </w:p>
    <w:p w:rsidR="009E13CA" w:rsidRPr="005A4A38" w:rsidRDefault="009E13CA" w:rsidP="009E13CA">
      <w:pPr>
        <w:spacing w:line="360" w:lineRule="auto"/>
        <w:rPr>
          <w:b/>
          <w:bCs/>
        </w:rPr>
      </w:pPr>
      <w:r w:rsidRPr="005A4A38">
        <w:rPr>
          <w:b/>
          <w:bCs/>
        </w:rPr>
        <w:br w:type="page"/>
      </w:r>
    </w:p>
    <w:p w:rsidR="00282847" w:rsidRDefault="00282847" w:rsidP="00BD726A">
      <w:pPr>
        <w:spacing w:line="360" w:lineRule="auto"/>
        <w:jc w:val="center"/>
        <w:rPr>
          <w:b/>
        </w:rPr>
      </w:pPr>
      <w:r>
        <w:rPr>
          <w:b/>
        </w:rPr>
        <w:lastRenderedPageBreak/>
        <w:t>DEDICATION</w:t>
      </w:r>
    </w:p>
    <w:p w:rsidR="00282847" w:rsidRPr="00282847" w:rsidRDefault="00282847" w:rsidP="00282847">
      <w:pPr>
        <w:spacing w:line="360" w:lineRule="auto"/>
        <w:jc w:val="both"/>
      </w:pPr>
      <w:r w:rsidRPr="00282847">
        <w:rPr>
          <w:rFonts w:hint="eastAsia"/>
        </w:rPr>
        <w:t>This project is dedicated to almighty Allah, my Creator and my Master,</w:t>
      </w:r>
      <w:r w:rsidRPr="00282847">
        <w:t xml:space="preserve"> </w:t>
      </w:r>
      <w:r w:rsidRPr="00282847">
        <w:rPr>
          <w:rFonts w:hint="eastAsia"/>
        </w:rPr>
        <w:t>My great teacher and messenger, Mohammed (May Allah bless and grant him), who taught us the purpose of life</w:t>
      </w:r>
      <w:r w:rsidRPr="00282847">
        <w:t xml:space="preserve"> a</w:t>
      </w:r>
      <w:r w:rsidRPr="00282847">
        <w:rPr>
          <w:rFonts w:hint="eastAsia"/>
        </w:rPr>
        <w:t>nd to my parents who have never failed to give me financial and moral support</w:t>
      </w:r>
      <w:r w:rsidRPr="00282847">
        <w:t xml:space="preserve">. </w:t>
      </w:r>
      <w:r w:rsidRPr="00282847">
        <w:rPr>
          <w:rFonts w:hint="eastAsia"/>
        </w:rPr>
        <w:t>I also dedicate</w:t>
      </w:r>
      <w:r w:rsidRPr="00282847">
        <w:t xml:space="preserve"> </w:t>
      </w:r>
      <w:r w:rsidRPr="00282847">
        <w:rPr>
          <w:rFonts w:hint="eastAsia"/>
        </w:rPr>
        <w:t>this Project to my man and all the people who have worked hard to help me complete this.</w:t>
      </w:r>
    </w:p>
    <w:p w:rsidR="00282847" w:rsidRDefault="00282847" w:rsidP="00282847">
      <w:pPr>
        <w:spacing w:line="360" w:lineRule="auto"/>
        <w:jc w:val="both"/>
        <w:rPr>
          <w:b/>
        </w:rPr>
      </w:pPr>
    </w:p>
    <w:p w:rsidR="00282847" w:rsidRDefault="00282847">
      <w:pPr>
        <w:widowControl/>
        <w:autoSpaceDE/>
        <w:autoSpaceDN/>
        <w:spacing w:after="200" w:line="276" w:lineRule="auto"/>
        <w:rPr>
          <w:b/>
        </w:rPr>
      </w:pPr>
      <w:r>
        <w:rPr>
          <w:b/>
        </w:rPr>
        <w:br w:type="page"/>
      </w:r>
    </w:p>
    <w:p w:rsidR="00282847" w:rsidRDefault="00282847" w:rsidP="00BD726A">
      <w:pPr>
        <w:spacing w:line="360" w:lineRule="auto"/>
        <w:jc w:val="center"/>
        <w:rPr>
          <w:b/>
        </w:rPr>
      </w:pPr>
      <w:r>
        <w:rPr>
          <w:b/>
        </w:rPr>
        <w:lastRenderedPageBreak/>
        <w:t>ACKNOWLEDGEMENTS</w:t>
      </w:r>
    </w:p>
    <w:p w:rsidR="00282847" w:rsidRDefault="00282847" w:rsidP="00282847">
      <w:pPr>
        <w:spacing w:line="360" w:lineRule="auto"/>
        <w:jc w:val="both"/>
      </w:pPr>
      <w:r>
        <w:rPr>
          <w:rFonts w:hint="eastAsia"/>
        </w:rPr>
        <w:t xml:space="preserve">I would like to extend my sincere and heartfelt thanks towards my supervisor </w:t>
      </w:r>
      <w:r w:rsidR="002B3326">
        <w:rPr>
          <w:rFonts w:hint="eastAsia"/>
          <w:b/>
        </w:rPr>
        <w:t>MR AWE O.</w:t>
      </w:r>
      <w:r w:rsidR="002B3326">
        <w:rPr>
          <w:b/>
        </w:rPr>
        <w:t xml:space="preserve"> </w:t>
      </w:r>
      <w:r w:rsidR="002B3326">
        <w:rPr>
          <w:rFonts w:hint="eastAsia"/>
          <w:b/>
        </w:rPr>
        <w:t>ISR</w:t>
      </w:r>
      <w:r w:rsidRPr="002B3326">
        <w:rPr>
          <w:rFonts w:hint="eastAsia"/>
          <w:b/>
        </w:rPr>
        <w:t>A</w:t>
      </w:r>
      <w:r w:rsidR="002B3326">
        <w:rPr>
          <w:b/>
        </w:rPr>
        <w:t>E</w:t>
      </w:r>
      <w:r w:rsidRPr="002B3326">
        <w:rPr>
          <w:rFonts w:hint="eastAsia"/>
          <w:b/>
        </w:rPr>
        <w:t>L</w:t>
      </w:r>
      <w:r>
        <w:rPr>
          <w:rFonts w:hint="eastAsia"/>
        </w:rPr>
        <w:t xml:space="preserve"> Without his active guidance, help, cooperation and encouragement, I would not have been able to present this project on time, i also acknowledge with a deep sense of reverence, my gratitude to my lovely parents </w:t>
      </w:r>
      <w:r w:rsidRPr="002B3326">
        <w:rPr>
          <w:rFonts w:hint="eastAsia"/>
          <w:b/>
        </w:rPr>
        <w:t>MR SALAMI ADEMOLA</w:t>
      </w:r>
      <w:r>
        <w:rPr>
          <w:rFonts w:hint="eastAsia"/>
        </w:rPr>
        <w:t xml:space="preserve"> and </w:t>
      </w:r>
      <w:r w:rsidRPr="002B3326">
        <w:rPr>
          <w:b/>
        </w:rPr>
        <w:t>MRS SALAMI</w:t>
      </w:r>
      <w:r w:rsidRPr="002B3326">
        <w:rPr>
          <w:rFonts w:hint="eastAsia"/>
          <w:b/>
        </w:rPr>
        <w:t xml:space="preserve"> OLUWATOYIN</w:t>
      </w:r>
      <w:r>
        <w:rPr>
          <w:rFonts w:hint="eastAsia"/>
        </w:rPr>
        <w:t xml:space="preserve"> who have helped me in my academic and their unwavering support and encouragement needed to take on this challenging but enriching project and also </w:t>
      </w:r>
    </w:p>
    <w:p w:rsidR="00282847" w:rsidRDefault="00282847" w:rsidP="00282847">
      <w:pPr>
        <w:spacing w:line="360" w:lineRule="auto"/>
        <w:jc w:val="both"/>
      </w:pPr>
      <w:r>
        <w:rPr>
          <w:rFonts w:hint="eastAsia"/>
        </w:rPr>
        <w:t xml:space="preserve">I extend my sincere gratitude to my Man </w:t>
      </w:r>
      <w:r w:rsidRPr="002B3326">
        <w:rPr>
          <w:rFonts w:hint="eastAsia"/>
          <w:b/>
        </w:rPr>
        <w:t>Mr</w:t>
      </w:r>
      <w:r w:rsidR="00C14317" w:rsidRPr="002B3326">
        <w:rPr>
          <w:b/>
        </w:rPr>
        <w:t>.</w:t>
      </w:r>
      <w:r w:rsidRPr="002B3326">
        <w:rPr>
          <w:rFonts w:hint="eastAsia"/>
          <w:b/>
        </w:rPr>
        <w:t xml:space="preserve"> BELLO SELIM OLUWADAMILARE</w:t>
      </w:r>
      <w:r>
        <w:rPr>
          <w:rFonts w:hint="eastAsia"/>
        </w:rPr>
        <w:t xml:space="preserve"> and the </w:t>
      </w:r>
      <w:r w:rsidRPr="002B3326">
        <w:rPr>
          <w:rFonts w:hint="eastAsia"/>
          <w:b/>
        </w:rPr>
        <w:t>BELLO’s</w:t>
      </w:r>
      <w:r>
        <w:rPr>
          <w:rFonts w:hint="eastAsia"/>
        </w:rPr>
        <w:t xml:space="preserve"> family and also to my siblings </w:t>
      </w:r>
      <w:r w:rsidRPr="002B3326">
        <w:rPr>
          <w:rFonts w:hint="eastAsia"/>
          <w:b/>
        </w:rPr>
        <w:t>SALAMI ISIAQ</w:t>
      </w:r>
      <w:r w:rsidR="002B3326" w:rsidRPr="002B3326">
        <w:rPr>
          <w:b/>
        </w:rPr>
        <w:t>, SALAMI</w:t>
      </w:r>
      <w:r w:rsidRPr="002B3326">
        <w:rPr>
          <w:rFonts w:hint="eastAsia"/>
          <w:b/>
        </w:rPr>
        <w:t xml:space="preserve"> WASIU</w:t>
      </w:r>
      <w:r>
        <w:rPr>
          <w:rFonts w:hint="eastAsia"/>
        </w:rPr>
        <w:t xml:space="preserve"> for their moral support and guidance during the tenure of </w:t>
      </w:r>
      <w:r w:rsidR="002B3326">
        <w:t>my project</w:t>
      </w:r>
      <w:r>
        <w:rPr>
          <w:rFonts w:hint="eastAsia"/>
        </w:rPr>
        <w:t xml:space="preserve"> and then all my friends for their valuable suggestions given to me in completing the project</w:t>
      </w:r>
    </w:p>
    <w:p w:rsidR="00282847" w:rsidRDefault="00282847" w:rsidP="00282847">
      <w:pPr>
        <w:spacing w:line="360" w:lineRule="auto"/>
        <w:jc w:val="both"/>
        <w:rPr>
          <w:b/>
        </w:rPr>
      </w:pPr>
    </w:p>
    <w:p w:rsidR="00C14317" w:rsidRDefault="00C14317">
      <w:pPr>
        <w:widowControl/>
        <w:autoSpaceDE/>
        <w:autoSpaceDN/>
        <w:spacing w:after="200" w:line="276" w:lineRule="auto"/>
        <w:rPr>
          <w:b/>
        </w:rPr>
      </w:pPr>
      <w:r>
        <w:rPr>
          <w:b/>
        </w:rPr>
        <w:br w:type="page"/>
      </w:r>
    </w:p>
    <w:p w:rsidR="00D26DD2" w:rsidRPr="00D26DD2" w:rsidRDefault="00D26DD2" w:rsidP="00D26DD2">
      <w:pPr>
        <w:ind w:left="2822" w:right="2707"/>
        <w:jc w:val="center"/>
        <w:rPr>
          <w:sz w:val="26"/>
        </w:rPr>
      </w:pPr>
      <w:r w:rsidRPr="00D26DD2">
        <w:rPr>
          <w:spacing w:val="-2"/>
          <w:sz w:val="26"/>
        </w:rPr>
        <w:lastRenderedPageBreak/>
        <w:t>ABSTRACT</w:t>
      </w:r>
    </w:p>
    <w:p w:rsidR="00D26DD2" w:rsidRPr="00D26DD2" w:rsidRDefault="00D26DD2" w:rsidP="00D26DD2">
      <w:pPr>
        <w:ind w:left="336" w:right="213"/>
        <w:jc w:val="both"/>
        <w:rPr>
          <w:i/>
          <w:sz w:val="24"/>
        </w:rPr>
      </w:pPr>
      <w:r w:rsidRPr="00D26DD2">
        <w:rPr>
          <w:i/>
          <w:sz w:val="24"/>
        </w:rPr>
        <w:t>This study is on the impact of local government revenue on service delivery. The study determined the general level of revenue generation in the two Local Government Areas under study by examining the two major sources (internal and external) of revenue available to local government in Nigeria. It also examined the relationship between revenue generation and service delivery. The study used survey research method where data was generated</w:t>
      </w:r>
      <w:r w:rsidRPr="00D26DD2">
        <w:rPr>
          <w:i/>
          <w:spacing w:val="-1"/>
          <w:sz w:val="24"/>
        </w:rPr>
        <w:t xml:space="preserve"> </w:t>
      </w:r>
      <w:r w:rsidRPr="00D26DD2">
        <w:rPr>
          <w:i/>
          <w:sz w:val="24"/>
        </w:rPr>
        <w:t>through both primary</w:t>
      </w:r>
      <w:r w:rsidRPr="00D26DD2">
        <w:rPr>
          <w:i/>
          <w:spacing w:val="-1"/>
          <w:sz w:val="24"/>
        </w:rPr>
        <w:t xml:space="preserve"> </w:t>
      </w:r>
      <w:r w:rsidRPr="00D26DD2">
        <w:rPr>
          <w:i/>
          <w:sz w:val="24"/>
        </w:rPr>
        <w:t>and secondary</w:t>
      </w:r>
      <w:r w:rsidRPr="00D26DD2">
        <w:rPr>
          <w:i/>
          <w:spacing w:val="-1"/>
          <w:sz w:val="24"/>
        </w:rPr>
        <w:t xml:space="preserve"> </w:t>
      </w:r>
      <w:r w:rsidRPr="00D26DD2">
        <w:rPr>
          <w:i/>
          <w:sz w:val="24"/>
        </w:rPr>
        <w:t>source. The</w:t>
      </w:r>
      <w:r w:rsidRPr="00D26DD2">
        <w:rPr>
          <w:i/>
          <w:spacing w:val="-1"/>
          <w:sz w:val="24"/>
        </w:rPr>
        <w:t xml:space="preserve"> </w:t>
      </w:r>
      <w:r w:rsidRPr="00D26DD2">
        <w:rPr>
          <w:i/>
          <w:sz w:val="24"/>
        </w:rPr>
        <w:t>primary</w:t>
      </w:r>
      <w:r w:rsidRPr="00D26DD2">
        <w:rPr>
          <w:i/>
          <w:spacing w:val="-1"/>
          <w:sz w:val="24"/>
        </w:rPr>
        <w:t xml:space="preserve"> </w:t>
      </w:r>
      <w:r w:rsidRPr="00D26DD2">
        <w:rPr>
          <w:i/>
          <w:sz w:val="24"/>
        </w:rPr>
        <w:t>data was collected through the use of questionnaire in soliciting information from the respondents about the management of revenue generated and services delivered. The secondary data was collected through the two local government annual estimates, treasurer’s reports, etc. Pearson chi-square was used for data analysis to show the relationship between effective management of local government revenue and level of service delivery in the local governments. Pearson Correlation was also used to measure</w:t>
      </w:r>
      <w:r w:rsidRPr="00D26DD2">
        <w:rPr>
          <w:i/>
          <w:spacing w:val="-3"/>
          <w:sz w:val="24"/>
        </w:rPr>
        <w:t xml:space="preserve"> </w:t>
      </w:r>
      <w:r w:rsidRPr="00D26DD2">
        <w:rPr>
          <w:i/>
          <w:sz w:val="24"/>
        </w:rPr>
        <w:t>the</w:t>
      </w:r>
      <w:r w:rsidRPr="00D26DD2">
        <w:rPr>
          <w:i/>
          <w:spacing w:val="-2"/>
          <w:sz w:val="24"/>
        </w:rPr>
        <w:t xml:space="preserve"> </w:t>
      </w:r>
      <w:r w:rsidRPr="00D26DD2">
        <w:rPr>
          <w:i/>
          <w:sz w:val="24"/>
        </w:rPr>
        <w:t>relationship</w:t>
      </w:r>
      <w:r w:rsidRPr="00D26DD2">
        <w:rPr>
          <w:i/>
          <w:spacing w:val="-3"/>
          <w:sz w:val="24"/>
        </w:rPr>
        <w:t xml:space="preserve"> </w:t>
      </w:r>
      <w:r w:rsidRPr="00D26DD2">
        <w:rPr>
          <w:i/>
          <w:sz w:val="24"/>
        </w:rPr>
        <w:t>between</w:t>
      </w:r>
      <w:r w:rsidRPr="00D26DD2">
        <w:rPr>
          <w:i/>
          <w:spacing w:val="-3"/>
          <w:sz w:val="24"/>
        </w:rPr>
        <w:t xml:space="preserve"> </w:t>
      </w:r>
      <w:r w:rsidRPr="00D26DD2">
        <w:rPr>
          <w:i/>
          <w:sz w:val="24"/>
        </w:rPr>
        <w:t>the</w:t>
      </w:r>
      <w:r w:rsidRPr="00D26DD2">
        <w:rPr>
          <w:i/>
          <w:spacing w:val="-3"/>
          <w:sz w:val="24"/>
        </w:rPr>
        <w:t xml:space="preserve"> </w:t>
      </w:r>
      <w:r w:rsidRPr="00D26DD2">
        <w:rPr>
          <w:i/>
          <w:sz w:val="24"/>
        </w:rPr>
        <w:t>amount</w:t>
      </w:r>
      <w:r w:rsidRPr="00D26DD2">
        <w:rPr>
          <w:i/>
          <w:spacing w:val="-3"/>
          <w:sz w:val="24"/>
        </w:rPr>
        <w:t xml:space="preserve"> </w:t>
      </w:r>
      <w:r w:rsidRPr="00D26DD2">
        <w:rPr>
          <w:i/>
          <w:sz w:val="24"/>
        </w:rPr>
        <w:t>of</w:t>
      </w:r>
      <w:r w:rsidRPr="00D26DD2">
        <w:rPr>
          <w:i/>
          <w:spacing w:val="-3"/>
          <w:sz w:val="24"/>
        </w:rPr>
        <w:t xml:space="preserve"> </w:t>
      </w:r>
      <w:r w:rsidRPr="00D26DD2">
        <w:rPr>
          <w:i/>
          <w:sz w:val="24"/>
        </w:rPr>
        <w:t>revenue</w:t>
      </w:r>
      <w:r w:rsidRPr="00D26DD2">
        <w:rPr>
          <w:i/>
          <w:spacing w:val="-3"/>
          <w:sz w:val="24"/>
        </w:rPr>
        <w:t xml:space="preserve"> </w:t>
      </w:r>
      <w:r w:rsidRPr="00D26DD2">
        <w:rPr>
          <w:i/>
          <w:sz w:val="24"/>
        </w:rPr>
        <w:t>generated</w:t>
      </w:r>
      <w:r w:rsidRPr="00D26DD2">
        <w:rPr>
          <w:i/>
          <w:spacing w:val="-2"/>
          <w:sz w:val="24"/>
        </w:rPr>
        <w:t xml:space="preserve"> </w:t>
      </w:r>
      <w:r w:rsidRPr="00D26DD2">
        <w:rPr>
          <w:i/>
          <w:sz w:val="24"/>
        </w:rPr>
        <w:t>and</w:t>
      </w:r>
      <w:r w:rsidRPr="00D26DD2">
        <w:rPr>
          <w:i/>
          <w:spacing w:val="-3"/>
          <w:sz w:val="24"/>
        </w:rPr>
        <w:t xml:space="preserve"> </w:t>
      </w:r>
      <w:r w:rsidRPr="00D26DD2">
        <w:rPr>
          <w:i/>
          <w:sz w:val="24"/>
        </w:rPr>
        <w:t>service</w:t>
      </w:r>
      <w:r w:rsidRPr="00D26DD2">
        <w:rPr>
          <w:i/>
          <w:spacing w:val="-4"/>
          <w:sz w:val="24"/>
        </w:rPr>
        <w:t xml:space="preserve"> </w:t>
      </w:r>
      <w:r w:rsidRPr="00D26DD2">
        <w:rPr>
          <w:i/>
          <w:sz w:val="24"/>
        </w:rPr>
        <w:t>delivery in the</w:t>
      </w:r>
      <w:r w:rsidRPr="00D26DD2">
        <w:rPr>
          <w:i/>
          <w:spacing w:val="-1"/>
          <w:sz w:val="24"/>
        </w:rPr>
        <w:t xml:space="preserve"> </w:t>
      </w:r>
      <w:r w:rsidRPr="00D26DD2">
        <w:rPr>
          <w:i/>
          <w:sz w:val="24"/>
        </w:rPr>
        <w:t>two local governments. However, it was found that effective</w:t>
      </w:r>
      <w:r w:rsidRPr="00D26DD2">
        <w:rPr>
          <w:i/>
          <w:spacing w:val="-1"/>
          <w:sz w:val="24"/>
        </w:rPr>
        <w:t xml:space="preserve"> </w:t>
      </w:r>
      <w:r w:rsidRPr="00D26DD2">
        <w:rPr>
          <w:i/>
          <w:sz w:val="24"/>
        </w:rPr>
        <w:t>management of local government revenue positively impacted on the efforts of local government in</w:t>
      </w:r>
      <w:r w:rsidRPr="00D26DD2">
        <w:rPr>
          <w:i/>
          <w:spacing w:val="40"/>
          <w:sz w:val="24"/>
        </w:rPr>
        <w:t xml:space="preserve"> </w:t>
      </w:r>
      <w:r w:rsidRPr="00D26DD2">
        <w:rPr>
          <w:i/>
          <w:sz w:val="24"/>
        </w:rPr>
        <w:t>promoting development. And there is a positive correlation between the amount of revenue generated and the level of services delivered. This means that the ability of local governments to provide effective services to people depends on its ability to generate revenue from its internal and external sources. This is achievable through proper collection and remittance of revenue by revenue collectors and financial discipline in budgeting processes. In line with the findings of the study it was recommended that more revenue sources should be identified and adopted in order to increase and improve the revenue base of the local governments. Property and</w:t>
      </w:r>
      <w:r w:rsidRPr="00D26DD2">
        <w:rPr>
          <w:i/>
          <w:spacing w:val="40"/>
          <w:sz w:val="24"/>
        </w:rPr>
        <w:t xml:space="preserve"> </w:t>
      </w:r>
      <w:r w:rsidRPr="00D26DD2">
        <w:rPr>
          <w:i/>
          <w:sz w:val="24"/>
        </w:rPr>
        <w:t>tenement rate as potential sources of local government revenue should also be tapped fully to improve the revenue base of the local governments.</w:t>
      </w:r>
    </w:p>
    <w:p w:rsidR="00D26DD2" w:rsidRDefault="00D26DD2">
      <w:pPr>
        <w:widowControl/>
        <w:autoSpaceDE/>
        <w:autoSpaceDN/>
        <w:spacing w:after="200" w:line="276" w:lineRule="auto"/>
        <w:rPr>
          <w:b/>
        </w:rPr>
      </w:pPr>
      <w:r>
        <w:rPr>
          <w:b/>
        </w:rPr>
        <w:br w:type="page"/>
      </w:r>
    </w:p>
    <w:p w:rsidR="00BD726A" w:rsidRPr="00EB5775" w:rsidRDefault="00BD726A" w:rsidP="00BD726A">
      <w:pPr>
        <w:spacing w:line="360" w:lineRule="auto"/>
        <w:jc w:val="center"/>
        <w:rPr>
          <w:b/>
        </w:rPr>
      </w:pPr>
      <w:r w:rsidRPr="00EB5775">
        <w:rPr>
          <w:b/>
        </w:rPr>
        <w:lastRenderedPageBreak/>
        <w:t>TABLE OF CONTENTS</w:t>
      </w:r>
    </w:p>
    <w:p w:rsidR="00BD726A" w:rsidRPr="00EB5775" w:rsidRDefault="00BD726A" w:rsidP="00BD726A">
      <w:pPr>
        <w:spacing w:line="360" w:lineRule="auto"/>
        <w:jc w:val="both"/>
      </w:pPr>
      <w:r w:rsidRPr="00EB5775">
        <w:t>Title Page</w:t>
      </w:r>
      <w:r w:rsidR="00DC7C71">
        <w:tab/>
      </w:r>
      <w:r w:rsidR="00DC7C71">
        <w:tab/>
      </w:r>
      <w:r w:rsidR="00DC7C71">
        <w:tab/>
      </w:r>
      <w:r w:rsidR="00DC7C71">
        <w:tab/>
      </w:r>
      <w:r w:rsidR="00DC7C71">
        <w:tab/>
      </w:r>
      <w:r w:rsidR="00DC7C71">
        <w:tab/>
      </w:r>
      <w:r w:rsidR="00DC7C71">
        <w:tab/>
      </w:r>
      <w:r w:rsidR="00DC7C71">
        <w:tab/>
      </w:r>
      <w:r w:rsidR="00DC7C71">
        <w:tab/>
        <w:t>i</w:t>
      </w:r>
      <w:r w:rsidR="00DC7C71">
        <w:tab/>
      </w:r>
      <w:r w:rsidR="00DC7C71">
        <w:tab/>
      </w:r>
    </w:p>
    <w:p w:rsidR="00BD726A" w:rsidRPr="00EB5775" w:rsidRDefault="00BD726A" w:rsidP="00BD726A">
      <w:pPr>
        <w:spacing w:line="360" w:lineRule="auto"/>
        <w:jc w:val="both"/>
      </w:pPr>
      <w:r w:rsidRPr="00EB5775">
        <w:t xml:space="preserve">Certification </w:t>
      </w:r>
      <w:r w:rsidRPr="00EB5775">
        <w:tab/>
      </w:r>
      <w:r w:rsidRPr="00EB5775">
        <w:tab/>
      </w:r>
      <w:r w:rsidRPr="00EB5775">
        <w:tab/>
      </w:r>
      <w:r w:rsidRPr="00EB5775">
        <w:tab/>
      </w:r>
      <w:r w:rsidRPr="00EB5775">
        <w:tab/>
      </w:r>
      <w:r w:rsidRPr="00EB5775">
        <w:tab/>
      </w:r>
      <w:r w:rsidRPr="00EB5775">
        <w:tab/>
      </w:r>
      <w:r w:rsidRPr="00EB5775">
        <w:tab/>
      </w:r>
      <w:r w:rsidRPr="00EB5775">
        <w:tab/>
      </w:r>
      <w:r w:rsidR="00DC7C71">
        <w:t>ii</w:t>
      </w:r>
      <w:r w:rsidRPr="00EB5775">
        <w:tab/>
      </w:r>
    </w:p>
    <w:p w:rsidR="00BD726A" w:rsidRPr="00EB5775" w:rsidRDefault="00BD726A" w:rsidP="00BD726A">
      <w:pPr>
        <w:spacing w:line="360" w:lineRule="auto"/>
        <w:jc w:val="both"/>
      </w:pPr>
      <w:r w:rsidRPr="00EB5775">
        <w:t>Dedication</w:t>
      </w:r>
      <w:r w:rsidRPr="00EB5775">
        <w:tab/>
      </w:r>
      <w:r w:rsidRPr="00EB5775">
        <w:tab/>
      </w:r>
      <w:r w:rsidRPr="00EB5775">
        <w:tab/>
      </w:r>
      <w:r w:rsidRPr="00EB5775">
        <w:tab/>
      </w:r>
      <w:r w:rsidRPr="00EB5775">
        <w:tab/>
      </w:r>
      <w:r w:rsidRPr="00EB5775">
        <w:tab/>
      </w:r>
      <w:r w:rsidRPr="00EB5775">
        <w:tab/>
      </w:r>
      <w:r w:rsidRPr="00EB5775">
        <w:tab/>
      </w:r>
      <w:r w:rsidRPr="00EB5775">
        <w:tab/>
      </w:r>
      <w:r w:rsidR="00DC7C71">
        <w:t>iii</w:t>
      </w:r>
      <w:r w:rsidRPr="00EB5775">
        <w:tab/>
      </w:r>
    </w:p>
    <w:p w:rsidR="00BD726A" w:rsidRPr="00EB5775" w:rsidRDefault="00BD726A" w:rsidP="00BD726A">
      <w:pPr>
        <w:spacing w:line="360" w:lineRule="auto"/>
        <w:jc w:val="both"/>
      </w:pPr>
      <w:r w:rsidRPr="00EB5775">
        <w:t>Acknowledgements</w:t>
      </w:r>
      <w:r w:rsidRPr="00EB5775">
        <w:tab/>
      </w:r>
      <w:r w:rsidRPr="00EB5775">
        <w:tab/>
      </w:r>
      <w:r w:rsidRPr="00EB5775">
        <w:tab/>
      </w:r>
      <w:r w:rsidRPr="00EB5775">
        <w:tab/>
      </w:r>
      <w:r w:rsidRPr="00EB5775">
        <w:tab/>
      </w:r>
      <w:r w:rsidRPr="00EB5775">
        <w:tab/>
      </w:r>
      <w:r w:rsidRPr="00EB5775">
        <w:tab/>
      </w:r>
      <w:r w:rsidRPr="00EB5775">
        <w:tab/>
      </w:r>
      <w:r w:rsidR="00DC7C71">
        <w:t>iv</w:t>
      </w:r>
      <w:r w:rsidRPr="00EB5775">
        <w:tab/>
      </w:r>
    </w:p>
    <w:p w:rsidR="00BD726A" w:rsidRPr="00EB5775" w:rsidRDefault="00BD726A" w:rsidP="00BD726A">
      <w:pPr>
        <w:spacing w:line="360" w:lineRule="auto"/>
        <w:jc w:val="both"/>
      </w:pPr>
      <w:r w:rsidRPr="00EB5775">
        <w:t>Table of Contents</w:t>
      </w:r>
      <w:r w:rsidRPr="00EB5775">
        <w:tab/>
      </w:r>
      <w:r w:rsidRPr="00EB5775">
        <w:tab/>
      </w:r>
      <w:r w:rsidRPr="00EB5775">
        <w:tab/>
      </w:r>
      <w:r w:rsidRPr="00EB5775">
        <w:tab/>
      </w:r>
      <w:r w:rsidRPr="00EB5775">
        <w:tab/>
      </w:r>
      <w:r w:rsidRPr="00EB5775">
        <w:tab/>
      </w:r>
      <w:r w:rsidRPr="00EB5775">
        <w:tab/>
      </w:r>
      <w:r w:rsidRPr="00EB5775">
        <w:tab/>
      </w:r>
      <w:r w:rsidR="00DC7C71">
        <w:t>vi-vi</w:t>
      </w:r>
      <w:r w:rsidRPr="00EB5775">
        <w:tab/>
      </w:r>
    </w:p>
    <w:p w:rsidR="00BD726A" w:rsidRPr="00EB5775" w:rsidRDefault="00BD726A" w:rsidP="00BD726A">
      <w:pPr>
        <w:spacing w:line="360" w:lineRule="auto"/>
        <w:jc w:val="both"/>
        <w:rPr>
          <w:b/>
        </w:rPr>
      </w:pPr>
      <w:r w:rsidRPr="00EB5775">
        <w:rPr>
          <w:b/>
        </w:rPr>
        <w:t xml:space="preserve">CHAPTER ONE: INTRODUCTION </w:t>
      </w:r>
    </w:p>
    <w:p w:rsidR="00BD726A" w:rsidRPr="00EB5775" w:rsidRDefault="00BD726A" w:rsidP="00BD726A">
      <w:pPr>
        <w:spacing w:line="360" w:lineRule="auto"/>
        <w:jc w:val="both"/>
      </w:pPr>
      <w:r w:rsidRPr="00EB5775">
        <w:t>1.1</w:t>
      </w:r>
      <w:r w:rsidRPr="00EB5775">
        <w:tab/>
        <w:t>Background to the Study</w:t>
      </w:r>
      <w:r w:rsidRPr="00EB5775">
        <w:tab/>
      </w:r>
      <w:r w:rsidRPr="00EB5775">
        <w:tab/>
      </w:r>
      <w:r w:rsidRPr="00EB5775">
        <w:tab/>
      </w:r>
      <w:r w:rsidRPr="00EB5775">
        <w:tab/>
      </w:r>
      <w:r w:rsidRPr="00EB5775">
        <w:tab/>
      </w:r>
      <w:r w:rsidRPr="00EB5775">
        <w:tab/>
      </w:r>
      <w:r w:rsidR="00DC7C71">
        <w:t>1</w:t>
      </w:r>
      <w:r w:rsidRPr="00EB5775">
        <w:tab/>
      </w:r>
    </w:p>
    <w:p w:rsidR="00BD726A" w:rsidRPr="00EB5775" w:rsidRDefault="00BD726A" w:rsidP="00BD726A">
      <w:pPr>
        <w:spacing w:line="360" w:lineRule="auto"/>
      </w:pPr>
      <w:r w:rsidRPr="00EB5775">
        <w:t>1.2</w:t>
      </w:r>
      <w:r w:rsidRPr="00EB5775">
        <w:tab/>
        <w:t>Statement of the Problem</w:t>
      </w:r>
      <w:r w:rsidR="00BA24FB">
        <w:t>s</w:t>
      </w:r>
      <w:r w:rsidR="00DC7C71">
        <w:tab/>
      </w:r>
      <w:r w:rsidR="00DC7C71">
        <w:tab/>
      </w:r>
      <w:r w:rsidR="00DC7C71">
        <w:tab/>
      </w:r>
      <w:r w:rsidR="00DC7C71">
        <w:tab/>
      </w:r>
      <w:r w:rsidR="00DC7C71">
        <w:tab/>
      </w:r>
      <w:r w:rsidR="00DC7C71">
        <w:tab/>
        <w:t>2</w:t>
      </w:r>
    </w:p>
    <w:p w:rsidR="00BD726A" w:rsidRPr="00EB5775" w:rsidRDefault="00BD726A" w:rsidP="00BD726A">
      <w:pPr>
        <w:spacing w:line="360" w:lineRule="auto"/>
      </w:pPr>
      <w:r w:rsidRPr="00EB5775">
        <w:t>1.3</w:t>
      </w:r>
      <w:r w:rsidRPr="00EB5775">
        <w:tab/>
        <w:t>Research Questions</w:t>
      </w:r>
      <w:r w:rsidR="00DC7C71">
        <w:tab/>
      </w:r>
      <w:r w:rsidR="00DC7C71">
        <w:tab/>
      </w:r>
      <w:r w:rsidR="00DC7C71">
        <w:tab/>
      </w:r>
      <w:r w:rsidR="00DC7C71">
        <w:tab/>
      </w:r>
      <w:r w:rsidR="00DC7C71">
        <w:tab/>
      </w:r>
      <w:r w:rsidR="00DC7C71">
        <w:tab/>
      </w:r>
      <w:r w:rsidR="00DC7C71">
        <w:tab/>
        <w:t>3</w:t>
      </w:r>
    </w:p>
    <w:p w:rsidR="00BD726A" w:rsidRPr="00EB5775" w:rsidRDefault="00BD726A" w:rsidP="00BD726A">
      <w:pPr>
        <w:spacing w:line="360" w:lineRule="auto"/>
      </w:pPr>
      <w:r w:rsidRPr="00EB5775">
        <w:t>1.4</w:t>
      </w:r>
      <w:r w:rsidRPr="00EB5775">
        <w:tab/>
        <w:t>Objectives of the Study</w:t>
      </w:r>
      <w:r w:rsidR="00DC7C71">
        <w:tab/>
      </w:r>
      <w:r w:rsidR="00DC7C71">
        <w:tab/>
      </w:r>
      <w:r w:rsidR="00DC7C71">
        <w:tab/>
      </w:r>
      <w:r w:rsidR="00DC7C71">
        <w:tab/>
      </w:r>
      <w:r w:rsidR="00DC7C71">
        <w:tab/>
      </w:r>
      <w:r w:rsidR="00DC7C71">
        <w:tab/>
      </w:r>
      <w:r w:rsidR="00DC7C71">
        <w:tab/>
        <w:t>3</w:t>
      </w:r>
    </w:p>
    <w:p w:rsidR="00BD726A" w:rsidRPr="00EB5775" w:rsidRDefault="00BD726A" w:rsidP="00BD726A">
      <w:pPr>
        <w:spacing w:line="360" w:lineRule="auto"/>
      </w:pPr>
      <w:r w:rsidRPr="00EB5775">
        <w:t>1.5</w:t>
      </w:r>
      <w:r w:rsidRPr="00EB5775">
        <w:tab/>
        <w:t>Hypotheses of the Study</w:t>
      </w:r>
      <w:r w:rsidR="00DC7C71">
        <w:tab/>
      </w:r>
      <w:r w:rsidR="00DC7C71">
        <w:tab/>
      </w:r>
      <w:r w:rsidR="00DC7C71">
        <w:tab/>
      </w:r>
      <w:r w:rsidR="00DC7C71">
        <w:tab/>
      </w:r>
      <w:r w:rsidR="00DC7C71">
        <w:tab/>
      </w:r>
      <w:r w:rsidR="00DC7C71">
        <w:tab/>
      </w:r>
      <w:r w:rsidR="00DC7C71">
        <w:tab/>
        <w:t>5</w:t>
      </w:r>
    </w:p>
    <w:p w:rsidR="00BD726A" w:rsidRPr="00EB5775" w:rsidRDefault="00BD726A" w:rsidP="00BD726A">
      <w:pPr>
        <w:spacing w:line="360" w:lineRule="auto"/>
      </w:pPr>
      <w:r w:rsidRPr="00EB5775">
        <w:t>1.6</w:t>
      </w:r>
      <w:r w:rsidRPr="00EB5775">
        <w:tab/>
        <w:t>Significance of the Study</w:t>
      </w:r>
      <w:r w:rsidR="00DC7C71">
        <w:tab/>
      </w:r>
      <w:r w:rsidR="00DC7C71">
        <w:tab/>
      </w:r>
      <w:r w:rsidR="00DC7C71">
        <w:tab/>
      </w:r>
      <w:r w:rsidR="00DC7C71">
        <w:tab/>
      </w:r>
      <w:r w:rsidR="00DC7C71">
        <w:tab/>
      </w:r>
      <w:r w:rsidR="00DC7C71">
        <w:tab/>
        <w:t>6</w:t>
      </w:r>
    </w:p>
    <w:p w:rsidR="00BD726A" w:rsidRPr="00EB5775" w:rsidRDefault="00BD726A" w:rsidP="00BD726A">
      <w:pPr>
        <w:spacing w:line="360" w:lineRule="auto"/>
      </w:pPr>
      <w:r w:rsidRPr="00EB5775">
        <w:t>1.7</w:t>
      </w:r>
      <w:r w:rsidRPr="00EB5775">
        <w:tab/>
        <w:t>Scope of the Study</w:t>
      </w:r>
      <w:r w:rsidR="00DC7C71">
        <w:tab/>
      </w:r>
      <w:r w:rsidR="00DC7C71">
        <w:tab/>
      </w:r>
      <w:r w:rsidR="00DC7C71">
        <w:tab/>
      </w:r>
      <w:r w:rsidR="00DC7C71">
        <w:tab/>
      </w:r>
      <w:r w:rsidR="00DC7C71">
        <w:tab/>
      </w:r>
      <w:r w:rsidR="00DC7C71">
        <w:tab/>
      </w:r>
      <w:r w:rsidR="00DC7C71">
        <w:tab/>
        <w:t>8</w:t>
      </w:r>
    </w:p>
    <w:p w:rsidR="00BD726A" w:rsidRPr="00EB5775" w:rsidRDefault="00BD726A" w:rsidP="00BD726A">
      <w:pPr>
        <w:spacing w:line="360" w:lineRule="auto"/>
      </w:pPr>
      <w:r w:rsidRPr="00EB5775">
        <w:t>1.8</w:t>
      </w:r>
      <w:r w:rsidRPr="00EB5775">
        <w:tab/>
        <w:t xml:space="preserve">Definition of </w:t>
      </w:r>
      <w:r w:rsidR="00FC647A">
        <w:t>Terms</w:t>
      </w:r>
      <w:r w:rsidR="00DC7C71">
        <w:tab/>
      </w:r>
      <w:r w:rsidR="00DC7C71">
        <w:tab/>
      </w:r>
      <w:r w:rsidR="00DC7C71">
        <w:tab/>
      </w:r>
      <w:r w:rsidR="00DC7C71">
        <w:tab/>
      </w:r>
      <w:r w:rsidR="00DC7C71">
        <w:tab/>
      </w:r>
      <w:r w:rsidR="00DC7C71">
        <w:tab/>
      </w:r>
      <w:r w:rsidR="00DC7C71">
        <w:tab/>
        <w:t>9</w:t>
      </w:r>
    </w:p>
    <w:p w:rsidR="00BD726A" w:rsidRPr="00EB5775" w:rsidRDefault="00BD726A" w:rsidP="00BD726A">
      <w:pPr>
        <w:spacing w:line="360" w:lineRule="auto"/>
        <w:rPr>
          <w:b/>
        </w:rPr>
      </w:pPr>
      <w:r w:rsidRPr="00EB5775">
        <w:rPr>
          <w:b/>
        </w:rPr>
        <w:t>CHAPTER TWO: LITERATURE REVIEW</w:t>
      </w:r>
    </w:p>
    <w:p w:rsidR="00BD726A" w:rsidRPr="00EB5775" w:rsidRDefault="00BD726A" w:rsidP="00BD726A">
      <w:pPr>
        <w:spacing w:line="360" w:lineRule="auto"/>
      </w:pPr>
      <w:r w:rsidRPr="00EB5775">
        <w:t>2.1</w:t>
      </w:r>
      <w:r w:rsidRPr="00EB5775">
        <w:tab/>
        <w:t>Introduction</w:t>
      </w:r>
      <w:r w:rsidR="00F07384">
        <w:tab/>
      </w:r>
      <w:r w:rsidR="00F07384">
        <w:tab/>
      </w:r>
      <w:r w:rsidR="00F07384">
        <w:tab/>
      </w:r>
      <w:r w:rsidR="00F07384">
        <w:tab/>
      </w:r>
      <w:r w:rsidR="00F07384">
        <w:tab/>
      </w:r>
      <w:r w:rsidR="00F07384">
        <w:tab/>
      </w:r>
      <w:r w:rsidR="00F07384">
        <w:tab/>
      </w:r>
      <w:r w:rsidR="00F07384">
        <w:tab/>
        <w:t>10</w:t>
      </w:r>
    </w:p>
    <w:p w:rsidR="00BD726A" w:rsidRPr="00EB5775" w:rsidRDefault="00BD726A" w:rsidP="00BD726A">
      <w:pPr>
        <w:spacing w:line="360" w:lineRule="auto"/>
      </w:pPr>
      <w:r w:rsidRPr="00EB5775">
        <w:t>2.2</w:t>
      </w:r>
      <w:r w:rsidRPr="00EB5775">
        <w:tab/>
        <w:t xml:space="preserve">Conceptual Framework </w:t>
      </w:r>
      <w:r w:rsidR="00F07384">
        <w:tab/>
      </w:r>
      <w:r w:rsidR="00F07384">
        <w:tab/>
      </w:r>
      <w:r w:rsidR="00F07384">
        <w:tab/>
      </w:r>
      <w:r w:rsidR="00F07384">
        <w:tab/>
      </w:r>
      <w:r w:rsidR="00F07384">
        <w:tab/>
      </w:r>
      <w:r w:rsidR="00F07384">
        <w:tab/>
      </w:r>
      <w:r w:rsidR="00F07384">
        <w:tab/>
        <w:t>11</w:t>
      </w:r>
    </w:p>
    <w:p w:rsidR="00BD726A" w:rsidRPr="00EB5775" w:rsidRDefault="00BD726A" w:rsidP="00BD726A">
      <w:pPr>
        <w:spacing w:line="360" w:lineRule="auto"/>
      </w:pPr>
      <w:r w:rsidRPr="00EB5775">
        <w:t>2.</w:t>
      </w:r>
      <w:r w:rsidR="00C14317">
        <w:t>3</w:t>
      </w:r>
      <w:r w:rsidRPr="00EB5775">
        <w:tab/>
        <w:t>Theoretical Framework</w:t>
      </w:r>
      <w:r w:rsidR="00F07384">
        <w:tab/>
      </w:r>
      <w:r w:rsidR="00F07384">
        <w:tab/>
      </w:r>
      <w:r w:rsidR="00F07384">
        <w:tab/>
      </w:r>
      <w:r w:rsidR="00F07384">
        <w:tab/>
      </w:r>
      <w:r w:rsidR="00F07384">
        <w:tab/>
      </w:r>
      <w:r w:rsidR="00F07384">
        <w:tab/>
      </w:r>
      <w:r w:rsidR="00F07384">
        <w:tab/>
        <w:t>16</w:t>
      </w:r>
    </w:p>
    <w:p w:rsidR="00BD726A" w:rsidRPr="00EB5775" w:rsidRDefault="00BD726A" w:rsidP="00BD726A">
      <w:pPr>
        <w:spacing w:line="360" w:lineRule="auto"/>
        <w:rPr>
          <w:b/>
        </w:rPr>
      </w:pPr>
      <w:r w:rsidRPr="00EB5775">
        <w:rPr>
          <w:b/>
        </w:rPr>
        <w:t>CHAPTER THREE: METHODOLOGY</w:t>
      </w:r>
    </w:p>
    <w:p w:rsidR="0066758F" w:rsidRPr="0066758F" w:rsidRDefault="0066758F" w:rsidP="0066758F">
      <w:pPr>
        <w:pStyle w:val="Default"/>
        <w:spacing w:line="360" w:lineRule="auto"/>
        <w:jc w:val="both"/>
        <w:rPr>
          <w:rFonts w:ascii="Times New Roman" w:hAnsi="Times New Roman" w:cs="Times New Roman"/>
          <w:color w:val="auto"/>
          <w:sz w:val="22"/>
          <w:szCs w:val="22"/>
        </w:rPr>
      </w:pPr>
      <w:r w:rsidRPr="0066758F">
        <w:rPr>
          <w:rFonts w:ascii="Times New Roman" w:hAnsi="Times New Roman" w:cs="Times New Roman"/>
          <w:bCs/>
          <w:iCs/>
          <w:color w:val="auto"/>
          <w:sz w:val="22"/>
          <w:szCs w:val="22"/>
        </w:rPr>
        <w:t xml:space="preserve">3.1 </w:t>
      </w:r>
      <w:r w:rsidRPr="0066758F">
        <w:rPr>
          <w:rFonts w:ascii="Times New Roman" w:hAnsi="Times New Roman" w:cs="Times New Roman"/>
          <w:bCs/>
          <w:iCs/>
          <w:color w:val="auto"/>
          <w:sz w:val="22"/>
          <w:szCs w:val="22"/>
        </w:rPr>
        <w:tab/>
        <w:t>Introduction</w:t>
      </w:r>
      <w:r w:rsidRPr="0066758F">
        <w:rPr>
          <w:rFonts w:ascii="Times New Roman" w:hAnsi="Times New Roman" w:cs="Times New Roman"/>
          <w:bCs/>
          <w:iCs/>
          <w:color w:val="auto"/>
          <w:sz w:val="22"/>
          <w:szCs w:val="22"/>
        </w:rPr>
        <w:tab/>
      </w:r>
      <w:r w:rsidRPr="0066758F">
        <w:rPr>
          <w:rFonts w:ascii="Times New Roman" w:hAnsi="Times New Roman" w:cs="Times New Roman"/>
          <w:bCs/>
          <w:iCs/>
          <w:color w:val="auto"/>
          <w:sz w:val="22"/>
          <w:szCs w:val="22"/>
        </w:rPr>
        <w:tab/>
      </w:r>
      <w:r w:rsidRPr="0066758F">
        <w:rPr>
          <w:rFonts w:ascii="Times New Roman" w:hAnsi="Times New Roman" w:cs="Times New Roman"/>
          <w:bCs/>
          <w:iCs/>
          <w:color w:val="auto"/>
          <w:sz w:val="22"/>
          <w:szCs w:val="22"/>
        </w:rPr>
        <w:tab/>
      </w:r>
      <w:r w:rsidRPr="0066758F">
        <w:rPr>
          <w:rFonts w:ascii="Times New Roman" w:hAnsi="Times New Roman" w:cs="Times New Roman"/>
          <w:bCs/>
          <w:iCs/>
          <w:color w:val="auto"/>
          <w:sz w:val="22"/>
          <w:szCs w:val="22"/>
        </w:rPr>
        <w:tab/>
      </w:r>
      <w:r w:rsidRPr="0066758F">
        <w:rPr>
          <w:rFonts w:ascii="Times New Roman" w:hAnsi="Times New Roman" w:cs="Times New Roman"/>
          <w:bCs/>
          <w:iCs/>
          <w:color w:val="auto"/>
          <w:sz w:val="22"/>
          <w:szCs w:val="22"/>
        </w:rPr>
        <w:tab/>
      </w:r>
      <w:r w:rsidRPr="0066758F">
        <w:rPr>
          <w:rFonts w:ascii="Times New Roman" w:hAnsi="Times New Roman" w:cs="Times New Roman"/>
          <w:bCs/>
          <w:iCs/>
          <w:color w:val="auto"/>
          <w:sz w:val="22"/>
          <w:szCs w:val="22"/>
        </w:rPr>
        <w:tab/>
      </w:r>
      <w:r w:rsidRPr="0066758F">
        <w:rPr>
          <w:rFonts w:ascii="Times New Roman" w:hAnsi="Times New Roman" w:cs="Times New Roman"/>
          <w:bCs/>
          <w:iCs/>
          <w:color w:val="auto"/>
          <w:sz w:val="22"/>
          <w:szCs w:val="22"/>
        </w:rPr>
        <w:tab/>
      </w:r>
      <w:r w:rsidRPr="0066758F">
        <w:rPr>
          <w:rFonts w:ascii="Times New Roman" w:hAnsi="Times New Roman" w:cs="Times New Roman"/>
          <w:bCs/>
          <w:iCs/>
          <w:color w:val="auto"/>
          <w:sz w:val="22"/>
          <w:szCs w:val="22"/>
        </w:rPr>
        <w:tab/>
        <w:t>16</w:t>
      </w:r>
    </w:p>
    <w:p w:rsidR="0066758F" w:rsidRPr="0066758F" w:rsidRDefault="0066758F" w:rsidP="0066758F">
      <w:pPr>
        <w:spacing w:line="360" w:lineRule="auto"/>
        <w:jc w:val="both"/>
      </w:pPr>
      <w:r w:rsidRPr="0066758F">
        <w:t>3.2</w:t>
      </w:r>
      <w:r w:rsidRPr="0066758F">
        <w:tab/>
        <w:t>Research Design</w:t>
      </w:r>
      <w:r w:rsidRPr="0066758F">
        <w:tab/>
      </w:r>
      <w:r w:rsidRPr="0066758F">
        <w:tab/>
      </w:r>
      <w:r w:rsidRPr="0066758F">
        <w:tab/>
      </w:r>
      <w:r w:rsidRPr="0066758F">
        <w:tab/>
      </w:r>
      <w:r w:rsidRPr="0066758F">
        <w:tab/>
      </w:r>
      <w:r w:rsidRPr="0066758F">
        <w:tab/>
      </w:r>
      <w:r w:rsidRPr="0066758F">
        <w:tab/>
        <w:t>16</w:t>
      </w:r>
    </w:p>
    <w:p w:rsidR="0066758F" w:rsidRPr="0066758F" w:rsidRDefault="0066758F" w:rsidP="0066758F">
      <w:pPr>
        <w:spacing w:line="360" w:lineRule="auto"/>
        <w:jc w:val="both"/>
      </w:pPr>
      <w:r w:rsidRPr="0066758F">
        <w:t>3.3</w:t>
      </w:r>
      <w:r w:rsidRPr="0066758F">
        <w:tab/>
        <w:t>Population of the Study</w:t>
      </w:r>
      <w:r w:rsidRPr="0066758F">
        <w:tab/>
      </w:r>
      <w:r w:rsidRPr="0066758F">
        <w:tab/>
      </w:r>
      <w:r w:rsidRPr="0066758F">
        <w:tab/>
      </w:r>
      <w:r w:rsidRPr="0066758F">
        <w:tab/>
      </w:r>
      <w:r w:rsidRPr="0066758F">
        <w:tab/>
      </w:r>
      <w:r w:rsidRPr="0066758F">
        <w:tab/>
      </w:r>
      <w:r w:rsidRPr="0066758F">
        <w:tab/>
        <w:t>16</w:t>
      </w:r>
    </w:p>
    <w:p w:rsidR="0066758F" w:rsidRPr="0066758F" w:rsidRDefault="0066758F" w:rsidP="0066758F">
      <w:pPr>
        <w:spacing w:line="360" w:lineRule="auto"/>
        <w:jc w:val="both"/>
      </w:pPr>
      <w:r w:rsidRPr="0066758F">
        <w:t>3.4</w:t>
      </w:r>
      <w:r w:rsidRPr="0066758F">
        <w:tab/>
        <w:t>Sample Size and Sampling Techniques</w:t>
      </w:r>
      <w:r w:rsidRPr="0066758F">
        <w:tab/>
      </w:r>
      <w:r w:rsidRPr="0066758F">
        <w:tab/>
      </w:r>
      <w:r w:rsidRPr="0066758F">
        <w:tab/>
      </w:r>
      <w:r w:rsidRPr="0066758F">
        <w:tab/>
      </w:r>
      <w:r w:rsidRPr="0066758F">
        <w:tab/>
        <w:t>17</w:t>
      </w:r>
    </w:p>
    <w:p w:rsidR="0066758F" w:rsidRPr="0066758F" w:rsidRDefault="0066758F" w:rsidP="0066758F">
      <w:pPr>
        <w:spacing w:line="360" w:lineRule="auto"/>
        <w:jc w:val="both"/>
      </w:pPr>
      <w:r w:rsidRPr="0066758F">
        <w:t>3.5</w:t>
      </w:r>
      <w:r w:rsidRPr="0066758F">
        <w:tab/>
        <w:t>Method</w:t>
      </w:r>
      <w:r w:rsidR="003968CE">
        <w:t>s</w:t>
      </w:r>
      <w:r w:rsidRPr="0066758F">
        <w:t xml:space="preserve"> of Data Collection</w:t>
      </w:r>
      <w:r w:rsidRPr="0066758F">
        <w:tab/>
      </w:r>
      <w:r w:rsidRPr="0066758F">
        <w:tab/>
      </w:r>
      <w:r w:rsidRPr="0066758F">
        <w:tab/>
      </w:r>
      <w:r w:rsidRPr="0066758F">
        <w:tab/>
      </w:r>
      <w:r w:rsidRPr="0066758F">
        <w:tab/>
      </w:r>
      <w:r w:rsidRPr="0066758F">
        <w:tab/>
        <w:t>16</w:t>
      </w:r>
    </w:p>
    <w:p w:rsidR="0066758F" w:rsidRPr="0066758F" w:rsidRDefault="0066758F" w:rsidP="0066758F">
      <w:pPr>
        <w:spacing w:line="360" w:lineRule="auto"/>
        <w:jc w:val="both"/>
      </w:pPr>
      <w:r w:rsidRPr="0066758F">
        <w:t>3.6</w:t>
      </w:r>
      <w:r w:rsidRPr="0066758F">
        <w:tab/>
        <w:t>Instruments of Data Collection</w:t>
      </w:r>
      <w:r w:rsidRPr="0066758F">
        <w:tab/>
      </w:r>
      <w:r w:rsidRPr="0066758F">
        <w:tab/>
      </w:r>
      <w:r w:rsidRPr="0066758F">
        <w:tab/>
      </w:r>
      <w:r w:rsidRPr="0066758F">
        <w:tab/>
      </w:r>
      <w:r w:rsidRPr="0066758F">
        <w:tab/>
      </w:r>
      <w:r w:rsidRPr="0066758F">
        <w:tab/>
        <w:t>16</w:t>
      </w:r>
    </w:p>
    <w:p w:rsidR="0066758F" w:rsidRPr="0066758F" w:rsidRDefault="0066758F" w:rsidP="0066758F">
      <w:pPr>
        <w:spacing w:line="360" w:lineRule="auto"/>
        <w:jc w:val="both"/>
      </w:pPr>
      <w:r w:rsidRPr="0066758F">
        <w:t>3.7</w:t>
      </w:r>
      <w:r w:rsidRPr="0066758F">
        <w:tab/>
        <w:t>Methods of Data Analysis</w:t>
      </w:r>
      <w:r w:rsidRPr="0066758F">
        <w:tab/>
      </w:r>
      <w:r w:rsidRPr="0066758F">
        <w:tab/>
      </w:r>
      <w:r w:rsidRPr="0066758F">
        <w:tab/>
      </w:r>
      <w:r w:rsidRPr="0066758F">
        <w:tab/>
      </w:r>
      <w:r w:rsidRPr="0066758F">
        <w:tab/>
      </w:r>
      <w:r w:rsidRPr="0066758F">
        <w:tab/>
        <w:t>17</w:t>
      </w:r>
    </w:p>
    <w:p w:rsidR="0066758F" w:rsidRPr="0066758F" w:rsidRDefault="0066758F" w:rsidP="0066758F">
      <w:pPr>
        <w:spacing w:line="360" w:lineRule="auto"/>
        <w:jc w:val="both"/>
      </w:pPr>
      <w:r w:rsidRPr="0066758F">
        <w:t xml:space="preserve">3.8 </w:t>
      </w:r>
      <w:r w:rsidRPr="0066758F">
        <w:tab/>
        <w:t>Historical Background of the Case Study</w:t>
      </w:r>
      <w:r w:rsidRPr="0066758F">
        <w:tab/>
      </w:r>
      <w:r w:rsidRPr="0066758F">
        <w:tab/>
      </w:r>
      <w:r w:rsidRPr="0066758F">
        <w:tab/>
      </w:r>
      <w:r w:rsidRPr="0066758F">
        <w:tab/>
        <w:t>17</w:t>
      </w:r>
    </w:p>
    <w:p w:rsidR="00BD726A" w:rsidRPr="00EB5775" w:rsidRDefault="00BD726A" w:rsidP="00BD726A">
      <w:pPr>
        <w:spacing w:line="360" w:lineRule="auto"/>
        <w:rPr>
          <w:b/>
        </w:rPr>
      </w:pPr>
      <w:r w:rsidRPr="00EB5775">
        <w:rPr>
          <w:b/>
        </w:rPr>
        <w:t xml:space="preserve">CHAPTER </w:t>
      </w:r>
      <w:r w:rsidR="00744B9B">
        <w:rPr>
          <w:b/>
        </w:rPr>
        <w:t>FOUR</w:t>
      </w:r>
      <w:r w:rsidR="0066758F">
        <w:rPr>
          <w:b/>
        </w:rPr>
        <w:t>: DATA PRESENTATION</w:t>
      </w:r>
    </w:p>
    <w:p w:rsidR="0066758F" w:rsidRPr="00A21899" w:rsidRDefault="0066758F" w:rsidP="0066758F">
      <w:pPr>
        <w:spacing w:line="360" w:lineRule="auto"/>
        <w:rPr>
          <w:bCs/>
        </w:rPr>
      </w:pPr>
      <w:r w:rsidRPr="00A21899">
        <w:t>4.1</w:t>
      </w:r>
      <w:r w:rsidRPr="00A21899">
        <w:tab/>
      </w:r>
      <w:r w:rsidRPr="00A21899">
        <w:rPr>
          <w:bCs/>
        </w:rPr>
        <w:t>Introduction</w:t>
      </w:r>
      <w:r>
        <w:rPr>
          <w:bCs/>
        </w:rPr>
        <w:tab/>
      </w:r>
      <w:r>
        <w:rPr>
          <w:bCs/>
        </w:rPr>
        <w:tab/>
      </w:r>
      <w:r>
        <w:rPr>
          <w:bCs/>
        </w:rPr>
        <w:tab/>
      </w:r>
      <w:r>
        <w:rPr>
          <w:bCs/>
        </w:rPr>
        <w:tab/>
      </w:r>
      <w:r>
        <w:rPr>
          <w:bCs/>
        </w:rPr>
        <w:tab/>
      </w:r>
      <w:r>
        <w:rPr>
          <w:bCs/>
        </w:rPr>
        <w:tab/>
      </w:r>
      <w:r>
        <w:rPr>
          <w:bCs/>
        </w:rPr>
        <w:tab/>
      </w:r>
      <w:r>
        <w:rPr>
          <w:bCs/>
        </w:rPr>
        <w:tab/>
        <w:t>19</w:t>
      </w:r>
    </w:p>
    <w:p w:rsidR="0066758F" w:rsidRPr="00A21899" w:rsidRDefault="0066758F" w:rsidP="0066758F">
      <w:pPr>
        <w:pStyle w:val="Default"/>
        <w:spacing w:line="360" w:lineRule="auto"/>
        <w:jc w:val="both"/>
        <w:rPr>
          <w:rFonts w:ascii="Times New Roman" w:hAnsi="Times New Roman" w:cs="Times New Roman"/>
          <w:color w:val="auto"/>
        </w:rPr>
      </w:pPr>
      <w:r w:rsidRPr="00A21899">
        <w:rPr>
          <w:rFonts w:ascii="Times New Roman" w:hAnsi="Times New Roman" w:cs="Times New Roman"/>
          <w:color w:val="auto"/>
        </w:rPr>
        <w:t>4.2</w:t>
      </w:r>
      <w:r w:rsidRPr="00A21899">
        <w:rPr>
          <w:rFonts w:ascii="Times New Roman" w:hAnsi="Times New Roman" w:cs="Times New Roman"/>
          <w:color w:val="auto"/>
        </w:rPr>
        <w:tab/>
      </w:r>
      <w:r w:rsidRPr="00A21899">
        <w:rPr>
          <w:rFonts w:ascii="Times New Roman" w:hAnsi="Times New Roman" w:cs="Times New Roman"/>
          <w:bCs/>
          <w:color w:val="auto"/>
        </w:rPr>
        <w:t xml:space="preserve">Data Presentation </w:t>
      </w:r>
      <w:r>
        <w:rPr>
          <w:rFonts w:ascii="Times New Roman" w:hAnsi="Times New Roman" w:cs="Times New Roman"/>
          <w:bCs/>
          <w:color w:val="auto"/>
        </w:rPr>
        <w:t>and Analysis</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19-37</w:t>
      </w:r>
    </w:p>
    <w:p w:rsidR="00BD726A" w:rsidRPr="00EB5775" w:rsidRDefault="00744B9B" w:rsidP="00BD726A">
      <w:pPr>
        <w:spacing w:line="360" w:lineRule="auto"/>
      </w:pPr>
      <w:r>
        <w:t>4</w:t>
      </w:r>
      <w:r w:rsidR="00BD726A" w:rsidRPr="00EB5775">
        <w:t>.</w:t>
      </w:r>
      <w:r w:rsidR="0066758F">
        <w:t>3</w:t>
      </w:r>
      <w:r w:rsidR="00BD726A" w:rsidRPr="00EB5775">
        <w:tab/>
        <w:t xml:space="preserve">Test of Hypotheses </w:t>
      </w:r>
      <w:r w:rsidR="0066758F">
        <w:tab/>
      </w:r>
      <w:r w:rsidR="0066758F">
        <w:tab/>
      </w:r>
      <w:r w:rsidR="0066758F">
        <w:tab/>
      </w:r>
      <w:r w:rsidR="0066758F">
        <w:tab/>
      </w:r>
      <w:r w:rsidR="0066758F">
        <w:tab/>
      </w:r>
      <w:r w:rsidR="0066758F">
        <w:tab/>
      </w:r>
      <w:r w:rsidR="0066758F">
        <w:tab/>
        <w:t>38</w:t>
      </w:r>
    </w:p>
    <w:p w:rsidR="00242C35" w:rsidRDefault="00242C35" w:rsidP="00242C35">
      <w:pPr>
        <w:spacing w:line="360" w:lineRule="auto"/>
        <w:rPr>
          <w:b/>
        </w:rPr>
      </w:pPr>
      <w:r w:rsidRPr="00242C35">
        <w:rPr>
          <w:b/>
        </w:rPr>
        <w:t>CHAPTER FIVE: SUMMARY, CONCLUSION AND RECOMMEDATIONS</w:t>
      </w:r>
    </w:p>
    <w:p w:rsidR="00242C35" w:rsidRPr="00242C35" w:rsidRDefault="00242C35" w:rsidP="00242C35">
      <w:pPr>
        <w:spacing w:line="360" w:lineRule="auto"/>
      </w:pPr>
      <w:r w:rsidRPr="00242C35">
        <w:t>5.1</w:t>
      </w:r>
      <w:r w:rsidRPr="00242C35">
        <w:tab/>
        <w:t>Summary</w:t>
      </w:r>
      <w:r w:rsidR="0066758F">
        <w:tab/>
      </w:r>
      <w:r w:rsidR="0066758F">
        <w:tab/>
      </w:r>
      <w:r w:rsidR="0066758F">
        <w:tab/>
      </w:r>
      <w:r w:rsidR="0066758F">
        <w:tab/>
      </w:r>
      <w:r w:rsidR="0066758F">
        <w:tab/>
      </w:r>
      <w:r w:rsidR="0066758F">
        <w:tab/>
      </w:r>
      <w:r w:rsidR="0066758F">
        <w:tab/>
      </w:r>
      <w:r w:rsidR="0066758F">
        <w:tab/>
        <w:t>39</w:t>
      </w:r>
    </w:p>
    <w:p w:rsidR="00242C35" w:rsidRPr="00242C35" w:rsidRDefault="00242C35" w:rsidP="00242C35">
      <w:pPr>
        <w:spacing w:line="360" w:lineRule="auto"/>
      </w:pPr>
      <w:r w:rsidRPr="00242C35">
        <w:t>5.2</w:t>
      </w:r>
      <w:r w:rsidRPr="00242C35">
        <w:tab/>
        <w:t>Conclusion</w:t>
      </w:r>
      <w:r w:rsidR="0066758F">
        <w:tab/>
      </w:r>
      <w:r w:rsidR="0066758F">
        <w:tab/>
      </w:r>
      <w:r w:rsidR="0066758F">
        <w:tab/>
      </w:r>
      <w:r w:rsidR="0066758F">
        <w:tab/>
      </w:r>
      <w:r w:rsidR="0066758F">
        <w:tab/>
      </w:r>
      <w:r w:rsidR="0066758F">
        <w:tab/>
      </w:r>
      <w:r w:rsidR="0066758F">
        <w:tab/>
      </w:r>
      <w:r w:rsidR="0066758F">
        <w:tab/>
        <w:t>39</w:t>
      </w:r>
    </w:p>
    <w:p w:rsidR="00242C35" w:rsidRPr="00242C35" w:rsidRDefault="00242C35" w:rsidP="00242C35">
      <w:pPr>
        <w:spacing w:line="360" w:lineRule="auto"/>
      </w:pPr>
      <w:r w:rsidRPr="00242C35">
        <w:t>5.3</w:t>
      </w:r>
      <w:r w:rsidRPr="00242C35">
        <w:tab/>
        <w:t>Recommendations</w:t>
      </w:r>
      <w:r w:rsidR="0066758F">
        <w:tab/>
      </w:r>
      <w:r w:rsidR="0066758F">
        <w:tab/>
      </w:r>
      <w:r w:rsidR="0066758F">
        <w:tab/>
      </w:r>
      <w:r w:rsidR="0066758F">
        <w:tab/>
      </w:r>
      <w:r w:rsidR="0066758F">
        <w:tab/>
      </w:r>
      <w:r w:rsidR="0066758F">
        <w:tab/>
      </w:r>
      <w:r w:rsidR="0066758F">
        <w:tab/>
        <w:t>40</w:t>
      </w:r>
    </w:p>
    <w:p w:rsidR="00F506FD" w:rsidRDefault="00BD726A" w:rsidP="00BD726A">
      <w:pPr>
        <w:spacing w:line="360" w:lineRule="auto"/>
        <w:ind w:left="720"/>
        <w:sectPr w:rsidR="00F506FD" w:rsidSect="00C44577">
          <w:footerReference w:type="default" r:id="rId8"/>
          <w:pgSz w:w="11910" w:h="16840" w:code="9"/>
          <w:pgMar w:top="1440" w:right="1440" w:bottom="1440" w:left="1440" w:header="720" w:footer="720" w:gutter="0"/>
          <w:pgNumType w:fmt="lowerRoman" w:start="1"/>
          <w:cols w:space="720"/>
        </w:sectPr>
      </w:pPr>
      <w:r w:rsidRPr="00EB5775">
        <w:t>References</w:t>
      </w:r>
      <w:r w:rsidR="0066758F">
        <w:tab/>
      </w:r>
      <w:r w:rsidR="0066758F">
        <w:tab/>
      </w:r>
      <w:r w:rsidR="0066758F">
        <w:tab/>
      </w:r>
      <w:r w:rsidR="0066758F">
        <w:tab/>
      </w:r>
      <w:r w:rsidR="0066758F">
        <w:tab/>
      </w:r>
      <w:r w:rsidR="0066758F">
        <w:tab/>
      </w:r>
      <w:r w:rsidR="0066758F">
        <w:tab/>
      </w:r>
      <w:r w:rsidR="0066758F">
        <w:tab/>
        <w:t>42</w:t>
      </w:r>
    </w:p>
    <w:p w:rsidR="00F03CE5" w:rsidRPr="00C624A9" w:rsidRDefault="00F03CE5" w:rsidP="0063470A">
      <w:pPr>
        <w:pStyle w:val="Heading3"/>
        <w:spacing w:before="0" w:line="360" w:lineRule="auto"/>
        <w:ind w:left="0"/>
        <w:contextualSpacing/>
        <w:rPr>
          <w:spacing w:val="-2"/>
          <w:sz w:val="22"/>
          <w:szCs w:val="22"/>
        </w:rPr>
      </w:pPr>
      <w:r w:rsidRPr="00C624A9">
        <w:rPr>
          <w:spacing w:val="-2"/>
          <w:sz w:val="22"/>
          <w:szCs w:val="22"/>
        </w:rPr>
        <w:lastRenderedPageBreak/>
        <w:t>CHAPTERONE</w:t>
      </w:r>
    </w:p>
    <w:p w:rsidR="00F03CE5" w:rsidRPr="00C624A9" w:rsidRDefault="003968CE" w:rsidP="0063470A">
      <w:pPr>
        <w:pStyle w:val="Heading3"/>
        <w:spacing w:before="0" w:line="360" w:lineRule="auto"/>
        <w:ind w:left="0"/>
        <w:contextualSpacing/>
        <w:rPr>
          <w:sz w:val="22"/>
          <w:szCs w:val="22"/>
        </w:rPr>
      </w:pPr>
      <w:r w:rsidRPr="00C624A9">
        <w:rPr>
          <w:spacing w:val="-2"/>
          <w:sz w:val="22"/>
          <w:szCs w:val="22"/>
        </w:rPr>
        <w:t>Introduction</w:t>
      </w:r>
    </w:p>
    <w:p w:rsidR="00F03CE5" w:rsidRPr="00C624A9" w:rsidRDefault="00EF2DAE" w:rsidP="0063470A">
      <w:pPr>
        <w:pStyle w:val="Heading4"/>
        <w:numPr>
          <w:ilvl w:val="1"/>
          <w:numId w:val="5"/>
        </w:numPr>
        <w:spacing w:line="360" w:lineRule="auto"/>
        <w:ind w:left="0" w:firstLine="0"/>
        <w:contextualSpacing/>
        <w:rPr>
          <w:sz w:val="22"/>
          <w:szCs w:val="22"/>
        </w:rPr>
      </w:pPr>
      <w:bookmarkStart w:id="0" w:name="_TOC_250004"/>
      <w:bookmarkEnd w:id="0"/>
      <w:r>
        <w:rPr>
          <w:spacing w:val="-2"/>
          <w:sz w:val="22"/>
          <w:szCs w:val="22"/>
        </w:rPr>
        <w:t>Background to the Study</w:t>
      </w:r>
    </w:p>
    <w:p w:rsidR="00F03CE5" w:rsidRPr="00C624A9" w:rsidRDefault="00F03CE5" w:rsidP="0063470A">
      <w:pPr>
        <w:pStyle w:val="BodyText"/>
        <w:spacing w:line="360" w:lineRule="auto"/>
        <w:ind w:firstLine="720"/>
        <w:contextualSpacing/>
        <w:jc w:val="both"/>
        <w:rPr>
          <w:sz w:val="22"/>
          <w:szCs w:val="22"/>
        </w:rPr>
      </w:pPr>
      <w:r w:rsidRPr="00C624A9">
        <w:rPr>
          <w:sz w:val="22"/>
          <w:szCs w:val="22"/>
        </w:rPr>
        <w:t>Local government finance is one of the aspects of public finance. It deals with the generation of revenue, expenditure and utilization of financial resources in order to bring the impact of government closer to the people at the grassroots. Put differently, finance is essential at enabling local governments</w:t>
      </w:r>
      <w:r w:rsidRPr="00C624A9">
        <w:rPr>
          <w:spacing w:val="40"/>
          <w:sz w:val="22"/>
          <w:szCs w:val="22"/>
        </w:rPr>
        <w:t xml:space="preserve"> </w:t>
      </w:r>
      <w:r w:rsidRPr="00C624A9">
        <w:rPr>
          <w:sz w:val="22"/>
          <w:szCs w:val="22"/>
        </w:rPr>
        <w:t>transform the lives of the rural dwellers through the provision of social services and rural infrastructures like the construction and maintenance of rural roads, markets, schools, health centers, etc.</w:t>
      </w:r>
    </w:p>
    <w:p w:rsidR="00F03CE5" w:rsidRPr="00C624A9" w:rsidRDefault="00F03CE5" w:rsidP="0063470A">
      <w:pPr>
        <w:pStyle w:val="BodyText"/>
        <w:spacing w:line="360" w:lineRule="auto"/>
        <w:ind w:firstLine="720"/>
        <w:contextualSpacing/>
        <w:jc w:val="both"/>
        <w:rPr>
          <w:sz w:val="22"/>
          <w:szCs w:val="22"/>
        </w:rPr>
      </w:pPr>
      <w:r w:rsidRPr="00C624A9">
        <w:rPr>
          <w:sz w:val="22"/>
          <w:szCs w:val="22"/>
        </w:rPr>
        <w:t>Finance is the heart of the major activities of government. Government units at all levels-national, State and Local are daily engaged in the production and distribution of public goods and services in areas such as agricultural extension, education, healthcare, social welfare, security, all of which involve huge amounts of money. The mobilization of the financial resources or revenue to meet the diverse welfare needs of the people has in effect become an important responsibility which governmental authorities have to shoulder. This responsibility not only includes the generation of revenue but also its allocation among competing needs of the local governments. It is within this context that we can appreciate the task of revenue collection at local government level (Abubakar, 1999).</w:t>
      </w:r>
    </w:p>
    <w:p w:rsidR="00F03CE5" w:rsidRPr="00C624A9" w:rsidRDefault="00F03CE5" w:rsidP="0063470A">
      <w:pPr>
        <w:pStyle w:val="BodyText"/>
        <w:spacing w:line="360" w:lineRule="auto"/>
        <w:ind w:firstLine="720"/>
        <w:jc w:val="both"/>
        <w:rPr>
          <w:sz w:val="22"/>
          <w:szCs w:val="22"/>
        </w:rPr>
      </w:pPr>
      <w:r w:rsidRPr="00C624A9">
        <w:rPr>
          <w:sz w:val="22"/>
          <w:szCs w:val="22"/>
        </w:rPr>
        <w:t>Generally speaking, revenue accruing to any tier of government may be classified as recurrent or capital. While the former is generated on day-to-day basis throughout</w:t>
      </w:r>
      <w:r w:rsidRPr="00C624A9">
        <w:rPr>
          <w:spacing w:val="-2"/>
          <w:sz w:val="22"/>
          <w:szCs w:val="22"/>
        </w:rPr>
        <w:t xml:space="preserve"> </w:t>
      </w:r>
      <w:r w:rsidRPr="00C624A9">
        <w:rPr>
          <w:sz w:val="22"/>
          <w:szCs w:val="22"/>
        </w:rPr>
        <w:t>the year,</w:t>
      </w:r>
      <w:r w:rsidRPr="00C624A9">
        <w:rPr>
          <w:spacing w:val="-2"/>
          <w:sz w:val="22"/>
          <w:szCs w:val="22"/>
        </w:rPr>
        <w:t xml:space="preserve"> </w:t>
      </w:r>
      <w:r w:rsidRPr="00C624A9">
        <w:rPr>
          <w:sz w:val="22"/>
          <w:szCs w:val="22"/>
        </w:rPr>
        <w:t>the</w:t>
      </w:r>
      <w:r w:rsidRPr="00C624A9">
        <w:rPr>
          <w:spacing w:val="-4"/>
          <w:sz w:val="22"/>
          <w:szCs w:val="22"/>
        </w:rPr>
        <w:t xml:space="preserve"> </w:t>
      </w:r>
      <w:r w:rsidRPr="00C624A9">
        <w:rPr>
          <w:sz w:val="22"/>
          <w:szCs w:val="22"/>
        </w:rPr>
        <w:t>latter</w:t>
      </w:r>
      <w:r w:rsidRPr="00C624A9">
        <w:rPr>
          <w:spacing w:val="-2"/>
          <w:sz w:val="22"/>
          <w:szCs w:val="22"/>
        </w:rPr>
        <w:t xml:space="preserve"> </w:t>
      </w:r>
      <w:r w:rsidRPr="00C624A9">
        <w:rPr>
          <w:sz w:val="22"/>
          <w:szCs w:val="22"/>
        </w:rPr>
        <w:t>arises</w:t>
      </w:r>
      <w:r w:rsidRPr="00C624A9">
        <w:rPr>
          <w:spacing w:val="-2"/>
          <w:sz w:val="22"/>
          <w:szCs w:val="22"/>
        </w:rPr>
        <w:t xml:space="preserve"> </w:t>
      </w:r>
      <w:r w:rsidRPr="00C624A9">
        <w:rPr>
          <w:sz w:val="22"/>
          <w:szCs w:val="22"/>
        </w:rPr>
        <w:t>once</w:t>
      </w:r>
      <w:r w:rsidRPr="00C624A9">
        <w:rPr>
          <w:spacing w:val="-3"/>
          <w:sz w:val="22"/>
          <w:szCs w:val="22"/>
        </w:rPr>
        <w:t xml:space="preserve"> </w:t>
      </w:r>
      <w:r w:rsidRPr="00C624A9">
        <w:rPr>
          <w:sz w:val="22"/>
          <w:szCs w:val="22"/>
        </w:rPr>
        <w:t>in</w:t>
      </w:r>
      <w:r w:rsidRPr="00C624A9">
        <w:rPr>
          <w:spacing w:val="-2"/>
          <w:sz w:val="22"/>
          <w:szCs w:val="22"/>
        </w:rPr>
        <w:t xml:space="preserve"> </w:t>
      </w:r>
      <w:r w:rsidRPr="00C624A9">
        <w:rPr>
          <w:sz w:val="22"/>
          <w:szCs w:val="22"/>
        </w:rPr>
        <w:t>a</w:t>
      </w:r>
      <w:r w:rsidRPr="00C624A9">
        <w:rPr>
          <w:spacing w:val="-1"/>
          <w:sz w:val="22"/>
          <w:szCs w:val="22"/>
        </w:rPr>
        <w:t xml:space="preserve"> </w:t>
      </w:r>
      <w:r w:rsidRPr="00C624A9">
        <w:rPr>
          <w:sz w:val="22"/>
          <w:szCs w:val="22"/>
        </w:rPr>
        <w:t>while</w:t>
      </w:r>
      <w:r w:rsidRPr="00C624A9">
        <w:rPr>
          <w:spacing w:val="-2"/>
          <w:sz w:val="22"/>
          <w:szCs w:val="22"/>
        </w:rPr>
        <w:t xml:space="preserve"> </w:t>
      </w:r>
      <w:r w:rsidRPr="00C624A9">
        <w:rPr>
          <w:sz w:val="22"/>
          <w:szCs w:val="22"/>
        </w:rPr>
        <w:t>and</w:t>
      </w:r>
      <w:r w:rsidRPr="00C624A9">
        <w:rPr>
          <w:spacing w:val="-2"/>
          <w:sz w:val="22"/>
          <w:szCs w:val="22"/>
        </w:rPr>
        <w:t xml:space="preserve"> </w:t>
      </w:r>
      <w:r w:rsidRPr="00C624A9">
        <w:rPr>
          <w:sz w:val="22"/>
          <w:szCs w:val="22"/>
        </w:rPr>
        <w:t>in</w:t>
      </w:r>
      <w:r w:rsidRPr="00C624A9">
        <w:rPr>
          <w:spacing w:val="-2"/>
          <w:sz w:val="22"/>
          <w:szCs w:val="22"/>
        </w:rPr>
        <w:t xml:space="preserve"> </w:t>
      </w:r>
      <w:r w:rsidRPr="00C624A9">
        <w:rPr>
          <w:sz w:val="22"/>
          <w:szCs w:val="22"/>
        </w:rPr>
        <w:t>a</w:t>
      </w:r>
      <w:r w:rsidRPr="00C624A9">
        <w:rPr>
          <w:spacing w:val="-2"/>
          <w:sz w:val="22"/>
          <w:szCs w:val="22"/>
        </w:rPr>
        <w:t xml:space="preserve"> </w:t>
      </w:r>
      <w:r w:rsidRPr="00C624A9">
        <w:rPr>
          <w:sz w:val="22"/>
          <w:szCs w:val="22"/>
        </w:rPr>
        <w:t>larger</w:t>
      </w:r>
      <w:r w:rsidRPr="00C624A9">
        <w:rPr>
          <w:spacing w:val="-2"/>
          <w:sz w:val="22"/>
          <w:szCs w:val="22"/>
        </w:rPr>
        <w:t xml:space="preserve"> </w:t>
      </w:r>
      <w:r w:rsidRPr="00C624A9">
        <w:rPr>
          <w:sz w:val="22"/>
          <w:szCs w:val="22"/>
        </w:rPr>
        <w:t>proportion.</w:t>
      </w:r>
      <w:r w:rsidRPr="00C624A9">
        <w:rPr>
          <w:spacing w:val="-2"/>
          <w:sz w:val="22"/>
          <w:szCs w:val="22"/>
        </w:rPr>
        <w:t xml:space="preserve"> </w:t>
      </w:r>
      <w:r w:rsidRPr="00C624A9">
        <w:rPr>
          <w:sz w:val="22"/>
          <w:szCs w:val="22"/>
        </w:rPr>
        <w:t>They</w:t>
      </w:r>
      <w:r w:rsidRPr="00C624A9">
        <w:rPr>
          <w:spacing w:val="-7"/>
          <w:sz w:val="22"/>
          <w:szCs w:val="22"/>
        </w:rPr>
        <w:t xml:space="preserve"> </w:t>
      </w:r>
      <w:r w:rsidRPr="00C624A9">
        <w:rPr>
          <w:sz w:val="22"/>
          <w:szCs w:val="22"/>
        </w:rPr>
        <w:t>are also described as internal and external sources of revenue respectively. Barber (1978) remarked that the principal sources of local government revenue are local rates, federal government</w:t>
      </w:r>
      <w:r w:rsidRPr="00C624A9">
        <w:rPr>
          <w:spacing w:val="57"/>
          <w:sz w:val="22"/>
          <w:szCs w:val="22"/>
        </w:rPr>
        <w:t xml:space="preserve"> </w:t>
      </w:r>
      <w:r w:rsidRPr="00C624A9">
        <w:rPr>
          <w:sz w:val="22"/>
          <w:szCs w:val="22"/>
        </w:rPr>
        <w:t>grants</w:t>
      </w:r>
      <w:r w:rsidRPr="00C624A9">
        <w:rPr>
          <w:spacing w:val="58"/>
          <w:sz w:val="22"/>
          <w:szCs w:val="22"/>
        </w:rPr>
        <w:t xml:space="preserve"> </w:t>
      </w:r>
      <w:r w:rsidRPr="00C624A9">
        <w:rPr>
          <w:sz w:val="22"/>
          <w:szCs w:val="22"/>
        </w:rPr>
        <w:t>and</w:t>
      </w:r>
      <w:r w:rsidRPr="00C624A9">
        <w:rPr>
          <w:spacing w:val="59"/>
          <w:sz w:val="22"/>
          <w:szCs w:val="22"/>
        </w:rPr>
        <w:t xml:space="preserve"> </w:t>
      </w:r>
      <w:r w:rsidRPr="00C624A9">
        <w:rPr>
          <w:sz w:val="22"/>
          <w:szCs w:val="22"/>
        </w:rPr>
        <w:t>trading</w:t>
      </w:r>
      <w:r w:rsidRPr="00C624A9">
        <w:rPr>
          <w:spacing w:val="55"/>
          <w:sz w:val="22"/>
          <w:szCs w:val="22"/>
        </w:rPr>
        <w:t xml:space="preserve"> </w:t>
      </w:r>
      <w:r w:rsidRPr="00C624A9">
        <w:rPr>
          <w:sz w:val="22"/>
          <w:szCs w:val="22"/>
        </w:rPr>
        <w:t>receipts.</w:t>
      </w:r>
      <w:r w:rsidRPr="00C624A9">
        <w:rPr>
          <w:spacing w:val="57"/>
          <w:sz w:val="22"/>
          <w:szCs w:val="22"/>
        </w:rPr>
        <w:t xml:space="preserve"> </w:t>
      </w:r>
      <w:r w:rsidRPr="00C624A9">
        <w:rPr>
          <w:sz w:val="22"/>
          <w:szCs w:val="22"/>
        </w:rPr>
        <w:t>The</w:t>
      </w:r>
      <w:r w:rsidRPr="00C624A9">
        <w:rPr>
          <w:spacing w:val="56"/>
          <w:sz w:val="22"/>
          <w:szCs w:val="22"/>
        </w:rPr>
        <w:t xml:space="preserve"> </w:t>
      </w:r>
      <w:r w:rsidRPr="00C624A9">
        <w:rPr>
          <w:sz w:val="22"/>
          <w:szCs w:val="22"/>
        </w:rPr>
        <w:t>1976</w:t>
      </w:r>
      <w:r w:rsidRPr="00C624A9">
        <w:rPr>
          <w:spacing w:val="62"/>
          <w:sz w:val="22"/>
          <w:szCs w:val="22"/>
        </w:rPr>
        <w:t xml:space="preserve"> </w:t>
      </w:r>
      <w:r w:rsidRPr="00C624A9">
        <w:rPr>
          <w:sz w:val="22"/>
          <w:szCs w:val="22"/>
        </w:rPr>
        <w:t>Local</w:t>
      </w:r>
      <w:r w:rsidRPr="00C624A9">
        <w:rPr>
          <w:spacing w:val="57"/>
          <w:sz w:val="22"/>
          <w:szCs w:val="22"/>
        </w:rPr>
        <w:t xml:space="preserve"> </w:t>
      </w:r>
      <w:r w:rsidRPr="00C624A9">
        <w:rPr>
          <w:sz w:val="22"/>
          <w:szCs w:val="22"/>
        </w:rPr>
        <w:t>Government</w:t>
      </w:r>
      <w:r w:rsidRPr="00C624A9">
        <w:rPr>
          <w:spacing w:val="60"/>
          <w:sz w:val="22"/>
          <w:szCs w:val="22"/>
        </w:rPr>
        <w:t xml:space="preserve"> </w:t>
      </w:r>
      <w:r w:rsidRPr="00C624A9">
        <w:rPr>
          <w:sz w:val="22"/>
          <w:szCs w:val="22"/>
        </w:rPr>
        <w:t>Reforms</w:t>
      </w:r>
      <w:r w:rsidRPr="00C624A9">
        <w:rPr>
          <w:spacing w:val="57"/>
          <w:sz w:val="22"/>
          <w:szCs w:val="22"/>
        </w:rPr>
        <w:t xml:space="preserve"> </w:t>
      </w:r>
      <w:r w:rsidRPr="00C624A9">
        <w:rPr>
          <w:spacing w:val="-5"/>
          <w:sz w:val="22"/>
          <w:szCs w:val="22"/>
        </w:rPr>
        <w:t xml:space="preserve">(in </w:t>
      </w:r>
      <w:r w:rsidRPr="00C624A9">
        <w:rPr>
          <w:sz w:val="22"/>
          <w:szCs w:val="22"/>
        </w:rPr>
        <w:t>Nigeria) recognized the fact that if meaningful local government is to be expected in Nigeria, much larger financial resources are needed. The internal sources of revenue comprise many major and miscellaneous items aggregated to provide the required fund for financing the enormous functions ascribed to Local Governments as third tier of Government, Orewa and Adewumi (1983) stated that one of the main reasons why a local council exists is to collect various forms of revenues from its citizens and to use these to provide social services in an efficient manner as possible. These sources are summarized into the following revenue heads: Tenement rate/property rating, local license, fines and fees, earnings from commercial undertakings and rent on property, interest payment, and dividends and miscellaneous (Orewa and Adewumi, 1983).</w:t>
      </w:r>
    </w:p>
    <w:p w:rsidR="00F03CE5" w:rsidRPr="00C624A9" w:rsidRDefault="00F03CE5" w:rsidP="0063470A">
      <w:pPr>
        <w:pStyle w:val="BodyText"/>
        <w:spacing w:line="360" w:lineRule="auto"/>
        <w:ind w:firstLine="720"/>
        <w:jc w:val="both"/>
        <w:rPr>
          <w:sz w:val="22"/>
          <w:szCs w:val="22"/>
        </w:rPr>
      </w:pPr>
      <w:r w:rsidRPr="00C624A9">
        <w:rPr>
          <w:sz w:val="22"/>
          <w:szCs w:val="22"/>
        </w:rPr>
        <w:t>According to Abubakar (1999) Local Government units today are assigned a wide ranging number of functions and of reaching responsibilities for which they are statutorily empowered to raise revenue from local sources to supplement their allocations from the Federation Account and other intra-governmental sources.</w:t>
      </w:r>
    </w:p>
    <w:p w:rsidR="00F03CE5" w:rsidRPr="00C624A9" w:rsidRDefault="00F03CE5" w:rsidP="0063470A">
      <w:pPr>
        <w:pStyle w:val="BodyText"/>
        <w:spacing w:line="360" w:lineRule="auto"/>
        <w:ind w:firstLine="720"/>
        <w:jc w:val="both"/>
        <w:rPr>
          <w:sz w:val="22"/>
          <w:szCs w:val="22"/>
        </w:rPr>
      </w:pPr>
      <w:r w:rsidRPr="00C624A9">
        <w:rPr>
          <w:sz w:val="22"/>
          <w:szCs w:val="22"/>
        </w:rPr>
        <w:t xml:space="preserve">A development oriented local government system is therefore expected to be a vehicle for the </w:t>
      </w:r>
      <w:r w:rsidRPr="00C624A9">
        <w:rPr>
          <w:sz w:val="22"/>
          <w:szCs w:val="22"/>
        </w:rPr>
        <w:lastRenderedPageBreak/>
        <w:t>provision of goods and services, which are necessary prerequisites for sustained development.</w:t>
      </w:r>
    </w:p>
    <w:p w:rsidR="00F03CE5" w:rsidRPr="00C624A9" w:rsidRDefault="00F03CE5" w:rsidP="0063470A">
      <w:pPr>
        <w:pStyle w:val="BodyText"/>
        <w:spacing w:line="360" w:lineRule="auto"/>
        <w:ind w:firstLine="720"/>
        <w:jc w:val="both"/>
        <w:rPr>
          <w:sz w:val="22"/>
          <w:szCs w:val="22"/>
        </w:rPr>
      </w:pPr>
      <w:r w:rsidRPr="00C624A9">
        <w:rPr>
          <w:sz w:val="22"/>
          <w:szCs w:val="22"/>
        </w:rPr>
        <w:t>In the 1976 Local Government Reforms, the Federal Republic of Nigeria articulated four basic objectives for establishing local government. These are:</w:t>
      </w:r>
    </w:p>
    <w:p w:rsidR="00F03CE5" w:rsidRPr="00C624A9" w:rsidRDefault="00F03CE5" w:rsidP="00500410">
      <w:pPr>
        <w:pStyle w:val="ListParagraph"/>
        <w:numPr>
          <w:ilvl w:val="2"/>
          <w:numId w:val="49"/>
        </w:numPr>
        <w:spacing w:line="360" w:lineRule="auto"/>
        <w:ind w:left="720"/>
        <w:jc w:val="both"/>
      </w:pPr>
      <w:r w:rsidRPr="00C624A9">
        <w:t>To make appropriate services and development activities responsive to local wishes and initiatives by developing or delegating such services to local representatives bodies.</w:t>
      </w:r>
    </w:p>
    <w:p w:rsidR="00F03CE5" w:rsidRPr="00C624A9" w:rsidRDefault="00F03CE5" w:rsidP="00500410">
      <w:pPr>
        <w:pStyle w:val="ListParagraph"/>
        <w:numPr>
          <w:ilvl w:val="2"/>
          <w:numId w:val="49"/>
        </w:numPr>
        <w:spacing w:line="360" w:lineRule="auto"/>
        <w:ind w:left="720"/>
        <w:jc w:val="both"/>
      </w:pPr>
      <w:r w:rsidRPr="00C624A9">
        <w:t xml:space="preserve">To facilitate and bring the exercise of democratic self-employment close to the local level of our society and to encourage initiative and leadership </w:t>
      </w:r>
      <w:r w:rsidRPr="00C624A9">
        <w:rPr>
          <w:spacing w:val="-2"/>
        </w:rPr>
        <w:t>potentials.</w:t>
      </w:r>
    </w:p>
    <w:p w:rsidR="00F03CE5" w:rsidRPr="00C624A9" w:rsidRDefault="00F03CE5" w:rsidP="00500410">
      <w:pPr>
        <w:pStyle w:val="ListParagraph"/>
        <w:numPr>
          <w:ilvl w:val="2"/>
          <w:numId w:val="49"/>
        </w:numPr>
        <w:spacing w:line="360" w:lineRule="auto"/>
        <w:ind w:left="720"/>
        <w:jc w:val="both"/>
      </w:pPr>
      <w:r w:rsidRPr="00C624A9">
        <w:t>To</w:t>
      </w:r>
      <w:r w:rsidRPr="00C624A9">
        <w:rPr>
          <w:spacing w:val="-3"/>
        </w:rPr>
        <w:t xml:space="preserve"> </w:t>
      </w:r>
      <w:r w:rsidRPr="00C624A9">
        <w:t>mobilize</w:t>
      </w:r>
      <w:r w:rsidRPr="00C624A9">
        <w:rPr>
          <w:spacing w:val="-3"/>
        </w:rPr>
        <w:t xml:space="preserve"> </w:t>
      </w:r>
      <w:r w:rsidRPr="00C624A9">
        <w:t>human</w:t>
      </w:r>
      <w:r w:rsidRPr="00C624A9">
        <w:rPr>
          <w:spacing w:val="-3"/>
        </w:rPr>
        <w:t xml:space="preserve"> </w:t>
      </w:r>
      <w:r w:rsidRPr="00C624A9">
        <w:t>and</w:t>
      </w:r>
      <w:r w:rsidRPr="00C624A9">
        <w:rPr>
          <w:spacing w:val="-4"/>
        </w:rPr>
        <w:t xml:space="preserve"> </w:t>
      </w:r>
      <w:r w:rsidRPr="00C624A9">
        <w:t>material</w:t>
      </w:r>
      <w:r w:rsidRPr="00C624A9">
        <w:rPr>
          <w:spacing w:val="-2"/>
        </w:rPr>
        <w:t xml:space="preserve"> </w:t>
      </w:r>
      <w:r w:rsidRPr="00C624A9">
        <w:t>resources</w:t>
      </w:r>
      <w:r w:rsidRPr="00C624A9">
        <w:rPr>
          <w:spacing w:val="-2"/>
        </w:rPr>
        <w:t xml:space="preserve"> </w:t>
      </w:r>
      <w:r w:rsidRPr="00C624A9">
        <w:t>through</w:t>
      </w:r>
      <w:r w:rsidRPr="00C624A9">
        <w:rPr>
          <w:spacing w:val="-3"/>
        </w:rPr>
        <w:t xml:space="preserve"> </w:t>
      </w:r>
      <w:r w:rsidRPr="00C624A9">
        <w:t>the</w:t>
      </w:r>
      <w:r w:rsidRPr="00C624A9">
        <w:rPr>
          <w:spacing w:val="-3"/>
        </w:rPr>
        <w:t xml:space="preserve"> </w:t>
      </w:r>
      <w:r w:rsidRPr="00C624A9">
        <w:t>involvement</w:t>
      </w:r>
      <w:r w:rsidRPr="00C624A9">
        <w:rPr>
          <w:spacing w:val="-2"/>
        </w:rPr>
        <w:t xml:space="preserve"> </w:t>
      </w:r>
      <w:r w:rsidRPr="00C624A9">
        <w:t>of</w:t>
      </w:r>
      <w:r w:rsidRPr="00C624A9">
        <w:rPr>
          <w:spacing w:val="-5"/>
        </w:rPr>
        <w:t xml:space="preserve"> </w:t>
      </w:r>
      <w:r w:rsidRPr="00C624A9">
        <w:t>members of the public in their local government, and</w:t>
      </w:r>
    </w:p>
    <w:p w:rsidR="00F03CE5" w:rsidRPr="00C624A9" w:rsidRDefault="00F03CE5" w:rsidP="00500410">
      <w:pPr>
        <w:pStyle w:val="ListParagraph"/>
        <w:numPr>
          <w:ilvl w:val="2"/>
          <w:numId w:val="49"/>
        </w:numPr>
        <w:spacing w:line="360" w:lineRule="auto"/>
        <w:ind w:left="720"/>
        <w:jc w:val="both"/>
      </w:pPr>
      <w:r w:rsidRPr="00C624A9">
        <w:t>To provide a two-way channel of communication between local communities (both state and federal) (Fajobi, 2010:3).</w:t>
      </w:r>
    </w:p>
    <w:p w:rsidR="00F03CE5" w:rsidRPr="00C624A9" w:rsidRDefault="00F03CE5" w:rsidP="0063470A">
      <w:pPr>
        <w:pStyle w:val="BodyText"/>
        <w:spacing w:line="360" w:lineRule="auto"/>
        <w:ind w:firstLine="720"/>
        <w:jc w:val="both"/>
        <w:rPr>
          <w:sz w:val="22"/>
          <w:szCs w:val="22"/>
        </w:rPr>
      </w:pPr>
      <w:r w:rsidRPr="00C624A9">
        <w:rPr>
          <w:sz w:val="22"/>
          <w:szCs w:val="22"/>
        </w:rPr>
        <w:t>For local government to perform these enumerated functions, it has a history of revenue allocation in Nigeria. Prior to 1979 constitution local governments were given occasional grants for the funding of health and primary education.</w:t>
      </w:r>
    </w:p>
    <w:p w:rsidR="00F03CE5" w:rsidRPr="00C624A9" w:rsidRDefault="00F03CE5" w:rsidP="0063470A">
      <w:pPr>
        <w:pStyle w:val="BodyText"/>
        <w:spacing w:line="360" w:lineRule="auto"/>
        <w:ind w:firstLine="720"/>
        <w:jc w:val="both"/>
        <w:rPr>
          <w:sz w:val="22"/>
          <w:szCs w:val="22"/>
        </w:rPr>
      </w:pPr>
      <w:r w:rsidRPr="00C624A9">
        <w:rPr>
          <w:sz w:val="22"/>
          <w:szCs w:val="22"/>
        </w:rPr>
        <w:t>Over the years, the percentage allocation of local government revenue to capital expenditure which is meant for the provision of services is very low. Specifically, 40.20%</w:t>
      </w:r>
      <w:r w:rsidRPr="00C624A9">
        <w:rPr>
          <w:spacing w:val="24"/>
          <w:sz w:val="22"/>
          <w:szCs w:val="22"/>
        </w:rPr>
        <w:t xml:space="preserve"> </w:t>
      </w:r>
      <w:r w:rsidRPr="00C624A9">
        <w:rPr>
          <w:sz w:val="22"/>
          <w:szCs w:val="22"/>
        </w:rPr>
        <w:t>in</w:t>
      </w:r>
      <w:r w:rsidRPr="00C624A9">
        <w:rPr>
          <w:spacing w:val="25"/>
          <w:sz w:val="22"/>
          <w:szCs w:val="22"/>
        </w:rPr>
        <w:t xml:space="preserve"> </w:t>
      </w:r>
      <w:r w:rsidRPr="00C624A9">
        <w:rPr>
          <w:sz w:val="22"/>
          <w:szCs w:val="22"/>
        </w:rPr>
        <w:t>2006</w:t>
      </w:r>
      <w:r w:rsidRPr="00C624A9">
        <w:rPr>
          <w:spacing w:val="25"/>
          <w:sz w:val="22"/>
          <w:szCs w:val="22"/>
        </w:rPr>
        <w:t xml:space="preserve"> </w:t>
      </w:r>
      <w:r w:rsidRPr="00C624A9">
        <w:rPr>
          <w:sz w:val="22"/>
          <w:szCs w:val="22"/>
        </w:rPr>
        <w:t>was</w:t>
      </w:r>
      <w:r w:rsidRPr="00C624A9">
        <w:rPr>
          <w:spacing w:val="26"/>
          <w:sz w:val="22"/>
          <w:szCs w:val="22"/>
        </w:rPr>
        <w:t xml:space="preserve"> </w:t>
      </w:r>
      <w:r w:rsidRPr="00C624A9">
        <w:rPr>
          <w:sz w:val="22"/>
          <w:szCs w:val="22"/>
        </w:rPr>
        <w:t>allocated</w:t>
      </w:r>
      <w:r w:rsidRPr="00C624A9">
        <w:rPr>
          <w:spacing w:val="24"/>
          <w:sz w:val="22"/>
          <w:szCs w:val="22"/>
        </w:rPr>
        <w:t xml:space="preserve"> </w:t>
      </w:r>
      <w:r w:rsidRPr="00C624A9">
        <w:rPr>
          <w:sz w:val="22"/>
          <w:szCs w:val="22"/>
        </w:rPr>
        <w:t>to</w:t>
      </w:r>
      <w:r w:rsidRPr="00C624A9">
        <w:rPr>
          <w:spacing w:val="25"/>
          <w:sz w:val="22"/>
          <w:szCs w:val="22"/>
        </w:rPr>
        <w:t xml:space="preserve"> </w:t>
      </w:r>
      <w:r w:rsidRPr="00C624A9">
        <w:rPr>
          <w:sz w:val="22"/>
          <w:szCs w:val="22"/>
        </w:rPr>
        <w:t>capital</w:t>
      </w:r>
      <w:r w:rsidRPr="00C624A9">
        <w:rPr>
          <w:spacing w:val="25"/>
          <w:sz w:val="22"/>
          <w:szCs w:val="22"/>
        </w:rPr>
        <w:t xml:space="preserve"> </w:t>
      </w:r>
      <w:r w:rsidRPr="00C624A9">
        <w:rPr>
          <w:sz w:val="22"/>
          <w:szCs w:val="22"/>
        </w:rPr>
        <w:t>expenditure,</w:t>
      </w:r>
      <w:r w:rsidRPr="00C624A9">
        <w:rPr>
          <w:spacing w:val="26"/>
          <w:sz w:val="22"/>
          <w:szCs w:val="22"/>
        </w:rPr>
        <w:t xml:space="preserve"> </w:t>
      </w:r>
      <w:r w:rsidRPr="00C624A9">
        <w:rPr>
          <w:sz w:val="22"/>
          <w:szCs w:val="22"/>
        </w:rPr>
        <w:t>17.38%</w:t>
      </w:r>
      <w:r w:rsidRPr="00C624A9">
        <w:rPr>
          <w:spacing w:val="24"/>
          <w:sz w:val="22"/>
          <w:szCs w:val="22"/>
        </w:rPr>
        <w:t xml:space="preserve"> </w:t>
      </w:r>
      <w:r w:rsidRPr="00C624A9">
        <w:rPr>
          <w:sz w:val="22"/>
          <w:szCs w:val="22"/>
        </w:rPr>
        <w:t>in</w:t>
      </w:r>
      <w:r w:rsidRPr="00C624A9">
        <w:rPr>
          <w:spacing w:val="25"/>
          <w:sz w:val="22"/>
          <w:szCs w:val="22"/>
        </w:rPr>
        <w:t xml:space="preserve"> </w:t>
      </w:r>
      <w:r w:rsidRPr="00C624A9">
        <w:rPr>
          <w:sz w:val="22"/>
          <w:szCs w:val="22"/>
        </w:rPr>
        <w:t>2007,</w:t>
      </w:r>
      <w:r w:rsidRPr="00C624A9">
        <w:rPr>
          <w:spacing w:val="25"/>
          <w:sz w:val="22"/>
          <w:szCs w:val="22"/>
        </w:rPr>
        <w:t xml:space="preserve"> </w:t>
      </w:r>
      <w:r w:rsidRPr="00C624A9">
        <w:rPr>
          <w:sz w:val="22"/>
          <w:szCs w:val="22"/>
        </w:rPr>
        <w:t>17.35%</w:t>
      </w:r>
      <w:r w:rsidRPr="00C624A9">
        <w:rPr>
          <w:spacing w:val="25"/>
          <w:sz w:val="22"/>
          <w:szCs w:val="22"/>
        </w:rPr>
        <w:t xml:space="preserve"> </w:t>
      </w:r>
      <w:r w:rsidRPr="00C624A9">
        <w:rPr>
          <w:spacing w:val="-5"/>
          <w:sz w:val="22"/>
          <w:szCs w:val="22"/>
        </w:rPr>
        <w:t>in</w:t>
      </w:r>
      <w:r w:rsidR="0063470A" w:rsidRPr="00C624A9">
        <w:rPr>
          <w:sz w:val="22"/>
          <w:szCs w:val="22"/>
        </w:rPr>
        <w:t xml:space="preserve"> </w:t>
      </w:r>
      <w:r w:rsidRPr="00C624A9">
        <w:rPr>
          <w:sz w:val="22"/>
          <w:szCs w:val="22"/>
        </w:rPr>
        <w:t>2008, 34.0% in 2009 and 39.28 in 2010 (CBN, 2010). This means that over 50% of the revenue received by Nigerian local government is allocated to recurrent spending at the expense of service delivery.</w:t>
      </w:r>
    </w:p>
    <w:p w:rsidR="00F03CE5" w:rsidRPr="00C624A9" w:rsidRDefault="00F03CE5" w:rsidP="0063470A">
      <w:pPr>
        <w:pStyle w:val="BodyText"/>
        <w:spacing w:line="360" w:lineRule="auto"/>
        <w:ind w:firstLine="720"/>
        <w:jc w:val="both"/>
        <w:rPr>
          <w:sz w:val="22"/>
          <w:szCs w:val="22"/>
        </w:rPr>
      </w:pPr>
      <w:r w:rsidRPr="00C624A9">
        <w:rPr>
          <w:sz w:val="22"/>
          <w:szCs w:val="22"/>
        </w:rPr>
        <w:t>The report of the CBN, (2012), shows that the statutory allocation to local government accounts for 57.5%, in 2011 and 59.4% in 2012 of their total revenue. This percentage is very high compared to the Internally Generated Revenue (IGR) of 1.6% and 1.9% respectively in the same years (CBN, 2012).</w:t>
      </w:r>
    </w:p>
    <w:p w:rsidR="00F03CE5" w:rsidRPr="00C624A9" w:rsidRDefault="00F03CE5" w:rsidP="0063470A">
      <w:pPr>
        <w:pStyle w:val="Heading4"/>
        <w:numPr>
          <w:ilvl w:val="1"/>
          <w:numId w:val="5"/>
        </w:numPr>
        <w:spacing w:line="360" w:lineRule="auto"/>
        <w:ind w:left="0" w:firstLine="0"/>
        <w:rPr>
          <w:sz w:val="22"/>
          <w:szCs w:val="22"/>
        </w:rPr>
      </w:pPr>
      <w:r w:rsidRPr="00C624A9">
        <w:rPr>
          <w:sz w:val="22"/>
          <w:szCs w:val="22"/>
        </w:rPr>
        <w:t>Statement</w:t>
      </w:r>
      <w:r w:rsidRPr="00C624A9">
        <w:rPr>
          <w:spacing w:val="-8"/>
          <w:sz w:val="22"/>
          <w:szCs w:val="22"/>
        </w:rPr>
        <w:t xml:space="preserve"> </w:t>
      </w:r>
      <w:r w:rsidRPr="00C624A9">
        <w:rPr>
          <w:sz w:val="22"/>
          <w:szCs w:val="22"/>
        </w:rPr>
        <w:t>of</w:t>
      </w:r>
      <w:r w:rsidRPr="00C624A9">
        <w:rPr>
          <w:spacing w:val="-8"/>
          <w:sz w:val="22"/>
          <w:szCs w:val="22"/>
        </w:rPr>
        <w:t xml:space="preserve"> </w:t>
      </w:r>
      <w:r w:rsidRPr="00C624A9">
        <w:rPr>
          <w:sz w:val="22"/>
          <w:szCs w:val="22"/>
        </w:rPr>
        <w:t>the</w:t>
      </w:r>
      <w:r w:rsidRPr="00C624A9">
        <w:rPr>
          <w:spacing w:val="-6"/>
          <w:sz w:val="22"/>
          <w:szCs w:val="22"/>
        </w:rPr>
        <w:t xml:space="preserve"> </w:t>
      </w:r>
      <w:r w:rsidRPr="00C624A9">
        <w:rPr>
          <w:spacing w:val="-2"/>
          <w:sz w:val="22"/>
          <w:szCs w:val="22"/>
        </w:rPr>
        <w:t>Problem</w:t>
      </w:r>
      <w:r w:rsidR="00BA24FB">
        <w:rPr>
          <w:spacing w:val="-2"/>
          <w:sz w:val="22"/>
          <w:szCs w:val="22"/>
        </w:rPr>
        <w:t>s</w:t>
      </w:r>
    </w:p>
    <w:p w:rsidR="00F03CE5" w:rsidRPr="00C624A9" w:rsidRDefault="00F03CE5" w:rsidP="0063470A">
      <w:pPr>
        <w:pStyle w:val="BodyText"/>
        <w:spacing w:line="360" w:lineRule="auto"/>
        <w:ind w:firstLine="720"/>
        <w:jc w:val="both"/>
        <w:rPr>
          <w:sz w:val="22"/>
          <w:szCs w:val="22"/>
        </w:rPr>
      </w:pPr>
      <w:r w:rsidRPr="00C624A9">
        <w:rPr>
          <w:sz w:val="22"/>
          <w:szCs w:val="22"/>
        </w:rPr>
        <w:t>Nigeria operates a federal system of government where power is</w:t>
      </w:r>
      <w:r w:rsidRPr="00C624A9">
        <w:rPr>
          <w:spacing w:val="40"/>
          <w:sz w:val="22"/>
          <w:szCs w:val="22"/>
        </w:rPr>
        <w:t xml:space="preserve"> </w:t>
      </w:r>
      <w:r w:rsidRPr="00C624A9">
        <w:rPr>
          <w:sz w:val="22"/>
          <w:szCs w:val="22"/>
        </w:rPr>
        <w:t xml:space="preserve">constitutionally shared between three tiers of government. Local government was created as a means of promoting development and bringing government closer to the </w:t>
      </w:r>
      <w:r w:rsidRPr="00C624A9">
        <w:rPr>
          <w:spacing w:val="-2"/>
          <w:sz w:val="22"/>
          <w:szCs w:val="22"/>
        </w:rPr>
        <w:t>people.</w:t>
      </w:r>
    </w:p>
    <w:p w:rsidR="00F03CE5" w:rsidRPr="00C624A9" w:rsidRDefault="00F03CE5" w:rsidP="0063470A">
      <w:pPr>
        <w:pStyle w:val="BodyText"/>
        <w:spacing w:line="360" w:lineRule="auto"/>
        <w:ind w:firstLine="720"/>
        <w:jc w:val="both"/>
        <w:rPr>
          <w:sz w:val="22"/>
          <w:szCs w:val="22"/>
        </w:rPr>
      </w:pPr>
      <w:r w:rsidRPr="00C624A9">
        <w:rPr>
          <w:sz w:val="22"/>
          <w:szCs w:val="22"/>
        </w:rPr>
        <w:t>Nigeria's experience in local government administration, whether in military regimes</w:t>
      </w:r>
      <w:r w:rsidRPr="00C624A9">
        <w:rPr>
          <w:spacing w:val="19"/>
          <w:sz w:val="22"/>
          <w:szCs w:val="22"/>
        </w:rPr>
        <w:t xml:space="preserve"> </w:t>
      </w:r>
      <w:r w:rsidRPr="00C624A9">
        <w:rPr>
          <w:sz w:val="22"/>
          <w:szCs w:val="22"/>
        </w:rPr>
        <w:t>or</w:t>
      </w:r>
      <w:r w:rsidRPr="00C624A9">
        <w:rPr>
          <w:spacing w:val="15"/>
          <w:sz w:val="22"/>
          <w:szCs w:val="22"/>
        </w:rPr>
        <w:t xml:space="preserve"> </w:t>
      </w:r>
      <w:r w:rsidRPr="00C624A9">
        <w:rPr>
          <w:sz w:val="22"/>
          <w:szCs w:val="22"/>
        </w:rPr>
        <w:t>in</w:t>
      </w:r>
      <w:r w:rsidRPr="00C624A9">
        <w:rPr>
          <w:spacing w:val="19"/>
          <w:sz w:val="22"/>
          <w:szCs w:val="22"/>
        </w:rPr>
        <w:t xml:space="preserve"> </w:t>
      </w:r>
      <w:r w:rsidRPr="00C624A9">
        <w:rPr>
          <w:sz w:val="22"/>
          <w:szCs w:val="22"/>
        </w:rPr>
        <w:t>democratic</w:t>
      </w:r>
      <w:r w:rsidRPr="00C624A9">
        <w:rPr>
          <w:spacing w:val="18"/>
          <w:sz w:val="22"/>
          <w:szCs w:val="22"/>
        </w:rPr>
        <w:t xml:space="preserve"> </w:t>
      </w:r>
      <w:r w:rsidRPr="00C624A9">
        <w:rPr>
          <w:sz w:val="22"/>
          <w:szCs w:val="22"/>
        </w:rPr>
        <w:t>era</w:t>
      </w:r>
      <w:r w:rsidRPr="00C624A9">
        <w:rPr>
          <w:spacing w:val="18"/>
          <w:sz w:val="22"/>
          <w:szCs w:val="22"/>
        </w:rPr>
        <w:t xml:space="preserve"> </w:t>
      </w:r>
      <w:r w:rsidRPr="00C624A9">
        <w:rPr>
          <w:sz w:val="22"/>
          <w:szCs w:val="22"/>
        </w:rPr>
        <w:t>has</w:t>
      </w:r>
      <w:r w:rsidRPr="00C624A9">
        <w:rPr>
          <w:spacing w:val="19"/>
          <w:sz w:val="22"/>
          <w:szCs w:val="22"/>
        </w:rPr>
        <w:t xml:space="preserve"> </w:t>
      </w:r>
      <w:r w:rsidRPr="00C624A9">
        <w:rPr>
          <w:sz w:val="22"/>
          <w:szCs w:val="22"/>
        </w:rPr>
        <w:t>clearly</w:t>
      </w:r>
      <w:r w:rsidRPr="00C624A9">
        <w:rPr>
          <w:spacing w:val="12"/>
          <w:sz w:val="22"/>
          <w:szCs w:val="22"/>
        </w:rPr>
        <w:t xml:space="preserve"> </w:t>
      </w:r>
      <w:r w:rsidRPr="00C624A9">
        <w:rPr>
          <w:sz w:val="22"/>
          <w:szCs w:val="22"/>
        </w:rPr>
        <w:t>shown</w:t>
      </w:r>
      <w:r w:rsidRPr="00C624A9">
        <w:rPr>
          <w:spacing w:val="19"/>
          <w:sz w:val="22"/>
          <w:szCs w:val="22"/>
        </w:rPr>
        <w:t xml:space="preserve"> </w:t>
      </w:r>
      <w:r w:rsidRPr="00C624A9">
        <w:rPr>
          <w:sz w:val="22"/>
          <w:szCs w:val="22"/>
        </w:rPr>
        <w:t>that</w:t>
      </w:r>
      <w:r w:rsidRPr="00C624A9">
        <w:rPr>
          <w:spacing w:val="17"/>
          <w:sz w:val="22"/>
          <w:szCs w:val="22"/>
        </w:rPr>
        <w:t xml:space="preserve"> </w:t>
      </w:r>
      <w:r w:rsidRPr="00C624A9">
        <w:rPr>
          <w:sz w:val="22"/>
          <w:szCs w:val="22"/>
        </w:rPr>
        <w:t>local</w:t>
      </w:r>
      <w:r w:rsidRPr="00C624A9">
        <w:rPr>
          <w:spacing w:val="20"/>
          <w:sz w:val="22"/>
          <w:szCs w:val="22"/>
        </w:rPr>
        <w:t xml:space="preserve"> </w:t>
      </w:r>
      <w:r w:rsidRPr="00C624A9">
        <w:rPr>
          <w:sz w:val="22"/>
          <w:szCs w:val="22"/>
        </w:rPr>
        <w:t>governments</w:t>
      </w:r>
      <w:r w:rsidRPr="00C624A9">
        <w:rPr>
          <w:spacing w:val="20"/>
          <w:sz w:val="22"/>
          <w:szCs w:val="22"/>
        </w:rPr>
        <w:t xml:space="preserve"> </w:t>
      </w:r>
      <w:r w:rsidRPr="00C624A9">
        <w:rPr>
          <w:sz w:val="22"/>
          <w:szCs w:val="22"/>
        </w:rPr>
        <w:t>are</w:t>
      </w:r>
      <w:r w:rsidRPr="00C624A9">
        <w:rPr>
          <w:spacing w:val="16"/>
          <w:sz w:val="22"/>
          <w:szCs w:val="22"/>
        </w:rPr>
        <w:t xml:space="preserve"> </w:t>
      </w:r>
      <w:r w:rsidRPr="00C624A9">
        <w:rPr>
          <w:sz w:val="22"/>
          <w:szCs w:val="22"/>
        </w:rPr>
        <w:t>faced</w:t>
      </w:r>
      <w:r w:rsidRPr="00C624A9">
        <w:rPr>
          <w:spacing w:val="19"/>
          <w:sz w:val="22"/>
          <w:szCs w:val="22"/>
        </w:rPr>
        <w:t xml:space="preserve"> </w:t>
      </w:r>
      <w:r w:rsidRPr="00C624A9">
        <w:rPr>
          <w:spacing w:val="-4"/>
          <w:sz w:val="22"/>
          <w:szCs w:val="22"/>
        </w:rPr>
        <w:t>with</w:t>
      </w:r>
      <w:r w:rsidR="00EB0CC5" w:rsidRPr="00C624A9">
        <w:rPr>
          <w:sz w:val="22"/>
          <w:szCs w:val="22"/>
        </w:rPr>
        <w:t xml:space="preserve"> </w:t>
      </w:r>
      <w:r w:rsidRPr="00C624A9">
        <w:rPr>
          <w:sz w:val="22"/>
          <w:szCs w:val="22"/>
        </w:rPr>
        <w:t xml:space="preserve">daunting challenges in their mandate to promote development and provide essential services to the rural </w:t>
      </w:r>
      <w:r w:rsidR="009274CF" w:rsidRPr="00C624A9">
        <w:rPr>
          <w:sz w:val="22"/>
          <w:szCs w:val="22"/>
        </w:rPr>
        <w:t>dwellers?</w:t>
      </w:r>
      <w:r w:rsidRPr="00C624A9">
        <w:rPr>
          <w:sz w:val="22"/>
          <w:szCs w:val="22"/>
        </w:rPr>
        <w:t xml:space="preserve"> Local government, which is statutorily established to be the closest tier of government to the people, is not doing its bidding coupled with the fact that resident population in the local government has no significant access to the benefits of its existence. The </w:t>
      </w:r>
      <w:r w:rsidR="00EF2DAE" w:rsidRPr="00C624A9">
        <w:rPr>
          <w:sz w:val="22"/>
          <w:szCs w:val="22"/>
        </w:rPr>
        <w:t>failure of the local governments in the area of service delivery has</w:t>
      </w:r>
      <w:r w:rsidRPr="00C624A9">
        <w:rPr>
          <w:sz w:val="22"/>
          <w:szCs w:val="22"/>
        </w:rPr>
        <w:t xml:space="preserve"> made the citizens to lose their trust in government as an institution. In</w:t>
      </w:r>
      <w:r w:rsidRPr="00C624A9">
        <w:rPr>
          <w:spacing w:val="40"/>
          <w:sz w:val="22"/>
          <w:szCs w:val="22"/>
        </w:rPr>
        <w:t xml:space="preserve"> </w:t>
      </w:r>
      <w:r w:rsidRPr="00C624A9">
        <w:rPr>
          <w:sz w:val="22"/>
          <w:szCs w:val="22"/>
        </w:rPr>
        <w:t>some areas, council officials are better known for the harassment of citizens than service delivery (Ajibulu, 2011). It is common knowledge that local government has</w:t>
      </w:r>
      <w:r w:rsidRPr="00C624A9">
        <w:rPr>
          <w:spacing w:val="40"/>
          <w:sz w:val="22"/>
          <w:szCs w:val="22"/>
        </w:rPr>
        <w:t xml:space="preserve"> </w:t>
      </w:r>
      <w:r w:rsidRPr="00C624A9">
        <w:rPr>
          <w:sz w:val="22"/>
          <w:szCs w:val="22"/>
        </w:rPr>
        <w:t>the</w:t>
      </w:r>
      <w:r w:rsidRPr="00C624A9">
        <w:rPr>
          <w:spacing w:val="37"/>
          <w:sz w:val="22"/>
          <w:szCs w:val="22"/>
        </w:rPr>
        <w:t xml:space="preserve"> </w:t>
      </w:r>
      <w:r w:rsidRPr="00C624A9">
        <w:rPr>
          <w:sz w:val="22"/>
          <w:szCs w:val="22"/>
        </w:rPr>
        <w:t>weakest</w:t>
      </w:r>
      <w:r w:rsidRPr="00C624A9">
        <w:rPr>
          <w:spacing w:val="36"/>
          <w:sz w:val="22"/>
          <w:szCs w:val="22"/>
        </w:rPr>
        <w:t xml:space="preserve"> </w:t>
      </w:r>
      <w:r w:rsidRPr="00C624A9">
        <w:rPr>
          <w:sz w:val="22"/>
          <w:szCs w:val="22"/>
        </w:rPr>
        <w:t>capacity to</w:t>
      </w:r>
      <w:r w:rsidRPr="00C624A9">
        <w:rPr>
          <w:spacing w:val="38"/>
          <w:sz w:val="22"/>
          <w:szCs w:val="22"/>
        </w:rPr>
        <w:t xml:space="preserve"> </w:t>
      </w:r>
      <w:r w:rsidRPr="00C624A9">
        <w:rPr>
          <w:sz w:val="22"/>
          <w:szCs w:val="22"/>
        </w:rPr>
        <w:t>initiate</w:t>
      </w:r>
      <w:r w:rsidRPr="00C624A9">
        <w:rPr>
          <w:spacing w:val="34"/>
          <w:sz w:val="22"/>
          <w:szCs w:val="22"/>
        </w:rPr>
        <w:t xml:space="preserve"> </w:t>
      </w:r>
      <w:r w:rsidRPr="00C624A9">
        <w:rPr>
          <w:sz w:val="22"/>
          <w:szCs w:val="22"/>
        </w:rPr>
        <w:t>and</w:t>
      </w:r>
      <w:r w:rsidRPr="00C624A9">
        <w:rPr>
          <w:spacing w:val="35"/>
          <w:sz w:val="22"/>
          <w:szCs w:val="22"/>
        </w:rPr>
        <w:t xml:space="preserve"> </w:t>
      </w:r>
      <w:r w:rsidRPr="00C624A9">
        <w:rPr>
          <w:sz w:val="22"/>
          <w:szCs w:val="22"/>
        </w:rPr>
        <w:lastRenderedPageBreak/>
        <w:t>manage</w:t>
      </w:r>
      <w:r w:rsidRPr="00C624A9">
        <w:rPr>
          <w:spacing w:val="36"/>
          <w:sz w:val="22"/>
          <w:szCs w:val="22"/>
        </w:rPr>
        <w:t xml:space="preserve"> </w:t>
      </w:r>
      <w:r w:rsidRPr="00C624A9">
        <w:rPr>
          <w:sz w:val="22"/>
          <w:szCs w:val="22"/>
        </w:rPr>
        <w:t>rural</w:t>
      </w:r>
      <w:r w:rsidRPr="00C624A9">
        <w:rPr>
          <w:spacing w:val="35"/>
          <w:sz w:val="22"/>
          <w:szCs w:val="22"/>
        </w:rPr>
        <w:t xml:space="preserve"> </w:t>
      </w:r>
      <w:r w:rsidRPr="00C624A9">
        <w:rPr>
          <w:sz w:val="22"/>
          <w:szCs w:val="22"/>
        </w:rPr>
        <w:t>development</w:t>
      </w:r>
      <w:r w:rsidRPr="00C624A9">
        <w:rPr>
          <w:spacing w:val="35"/>
          <w:sz w:val="22"/>
          <w:szCs w:val="22"/>
        </w:rPr>
        <w:t xml:space="preserve"> </w:t>
      </w:r>
      <w:r w:rsidRPr="00C624A9">
        <w:rPr>
          <w:sz w:val="22"/>
          <w:szCs w:val="22"/>
        </w:rPr>
        <w:t>programme.</w:t>
      </w:r>
      <w:r w:rsidRPr="00C624A9">
        <w:rPr>
          <w:spacing w:val="34"/>
          <w:sz w:val="22"/>
          <w:szCs w:val="22"/>
        </w:rPr>
        <w:t xml:space="preserve"> </w:t>
      </w:r>
      <w:r w:rsidRPr="00C624A9">
        <w:rPr>
          <w:sz w:val="22"/>
          <w:szCs w:val="22"/>
        </w:rPr>
        <w:t>Most</w:t>
      </w:r>
      <w:r w:rsidRPr="00C624A9">
        <w:rPr>
          <w:spacing w:val="36"/>
          <w:sz w:val="22"/>
          <w:szCs w:val="22"/>
        </w:rPr>
        <w:t xml:space="preserve"> </w:t>
      </w:r>
      <w:r w:rsidRPr="00C624A9">
        <w:rPr>
          <w:sz w:val="22"/>
          <w:szCs w:val="22"/>
        </w:rPr>
        <w:t>of the officials are performing their functions without the relevant qualification to</w:t>
      </w:r>
      <w:r w:rsidRPr="00C624A9">
        <w:rPr>
          <w:spacing w:val="80"/>
          <w:w w:val="150"/>
          <w:sz w:val="22"/>
          <w:szCs w:val="22"/>
        </w:rPr>
        <w:t xml:space="preserve"> </w:t>
      </w:r>
      <w:r w:rsidRPr="00C624A9">
        <w:rPr>
          <w:sz w:val="22"/>
          <w:szCs w:val="22"/>
        </w:rPr>
        <w:t xml:space="preserve">perform effectively. As a result, the available resources for accelerated and sustainable rural development are inefficiently utilized for the purpose intended (Ocheni. et al. </w:t>
      </w:r>
      <w:r w:rsidRPr="00C624A9">
        <w:rPr>
          <w:spacing w:val="-2"/>
          <w:sz w:val="22"/>
          <w:szCs w:val="22"/>
        </w:rPr>
        <w:t>2012:131).</w:t>
      </w:r>
    </w:p>
    <w:p w:rsidR="00F03CE5" w:rsidRPr="00C624A9" w:rsidRDefault="00F03CE5" w:rsidP="0063470A">
      <w:pPr>
        <w:pStyle w:val="BodyText"/>
        <w:spacing w:line="360" w:lineRule="auto"/>
        <w:ind w:firstLine="720"/>
        <w:jc w:val="both"/>
        <w:rPr>
          <w:sz w:val="22"/>
          <w:szCs w:val="22"/>
        </w:rPr>
      </w:pPr>
      <w:r w:rsidRPr="00C624A9">
        <w:rPr>
          <w:sz w:val="22"/>
          <w:szCs w:val="22"/>
        </w:rPr>
        <w:t>In spite of the increase in total amount of funds available to Local Governments from early 1990s to date, their economic and financial profile have been very poor, relative to its development due perhaps to false declarations of statements of revenue</w:t>
      </w:r>
      <w:r w:rsidRPr="00C624A9">
        <w:rPr>
          <w:spacing w:val="80"/>
          <w:sz w:val="22"/>
          <w:szCs w:val="22"/>
        </w:rPr>
        <w:t xml:space="preserve"> </w:t>
      </w:r>
      <w:r w:rsidRPr="00C624A9">
        <w:rPr>
          <w:sz w:val="22"/>
          <w:szCs w:val="22"/>
        </w:rPr>
        <w:t xml:space="preserve">by revenue collector‘s and treasury staff, political instability and lack of socio-political philosophy among others. Mope, (2015) argued that in nominal terms, the allocation which stood at </w:t>
      </w:r>
      <w:r w:rsidRPr="00C624A9">
        <w:rPr>
          <w:dstrike/>
          <w:sz w:val="22"/>
          <w:szCs w:val="22"/>
        </w:rPr>
        <w:t>N</w:t>
      </w:r>
      <w:r w:rsidRPr="00C624A9">
        <w:rPr>
          <w:sz w:val="22"/>
          <w:szCs w:val="22"/>
        </w:rPr>
        <w:t>597.2 billion in 2005 jumped to N1, 379 billion in 2008, reflecting a marginal revenue increase of 130.9%.</w:t>
      </w:r>
      <w:r w:rsidRPr="00C624A9">
        <w:rPr>
          <w:spacing w:val="40"/>
          <w:sz w:val="22"/>
          <w:szCs w:val="22"/>
        </w:rPr>
        <w:t xml:space="preserve"> </w:t>
      </w:r>
      <w:r w:rsidRPr="00C624A9">
        <w:rPr>
          <w:sz w:val="22"/>
          <w:szCs w:val="22"/>
        </w:rPr>
        <w:t xml:space="preserve">However, some challenges which served as impediments to Local </w:t>
      </w:r>
      <w:r w:rsidR="000E499B" w:rsidRPr="00C624A9">
        <w:rPr>
          <w:sz w:val="22"/>
          <w:szCs w:val="22"/>
        </w:rPr>
        <w:t>Governments ‘efforts</w:t>
      </w:r>
      <w:r w:rsidRPr="00C624A9">
        <w:rPr>
          <w:sz w:val="22"/>
          <w:szCs w:val="22"/>
        </w:rPr>
        <w:t xml:space="preserve"> to generate adequate revenue from various sources. Many factors have been identified to be responsible for the inadequate internal revenue effort. Chief amongst them are corruption and weak machinery for check and balances in the generation of revenues. Preliminary survey has shown that the inability of</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local governments</w:t>
      </w:r>
      <w:r w:rsidRPr="00C624A9">
        <w:rPr>
          <w:spacing w:val="1"/>
          <w:sz w:val="22"/>
          <w:szCs w:val="22"/>
        </w:rPr>
        <w:t xml:space="preserve"> </w:t>
      </w:r>
      <w:r w:rsidRPr="00C624A9">
        <w:rPr>
          <w:sz w:val="22"/>
          <w:szCs w:val="22"/>
        </w:rPr>
        <w:t>to</w:t>
      </w:r>
      <w:r w:rsidRPr="00C624A9">
        <w:rPr>
          <w:spacing w:val="-2"/>
          <w:sz w:val="22"/>
          <w:szCs w:val="22"/>
        </w:rPr>
        <w:t xml:space="preserve"> </w:t>
      </w:r>
      <w:r w:rsidRPr="00C624A9">
        <w:rPr>
          <w:sz w:val="22"/>
          <w:szCs w:val="22"/>
        </w:rPr>
        <w:t>provide</w:t>
      </w:r>
      <w:r w:rsidRPr="00C624A9">
        <w:rPr>
          <w:spacing w:val="-2"/>
          <w:sz w:val="22"/>
          <w:szCs w:val="22"/>
        </w:rPr>
        <w:t xml:space="preserve"> </w:t>
      </w:r>
      <w:r w:rsidRPr="00C624A9">
        <w:rPr>
          <w:sz w:val="22"/>
          <w:szCs w:val="22"/>
        </w:rPr>
        <w:t>adequate</w:t>
      </w:r>
      <w:r w:rsidRPr="00C624A9">
        <w:rPr>
          <w:spacing w:val="-2"/>
          <w:sz w:val="22"/>
          <w:szCs w:val="22"/>
        </w:rPr>
        <w:t xml:space="preserve"> </w:t>
      </w:r>
      <w:r w:rsidRPr="00C624A9">
        <w:rPr>
          <w:sz w:val="22"/>
          <w:szCs w:val="22"/>
        </w:rPr>
        <w:t>services</w:t>
      </w:r>
      <w:r w:rsidRPr="00C624A9">
        <w:rPr>
          <w:spacing w:val="-2"/>
          <w:sz w:val="22"/>
          <w:szCs w:val="22"/>
        </w:rPr>
        <w:t xml:space="preserve"> </w:t>
      </w:r>
      <w:r w:rsidRPr="00C624A9">
        <w:rPr>
          <w:sz w:val="22"/>
          <w:szCs w:val="22"/>
        </w:rPr>
        <w:t>to</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people</w:t>
      </w:r>
      <w:r w:rsidRPr="00C624A9">
        <w:rPr>
          <w:spacing w:val="-1"/>
          <w:sz w:val="22"/>
          <w:szCs w:val="22"/>
        </w:rPr>
        <w:t xml:space="preserve"> </w:t>
      </w:r>
      <w:r w:rsidRPr="00C624A9">
        <w:rPr>
          <w:sz w:val="22"/>
          <w:szCs w:val="22"/>
        </w:rPr>
        <w:t>within</w:t>
      </w:r>
      <w:r w:rsidRPr="00C624A9">
        <w:rPr>
          <w:spacing w:val="-1"/>
          <w:sz w:val="22"/>
          <w:szCs w:val="22"/>
        </w:rPr>
        <w:t xml:space="preserve"> </w:t>
      </w:r>
      <w:r w:rsidRPr="00C624A9">
        <w:rPr>
          <w:sz w:val="22"/>
          <w:szCs w:val="22"/>
        </w:rPr>
        <w:t>their</w:t>
      </w:r>
      <w:r w:rsidRPr="00C624A9">
        <w:rPr>
          <w:spacing w:val="-3"/>
          <w:sz w:val="22"/>
          <w:szCs w:val="22"/>
        </w:rPr>
        <w:t xml:space="preserve"> </w:t>
      </w:r>
      <w:r w:rsidRPr="00C624A9">
        <w:rPr>
          <w:sz w:val="22"/>
          <w:szCs w:val="22"/>
        </w:rPr>
        <w:t>areas</w:t>
      </w:r>
      <w:r w:rsidRPr="00C624A9">
        <w:rPr>
          <w:spacing w:val="-1"/>
          <w:sz w:val="22"/>
          <w:szCs w:val="22"/>
        </w:rPr>
        <w:t xml:space="preserve"> </w:t>
      </w:r>
      <w:r w:rsidRPr="00C624A9">
        <w:rPr>
          <w:spacing w:val="-5"/>
          <w:sz w:val="22"/>
          <w:szCs w:val="22"/>
        </w:rPr>
        <w:t>of</w:t>
      </w:r>
      <w:r w:rsidR="00EB0CC5" w:rsidRPr="00C624A9">
        <w:rPr>
          <w:sz w:val="22"/>
          <w:szCs w:val="22"/>
        </w:rPr>
        <w:t xml:space="preserve"> </w:t>
      </w:r>
      <w:r w:rsidRPr="00C624A9">
        <w:rPr>
          <w:sz w:val="22"/>
          <w:szCs w:val="22"/>
        </w:rPr>
        <w:t xml:space="preserve">jurisdiction is attributed largely to inadequate revenues. The researcher was therefore motivated to conduct research in order to investigate the impact of local government revenue on service delivery in </w:t>
      </w:r>
      <w:r w:rsidR="00166192">
        <w:rPr>
          <w:sz w:val="22"/>
          <w:szCs w:val="22"/>
        </w:rPr>
        <w:t>Ilorin West Local Government</w:t>
      </w:r>
      <w:r w:rsidRPr="00C624A9">
        <w:rPr>
          <w:sz w:val="22"/>
          <w:szCs w:val="22"/>
        </w:rPr>
        <w:t>.</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Research</w:t>
      </w:r>
      <w:r w:rsidRPr="00C624A9">
        <w:rPr>
          <w:spacing w:val="-10"/>
          <w:sz w:val="22"/>
          <w:szCs w:val="22"/>
        </w:rPr>
        <w:t xml:space="preserve"> </w:t>
      </w:r>
      <w:r w:rsidRPr="00C624A9">
        <w:rPr>
          <w:spacing w:val="-2"/>
          <w:sz w:val="22"/>
          <w:szCs w:val="22"/>
        </w:rPr>
        <w:t>Questions</w:t>
      </w:r>
    </w:p>
    <w:p w:rsidR="00F03CE5" w:rsidRPr="00C624A9" w:rsidRDefault="00F03CE5" w:rsidP="0063470A">
      <w:pPr>
        <w:pStyle w:val="BodyText"/>
        <w:spacing w:line="360" w:lineRule="auto"/>
        <w:ind w:firstLine="720"/>
        <w:rPr>
          <w:sz w:val="22"/>
          <w:szCs w:val="22"/>
        </w:rPr>
      </w:pPr>
      <w:r w:rsidRPr="00C624A9">
        <w:rPr>
          <w:sz w:val="22"/>
          <w:szCs w:val="22"/>
        </w:rPr>
        <w:t>The</w:t>
      </w:r>
      <w:r w:rsidRPr="00C624A9">
        <w:rPr>
          <w:spacing w:val="-4"/>
          <w:sz w:val="22"/>
          <w:szCs w:val="22"/>
        </w:rPr>
        <w:t xml:space="preserve"> </w:t>
      </w:r>
      <w:r w:rsidRPr="00C624A9">
        <w:rPr>
          <w:sz w:val="22"/>
          <w:szCs w:val="22"/>
        </w:rPr>
        <w:t>study</w:t>
      </w:r>
      <w:r w:rsidRPr="00C624A9">
        <w:rPr>
          <w:spacing w:val="-6"/>
          <w:sz w:val="22"/>
          <w:szCs w:val="22"/>
        </w:rPr>
        <w:t xml:space="preserve"> </w:t>
      </w:r>
      <w:r w:rsidRPr="00C624A9">
        <w:rPr>
          <w:sz w:val="22"/>
          <w:szCs w:val="22"/>
        </w:rPr>
        <w:t>seeks</w:t>
      </w:r>
      <w:r w:rsidRPr="00C624A9">
        <w:rPr>
          <w:spacing w:val="-1"/>
          <w:sz w:val="22"/>
          <w:szCs w:val="22"/>
        </w:rPr>
        <w:t xml:space="preserve"> </w:t>
      </w:r>
      <w:r w:rsidRPr="00C624A9">
        <w:rPr>
          <w:sz w:val="22"/>
          <w:szCs w:val="22"/>
        </w:rPr>
        <w:t>to</w:t>
      </w:r>
      <w:r w:rsidRPr="00C624A9">
        <w:rPr>
          <w:spacing w:val="-2"/>
          <w:sz w:val="22"/>
          <w:szCs w:val="22"/>
        </w:rPr>
        <w:t xml:space="preserve"> </w:t>
      </w:r>
      <w:r w:rsidRPr="00C624A9">
        <w:rPr>
          <w:sz w:val="22"/>
          <w:szCs w:val="22"/>
        </w:rPr>
        <w:t>answer</w:t>
      </w:r>
      <w:r w:rsidRPr="00C624A9">
        <w:rPr>
          <w:spacing w:val="-1"/>
          <w:sz w:val="22"/>
          <w:szCs w:val="22"/>
        </w:rPr>
        <w:t xml:space="preserve"> </w:t>
      </w:r>
      <w:r w:rsidRPr="00C624A9">
        <w:rPr>
          <w:sz w:val="22"/>
          <w:szCs w:val="22"/>
        </w:rPr>
        <w:t>the</w:t>
      </w:r>
      <w:r w:rsidRPr="00C624A9">
        <w:rPr>
          <w:spacing w:val="-4"/>
          <w:sz w:val="22"/>
          <w:szCs w:val="22"/>
        </w:rPr>
        <w:t xml:space="preserve"> </w:t>
      </w:r>
      <w:r w:rsidRPr="00C624A9">
        <w:rPr>
          <w:sz w:val="22"/>
          <w:szCs w:val="22"/>
        </w:rPr>
        <w:t>following</w:t>
      </w:r>
      <w:r w:rsidRPr="00C624A9">
        <w:rPr>
          <w:spacing w:val="-2"/>
          <w:sz w:val="22"/>
          <w:szCs w:val="22"/>
        </w:rPr>
        <w:t xml:space="preserve"> </w:t>
      </w:r>
      <w:r w:rsidRPr="00C624A9">
        <w:rPr>
          <w:sz w:val="22"/>
          <w:szCs w:val="22"/>
        </w:rPr>
        <w:t>research</w:t>
      </w:r>
      <w:r w:rsidRPr="00C624A9">
        <w:rPr>
          <w:spacing w:val="1"/>
          <w:sz w:val="22"/>
          <w:szCs w:val="22"/>
        </w:rPr>
        <w:t xml:space="preserve"> </w:t>
      </w:r>
      <w:r w:rsidRPr="00C624A9">
        <w:rPr>
          <w:spacing w:val="-2"/>
          <w:sz w:val="22"/>
          <w:szCs w:val="22"/>
        </w:rPr>
        <w:t>questions:</w:t>
      </w:r>
    </w:p>
    <w:p w:rsidR="00F03CE5" w:rsidRPr="00C624A9" w:rsidRDefault="00F03CE5" w:rsidP="0063470A">
      <w:pPr>
        <w:pStyle w:val="ListParagraph"/>
        <w:numPr>
          <w:ilvl w:val="0"/>
          <w:numId w:val="3"/>
        </w:numPr>
        <w:spacing w:line="360" w:lineRule="auto"/>
        <w:ind w:left="0" w:firstLine="0"/>
      </w:pPr>
      <w:r w:rsidRPr="00C624A9">
        <w:t>What</w:t>
      </w:r>
      <w:r w:rsidRPr="00C624A9">
        <w:rPr>
          <w:spacing w:val="-4"/>
        </w:rPr>
        <w:t xml:space="preserve"> </w:t>
      </w:r>
      <w:r w:rsidRPr="00C624A9">
        <w:t>is</w:t>
      </w:r>
      <w:r w:rsidRPr="00C624A9">
        <w:rPr>
          <w:spacing w:val="-4"/>
        </w:rPr>
        <w:t xml:space="preserve"> </w:t>
      </w:r>
      <w:r w:rsidRPr="00C624A9">
        <w:t>the</w:t>
      </w:r>
      <w:r w:rsidRPr="00C624A9">
        <w:rPr>
          <w:spacing w:val="-4"/>
        </w:rPr>
        <w:t xml:space="preserve"> </w:t>
      </w:r>
      <w:r w:rsidRPr="00C624A9">
        <w:t>level</w:t>
      </w:r>
      <w:r w:rsidRPr="00C624A9">
        <w:rPr>
          <w:spacing w:val="-4"/>
        </w:rPr>
        <w:t xml:space="preserve"> </w:t>
      </w:r>
      <w:r w:rsidRPr="00C624A9">
        <w:t>of</w:t>
      </w:r>
      <w:r w:rsidRPr="00C624A9">
        <w:rPr>
          <w:spacing w:val="-4"/>
        </w:rPr>
        <w:t xml:space="preserve"> </w:t>
      </w:r>
      <w:r w:rsidRPr="00C624A9">
        <w:t>revenue</w:t>
      </w:r>
      <w:r w:rsidRPr="00C624A9">
        <w:rPr>
          <w:spacing w:val="-5"/>
        </w:rPr>
        <w:t xml:space="preserve"> </w:t>
      </w:r>
      <w:r w:rsidRPr="00C624A9">
        <w:t>generation</w:t>
      </w:r>
      <w:r w:rsidRPr="00C624A9">
        <w:rPr>
          <w:spacing w:val="-4"/>
        </w:rPr>
        <w:t xml:space="preserve"> </w:t>
      </w:r>
      <w:r w:rsidRPr="00C624A9">
        <w:t>in</w:t>
      </w:r>
      <w:r w:rsidRPr="00C624A9">
        <w:rPr>
          <w:spacing w:val="-4"/>
        </w:rPr>
        <w:t xml:space="preserve"> </w:t>
      </w:r>
      <w:r w:rsidR="00166192">
        <w:t>Ilorin West Local Government</w:t>
      </w:r>
      <w:r w:rsidRPr="00C624A9">
        <w:t>?</w:t>
      </w:r>
    </w:p>
    <w:p w:rsidR="00F03CE5" w:rsidRPr="00C624A9" w:rsidRDefault="00F03CE5" w:rsidP="0063470A">
      <w:pPr>
        <w:pStyle w:val="ListParagraph"/>
        <w:numPr>
          <w:ilvl w:val="0"/>
          <w:numId w:val="3"/>
        </w:numPr>
        <w:spacing w:line="360" w:lineRule="auto"/>
        <w:ind w:left="0" w:firstLine="0"/>
      </w:pPr>
      <w:r w:rsidRPr="00C624A9">
        <w:t>What</w:t>
      </w:r>
      <w:r w:rsidRPr="00C624A9">
        <w:rPr>
          <w:spacing w:val="-4"/>
        </w:rPr>
        <w:t xml:space="preserve"> </w:t>
      </w:r>
      <w:r w:rsidRPr="00C624A9">
        <w:t>is</w:t>
      </w:r>
      <w:r w:rsidRPr="00C624A9">
        <w:rPr>
          <w:spacing w:val="-3"/>
        </w:rPr>
        <w:t xml:space="preserve"> </w:t>
      </w:r>
      <w:r w:rsidRPr="00C624A9">
        <w:t>the</w:t>
      </w:r>
      <w:r w:rsidRPr="00C624A9">
        <w:rPr>
          <w:spacing w:val="-3"/>
        </w:rPr>
        <w:t xml:space="preserve"> </w:t>
      </w:r>
      <w:r w:rsidRPr="00C624A9">
        <w:t>relationship</w:t>
      </w:r>
      <w:r w:rsidRPr="00C624A9">
        <w:rPr>
          <w:spacing w:val="-3"/>
        </w:rPr>
        <w:t xml:space="preserve"> </w:t>
      </w:r>
      <w:r w:rsidRPr="00C624A9">
        <w:t>between</w:t>
      </w:r>
      <w:r w:rsidRPr="00C624A9">
        <w:rPr>
          <w:spacing w:val="-3"/>
        </w:rPr>
        <w:t xml:space="preserve"> </w:t>
      </w:r>
      <w:r w:rsidRPr="00C624A9">
        <w:t>revenue</w:t>
      </w:r>
      <w:r w:rsidRPr="00C624A9">
        <w:rPr>
          <w:spacing w:val="-3"/>
        </w:rPr>
        <w:t xml:space="preserve"> </w:t>
      </w:r>
      <w:r w:rsidRPr="00C624A9">
        <w:t>generation</w:t>
      </w:r>
      <w:r w:rsidRPr="00C624A9">
        <w:rPr>
          <w:spacing w:val="-3"/>
        </w:rPr>
        <w:t xml:space="preserve"> </w:t>
      </w:r>
      <w:r w:rsidRPr="00C624A9">
        <w:t>and</w:t>
      </w:r>
      <w:r w:rsidRPr="00C624A9">
        <w:rPr>
          <w:spacing w:val="-3"/>
        </w:rPr>
        <w:t xml:space="preserve"> </w:t>
      </w:r>
      <w:r w:rsidRPr="00C624A9">
        <w:t>service</w:t>
      </w:r>
      <w:r w:rsidRPr="00C624A9">
        <w:rPr>
          <w:spacing w:val="-4"/>
        </w:rPr>
        <w:t xml:space="preserve"> </w:t>
      </w:r>
      <w:r w:rsidRPr="00C624A9">
        <w:t>delivery</w:t>
      </w:r>
      <w:r w:rsidRPr="00C624A9">
        <w:rPr>
          <w:spacing w:val="-8"/>
        </w:rPr>
        <w:t xml:space="preserve"> </w:t>
      </w:r>
      <w:r w:rsidRPr="00C624A9">
        <w:t xml:space="preserve">in </w:t>
      </w:r>
      <w:r w:rsidR="00500410">
        <w:t xml:space="preserve">Ilorin West Local </w:t>
      </w:r>
      <w:r w:rsidR="00166192">
        <w:t>Government</w:t>
      </w:r>
      <w:r w:rsidRPr="00C624A9">
        <w:t>?</w:t>
      </w:r>
    </w:p>
    <w:p w:rsidR="00F03CE5" w:rsidRPr="00C624A9" w:rsidRDefault="00F03CE5" w:rsidP="0063470A">
      <w:pPr>
        <w:pStyle w:val="ListParagraph"/>
        <w:numPr>
          <w:ilvl w:val="0"/>
          <w:numId w:val="3"/>
        </w:numPr>
        <w:spacing w:line="360" w:lineRule="auto"/>
        <w:ind w:left="0" w:firstLine="0"/>
      </w:pPr>
      <w:r w:rsidRPr="00C624A9">
        <w:t>To</w:t>
      </w:r>
      <w:r w:rsidRPr="00C624A9">
        <w:rPr>
          <w:spacing w:val="-4"/>
        </w:rPr>
        <w:t xml:space="preserve"> </w:t>
      </w:r>
      <w:r w:rsidRPr="00C624A9">
        <w:t>what</w:t>
      </w:r>
      <w:r w:rsidRPr="00C624A9">
        <w:rPr>
          <w:spacing w:val="-3"/>
        </w:rPr>
        <w:t xml:space="preserve"> </w:t>
      </w:r>
      <w:r w:rsidRPr="00C624A9">
        <w:t>extent</w:t>
      </w:r>
      <w:r w:rsidRPr="00C624A9">
        <w:rPr>
          <w:spacing w:val="-3"/>
        </w:rPr>
        <w:t xml:space="preserve"> </w:t>
      </w:r>
      <w:r w:rsidRPr="00C624A9">
        <w:t>does</w:t>
      </w:r>
      <w:r w:rsidRPr="00C624A9">
        <w:rPr>
          <w:spacing w:val="-3"/>
        </w:rPr>
        <w:t xml:space="preserve"> </w:t>
      </w:r>
      <w:r w:rsidRPr="00C624A9">
        <w:t>revenue</w:t>
      </w:r>
      <w:r w:rsidRPr="00C624A9">
        <w:rPr>
          <w:spacing w:val="-4"/>
        </w:rPr>
        <w:t xml:space="preserve"> </w:t>
      </w:r>
      <w:r w:rsidRPr="00C624A9">
        <w:t>affect</w:t>
      </w:r>
      <w:r w:rsidRPr="00C624A9">
        <w:rPr>
          <w:spacing w:val="-3"/>
        </w:rPr>
        <w:t xml:space="preserve"> </w:t>
      </w:r>
      <w:r w:rsidRPr="00C624A9">
        <w:t>service</w:t>
      </w:r>
      <w:r w:rsidRPr="00C624A9">
        <w:rPr>
          <w:spacing w:val="-4"/>
        </w:rPr>
        <w:t xml:space="preserve"> </w:t>
      </w:r>
      <w:r w:rsidRPr="00C624A9">
        <w:t>delivery</w:t>
      </w:r>
      <w:r w:rsidRPr="00C624A9">
        <w:rPr>
          <w:spacing w:val="-6"/>
        </w:rPr>
        <w:t xml:space="preserve"> </w:t>
      </w:r>
      <w:r w:rsidRPr="00C624A9">
        <w:t>in</w:t>
      </w:r>
      <w:r w:rsidRPr="00C624A9">
        <w:rPr>
          <w:spacing w:val="-3"/>
        </w:rPr>
        <w:t xml:space="preserve"> </w:t>
      </w:r>
      <w:r w:rsidR="00166192">
        <w:t>Ilorin West Local Government</w:t>
      </w:r>
      <w:r w:rsidRPr="00C624A9">
        <w:t>?</w:t>
      </w:r>
    </w:p>
    <w:p w:rsidR="00F03CE5" w:rsidRPr="00C624A9" w:rsidRDefault="00F03CE5" w:rsidP="0063470A">
      <w:pPr>
        <w:pStyle w:val="ListParagraph"/>
        <w:numPr>
          <w:ilvl w:val="0"/>
          <w:numId w:val="3"/>
        </w:numPr>
        <w:spacing w:line="360" w:lineRule="auto"/>
        <w:ind w:left="0" w:firstLine="0"/>
      </w:pPr>
      <w:r w:rsidRPr="00C624A9">
        <w:t>How</w:t>
      </w:r>
      <w:r w:rsidRPr="00C624A9">
        <w:rPr>
          <w:spacing w:val="-5"/>
        </w:rPr>
        <w:t xml:space="preserve"> </w:t>
      </w:r>
      <w:r w:rsidRPr="00C624A9">
        <w:t>effective</w:t>
      </w:r>
      <w:r w:rsidRPr="00C624A9">
        <w:rPr>
          <w:spacing w:val="-5"/>
        </w:rPr>
        <w:t xml:space="preserve"> </w:t>
      </w:r>
      <w:r w:rsidRPr="00C624A9">
        <w:t>is</w:t>
      </w:r>
      <w:r w:rsidRPr="00C624A9">
        <w:rPr>
          <w:spacing w:val="-4"/>
        </w:rPr>
        <w:t xml:space="preserve"> </w:t>
      </w:r>
      <w:r w:rsidRPr="00C624A9">
        <w:t>revenue</w:t>
      </w:r>
      <w:r w:rsidRPr="00C624A9">
        <w:rPr>
          <w:spacing w:val="-4"/>
        </w:rPr>
        <w:t xml:space="preserve"> </w:t>
      </w:r>
      <w:r w:rsidRPr="00C624A9">
        <w:t>management</w:t>
      </w:r>
      <w:r w:rsidRPr="00C624A9">
        <w:rPr>
          <w:spacing w:val="-4"/>
        </w:rPr>
        <w:t xml:space="preserve"> </w:t>
      </w:r>
      <w:r w:rsidRPr="00C624A9">
        <w:t>in</w:t>
      </w:r>
      <w:r w:rsidRPr="00C624A9">
        <w:rPr>
          <w:spacing w:val="-4"/>
        </w:rPr>
        <w:t xml:space="preserve"> </w:t>
      </w:r>
      <w:r w:rsidR="00166192">
        <w:t>Ilorin West Local Government</w:t>
      </w:r>
      <w:r w:rsidRPr="00C624A9">
        <w:rPr>
          <w:spacing w:val="-2"/>
        </w:rPr>
        <w:t>?</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Objectives</w:t>
      </w:r>
      <w:r w:rsidRPr="00C624A9">
        <w:rPr>
          <w:spacing w:val="-6"/>
          <w:sz w:val="22"/>
          <w:szCs w:val="22"/>
        </w:rPr>
        <w:t xml:space="preserve"> </w:t>
      </w:r>
      <w:r w:rsidRPr="00C624A9">
        <w:rPr>
          <w:sz w:val="22"/>
          <w:szCs w:val="22"/>
        </w:rPr>
        <w:t>of</w:t>
      </w:r>
      <w:r w:rsidRPr="00C624A9">
        <w:rPr>
          <w:spacing w:val="-5"/>
          <w:sz w:val="22"/>
          <w:szCs w:val="22"/>
        </w:rPr>
        <w:t xml:space="preserve"> </w:t>
      </w:r>
      <w:r w:rsidRPr="00C624A9">
        <w:rPr>
          <w:sz w:val="22"/>
          <w:szCs w:val="22"/>
        </w:rPr>
        <w:t>the</w:t>
      </w:r>
      <w:r w:rsidRPr="00C624A9">
        <w:rPr>
          <w:spacing w:val="-7"/>
          <w:sz w:val="22"/>
          <w:szCs w:val="22"/>
        </w:rPr>
        <w:t xml:space="preserve"> </w:t>
      </w:r>
      <w:r w:rsidRPr="00C624A9">
        <w:rPr>
          <w:spacing w:val="-2"/>
          <w:sz w:val="22"/>
          <w:szCs w:val="22"/>
        </w:rPr>
        <w:t>Study</w:t>
      </w:r>
    </w:p>
    <w:p w:rsidR="00F03CE5" w:rsidRPr="00C624A9" w:rsidRDefault="00F03CE5" w:rsidP="0063470A">
      <w:pPr>
        <w:pStyle w:val="ListParagraph"/>
        <w:numPr>
          <w:ilvl w:val="0"/>
          <w:numId w:val="2"/>
        </w:numPr>
        <w:spacing w:line="360" w:lineRule="auto"/>
        <w:ind w:left="0" w:firstLine="0"/>
        <w:jc w:val="left"/>
      </w:pPr>
      <w:r w:rsidRPr="00C624A9">
        <w:t>To determine</w:t>
      </w:r>
      <w:r w:rsidRPr="00C624A9">
        <w:rPr>
          <w:spacing w:val="-1"/>
        </w:rPr>
        <w:t xml:space="preserve"> </w:t>
      </w:r>
      <w:r w:rsidRPr="00C624A9">
        <w:t>the general level of</w:t>
      </w:r>
      <w:r w:rsidRPr="00C624A9">
        <w:rPr>
          <w:spacing w:val="-1"/>
        </w:rPr>
        <w:t xml:space="preserve"> </w:t>
      </w:r>
      <w:r w:rsidRPr="00C624A9">
        <w:t xml:space="preserve">revenue generation in </w:t>
      </w:r>
      <w:r w:rsidR="00166192">
        <w:t>Ilorin West Local Government</w:t>
      </w:r>
      <w:r w:rsidRPr="00C624A9">
        <w:t>;</w:t>
      </w:r>
    </w:p>
    <w:p w:rsidR="00F03CE5" w:rsidRPr="00C624A9" w:rsidRDefault="00F03CE5" w:rsidP="0063470A">
      <w:pPr>
        <w:pStyle w:val="ListParagraph"/>
        <w:numPr>
          <w:ilvl w:val="0"/>
          <w:numId w:val="2"/>
        </w:numPr>
        <w:spacing w:line="360" w:lineRule="auto"/>
        <w:ind w:left="0" w:firstLine="0"/>
        <w:jc w:val="left"/>
      </w:pPr>
      <w:r w:rsidRPr="00C624A9">
        <w:t>To examine the relationship between revenue generation and service delivery</w:t>
      </w:r>
      <w:r w:rsidRPr="00C624A9">
        <w:rPr>
          <w:spacing w:val="-4"/>
        </w:rPr>
        <w:t xml:space="preserve"> </w:t>
      </w:r>
      <w:r w:rsidRPr="00C624A9">
        <w:t xml:space="preserve">in </w:t>
      </w:r>
      <w:r w:rsidR="00166192">
        <w:t>Ilorin West Local Government</w:t>
      </w:r>
      <w:r w:rsidRPr="00C624A9">
        <w:t>;</w:t>
      </w:r>
    </w:p>
    <w:p w:rsidR="00F03CE5" w:rsidRPr="00C624A9" w:rsidRDefault="00F03CE5" w:rsidP="0063470A">
      <w:pPr>
        <w:pStyle w:val="ListParagraph"/>
        <w:numPr>
          <w:ilvl w:val="0"/>
          <w:numId w:val="2"/>
        </w:numPr>
        <w:spacing w:line="360" w:lineRule="auto"/>
        <w:ind w:left="0" w:firstLine="0"/>
        <w:jc w:val="left"/>
      </w:pPr>
      <w:r w:rsidRPr="00C624A9">
        <w:t xml:space="preserve">To determine the extent to which revenue affects service delivery in </w:t>
      </w:r>
      <w:r w:rsidR="00166192">
        <w:t>Ilorin West Local Government</w:t>
      </w:r>
      <w:r w:rsidRPr="00C624A9">
        <w:t>;</w:t>
      </w:r>
    </w:p>
    <w:p w:rsidR="00F03CE5" w:rsidRPr="00C624A9" w:rsidRDefault="00F03CE5" w:rsidP="0063470A">
      <w:pPr>
        <w:pStyle w:val="ListParagraph"/>
        <w:numPr>
          <w:ilvl w:val="0"/>
          <w:numId w:val="2"/>
        </w:numPr>
        <w:spacing w:line="360" w:lineRule="auto"/>
        <w:ind w:left="0" w:firstLine="0"/>
        <w:jc w:val="left"/>
      </w:pPr>
      <w:r w:rsidRPr="00C624A9">
        <w:t>To</w:t>
      </w:r>
      <w:r w:rsidRPr="00C624A9">
        <w:rPr>
          <w:spacing w:val="40"/>
        </w:rPr>
        <w:t xml:space="preserve"> </w:t>
      </w:r>
      <w:r w:rsidRPr="00C624A9">
        <w:t>examine</w:t>
      </w:r>
      <w:r w:rsidRPr="00C624A9">
        <w:rPr>
          <w:spacing w:val="40"/>
        </w:rPr>
        <w:t xml:space="preserve"> </w:t>
      </w:r>
      <w:r w:rsidRPr="00C624A9">
        <w:t>the</w:t>
      </w:r>
      <w:r w:rsidRPr="00C624A9">
        <w:rPr>
          <w:spacing w:val="40"/>
        </w:rPr>
        <w:t xml:space="preserve"> </w:t>
      </w:r>
      <w:r w:rsidRPr="00C624A9">
        <w:t>effectiveness</w:t>
      </w:r>
      <w:r w:rsidRPr="00C624A9">
        <w:rPr>
          <w:spacing w:val="40"/>
        </w:rPr>
        <w:t xml:space="preserve"> </w:t>
      </w:r>
      <w:r w:rsidRPr="00C624A9">
        <w:t>of</w:t>
      </w:r>
      <w:r w:rsidRPr="00C624A9">
        <w:rPr>
          <w:spacing w:val="40"/>
        </w:rPr>
        <w:t xml:space="preserve"> </w:t>
      </w:r>
      <w:r w:rsidRPr="00C624A9">
        <w:t>revenue</w:t>
      </w:r>
      <w:r w:rsidRPr="00C624A9">
        <w:rPr>
          <w:spacing w:val="40"/>
        </w:rPr>
        <w:t xml:space="preserve"> </w:t>
      </w:r>
      <w:r w:rsidRPr="00C624A9">
        <w:t>management</w:t>
      </w:r>
      <w:r w:rsidRPr="00C624A9">
        <w:rPr>
          <w:spacing w:val="40"/>
        </w:rPr>
        <w:t xml:space="preserve"> </w:t>
      </w:r>
      <w:r w:rsidRPr="00C624A9">
        <w:t>in</w:t>
      </w:r>
      <w:r w:rsidRPr="00C624A9">
        <w:rPr>
          <w:spacing w:val="40"/>
        </w:rPr>
        <w:t xml:space="preserve"> </w:t>
      </w:r>
      <w:r w:rsidR="00166192">
        <w:t>Ilorin West Local Government</w:t>
      </w:r>
      <w:r w:rsidRPr="00C624A9">
        <w:t>.</w:t>
      </w:r>
    </w:p>
    <w:p w:rsidR="005134A2" w:rsidRDefault="005134A2">
      <w:pPr>
        <w:widowControl/>
        <w:autoSpaceDE/>
        <w:autoSpaceDN/>
        <w:spacing w:after="200" w:line="276" w:lineRule="auto"/>
      </w:pPr>
      <w:r>
        <w:br w:type="page"/>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lastRenderedPageBreak/>
        <w:t>Hypotheses</w:t>
      </w:r>
      <w:r w:rsidRPr="00C624A9">
        <w:rPr>
          <w:spacing w:val="-3"/>
          <w:sz w:val="22"/>
          <w:szCs w:val="22"/>
        </w:rPr>
        <w:t xml:space="preserve"> </w:t>
      </w:r>
      <w:r w:rsidRPr="00C624A9">
        <w:rPr>
          <w:sz w:val="22"/>
          <w:szCs w:val="22"/>
        </w:rPr>
        <w:t>of</w:t>
      </w:r>
      <w:r w:rsidRPr="00C624A9">
        <w:rPr>
          <w:spacing w:val="-2"/>
          <w:sz w:val="22"/>
          <w:szCs w:val="22"/>
        </w:rPr>
        <w:t xml:space="preserve"> </w:t>
      </w:r>
      <w:r w:rsidRPr="00C624A9">
        <w:rPr>
          <w:sz w:val="22"/>
          <w:szCs w:val="22"/>
        </w:rPr>
        <w:t>the</w:t>
      </w:r>
      <w:r w:rsidRPr="00C624A9">
        <w:rPr>
          <w:spacing w:val="-4"/>
          <w:sz w:val="22"/>
          <w:szCs w:val="22"/>
        </w:rPr>
        <w:t xml:space="preserve"> Study</w:t>
      </w:r>
    </w:p>
    <w:p w:rsidR="00F03CE5" w:rsidRPr="00C624A9" w:rsidRDefault="00F03CE5" w:rsidP="0063470A">
      <w:pPr>
        <w:pStyle w:val="BodyText"/>
        <w:spacing w:line="360" w:lineRule="auto"/>
        <w:jc w:val="both"/>
        <w:rPr>
          <w:sz w:val="22"/>
          <w:szCs w:val="22"/>
        </w:rPr>
      </w:pPr>
      <w:r w:rsidRPr="00C624A9">
        <w:rPr>
          <w:sz w:val="22"/>
          <w:szCs w:val="22"/>
        </w:rPr>
        <w:t>H</w:t>
      </w:r>
      <w:r w:rsidRPr="00C624A9">
        <w:rPr>
          <w:sz w:val="22"/>
          <w:szCs w:val="22"/>
          <w:vertAlign w:val="subscript"/>
        </w:rPr>
        <w:t>o1</w:t>
      </w:r>
      <w:r w:rsidRPr="00C624A9">
        <w:rPr>
          <w:sz w:val="22"/>
          <w:szCs w:val="22"/>
        </w:rPr>
        <w:t>:</w:t>
      </w:r>
      <w:r w:rsidRPr="00C624A9">
        <w:rPr>
          <w:spacing w:val="80"/>
          <w:sz w:val="22"/>
          <w:szCs w:val="22"/>
        </w:rPr>
        <w:t xml:space="preserve"> </w:t>
      </w:r>
      <w:r w:rsidRPr="00C624A9">
        <w:rPr>
          <w:sz w:val="22"/>
          <w:szCs w:val="22"/>
        </w:rPr>
        <w:t xml:space="preserve">The amount of revenue generated by the local government has no significant relationship with the level of service delivery in </w:t>
      </w:r>
      <w:r w:rsidR="00166192" w:rsidRPr="009274CF">
        <w:rPr>
          <w:sz w:val="22"/>
          <w:szCs w:val="22"/>
        </w:rPr>
        <w:t>Ilorin West Local Government</w:t>
      </w:r>
      <w:r w:rsidRPr="00C624A9">
        <w:rPr>
          <w:sz w:val="22"/>
          <w:szCs w:val="22"/>
        </w:rPr>
        <w:t>.</w:t>
      </w:r>
    </w:p>
    <w:p w:rsidR="00F03CE5" w:rsidRPr="00C624A9" w:rsidRDefault="00F03CE5" w:rsidP="0063470A">
      <w:pPr>
        <w:pStyle w:val="BodyText"/>
        <w:spacing w:line="360" w:lineRule="auto"/>
        <w:jc w:val="both"/>
        <w:rPr>
          <w:sz w:val="22"/>
          <w:szCs w:val="22"/>
        </w:rPr>
      </w:pPr>
      <w:r w:rsidRPr="00C624A9">
        <w:rPr>
          <w:sz w:val="22"/>
          <w:szCs w:val="22"/>
        </w:rPr>
        <w:t>H</w:t>
      </w:r>
      <w:r w:rsidRPr="00C624A9">
        <w:rPr>
          <w:sz w:val="22"/>
          <w:szCs w:val="22"/>
          <w:vertAlign w:val="subscript"/>
        </w:rPr>
        <w:t>02</w:t>
      </w:r>
      <w:r w:rsidRPr="00C624A9">
        <w:rPr>
          <w:sz w:val="22"/>
          <w:szCs w:val="22"/>
        </w:rPr>
        <w:t>:</w:t>
      </w:r>
      <w:r w:rsidRPr="00C624A9">
        <w:rPr>
          <w:spacing w:val="80"/>
          <w:sz w:val="22"/>
          <w:szCs w:val="22"/>
        </w:rPr>
        <w:t xml:space="preserve"> </w:t>
      </w:r>
      <w:r w:rsidRPr="00C624A9">
        <w:rPr>
          <w:sz w:val="22"/>
          <w:szCs w:val="22"/>
        </w:rPr>
        <w:t>Effective management of local government revenue does not affect the performance of local government in service delivery.</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Significance</w:t>
      </w:r>
      <w:r w:rsidRPr="00C624A9">
        <w:rPr>
          <w:spacing w:val="-5"/>
          <w:sz w:val="22"/>
          <w:szCs w:val="22"/>
        </w:rPr>
        <w:t xml:space="preserve"> </w:t>
      </w:r>
      <w:r w:rsidRPr="00C624A9">
        <w:rPr>
          <w:sz w:val="22"/>
          <w:szCs w:val="22"/>
        </w:rPr>
        <w:t>of</w:t>
      </w:r>
      <w:r w:rsidRPr="00C624A9">
        <w:rPr>
          <w:spacing w:val="-1"/>
          <w:sz w:val="22"/>
          <w:szCs w:val="22"/>
        </w:rPr>
        <w:t xml:space="preserve"> </w:t>
      </w:r>
      <w:r w:rsidRPr="00C624A9">
        <w:rPr>
          <w:sz w:val="22"/>
          <w:szCs w:val="22"/>
        </w:rPr>
        <w:t>the</w:t>
      </w:r>
      <w:r w:rsidRPr="00C624A9">
        <w:rPr>
          <w:spacing w:val="-3"/>
          <w:sz w:val="22"/>
          <w:szCs w:val="22"/>
        </w:rPr>
        <w:t xml:space="preserve"> </w:t>
      </w:r>
      <w:r w:rsidRPr="00C624A9">
        <w:rPr>
          <w:spacing w:val="-2"/>
          <w:sz w:val="22"/>
          <w:szCs w:val="22"/>
        </w:rPr>
        <w:t>Study</w:t>
      </w:r>
    </w:p>
    <w:p w:rsidR="00F03CE5" w:rsidRPr="00C624A9" w:rsidRDefault="00F03CE5" w:rsidP="00735880">
      <w:pPr>
        <w:pStyle w:val="BodyText"/>
        <w:spacing w:line="360" w:lineRule="auto"/>
        <w:ind w:firstLine="720"/>
        <w:jc w:val="both"/>
        <w:rPr>
          <w:sz w:val="22"/>
          <w:szCs w:val="22"/>
        </w:rPr>
      </w:pPr>
      <w:r w:rsidRPr="00C624A9">
        <w:rPr>
          <w:sz w:val="22"/>
          <w:szCs w:val="22"/>
        </w:rPr>
        <w:t>Previous studies like that of Jumare, (2008) focused on statutory allocation to local government and service delivery and Youbi (2008) associated the failure of service delivery by local government functionaries with bad local politics. This study focused on the two sources of local government revenue and service delivery.</w:t>
      </w:r>
    </w:p>
    <w:p w:rsidR="00F03CE5" w:rsidRPr="00C624A9" w:rsidRDefault="00F03CE5" w:rsidP="00735880">
      <w:pPr>
        <w:pStyle w:val="BodyText"/>
        <w:spacing w:line="360" w:lineRule="auto"/>
        <w:ind w:firstLine="720"/>
        <w:jc w:val="both"/>
        <w:rPr>
          <w:sz w:val="22"/>
          <w:szCs w:val="22"/>
        </w:rPr>
      </w:pPr>
      <w:r w:rsidRPr="00C624A9">
        <w:rPr>
          <w:sz w:val="22"/>
          <w:szCs w:val="22"/>
        </w:rPr>
        <w:t>The study</w:t>
      </w:r>
      <w:r w:rsidRPr="00C624A9">
        <w:rPr>
          <w:spacing w:val="-3"/>
          <w:sz w:val="22"/>
          <w:szCs w:val="22"/>
        </w:rPr>
        <w:t xml:space="preserve"> </w:t>
      </w:r>
      <w:r w:rsidRPr="00C624A9">
        <w:rPr>
          <w:sz w:val="22"/>
          <w:szCs w:val="22"/>
        </w:rPr>
        <w:t xml:space="preserve">provided the basis for developing various ways of improving revenue generation in </w:t>
      </w:r>
      <w:r w:rsidR="009274CF" w:rsidRPr="009274CF">
        <w:rPr>
          <w:sz w:val="22"/>
          <w:szCs w:val="22"/>
        </w:rPr>
        <w:t xml:space="preserve">Ilorin West Local Government </w:t>
      </w:r>
      <w:r w:rsidRPr="00C624A9">
        <w:rPr>
          <w:sz w:val="22"/>
          <w:szCs w:val="22"/>
        </w:rPr>
        <w:t xml:space="preserve">Areas and in other local </w:t>
      </w:r>
      <w:r w:rsidR="00B84F2B" w:rsidRPr="00C624A9">
        <w:rPr>
          <w:sz w:val="22"/>
          <w:szCs w:val="22"/>
        </w:rPr>
        <w:t>governments ‘areas</w:t>
      </w:r>
      <w:r w:rsidRPr="00C624A9">
        <w:rPr>
          <w:sz w:val="22"/>
          <w:szCs w:val="22"/>
        </w:rPr>
        <w:t xml:space="preserve"> in Nigerian. With an improved revenue generation, </w:t>
      </w:r>
      <w:r w:rsidR="009274CF" w:rsidRPr="009274CF">
        <w:rPr>
          <w:sz w:val="22"/>
          <w:szCs w:val="22"/>
        </w:rPr>
        <w:t xml:space="preserve">Ilorin West Local Government </w:t>
      </w:r>
      <w:r w:rsidRPr="00C624A9">
        <w:rPr>
          <w:sz w:val="22"/>
          <w:szCs w:val="22"/>
        </w:rPr>
        <w:t>will be</w:t>
      </w:r>
      <w:r w:rsidRPr="00C624A9">
        <w:rPr>
          <w:spacing w:val="-1"/>
          <w:sz w:val="22"/>
          <w:szCs w:val="22"/>
        </w:rPr>
        <w:t xml:space="preserve"> </w:t>
      </w:r>
      <w:r w:rsidRPr="00C624A9">
        <w:rPr>
          <w:sz w:val="22"/>
          <w:szCs w:val="22"/>
        </w:rPr>
        <w:t>able</w:t>
      </w:r>
      <w:r w:rsidRPr="00C624A9">
        <w:rPr>
          <w:spacing w:val="-1"/>
          <w:sz w:val="22"/>
          <w:szCs w:val="22"/>
        </w:rPr>
        <w:t xml:space="preserve"> </w:t>
      </w:r>
      <w:r w:rsidRPr="00C624A9">
        <w:rPr>
          <w:sz w:val="22"/>
          <w:szCs w:val="22"/>
        </w:rPr>
        <w:t>to meet the</w:t>
      </w:r>
      <w:r w:rsidRPr="00C624A9">
        <w:rPr>
          <w:spacing w:val="-1"/>
          <w:sz w:val="22"/>
          <w:szCs w:val="22"/>
        </w:rPr>
        <w:t xml:space="preserve"> </w:t>
      </w:r>
      <w:r w:rsidRPr="00C624A9">
        <w:rPr>
          <w:sz w:val="22"/>
          <w:szCs w:val="22"/>
        </w:rPr>
        <w:t>demands</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people</w:t>
      </w:r>
      <w:r w:rsidRPr="00C624A9">
        <w:rPr>
          <w:spacing w:val="-1"/>
          <w:sz w:val="22"/>
          <w:szCs w:val="22"/>
        </w:rPr>
        <w:t xml:space="preserve"> </w:t>
      </w:r>
      <w:r w:rsidRPr="00C624A9">
        <w:rPr>
          <w:sz w:val="22"/>
          <w:szCs w:val="22"/>
        </w:rPr>
        <w:t>and will be able to perform their primary functions of provision of essential services more efficiently.</w:t>
      </w:r>
      <w:r w:rsidRPr="00C624A9">
        <w:rPr>
          <w:spacing w:val="-1"/>
          <w:sz w:val="22"/>
          <w:szCs w:val="22"/>
        </w:rPr>
        <w:t xml:space="preserve"> </w:t>
      </w:r>
      <w:r w:rsidRPr="00C624A9">
        <w:rPr>
          <w:sz w:val="22"/>
          <w:szCs w:val="22"/>
        </w:rPr>
        <w:t>The</w:t>
      </w:r>
      <w:r w:rsidRPr="00C624A9">
        <w:rPr>
          <w:spacing w:val="-3"/>
          <w:sz w:val="22"/>
          <w:szCs w:val="22"/>
        </w:rPr>
        <w:t xml:space="preserve"> </w:t>
      </w:r>
      <w:r w:rsidRPr="00C624A9">
        <w:rPr>
          <w:sz w:val="22"/>
          <w:szCs w:val="22"/>
        </w:rPr>
        <w:t>study</w:t>
      </w:r>
      <w:r w:rsidRPr="00C624A9">
        <w:rPr>
          <w:spacing w:val="-4"/>
          <w:sz w:val="22"/>
          <w:szCs w:val="22"/>
        </w:rPr>
        <w:t xml:space="preserve"> </w:t>
      </w:r>
      <w:r w:rsidRPr="00C624A9">
        <w:rPr>
          <w:sz w:val="22"/>
          <w:szCs w:val="22"/>
        </w:rPr>
        <w:t>also</w:t>
      </w:r>
      <w:r w:rsidRPr="00C624A9">
        <w:rPr>
          <w:spacing w:val="-1"/>
          <w:sz w:val="22"/>
          <w:szCs w:val="22"/>
        </w:rPr>
        <w:t xml:space="preserve"> </w:t>
      </w:r>
      <w:r w:rsidRPr="00C624A9">
        <w:rPr>
          <w:sz w:val="22"/>
          <w:szCs w:val="22"/>
        </w:rPr>
        <w:t>revealed</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extent</w:t>
      </w:r>
      <w:r w:rsidRPr="00C624A9">
        <w:rPr>
          <w:spacing w:val="-1"/>
          <w:sz w:val="22"/>
          <w:szCs w:val="22"/>
        </w:rPr>
        <w:t xml:space="preserve"> </w:t>
      </w:r>
      <w:r w:rsidRPr="00C624A9">
        <w:rPr>
          <w:sz w:val="22"/>
          <w:szCs w:val="22"/>
        </w:rPr>
        <w:t>to</w:t>
      </w:r>
      <w:r w:rsidRPr="00C624A9">
        <w:rPr>
          <w:spacing w:val="-1"/>
          <w:sz w:val="22"/>
          <w:szCs w:val="22"/>
        </w:rPr>
        <w:t xml:space="preserve"> </w:t>
      </w:r>
      <w:r w:rsidRPr="00C624A9">
        <w:rPr>
          <w:sz w:val="22"/>
          <w:szCs w:val="22"/>
        </w:rPr>
        <w:t>which</w:t>
      </w:r>
      <w:r w:rsidRPr="00C624A9">
        <w:rPr>
          <w:spacing w:val="-1"/>
          <w:sz w:val="22"/>
          <w:szCs w:val="22"/>
        </w:rPr>
        <w:t xml:space="preserve"> </w:t>
      </w:r>
      <w:r w:rsidRPr="00C624A9">
        <w:rPr>
          <w:sz w:val="22"/>
          <w:szCs w:val="22"/>
        </w:rPr>
        <w:t>an</w:t>
      </w:r>
      <w:r w:rsidRPr="00C624A9">
        <w:rPr>
          <w:spacing w:val="-1"/>
          <w:sz w:val="22"/>
          <w:szCs w:val="22"/>
        </w:rPr>
        <w:t xml:space="preserve"> </w:t>
      </w:r>
      <w:r w:rsidRPr="00C624A9">
        <w:rPr>
          <w:sz w:val="22"/>
          <w:szCs w:val="22"/>
        </w:rPr>
        <w:t>improved</w:t>
      </w:r>
      <w:r w:rsidRPr="00C624A9">
        <w:rPr>
          <w:spacing w:val="-1"/>
          <w:sz w:val="22"/>
          <w:szCs w:val="22"/>
        </w:rPr>
        <w:t xml:space="preserve"> </w:t>
      </w:r>
      <w:r w:rsidRPr="00C624A9">
        <w:rPr>
          <w:sz w:val="22"/>
          <w:szCs w:val="22"/>
        </w:rPr>
        <w:t>revenue</w:t>
      </w:r>
      <w:r w:rsidRPr="00C624A9">
        <w:rPr>
          <w:spacing w:val="-2"/>
          <w:sz w:val="22"/>
          <w:szCs w:val="22"/>
        </w:rPr>
        <w:t xml:space="preserve"> </w:t>
      </w:r>
      <w:r w:rsidRPr="00C624A9">
        <w:rPr>
          <w:sz w:val="22"/>
          <w:szCs w:val="22"/>
        </w:rPr>
        <w:t>generation will impact on development generally. The study is an added contribution to the existing</w:t>
      </w:r>
      <w:r w:rsidRPr="00C624A9">
        <w:rPr>
          <w:spacing w:val="7"/>
          <w:sz w:val="22"/>
          <w:szCs w:val="22"/>
        </w:rPr>
        <w:t xml:space="preserve"> </w:t>
      </w:r>
      <w:r w:rsidRPr="00C624A9">
        <w:rPr>
          <w:sz w:val="22"/>
          <w:szCs w:val="22"/>
        </w:rPr>
        <w:t>knowledge</w:t>
      </w:r>
      <w:r w:rsidRPr="00C624A9">
        <w:rPr>
          <w:spacing w:val="8"/>
          <w:sz w:val="22"/>
          <w:szCs w:val="22"/>
        </w:rPr>
        <w:t xml:space="preserve"> </w:t>
      </w:r>
      <w:r w:rsidRPr="00C624A9">
        <w:rPr>
          <w:sz w:val="22"/>
          <w:szCs w:val="22"/>
        </w:rPr>
        <w:t>on</w:t>
      </w:r>
      <w:r w:rsidRPr="00C624A9">
        <w:rPr>
          <w:spacing w:val="11"/>
          <w:sz w:val="22"/>
          <w:szCs w:val="22"/>
        </w:rPr>
        <w:t xml:space="preserve"> </w:t>
      </w:r>
      <w:r w:rsidRPr="00C624A9">
        <w:rPr>
          <w:sz w:val="22"/>
          <w:szCs w:val="22"/>
        </w:rPr>
        <w:t>revenue</w:t>
      </w:r>
      <w:r w:rsidRPr="00C624A9">
        <w:rPr>
          <w:spacing w:val="8"/>
          <w:sz w:val="22"/>
          <w:szCs w:val="22"/>
        </w:rPr>
        <w:t xml:space="preserve"> </w:t>
      </w:r>
      <w:r w:rsidRPr="00C624A9">
        <w:rPr>
          <w:sz w:val="22"/>
          <w:szCs w:val="22"/>
        </w:rPr>
        <w:t>and</w:t>
      </w:r>
      <w:r w:rsidRPr="00C624A9">
        <w:rPr>
          <w:spacing w:val="9"/>
          <w:sz w:val="22"/>
          <w:szCs w:val="22"/>
        </w:rPr>
        <w:t xml:space="preserve"> </w:t>
      </w:r>
      <w:r w:rsidRPr="00C624A9">
        <w:rPr>
          <w:sz w:val="22"/>
          <w:szCs w:val="22"/>
        </w:rPr>
        <w:t>service</w:t>
      </w:r>
      <w:r w:rsidRPr="00C624A9">
        <w:rPr>
          <w:spacing w:val="8"/>
          <w:sz w:val="22"/>
          <w:szCs w:val="22"/>
        </w:rPr>
        <w:t xml:space="preserve"> </w:t>
      </w:r>
      <w:r w:rsidRPr="00C624A9">
        <w:rPr>
          <w:sz w:val="22"/>
          <w:szCs w:val="22"/>
        </w:rPr>
        <w:t>delivery</w:t>
      </w:r>
      <w:r w:rsidRPr="00C624A9">
        <w:rPr>
          <w:spacing w:val="7"/>
          <w:sz w:val="22"/>
          <w:szCs w:val="22"/>
        </w:rPr>
        <w:t xml:space="preserve"> </w:t>
      </w:r>
      <w:r w:rsidRPr="00C624A9">
        <w:rPr>
          <w:sz w:val="22"/>
          <w:szCs w:val="22"/>
        </w:rPr>
        <w:t>in</w:t>
      </w:r>
      <w:r w:rsidRPr="00C624A9">
        <w:rPr>
          <w:spacing w:val="12"/>
          <w:sz w:val="22"/>
          <w:szCs w:val="22"/>
        </w:rPr>
        <w:t xml:space="preserve"> </w:t>
      </w:r>
      <w:r w:rsidRPr="00C624A9">
        <w:rPr>
          <w:sz w:val="22"/>
          <w:szCs w:val="22"/>
        </w:rPr>
        <w:t>Local</w:t>
      </w:r>
      <w:r w:rsidRPr="00C624A9">
        <w:rPr>
          <w:spacing w:val="10"/>
          <w:sz w:val="22"/>
          <w:szCs w:val="22"/>
        </w:rPr>
        <w:t xml:space="preserve"> </w:t>
      </w:r>
      <w:r w:rsidRPr="00C624A9">
        <w:rPr>
          <w:sz w:val="22"/>
          <w:szCs w:val="22"/>
        </w:rPr>
        <w:t>Government</w:t>
      </w:r>
      <w:r w:rsidRPr="00C624A9">
        <w:rPr>
          <w:spacing w:val="10"/>
          <w:sz w:val="22"/>
          <w:szCs w:val="22"/>
        </w:rPr>
        <w:t xml:space="preserve"> </w:t>
      </w:r>
      <w:r w:rsidRPr="00C624A9">
        <w:rPr>
          <w:sz w:val="22"/>
          <w:szCs w:val="22"/>
        </w:rPr>
        <w:t>and</w:t>
      </w:r>
      <w:r w:rsidRPr="00C624A9">
        <w:rPr>
          <w:spacing w:val="9"/>
          <w:sz w:val="22"/>
          <w:szCs w:val="22"/>
        </w:rPr>
        <w:t xml:space="preserve"> </w:t>
      </w:r>
      <w:r w:rsidRPr="00C624A9">
        <w:rPr>
          <w:sz w:val="22"/>
          <w:szCs w:val="22"/>
        </w:rPr>
        <w:t>ways</w:t>
      </w:r>
      <w:r w:rsidRPr="00C624A9">
        <w:rPr>
          <w:spacing w:val="12"/>
          <w:sz w:val="22"/>
          <w:szCs w:val="22"/>
        </w:rPr>
        <w:t xml:space="preserve"> </w:t>
      </w:r>
      <w:r w:rsidRPr="00C624A9">
        <w:rPr>
          <w:spacing w:val="-5"/>
          <w:sz w:val="22"/>
          <w:szCs w:val="22"/>
        </w:rPr>
        <w:t>of</w:t>
      </w:r>
      <w:r w:rsidR="00EB0CC5" w:rsidRPr="00C624A9">
        <w:rPr>
          <w:spacing w:val="-5"/>
          <w:sz w:val="22"/>
          <w:szCs w:val="22"/>
        </w:rPr>
        <w:t xml:space="preserve"> </w:t>
      </w:r>
      <w:r w:rsidRPr="00C624A9">
        <w:rPr>
          <w:sz w:val="22"/>
          <w:szCs w:val="22"/>
        </w:rPr>
        <w:t>improving</w:t>
      </w:r>
      <w:r w:rsidRPr="00C624A9">
        <w:rPr>
          <w:spacing w:val="-3"/>
          <w:sz w:val="22"/>
          <w:szCs w:val="22"/>
        </w:rPr>
        <w:t xml:space="preserve"> </w:t>
      </w:r>
      <w:r w:rsidRPr="00C624A9">
        <w:rPr>
          <w:sz w:val="22"/>
          <w:szCs w:val="22"/>
        </w:rPr>
        <w:t>the</w:t>
      </w:r>
      <w:r w:rsidRPr="00C624A9">
        <w:rPr>
          <w:spacing w:val="-2"/>
          <w:sz w:val="22"/>
          <w:szCs w:val="22"/>
        </w:rPr>
        <w:t xml:space="preserve"> </w:t>
      </w:r>
      <w:r w:rsidRPr="00C624A9">
        <w:rPr>
          <w:sz w:val="22"/>
          <w:szCs w:val="22"/>
        </w:rPr>
        <w:t>two.</w:t>
      </w:r>
      <w:r w:rsidRPr="00C624A9">
        <w:rPr>
          <w:spacing w:val="-1"/>
          <w:sz w:val="22"/>
          <w:szCs w:val="22"/>
        </w:rPr>
        <w:t xml:space="preserve"> </w:t>
      </w:r>
      <w:r w:rsidRPr="00C624A9">
        <w:rPr>
          <w:sz w:val="22"/>
          <w:szCs w:val="22"/>
        </w:rPr>
        <w:t>The</w:t>
      </w:r>
      <w:r w:rsidRPr="00C624A9">
        <w:rPr>
          <w:spacing w:val="-3"/>
          <w:sz w:val="22"/>
          <w:szCs w:val="22"/>
        </w:rPr>
        <w:t xml:space="preserve"> </w:t>
      </w:r>
      <w:r w:rsidRPr="00C624A9">
        <w:rPr>
          <w:sz w:val="22"/>
          <w:szCs w:val="22"/>
        </w:rPr>
        <w:t>research</w:t>
      </w:r>
      <w:r w:rsidRPr="00C624A9">
        <w:rPr>
          <w:spacing w:val="-1"/>
          <w:sz w:val="22"/>
          <w:szCs w:val="22"/>
        </w:rPr>
        <w:t xml:space="preserve"> </w:t>
      </w:r>
      <w:r w:rsidRPr="00C624A9">
        <w:rPr>
          <w:sz w:val="22"/>
          <w:szCs w:val="22"/>
        </w:rPr>
        <w:t>will</w:t>
      </w:r>
      <w:r w:rsidRPr="00C624A9">
        <w:rPr>
          <w:spacing w:val="-1"/>
          <w:sz w:val="22"/>
          <w:szCs w:val="22"/>
        </w:rPr>
        <w:t xml:space="preserve"> </w:t>
      </w:r>
      <w:r w:rsidRPr="00C624A9">
        <w:rPr>
          <w:sz w:val="22"/>
          <w:szCs w:val="22"/>
        </w:rPr>
        <w:t>also</w:t>
      </w:r>
      <w:r w:rsidRPr="00C624A9">
        <w:rPr>
          <w:spacing w:val="-1"/>
          <w:sz w:val="22"/>
          <w:szCs w:val="22"/>
        </w:rPr>
        <w:t xml:space="preserve"> </w:t>
      </w:r>
      <w:r w:rsidRPr="00C624A9">
        <w:rPr>
          <w:sz w:val="22"/>
          <w:szCs w:val="22"/>
        </w:rPr>
        <w:t>help</w:t>
      </w:r>
      <w:r w:rsidRPr="00C624A9">
        <w:rPr>
          <w:spacing w:val="-1"/>
          <w:sz w:val="22"/>
          <w:szCs w:val="22"/>
        </w:rPr>
        <w:t xml:space="preserve"> </w:t>
      </w:r>
      <w:r w:rsidRPr="00C624A9">
        <w:rPr>
          <w:sz w:val="22"/>
          <w:szCs w:val="22"/>
        </w:rPr>
        <w:t>other</w:t>
      </w:r>
      <w:r w:rsidRPr="00C624A9">
        <w:rPr>
          <w:spacing w:val="-2"/>
          <w:sz w:val="22"/>
          <w:szCs w:val="22"/>
        </w:rPr>
        <w:t xml:space="preserve"> </w:t>
      </w:r>
      <w:r w:rsidRPr="00C624A9">
        <w:rPr>
          <w:sz w:val="22"/>
          <w:szCs w:val="22"/>
        </w:rPr>
        <w:t>researchers</w:t>
      </w:r>
      <w:r w:rsidRPr="00C624A9">
        <w:rPr>
          <w:spacing w:val="-1"/>
          <w:sz w:val="22"/>
          <w:szCs w:val="22"/>
        </w:rPr>
        <w:t xml:space="preserve"> </w:t>
      </w:r>
      <w:r w:rsidRPr="00C624A9">
        <w:rPr>
          <w:sz w:val="22"/>
          <w:szCs w:val="22"/>
        </w:rPr>
        <w:t>who</w:t>
      </w:r>
      <w:r w:rsidRPr="00C624A9">
        <w:rPr>
          <w:spacing w:val="-1"/>
          <w:sz w:val="22"/>
          <w:szCs w:val="22"/>
        </w:rPr>
        <w:t xml:space="preserve"> </w:t>
      </w:r>
      <w:r w:rsidRPr="00C624A9">
        <w:rPr>
          <w:sz w:val="22"/>
          <w:szCs w:val="22"/>
        </w:rPr>
        <w:t>may</w:t>
      </w:r>
      <w:r w:rsidRPr="00C624A9">
        <w:rPr>
          <w:spacing w:val="-5"/>
          <w:sz w:val="22"/>
          <w:szCs w:val="22"/>
        </w:rPr>
        <w:t xml:space="preserve"> </w:t>
      </w:r>
      <w:r w:rsidRPr="00C624A9">
        <w:rPr>
          <w:sz w:val="22"/>
          <w:szCs w:val="22"/>
        </w:rPr>
        <w:t>wish to</w:t>
      </w:r>
      <w:r w:rsidRPr="00C624A9">
        <w:rPr>
          <w:spacing w:val="-1"/>
          <w:sz w:val="22"/>
          <w:szCs w:val="22"/>
        </w:rPr>
        <w:t xml:space="preserve"> </w:t>
      </w:r>
      <w:r w:rsidRPr="00C624A9">
        <w:rPr>
          <w:sz w:val="22"/>
          <w:szCs w:val="22"/>
        </w:rPr>
        <w:t>carry out research of similar nature.</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Scope</w:t>
      </w:r>
      <w:r w:rsidRPr="00C624A9">
        <w:rPr>
          <w:spacing w:val="-5"/>
          <w:sz w:val="22"/>
          <w:szCs w:val="22"/>
        </w:rPr>
        <w:t xml:space="preserve"> </w:t>
      </w:r>
      <w:r w:rsidRPr="00C624A9">
        <w:rPr>
          <w:sz w:val="22"/>
          <w:szCs w:val="22"/>
        </w:rPr>
        <w:t>of</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pacing w:val="-2"/>
          <w:sz w:val="22"/>
          <w:szCs w:val="22"/>
        </w:rPr>
        <w:t>Study</w:t>
      </w:r>
    </w:p>
    <w:p w:rsidR="00F03CE5" w:rsidRPr="00C624A9" w:rsidRDefault="00F03CE5" w:rsidP="00735880">
      <w:pPr>
        <w:pStyle w:val="BodyText"/>
        <w:spacing w:line="360" w:lineRule="auto"/>
        <w:ind w:firstLine="720"/>
        <w:jc w:val="both"/>
        <w:rPr>
          <w:sz w:val="22"/>
          <w:szCs w:val="22"/>
        </w:rPr>
      </w:pPr>
      <w:r w:rsidRPr="00C624A9">
        <w:rPr>
          <w:sz w:val="22"/>
          <w:szCs w:val="22"/>
        </w:rPr>
        <w:t xml:space="preserve">This dissertation focused on the study of local government revenue and service delivery in </w:t>
      </w:r>
      <w:r w:rsidR="00166192">
        <w:rPr>
          <w:sz w:val="22"/>
          <w:szCs w:val="22"/>
        </w:rPr>
        <w:t>Ilorin West Local Government</w:t>
      </w:r>
      <w:r w:rsidRPr="00C624A9">
        <w:rPr>
          <w:sz w:val="22"/>
          <w:szCs w:val="22"/>
        </w:rPr>
        <w:t xml:space="preserve"> of </w:t>
      </w:r>
      <w:r w:rsidR="0048546D">
        <w:rPr>
          <w:sz w:val="22"/>
          <w:szCs w:val="22"/>
        </w:rPr>
        <w:t>Kwara</w:t>
      </w:r>
      <w:r w:rsidR="0048546D" w:rsidRPr="00C624A9">
        <w:rPr>
          <w:sz w:val="22"/>
          <w:szCs w:val="22"/>
        </w:rPr>
        <w:t xml:space="preserve"> </w:t>
      </w:r>
      <w:r w:rsidRPr="00C624A9">
        <w:rPr>
          <w:sz w:val="22"/>
          <w:szCs w:val="22"/>
        </w:rPr>
        <w:t>State. The</w:t>
      </w:r>
      <w:r w:rsidRPr="00C624A9">
        <w:rPr>
          <w:spacing w:val="40"/>
          <w:sz w:val="22"/>
          <w:szCs w:val="22"/>
        </w:rPr>
        <w:t xml:space="preserve"> </w:t>
      </w:r>
      <w:r w:rsidRPr="00C624A9">
        <w:rPr>
          <w:sz w:val="22"/>
          <w:szCs w:val="22"/>
        </w:rPr>
        <w:t>scope of the study is restricted to a period of seven (7) years i.e. (2007-2013).</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Definition</w:t>
      </w:r>
      <w:r w:rsidRPr="00C624A9">
        <w:rPr>
          <w:spacing w:val="-7"/>
          <w:sz w:val="22"/>
          <w:szCs w:val="22"/>
        </w:rPr>
        <w:t xml:space="preserve"> </w:t>
      </w:r>
      <w:r w:rsidRPr="00C624A9">
        <w:rPr>
          <w:sz w:val="22"/>
          <w:szCs w:val="22"/>
        </w:rPr>
        <w:t>of</w:t>
      </w:r>
      <w:r w:rsidRPr="00C624A9">
        <w:rPr>
          <w:spacing w:val="-6"/>
          <w:sz w:val="22"/>
          <w:szCs w:val="22"/>
        </w:rPr>
        <w:t xml:space="preserve"> </w:t>
      </w:r>
      <w:r w:rsidR="0048546D">
        <w:rPr>
          <w:spacing w:val="-2"/>
          <w:sz w:val="22"/>
          <w:szCs w:val="22"/>
        </w:rPr>
        <w:t>Terms</w:t>
      </w:r>
    </w:p>
    <w:p w:rsidR="00F03CE5" w:rsidRPr="00C624A9" w:rsidRDefault="00F03CE5" w:rsidP="00735880">
      <w:pPr>
        <w:pStyle w:val="BodyText"/>
        <w:spacing w:line="360" w:lineRule="auto"/>
        <w:ind w:firstLine="720"/>
        <w:jc w:val="both"/>
        <w:rPr>
          <w:sz w:val="22"/>
          <w:szCs w:val="22"/>
        </w:rPr>
      </w:pPr>
      <w:r w:rsidRPr="00C624A9">
        <w:rPr>
          <w:sz w:val="22"/>
          <w:szCs w:val="22"/>
        </w:rPr>
        <w:t xml:space="preserve">From our analysis of the statement of the problem and hypotheses stated above, there are some key concepts that need to be conceptually defined for better understanding. These concepts include: Local Government Finance, Financial Management, Revenue Generation, IGR, Development, Service Delivery and Local </w:t>
      </w:r>
      <w:r w:rsidRPr="00C624A9">
        <w:rPr>
          <w:spacing w:val="-2"/>
          <w:sz w:val="22"/>
          <w:szCs w:val="22"/>
        </w:rPr>
        <w:t>Government.</w:t>
      </w:r>
    </w:p>
    <w:p w:rsidR="00F03CE5" w:rsidRPr="00C624A9" w:rsidRDefault="00F03CE5" w:rsidP="0063470A">
      <w:pPr>
        <w:pStyle w:val="BodyText"/>
        <w:spacing w:line="360" w:lineRule="auto"/>
        <w:jc w:val="both"/>
        <w:rPr>
          <w:sz w:val="22"/>
          <w:szCs w:val="22"/>
        </w:rPr>
      </w:pPr>
      <w:r w:rsidRPr="00C624A9">
        <w:rPr>
          <w:b/>
          <w:sz w:val="22"/>
          <w:szCs w:val="22"/>
        </w:rPr>
        <w:t>Impact</w:t>
      </w:r>
      <w:r w:rsidRPr="00C624A9">
        <w:rPr>
          <w:sz w:val="22"/>
          <w:szCs w:val="22"/>
        </w:rPr>
        <w:t>: Impact in this study refers to the effect of revenue generated on service delivery by local government. It also determined the extent to which local government was able to deliver local services with resources at its disposal.</w:t>
      </w:r>
    </w:p>
    <w:p w:rsidR="00F03CE5" w:rsidRPr="00C624A9" w:rsidRDefault="00F03CE5" w:rsidP="00735880">
      <w:pPr>
        <w:pStyle w:val="Heading4"/>
        <w:spacing w:line="360" w:lineRule="auto"/>
        <w:ind w:left="0"/>
        <w:rPr>
          <w:b w:val="0"/>
          <w:sz w:val="22"/>
          <w:szCs w:val="22"/>
        </w:rPr>
      </w:pPr>
      <w:r w:rsidRPr="00C624A9">
        <w:rPr>
          <w:sz w:val="22"/>
          <w:szCs w:val="22"/>
        </w:rPr>
        <w:t>Local</w:t>
      </w:r>
      <w:r w:rsidRPr="00C624A9">
        <w:rPr>
          <w:spacing w:val="-1"/>
          <w:sz w:val="22"/>
          <w:szCs w:val="22"/>
        </w:rPr>
        <w:t xml:space="preserve"> </w:t>
      </w:r>
      <w:r w:rsidRPr="00C624A9">
        <w:rPr>
          <w:spacing w:val="-2"/>
          <w:sz w:val="22"/>
          <w:szCs w:val="22"/>
        </w:rPr>
        <w:t>Government</w:t>
      </w:r>
      <w:r w:rsidR="00735880" w:rsidRPr="00C624A9">
        <w:rPr>
          <w:spacing w:val="-2"/>
          <w:sz w:val="22"/>
          <w:szCs w:val="22"/>
        </w:rPr>
        <w:t xml:space="preserve">: </w:t>
      </w:r>
      <w:r w:rsidRPr="00C624A9">
        <w:rPr>
          <w:b w:val="0"/>
          <w:sz w:val="22"/>
          <w:szCs w:val="22"/>
        </w:rPr>
        <w:t>Local Government is defined as Government at the local level exercised</w:t>
      </w:r>
      <w:r w:rsidRPr="00C624A9">
        <w:rPr>
          <w:b w:val="0"/>
          <w:spacing w:val="80"/>
          <w:sz w:val="22"/>
          <w:szCs w:val="22"/>
        </w:rPr>
        <w:t xml:space="preserve"> </w:t>
      </w:r>
      <w:r w:rsidRPr="00C624A9">
        <w:rPr>
          <w:b w:val="0"/>
          <w:sz w:val="22"/>
          <w:szCs w:val="22"/>
        </w:rPr>
        <w:t xml:space="preserve">through representative council established by law to exercise specific powers within defined areas. These powers should give the council substantial control over local affairs (including staffing) and institutional and financial powers to initiate and direct the provision of services and to determine and implement projects so as to complement the activities of the state, and Federal Government in their areas, and ensure, through the active participation of the people and their traditional institutions, that local initiative and response to local needs and conditions are maximized (Federal Republic of </w:t>
      </w:r>
      <w:r w:rsidRPr="00C624A9">
        <w:rPr>
          <w:b w:val="0"/>
          <w:sz w:val="22"/>
          <w:szCs w:val="22"/>
        </w:rPr>
        <w:lastRenderedPageBreak/>
        <w:t>Nigeria, 1976).</w:t>
      </w:r>
    </w:p>
    <w:p w:rsidR="00F03CE5" w:rsidRPr="00C624A9" w:rsidRDefault="00F03CE5" w:rsidP="00735880">
      <w:pPr>
        <w:pStyle w:val="Heading4"/>
        <w:spacing w:line="360" w:lineRule="auto"/>
        <w:ind w:left="0"/>
        <w:rPr>
          <w:sz w:val="22"/>
          <w:szCs w:val="22"/>
        </w:rPr>
      </w:pPr>
      <w:r w:rsidRPr="00C624A9">
        <w:rPr>
          <w:sz w:val="22"/>
          <w:szCs w:val="22"/>
        </w:rPr>
        <w:t>Service</w:t>
      </w:r>
      <w:r w:rsidRPr="00C624A9">
        <w:rPr>
          <w:spacing w:val="-6"/>
          <w:sz w:val="22"/>
          <w:szCs w:val="22"/>
        </w:rPr>
        <w:t xml:space="preserve"> </w:t>
      </w:r>
      <w:r w:rsidRPr="00C624A9">
        <w:rPr>
          <w:spacing w:val="-2"/>
          <w:sz w:val="22"/>
          <w:szCs w:val="22"/>
        </w:rPr>
        <w:t>Delivery</w:t>
      </w:r>
      <w:r w:rsidR="00735880" w:rsidRPr="00C624A9">
        <w:rPr>
          <w:spacing w:val="-2"/>
          <w:sz w:val="22"/>
          <w:szCs w:val="22"/>
        </w:rPr>
        <w:t xml:space="preserve">: </w:t>
      </w:r>
      <w:r w:rsidRPr="00C624A9">
        <w:rPr>
          <w:b w:val="0"/>
          <w:sz w:val="22"/>
          <w:szCs w:val="22"/>
        </w:rPr>
        <w:t>According to this research, service delivery refers to all the goods and services delivered by the local government in responses to the public needs in order to address societal problems. The services here include provision of schools facilities like books and</w:t>
      </w:r>
      <w:r w:rsidRPr="00C624A9">
        <w:rPr>
          <w:b w:val="0"/>
          <w:spacing w:val="-2"/>
          <w:sz w:val="22"/>
          <w:szCs w:val="22"/>
        </w:rPr>
        <w:t xml:space="preserve"> </w:t>
      </w:r>
      <w:r w:rsidRPr="00C624A9">
        <w:rPr>
          <w:b w:val="0"/>
          <w:sz w:val="22"/>
          <w:szCs w:val="22"/>
        </w:rPr>
        <w:t>chairs;</w:t>
      </w:r>
      <w:r w:rsidRPr="00C624A9">
        <w:rPr>
          <w:b w:val="0"/>
          <w:spacing w:val="-2"/>
          <w:sz w:val="22"/>
          <w:szCs w:val="22"/>
        </w:rPr>
        <w:t xml:space="preserve"> </w:t>
      </w:r>
      <w:r w:rsidRPr="00C624A9">
        <w:rPr>
          <w:b w:val="0"/>
          <w:sz w:val="22"/>
          <w:szCs w:val="22"/>
        </w:rPr>
        <w:t>hospital</w:t>
      </w:r>
      <w:r w:rsidRPr="00C624A9">
        <w:rPr>
          <w:b w:val="0"/>
          <w:spacing w:val="-1"/>
          <w:sz w:val="22"/>
          <w:szCs w:val="22"/>
        </w:rPr>
        <w:t xml:space="preserve"> </w:t>
      </w:r>
      <w:r w:rsidRPr="00C624A9">
        <w:rPr>
          <w:b w:val="0"/>
          <w:sz w:val="22"/>
          <w:szCs w:val="22"/>
        </w:rPr>
        <w:t>facilities</w:t>
      </w:r>
      <w:r w:rsidRPr="00C624A9">
        <w:rPr>
          <w:b w:val="0"/>
          <w:spacing w:val="-2"/>
          <w:sz w:val="22"/>
          <w:szCs w:val="22"/>
        </w:rPr>
        <w:t xml:space="preserve"> </w:t>
      </w:r>
      <w:r w:rsidRPr="00C624A9">
        <w:rPr>
          <w:b w:val="0"/>
          <w:sz w:val="22"/>
          <w:szCs w:val="22"/>
        </w:rPr>
        <w:t>like</w:t>
      </w:r>
      <w:r w:rsidRPr="00C624A9">
        <w:rPr>
          <w:b w:val="0"/>
          <w:spacing w:val="-2"/>
          <w:sz w:val="22"/>
          <w:szCs w:val="22"/>
        </w:rPr>
        <w:t xml:space="preserve"> </w:t>
      </w:r>
      <w:r w:rsidRPr="00C624A9">
        <w:rPr>
          <w:b w:val="0"/>
          <w:sz w:val="22"/>
          <w:szCs w:val="22"/>
        </w:rPr>
        <w:t>beds</w:t>
      </w:r>
      <w:r w:rsidRPr="00C624A9">
        <w:rPr>
          <w:b w:val="0"/>
          <w:spacing w:val="-2"/>
          <w:sz w:val="22"/>
          <w:szCs w:val="22"/>
        </w:rPr>
        <w:t xml:space="preserve"> </w:t>
      </w:r>
      <w:r w:rsidRPr="00C624A9">
        <w:rPr>
          <w:b w:val="0"/>
          <w:sz w:val="22"/>
          <w:szCs w:val="22"/>
        </w:rPr>
        <w:t>and</w:t>
      </w:r>
      <w:r w:rsidRPr="00C624A9">
        <w:rPr>
          <w:b w:val="0"/>
          <w:spacing w:val="-2"/>
          <w:sz w:val="22"/>
          <w:szCs w:val="22"/>
        </w:rPr>
        <w:t xml:space="preserve"> </w:t>
      </w:r>
      <w:r w:rsidRPr="00C624A9">
        <w:rPr>
          <w:b w:val="0"/>
          <w:sz w:val="22"/>
          <w:szCs w:val="22"/>
        </w:rPr>
        <w:t>drugs;</w:t>
      </w:r>
      <w:r w:rsidRPr="00C624A9">
        <w:rPr>
          <w:b w:val="0"/>
          <w:spacing w:val="-2"/>
          <w:sz w:val="22"/>
          <w:szCs w:val="22"/>
        </w:rPr>
        <w:t xml:space="preserve"> </w:t>
      </w:r>
      <w:r w:rsidRPr="00C624A9">
        <w:rPr>
          <w:b w:val="0"/>
          <w:sz w:val="22"/>
          <w:szCs w:val="22"/>
        </w:rPr>
        <w:t>agriculture,</w:t>
      </w:r>
      <w:r w:rsidRPr="00C624A9">
        <w:rPr>
          <w:b w:val="0"/>
          <w:spacing w:val="-2"/>
          <w:sz w:val="22"/>
          <w:szCs w:val="22"/>
        </w:rPr>
        <w:t xml:space="preserve"> </w:t>
      </w:r>
      <w:r w:rsidRPr="00C624A9">
        <w:rPr>
          <w:b w:val="0"/>
          <w:sz w:val="22"/>
          <w:szCs w:val="22"/>
        </w:rPr>
        <w:t>farm</w:t>
      </w:r>
      <w:r w:rsidRPr="00C624A9">
        <w:rPr>
          <w:b w:val="0"/>
          <w:spacing w:val="-2"/>
          <w:sz w:val="22"/>
          <w:szCs w:val="22"/>
        </w:rPr>
        <w:t xml:space="preserve"> </w:t>
      </w:r>
      <w:r w:rsidRPr="00C624A9">
        <w:rPr>
          <w:b w:val="0"/>
          <w:sz w:val="22"/>
          <w:szCs w:val="22"/>
        </w:rPr>
        <w:t>inputs</w:t>
      </w:r>
      <w:r w:rsidRPr="00C624A9">
        <w:rPr>
          <w:b w:val="0"/>
          <w:spacing w:val="-2"/>
          <w:sz w:val="22"/>
          <w:szCs w:val="22"/>
        </w:rPr>
        <w:t xml:space="preserve"> </w:t>
      </w:r>
      <w:r w:rsidRPr="00C624A9">
        <w:rPr>
          <w:b w:val="0"/>
          <w:sz w:val="22"/>
          <w:szCs w:val="22"/>
        </w:rPr>
        <w:t>and</w:t>
      </w:r>
      <w:r w:rsidRPr="00C624A9">
        <w:rPr>
          <w:b w:val="0"/>
          <w:spacing w:val="-2"/>
          <w:sz w:val="22"/>
          <w:szCs w:val="22"/>
        </w:rPr>
        <w:t xml:space="preserve"> </w:t>
      </w:r>
      <w:r w:rsidRPr="00C624A9">
        <w:rPr>
          <w:b w:val="0"/>
          <w:sz w:val="22"/>
          <w:szCs w:val="22"/>
        </w:rPr>
        <w:t>machines like tractors, fertilizers and seeds.</w:t>
      </w:r>
    </w:p>
    <w:p w:rsidR="00D61BCC" w:rsidRPr="00C624A9" w:rsidRDefault="00D61BCC">
      <w:pPr>
        <w:widowControl/>
        <w:autoSpaceDE/>
        <w:autoSpaceDN/>
        <w:spacing w:after="200" w:line="276" w:lineRule="auto"/>
        <w:rPr>
          <w:bCs/>
        </w:rPr>
      </w:pPr>
      <w:r w:rsidRPr="00C624A9">
        <w:rPr>
          <w:b/>
        </w:rPr>
        <w:br w:type="page"/>
      </w:r>
    </w:p>
    <w:p w:rsidR="00D61BCC" w:rsidRPr="00C624A9" w:rsidRDefault="00D61BCC" w:rsidP="004026DE">
      <w:pPr>
        <w:pStyle w:val="Heading3"/>
        <w:spacing w:before="0" w:line="360" w:lineRule="auto"/>
        <w:ind w:left="0" w:right="10"/>
        <w:rPr>
          <w:sz w:val="22"/>
          <w:szCs w:val="22"/>
        </w:rPr>
      </w:pPr>
      <w:r w:rsidRPr="00C624A9">
        <w:rPr>
          <w:sz w:val="22"/>
          <w:szCs w:val="22"/>
        </w:rPr>
        <w:lastRenderedPageBreak/>
        <w:t>CHAPTER</w:t>
      </w:r>
      <w:r w:rsidRPr="00C624A9">
        <w:rPr>
          <w:spacing w:val="-13"/>
          <w:sz w:val="22"/>
          <w:szCs w:val="22"/>
        </w:rPr>
        <w:t xml:space="preserve"> </w:t>
      </w:r>
      <w:r w:rsidRPr="00C624A9">
        <w:rPr>
          <w:spacing w:val="-5"/>
          <w:sz w:val="22"/>
          <w:szCs w:val="22"/>
        </w:rPr>
        <w:t>TWO</w:t>
      </w:r>
    </w:p>
    <w:p w:rsidR="00D61BCC" w:rsidRPr="00C624A9" w:rsidRDefault="005134A2" w:rsidP="004026DE">
      <w:pPr>
        <w:spacing w:line="360" w:lineRule="auto"/>
        <w:ind w:right="10"/>
        <w:jc w:val="center"/>
        <w:rPr>
          <w:b/>
        </w:rPr>
      </w:pPr>
      <w:r w:rsidRPr="00C624A9">
        <w:rPr>
          <w:b/>
        </w:rPr>
        <w:t>Literature</w:t>
      </w:r>
      <w:r w:rsidRPr="00C624A9">
        <w:rPr>
          <w:b/>
          <w:spacing w:val="-10"/>
        </w:rPr>
        <w:t xml:space="preserve"> </w:t>
      </w:r>
      <w:r>
        <w:rPr>
          <w:b/>
        </w:rPr>
        <w:t>Framework</w:t>
      </w:r>
    </w:p>
    <w:p w:rsidR="00D61BCC" w:rsidRPr="00C624A9" w:rsidRDefault="00D61BCC" w:rsidP="004026DE">
      <w:pPr>
        <w:pStyle w:val="Heading4"/>
        <w:numPr>
          <w:ilvl w:val="1"/>
          <w:numId w:val="35"/>
        </w:numPr>
        <w:spacing w:line="360" w:lineRule="auto"/>
        <w:ind w:left="0" w:right="10" w:firstLine="0"/>
        <w:rPr>
          <w:sz w:val="22"/>
          <w:szCs w:val="22"/>
        </w:rPr>
      </w:pPr>
      <w:r w:rsidRPr="00C624A9">
        <w:rPr>
          <w:spacing w:val="-2"/>
          <w:sz w:val="22"/>
          <w:szCs w:val="22"/>
        </w:rPr>
        <w:t>Introduction</w:t>
      </w:r>
    </w:p>
    <w:p w:rsidR="00D61BCC" w:rsidRPr="00C624A9" w:rsidRDefault="00D61BCC" w:rsidP="00C624A9">
      <w:pPr>
        <w:pStyle w:val="BodyText"/>
        <w:spacing w:line="360" w:lineRule="auto"/>
        <w:ind w:right="10" w:firstLine="720"/>
        <w:jc w:val="both"/>
        <w:rPr>
          <w:sz w:val="22"/>
          <w:szCs w:val="22"/>
        </w:rPr>
      </w:pPr>
      <w:r w:rsidRPr="00C624A9">
        <w:rPr>
          <w:sz w:val="22"/>
          <w:szCs w:val="22"/>
        </w:rPr>
        <w:t>In this chapter the study</w:t>
      </w:r>
      <w:r w:rsidRPr="00C624A9">
        <w:rPr>
          <w:spacing w:val="-1"/>
          <w:sz w:val="22"/>
          <w:szCs w:val="22"/>
        </w:rPr>
        <w:t xml:space="preserve"> </w:t>
      </w:r>
      <w:r w:rsidRPr="00C624A9">
        <w:rPr>
          <w:sz w:val="22"/>
          <w:szCs w:val="22"/>
        </w:rPr>
        <w:t xml:space="preserve">reviewed the relevant literature in the area of study, i.e. revenue and service delivery and finally provided Fiscal Federalism theory as a theoretical framework upon which our study is based. The key areas covered in our literature review include; local government and finance, revenue, source of revenue, development, </w:t>
      </w:r>
      <w:r w:rsidR="00C624A9" w:rsidRPr="00C624A9">
        <w:rPr>
          <w:sz w:val="22"/>
          <w:szCs w:val="22"/>
        </w:rPr>
        <w:t>and the</w:t>
      </w:r>
      <w:r w:rsidRPr="00C624A9">
        <w:rPr>
          <w:sz w:val="22"/>
          <w:szCs w:val="22"/>
        </w:rPr>
        <w:t xml:space="preserve"> concept of socio-economic development and the role of local government in the development process.</w:t>
      </w:r>
    </w:p>
    <w:p w:rsidR="00D61BCC" w:rsidRPr="00C624A9" w:rsidRDefault="00D61BCC" w:rsidP="0035321A">
      <w:pPr>
        <w:ind w:left="720" w:right="1090"/>
        <w:jc w:val="both"/>
        <w:rPr>
          <w:i/>
        </w:rPr>
      </w:pPr>
      <w:r w:rsidRPr="00C624A9">
        <w:rPr>
          <w:i/>
        </w:rPr>
        <w:t xml:space="preserve">Finance is the backbone of any organization more so when such organization is saddled with responsibilities for the design, promotion and administration of socio-economic development at the grass roots level and the provision of a wide ranging number of service and infrastructural support in such areas like primary education, basic health care and social welfare among others, which have since the 1976 Local Government reforms formed the bedrock of local government function and responsibilities in Nigeria. It follows, therefore, the extent to which a local government council is able to perform its statutory functions and discharge its responsibilities would depend very much on the amount of resources at disposal. (Local Government Reforms, </w:t>
      </w:r>
      <w:r w:rsidRPr="00C624A9">
        <w:rPr>
          <w:i/>
          <w:spacing w:val="-2"/>
        </w:rPr>
        <w:t>1976).</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Section 162 (10) of 1999 Constitution defines revenue as </w:t>
      </w:r>
      <w:r w:rsidRPr="00C624A9">
        <w:rPr>
          <w:w w:val="58"/>
          <w:sz w:val="22"/>
          <w:szCs w:val="22"/>
        </w:rPr>
        <w:t>―</w:t>
      </w:r>
      <w:r w:rsidRPr="00C624A9">
        <w:rPr>
          <w:w w:val="114"/>
          <w:sz w:val="22"/>
          <w:szCs w:val="22"/>
        </w:rPr>
        <w:t>any</w:t>
      </w:r>
      <w:r w:rsidRPr="00C624A9">
        <w:rPr>
          <w:sz w:val="22"/>
          <w:szCs w:val="22"/>
        </w:rPr>
        <w:t xml:space="preserve"> income or returns</w:t>
      </w:r>
      <w:r w:rsidRPr="00C624A9">
        <w:rPr>
          <w:spacing w:val="40"/>
          <w:sz w:val="22"/>
          <w:szCs w:val="22"/>
        </w:rPr>
        <w:t xml:space="preserve"> </w:t>
      </w:r>
      <w:r w:rsidRPr="00C624A9">
        <w:rPr>
          <w:sz w:val="22"/>
          <w:szCs w:val="22"/>
        </w:rPr>
        <w:t>accruing</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any</w:t>
      </w:r>
      <w:r w:rsidRPr="00C624A9">
        <w:rPr>
          <w:spacing w:val="40"/>
          <w:sz w:val="22"/>
          <w:szCs w:val="22"/>
        </w:rPr>
        <w:t xml:space="preserve"> </w:t>
      </w:r>
      <w:r w:rsidRPr="00C624A9">
        <w:rPr>
          <w:sz w:val="22"/>
          <w:szCs w:val="22"/>
        </w:rPr>
        <w:t>source</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include:</w:t>
      </w:r>
      <w:r w:rsidRPr="00C624A9">
        <w:rPr>
          <w:spacing w:val="40"/>
          <w:sz w:val="22"/>
          <w:szCs w:val="22"/>
        </w:rPr>
        <w:t xml:space="preserve"> </w:t>
      </w:r>
      <w:r w:rsidRPr="00C624A9">
        <w:rPr>
          <w:sz w:val="22"/>
          <w:szCs w:val="22"/>
        </w:rPr>
        <w:t>any</w:t>
      </w:r>
      <w:r w:rsidRPr="00C624A9">
        <w:rPr>
          <w:spacing w:val="40"/>
          <w:sz w:val="22"/>
          <w:szCs w:val="22"/>
        </w:rPr>
        <w:t xml:space="preserve"> </w:t>
      </w:r>
      <w:r w:rsidRPr="00C624A9">
        <w:rPr>
          <w:sz w:val="22"/>
          <w:szCs w:val="22"/>
        </w:rPr>
        <w:t>receipt however described arising from the operation of any law, and receipt however</w:t>
      </w:r>
      <w:r w:rsidRPr="00C624A9">
        <w:rPr>
          <w:spacing w:val="40"/>
          <w:sz w:val="22"/>
          <w:szCs w:val="22"/>
        </w:rPr>
        <w:t xml:space="preserve"> </w:t>
      </w:r>
      <w:r w:rsidRPr="00C624A9">
        <w:rPr>
          <w:sz w:val="22"/>
          <w:szCs w:val="22"/>
        </w:rPr>
        <w:t>described from or in respect</w:t>
      </w:r>
      <w:r w:rsidRPr="00C624A9">
        <w:rPr>
          <w:spacing w:val="-3"/>
          <w:sz w:val="22"/>
          <w:szCs w:val="22"/>
        </w:rPr>
        <w:t xml:space="preserve"> </w:t>
      </w:r>
      <w:r w:rsidRPr="00C624A9">
        <w:rPr>
          <w:sz w:val="22"/>
          <w:szCs w:val="22"/>
        </w:rPr>
        <w:t>of</w:t>
      </w:r>
      <w:r w:rsidRPr="00C624A9">
        <w:rPr>
          <w:spacing w:val="-4"/>
          <w:sz w:val="22"/>
          <w:szCs w:val="22"/>
        </w:rPr>
        <w:t xml:space="preserve"> </w:t>
      </w:r>
      <w:r w:rsidRPr="00C624A9">
        <w:rPr>
          <w:sz w:val="22"/>
          <w:szCs w:val="22"/>
        </w:rPr>
        <w:t>any</w:t>
      </w:r>
      <w:r w:rsidRPr="00C624A9">
        <w:rPr>
          <w:spacing w:val="-8"/>
          <w:sz w:val="22"/>
          <w:szCs w:val="22"/>
        </w:rPr>
        <w:t xml:space="preserve"> </w:t>
      </w:r>
      <w:r w:rsidRPr="00C624A9">
        <w:rPr>
          <w:sz w:val="22"/>
          <w:szCs w:val="22"/>
        </w:rPr>
        <w:t>property</w:t>
      </w:r>
      <w:r w:rsidRPr="00C624A9">
        <w:rPr>
          <w:spacing w:val="-8"/>
          <w:sz w:val="22"/>
          <w:szCs w:val="22"/>
        </w:rPr>
        <w:t xml:space="preserve"> </w:t>
      </w:r>
      <w:r w:rsidRPr="00C624A9">
        <w:rPr>
          <w:sz w:val="22"/>
          <w:szCs w:val="22"/>
        </w:rPr>
        <w:t>held</w:t>
      </w:r>
      <w:r w:rsidRPr="00C624A9">
        <w:rPr>
          <w:spacing w:val="-1"/>
          <w:sz w:val="22"/>
          <w:szCs w:val="22"/>
        </w:rPr>
        <w:t xml:space="preserve"> </w:t>
      </w:r>
      <w:r w:rsidRPr="00C624A9">
        <w:rPr>
          <w:sz w:val="22"/>
          <w:szCs w:val="22"/>
        </w:rPr>
        <w:t>by</w:t>
      </w:r>
      <w:r w:rsidRPr="00C624A9">
        <w:rPr>
          <w:spacing w:val="-6"/>
          <w:sz w:val="22"/>
          <w:szCs w:val="22"/>
        </w:rPr>
        <w:t xml:space="preserve"> </w:t>
      </w:r>
      <w:r w:rsidRPr="00C624A9">
        <w:rPr>
          <w:sz w:val="22"/>
          <w:szCs w:val="22"/>
        </w:rPr>
        <w:t>government,</w:t>
      </w:r>
      <w:r w:rsidRPr="00C624A9">
        <w:rPr>
          <w:spacing w:val="-3"/>
          <w:sz w:val="22"/>
          <w:szCs w:val="22"/>
        </w:rPr>
        <w:t xml:space="preserve"> </w:t>
      </w:r>
      <w:r w:rsidRPr="00C624A9">
        <w:rPr>
          <w:sz w:val="22"/>
          <w:szCs w:val="22"/>
        </w:rPr>
        <w:t>any</w:t>
      </w:r>
      <w:r w:rsidRPr="00C624A9">
        <w:rPr>
          <w:spacing w:val="-11"/>
          <w:sz w:val="22"/>
          <w:szCs w:val="22"/>
        </w:rPr>
        <w:t xml:space="preserve"> </w:t>
      </w:r>
      <w:r w:rsidRPr="00C624A9">
        <w:rPr>
          <w:sz w:val="22"/>
          <w:szCs w:val="22"/>
        </w:rPr>
        <w:t>returns</w:t>
      </w:r>
      <w:r w:rsidRPr="00C624A9">
        <w:rPr>
          <w:spacing w:val="-3"/>
          <w:sz w:val="22"/>
          <w:szCs w:val="22"/>
        </w:rPr>
        <w:t xml:space="preserve"> </w:t>
      </w:r>
      <w:r w:rsidRPr="00C624A9">
        <w:rPr>
          <w:sz w:val="22"/>
          <w:szCs w:val="22"/>
        </w:rPr>
        <w:t>by</w:t>
      </w:r>
      <w:r w:rsidRPr="00C624A9">
        <w:rPr>
          <w:spacing w:val="-8"/>
          <w:sz w:val="22"/>
          <w:szCs w:val="22"/>
        </w:rPr>
        <w:t xml:space="preserve"> </w:t>
      </w:r>
      <w:r w:rsidRPr="00C624A9">
        <w:rPr>
          <w:sz w:val="22"/>
          <w:szCs w:val="22"/>
        </w:rPr>
        <w:t>way</w:t>
      </w:r>
      <w:r w:rsidRPr="00C624A9">
        <w:rPr>
          <w:spacing w:val="-8"/>
          <w:sz w:val="22"/>
          <w:szCs w:val="22"/>
        </w:rPr>
        <w:t xml:space="preserve"> </w:t>
      </w:r>
      <w:r w:rsidRPr="00C624A9">
        <w:rPr>
          <w:sz w:val="22"/>
          <w:szCs w:val="22"/>
        </w:rPr>
        <w:t xml:space="preserve">of interest on loans and dividends in respect of shares of interest held by government in any company or statutory body" (Constitution,1999). However, revenue can also be </w:t>
      </w:r>
      <w:r w:rsidRPr="00C624A9">
        <w:rPr>
          <w:spacing w:val="-2"/>
          <w:sz w:val="22"/>
          <w:szCs w:val="22"/>
        </w:rPr>
        <w:t>defined</w:t>
      </w:r>
      <w:r w:rsidRPr="00C624A9">
        <w:rPr>
          <w:spacing w:val="-4"/>
          <w:sz w:val="22"/>
          <w:szCs w:val="22"/>
        </w:rPr>
        <w:t xml:space="preserve"> </w:t>
      </w:r>
      <w:r w:rsidRPr="00C624A9">
        <w:rPr>
          <w:spacing w:val="-2"/>
          <w:sz w:val="22"/>
          <w:szCs w:val="22"/>
        </w:rPr>
        <w:t>as</w:t>
      </w:r>
      <w:r w:rsidRPr="00C624A9">
        <w:rPr>
          <w:spacing w:val="-6"/>
          <w:sz w:val="22"/>
          <w:szCs w:val="22"/>
        </w:rPr>
        <w:t xml:space="preserve"> </w:t>
      </w:r>
      <w:r w:rsidRPr="00C624A9">
        <w:rPr>
          <w:spacing w:val="-2"/>
          <w:sz w:val="22"/>
          <w:szCs w:val="22"/>
        </w:rPr>
        <w:t>tolls,</w:t>
      </w:r>
      <w:r w:rsidRPr="00C624A9">
        <w:rPr>
          <w:spacing w:val="-7"/>
          <w:sz w:val="22"/>
          <w:szCs w:val="22"/>
        </w:rPr>
        <w:t xml:space="preserve"> </w:t>
      </w:r>
      <w:r w:rsidRPr="00C624A9">
        <w:rPr>
          <w:spacing w:val="-2"/>
          <w:sz w:val="22"/>
          <w:szCs w:val="22"/>
        </w:rPr>
        <w:t>taxes,</w:t>
      </w:r>
      <w:r w:rsidRPr="00C624A9">
        <w:rPr>
          <w:spacing w:val="-7"/>
          <w:sz w:val="22"/>
          <w:szCs w:val="22"/>
        </w:rPr>
        <w:t xml:space="preserve"> </w:t>
      </w:r>
      <w:r w:rsidRPr="00C624A9">
        <w:rPr>
          <w:spacing w:val="-2"/>
          <w:sz w:val="22"/>
          <w:szCs w:val="22"/>
        </w:rPr>
        <w:t>import</w:t>
      </w:r>
      <w:r w:rsidRPr="00C624A9">
        <w:rPr>
          <w:spacing w:val="-4"/>
          <w:sz w:val="22"/>
          <w:szCs w:val="22"/>
        </w:rPr>
        <w:t xml:space="preserve"> </w:t>
      </w:r>
      <w:r w:rsidRPr="00C624A9">
        <w:rPr>
          <w:spacing w:val="-2"/>
          <w:sz w:val="22"/>
          <w:szCs w:val="22"/>
        </w:rPr>
        <w:t>rates,,</w:t>
      </w:r>
      <w:r w:rsidRPr="00C624A9">
        <w:rPr>
          <w:spacing w:val="-7"/>
          <w:sz w:val="22"/>
          <w:szCs w:val="22"/>
        </w:rPr>
        <w:t xml:space="preserve"> </w:t>
      </w:r>
      <w:r w:rsidRPr="00C624A9">
        <w:rPr>
          <w:spacing w:val="-2"/>
          <w:sz w:val="22"/>
          <w:szCs w:val="22"/>
        </w:rPr>
        <w:t>fees</w:t>
      </w:r>
      <w:r w:rsidRPr="00C624A9">
        <w:rPr>
          <w:spacing w:val="-4"/>
          <w:sz w:val="22"/>
          <w:szCs w:val="22"/>
        </w:rPr>
        <w:t xml:space="preserve"> </w:t>
      </w:r>
      <w:r w:rsidRPr="00C624A9">
        <w:rPr>
          <w:spacing w:val="-2"/>
          <w:sz w:val="22"/>
          <w:szCs w:val="22"/>
        </w:rPr>
        <w:t>royalties,</w:t>
      </w:r>
      <w:r w:rsidRPr="00C624A9">
        <w:rPr>
          <w:spacing w:val="-8"/>
          <w:sz w:val="22"/>
          <w:szCs w:val="22"/>
        </w:rPr>
        <w:t xml:space="preserve"> </w:t>
      </w:r>
      <w:r w:rsidRPr="00C624A9">
        <w:rPr>
          <w:spacing w:val="-2"/>
          <w:sz w:val="22"/>
          <w:szCs w:val="22"/>
        </w:rPr>
        <w:t>refits</w:t>
      </w:r>
      <w:r w:rsidRPr="00C624A9">
        <w:rPr>
          <w:spacing w:val="-4"/>
          <w:sz w:val="22"/>
          <w:szCs w:val="22"/>
        </w:rPr>
        <w:t xml:space="preserve"> </w:t>
      </w:r>
      <w:r w:rsidRPr="00C624A9">
        <w:rPr>
          <w:spacing w:val="-2"/>
          <w:sz w:val="22"/>
          <w:szCs w:val="22"/>
        </w:rPr>
        <w:t>and</w:t>
      </w:r>
      <w:r w:rsidRPr="00C624A9">
        <w:rPr>
          <w:spacing w:val="-4"/>
          <w:sz w:val="22"/>
          <w:szCs w:val="22"/>
        </w:rPr>
        <w:t xml:space="preserve"> </w:t>
      </w:r>
      <w:r w:rsidRPr="00C624A9">
        <w:rPr>
          <w:spacing w:val="-2"/>
          <w:sz w:val="22"/>
          <w:szCs w:val="22"/>
        </w:rPr>
        <w:t>other</w:t>
      </w:r>
      <w:r w:rsidRPr="00C624A9">
        <w:rPr>
          <w:spacing w:val="-5"/>
          <w:sz w:val="22"/>
          <w:szCs w:val="22"/>
        </w:rPr>
        <w:t xml:space="preserve"> </w:t>
      </w:r>
      <w:r w:rsidRPr="00C624A9">
        <w:rPr>
          <w:spacing w:val="-2"/>
          <w:sz w:val="22"/>
          <w:szCs w:val="22"/>
        </w:rPr>
        <w:t>receipts</w:t>
      </w:r>
      <w:r w:rsidRPr="00C624A9">
        <w:rPr>
          <w:spacing w:val="-6"/>
          <w:sz w:val="22"/>
          <w:szCs w:val="22"/>
        </w:rPr>
        <w:t xml:space="preserve"> </w:t>
      </w:r>
      <w:r w:rsidRPr="00C624A9">
        <w:rPr>
          <w:spacing w:val="-2"/>
          <w:sz w:val="22"/>
          <w:szCs w:val="22"/>
        </w:rPr>
        <w:t>of</w:t>
      </w:r>
      <w:r w:rsidRPr="00C624A9">
        <w:rPr>
          <w:spacing w:val="-5"/>
          <w:sz w:val="22"/>
          <w:szCs w:val="22"/>
        </w:rPr>
        <w:t xml:space="preserve"> </w:t>
      </w:r>
      <w:r w:rsidRPr="00C624A9">
        <w:rPr>
          <w:spacing w:val="-2"/>
          <w:sz w:val="22"/>
          <w:szCs w:val="22"/>
        </w:rPr>
        <w:t xml:space="preserve">government </w:t>
      </w:r>
      <w:r w:rsidRPr="00C624A9">
        <w:rPr>
          <w:sz w:val="22"/>
          <w:szCs w:val="22"/>
        </w:rPr>
        <w:t>from</w:t>
      </w:r>
      <w:r w:rsidRPr="00C624A9">
        <w:rPr>
          <w:spacing w:val="-8"/>
          <w:sz w:val="22"/>
          <w:szCs w:val="22"/>
        </w:rPr>
        <w:t xml:space="preserve"> </w:t>
      </w:r>
      <w:r w:rsidRPr="00C624A9">
        <w:rPr>
          <w:sz w:val="22"/>
          <w:szCs w:val="22"/>
        </w:rPr>
        <w:t>whatever</w:t>
      </w:r>
      <w:r w:rsidRPr="00C624A9">
        <w:rPr>
          <w:spacing w:val="-11"/>
          <w:sz w:val="22"/>
          <w:szCs w:val="22"/>
        </w:rPr>
        <w:t xml:space="preserve"> </w:t>
      </w:r>
      <w:r w:rsidRPr="00C624A9">
        <w:rPr>
          <w:sz w:val="22"/>
          <w:szCs w:val="22"/>
        </w:rPr>
        <w:t>source</w:t>
      </w:r>
      <w:r w:rsidRPr="00C624A9">
        <w:rPr>
          <w:spacing w:val="-14"/>
          <w:sz w:val="22"/>
          <w:szCs w:val="22"/>
        </w:rPr>
        <w:t xml:space="preserve"> </w:t>
      </w:r>
      <w:r w:rsidRPr="00C624A9">
        <w:rPr>
          <w:sz w:val="22"/>
          <w:szCs w:val="22"/>
        </w:rPr>
        <w:t>such</w:t>
      </w:r>
      <w:r w:rsidRPr="00C624A9">
        <w:rPr>
          <w:spacing w:val="-13"/>
          <w:sz w:val="22"/>
          <w:szCs w:val="22"/>
        </w:rPr>
        <w:t xml:space="preserve"> </w:t>
      </w:r>
      <w:r w:rsidRPr="00C624A9">
        <w:rPr>
          <w:sz w:val="22"/>
          <w:szCs w:val="22"/>
        </w:rPr>
        <w:t>as</w:t>
      </w:r>
      <w:r w:rsidRPr="00C624A9">
        <w:rPr>
          <w:spacing w:val="-13"/>
          <w:sz w:val="22"/>
          <w:szCs w:val="22"/>
        </w:rPr>
        <w:t xml:space="preserve"> </w:t>
      </w:r>
      <w:r w:rsidRPr="00C624A9">
        <w:rPr>
          <w:sz w:val="22"/>
          <w:szCs w:val="22"/>
        </w:rPr>
        <w:t>proceeds</w:t>
      </w:r>
      <w:r w:rsidRPr="00C624A9">
        <w:rPr>
          <w:spacing w:val="-10"/>
          <w:sz w:val="22"/>
          <w:szCs w:val="22"/>
        </w:rPr>
        <w:t xml:space="preserve"> </w:t>
      </w:r>
      <w:r w:rsidRPr="00C624A9">
        <w:rPr>
          <w:sz w:val="22"/>
          <w:szCs w:val="22"/>
        </w:rPr>
        <w:t>from</w:t>
      </w:r>
      <w:r w:rsidRPr="00C624A9">
        <w:rPr>
          <w:spacing w:val="-10"/>
          <w:sz w:val="22"/>
          <w:szCs w:val="22"/>
        </w:rPr>
        <w:t xml:space="preserve"> </w:t>
      </w:r>
      <w:r w:rsidRPr="00C624A9">
        <w:rPr>
          <w:sz w:val="22"/>
          <w:szCs w:val="22"/>
        </w:rPr>
        <w:t>loans</w:t>
      </w:r>
      <w:r w:rsidRPr="00C624A9">
        <w:rPr>
          <w:spacing w:val="-8"/>
          <w:sz w:val="22"/>
          <w:szCs w:val="22"/>
        </w:rPr>
        <w:t xml:space="preserve"> </w:t>
      </w:r>
      <w:r w:rsidRPr="00C624A9">
        <w:rPr>
          <w:sz w:val="22"/>
          <w:szCs w:val="22"/>
        </w:rPr>
        <w:t>given</w:t>
      </w:r>
      <w:r w:rsidRPr="00C624A9">
        <w:rPr>
          <w:spacing w:val="-11"/>
          <w:sz w:val="22"/>
          <w:szCs w:val="22"/>
        </w:rPr>
        <w:t xml:space="preserve"> </w:t>
      </w:r>
      <w:r w:rsidRPr="00C624A9">
        <w:rPr>
          <w:sz w:val="22"/>
          <w:szCs w:val="22"/>
        </w:rPr>
        <w:t>out.</w:t>
      </w:r>
    </w:p>
    <w:p w:rsidR="00D61BCC" w:rsidRPr="00C624A9" w:rsidRDefault="00D61BCC" w:rsidP="004026DE">
      <w:pPr>
        <w:pStyle w:val="BodyText"/>
        <w:spacing w:line="360" w:lineRule="auto"/>
        <w:ind w:right="10"/>
        <w:rPr>
          <w:sz w:val="22"/>
          <w:szCs w:val="22"/>
        </w:rPr>
      </w:pPr>
      <w:r w:rsidRPr="00C624A9">
        <w:rPr>
          <w:spacing w:val="-2"/>
          <w:sz w:val="22"/>
          <w:szCs w:val="22"/>
        </w:rPr>
        <w:t>Jumare,</w:t>
      </w:r>
      <w:r w:rsidRPr="00C624A9">
        <w:rPr>
          <w:spacing w:val="-7"/>
          <w:sz w:val="22"/>
          <w:szCs w:val="22"/>
        </w:rPr>
        <w:t xml:space="preserve"> </w:t>
      </w:r>
      <w:r w:rsidRPr="00C624A9">
        <w:rPr>
          <w:spacing w:val="-2"/>
          <w:sz w:val="22"/>
          <w:szCs w:val="22"/>
        </w:rPr>
        <w:t>(1994)</w:t>
      </w:r>
      <w:r w:rsidRPr="00C624A9">
        <w:rPr>
          <w:spacing w:val="-9"/>
          <w:sz w:val="22"/>
          <w:szCs w:val="22"/>
        </w:rPr>
        <w:t xml:space="preserve"> </w:t>
      </w:r>
      <w:r w:rsidRPr="00C624A9">
        <w:rPr>
          <w:spacing w:val="-2"/>
          <w:sz w:val="22"/>
          <w:szCs w:val="22"/>
        </w:rPr>
        <w:t>observes</w:t>
      </w:r>
    </w:p>
    <w:p w:rsidR="00D61BCC" w:rsidRPr="00C624A9" w:rsidRDefault="00D61BCC" w:rsidP="0035321A">
      <w:pPr>
        <w:ind w:left="720" w:right="1090"/>
        <w:jc w:val="both"/>
      </w:pPr>
      <w:r w:rsidRPr="00C624A9">
        <w:rPr>
          <w:i/>
        </w:rPr>
        <w:t>Generally speaking</w:t>
      </w:r>
      <w:r w:rsidRPr="00C624A9">
        <w:rPr>
          <w:i/>
          <w:spacing w:val="-2"/>
        </w:rPr>
        <w:t xml:space="preserve"> </w:t>
      </w:r>
      <w:r w:rsidRPr="00C624A9">
        <w:rPr>
          <w:i/>
        </w:rPr>
        <w:t>revenue</w:t>
      </w:r>
      <w:r w:rsidRPr="00C624A9">
        <w:rPr>
          <w:i/>
          <w:spacing w:val="-3"/>
        </w:rPr>
        <w:t xml:space="preserve"> </w:t>
      </w:r>
      <w:r w:rsidRPr="00C624A9">
        <w:rPr>
          <w:i/>
        </w:rPr>
        <w:t>accruing</w:t>
      </w:r>
      <w:r w:rsidRPr="00C624A9">
        <w:rPr>
          <w:i/>
          <w:spacing w:val="-2"/>
        </w:rPr>
        <w:t xml:space="preserve"> </w:t>
      </w:r>
      <w:r w:rsidRPr="00C624A9">
        <w:rPr>
          <w:i/>
        </w:rPr>
        <w:t>to</w:t>
      </w:r>
      <w:r w:rsidRPr="00C624A9">
        <w:rPr>
          <w:i/>
          <w:spacing w:val="-2"/>
        </w:rPr>
        <w:t xml:space="preserve"> </w:t>
      </w:r>
      <w:r w:rsidRPr="00C624A9">
        <w:rPr>
          <w:i/>
        </w:rPr>
        <w:t>any</w:t>
      </w:r>
      <w:r w:rsidRPr="00C624A9">
        <w:rPr>
          <w:i/>
          <w:spacing w:val="-3"/>
        </w:rPr>
        <w:t xml:space="preserve"> </w:t>
      </w:r>
      <w:r w:rsidRPr="00C624A9">
        <w:rPr>
          <w:i/>
        </w:rPr>
        <w:t>tier of</w:t>
      </w:r>
      <w:r w:rsidRPr="00C624A9">
        <w:rPr>
          <w:i/>
          <w:spacing w:val="-1"/>
        </w:rPr>
        <w:t xml:space="preserve"> </w:t>
      </w:r>
      <w:r w:rsidRPr="00C624A9">
        <w:rPr>
          <w:i/>
        </w:rPr>
        <w:t>government</w:t>
      </w:r>
      <w:r w:rsidRPr="00C624A9">
        <w:rPr>
          <w:i/>
          <w:spacing w:val="-1"/>
        </w:rPr>
        <w:t xml:space="preserve"> </w:t>
      </w:r>
      <w:r w:rsidRPr="00C624A9">
        <w:rPr>
          <w:i/>
        </w:rPr>
        <w:t>may be classified as recurrent or capital. While the former is generated on day-to- day basis throughout the year, the latter arises once in a while</w:t>
      </w:r>
      <w:r w:rsidRPr="00C624A9">
        <w:rPr>
          <w:i/>
          <w:spacing w:val="-10"/>
        </w:rPr>
        <w:t xml:space="preserve"> </w:t>
      </w:r>
      <w:r w:rsidRPr="00C624A9">
        <w:rPr>
          <w:i/>
        </w:rPr>
        <w:t>and</w:t>
      </w:r>
      <w:r w:rsidRPr="00C624A9">
        <w:rPr>
          <w:i/>
          <w:spacing w:val="-9"/>
        </w:rPr>
        <w:t xml:space="preserve"> </w:t>
      </w:r>
      <w:r w:rsidRPr="00C624A9">
        <w:rPr>
          <w:i/>
        </w:rPr>
        <w:t>in</w:t>
      </w:r>
      <w:r w:rsidRPr="00C624A9">
        <w:rPr>
          <w:i/>
          <w:spacing w:val="-9"/>
        </w:rPr>
        <w:t xml:space="preserve"> </w:t>
      </w:r>
      <w:r w:rsidRPr="00C624A9">
        <w:rPr>
          <w:i/>
        </w:rPr>
        <w:t>a</w:t>
      </w:r>
      <w:r w:rsidRPr="00C624A9">
        <w:rPr>
          <w:i/>
          <w:spacing w:val="-9"/>
        </w:rPr>
        <w:t xml:space="preserve"> </w:t>
      </w:r>
      <w:r w:rsidRPr="00C624A9">
        <w:rPr>
          <w:i/>
        </w:rPr>
        <w:t>larger</w:t>
      </w:r>
      <w:r w:rsidRPr="00C624A9">
        <w:rPr>
          <w:i/>
          <w:spacing w:val="-9"/>
        </w:rPr>
        <w:t xml:space="preserve"> </w:t>
      </w:r>
      <w:r w:rsidRPr="00C624A9">
        <w:rPr>
          <w:i/>
        </w:rPr>
        <w:t>proportion.</w:t>
      </w:r>
      <w:r w:rsidRPr="00C624A9">
        <w:rPr>
          <w:i/>
          <w:spacing w:val="-9"/>
        </w:rPr>
        <w:t xml:space="preserve"> </w:t>
      </w:r>
      <w:r w:rsidRPr="00C624A9">
        <w:rPr>
          <w:i/>
        </w:rPr>
        <w:t>They</w:t>
      </w:r>
      <w:r w:rsidRPr="00C624A9">
        <w:rPr>
          <w:i/>
          <w:spacing w:val="-10"/>
        </w:rPr>
        <w:t xml:space="preserve"> </w:t>
      </w:r>
      <w:r w:rsidRPr="00C624A9">
        <w:rPr>
          <w:i/>
        </w:rPr>
        <w:t>are</w:t>
      </w:r>
      <w:r w:rsidRPr="00C624A9">
        <w:rPr>
          <w:i/>
          <w:spacing w:val="-10"/>
        </w:rPr>
        <w:t xml:space="preserve"> </w:t>
      </w:r>
      <w:r w:rsidRPr="00C624A9">
        <w:rPr>
          <w:i/>
        </w:rPr>
        <w:t>also</w:t>
      </w:r>
      <w:r w:rsidRPr="00C624A9">
        <w:rPr>
          <w:i/>
          <w:spacing w:val="-9"/>
        </w:rPr>
        <w:t xml:space="preserve"> </w:t>
      </w:r>
      <w:r w:rsidRPr="00C624A9">
        <w:rPr>
          <w:i/>
        </w:rPr>
        <w:t>described</w:t>
      </w:r>
      <w:r w:rsidRPr="00C624A9">
        <w:rPr>
          <w:i/>
          <w:spacing w:val="-9"/>
        </w:rPr>
        <w:t xml:space="preserve"> </w:t>
      </w:r>
      <w:r w:rsidRPr="00C624A9">
        <w:rPr>
          <w:i/>
        </w:rPr>
        <w:t>as</w:t>
      </w:r>
      <w:r w:rsidRPr="00C624A9">
        <w:rPr>
          <w:i/>
          <w:spacing w:val="-9"/>
        </w:rPr>
        <w:t xml:space="preserve"> </w:t>
      </w:r>
      <w:r w:rsidRPr="00C624A9">
        <w:rPr>
          <w:i/>
        </w:rPr>
        <w:t>internal and external sources of revenue respectively. Barber (1978) remarked</w:t>
      </w:r>
      <w:r w:rsidRPr="00C624A9">
        <w:rPr>
          <w:i/>
          <w:spacing w:val="-8"/>
        </w:rPr>
        <w:t xml:space="preserve"> </w:t>
      </w:r>
      <w:r w:rsidRPr="00C624A9">
        <w:rPr>
          <w:i/>
        </w:rPr>
        <w:t>that</w:t>
      </w:r>
      <w:r w:rsidRPr="00C624A9">
        <w:rPr>
          <w:i/>
          <w:spacing w:val="-9"/>
        </w:rPr>
        <w:t xml:space="preserve"> </w:t>
      </w:r>
      <w:r w:rsidRPr="00C624A9">
        <w:rPr>
          <w:i/>
        </w:rPr>
        <w:t>the</w:t>
      </w:r>
      <w:r w:rsidRPr="00C624A9">
        <w:rPr>
          <w:i/>
          <w:spacing w:val="-10"/>
        </w:rPr>
        <w:t xml:space="preserve"> </w:t>
      </w:r>
      <w:r w:rsidRPr="00C624A9">
        <w:rPr>
          <w:i/>
        </w:rPr>
        <w:t>principal</w:t>
      </w:r>
      <w:r w:rsidRPr="00C624A9">
        <w:rPr>
          <w:i/>
          <w:spacing w:val="-7"/>
        </w:rPr>
        <w:t xml:space="preserve"> </w:t>
      </w:r>
      <w:r w:rsidRPr="00C624A9">
        <w:rPr>
          <w:i/>
        </w:rPr>
        <w:t>sources</w:t>
      </w:r>
      <w:r w:rsidRPr="00C624A9">
        <w:rPr>
          <w:i/>
          <w:spacing w:val="-9"/>
        </w:rPr>
        <w:t xml:space="preserve"> </w:t>
      </w:r>
      <w:r w:rsidRPr="00C624A9">
        <w:rPr>
          <w:i/>
        </w:rPr>
        <w:t>of</w:t>
      </w:r>
      <w:r w:rsidRPr="00C624A9">
        <w:rPr>
          <w:i/>
          <w:spacing w:val="-9"/>
        </w:rPr>
        <w:t xml:space="preserve"> </w:t>
      </w:r>
      <w:r w:rsidRPr="00C624A9">
        <w:rPr>
          <w:i/>
        </w:rPr>
        <w:t>local</w:t>
      </w:r>
      <w:r w:rsidRPr="00C624A9">
        <w:rPr>
          <w:i/>
          <w:spacing w:val="-9"/>
        </w:rPr>
        <w:t xml:space="preserve"> </w:t>
      </w:r>
      <w:r w:rsidRPr="00C624A9">
        <w:rPr>
          <w:i/>
        </w:rPr>
        <w:t>government</w:t>
      </w:r>
      <w:r w:rsidRPr="00C624A9">
        <w:rPr>
          <w:i/>
          <w:spacing w:val="-7"/>
        </w:rPr>
        <w:t xml:space="preserve"> </w:t>
      </w:r>
      <w:r w:rsidRPr="00C624A9">
        <w:rPr>
          <w:i/>
        </w:rPr>
        <w:t>revenue</w:t>
      </w:r>
      <w:r w:rsidRPr="00C624A9">
        <w:rPr>
          <w:i/>
          <w:spacing w:val="-10"/>
        </w:rPr>
        <w:t xml:space="preserve"> </w:t>
      </w:r>
      <w:r w:rsidRPr="00C624A9">
        <w:rPr>
          <w:i/>
        </w:rPr>
        <w:t xml:space="preserve">are local rate, federal government grant and trading receipts. Even the 1976 </w:t>
      </w:r>
      <w:r w:rsidRPr="00C624A9">
        <w:rPr>
          <w:i/>
          <w:spacing w:val="10"/>
        </w:rPr>
        <w:t xml:space="preserve">reforms </w:t>
      </w:r>
      <w:r w:rsidRPr="00C624A9">
        <w:rPr>
          <w:i/>
          <w:spacing w:val="11"/>
        </w:rPr>
        <w:t xml:space="preserve">recognized </w:t>
      </w:r>
      <w:r w:rsidRPr="00C624A9">
        <w:rPr>
          <w:i/>
        </w:rPr>
        <w:t xml:space="preserve">the fact </w:t>
      </w:r>
      <w:r w:rsidRPr="00C624A9">
        <w:rPr>
          <w:i/>
          <w:spacing w:val="9"/>
        </w:rPr>
        <w:t xml:space="preserve">that </w:t>
      </w:r>
      <w:r w:rsidRPr="00C624A9">
        <w:rPr>
          <w:i/>
        </w:rPr>
        <w:t xml:space="preserve">if </w:t>
      </w:r>
      <w:r w:rsidRPr="00C624A9">
        <w:rPr>
          <w:i/>
          <w:spacing w:val="10"/>
        </w:rPr>
        <w:t xml:space="preserve">meaningful local </w:t>
      </w:r>
      <w:r w:rsidRPr="00C624A9">
        <w:rPr>
          <w:i/>
        </w:rPr>
        <w:t xml:space="preserve">government is to be expected in Nigeria, much larger financial </w:t>
      </w:r>
      <w:r w:rsidRPr="00C624A9">
        <w:rPr>
          <w:i/>
          <w:spacing w:val="-2"/>
        </w:rPr>
        <w:t>resources</w:t>
      </w:r>
      <w:r w:rsidRPr="00C624A9">
        <w:rPr>
          <w:i/>
          <w:spacing w:val="-15"/>
        </w:rPr>
        <w:t xml:space="preserve"> </w:t>
      </w:r>
      <w:r w:rsidRPr="00C624A9">
        <w:rPr>
          <w:i/>
          <w:spacing w:val="-2"/>
        </w:rPr>
        <w:t>are</w:t>
      </w:r>
      <w:r w:rsidRPr="00C624A9">
        <w:rPr>
          <w:i/>
          <w:spacing w:val="-16"/>
        </w:rPr>
        <w:t xml:space="preserve"> </w:t>
      </w:r>
      <w:r w:rsidRPr="00C624A9">
        <w:rPr>
          <w:i/>
          <w:spacing w:val="-2"/>
        </w:rPr>
        <w:t>needed.</w:t>
      </w:r>
      <w:r w:rsidRPr="00C624A9">
        <w:rPr>
          <w:i/>
          <w:spacing w:val="-12"/>
        </w:rPr>
        <w:t xml:space="preserve"> </w:t>
      </w:r>
      <w:r w:rsidRPr="00C624A9">
        <w:rPr>
          <w:spacing w:val="-2"/>
        </w:rPr>
        <w:t>(Jumare,</w:t>
      </w:r>
      <w:r w:rsidRPr="00C624A9">
        <w:rPr>
          <w:spacing w:val="-12"/>
        </w:rPr>
        <w:t xml:space="preserve"> </w:t>
      </w:r>
      <w:r w:rsidRPr="00C624A9">
        <w:rPr>
          <w:spacing w:val="-2"/>
        </w:rPr>
        <w:t>1994:50-51).</w:t>
      </w:r>
    </w:p>
    <w:p w:rsidR="00D61BCC" w:rsidRPr="00C624A9" w:rsidRDefault="00D61BCC" w:rsidP="0035321A">
      <w:pPr>
        <w:pStyle w:val="BodyText"/>
        <w:spacing w:line="360" w:lineRule="auto"/>
        <w:ind w:right="14"/>
        <w:rPr>
          <w:sz w:val="22"/>
          <w:szCs w:val="22"/>
        </w:rPr>
      </w:pPr>
      <w:r w:rsidRPr="00C624A9">
        <w:rPr>
          <w:sz w:val="22"/>
          <w:szCs w:val="22"/>
        </w:rPr>
        <w:t>He</w:t>
      </w:r>
      <w:r w:rsidRPr="00C624A9">
        <w:rPr>
          <w:spacing w:val="32"/>
          <w:sz w:val="22"/>
          <w:szCs w:val="22"/>
        </w:rPr>
        <w:t xml:space="preserve"> </w:t>
      </w:r>
      <w:r w:rsidRPr="00C624A9">
        <w:rPr>
          <w:sz w:val="22"/>
          <w:szCs w:val="22"/>
        </w:rPr>
        <w:t>further</w:t>
      </w:r>
      <w:r w:rsidRPr="00C624A9">
        <w:rPr>
          <w:spacing w:val="34"/>
          <w:sz w:val="22"/>
          <w:szCs w:val="22"/>
        </w:rPr>
        <w:t xml:space="preserve"> </w:t>
      </w:r>
      <w:r w:rsidRPr="00C624A9">
        <w:rPr>
          <w:spacing w:val="-2"/>
          <w:sz w:val="22"/>
          <w:szCs w:val="22"/>
        </w:rPr>
        <w:t>stated</w:t>
      </w:r>
    </w:p>
    <w:p w:rsidR="00D61BCC" w:rsidRDefault="00C624A9" w:rsidP="0035321A">
      <w:pPr>
        <w:ind w:left="720" w:right="1110"/>
        <w:jc w:val="both"/>
        <w:rPr>
          <w:i/>
          <w:spacing w:val="-2"/>
        </w:rPr>
      </w:pPr>
      <w:r w:rsidRPr="00C624A9">
        <w:rPr>
          <w:i/>
        </w:rPr>
        <w:t>The</w:t>
      </w:r>
      <w:r w:rsidR="00D61BCC" w:rsidRPr="00C624A9">
        <w:rPr>
          <w:i/>
        </w:rPr>
        <w:t xml:space="preserve"> internal sources of revenue comprise many major and miscellaneous items aggregated to provide the required fund for financing the enormous function ascribed to local Government as third</w:t>
      </w:r>
      <w:r w:rsidR="00D61BCC" w:rsidRPr="00C624A9">
        <w:rPr>
          <w:i/>
          <w:spacing w:val="-15"/>
        </w:rPr>
        <w:t xml:space="preserve"> </w:t>
      </w:r>
      <w:r w:rsidR="00D61BCC" w:rsidRPr="00C624A9">
        <w:rPr>
          <w:i/>
        </w:rPr>
        <w:t>tier</w:t>
      </w:r>
      <w:r w:rsidR="00D61BCC" w:rsidRPr="00C624A9">
        <w:rPr>
          <w:i/>
          <w:spacing w:val="-14"/>
        </w:rPr>
        <w:t xml:space="preserve"> </w:t>
      </w:r>
      <w:r w:rsidR="00D61BCC" w:rsidRPr="00C624A9">
        <w:rPr>
          <w:i/>
        </w:rPr>
        <w:t>of</w:t>
      </w:r>
      <w:r w:rsidR="00D61BCC" w:rsidRPr="00C624A9">
        <w:rPr>
          <w:i/>
          <w:spacing w:val="-13"/>
        </w:rPr>
        <w:t xml:space="preserve"> </w:t>
      </w:r>
      <w:r w:rsidR="00D61BCC" w:rsidRPr="00C624A9">
        <w:rPr>
          <w:i/>
        </w:rPr>
        <w:t>government.</w:t>
      </w:r>
      <w:r w:rsidR="00D61BCC" w:rsidRPr="00C624A9">
        <w:rPr>
          <w:i/>
          <w:spacing w:val="-13"/>
        </w:rPr>
        <w:t xml:space="preserve"> </w:t>
      </w:r>
      <w:r w:rsidR="00D61BCC" w:rsidRPr="00C624A9">
        <w:rPr>
          <w:i/>
        </w:rPr>
        <w:t>Orewa</w:t>
      </w:r>
      <w:r w:rsidR="00D61BCC" w:rsidRPr="00C624A9">
        <w:rPr>
          <w:i/>
          <w:spacing w:val="-14"/>
        </w:rPr>
        <w:t xml:space="preserve"> </w:t>
      </w:r>
      <w:r w:rsidR="00D61BCC" w:rsidRPr="00C624A9">
        <w:rPr>
          <w:i/>
        </w:rPr>
        <w:t>and</w:t>
      </w:r>
      <w:r w:rsidR="00D61BCC" w:rsidRPr="00C624A9">
        <w:rPr>
          <w:i/>
          <w:spacing w:val="-14"/>
        </w:rPr>
        <w:t xml:space="preserve"> </w:t>
      </w:r>
      <w:r w:rsidR="00D61BCC" w:rsidRPr="00C624A9">
        <w:rPr>
          <w:i/>
        </w:rPr>
        <w:t>Adewumi</w:t>
      </w:r>
      <w:r w:rsidR="00D61BCC" w:rsidRPr="00C624A9">
        <w:rPr>
          <w:i/>
          <w:spacing w:val="-12"/>
        </w:rPr>
        <w:t xml:space="preserve"> </w:t>
      </w:r>
      <w:r w:rsidR="00D61BCC" w:rsidRPr="00C624A9">
        <w:rPr>
          <w:i/>
        </w:rPr>
        <w:t>(1983)</w:t>
      </w:r>
      <w:r w:rsidR="00D61BCC" w:rsidRPr="00C624A9">
        <w:rPr>
          <w:i/>
          <w:spacing w:val="-15"/>
        </w:rPr>
        <w:t xml:space="preserve"> </w:t>
      </w:r>
      <w:r w:rsidR="00D61BCC" w:rsidRPr="00C624A9">
        <w:rPr>
          <w:i/>
        </w:rPr>
        <w:t>stated</w:t>
      </w:r>
      <w:r w:rsidR="00D61BCC" w:rsidRPr="00C624A9">
        <w:rPr>
          <w:i/>
          <w:spacing w:val="-14"/>
        </w:rPr>
        <w:t xml:space="preserve"> </w:t>
      </w:r>
      <w:r w:rsidR="00D61BCC" w:rsidRPr="00C624A9">
        <w:rPr>
          <w:i/>
        </w:rPr>
        <w:t>that</w:t>
      </w:r>
      <w:r w:rsidR="00D61BCC" w:rsidRPr="00C624A9">
        <w:rPr>
          <w:i/>
          <w:spacing w:val="-13"/>
        </w:rPr>
        <w:t xml:space="preserve"> </w:t>
      </w:r>
      <w:r w:rsidR="00D61BCC" w:rsidRPr="00C624A9">
        <w:rPr>
          <w:i/>
        </w:rPr>
        <w:t>one</w:t>
      </w:r>
      <w:r w:rsidR="00D61BCC" w:rsidRPr="00C624A9">
        <w:rPr>
          <w:i/>
          <w:spacing w:val="-13"/>
        </w:rPr>
        <w:t xml:space="preserve"> </w:t>
      </w:r>
      <w:r w:rsidR="00D61BCC" w:rsidRPr="00C624A9">
        <w:rPr>
          <w:i/>
        </w:rPr>
        <w:t>of main reasons why a local council exists is to collect various forms of revenues</w:t>
      </w:r>
      <w:r w:rsidR="00D61BCC" w:rsidRPr="00C624A9">
        <w:rPr>
          <w:i/>
          <w:spacing w:val="40"/>
        </w:rPr>
        <w:t xml:space="preserve"> </w:t>
      </w:r>
      <w:r w:rsidR="00D61BCC" w:rsidRPr="00C624A9">
        <w:rPr>
          <w:i/>
        </w:rPr>
        <w:t>from</w:t>
      </w:r>
      <w:r w:rsidR="00D61BCC" w:rsidRPr="00C624A9">
        <w:rPr>
          <w:i/>
          <w:spacing w:val="40"/>
        </w:rPr>
        <w:t xml:space="preserve"> </w:t>
      </w:r>
      <w:r w:rsidR="00D61BCC" w:rsidRPr="00C624A9">
        <w:rPr>
          <w:i/>
        </w:rPr>
        <w:t>its</w:t>
      </w:r>
      <w:r w:rsidR="00D61BCC" w:rsidRPr="00C624A9">
        <w:rPr>
          <w:i/>
          <w:spacing w:val="40"/>
        </w:rPr>
        <w:t xml:space="preserve"> </w:t>
      </w:r>
      <w:r w:rsidR="00D61BCC" w:rsidRPr="00C624A9">
        <w:rPr>
          <w:i/>
        </w:rPr>
        <w:t>citizens</w:t>
      </w:r>
      <w:r w:rsidR="00D61BCC" w:rsidRPr="00C624A9">
        <w:rPr>
          <w:i/>
          <w:spacing w:val="40"/>
        </w:rPr>
        <w:t xml:space="preserve"> </w:t>
      </w:r>
      <w:r w:rsidR="00D61BCC" w:rsidRPr="00C624A9">
        <w:rPr>
          <w:i/>
        </w:rPr>
        <w:t>and</w:t>
      </w:r>
      <w:r w:rsidR="00D61BCC" w:rsidRPr="00C624A9">
        <w:rPr>
          <w:i/>
          <w:spacing w:val="40"/>
        </w:rPr>
        <w:t xml:space="preserve"> </w:t>
      </w:r>
      <w:r w:rsidR="00D61BCC" w:rsidRPr="00C624A9">
        <w:rPr>
          <w:i/>
        </w:rPr>
        <w:t>to</w:t>
      </w:r>
      <w:r w:rsidR="00D61BCC" w:rsidRPr="00C624A9">
        <w:rPr>
          <w:i/>
          <w:spacing w:val="40"/>
        </w:rPr>
        <w:t xml:space="preserve"> </w:t>
      </w:r>
      <w:r w:rsidR="00D61BCC" w:rsidRPr="00C624A9">
        <w:rPr>
          <w:i/>
        </w:rPr>
        <w:t>use</w:t>
      </w:r>
      <w:r w:rsidR="00D61BCC" w:rsidRPr="00C624A9">
        <w:rPr>
          <w:i/>
          <w:spacing w:val="40"/>
        </w:rPr>
        <w:t xml:space="preserve"> </w:t>
      </w:r>
      <w:r w:rsidR="00D61BCC" w:rsidRPr="00C624A9">
        <w:rPr>
          <w:i/>
        </w:rPr>
        <w:t>these</w:t>
      </w:r>
      <w:r w:rsidR="00D61BCC" w:rsidRPr="00C624A9">
        <w:rPr>
          <w:i/>
          <w:spacing w:val="40"/>
        </w:rPr>
        <w:t xml:space="preserve"> </w:t>
      </w:r>
      <w:r w:rsidR="00D61BCC" w:rsidRPr="00C624A9">
        <w:rPr>
          <w:i/>
        </w:rPr>
        <w:t>to</w:t>
      </w:r>
      <w:r w:rsidR="00D61BCC" w:rsidRPr="00C624A9">
        <w:rPr>
          <w:i/>
          <w:spacing w:val="40"/>
        </w:rPr>
        <w:t xml:space="preserve"> </w:t>
      </w:r>
      <w:r w:rsidR="00D61BCC" w:rsidRPr="00C624A9">
        <w:rPr>
          <w:i/>
        </w:rPr>
        <w:t>provide</w:t>
      </w:r>
      <w:r w:rsidR="00D61BCC" w:rsidRPr="00C624A9">
        <w:rPr>
          <w:i/>
          <w:spacing w:val="40"/>
        </w:rPr>
        <w:t xml:space="preserve"> </w:t>
      </w:r>
      <w:r w:rsidR="00D61BCC" w:rsidRPr="00C624A9">
        <w:rPr>
          <w:i/>
        </w:rPr>
        <w:t xml:space="preserve">social services in an efficient manner possible these sources are </w:t>
      </w:r>
      <w:r w:rsidR="00D61BCC" w:rsidRPr="00C624A9">
        <w:rPr>
          <w:i/>
          <w:spacing w:val="10"/>
        </w:rPr>
        <w:t xml:space="preserve">summarized </w:t>
      </w:r>
      <w:r w:rsidR="00D61BCC" w:rsidRPr="00C624A9">
        <w:rPr>
          <w:i/>
        </w:rPr>
        <w:t xml:space="preserve">into the </w:t>
      </w:r>
      <w:r w:rsidR="00D61BCC" w:rsidRPr="00C624A9">
        <w:rPr>
          <w:i/>
          <w:spacing w:val="10"/>
        </w:rPr>
        <w:t xml:space="preserve">following </w:t>
      </w:r>
      <w:r w:rsidR="00D61BCC" w:rsidRPr="00C624A9">
        <w:rPr>
          <w:i/>
          <w:spacing w:val="9"/>
        </w:rPr>
        <w:t xml:space="preserve">revenue heads: Tenement </w:t>
      </w:r>
      <w:r w:rsidR="00D61BCC" w:rsidRPr="00C624A9">
        <w:rPr>
          <w:i/>
        </w:rPr>
        <w:t xml:space="preserve">rate/property rating, local license, fines and fees, earning from commercial undertaking and rent on property, interest payment, and </w:t>
      </w:r>
      <w:r w:rsidR="00D61BCC" w:rsidRPr="00C624A9">
        <w:rPr>
          <w:i/>
          <w:spacing w:val="-2"/>
        </w:rPr>
        <w:t>dividend</w:t>
      </w:r>
      <w:r w:rsidR="00D61BCC" w:rsidRPr="00C624A9">
        <w:rPr>
          <w:i/>
          <w:spacing w:val="-13"/>
        </w:rPr>
        <w:t xml:space="preserve"> </w:t>
      </w:r>
      <w:r w:rsidR="00D61BCC" w:rsidRPr="00C624A9">
        <w:rPr>
          <w:i/>
          <w:spacing w:val="-2"/>
        </w:rPr>
        <w:t>and</w:t>
      </w:r>
      <w:r w:rsidR="00D61BCC" w:rsidRPr="00C624A9">
        <w:rPr>
          <w:i/>
          <w:spacing w:val="-13"/>
        </w:rPr>
        <w:t xml:space="preserve"> </w:t>
      </w:r>
      <w:r w:rsidR="00D61BCC" w:rsidRPr="00C624A9">
        <w:rPr>
          <w:i/>
          <w:spacing w:val="-2"/>
        </w:rPr>
        <w:t>miscellaneous.</w:t>
      </w:r>
      <w:r w:rsidR="00D61BCC" w:rsidRPr="00C624A9">
        <w:rPr>
          <w:i/>
          <w:spacing w:val="-13"/>
        </w:rPr>
        <w:t xml:space="preserve"> </w:t>
      </w:r>
      <w:r w:rsidR="00D61BCC" w:rsidRPr="00C624A9">
        <w:rPr>
          <w:i/>
          <w:spacing w:val="-2"/>
        </w:rPr>
        <w:t>(Jumare,</w:t>
      </w:r>
      <w:r w:rsidR="00D61BCC" w:rsidRPr="00C624A9">
        <w:rPr>
          <w:i/>
          <w:spacing w:val="-13"/>
        </w:rPr>
        <w:t xml:space="preserve"> </w:t>
      </w:r>
      <w:r w:rsidR="00D61BCC" w:rsidRPr="00C624A9">
        <w:rPr>
          <w:i/>
          <w:spacing w:val="-2"/>
        </w:rPr>
        <w:t>1994:50-51).</w:t>
      </w:r>
    </w:p>
    <w:p w:rsidR="0035321A" w:rsidRPr="00C624A9" w:rsidRDefault="0035321A" w:rsidP="0035321A">
      <w:pPr>
        <w:ind w:left="720" w:right="1110"/>
        <w:jc w:val="both"/>
        <w:rPr>
          <w:i/>
        </w:rPr>
      </w:pPr>
    </w:p>
    <w:p w:rsidR="00D61BCC" w:rsidRPr="00C624A9" w:rsidRDefault="00D61BCC" w:rsidP="00300510">
      <w:pPr>
        <w:pStyle w:val="Heading4"/>
        <w:numPr>
          <w:ilvl w:val="1"/>
          <w:numId w:val="35"/>
        </w:numPr>
        <w:spacing w:line="360" w:lineRule="auto"/>
        <w:ind w:left="0" w:right="10" w:firstLine="0"/>
        <w:rPr>
          <w:sz w:val="22"/>
          <w:szCs w:val="22"/>
        </w:rPr>
      </w:pPr>
      <w:r w:rsidRPr="00C624A9">
        <w:rPr>
          <w:sz w:val="22"/>
          <w:szCs w:val="22"/>
        </w:rPr>
        <w:lastRenderedPageBreak/>
        <w:t>Conceptual</w:t>
      </w:r>
      <w:r w:rsidRPr="00C624A9">
        <w:rPr>
          <w:spacing w:val="4"/>
          <w:sz w:val="22"/>
          <w:szCs w:val="22"/>
        </w:rPr>
        <w:t xml:space="preserve"> </w:t>
      </w:r>
      <w:r w:rsidRPr="00C624A9">
        <w:rPr>
          <w:sz w:val="22"/>
          <w:szCs w:val="22"/>
        </w:rPr>
        <w:t xml:space="preserve">Framework </w:t>
      </w:r>
    </w:p>
    <w:p w:rsidR="00D61BCC" w:rsidRPr="00C624A9" w:rsidRDefault="00D61BCC" w:rsidP="00C624A9">
      <w:pPr>
        <w:pStyle w:val="BodyText"/>
        <w:spacing w:line="360" w:lineRule="auto"/>
        <w:ind w:right="10" w:firstLine="720"/>
        <w:jc w:val="both"/>
        <w:rPr>
          <w:sz w:val="22"/>
          <w:szCs w:val="22"/>
        </w:rPr>
      </w:pPr>
      <w:r w:rsidRPr="00C624A9">
        <w:rPr>
          <w:sz w:val="22"/>
          <w:szCs w:val="22"/>
        </w:rPr>
        <w:t>The concept of local governance is as old as the history of humanity, only recently has it entered the broad discourse in the academic and practical literature</w:t>
      </w:r>
      <w:r w:rsidRPr="00C624A9">
        <w:rPr>
          <w:spacing w:val="40"/>
          <w:sz w:val="22"/>
          <w:szCs w:val="22"/>
        </w:rPr>
        <w:t xml:space="preserve"> </w:t>
      </w:r>
      <w:r w:rsidRPr="00C624A9">
        <w:rPr>
          <w:sz w:val="22"/>
          <w:szCs w:val="22"/>
        </w:rPr>
        <w:t>(Shah, 2006). This concept has created excitement within the scholarship and</w:t>
      </w:r>
      <w:r w:rsidRPr="00C624A9">
        <w:rPr>
          <w:spacing w:val="80"/>
          <w:sz w:val="22"/>
          <w:szCs w:val="22"/>
        </w:rPr>
        <w:t xml:space="preserve"> </w:t>
      </w:r>
      <w:r w:rsidRPr="00C624A9">
        <w:rPr>
          <w:sz w:val="22"/>
          <w:szCs w:val="22"/>
        </w:rPr>
        <w:t>practicing</w:t>
      </w:r>
      <w:r w:rsidRPr="00C624A9">
        <w:rPr>
          <w:spacing w:val="-2"/>
          <w:sz w:val="22"/>
          <w:szCs w:val="22"/>
        </w:rPr>
        <w:t xml:space="preserve"> </w:t>
      </w:r>
      <w:r w:rsidRPr="00C624A9">
        <w:rPr>
          <w:sz w:val="22"/>
          <w:szCs w:val="22"/>
        </w:rPr>
        <w:t>world</w:t>
      </w:r>
      <w:r w:rsidRPr="00C624A9">
        <w:rPr>
          <w:spacing w:val="-2"/>
          <w:sz w:val="22"/>
          <w:szCs w:val="22"/>
        </w:rPr>
        <w:t xml:space="preserve"> </w:t>
      </w:r>
      <w:r w:rsidRPr="00C624A9">
        <w:rPr>
          <w:sz w:val="22"/>
          <w:szCs w:val="22"/>
        </w:rPr>
        <w:t>of</w:t>
      </w:r>
      <w:r w:rsidRPr="00C624A9">
        <w:rPr>
          <w:spacing w:val="-1"/>
          <w:sz w:val="22"/>
          <w:szCs w:val="22"/>
        </w:rPr>
        <w:t xml:space="preserve"> </w:t>
      </w:r>
      <w:r w:rsidRPr="00C624A9">
        <w:rPr>
          <w:sz w:val="22"/>
          <w:szCs w:val="22"/>
        </w:rPr>
        <w:t>administration.</w:t>
      </w:r>
      <w:r w:rsidRPr="00C624A9">
        <w:rPr>
          <w:spacing w:val="-1"/>
          <w:sz w:val="22"/>
          <w:szCs w:val="22"/>
        </w:rPr>
        <w:t xml:space="preserve"> </w:t>
      </w:r>
      <w:r w:rsidRPr="00C624A9">
        <w:rPr>
          <w:sz w:val="22"/>
          <w:szCs w:val="22"/>
        </w:rPr>
        <w:t>It</w:t>
      </w:r>
      <w:r w:rsidRPr="00C624A9">
        <w:rPr>
          <w:spacing w:val="-1"/>
          <w:sz w:val="22"/>
          <w:szCs w:val="22"/>
        </w:rPr>
        <w:t xml:space="preserve"> </w:t>
      </w:r>
      <w:r w:rsidRPr="00C624A9">
        <w:rPr>
          <w:sz w:val="22"/>
          <w:szCs w:val="22"/>
        </w:rPr>
        <w:t>has</w:t>
      </w:r>
      <w:r w:rsidRPr="00C624A9">
        <w:rPr>
          <w:spacing w:val="-1"/>
          <w:sz w:val="22"/>
          <w:szCs w:val="22"/>
        </w:rPr>
        <w:t xml:space="preserve"> </w:t>
      </w:r>
      <w:r w:rsidRPr="00C624A9">
        <w:rPr>
          <w:sz w:val="22"/>
          <w:szCs w:val="22"/>
        </w:rPr>
        <w:t>attracted</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attention</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many</w:t>
      </w:r>
      <w:r w:rsidRPr="00C624A9">
        <w:rPr>
          <w:spacing w:val="-8"/>
          <w:sz w:val="22"/>
          <w:szCs w:val="22"/>
        </w:rPr>
        <w:t xml:space="preserve"> </w:t>
      </w:r>
      <w:r w:rsidRPr="00C624A9">
        <w:rPr>
          <w:sz w:val="22"/>
          <w:szCs w:val="22"/>
        </w:rPr>
        <w:t>scholars</w:t>
      </w:r>
      <w:r w:rsidRPr="00C624A9">
        <w:rPr>
          <w:spacing w:val="-1"/>
          <w:sz w:val="22"/>
          <w:szCs w:val="22"/>
        </w:rPr>
        <w:t xml:space="preserve"> </w:t>
      </w:r>
      <w:r w:rsidRPr="00C624A9">
        <w:rPr>
          <w:sz w:val="22"/>
          <w:szCs w:val="22"/>
        </w:rPr>
        <w:t>within the academia who have seriously analyzed and dug deep into the meaning, genesis and the need for its existence within all political arrangement of the world (Akindele. et al. 1997). Therefore, there is no unanimous acceptable definition among the scholars on</w:t>
      </w:r>
      <w:r w:rsidRPr="00C624A9">
        <w:rPr>
          <w:spacing w:val="40"/>
          <w:sz w:val="22"/>
          <w:szCs w:val="22"/>
        </w:rPr>
        <w:t xml:space="preserve"> </w:t>
      </w:r>
      <w:r w:rsidRPr="00C624A9">
        <w:rPr>
          <w:sz w:val="22"/>
          <w:szCs w:val="22"/>
        </w:rPr>
        <w:t>the definition of local Government.</w:t>
      </w:r>
    </w:p>
    <w:p w:rsidR="00D61BCC" w:rsidRPr="00C624A9" w:rsidRDefault="00D61BCC" w:rsidP="00C624A9">
      <w:pPr>
        <w:pStyle w:val="BodyText"/>
        <w:spacing w:line="360" w:lineRule="auto"/>
        <w:ind w:right="10" w:firstLine="720"/>
        <w:jc w:val="both"/>
        <w:rPr>
          <w:sz w:val="22"/>
          <w:szCs w:val="22"/>
        </w:rPr>
      </w:pPr>
      <w:r w:rsidRPr="00C624A9">
        <w:rPr>
          <w:sz w:val="22"/>
          <w:szCs w:val="22"/>
        </w:rPr>
        <w:t>The term local government has been defined variously by different scholars. In the</w:t>
      </w:r>
      <w:r w:rsidRPr="00C624A9">
        <w:rPr>
          <w:spacing w:val="24"/>
          <w:sz w:val="22"/>
          <w:szCs w:val="22"/>
        </w:rPr>
        <w:t xml:space="preserve"> </w:t>
      </w:r>
      <w:r w:rsidRPr="00C624A9">
        <w:rPr>
          <w:sz w:val="22"/>
          <w:szCs w:val="22"/>
        </w:rPr>
        <w:t>view</w:t>
      </w:r>
      <w:r w:rsidRPr="00C624A9">
        <w:rPr>
          <w:spacing w:val="24"/>
          <w:sz w:val="22"/>
          <w:szCs w:val="22"/>
        </w:rPr>
        <w:t xml:space="preserve"> </w:t>
      </w:r>
      <w:r w:rsidRPr="00C624A9">
        <w:rPr>
          <w:sz w:val="22"/>
          <w:szCs w:val="22"/>
        </w:rPr>
        <w:t>of</w:t>
      </w:r>
      <w:r w:rsidRPr="00C624A9">
        <w:rPr>
          <w:spacing w:val="26"/>
          <w:sz w:val="22"/>
          <w:szCs w:val="22"/>
        </w:rPr>
        <w:t xml:space="preserve"> </w:t>
      </w:r>
      <w:r w:rsidRPr="00C624A9">
        <w:rPr>
          <w:sz w:val="22"/>
          <w:szCs w:val="22"/>
        </w:rPr>
        <w:t>a</w:t>
      </w:r>
      <w:r w:rsidRPr="00C624A9">
        <w:rPr>
          <w:spacing w:val="24"/>
          <w:sz w:val="22"/>
          <w:szCs w:val="22"/>
        </w:rPr>
        <w:t xml:space="preserve"> </w:t>
      </w:r>
      <w:r w:rsidRPr="00C624A9">
        <w:rPr>
          <w:sz w:val="22"/>
          <w:szCs w:val="22"/>
        </w:rPr>
        <w:t>scholar</w:t>
      </w:r>
      <w:r w:rsidRPr="00C624A9">
        <w:rPr>
          <w:spacing w:val="24"/>
          <w:sz w:val="22"/>
          <w:szCs w:val="22"/>
        </w:rPr>
        <w:t xml:space="preserve"> </w:t>
      </w:r>
      <w:r w:rsidRPr="00C624A9">
        <w:rPr>
          <w:sz w:val="22"/>
          <w:szCs w:val="22"/>
        </w:rPr>
        <w:t>like</w:t>
      </w:r>
      <w:r w:rsidRPr="00C624A9">
        <w:rPr>
          <w:spacing w:val="25"/>
          <w:sz w:val="22"/>
          <w:szCs w:val="22"/>
        </w:rPr>
        <w:t xml:space="preserve"> </w:t>
      </w:r>
      <w:r w:rsidRPr="00C624A9">
        <w:rPr>
          <w:sz w:val="22"/>
          <w:szCs w:val="22"/>
        </w:rPr>
        <w:t>Wraith,</w:t>
      </w:r>
      <w:r w:rsidRPr="00C624A9">
        <w:rPr>
          <w:spacing w:val="25"/>
          <w:sz w:val="22"/>
          <w:szCs w:val="22"/>
        </w:rPr>
        <w:t xml:space="preserve"> </w:t>
      </w:r>
      <w:r w:rsidRPr="00C624A9">
        <w:rPr>
          <w:sz w:val="22"/>
          <w:szCs w:val="22"/>
        </w:rPr>
        <w:t>local</w:t>
      </w:r>
      <w:r w:rsidRPr="00C624A9">
        <w:rPr>
          <w:spacing w:val="28"/>
          <w:sz w:val="22"/>
          <w:szCs w:val="22"/>
        </w:rPr>
        <w:t xml:space="preserve"> </w:t>
      </w:r>
      <w:r w:rsidRPr="00C624A9">
        <w:rPr>
          <w:sz w:val="22"/>
          <w:szCs w:val="22"/>
        </w:rPr>
        <w:t>government</w:t>
      </w:r>
      <w:r w:rsidRPr="00C624A9">
        <w:rPr>
          <w:spacing w:val="25"/>
          <w:sz w:val="22"/>
          <w:szCs w:val="22"/>
        </w:rPr>
        <w:t xml:space="preserve"> </w:t>
      </w:r>
      <w:r w:rsidRPr="00C624A9">
        <w:rPr>
          <w:sz w:val="22"/>
          <w:szCs w:val="22"/>
        </w:rPr>
        <w:t>refers</w:t>
      </w:r>
      <w:r w:rsidRPr="00C624A9">
        <w:rPr>
          <w:spacing w:val="24"/>
          <w:sz w:val="22"/>
          <w:szCs w:val="22"/>
        </w:rPr>
        <w:t xml:space="preserve"> </w:t>
      </w:r>
      <w:r w:rsidRPr="00C624A9">
        <w:rPr>
          <w:sz w:val="22"/>
          <w:szCs w:val="22"/>
        </w:rPr>
        <w:t>to</w:t>
      </w:r>
      <w:r w:rsidRPr="00C624A9">
        <w:rPr>
          <w:spacing w:val="25"/>
          <w:sz w:val="22"/>
          <w:szCs w:val="22"/>
        </w:rPr>
        <w:t xml:space="preserve"> </w:t>
      </w:r>
      <w:r w:rsidRPr="00C624A9">
        <w:rPr>
          <w:sz w:val="22"/>
          <w:szCs w:val="22"/>
        </w:rPr>
        <w:t>locally</w:t>
      </w:r>
      <w:r w:rsidRPr="00C624A9">
        <w:rPr>
          <w:spacing w:val="23"/>
          <w:sz w:val="22"/>
          <w:szCs w:val="22"/>
        </w:rPr>
        <w:t xml:space="preserve"> </w:t>
      </w:r>
      <w:r w:rsidRPr="00C624A9">
        <w:rPr>
          <w:sz w:val="22"/>
          <w:szCs w:val="22"/>
        </w:rPr>
        <w:t>elected</w:t>
      </w:r>
      <w:r w:rsidRPr="00C624A9">
        <w:rPr>
          <w:spacing w:val="24"/>
          <w:sz w:val="22"/>
          <w:szCs w:val="22"/>
        </w:rPr>
        <w:t xml:space="preserve"> </w:t>
      </w:r>
      <w:r w:rsidRPr="00C624A9">
        <w:rPr>
          <w:spacing w:val="-2"/>
          <w:sz w:val="22"/>
          <w:szCs w:val="22"/>
        </w:rPr>
        <w:t>councils</w:t>
      </w:r>
      <w:r w:rsidR="00300510" w:rsidRPr="00C624A9">
        <w:rPr>
          <w:sz w:val="22"/>
          <w:szCs w:val="22"/>
        </w:rPr>
        <w:t xml:space="preserve"> </w:t>
      </w:r>
      <w:r w:rsidRPr="00C624A9">
        <w:rPr>
          <w:sz w:val="22"/>
          <w:szCs w:val="22"/>
        </w:rPr>
        <w:t>whose main purpose is to provide or administer services with as great degree of independence as modern circumstance allow (Wraith, 1964. For Golding, local government is the management of their own affairs by the people of their locality (Golding, 1959).</w:t>
      </w:r>
    </w:p>
    <w:p w:rsidR="00D61BCC" w:rsidRPr="00C624A9" w:rsidRDefault="00D61BCC" w:rsidP="00C624A9">
      <w:pPr>
        <w:pStyle w:val="BodyText"/>
        <w:spacing w:line="360" w:lineRule="auto"/>
        <w:ind w:right="10" w:firstLine="720"/>
        <w:jc w:val="both"/>
        <w:rPr>
          <w:sz w:val="22"/>
          <w:szCs w:val="22"/>
        </w:rPr>
      </w:pPr>
      <w:r w:rsidRPr="00C624A9">
        <w:rPr>
          <w:sz w:val="22"/>
          <w:szCs w:val="22"/>
        </w:rPr>
        <w:t>Some other scholars have attempted to expand on and perhaps give greater expression to the definitions given above. For Sorka, local government connotes the decentralisation or dispersion of authoritative decision making where by the authority</w:t>
      </w:r>
      <w:r w:rsidRPr="00C624A9">
        <w:rPr>
          <w:spacing w:val="40"/>
          <w:sz w:val="22"/>
          <w:szCs w:val="22"/>
        </w:rPr>
        <w:t xml:space="preserve"> </w:t>
      </w:r>
      <w:r w:rsidRPr="00C624A9">
        <w:rPr>
          <w:sz w:val="22"/>
          <w:szCs w:val="22"/>
        </w:rPr>
        <w:t>to make decision is displaced downwards from remote points near the top administration</w:t>
      </w:r>
      <w:r w:rsidRPr="00C624A9">
        <w:rPr>
          <w:spacing w:val="-3"/>
          <w:sz w:val="22"/>
          <w:szCs w:val="22"/>
        </w:rPr>
        <w:t xml:space="preserve"> </w:t>
      </w:r>
      <w:r w:rsidRPr="00C624A9">
        <w:rPr>
          <w:sz w:val="22"/>
          <w:szCs w:val="22"/>
        </w:rPr>
        <w:t>or</w:t>
      </w:r>
      <w:r w:rsidRPr="00C624A9">
        <w:rPr>
          <w:spacing w:val="-4"/>
          <w:sz w:val="22"/>
          <w:szCs w:val="22"/>
        </w:rPr>
        <w:t xml:space="preserve"> </w:t>
      </w:r>
      <w:r w:rsidRPr="00C624A9">
        <w:rPr>
          <w:sz w:val="22"/>
          <w:szCs w:val="22"/>
        </w:rPr>
        <w:t>outward</w:t>
      </w:r>
      <w:r w:rsidRPr="00C624A9">
        <w:rPr>
          <w:spacing w:val="-3"/>
          <w:sz w:val="22"/>
          <w:szCs w:val="22"/>
        </w:rPr>
        <w:t xml:space="preserve"> </w:t>
      </w:r>
      <w:r w:rsidRPr="00C624A9">
        <w:rPr>
          <w:sz w:val="22"/>
          <w:szCs w:val="22"/>
        </w:rPr>
        <w:t>from</w:t>
      </w:r>
      <w:r w:rsidRPr="00C624A9">
        <w:rPr>
          <w:spacing w:val="-1"/>
          <w:sz w:val="22"/>
          <w:szCs w:val="22"/>
        </w:rPr>
        <w:t xml:space="preserve"> </w:t>
      </w:r>
      <w:r w:rsidRPr="00C624A9">
        <w:rPr>
          <w:sz w:val="22"/>
          <w:szCs w:val="22"/>
        </w:rPr>
        <w:t>geographical</w:t>
      </w:r>
      <w:r w:rsidRPr="00C624A9">
        <w:rPr>
          <w:spacing w:val="-3"/>
          <w:sz w:val="22"/>
          <w:szCs w:val="22"/>
        </w:rPr>
        <w:t xml:space="preserve"> </w:t>
      </w:r>
      <w:r w:rsidRPr="00C624A9">
        <w:rPr>
          <w:sz w:val="22"/>
          <w:szCs w:val="22"/>
        </w:rPr>
        <w:t>locations,</w:t>
      </w:r>
      <w:r w:rsidRPr="00C624A9">
        <w:rPr>
          <w:spacing w:val="-3"/>
          <w:sz w:val="22"/>
          <w:szCs w:val="22"/>
        </w:rPr>
        <w:t xml:space="preserve"> </w:t>
      </w:r>
      <w:r w:rsidRPr="00C624A9">
        <w:rPr>
          <w:sz w:val="22"/>
          <w:szCs w:val="22"/>
        </w:rPr>
        <w:t>thus</w:t>
      </w:r>
      <w:r w:rsidRPr="00C624A9">
        <w:rPr>
          <w:spacing w:val="-2"/>
          <w:sz w:val="22"/>
          <w:szCs w:val="22"/>
        </w:rPr>
        <w:t xml:space="preserve"> </w:t>
      </w:r>
      <w:r w:rsidRPr="00C624A9">
        <w:rPr>
          <w:sz w:val="22"/>
          <w:szCs w:val="22"/>
        </w:rPr>
        <w:t>bringing</w:t>
      </w:r>
      <w:r w:rsidRPr="00C624A9">
        <w:rPr>
          <w:spacing w:val="-5"/>
          <w:sz w:val="22"/>
          <w:szCs w:val="22"/>
        </w:rPr>
        <w:t xml:space="preserve"> </w:t>
      </w:r>
      <w:r w:rsidRPr="00C624A9">
        <w:rPr>
          <w:sz w:val="22"/>
          <w:szCs w:val="22"/>
        </w:rPr>
        <w:t>authority</w:t>
      </w:r>
      <w:r w:rsidRPr="00C624A9">
        <w:rPr>
          <w:spacing w:val="-5"/>
          <w:sz w:val="22"/>
          <w:szCs w:val="22"/>
        </w:rPr>
        <w:t xml:space="preserve"> </w:t>
      </w:r>
      <w:r w:rsidRPr="00C624A9">
        <w:rPr>
          <w:sz w:val="22"/>
          <w:szCs w:val="22"/>
        </w:rPr>
        <w:t>closer</w:t>
      </w:r>
      <w:r w:rsidRPr="00C624A9">
        <w:rPr>
          <w:spacing w:val="-3"/>
          <w:sz w:val="22"/>
          <w:szCs w:val="22"/>
        </w:rPr>
        <w:t xml:space="preserve"> </w:t>
      </w:r>
      <w:r w:rsidRPr="00C624A9">
        <w:rPr>
          <w:sz w:val="22"/>
          <w:szCs w:val="22"/>
        </w:rPr>
        <w:t>to the people</w:t>
      </w:r>
      <w:r w:rsidRPr="00C624A9">
        <w:rPr>
          <w:spacing w:val="40"/>
          <w:sz w:val="22"/>
          <w:szCs w:val="22"/>
        </w:rPr>
        <w:t xml:space="preserve"> </w:t>
      </w:r>
      <w:r w:rsidRPr="00C624A9">
        <w:rPr>
          <w:sz w:val="22"/>
          <w:szCs w:val="22"/>
        </w:rPr>
        <w:t>affected by it (Sorka, 1978). In the same vein, Oyediran sees local government as the diffusion of political process on area basis, i.e. local self administration and inclusion of noble ideals of impartiality, protection of minority</w:t>
      </w:r>
      <w:r w:rsidRPr="00C624A9">
        <w:rPr>
          <w:spacing w:val="40"/>
          <w:sz w:val="22"/>
          <w:szCs w:val="22"/>
        </w:rPr>
        <w:t xml:space="preserve"> </w:t>
      </w:r>
      <w:r w:rsidRPr="00C624A9">
        <w:rPr>
          <w:sz w:val="22"/>
          <w:szCs w:val="22"/>
        </w:rPr>
        <w:t>rights and integrity, all of which are considered essential to the evolution of a liberal democratic society (Oyediran, 1979).</w:t>
      </w:r>
    </w:p>
    <w:p w:rsidR="00D61BCC" w:rsidRPr="00C624A9" w:rsidRDefault="00D61BCC" w:rsidP="00C624A9">
      <w:pPr>
        <w:pStyle w:val="BodyText"/>
        <w:spacing w:line="360" w:lineRule="auto"/>
        <w:ind w:right="10" w:firstLine="720"/>
        <w:jc w:val="both"/>
        <w:rPr>
          <w:sz w:val="22"/>
          <w:szCs w:val="22"/>
        </w:rPr>
      </w:pPr>
      <w:r w:rsidRPr="00C624A9">
        <w:rPr>
          <w:sz w:val="22"/>
          <w:szCs w:val="22"/>
        </w:rPr>
        <w:t>Whatever</w:t>
      </w:r>
      <w:r w:rsidRPr="00C624A9">
        <w:rPr>
          <w:spacing w:val="-2"/>
          <w:sz w:val="22"/>
          <w:szCs w:val="22"/>
        </w:rPr>
        <w:t xml:space="preserve"> </w:t>
      </w:r>
      <w:r w:rsidRPr="00C624A9">
        <w:rPr>
          <w:sz w:val="22"/>
          <w:szCs w:val="22"/>
        </w:rPr>
        <w:t>else</w:t>
      </w:r>
      <w:r w:rsidRPr="00C624A9">
        <w:rPr>
          <w:spacing w:val="-2"/>
          <w:sz w:val="22"/>
          <w:szCs w:val="22"/>
        </w:rPr>
        <w:t xml:space="preserve"> </w:t>
      </w:r>
      <w:r w:rsidRPr="00C624A9">
        <w:rPr>
          <w:sz w:val="22"/>
          <w:szCs w:val="22"/>
        </w:rPr>
        <w:t>that</w:t>
      </w:r>
      <w:r w:rsidRPr="00C624A9">
        <w:rPr>
          <w:spacing w:val="-1"/>
          <w:sz w:val="22"/>
          <w:szCs w:val="22"/>
        </w:rPr>
        <w:t xml:space="preserve"> </w:t>
      </w:r>
      <w:r w:rsidRPr="00C624A9">
        <w:rPr>
          <w:sz w:val="22"/>
          <w:szCs w:val="22"/>
        </w:rPr>
        <w:t>may</w:t>
      </w:r>
      <w:r w:rsidRPr="00C624A9">
        <w:rPr>
          <w:spacing w:val="-8"/>
          <w:sz w:val="22"/>
          <w:szCs w:val="22"/>
        </w:rPr>
        <w:t xml:space="preserve"> </w:t>
      </w:r>
      <w:r w:rsidRPr="00C624A9">
        <w:rPr>
          <w:sz w:val="22"/>
          <w:szCs w:val="22"/>
        </w:rPr>
        <w:t>be</w:t>
      </w:r>
      <w:r w:rsidRPr="00C624A9">
        <w:rPr>
          <w:spacing w:val="-2"/>
          <w:sz w:val="22"/>
          <w:szCs w:val="22"/>
        </w:rPr>
        <w:t xml:space="preserve"> </w:t>
      </w:r>
      <w:r w:rsidRPr="00C624A9">
        <w:rPr>
          <w:sz w:val="22"/>
          <w:szCs w:val="22"/>
        </w:rPr>
        <w:t>said,</w:t>
      </w:r>
      <w:r w:rsidRPr="00C624A9">
        <w:rPr>
          <w:spacing w:val="-1"/>
          <w:sz w:val="22"/>
          <w:szCs w:val="22"/>
        </w:rPr>
        <w:t xml:space="preserve"> </w:t>
      </w:r>
      <w:r w:rsidRPr="00C624A9">
        <w:rPr>
          <w:sz w:val="22"/>
          <w:szCs w:val="22"/>
        </w:rPr>
        <w:t>it</w:t>
      </w:r>
      <w:r w:rsidRPr="00C624A9">
        <w:rPr>
          <w:spacing w:val="-1"/>
          <w:sz w:val="22"/>
          <w:szCs w:val="22"/>
        </w:rPr>
        <w:t xml:space="preserve"> </w:t>
      </w:r>
      <w:r w:rsidRPr="00C624A9">
        <w:rPr>
          <w:sz w:val="22"/>
          <w:szCs w:val="22"/>
        </w:rPr>
        <w:t>is</w:t>
      </w:r>
      <w:r w:rsidRPr="00C624A9">
        <w:rPr>
          <w:spacing w:val="-1"/>
          <w:sz w:val="22"/>
          <w:szCs w:val="22"/>
        </w:rPr>
        <w:t xml:space="preserve"> </w:t>
      </w:r>
      <w:r w:rsidRPr="00C624A9">
        <w:rPr>
          <w:sz w:val="22"/>
          <w:szCs w:val="22"/>
        </w:rPr>
        <w:t>clear</w:t>
      </w:r>
      <w:r w:rsidRPr="00C624A9">
        <w:rPr>
          <w:spacing w:val="-2"/>
          <w:sz w:val="22"/>
          <w:szCs w:val="22"/>
        </w:rPr>
        <w:t xml:space="preserve"> </w:t>
      </w:r>
      <w:r w:rsidRPr="00C624A9">
        <w:rPr>
          <w:sz w:val="22"/>
          <w:szCs w:val="22"/>
        </w:rPr>
        <w:t>from</w:t>
      </w:r>
      <w:r w:rsidRPr="00C624A9">
        <w:rPr>
          <w:spacing w:val="-1"/>
          <w:sz w:val="22"/>
          <w:szCs w:val="22"/>
        </w:rPr>
        <w:t xml:space="preserve"> </w:t>
      </w:r>
      <w:r w:rsidRPr="00C624A9">
        <w:rPr>
          <w:sz w:val="22"/>
          <w:szCs w:val="22"/>
        </w:rPr>
        <w:t>the above</w:t>
      </w:r>
      <w:r w:rsidRPr="00C624A9">
        <w:rPr>
          <w:spacing w:val="-2"/>
          <w:sz w:val="22"/>
          <w:szCs w:val="22"/>
        </w:rPr>
        <w:t xml:space="preserve"> </w:t>
      </w:r>
      <w:r w:rsidRPr="00C624A9">
        <w:rPr>
          <w:sz w:val="22"/>
          <w:szCs w:val="22"/>
        </w:rPr>
        <w:t>definitions</w:t>
      </w:r>
      <w:r w:rsidRPr="00C624A9">
        <w:rPr>
          <w:spacing w:val="-1"/>
          <w:sz w:val="22"/>
          <w:szCs w:val="22"/>
        </w:rPr>
        <w:t xml:space="preserve"> </w:t>
      </w:r>
      <w:r w:rsidRPr="00C624A9">
        <w:rPr>
          <w:sz w:val="22"/>
          <w:szCs w:val="22"/>
        </w:rPr>
        <w:t>that</w:t>
      </w:r>
      <w:r w:rsidRPr="00C624A9">
        <w:rPr>
          <w:spacing w:val="-1"/>
          <w:sz w:val="22"/>
          <w:szCs w:val="22"/>
        </w:rPr>
        <w:t xml:space="preserve"> </w:t>
      </w:r>
      <w:r w:rsidRPr="00C624A9">
        <w:rPr>
          <w:sz w:val="22"/>
          <w:szCs w:val="22"/>
        </w:rPr>
        <w:t>a</w:t>
      </w:r>
      <w:r w:rsidRPr="00C624A9">
        <w:rPr>
          <w:spacing w:val="-2"/>
          <w:sz w:val="22"/>
          <w:szCs w:val="22"/>
        </w:rPr>
        <w:t xml:space="preserve"> </w:t>
      </w:r>
      <w:r w:rsidRPr="00C624A9">
        <w:rPr>
          <w:sz w:val="22"/>
          <w:szCs w:val="22"/>
        </w:rPr>
        <w:t>local government in any system is assumed to possess the following characteristics.</w:t>
      </w:r>
    </w:p>
    <w:p w:rsidR="00D61BCC" w:rsidRPr="00C624A9" w:rsidRDefault="00D61BCC" w:rsidP="004026DE">
      <w:pPr>
        <w:pStyle w:val="BodyText"/>
        <w:spacing w:line="360" w:lineRule="auto"/>
        <w:ind w:right="10"/>
        <w:jc w:val="both"/>
        <w:rPr>
          <w:sz w:val="22"/>
          <w:szCs w:val="22"/>
        </w:rPr>
      </w:pPr>
      <w:r w:rsidRPr="00C624A9">
        <w:rPr>
          <w:noProof/>
          <w:position w:val="-5"/>
          <w:sz w:val="22"/>
          <w:szCs w:val="22"/>
        </w:rPr>
        <w:drawing>
          <wp:inline distT="0" distB="0" distL="0" distR="0">
            <wp:extent cx="140207" cy="1874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A given territory and population</w:t>
      </w:r>
    </w:p>
    <w:p w:rsidR="00D61BCC" w:rsidRPr="00C624A9" w:rsidRDefault="00D61BCC" w:rsidP="004026DE">
      <w:pPr>
        <w:pStyle w:val="BodyText"/>
        <w:spacing w:line="360" w:lineRule="auto"/>
        <w:ind w:right="10"/>
        <w:rPr>
          <w:sz w:val="22"/>
          <w:szCs w:val="22"/>
        </w:rPr>
      </w:pPr>
      <w:r w:rsidRPr="00C624A9">
        <w:rPr>
          <w:noProof/>
          <w:position w:val="-5"/>
          <w:sz w:val="22"/>
          <w:szCs w:val="22"/>
        </w:rPr>
        <w:drawing>
          <wp:inline distT="0" distB="0" distL="0" distR="0">
            <wp:extent cx="140207" cy="18745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An institutional structure for legislative purpose</w:t>
      </w:r>
    </w:p>
    <w:p w:rsidR="00D61BCC" w:rsidRPr="00C624A9" w:rsidRDefault="00D61BCC" w:rsidP="004026DE">
      <w:pPr>
        <w:pStyle w:val="BodyText"/>
        <w:spacing w:line="360" w:lineRule="auto"/>
        <w:ind w:right="10"/>
        <w:rPr>
          <w:sz w:val="22"/>
          <w:szCs w:val="22"/>
        </w:rPr>
      </w:pPr>
      <w:r w:rsidRPr="00C624A9">
        <w:rPr>
          <w:noProof/>
          <w:position w:val="-5"/>
          <w:sz w:val="22"/>
          <w:szCs w:val="22"/>
        </w:rPr>
        <w:drawing>
          <wp:inline distT="0" distB="0" distL="0" distR="0">
            <wp:extent cx="140207" cy="1874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A separate legal entity, a range of power and functions authorised by</w:t>
      </w:r>
      <w:r w:rsidRPr="00C624A9">
        <w:rPr>
          <w:spacing w:val="-2"/>
          <w:sz w:val="22"/>
          <w:szCs w:val="22"/>
        </w:rPr>
        <w:t xml:space="preserve"> </w:t>
      </w:r>
      <w:r w:rsidRPr="00C624A9">
        <w:rPr>
          <w:sz w:val="22"/>
          <w:szCs w:val="22"/>
        </w:rPr>
        <w:t>delegation from the appropriate central or intermediate legislation</w:t>
      </w:r>
    </w:p>
    <w:p w:rsidR="00D61BCC" w:rsidRPr="00C624A9" w:rsidRDefault="00D61BCC" w:rsidP="004026DE">
      <w:pPr>
        <w:pStyle w:val="BodyText"/>
        <w:spacing w:line="360" w:lineRule="auto"/>
        <w:ind w:right="10"/>
        <w:rPr>
          <w:sz w:val="22"/>
          <w:szCs w:val="22"/>
        </w:rPr>
      </w:pPr>
      <w:r w:rsidRPr="00C624A9">
        <w:rPr>
          <w:noProof/>
          <w:position w:val="-5"/>
          <w:sz w:val="22"/>
          <w:szCs w:val="22"/>
        </w:rPr>
        <w:drawing>
          <wp:inline distT="0" distB="0" distL="0" distR="0">
            <wp:extent cx="140207" cy="18745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Within the Anglo-America tradition, autonomy is</w:t>
      </w:r>
      <w:r w:rsidRPr="00C624A9">
        <w:rPr>
          <w:spacing w:val="17"/>
          <w:sz w:val="22"/>
          <w:szCs w:val="22"/>
        </w:rPr>
        <w:t xml:space="preserve"> </w:t>
      </w:r>
      <w:r w:rsidRPr="00C624A9">
        <w:rPr>
          <w:sz w:val="22"/>
          <w:szCs w:val="22"/>
        </w:rPr>
        <w:t>limited to common law</w:t>
      </w:r>
      <w:r w:rsidRPr="00C624A9">
        <w:rPr>
          <w:spacing w:val="18"/>
          <w:sz w:val="22"/>
          <w:szCs w:val="22"/>
        </w:rPr>
        <w:t xml:space="preserve"> </w:t>
      </w:r>
      <w:r w:rsidRPr="00C624A9">
        <w:rPr>
          <w:sz w:val="22"/>
          <w:szCs w:val="22"/>
        </w:rPr>
        <w:t>such</w:t>
      </w:r>
      <w:r w:rsidRPr="00C624A9">
        <w:rPr>
          <w:spacing w:val="40"/>
          <w:sz w:val="22"/>
          <w:szCs w:val="22"/>
        </w:rPr>
        <w:t xml:space="preserve"> </w:t>
      </w:r>
      <w:r w:rsidRPr="00C624A9">
        <w:rPr>
          <w:sz w:val="22"/>
          <w:szCs w:val="22"/>
        </w:rPr>
        <w:t>as the test of reasonableness (Williams, 1978).</w:t>
      </w:r>
    </w:p>
    <w:p w:rsidR="00D61BCC" w:rsidRPr="00C624A9" w:rsidRDefault="00D61BCC" w:rsidP="00C624A9">
      <w:pPr>
        <w:pStyle w:val="BodyText"/>
        <w:spacing w:line="360" w:lineRule="auto"/>
        <w:ind w:right="10" w:firstLine="720"/>
        <w:rPr>
          <w:sz w:val="22"/>
          <w:szCs w:val="22"/>
        </w:rPr>
      </w:pPr>
      <w:r w:rsidRPr="00C624A9">
        <w:rPr>
          <w:sz w:val="22"/>
          <w:szCs w:val="22"/>
        </w:rPr>
        <w:t>However,</w:t>
      </w:r>
      <w:r w:rsidRPr="00C624A9">
        <w:rPr>
          <w:spacing w:val="80"/>
          <w:sz w:val="22"/>
          <w:szCs w:val="22"/>
        </w:rPr>
        <w:t xml:space="preserve"> </w:t>
      </w:r>
      <w:r w:rsidRPr="00C624A9">
        <w:rPr>
          <w:sz w:val="22"/>
          <w:szCs w:val="22"/>
        </w:rPr>
        <w:t>Appadorai</w:t>
      </w:r>
      <w:r w:rsidRPr="00C624A9">
        <w:rPr>
          <w:spacing w:val="80"/>
          <w:sz w:val="22"/>
          <w:szCs w:val="22"/>
        </w:rPr>
        <w:t xml:space="preserve"> </w:t>
      </w:r>
      <w:r w:rsidRPr="00C624A9">
        <w:rPr>
          <w:sz w:val="22"/>
          <w:szCs w:val="22"/>
        </w:rPr>
        <w:t>(2004)</w:t>
      </w:r>
      <w:r w:rsidRPr="00C624A9">
        <w:rPr>
          <w:spacing w:val="80"/>
          <w:sz w:val="22"/>
          <w:szCs w:val="22"/>
        </w:rPr>
        <w:t xml:space="preserve"> </w:t>
      </w:r>
      <w:r w:rsidRPr="00C624A9">
        <w:rPr>
          <w:sz w:val="22"/>
          <w:szCs w:val="22"/>
        </w:rPr>
        <w:t>defines</w:t>
      </w:r>
      <w:r w:rsidRPr="00C624A9">
        <w:rPr>
          <w:spacing w:val="80"/>
          <w:sz w:val="22"/>
          <w:szCs w:val="22"/>
        </w:rPr>
        <w:t xml:space="preserve"> </w:t>
      </w:r>
      <w:r w:rsidRPr="00C624A9">
        <w:rPr>
          <w:sz w:val="22"/>
          <w:szCs w:val="22"/>
        </w:rPr>
        <w:t>local</w:t>
      </w:r>
      <w:r w:rsidRPr="00C624A9">
        <w:rPr>
          <w:spacing w:val="8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as</w:t>
      </w:r>
      <w:r w:rsidRPr="00C624A9">
        <w:rPr>
          <w:spacing w:val="8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by popularly</w:t>
      </w:r>
      <w:r w:rsidRPr="00C624A9">
        <w:rPr>
          <w:spacing w:val="24"/>
          <w:sz w:val="22"/>
          <w:szCs w:val="22"/>
        </w:rPr>
        <w:t xml:space="preserve"> </w:t>
      </w:r>
      <w:r w:rsidRPr="00C624A9">
        <w:rPr>
          <w:sz w:val="22"/>
          <w:szCs w:val="22"/>
        </w:rPr>
        <w:t>elected</w:t>
      </w:r>
      <w:r w:rsidRPr="00C624A9">
        <w:rPr>
          <w:spacing w:val="29"/>
          <w:sz w:val="22"/>
          <w:szCs w:val="22"/>
        </w:rPr>
        <w:t xml:space="preserve"> </w:t>
      </w:r>
      <w:r w:rsidR="00C31377" w:rsidRPr="00C624A9">
        <w:rPr>
          <w:sz w:val="22"/>
          <w:szCs w:val="22"/>
        </w:rPr>
        <w:t>bodies’</w:t>
      </w:r>
      <w:r w:rsidRPr="00C624A9">
        <w:rPr>
          <w:spacing w:val="30"/>
          <w:sz w:val="22"/>
          <w:szCs w:val="22"/>
        </w:rPr>
        <w:t xml:space="preserve"> </w:t>
      </w:r>
      <w:r w:rsidRPr="00C624A9">
        <w:rPr>
          <w:sz w:val="22"/>
          <w:szCs w:val="22"/>
        </w:rPr>
        <w:t>charges</w:t>
      </w:r>
      <w:r w:rsidRPr="00C624A9">
        <w:rPr>
          <w:spacing w:val="29"/>
          <w:sz w:val="22"/>
          <w:szCs w:val="22"/>
        </w:rPr>
        <w:t xml:space="preserve"> </w:t>
      </w:r>
      <w:r w:rsidRPr="00C624A9">
        <w:rPr>
          <w:sz w:val="22"/>
          <w:szCs w:val="22"/>
        </w:rPr>
        <w:t>with</w:t>
      </w:r>
      <w:r w:rsidRPr="00C624A9">
        <w:rPr>
          <w:spacing w:val="33"/>
          <w:sz w:val="22"/>
          <w:szCs w:val="22"/>
        </w:rPr>
        <w:t xml:space="preserve"> </w:t>
      </w:r>
      <w:r w:rsidRPr="00C624A9">
        <w:rPr>
          <w:sz w:val="22"/>
          <w:szCs w:val="22"/>
        </w:rPr>
        <w:t>administration</w:t>
      </w:r>
      <w:r w:rsidRPr="00C624A9">
        <w:rPr>
          <w:spacing w:val="30"/>
          <w:sz w:val="22"/>
          <w:szCs w:val="22"/>
        </w:rPr>
        <w:t xml:space="preserve"> </w:t>
      </w:r>
      <w:r w:rsidRPr="00C624A9">
        <w:rPr>
          <w:sz w:val="22"/>
          <w:szCs w:val="22"/>
        </w:rPr>
        <w:t>and</w:t>
      </w:r>
      <w:r w:rsidRPr="00C624A9">
        <w:rPr>
          <w:spacing w:val="30"/>
          <w:sz w:val="22"/>
          <w:szCs w:val="22"/>
        </w:rPr>
        <w:t xml:space="preserve"> </w:t>
      </w:r>
      <w:r w:rsidRPr="00C624A9">
        <w:rPr>
          <w:sz w:val="22"/>
          <w:szCs w:val="22"/>
        </w:rPr>
        <w:t>executive</w:t>
      </w:r>
      <w:r w:rsidRPr="00C624A9">
        <w:rPr>
          <w:spacing w:val="26"/>
          <w:sz w:val="22"/>
          <w:szCs w:val="22"/>
        </w:rPr>
        <w:t xml:space="preserve"> </w:t>
      </w:r>
      <w:r w:rsidRPr="00C624A9">
        <w:rPr>
          <w:sz w:val="22"/>
          <w:szCs w:val="22"/>
        </w:rPr>
        <w:t>duties</w:t>
      </w:r>
      <w:r w:rsidRPr="00C624A9">
        <w:rPr>
          <w:spacing w:val="30"/>
          <w:sz w:val="22"/>
          <w:szCs w:val="22"/>
        </w:rPr>
        <w:t xml:space="preserve"> </w:t>
      </w:r>
      <w:r w:rsidRPr="00C624A9">
        <w:rPr>
          <w:sz w:val="22"/>
          <w:szCs w:val="22"/>
        </w:rPr>
        <w:t>in</w:t>
      </w:r>
      <w:r w:rsidRPr="00C624A9">
        <w:rPr>
          <w:spacing w:val="29"/>
          <w:sz w:val="22"/>
          <w:szCs w:val="22"/>
        </w:rPr>
        <w:t xml:space="preserve"> </w:t>
      </w:r>
      <w:r w:rsidRPr="00C624A9">
        <w:rPr>
          <w:spacing w:val="-2"/>
          <w:sz w:val="22"/>
          <w:szCs w:val="22"/>
        </w:rPr>
        <w:t>matters</w:t>
      </w:r>
      <w:r w:rsidR="00300510" w:rsidRPr="00C624A9">
        <w:rPr>
          <w:spacing w:val="-2"/>
          <w:sz w:val="22"/>
          <w:szCs w:val="22"/>
        </w:rPr>
        <w:t xml:space="preserve"> </w:t>
      </w:r>
      <w:r w:rsidRPr="00C624A9">
        <w:rPr>
          <w:sz w:val="22"/>
          <w:szCs w:val="22"/>
        </w:rPr>
        <w:t>concerning the inhabitants of a particular district or place. According to Shah (2006) local government can be defined as thus:</w:t>
      </w:r>
    </w:p>
    <w:p w:rsidR="00D61BCC" w:rsidRPr="00C624A9" w:rsidRDefault="00D61BCC" w:rsidP="0035321A">
      <w:pPr>
        <w:ind w:left="720" w:right="1110"/>
        <w:jc w:val="both"/>
        <w:rPr>
          <w:i/>
        </w:rPr>
      </w:pPr>
      <w:r w:rsidRPr="00C624A9">
        <w:rPr>
          <w:i/>
        </w:rPr>
        <w:t>A specific institutions or entities created by national constitutions (Brazil, Denmark. France. India, Italy, Japan. Sweden), by state constitutions (Australia, the United States), by ordinary</w:t>
      </w:r>
      <w:r w:rsidRPr="00C624A9">
        <w:rPr>
          <w:i/>
          <w:spacing w:val="40"/>
        </w:rPr>
        <w:t xml:space="preserve"> </w:t>
      </w:r>
      <w:r w:rsidRPr="00C624A9">
        <w:rPr>
          <w:i/>
        </w:rPr>
        <w:t>legislation of a higher level of central government (New Zealand, the United Kingdom, most countries), or by executive order (China)</w:t>
      </w:r>
      <w:r w:rsidRPr="00C624A9">
        <w:rPr>
          <w:i/>
          <w:spacing w:val="-3"/>
        </w:rPr>
        <w:t xml:space="preserve"> </w:t>
      </w:r>
      <w:r w:rsidRPr="00C624A9">
        <w:rPr>
          <w:i/>
        </w:rPr>
        <w:t>to</w:t>
      </w:r>
      <w:r w:rsidRPr="00C624A9">
        <w:rPr>
          <w:i/>
          <w:spacing w:val="-3"/>
        </w:rPr>
        <w:t xml:space="preserve"> </w:t>
      </w:r>
      <w:r w:rsidRPr="00C624A9">
        <w:rPr>
          <w:i/>
        </w:rPr>
        <w:t>deliver</w:t>
      </w:r>
      <w:r w:rsidRPr="00C624A9">
        <w:rPr>
          <w:i/>
          <w:spacing w:val="-1"/>
        </w:rPr>
        <w:t xml:space="preserve"> </w:t>
      </w:r>
      <w:r w:rsidRPr="00C624A9">
        <w:rPr>
          <w:i/>
        </w:rPr>
        <w:t>a</w:t>
      </w:r>
      <w:r w:rsidRPr="00C624A9">
        <w:rPr>
          <w:i/>
          <w:spacing w:val="-3"/>
        </w:rPr>
        <w:t xml:space="preserve"> </w:t>
      </w:r>
      <w:r w:rsidRPr="00C624A9">
        <w:rPr>
          <w:i/>
        </w:rPr>
        <w:t>range</w:t>
      </w:r>
      <w:r w:rsidRPr="00C624A9">
        <w:rPr>
          <w:i/>
          <w:spacing w:val="-4"/>
        </w:rPr>
        <w:t xml:space="preserve"> </w:t>
      </w:r>
      <w:r w:rsidRPr="00C624A9">
        <w:rPr>
          <w:i/>
        </w:rPr>
        <w:t>of</w:t>
      </w:r>
      <w:r w:rsidRPr="00C624A9">
        <w:rPr>
          <w:i/>
          <w:spacing w:val="-3"/>
        </w:rPr>
        <w:t xml:space="preserve"> </w:t>
      </w:r>
      <w:r w:rsidRPr="00C624A9">
        <w:rPr>
          <w:i/>
        </w:rPr>
        <w:t>specific</w:t>
      </w:r>
      <w:r w:rsidRPr="00C624A9">
        <w:rPr>
          <w:i/>
          <w:spacing w:val="-3"/>
        </w:rPr>
        <w:t xml:space="preserve"> </w:t>
      </w:r>
      <w:r w:rsidRPr="00C624A9">
        <w:rPr>
          <w:i/>
        </w:rPr>
        <w:t>services</w:t>
      </w:r>
      <w:r w:rsidRPr="00C624A9">
        <w:rPr>
          <w:i/>
          <w:spacing w:val="-3"/>
        </w:rPr>
        <w:t xml:space="preserve"> </w:t>
      </w:r>
      <w:r w:rsidRPr="00C624A9">
        <w:rPr>
          <w:i/>
        </w:rPr>
        <w:t>to</w:t>
      </w:r>
      <w:r w:rsidRPr="00C624A9">
        <w:rPr>
          <w:i/>
          <w:spacing w:val="-1"/>
        </w:rPr>
        <w:t xml:space="preserve"> </w:t>
      </w:r>
      <w:r w:rsidRPr="00C624A9">
        <w:rPr>
          <w:i/>
        </w:rPr>
        <w:t>a</w:t>
      </w:r>
      <w:r w:rsidRPr="00C624A9">
        <w:rPr>
          <w:i/>
          <w:spacing w:val="-1"/>
        </w:rPr>
        <w:t xml:space="preserve"> </w:t>
      </w:r>
      <w:r w:rsidRPr="00C624A9">
        <w:rPr>
          <w:i/>
        </w:rPr>
        <w:t>relatively small geo-</w:t>
      </w:r>
      <w:r w:rsidRPr="00C624A9">
        <w:rPr>
          <w:i/>
        </w:rPr>
        <w:lastRenderedPageBreak/>
        <w:t>graphically delineated area. Local governance is a broader concept and is defined as the formulation and execution of collective</w:t>
      </w:r>
      <w:r w:rsidRPr="00C624A9">
        <w:rPr>
          <w:i/>
          <w:spacing w:val="-2"/>
        </w:rPr>
        <w:t xml:space="preserve"> </w:t>
      </w:r>
      <w:r w:rsidRPr="00C624A9">
        <w:rPr>
          <w:i/>
        </w:rPr>
        <w:t>action</w:t>
      </w:r>
      <w:r w:rsidRPr="00C624A9">
        <w:rPr>
          <w:i/>
          <w:spacing w:val="-1"/>
        </w:rPr>
        <w:t xml:space="preserve"> </w:t>
      </w:r>
      <w:r w:rsidRPr="00C624A9">
        <w:rPr>
          <w:i/>
        </w:rPr>
        <w:t>at</w:t>
      </w:r>
      <w:r w:rsidRPr="00C624A9">
        <w:rPr>
          <w:i/>
          <w:spacing w:val="-1"/>
        </w:rPr>
        <w:t xml:space="preserve"> </w:t>
      </w:r>
      <w:r w:rsidRPr="00C624A9">
        <w:rPr>
          <w:i/>
        </w:rPr>
        <w:t>the</w:t>
      </w:r>
      <w:r w:rsidRPr="00C624A9">
        <w:rPr>
          <w:i/>
          <w:spacing w:val="-2"/>
        </w:rPr>
        <w:t xml:space="preserve"> </w:t>
      </w:r>
      <w:r w:rsidRPr="00C624A9">
        <w:rPr>
          <w:i/>
        </w:rPr>
        <w:t>local</w:t>
      </w:r>
      <w:r w:rsidRPr="00C624A9">
        <w:rPr>
          <w:i/>
          <w:spacing w:val="-1"/>
        </w:rPr>
        <w:t xml:space="preserve"> </w:t>
      </w:r>
      <w:r w:rsidRPr="00C624A9">
        <w:rPr>
          <w:i/>
        </w:rPr>
        <w:t>level.</w:t>
      </w:r>
      <w:r w:rsidRPr="00C624A9">
        <w:rPr>
          <w:i/>
          <w:spacing w:val="-1"/>
        </w:rPr>
        <w:t xml:space="preserve"> </w:t>
      </w:r>
      <w:r w:rsidRPr="00C624A9">
        <w:rPr>
          <w:i/>
        </w:rPr>
        <w:t>Thus,</w:t>
      </w:r>
      <w:r w:rsidRPr="00C624A9">
        <w:rPr>
          <w:i/>
          <w:spacing w:val="-1"/>
        </w:rPr>
        <w:t xml:space="preserve"> </w:t>
      </w:r>
      <w:r w:rsidRPr="00C624A9">
        <w:rPr>
          <w:i/>
        </w:rPr>
        <w:t>it</w:t>
      </w:r>
      <w:r w:rsidRPr="00C624A9">
        <w:rPr>
          <w:i/>
          <w:spacing w:val="-3"/>
        </w:rPr>
        <w:t xml:space="preserve"> </w:t>
      </w:r>
      <w:r w:rsidRPr="00C624A9">
        <w:rPr>
          <w:i/>
        </w:rPr>
        <w:t>encompasses the</w:t>
      </w:r>
      <w:r w:rsidRPr="00C624A9">
        <w:rPr>
          <w:i/>
          <w:spacing w:val="-2"/>
        </w:rPr>
        <w:t xml:space="preserve"> </w:t>
      </w:r>
      <w:r w:rsidRPr="00C624A9">
        <w:rPr>
          <w:i/>
        </w:rPr>
        <w:t>direct and indirect roles of formal institutions of local government and government hierarchies, as well as the roles of informal norms, networks, community organizations, and neighborhood associations in pursuing collective action by defining the framework for citizen-citizen and citizen-state interactions, collective decision making, and delivery of local public services. Local governance, therefore, includes the diverse objectives of vibrant, living, working, and environmentally preserved self- governing communities.</w:t>
      </w:r>
    </w:p>
    <w:p w:rsidR="00D61BCC" w:rsidRPr="00C624A9" w:rsidRDefault="00D61BCC" w:rsidP="00C624A9">
      <w:pPr>
        <w:pStyle w:val="BodyText"/>
        <w:spacing w:line="360" w:lineRule="auto"/>
        <w:ind w:right="10" w:firstLine="720"/>
        <w:jc w:val="both"/>
        <w:rPr>
          <w:sz w:val="22"/>
          <w:szCs w:val="22"/>
        </w:rPr>
      </w:pPr>
      <w:r w:rsidRPr="00C624A9">
        <w:rPr>
          <w:sz w:val="22"/>
          <w:szCs w:val="22"/>
        </w:rPr>
        <w:t>The above definitions seem to have presented a comprehensive definition and description of the concept of local government from the perspectives of different parts of the world. However, the definition has not given a clear-cut definition of local government to reflect Nigerian situation. To address this problem therefore (Akindele</w:t>
      </w:r>
      <w:r w:rsidRPr="00C624A9">
        <w:rPr>
          <w:spacing w:val="40"/>
          <w:sz w:val="22"/>
          <w:szCs w:val="22"/>
        </w:rPr>
        <w:t xml:space="preserve"> </w:t>
      </w:r>
      <w:r w:rsidRPr="00C624A9">
        <w:rPr>
          <w:sz w:val="22"/>
          <w:szCs w:val="22"/>
        </w:rPr>
        <w:t>et al, 2000) defines local government down to earth to reflect Nigerian local government system when he maintains.</w:t>
      </w:r>
    </w:p>
    <w:p w:rsidR="00D61BCC" w:rsidRPr="00C624A9" w:rsidRDefault="00D61BCC" w:rsidP="0035321A">
      <w:pPr>
        <w:ind w:left="720" w:right="1110"/>
        <w:jc w:val="both"/>
        <w:rPr>
          <w:i/>
        </w:rPr>
      </w:pPr>
      <w:r w:rsidRPr="00C624A9">
        <w:rPr>
          <w:i/>
        </w:rPr>
        <w:t>The</w:t>
      </w:r>
      <w:r w:rsidRPr="00C624A9">
        <w:rPr>
          <w:i/>
          <w:spacing w:val="-6"/>
        </w:rPr>
        <w:t xml:space="preserve"> </w:t>
      </w:r>
      <w:r w:rsidRPr="00C624A9">
        <w:rPr>
          <w:i/>
        </w:rPr>
        <w:t>Nigeria</w:t>
      </w:r>
      <w:r w:rsidRPr="00C624A9">
        <w:rPr>
          <w:i/>
          <w:spacing w:val="-5"/>
        </w:rPr>
        <w:t xml:space="preserve"> </w:t>
      </w:r>
      <w:r w:rsidRPr="00C624A9">
        <w:rPr>
          <w:i/>
        </w:rPr>
        <w:t>1976</w:t>
      </w:r>
      <w:r w:rsidRPr="00C624A9">
        <w:rPr>
          <w:i/>
          <w:spacing w:val="-5"/>
        </w:rPr>
        <w:t xml:space="preserve"> </w:t>
      </w:r>
      <w:r w:rsidRPr="00C624A9">
        <w:rPr>
          <w:i/>
        </w:rPr>
        <w:t>Guideline</w:t>
      </w:r>
      <w:r w:rsidRPr="00C624A9">
        <w:rPr>
          <w:i/>
          <w:spacing w:val="-5"/>
        </w:rPr>
        <w:t xml:space="preserve"> </w:t>
      </w:r>
      <w:r w:rsidRPr="00C624A9">
        <w:rPr>
          <w:i/>
        </w:rPr>
        <w:t>for</w:t>
      </w:r>
      <w:r w:rsidRPr="00C624A9">
        <w:rPr>
          <w:i/>
          <w:spacing w:val="-5"/>
        </w:rPr>
        <w:t xml:space="preserve"> </w:t>
      </w:r>
      <w:r w:rsidRPr="00C624A9">
        <w:rPr>
          <w:i/>
        </w:rPr>
        <w:t>Local</w:t>
      </w:r>
      <w:r w:rsidRPr="00C624A9">
        <w:rPr>
          <w:i/>
          <w:spacing w:val="-5"/>
        </w:rPr>
        <w:t xml:space="preserve"> </w:t>
      </w:r>
      <w:r w:rsidRPr="00C624A9">
        <w:rPr>
          <w:i/>
        </w:rPr>
        <w:t>Government</w:t>
      </w:r>
      <w:r w:rsidRPr="00C624A9">
        <w:rPr>
          <w:i/>
          <w:spacing w:val="-5"/>
        </w:rPr>
        <w:t xml:space="preserve"> </w:t>
      </w:r>
      <w:r w:rsidRPr="00C624A9">
        <w:rPr>
          <w:i/>
        </w:rPr>
        <w:t>Reform define local government as:</w:t>
      </w:r>
    </w:p>
    <w:p w:rsidR="00D61BCC" w:rsidRPr="00C624A9" w:rsidRDefault="00D61BCC" w:rsidP="0035321A">
      <w:pPr>
        <w:ind w:left="720" w:right="1110"/>
        <w:jc w:val="both"/>
        <w:rPr>
          <w:i/>
        </w:rPr>
      </w:pPr>
      <w:r w:rsidRPr="00C624A9">
        <w:rPr>
          <w:i/>
        </w:rPr>
        <w:t>Government at the local level exercised through</w:t>
      </w:r>
      <w:r w:rsidRPr="00C624A9">
        <w:rPr>
          <w:i/>
          <w:spacing w:val="40"/>
        </w:rPr>
        <w:t xml:space="preserve"> </w:t>
      </w:r>
      <w:r w:rsidRPr="00C624A9">
        <w:rPr>
          <w:i/>
        </w:rPr>
        <w:t>representative council established by law to exercise powers within defined areas. These powers should give the council substantial control over local affairs (including staffing) and institutional and financial powers to initiate and to determine and implement projects so as to compliment the activities of the state and federal government in their areas, and ensure, through devolution of functions to those councils and through the active participation of the people and their traditional institutions, that local initiative and response to local needs and conditions are maximized (Akindele et al, 2000:67).</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 more comprehensive definition of local government is therefore provided as the government at local/grassroots level created by law with the power to generate revenue through taxation and to provide social/public goods and services to the local population. These governments (local governments) are governed by democratically elected representatives and are independent and autonomous from federal and state governments (Ajayi, 2011) The above two description of local government in Nigeria seem to be done in absolute terms, they tend to produce a </w:t>
      </w:r>
      <w:r w:rsidR="00C624A9" w:rsidRPr="00C624A9">
        <w:rPr>
          <w:sz w:val="22"/>
          <w:szCs w:val="22"/>
        </w:rPr>
        <w:t>generalized</w:t>
      </w:r>
      <w:r w:rsidRPr="00C624A9">
        <w:rPr>
          <w:sz w:val="22"/>
          <w:szCs w:val="22"/>
        </w:rPr>
        <w:t xml:space="preserve"> negative perceptions for all local governments in Nigeria. In essence, these definitions were not fair and tend to relegate local governments to square one.</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All these definition put together clearly show that local government is an important institution for rapid and measurable development at the grassroots. However, from these definitions, according to Tumini (2011) local government can be view as </w:t>
      </w:r>
      <w:r w:rsidRPr="00C624A9">
        <w:rPr>
          <w:spacing w:val="-2"/>
          <w:sz w:val="22"/>
          <w:szCs w:val="22"/>
        </w:rPr>
        <w:t>thus:</w:t>
      </w:r>
    </w:p>
    <w:p w:rsidR="00D61BCC" w:rsidRPr="00C624A9" w:rsidRDefault="00D61BCC" w:rsidP="00850B6E">
      <w:pPr>
        <w:pStyle w:val="ListParagraph"/>
        <w:numPr>
          <w:ilvl w:val="0"/>
          <w:numId w:val="31"/>
        </w:numPr>
        <w:spacing w:line="360" w:lineRule="auto"/>
        <w:ind w:left="0" w:right="10" w:firstLine="0"/>
        <w:jc w:val="both"/>
      </w:pPr>
      <w:r w:rsidRPr="00C624A9">
        <w:t>Is</w:t>
      </w:r>
      <w:r w:rsidRPr="00C624A9">
        <w:rPr>
          <w:spacing w:val="-8"/>
        </w:rPr>
        <w:t xml:space="preserve"> </w:t>
      </w:r>
      <w:r w:rsidRPr="00C624A9">
        <w:t>a</w:t>
      </w:r>
      <w:r w:rsidRPr="00C624A9">
        <w:rPr>
          <w:spacing w:val="-7"/>
        </w:rPr>
        <w:t xml:space="preserve"> </w:t>
      </w:r>
      <w:r w:rsidRPr="00C624A9">
        <w:t>sub-system</w:t>
      </w:r>
      <w:r w:rsidRPr="00C624A9">
        <w:rPr>
          <w:spacing w:val="-8"/>
        </w:rPr>
        <w:t xml:space="preserve"> </w:t>
      </w:r>
      <w:r w:rsidRPr="00C624A9">
        <w:t>playing</w:t>
      </w:r>
      <w:r w:rsidRPr="00C624A9">
        <w:rPr>
          <w:spacing w:val="-9"/>
        </w:rPr>
        <w:t xml:space="preserve"> </w:t>
      </w:r>
      <w:r w:rsidRPr="00C624A9">
        <w:rPr>
          <w:spacing w:val="11"/>
        </w:rPr>
        <w:t>its</w:t>
      </w:r>
      <w:r w:rsidRPr="00C624A9">
        <w:rPr>
          <w:spacing w:val="5"/>
        </w:rPr>
        <w:t xml:space="preserve"> </w:t>
      </w:r>
      <w:r w:rsidRPr="00C624A9">
        <w:t>part</w:t>
      </w:r>
      <w:r w:rsidRPr="00C624A9">
        <w:rPr>
          <w:spacing w:val="-7"/>
        </w:rPr>
        <w:t xml:space="preserve"> </w:t>
      </w:r>
      <w:r w:rsidRPr="00C624A9">
        <w:t>within</w:t>
      </w:r>
      <w:r w:rsidRPr="00C624A9">
        <w:rPr>
          <w:spacing w:val="-10"/>
        </w:rPr>
        <w:t xml:space="preserve"> </w:t>
      </w:r>
      <w:r w:rsidRPr="00C624A9">
        <w:t>the</w:t>
      </w:r>
      <w:r w:rsidRPr="00C624A9">
        <w:rPr>
          <w:spacing w:val="-10"/>
        </w:rPr>
        <w:t xml:space="preserve"> </w:t>
      </w:r>
      <w:r w:rsidRPr="00C624A9">
        <w:t>larger</w:t>
      </w:r>
      <w:r w:rsidRPr="00C624A9">
        <w:rPr>
          <w:spacing w:val="-8"/>
        </w:rPr>
        <w:t xml:space="preserve"> </w:t>
      </w:r>
      <w:r w:rsidRPr="00C624A9">
        <w:t>national</w:t>
      </w:r>
      <w:r w:rsidRPr="00C624A9">
        <w:rPr>
          <w:spacing w:val="-9"/>
        </w:rPr>
        <w:t xml:space="preserve"> </w:t>
      </w:r>
      <w:r w:rsidRPr="00C624A9">
        <w:t>political</w:t>
      </w:r>
      <w:r w:rsidRPr="00C624A9">
        <w:rPr>
          <w:spacing w:val="-9"/>
        </w:rPr>
        <w:t xml:space="preserve"> </w:t>
      </w:r>
      <w:r w:rsidRPr="00C624A9">
        <w:rPr>
          <w:spacing w:val="-2"/>
        </w:rPr>
        <w:t>system.</w:t>
      </w:r>
    </w:p>
    <w:p w:rsidR="00D61BCC" w:rsidRPr="00C624A9" w:rsidRDefault="00D61BCC" w:rsidP="00850B6E">
      <w:pPr>
        <w:pStyle w:val="ListParagraph"/>
        <w:numPr>
          <w:ilvl w:val="0"/>
          <w:numId w:val="31"/>
        </w:numPr>
        <w:spacing w:line="360" w:lineRule="auto"/>
        <w:ind w:left="0" w:right="10" w:firstLine="0"/>
      </w:pPr>
      <w:r w:rsidRPr="00C624A9">
        <w:t>Is</w:t>
      </w:r>
      <w:r w:rsidRPr="00C624A9">
        <w:rPr>
          <w:spacing w:val="-7"/>
        </w:rPr>
        <w:t xml:space="preserve"> </w:t>
      </w:r>
      <w:r w:rsidRPr="00C624A9">
        <w:t>the</w:t>
      </w:r>
      <w:r w:rsidRPr="00C624A9">
        <w:rPr>
          <w:spacing w:val="-7"/>
        </w:rPr>
        <w:t xml:space="preserve"> </w:t>
      </w:r>
      <w:r w:rsidRPr="00C624A9">
        <w:t>lower</w:t>
      </w:r>
      <w:r w:rsidRPr="00C624A9">
        <w:rPr>
          <w:spacing w:val="-11"/>
        </w:rPr>
        <w:t xml:space="preserve"> </w:t>
      </w:r>
      <w:r w:rsidRPr="00C624A9">
        <w:t>level</w:t>
      </w:r>
      <w:r w:rsidRPr="00C624A9">
        <w:rPr>
          <w:spacing w:val="-6"/>
        </w:rPr>
        <w:t xml:space="preserve"> </w:t>
      </w:r>
      <w:r w:rsidRPr="00C624A9">
        <w:t>government</w:t>
      </w:r>
      <w:r w:rsidRPr="00C624A9">
        <w:rPr>
          <w:spacing w:val="-9"/>
        </w:rPr>
        <w:t xml:space="preserve"> </w:t>
      </w:r>
      <w:r w:rsidRPr="00C624A9">
        <w:t>in</w:t>
      </w:r>
      <w:r w:rsidRPr="00C624A9">
        <w:rPr>
          <w:spacing w:val="-9"/>
        </w:rPr>
        <w:t xml:space="preserve"> </w:t>
      </w:r>
      <w:r w:rsidRPr="00C624A9">
        <w:t>a</w:t>
      </w:r>
      <w:r w:rsidRPr="00C624A9">
        <w:rPr>
          <w:spacing w:val="-8"/>
        </w:rPr>
        <w:t xml:space="preserve"> </w:t>
      </w:r>
      <w:r w:rsidRPr="00C624A9">
        <w:t>unitary</w:t>
      </w:r>
      <w:r w:rsidRPr="00C624A9">
        <w:rPr>
          <w:spacing w:val="-14"/>
        </w:rPr>
        <w:t xml:space="preserve"> </w:t>
      </w:r>
      <w:r w:rsidRPr="00C624A9">
        <w:t>politic</w:t>
      </w:r>
      <w:r w:rsidRPr="00C624A9">
        <w:rPr>
          <w:spacing w:val="-11"/>
        </w:rPr>
        <w:t xml:space="preserve"> </w:t>
      </w:r>
      <w:r w:rsidRPr="00C624A9">
        <w:t>system</w:t>
      </w:r>
      <w:r w:rsidRPr="00C624A9">
        <w:rPr>
          <w:spacing w:val="-7"/>
        </w:rPr>
        <w:t xml:space="preserve"> </w:t>
      </w:r>
      <w:r w:rsidRPr="00C624A9">
        <w:t>and</w:t>
      </w:r>
      <w:r w:rsidRPr="00C624A9">
        <w:rPr>
          <w:spacing w:val="-12"/>
        </w:rPr>
        <w:t xml:space="preserve"> </w:t>
      </w:r>
      <w:r w:rsidRPr="00C624A9">
        <w:t>lowest</w:t>
      </w:r>
      <w:r w:rsidRPr="00C624A9">
        <w:rPr>
          <w:spacing w:val="-9"/>
        </w:rPr>
        <w:t xml:space="preserve"> </w:t>
      </w:r>
      <w:r w:rsidRPr="00C624A9">
        <w:t>level government in a federal three-level government.</w:t>
      </w:r>
    </w:p>
    <w:p w:rsidR="00D61BCC" w:rsidRPr="00C624A9" w:rsidRDefault="00D61BCC" w:rsidP="00850B6E">
      <w:pPr>
        <w:pStyle w:val="ListParagraph"/>
        <w:numPr>
          <w:ilvl w:val="0"/>
          <w:numId w:val="31"/>
        </w:numPr>
        <w:spacing w:line="360" w:lineRule="auto"/>
        <w:ind w:left="0" w:right="10" w:firstLine="0"/>
        <w:jc w:val="both"/>
      </w:pPr>
      <w:r w:rsidRPr="00C624A9">
        <w:t>It</w:t>
      </w:r>
      <w:r w:rsidRPr="00C624A9">
        <w:rPr>
          <w:spacing w:val="-2"/>
        </w:rPr>
        <w:t xml:space="preserve"> </w:t>
      </w:r>
      <w:r w:rsidRPr="00C624A9">
        <w:t>is</w:t>
      </w:r>
      <w:r w:rsidRPr="00C624A9">
        <w:rPr>
          <w:spacing w:val="-2"/>
        </w:rPr>
        <w:t xml:space="preserve"> </w:t>
      </w:r>
      <w:r w:rsidRPr="00C624A9">
        <w:t>usually</w:t>
      </w:r>
      <w:r w:rsidRPr="00C624A9">
        <w:rPr>
          <w:spacing w:val="-6"/>
        </w:rPr>
        <w:t xml:space="preserve"> </w:t>
      </w:r>
      <w:r w:rsidRPr="00C624A9">
        <w:t>elected/selected</w:t>
      </w:r>
      <w:r w:rsidRPr="00C624A9">
        <w:rPr>
          <w:spacing w:val="-1"/>
        </w:rPr>
        <w:t xml:space="preserve"> </w:t>
      </w:r>
      <w:r w:rsidRPr="00C624A9">
        <w:t>and</w:t>
      </w:r>
      <w:r w:rsidRPr="00C624A9">
        <w:rPr>
          <w:spacing w:val="-1"/>
        </w:rPr>
        <w:t xml:space="preserve"> </w:t>
      </w:r>
      <w:r w:rsidRPr="00C624A9">
        <w:rPr>
          <w:spacing w:val="-2"/>
        </w:rPr>
        <w:t>representative.</w:t>
      </w:r>
    </w:p>
    <w:p w:rsidR="00D61BCC" w:rsidRPr="00C624A9" w:rsidRDefault="00D61BCC" w:rsidP="00850B6E">
      <w:pPr>
        <w:pStyle w:val="ListParagraph"/>
        <w:numPr>
          <w:ilvl w:val="0"/>
          <w:numId w:val="31"/>
        </w:numPr>
        <w:spacing w:line="360" w:lineRule="auto"/>
        <w:ind w:left="0" w:right="10" w:firstLine="0"/>
        <w:jc w:val="both"/>
      </w:pPr>
      <w:r w:rsidRPr="00C624A9">
        <w:t>It</w:t>
      </w:r>
      <w:r w:rsidRPr="00C624A9">
        <w:rPr>
          <w:spacing w:val="3"/>
        </w:rPr>
        <w:t xml:space="preserve"> </w:t>
      </w:r>
      <w:r w:rsidRPr="00C624A9">
        <w:t>is</w:t>
      </w:r>
      <w:r w:rsidRPr="00C624A9">
        <w:rPr>
          <w:spacing w:val="3"/>
        </w:rPr>
        <w:t xml:space="preserve"> </w:t>
      </w:r>
      <w:r w:rsidRPr="00C624A9">
        <w:t>established</w:t>
      </w:r>
      <w:r w:rsidRPr="00C624A9">
        <w:rPr>
          <w:spacing w:val="3"/>
        </w:rPr>
        <w:t xml:space="preserve"> </w:t>
      </w:r>
      <w:r w:rsidRPr="00C624A9">
        <w:t>by</w:t>
      </w:r>
      <w:r w:rsidRPr="00C624A9">
        <w:rPr>
          <w:spacing w:val="-3"/>
        </w:rPr>
        <w:t xml:space="preserve"> </w:t>
      </w:r>
      <w:r w:rsidRPr="00C624A9">
        <w:t>law</w:t>
      </w:r>
      <w:r w:rsidRPr="00C624A9">
        <w:rPr>
          <w:spacing w:val="2"/>
        </w:rPr>
        <w:t xml:space="preserve"> </w:t>
      </w:r>
      <w:r w:rsidRPr="00C624A9">
        <w:t>and</w:t>
      </w:r>
      <w:r w:rsidRPr="00C624A9">
        <w:rPr>
          <w:spacing w:val="2"/>
        </w:rPr>
        <w:t xml:space="preserve"> </w:t>
      </w:r>
      <w:r w:rsidRPr="00C624A9">
        <w:t>has</w:t>
      </w:r>
      <w:r w:rsidRPr="00C624A9">
        <w:rPr>
          <w:spacing w:val="3"/>
        </w:rPr>
        <w:t xml:space="preserve"> </w:t>
      </w:r>
      <w:r w:rsidRPr="00C624A9">
        <w:t>certain</w:t>
      </w:r>
      <w:r w:rsidRPr="00C624A9">
        <w:rPr>
          <w:spacing w:val="2"/>
        </w:rPr>
        <w:t xml:space="preserve"> </w:t>
      </w:r>
      <w:r w:rsidRPr="00C624A9">
        <w:rPr>
          <w:spacing w:val="-2"/>
        </w:rPr>
        <w:t>responsibilities</w:t>
      </w:r>
    </w:p>
    <w:p w:rsidR="00D61BCC" w:rsidRPr="00C624A9" w:rsidRDefault="00D61BCC" w:rsidP="00850B6E">
      <w:pPr>
        <w:pStyle w:val="ListParagraph"/>
        <w:numPr>
          <w:ilvl w:val="0"/>
          <w:numId w:val="31"/>
        </w:numPr>
        <w:spacing w:line="360" w:lineRule="auto"/>
        <w:ind w:left="0" w:right="10" w:firstLine="0"/>
      </w:pPr>
      <w:r w:rsidRPr="00C624A9">
        <w:t>It</w:t>
      </w:r>
      <w:r w:rsidRPr="00C624A9">
        <w:rPr>
          <w:spacing w:val="-5"/>
        </w:rPr>
        <w:t xml:space="preserve"> </w:t>
      </w:r>
      <w:r w:rsidRPr="00C624A9">
        <w:t>includes</w:t>
      </w:r>
      <w:r w:rsidRPr="00C624A9">
        <w:rPr>
          <w:spacing w:val="-3"/>
        </w:rPr>
        <w:t xml:space="preserve"> </w:t>
      </w:r>
      <w:r w:rsidRPr="00C624A9">
        <w:t>a</w:t>
      </w:r>
      <w:r w:rsidRPr="00C624A9">
        <w:rPr>
          <w:spacing w:val="-5"/>
        </w:rPr>
        <w:t xml:space="preserve"> </w:t>
      </w:r>
      <w:r w:rsidRPr="00C624A9">
        <w:t>certain</w:t>
      </w:r>
      <w:r w:rsidRPr="00C624A9">
        <w:rPr>
          <w:spacing w:val="-5"/>
        </w:rPr>
        <w:t xml:space="preserve"> </w:t>
      </w:r>
      <w:r w:rsidRPr="00C624A9">
        <w:t>population</w:t>
      </w:r>
      <w:r w:rsidRPr="00C624A9">
        <w:rPr>
          <w:spacing w:val="-4"/>
        </w:rPr>
        <w:t xml:space="preserve"> </w:t>
      </w:r>
      <w:r w:rsidRPr="00C624A9">
        <w:t>living</w:t>
      </w:r>
      <w:r w:rsidRPr="00C624A9">
        <w:rPr>
          <w:spacing w:val="-7"/>
        </w:rPr>
        <w:t xml:space="preserve"> </w:t>
      </w:r>
      <w:r w:rsidRPr="00C624A9">
        <w:t>within</w:t>
      </w:r>
      <w:r w:rsidRPr="00C624A9">
        <w:rPr>
          <w:spacing w:val="-4"/>
        </w:rPr>
        <w:t xml:space="preserve"> </w:t>
      </w:r>
      <w:r w:rsidRPr="00C624A9">
        <w:t>the</w:t>
      </w:r>
      <w:r w:rsidRPr="00C624A9">
        <w:rPr>
          <w:spacing w:val="-4"/>
        </w:rPr>
        <w:t xml:space="preserve"> </w:t>
      </w:r>
      <w:r w:rsidRPr="00C624A9">
        <w:t>confines</w:t>
      </w:r>
      <w:r w:rsidRPr="00C624A9">
        <w:rPr>
          <w:spacing w:val="-3"/>
        </w:rPr>
        <w:t xml:space="preserve"> </w:t>
      </w:r>
      <w:r w:rsidRPr="00C624A9">
        <w:t>of</w:t>
      </w:r>
      <w:r w:rsidRPr="00C624A9">
        <w:rPr>
          <w:spacing w:val="-4"/>
        </w:rPr>
        <w:t xml:space="preserve"> </w:t>
      </w:r>
      <w:r w:rsidRPr="00C624A9">
        <w:t>a</w:t>
      </w:r>
      <w:r w:rsidRPr="00C624A9">
        <w:rPr>
          <w:spacing w:val="-6"/>
        </w:rPr>
        <w:t xml:space="preserve"> </w:t>
      </w:r>
      <w:r w:rsidRPr="00C624A9">
        <w:t>defined</w:t>
      </w:r>
      <w:r w:rsidRPr="00C624A9">
        <w:rPr>
          <w:spacing w:val="-3"/>
        </w:rPr>
        <w:t xml:space="preserve"> </w:t>
      </w:r>
      <w:r w:rsidRPr="00C624A9">
        <w:rPr>
          <w:spacing w:val="-2"/>
        </w:rPr>
        <w:t>territory.</w:t>
      </w:r>
    </w:p>
    <w:p w:rsidR="00D61BCC" w:rsidRPr="00C624A9" w:rsidRDefault="00D61BCC" w:rsidP="00850B6E">
      <w:pPr>
        <w:pStyle w:val="ListParagraph"/>
        <w:numPr>
          <w:ilvl w:val="0"/>
          <w:numId w:val="31"/>
        </w:numPr>
        <w:spacing w:line="360" w:lineRule="auto"/>
        <w:ind w:left="0" w:right="10" w:firstLine="0"/>
      </w:pPr>
      <w:r w:rsidRPr="00C624A9">
        <w:t>It</w:t>
      </w:r>
      <w:r w:rsidRPr="00C624A9">
        <w:rPr>
          <w:spacing w:val="-2"/>
        </w:rPr>
        <w:t xml:space="preserve"> </w:t>
      </w:r>
      <w:r w:rsidRPr="00C624A9">
        <w:t>is</w:t>
      </w:r>
      <w:r w:rsidRPr="00C624A9">
        <w:rPr>
          <w:spacing w:val="-1"/>
        </w:rPr>
        <w:t xml:space="preserve"> </w:t>
      </w:r>
      <w:r w:rsidRPr="00C624A9">
        <w:t>a</w:t>
      </w:r>
      <w:r w:rsidRPr="00C624A9">
        <w:rPr>
          <w:spacing w:val="-5"/>
        </w:rPr>
        <w:t xml:space="preserve"> </w:t>
      </w:r>
      <w:r w:rsidRPr="00C624A9">
        <w:t>legal entity</w:t>
      </w:r>
      <w:r w:rsidRPr="00C624A9">
        <w:rPr>
          <w:spacing w:val="-9"/>
        </w:rPr>
        <w:t xml:space="preserve"> </w:t>
      </w:r>
      <w:r w:rsidRPr="00C624A9">
        <w:t>of</w:t>
      </w:r>
      <w:r w:rsidRPr="00C624A9">
        <w:rPr>
          <w:spacing w:val="-1"/>
        </w:rPr>
        <w:t xml:space="preserve"> </w:t>
      </w:r>
      <w:r w:rsidRPr="00C624A9">
        <w:t>its</w:t>
      </w:r>
      <w:r w:rsidRPr="00C624A9">
        <w:rPr>
          <w:spacing w:val="11"/>
        </w:rPr>
        <w:t xml:space="preserve"> </w:t>
      </w:r>
      <w:r w:rsidRPr="00C624A9">
        <w:t>own</w:t>
      </w:r>
      <w:r w:rsidRPr="00C624A9">
        <w:rPr>
          <w:spacing w:val="-1"/>
        </w:rPr>
        <w:t xml:space="preserve"> </w:t>
      </w:r>
      <w:r w:rsidRPr="00C624A9">
        <w:t>and</w:t>
      </w:r>
      <w:r w:rsidRPr="00C624A9">
        <w:rPr>
          <w:spacing w:val="-1"/>
        </w:rPr>
        <w:t xml:space="preserve"> </w:t>
      </w:r>
      <w:r w:rsidRPr="00C624A9">
        <w:t>can</w:t>
      </w:r>
      <w:r w:rsidRPr="00C624A9">
        <w:rPr>
          <w:spacing w:val="-3"/>
        </w:rPr>
        <w:t xml:space="preserve"> </w:t>
      </w:r>
      <w:r w:rsidRPr="00C624A9">
        <w:t>sue</w:t>
      </w:r>
      <w:r w:rsidRPr="00C624A9">
        <w:rPr>
          <w:spacing w:val="-5"/>
        </w:rPr>
        <w:t xml:space="preserve"> </w:t>
      </w:r>
      <w:r w:rsidRPr="00C624A9">
        <w:t>and</w:t>
      </w:r>
      <w:r w:rsidRPr="00C624A9">
        <w:rPr>
          <w:spacing w:val="-4"/>
        </w:rPr>
        <w:t xml:space="preserve"> </w:t>
      </w:r>
      <w:r w:rsidRPr="00C624A9">
        <w:t>be</w:t>
      </w:r>
      <w:r w:rsidRPr="00C624A9">
        <w:rPr>
          <w:spacing w:val="-5"/>
        </w:rPr>
        <w:t xml:space="preserve"> </w:t>
      </w:r>
      <w:r w:rsidRPr="00C624A9">
        <w:rPr>
          <w:spacing w:val="-4"/>
        </w:rPr>
        <w:t>sued.</w:t>
      </w:r>
    </w:p>
    <w:p w:rsidR="00D61BCC" w:rsidRPr="00C624A9" w:rsidRDefault="00D61BCC" w:rsidP="004026DE">
      <w:pPr>
        <w:pStyle w:val="BodyText"/>
        <w:spacing w:line="360" w:lineRule="auto"/>
        <w:ind w:right="10"/>
        <w:jc w:val="both"/>
        <w:rPr>
          <w:sz w:val="22"/>
          <w:szCs w:val="22"/>
        </w:rPr>
      </w:pPr>
      <w:r w:rsidRPr="00C624A9">
        <w:rPr>
          <w:sz w:val="22"/>
          <w:szCs w:val="22"/>
        </w:rPr>
        <w:lastRenderedPageBreak/>
        <w:t xml:space="preserve">Therefore, local government in Nigerian context, the third tier of governance, protected by the </w:t>
      </w:r>
      <w:r w:rsidR="00C624A9" w:rsidRPr="00C624A9">
        <w:rPr>
          <w:sz w:val="22"/>
          <w:szCs w:val="22"/>
        </w:rPr>
        <w:t>constitution which comprises</w:t>
      </w:r>
      <w:r w:rsidRPr="00C624A9">
        <w:rPr>
          <w:sz w:val="22"/>
          <w:szCs w:val="22"/>
        </w:rPr>
        <w:t xml:space="preserve"> of democratically elected representative whose purpose is to provide basic services to the people at the grassroots.</w:t>
      </w:r>
    </w:p>
    <w:p w:rsidR="00D61BCC" w:rsidRPr="00C624A9" w:rsidRDefault="00D61BCC" w:rsidP="00C31377">
      <w:pPr>
        <w:pStyle w:val="Heading4"/>
        <w:numPr>
          <w:ilvl w:val="2"/>
          <w:numId w:val="35"/>
        </w:numPr>
        <w:spacing w:line="360" w:lineRule="auto"/>
        <w:ind w:right="10"/>
        <w:rPr>
          <w:sz w:val="22"/>
          <w:szCs w:val="22"/>
        </w:rPr>
      </w:pPr>
      <w:r w:rsidRPr="00C624A9">
        <w:rPr>
          <w:sz w:val="22"/>
          <w:szCs w:val="22"/>
        </w:rPr>
        <w:t>Service</w:t>
      </w:r>
      <w:r w:rsidRPr="00C624A9">
        <w:rPr>
          <w:spacing w:val="-6"/>
          <w:sz w:val="22"/>
          <w:szCs w:val="22"/>
        </w:rPr>
        <w:t xml:space="preserve"> </w:t>
      </w:r>
      <w:r w:rsidRPr="00C624A9">
        <w:rPr>
          <w:spacing w:val="-2"/>
          <w:sz w:val="22"/>
          <w:szCs w:val="22"/>
        </w:rPr>
        <w:t>Delivery</w:t>
      </w:r>
    </w:p>
    <w:p w:rsidR="00D61BCC" w:rsidRPr="00C624A9" w:rsidRDefault="00D61BCC" w:rsidP="00C624A9">
      <w:pPr>
        <w:pStyle w:val="BodyText"/>
        <w:spacing w:line="360" w:lineRule="auto"/>
        <w:ind w:right="10" w:firstLine="720"/>
        <w:jc w:val="both"/>
        <w:rPr>
          <w:sz w:val="22"/>
          <w:szCs w:val="22"/>
        </w:rPr>
      </w:pPr>
      <w:r w:rsidRPr="00C624A9">
        <w:rPr>
          <w:sz w:val="22"/>
          <w:szCs w:val="22"/>
        </w:rPr>
        <w:t>Joseph, (</w:t>
      </w:r>
      <w:r w:rsidR="000611BE">
        <w:rPr>
          <w:sz w:val="22"/>
          <w:szCs w:val="22"/>
        </w:rPr>
        <w:t>2025</w:t>
      </w:r>
      <w:r w:rsidRPr="00C624A9">
        <w:rPr>
          <w:sz w:val="22"/>
          <w:szCs w:val="22"/>
        </w:rPr>
        <w:t>) sees services as the services as goods and social outputs that people in a community wish to obtain for the common good, such as a livable environment, clean water, good education, health care, security, and so on. (Jung, 1997). These services in the words of Joseph, (</w:t>
      </w:r>
      <w:r w:rsidR="000611BE">
        <w:rPr>
          <w:sz w:val="22"/>
          <w:szCs w:val="22"/>
        </w:rPr>
        <w:t>2025</w:t>
      </w:r>
      <w:r w:rsidRPr="00C624A9">
        <w:rPr>
          <w:sz w:val="22"/>
          <w:szCs w:val="22"/>
        </w:rPr>
        <w:t>) include, water supply, sewerage collection and disposal, refuse removal, electricity and gas supply, municipal health services,</w:t>
      </w:r>
      <w:r w:rsidRPr="00C624A9">
        <w:rPr>
          <w:spacing w:val="-2"/>
          <w:sz w:val="22"/>
          <w:szCs w:val="22"/>
        </w:rPr>
        <w:t xml:space="preserve"> </w:t>
      </w:r>
      <w:r w:rsidRPr="00C624A9">
        <w:rPr>
          <w:sz w:val="22"/>
          <w:szCs w:val="22"/>
        </w:rPr>
        <w:t>municipal</w:t>
      </w:r>
      <w:r w:rsidRPr="00C624A9">
        <w:rPr>
          <w:spacing w:val="-2"/>
          <w:sz w:val="22"/>
          <w:szCs w:val="22"/>
        </w:rPr>
        <w:t xml:space="preserve"> </w:t>
      </w:r>
      <w:r w:rsidRPr="00C624A9">
        <w:rPr>
          <w:sz w:val="22"/>
          <w:szCs w:val="22"/>
        </w:rPr>
        <w:t>roads and</w:t>
      </w:r>
      <w:r w:rsidRPr="00C624A9">
        <w:rPr>
          <w:spacing w:val="-2"/>
          <w:sz w:val="22"/>
          <w:szCs w:val="22"/>
        </w:rPr>
        <w:t xml:space="preserve"> </w:t>
      </w:r>
      <w:r w:rsidRPr="00C624A9">
        <w:rPr>
          <w:sz w:val="22"/>
          <w:szCs w:val="22"/>
        </w:rPr>
        <w:t>storm</w:t>
      </w:r>
      <w:r w:rsidRPr="00C624A9">
        <w:rPr>
          <w:spacing w:val="-2"/>
          <w:sz w:val="22"/>
          <w:szCs w:val="22"/>
        </w:rPr>
        <w:t xml:space="preserve"> </w:t>
      </w:r>
      <w:r w:rsidRPr="00C624A9">
        <w:rPr>
          <w:sz w:val="22"/>
          <w:szCs w:val="22"/>
        </w:rPr>
        <w:t>water</w:t>
      </w:r>
      <w:r w:rsidRPr="00C624A9">
        <w:rPr>
          <w:spacing w:val="-4"/>
          <w:sz w:val="22"/>
          <w:szCs w:val="22"/>
        </w:rPr>
        <w:t xml:space="preserve"> </w:t>
      </w:r>
      <w:r w:rsidRPr="00C624A9">
        <w:rPr>
          <w:sz w:val="22"/>
          <w:szCs w:val="22"/>
        </w:rPr>
        <w:t>drainage,</w:t>
      </w:r>
      <w:r w:rsidRPr="00C624A9">
        <w:rPr>
          <w:spacing w:val="-2"/>
          <w:sz w:val="22"/>
          <w:szCs w:val="22"/>
        </w:rPr>
        <w:t xml:space="preserve"> </w:t>
      </w:r>
      <w:r w:rsidRPr="00C624A9">
        <w:rPr>
          <w:sz w:val="22"/>
          <w:szCs w:val="22"/>
        </w:rPr>
        <w:t>street</w:t>
      </w:r>
      <w:r w:rsidRPr="00C624A9">
        <w:rPr>
          <w:spacing w:val="-2"/>
          <w:sz w:val="22"/>
          <w:szCs w:val="22"/>
        </w:rPr>
        <w:t xml:space="preserve"> </w:t>
      </w:r>
      <w:r w:rsidRPr="00C624A9">
        <w:rPr>
          <w:sz w:val="22"/>
          <w:szCs w:val="22"/>
        </w:rPr>
        <w:t>lighting,</w:t>
      </w:r>
      <w:r w:rsidRPr="00C624A9">
        <w:rPr>
          <w:spacing w:val="-2"/>
          <w:sz w:val="22"/>
          <w:szCs w:val="22"/>
        </w:rPr>
        <w:t xml:space="preserve"> </w:t>
      </w:r>
      <w:r w:rsidRPr="00C624A9">
        <w:rPr>
          <w:sz w:val="22"/>
          <w:szCs w:val="22"/>
        </w:rPr>
        <w:t>municipal</w:t>
      </w:r>
      <w:r w:rsidRPr="00C624A9">
        <w:rPr>
          <w:spacing w:val="-2"/>
          <w:sz w:val="22"/>
          <w:szCs w:val="22"/>
        </w:rPr>
        <w:t xml:space="preserve"> </w:t>
      </w:r>
      <w:r w:rsidRPr="00C624A9">
        <w:rPr>
          <w:sz w:val="22"/>
          <w:szCs w:val="22"/>
        </w:rPr>
        <w:t>parks</w:t>
      </w:r>
      <w:r w:rsidRPr="00C624A9">
        <w:rPr>
          <w:spacing w:val="-3"/>
          <w:sz w:val="22"/>
          <w:szCs w:val="22"/>
        </w:rPr>
        <w:t xml:space="preserve"> </w:t>
      </w:r>
      <w:r w:rsidRPr="00C624A9">
        <w:rPr>
          <w:sz w:val="22"/>
          <w:szCs w:val="22"/>
        </w:rPr>
        <w:t>and recreation. In this regard, the service to be provided by local government in Nigerian</w:t>
      </w:r>
      <w:r w:rsidRPr="00C624A9">
        <w:rPr>
          <w:spacing w:val="40"/>
          <w:sz w:val="22"/>
          <w:szCs w:val="22"/>
        </w:rPr>
        <w:t xml:space="preserve"> </w:t>
      </w:r>
      <w:r w:rsidRPr="00C624A9">
        <w:rPr>
          <w:sz w:val="22"/>
          <w:szCs w:val="22"/>
        </w:rPr>
        <w:t>are stated in the fourth schedule of the Constitution of the Federal Republic of 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Joseph also added that, services have a direct and immediate effect on the quality of the lives of the people in that community. For example, if the water that is provided is of a poor quality</w:t>
      </w:r>
      <w:r w:rsidRPr="00C624A9">
        <w:rPr>
          <w:spacing w:val="-5"/>
          <w:sz w:val="22"/>
          <w:szCs w:val="22"/>
        </w:rPr>
        <w:t xml:space="preserve"> </w:t>
      </w:r>
      <w:r w:rsidRPr="00C624A9">
        <w:rPr>
          <w:sz w:val="22"/>
          <w:szCs w:val="22"/>
        </w:rPr>
        <w:t xml:space="preserve">or refuse is not collected regularly, it will contribute to the creation of unhealthy and unsafe living environments. Poor services can also make it difficult to attract business or industry to an area and will limit job opportunities for </w:t>
      </w:r>
      <w:r w:rsidRPr="00C624A9">
        <w:rPr>
          <w:spacing w:val="-2"/>
          <w:sz w:val="22"/>
          <w:szCs w:val="22"/>
        </w:rPr>
        <w:t>residents.</w:t>
      </w:r>
    </w:p>
    <w:p w:rsidR="00D61BCC" w:rsidRPr="00C624A9" w:rsidRDefault="00D61BCC" w:rsidP="00C624A9">
      <w:pPr>
        <w:pStyle w:val="BodyText"/>
        <w:spacing w:line="360" w:lineRule="auto"/>
        <w:ind w:right="10" w:firstLine="720"/>
        <w:jc w:val="both"/>
        <w:rPr>
          <w:sz w:val="22"/>
          <w:szCs w:val="22"/>
        </w:rPr>
      </w:pPr>
      <w:r w:rsidRPr="00C624A9">
        <w:rPr>
          <w:sz w:val="22"/>
          <w:szCs w:val="22"/>
        </w:rPr>
        <w:t>According</w:t>
      </w:r>
      <w:r w:rsidRPr="00C624A9">
        <w:rPr>
          <w:spacing w:val="-4"/>
          <w:sz w:val="22"/>
          <w:szCs w:val="22"/>
        </w:rPr>
        <w:t xml:space="preserve"> </w:t>
      </w:r>
      <w:r w:rsidRPr="00C624A9">
        <w:rPr>
          <w:sz w:val="22"/>
          <w:szCs w:val="22"/>
        </w:rPr>
        <w:t>to</w:t>
      </w:r>
      <w:r w:rsidRPr="00C624A9">
        <w:rPr>
          <w:spacing w:val="-2"/>
          <w:sz w:val="22"/>
          <w:szCs w:val="22"/>
        </w:rPr>
        <w:t xml:space="preserve"> </w:t>
      </w:r>
      <w:r w:rsidRPr="00C624A9">
        <w:rPr>
          <w:sz w:val="22"/>
          <w:szCs w:val="22"/>
        </w:rPr>
        <w:t>Kadiresan</w:t>
      </w:r>
      <w:r w:rsidRPr="00C624A9">
        <w:rPr>
          <w:spacing w:val="-2"/>
          <w:sz w:val="22"/>
          <w:szCs w:val="22"/>
        </w:rPr>
        <w:t xml:space="preserve"> </w:t>
      </w:r>
      <w:r w:rsidRPr="00C624A9">
        <w:rPr>
          <w:sz w:val="22"/>
          <w:szCs w:val="22"/>
        </w:rPr>
        <w:t>(2009),</w:t>
      </w:r>
      <w:r w:rsidRPr="00C624A9">
        <w:rPr>
          <w:spacing w:val="-2"/>
          <w:sz w:val="22"/>
          <w:szCs w:val="22"/>
        </w:rPr>
        <w:t xml:space="preserve"> </w:t>
      </w:r>
      <w:r w:rsidRPr="00C624A9">
        <w:rPr>
          <w:sz w:val="22"/>
          <w:szCs w:val="22"/>
        </w:rPr>
        <w:t>service</w:t>
      </w:r>
      <w:r w:rsidRPr="00C624A9">
        <w:rPr>
          <w:spacing w:val="-3"/>
          <w:sz w:val="22"/>
          <w:szCs w:val="22"/>
        </w:rPr>
        <w:t xml:space="preserve"> </w:t>
      </w:r>
      <w:r w:rsidRPr="00C624A9">
        <w:rPr>
          <w:sz w:val="22"/>
          <w:szCs w:val="22"/>
        </w:rPr>
        <w:t>delivery</w:t>
      </w:r>
      <w:r w:rsidRPr="00C624A9">
        <w:rPr>
          <w:spacing w:val="-6"/>
          <w:sz w:val="22"/>
          <w:szCs w:val="22"/>
        </w:rPr>
        <w:t xml:space="preserve"> </w:t>
      </w:r>
      <w:r w:rsidRPr="00C624A9">
        <w:rPr>
          <w:sz w:val="22"/>
          <w:szCs w:val="22"/>
        </w:rPr>
        <w:t>refers to</w:t>
      </w:r>
      <w:r w:rsidRPr="00C624A9">
        <w:rPr>
          <w:spacing w:val="-2"/>
          <w:sz w:val="22"/>
          <w:szCs w:val="22"/>
        </w:rPr>
        <w:t xml:space="preserve"> </w:t>
      </w:r>
      <w:r w:rsidRPr="00C624A9">
        <w:rPr>
          <w:sz w:val="22"/>
          <w:szCs w:val="22"/>
        </w:rPr>
        <w:t>the</w:t>
      </w:r>
      <w:r w:rsidRPr="00C624A9">
        <w:rPr>
          <w:spacing w:val="-3"/>
          <w:sz w:val="22"/>
          <w:szCs w:val="22"/>
        </w:rPr>
        <w:t xml:space="preserve"> </w:t>
      </w:r>
      <w:r w:rsidRPr="00C624A9">
        <w:rPr>
          <w:sz w:val="22"/>
          <w:szCs w:val="22"/>
        </w:rPr>
        <w:t>goods</w:t>
      </w:r>
      <w:r w:rsidRPr="00C624A9">
        <w:rPr>
          <w:spacing w:val="-2"/>
          <w:sz w:val="22"/>
          <w:szCs w:val="22"/>
        </w:rPr>
        <w:t xml:space="preserve"> </w:t>
      </w:r>
      <w:r w:rsidRPr="00C624A9">
        <w:rPr>
          <w:sz w:val="22"/>
          <w:szCs w:val="22"/>
        </w:rPr>
        <w:t>and</w:t>
      </w:r>
      <w:r w:rsidRPr="00C624A9">
        <w:rPr>
          <w:spacing w:val="-2"/>
          <w:sz w:val="22"/>
          <w:szCs w:val="22"/>
        </w:rPr>
        <w:t xml:space="preserve"> </w:t>
      </w:r>
      <w:r w:rsidRPr="00C624A9">
        <w:rPr>
          <w:sz w:val="22"/>
          <w:szCs w:val="22"/>
        </w:rPr>
        <w:t>services which the government both federal, state and local government provide to the general public</w:t>
      </w:r>
      <w:r w:rsidRPr="00C624A9">
        <w:rPr>
          <w:spacing w:val="-1"/>
          <w:sz w:val="22"/>
          <w:szCs w:val="22"/>
        </w:rPr>
        <w:t xml:space="preserve"> </w:t>
      </w:r>
      <w:r w:rsidRPr="00C624A9">
        <w:rPr>
          <w:sz w:val="22"/>
          <w:szCs w:val="22"/>
        </w:rPr>
        <w:t>in which the consumption of</w:t>
      </w:r>
      <w:r w:rsidRPr="00C624A9">
        <w:rPr>
          <w:spacing w:val="-1"/>
          <w:sz w:val="22"/>
          <w:szCs w:val="22"/>
        </w:rPr>
        <w:t xml:space="preserve"> </w:t>
      </w:r>
      <w:r w:rsidRPr="00C624A9">
        <w:rPr>
          <w:sz w:val="22"/>
          <w:szCs w:val="22"/>
        </w:rPr>
        <w:t>which depends not on consumers‘</w:t>
      </w:r>
      <w:r w:rsidRPr="00C624A9">
        <w:rPr>
          <w:spacing w:val="-1"/>
          <w:sz w:val="22"/>
          <w:szCs w:val="22"/>
        </w:rPr>
        <w:t xml:space="preserve"> </w:t>
      </w:r>
      <w:r w:rsidRPr="00C624A9">
        <w:rPr>
          <w:sz w:val="22"/>
          <w:szCs w:val="22"/>
        </w:rPr>
        <w:t>income,</w:t>
      </w:r>
      <w:r w:rsidRPr="00C624A9">
        <w:rPr>
          <w:spacing w:val="-1"/>
          <w:sz w:val="22"/>
          <w:szCs w:val="22"/>
        </w:rPr>
        <w:t xml:space="preserve"> </w:t>
      </w:r>
      <w:r w:rsidRPr="00C624A9">
        <w:rPr>
          <w:sz w:val="22"/>
          <w:szCs w:val="22"/>
        </w:rPr>
        <w:t>but only on the need of the public. This definition says a lot about service delivery. However, it concluded that service delivery reflects solely the public needs. This could not be true</w:t>
      </w:r>
      <w:r w:rsidRPr="00C624A9">
        <w:rPr>
          <w:spacing w:val="40"/>
          <w:sz w:val="22"/>
          <w:szCs w:val="22"/>
        </w:rPr>
        <w:t xml:space="preserve"> </w:t>
      </w:r>
      <w:r w:rsidRPr="00C624A9">
        <w:rPr>
          <w:sz w:val="22"/>
          <w:szCs w:val="22"/>
        </w:rPr>
        <w:t>in real sense, especially in our situation in Nigeria where social services are produced mainly to address political issues and not really address social/public problem(s) in fact, politics determine who gets what and how and why?</w:t>
      </w:r>
    </w:p>
    <w:p w:rsidR="00D61BCC" w:rsidRPr="00C624A9" w:rsidRDefault="00D61BCC" w:rsidP="00C624A9">
      <w:pPr>
        <w:pStyle w:val="BodyText"/>
        <w:spacing w:line="360" w:lineRule="auto"/>
        <w:ind w:right="10" w:firstLine="720"/>
        <w:jc w:val="both"/>
        <w:rPr>
          <w:sz w:val="22"/>
          <w:szCs w:val="22"/>
        </w:rPr>
      </w:pPr>
      <w:r w:rsidRPr="00C624A9">
        <w:rPr>
          <w:sz w:val="22"/>
          <w:szCs w:val="22"/>
        </w:rPr>
        <w:t>In the words of Lubega (2000), service delivery is the primary responsibility of every</w:t>
      </w:r>
      <w:r w:rsidRPr="00C624A9">
        <w:rPr>
          <w:spacing w:val="19"/>
          <w:sz w:val="22"/>
          <w:szCs w:val="22"/>
        </w:rPr>
        <w:t xml:space="preserve"> </w:t>
      </w:r>
      <w:r w:rsidRPr="00C624A9">
        <w:rPr>
          <w:sz w:val="22"/>
          <w:szCs w:val="22"/>
        </w:rPr>
        <w:t>government,</w:t>
      </w:r>
      <w:r w:rsidRPr="00C624A9">
        <w:rPr>
          <w:spacing w:val="22"/>
          <w:sz w:val="22"/>
          <w:szCs w:val="22"/>
        </w:rPr>
        <w:t xml:space="preserve"> </w:t>
      </w:r>
      <w:r w:rsidRPr="00C624A9">
        <w:rPr>
          <w:sz w:val="22"/>
          <w:szCs w:val="22"/>
        </w:rPr>
        <w:t>whether</w:t>
      </w:r>
      <w:r w:rsidRPr="00C624A9">
        <w:rPr>
          <w:spacing w:val="22"/>
          <w:sz w:val="22"/>
          <w:szCs w:val="22"/>
        </w:rPr>
        <w:t xml:space="preserve"> </w:t>
      </w:r>
      <w:r w:rsidRPr="00C624A9">
        <w:rPr>
          <w:sz w:val="22"/>
          <w:szCs w:val="22"/>
        </w:rPr>
        <w:t>military</w:t>
      </w:r>
      <w:r w:rsidRPr="00C624A9">
        <w:rPr>
          <w:spacing w:val="16"/>
          <w:sz w:val="22"/>
          <w:szCs w:val="22"/>
        </w:rPr>
        <w:t xml:space="preserve"> </w:t>
      </w:r>
      <w:r w:rsidRPr="00C624A9">
        <w:rPr>
          <w:sz w:val="22"/>
          <w:szCs w:val="22"/>
        </w:rPr>
        <w:t>or</w:t>
      </w:r>
      <w:r w:rsidRPr="00C624A9">
        <w:rPr>
          <w:spacing w:val="23"/>
          <w:sz w:val="22"/>
          <w:szCs w:val="22"/>
        </w:rPr>
        <w:t xml:space="preserve"> </w:t>
      </w:r>
      <w:r w:rsidRPr="00C624A9">
        <w:rPr>
          <w:sz w:val="22"/>
          <w:szCs w:val="22"/>
        </w:rPr>
        <w:t>civilian,</w:t>
      </w:r>
      <w:r w:rsidRPr="00C624A9">
        <w:rPr>
          <w:spacing w:val="22"/>
          <w:sz w:val="22"/>
          <w:szCs w:val="22"/>
        </w:rPr>
        <w:t xml:space="preserve"> </w:t>
      </w:r>
      <w:r w:rsidRPr="00C624A9">
        <w:rPr>
          <w:sz w:val="22"/>
          <w:szCs w:val="22"/>
        </w:rPr>
        <w:t>in</w:t>
      </w:r>
      <w:r w:rsidRPr="00C624A9">
        <w:rPr>
          <w:spacing w:val="22"/>
          <w:sz w:val="22"/>
          <w:szCs w:val="22"/>
        </w:rPr>
        <w:t xml:space="preserve"> </w:t>
      </w:r>
      <w:r w:rsidRPr="00C624A9">
        <w:rPr>
          <w:sz w:val="22"/>
          <w:szCs w:val="22"/>
        </w:rPr>
        <w:t>which</w:t>
      </w:r>
      <w:r w:rsidRPr="00C624A9">
        <w:rPr>
          <w:spacing w:val="22"/>
          <w:sz w:val="22"/>
          <w:szCs w:val="22"/>
        </w:rPr>
        <w:t xml:space="preserve"> </w:t>
      </w:r>
      <w:r w:rsidRPr="00C624A9">
        <w:rPr>
          <w:sz w:val="22"/>
          <w:szCs w:val="22"/>
        </w:rPr>
        <w:t>adequate</w:t>
      </w:r>
      <w:r w:rsidRPr="00C624A9">
        <w:rPr>
          <w:spacing w:val="23"/>
          <w:sz w:val="22"/>
          <w:szCs w:val="22"/>
        </w:rPr>
        <w:t xml:space="preserve"> </w:t>
      </w:r>
      <w:r w:rsidRPr="00C624A9">
        <w:rPr>
          <w:sz w:val="22"/>
          <w:szCs w:val="22"/>
        </w:rPr>
        <w:t>good</w:t>
      </w:r>
      <w:r w:rsidRPr="00C624A9">
        <w:rPr>
          <w:spacing w:val="24"/>
          <w:sz w:val="22"/>
          <w:szCs w:val="22"/>
        </w:rPr>
        <w:t xml:space="preserve"> </w:t>
      </w:r>
      <w:r w:rsidRPr="00C624A9">
        <w:rPr>
          <w:sz w:val="22"/>
          <w:szCs w:val="22"/>
        </w:rPr>
        <w:t>and</w:t>
      </w:r>
      <w:r w:rsidRPr="00C624A9">
        <w:rPr>
          <w:spacing w:val="22"/>
          <w:sz w:val="22"/>
          <w:szCs w:val="22"/>
        </w:rPr>
        <w:t xml:space="preserve"> </w:t>
      </w:r>
      <w:r w:rsidRPr="00C624A9">
        <w:rPr>
          <w:spacing w:val="-2"/>
          <w:sz w:val="22"/>
          <w:szCs w:val="22"/>
        </w:rPr>
        <w:t>essential</w:t>
      </w:r>
      <w:r w:rsidR="009009C6" w:rsidRPr="00C624A9">
        <w:rPr>
          <w:spacing w:val="-2"/>
          <w:sz w:val="22"/>
          <w:szCs w:val="22"/>
        </w:rPr>
        <w:t xml:space="preserve"> </w:t>
      </w:r>
      <w:r w:rsidRPr="00C624A9">
        <w:rPr>
          <w:sz w:val="22"/>
          <w:szCs w:val="22"/>
        </w:rPr>
        <w:t>services are produced by the public authorities (either direct or through contracting) to the</w:t>
      </w:r>
      <w:r w:rsidRPr="00C624A9">
        <w:rPr>
          <w:spacing w:val="-1"/>
          <w:sz w:val="22"/>
          <w:szCs w:val="22"/>
        </w:rPr>
        <w:t xml:space="preserve"> </w:t>
      </w:r>
      <w:r w:rsidRPr="00C624A9">
        <w:rPr>
          <w:sz w:val="22"/>
          <w:szCs w:val="22"/>
        </w:rPr>
        <w:t>citizenry. In fact, it is the</w:t>
      </w:r>
      <w:r w:rsidRPr="00C624A9">
        <w:rPr>
          <w:spacing w:val="-1"/>
          <w:sz w:val="22"/>
          <w:szCs w:val="22"/>
        </w:rPr>
        <w:t xml:space="preserve"> </w:t>
      </w:r>
      <w:r w:rsidRPr="00C624A9">
        <w:rPr>
          <w:sz w:val="22"/>
          <w:szCs w:val="22"/>
        </w:rPr>
        <w:t>only</w:t>
      </w:r>
      <w:r w:rsidRPr="00C624A9">
        <w:rPr>
          <w:spacing w:val="-4"/>
          <w:sz w:val="22"/>
          <w:szCs w:val="22"/>
        </w:rPr>
        <w:t xml:space="preserve"> </w:t>
      </w:r>
      <w:r w:rsidRPr="00C624A9">
        <w:rPr>
          <w:sz w:val="22"/>
          <w:szCs w:val="22"/>
        </w:rPr>
        <w:t>bond between the government, on behalf</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state, and the people.</w:t>
      </w:r>
    </w:p>
    <w:p w:rsidR="00D61BCC" w:rsidRPr="00C624A9" w:rsidRDefault="00D61BCC" w:rsidP="00C624A9">
      <w:pPr>
        <w:pStyle w:val="BodyText"/>
        <w:spacing w:line="360" w:lineRule="auto"/>
        <w:ind w:right="10" w:firstLine="720"/>
        <w:jc w:val="both"/>
        <w:rPr>
          <w:sz w:val="22"/>
          <w:szCs w:val="22"/>
        </w:rPr>
      </w:pPr>
      <w:r w:rsidRPr="00C624A9">
        <w:rPr>
          <w:sz w:val="22"/>
          <w:szCs w:val="22"/>
        </w:rPr>
        <w:t>Lubega (2000) has actually</w:t>
      </w:r>
      <w:r w:rsidRPr="00C624A9">
        <w:rPr>
          <w:spacing w:val="-2"/>
          <w:sz w:val="22"/>
          <w:szCs w:val="22"/>
        </w:rPr>
        <w:t xml:space="preserve"> </w:t>
      </w:r>
      <w:r w:rsidRPr="00C624A9">
        <w:rPr>
          <w:sz w:val="22"/>
          <w:szCs w:val="22"/>
        </w:rPr>
        <w:t>said much about service delivery</w:t>
      </w:r>
      <w:r w:rsidRPr="00C624A9">
        <w:rPr>
          <w:spacing w:val="-2"/>
          <w:sz w:val="22"/>
          <w:szCs w:val="22"/>
        </w:rPr>
        <w:t xml:space="preserve"> </w:t>
      </w:r>
      <w:r w:rsidRPr="00C624A9">
        <w:rPr>
          <w:sz w:val="22"/>
          <w:szCs w:val="22"/>
        </w:rPr>
        <w:t>and its importance to the survival and sustainability</w:t>
      </w:r>
      <w:r w:rsidRPr="00C624A9">
        <w:rPr>
          <w:spacing w:val="-5"/>
          <w:sz w:val="22"/>
          <w:szCs w:val="22"/>
        </w:rPr>
        <w:t xml:space="preserve"> </w:t>
      </w:r>
      <w:r w:rsidRPr="00C624A9">
        <w:rPr>
          <w:sz w:val="22"/>
          <w:szCs w:val="22"/>
        </w:rPr>
        <w:t>of the social contract. But his definition seems to have placed much emphasis on service delivery to be solely provided by the government alone. He suggested that the citizenry would not pay allegiance to government (state) when such services are not essentially provided and/or delivered. This his suggestion could not be valid, especially in Nigerian situation, where the social services are critically in short supply and the private sector (in the form of corporate social responsibility)</w:t>
      </w:r>
      <w:r w:rsidRPr="00C624A9">
        <w:rPr>
          <w:spacing w:val="-3"/>
          <w:sz w:val="22"/>
          <w:szCs w:val="22"/>
        </w:rPr>
        <w:t xml:space="preserve"> </w:t>
      </w:r>
      <w:r w:rsidRPr="00C624A9">
        <w:rPr>
          <w:sz w:val="22"/>
          <w:szCs w:val="22"/>
        </w:rPr>
        <w:t>and</w:t>
      </w:r>
      <w:r w:rsidRPr="00C624A9">
        <w:rPr>
          <w:spacing w:val="-2"/>
          <w:sz w:val="22"/>
          <w:szCs w:val="22"/>
        </w:rPr>
        <w:t xml:space="preserve"> </w:t>
      </w:r>
      <w:r w:rsidRPr="00C624A9">
        <w:rPr>
          <w:sz w:val="22"/>
          <w:szCs w:val="22"/>
        </w:rPr>
        <w:t>international</w:t>
      </w:r>
      <w:r w:rsidRPr="00C624A9">
        <w:rPr>
          <w:spacing w:val="-2"/>
          <w:sz w:val="22"/>
          <w:szCs w:val="22"/>
        </w:rPr>
        <w:t xml:space="preserve"> </w:t>
      </w:r>
      <w:r w:rsidRPr="00C624A9">
        <w:rPr>
          <w:sz w:val="22"/>
          <w:szCs w:val="22"/>
        </w:rPr>
        <w:t>donor</w:t>
      </w:r>
      <w:r w:rsidRPr="00C624A9">
        <w:rPr>
          <w:spacing w:val="-3"/>
          <w:sz w:val="22"/>
          <w:szCs w:val="22"/>
        </w:rPr>
        <w:t xml:space="preserve"> </w:t>
      </w:r>
      <w:r w:rsidR="00C624A9" w:rsidRPr="00C624A9">
        <w:rPr>
          <w:sz w:val="22"/>
          <w:szCs w:val="22"/>
        </w:rPr>
        <w:t>organizations</w:t>
      </w:r>
      <w:r w:rsidRPr="00C624A9">
        <w:rPr>
          <w:spacing w:val="-2"/>
          <w:sz w:val="22"/>
          <w:szCs w:val="22"/>
        </w:rPr>
        <w:t xml:space="preserve"> </w:t>
      </w:r>
      <w:r w:rsidRPr="00C624A9">
        <w:rPr>
          <w:sz w:val="22"/>
          <w:szCs w:val="22"/>
        </w:rPr>
        <w:t>would</w:t>
      </w:r>
      <w:r w:rsidRPr="00C624A9">
        <w:rPr>
          <w:spacing w:val="-2"/>
          <w:sz w:val="22"/>
          <w:szCs w:val="22"/>
        </w:rPr>
        <w:t xml:space="preserve"> </w:t>
      </w:r>
      <w:r w:rsidRPr="00C624A9">
        <w:rPr>
          <w:sz w:val="22"/>
          <w:szCs w:val="22"/>
        </w:rPr>
        <w:t>have</w:t>
      </w:r>
      <w:r w:rsidRPr="00C624A9">
        <w:rPr>
          <w:spacing w:val="-3"/>
          <w:sz w:val="22"/>
          <w:szCs w:val="22"/>
        </w:rPr>
        <w:t xml:space="preserve"> </w:t>
      </w:r>
      <w:r w:rsidRPr="00C624A9">
        <w:rPr>
          <w:sz w:val="22"/>
          <w:szCs w:val="22"/>
        </w:rPr>
        <w:t>to provide</w:t>
      </w:r>
      <w:r w:rsidRPr="00C624A9">
        <w:rPr>
          <w:spacing w:val="-5"/>
          <w:sz w:val="22"/>
          <w:szCs w:val="22"/>
        </w:rPr>
        <w:t xml:space="preserve"> </w:t>
      </w:r>
      <w:r w:rsidRPr="00C624A9">
        <w:rPr>
          <w:sz w:val="22"/>
          <w:szCs w:val="22"/>
        </w:rPr>
        <w:t>intervene</w:t>
      </w:r>
      <w:r w:rsidRPr="00C624A9">
        <w:rPr>
          <w:spacing w:val="-3"/>
          <w:sz w:val="22"/>
          <w:szCs w:val="22"/>
        </w:rPr>
        <w:t xml:space="preserve"> </w:t>
      </w:r>
      <w:r w:rsidRPr="00C624A9">
        <w:rPr>
          <w:sz w:val="22"/>
          <w:szCs w:val="22"/>
        </w:rPr>
        <w:t>in various ways to complement the provision of such services.</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Nangobi (1987) defined service delivery as an </w:t>
      </w:r>
      <w:r w:rsidRPr="00C624A9">
        <w:rPr>
          <w:spacing w:val="-1"/>
          <w:w w:val="50"/>
          <w:sz w:val="22"/>
          <w:szCs w:val="22"/>
        </w:rPr>
        <w:t>―</w:t>
      </w:r>
      <w:r w:rsidRPr="00C624A9">
        <w:rPr>
          <w:spacing w:val="1"/>
          <w:w w:val="106"/>
          <w:sz w:val="22"/>
          <w:szCs w:val="22"/>
        </w:rPr>
        <w:t>a</w:t>
      </w:r>
      <w:r w:rsidRPr="00C624A9">
        <w:rPr>
          <w:w w:val="106"/>
          <w:sz w:val="22"/>
          <w:szCs w:val="22"/>
        </w:rPr>
        <w:t>ttitude</w:t>
      </w:r>
      <w:r w:rsidRPr="00C624A9">
        <w:rPr>
          <w:w w:val="99"/>
          <w:sz w:val="22"/>
          <w:szCs w:val="22"/>
        </w:rPr>
        <w:t xml:space="preserve"> </w:t>
      </w:r>
      <w:r w:rsidRPr="00C624A9">
        <w:rPr>
          <w:sz w:val="22"/>
          <w:szCs w:val="22"/>
        </w:rPr>
        <w:t xml:space="preserve">or dispositional sense, referring to the internalisation of even service values and norms. It is the delivery concerned with supply </w:t>
      </w:r>
      <w:r w:rsidRPr="00C624A9">
        <w:rPr>
          <w:sz w:val="22"/>
          <w:szCs w:val="22"/>
        </w:rPr>
        <w:lastRenderedPageBreak/>
        <w:t>‗superior goods/</w:t>
      </w:r>
      <w:r w:rsidR="00C624A9" w:rsidRPr="00C624A9">
        <w:rPr>
          <w:sz w:val="22"/>
          <w:szCs w:val="22"/>
        </w:rPr>
        <w:t>products‘based</w:t>
      </w:r>
      <w:r w:rsidRPr="00C624A9">
        <w:rPr>
          <w:sz w:val="22"/>
          <w:szCs w:val="22"/>
        </w:rPr>
        <w:t xml:space="preserve"> on the opinion of the</w:t>
      </w:r>
      <w:r w:rsidRPr="00C624A9">
        <w:rPr>
          <w:spacing w:val="40"/>
          <w:sz w:val="22"/>
          <w:szCs w:val="22"/>
        </w:rPr>
        <w:t xml:space="preserve"> </w:t>
      </w:r>
      <w:r w:rsidRPr="00C624A9">
        <w:rPr>
          <w:spacing w:val="-2"/>
          <w:sz w:val="22"/>
          <w:szCs w:val="22"/>
        </w:rPr>
        <w:t>customers.</w:t>
      </w:r>
    </w:p>
    <w:p w:rsidR="00D61BCC" w:rsidRPr="00C624A9" w:rsidRDefault="00D61BCC" w:rsidP="00C624A9">
      <w:pPr>
        <w:pStyle w:val="BodyText"/>
        <w:spacing w:line="360" w:lineRule="auto"/>
        <w:ind w:right="10" w:firstLine="720"/>
        <w:jc w:val="both"/>
        <w:rPr>
          <w:sz w:val="22"/>
          <w:szCs w:val="22"/>
        </w:rPr>
      </w:pPr>
      <w:r w:rsidRPr="00C624A9">
        <w:rPr>
          <w:sz w:val="22"/>
          <w:szCs w:val="22"/>
        </w:rPr>
        <w:t>The above definition of service delivery by Nagobi seems to define service delivery from point of view of business as he refers to the end users of services as customers. This tends to narrow the scope of service delivery to business, for service delivery can be provided to the general public by the government or its agencies.</w:t>
      </w:r>
    </w:p>
    <w:p w:rsidR="00D61BCC" w:rsidRPr="00C624A9" w:rsidRDefault="00D61BCC" w:rsidP="00C624A9">
      <w:pPr>
        <w:pStyle w:val="BodyText"/>
        <w:spacing w:line="360" w:lineRule="auto"/>
        <w:ind w:right="10" w:firstLine="720"/>
        <w:jc w:val="both"/>
        <w:rPr>
          <w:sz w:val="22"/>
          <w:szCs w:val="22"/>
        </w:rPr>
      </w:pPr>
      <w:r w:rsidRPr="00C624A9">
        <w:rPr>
          <w:sz w:val="22"/>
          <w:szCs w:val="22"/>
        </w:rPr>
        <w:t>Kitimbo</w:t>
      </w:r>
      <w:r w:rsidRPr="00C624A9">
        <w:rPr>
          <w:spacing w:val="-2"/>
          <w:sz w:val="22"/>
          <w:szCs w:val="22"/>
        </w:rPr>
        <w:t xml:space="preserve"> </w:t>
      </w:r>
      <w:r w:rsidRPr="00C624A9">
        <w:rPr>
          <w:sz w:val="22"/>
          <w:szCs w:val="22"/>
        </w:rPr>
        <w:t>(1995)</w:t>
      </w:r>
      <w:r w:rsidRPr="00C624A9">
        <w:rPr>
          <w:spacing w:val="-3"/>
          <w:sz w:val="22"/>
          <w:szCs w:val="22"/>
        </w:rPr>
        <w:t xml:space="preserve"> </w:t>
      </w:r>
      <w:r w:rsidRPr="00C624A9">
        <w:rPr>
          <w:sz w:val="22"/>
          <w:szCs w:val="22"/>
        </w:rPr>
        <w:t>asserts</w:t>
      </w:r>
      <w:r w:rsidRPr="00C624A9">
        <w:rPr>
          <w:spacing w:val="-2"/>
          <w:sz w:val="22"/>
          <w:szCs w:val="22"/>
        </w:rPr>
        <w:t xml:space="preserve"> </w:t>
      </w:r>
      <w:r w:rsidRPr="00C624A9">
        <w:rPr>
          <w:sz w:val="22"/>
          <w:szCs w:val="22"/>
        </w:rPr>
        <w:t>that</w:t>
      </w:r>
      <w:r w:rsidRPr="00C624A9">
        <w:rPr>
          <w:spacing w:val="-2"/>
          <w:sz w:val="22"/>
          <w:szCs w:val="22"/>
        </w:rPr>
        <w:t xml:space="preserve"> </w:t>
      </w:r>
      <w:r w:rsidRPr="00C624A9">
        <w:rPr>
          <w:sz w:val="22"/>
          <w:szCs w:val="22"/>
        </w:rPr>
        <w:t>service</w:t>
      </w:r>
      <w:r w:rsidRPr="00C624A9">
        <w:rPr>
          <w:spacing w:val="-3"/>
          <w:sz w:val="22"/>
          <w:szCs w:val="22"/>
        </w:rPr>
        <w:t xml:space="preserve"> </w:t>
      </w:r>
      <w:r w:rsidRPr="00C624A9">
        <w:rPr>
          <w:sz w:val="22"/>
          <w:szCs w:val="22"/>
        </w:rPr>
        <w:t>delivery</w:t>
      </w:r>
      <w:r w:rsidRPr="00C624A9">
        <w:rPr>
          <w:spacing w:val="-5"/>
          <w:sz w:val="22"/>
          <w:szCs w:val="22"/>
        </w:rPr>
        <w:t xml:space="preserve"> </w:t>
      </w:r>
      <w:r w:rsidRPr="00C624A9">
        <w:rPr>
          <w:sz w:val="22"/>
          <w:szCs w:val="22"/>
        </w:rPr>
        <w:t>should</w:t>
      </w:r>
      <w:r w:rsidRPr="00C624A9">
        <w:rPr>
          <w:spacing w:val="-2"/>
          <w:sz w:val="22"/>
          <w:szCs w:val="22"/>
        </w:rPr>
        <w:t xml:space="preserve"> </w:t>
      </w:r>
      <w:r w:rsidRPr="00C624A9">
        <w:rPr>
          <w:sz w:val="22"/>
          <w:szCs w:val="22"/>
        </w:rPr>
        <w:t>be</w:t>
      </w:r>
      <w:r w:rsidRPr="00C624A9">
        <w:rPr>
          <w:spacing w:val="-3"/>
          <w:sz w:val="22"/>
          <w:szCs w:val="22"/>
        </w:rPr>
        <w:t xml:space="preserve"> </w:t>
      </w:r>
      <w:r w:rsidRPr="00C624A9">
        <w:rPr>
          <w:sz w:val="22"/>
          <w:szCs w:val="22"/>
        </w:rPr>
        <w:t>designed</w:t>
      </w:r>
      <w:r w:rsidRPr="00C624A9">
        <w:rPr>
          <w:spacing w:val="-2"/>
          <w:sz w:val="22"/>
          <w:szCs w:val="22"/>
        </w:rPr>
        <w:t xml:space="preserve"> </w:t>
      </w:r>
      <w:r w:rsidRPr="00C624A9">
        <w:rPr>
          <w:sz w:val="22"/>
          <w:szCs w:val="22"/>
        </w:rPr>
        <w:t>in</w:t>
      </w:r>
      <w:r w:rsidRPr="00C624A9">
        <w:rPr>
          <w:spacing w:val="-2"/>
          <w:sz w:val="22"/>
          <w:szCs w:val="22"/>
        </w:rPr>
        <w:t xml:space="preserve"> </w:t>
      </w:r>
      <w:r w:rsidRPr="00C624A9">
        <w:rPr>
          <w:sz w:val="22"/>
          <w:szCs w:val="22"/>
        </w:rPr>
        <w:t>such</w:t>
      </w:r>
      <w:r w:rsidRPr="00C624A9">
        <w:rPr>
          <w:spacing w:val="-2"/>
          <w:sz w:val="22"/>
          <w:szCs w:val="22"/>
        </w:rPr>
        <w:t xml:space="preserve"> </w:t>
      </w:r>
      <w:r w:rsidRPr="00C624A9">
        <w:rPr>
          <w:sz w:val="22"/>
          <w:szCs w:val="22"/>
        </w:rPr>
        <w:t>a way</w:t>
      </w:r>
      <w:r w:rsidRPr="00C624A9">
        <w:rPr>
          <w:spacing w:val="-7"/>
          <w:sz w:val="22"/>
          <w:szCs w:val="22"/>
        </w:rPr>
        <w:t xml:space="preserve"> </w:t>
      </w:r>
      <w:r w:rsidRPr="00C624A9">
        <w:rPr>
          <w:sz w:val="22"/>
          <w:szCs w:val="22"/>
        </w:rPr>
        <w:t>to provide maximum levels of services to respond to customers yearning in a specific location and time. Therefore, location of service delivery and their accessibility contribute to customer needs and performance satisfaction.</w:t>
      </w:r>
    </w:p>
    <w:p w:rsidR="00D61BCC" w:rsidRPr="00C624A9" w:rsidRDefault="00D61BCC" w:rsidP="00C624A9">
      <w:pPr>
        <w:pStyle w:val="BodyText"/>
        <w:spacing w:line="360" w:lineRule="auto"/>
        <w:ind w:right="10" w:firstLine="720"/>
        <w:jc w:val="both"/>
        <w:rPr>
          <w:sz w:val="22"/>
          <w:szCs w:val="22"/>
        </w:rPr>
      </w:pPr>
      <w:r w:rsidRPr="00C624A9">
        <w:rPr>
          <w:sz w:val="22"/>
          <w:szCs w:val="22"/>
        </w:rPr>
        <w:t>The above two definitions have contributed immensely towards understanding of</w:t>
      </w:r>
      <w:r w:rsidRPr="00C624A9">
        <w:rPr>
          <w:spacing w:val="-1"/>
          <w:sz w:val="22"/>
          <w:szCs w:val="22"/>
        </w:rPr>
        <w:t xml:space="preserve"> </w:t>
      </w:r>
      <w:r w:rsidRPr="00C624A9">
        <w:rPr>
          <w:sz w:val="22"/>
          <w:szCs w:val="22"/>
        </w:rPr>
        <w:t>what service</w:t>
      </w:r>
      <w:r w:rsidRPr="00C624A9">
        <w:rPr>
          <w:spacing w:val="-1"/>
          <w:sz w:val="22"/>
          <w:szCs w:val="22"/>
        </w:rPr>
        <w:t xml:space="preserve"> </w:t>
      </w:r>
      <w:r w:rsidRPr="00C624A9">
        <w:rPr>
          <w:sz w:val="22"/>
          <w:szCs w:val="22"/>
        </w:rPr>
        <w:t>delivery</w:t>
      </w:r>
      <w:r w:rsidRPr="00C624A9">
        <w:rPr>
          <w:spacing w:val="-5"/>
          <w:sz w:val="22"/>
          <w:szCs w:val="22"/>
        </w:rPr>
        <w:t xml:space="preserve"> </w:t>
      </w:r>
      <w:r w:rsidRPr="00C624A9">
        <w:rPr>
          <w:sz w:val="22"/>
          <w:szCs w:val="22"/>
        </w:rPr>
        <w:t>is. However,</w:t>
      </w:r>
      <w:r w:rsidRPr="00C624A9">
        <w:rPr>
          <w:spacing w:val="-1"/>
          <w:sz w:val="22"/>
          <w:szCs w:val="22"/>
        </w:rPr>
        <w:t xml:space="preserve"> </w:t>
      </w:r>
      <w:r w:rsidRPr="00C624A9">
        <w:rPr>
          <w:sz w:val="22"/>
          <w:szCs w:val="22"/>
        </w:rPr>
        <w:t>both definitions state</w:t>
      </w:r>
      <w:r w:rsidRPr="00C624A9">
        <w:rPr>
          <w:spacing w:val="-1"/>
          <w:sz w:val="22"/>
          <w:szCs w:val="22"/>
        </w:rPr>
        <w:t xml:space="preserve"> </w:t>
      </w:r>
      <w:r w:rsidRPr="00C624A9">
        <w:rPr>
          <w:sz w:val="22"/>
          <w:szCs w:val="22"/>
        </w:rPr>
        <w:t>the importance of</w:t>
      </w:r>
      <w:r w:rsidRPr="00C624A9">
        <w:rPr>
          <w:spacing w:val="-1"/>
          <w:sz w:val="22"/>
          <w:szCs w:val="22"/>
        </w:rPr>
        <w:t xml:space="preserve"> </w:t>
      </w:r>
      <w:r w:rsidRPr="00C624A9">
        <w:rPr>
          <w:sz w:val="22"/>
          <w:szCs w:val="22"/>
        </w:rPr>
        <w:t xml:space="preserve">consumer as the end user of services delivered. Therefore, if the services to be delivered are not compatible with the </w:t>
      </w:r>
      <w:r w:rsidR="00140DBC" w:rsidRPr="00C624A9">
        <w:rPr>
          <w:sz w:val="22"/>
          <w:szCs w:val="22"/>
        </w:rPr>
        <w:t>consumers ‘needs</w:t>
      </w:r>
      <w:r w:rsidRPr="00C624A9">
        <w:rPr>
          <w:sz w:val="22"/>
          <w:szCs w:val="22"/>
        </w:rPr>
        <w:t xml:space="preserve"> and specifications, they (services) are null and void. These definitions have not in any</w:t>
      </w:r>
      <w:r w:rsidRPr="00C624A9">
        <w:rPr>
          <w:spacing w:val="-2"/>
          <w:sz w:val="22"/>
          <w:szCs w:val="22"/>
        </w:rPr>
        <w:t xml:space="preserve"> </w:t>
      </w:r>
      <w:r w:rsidRPr="00C624A9">
        <w:rPr>
          <w:sz w:val="22"/>
          <w:szCs w:val="22"/>
        </w:rPr>
        <w:t>way</w:t>
      </w:r>
      <w:r w:rsidRPr="00C624A9">
        <w:rPr>
          <w:spacing w:val="-4"/>
          <w:sz w:val="22"/>
          <w:szCs w:val="22"/>
        </w:rPr>
        <w:t xml:space="preserve"> </w:t>
      </w:r>
      <w:r w:rsidRPr="00C624A9">
        <w:rPr>
          <w:sz w:val="22"/>
          <w:szCs w:val="22"/>
        </w:rPr>
        <w:t>defined or state precisely</w:t>
      </w:r>
      <w:r w:rsidRPr="00C624A9">
        <w:rPr>
          <w:spacing w:val="-2"/>
          <w:sz w:val="22"/>
          <w:szCs w:val="22"/>
        </w:rPr>
        <w:t xml:space="preserve"> </w:t>
      </w:r>
      <w:r w:rsidRPr="00C624A9">
        <w:rPr>
          <w:sz w:val="22"/>
          <w:szCs w:val="22"/>
        </w:rPr>
        <w:t xml:space="preserve">how to determine the general </w:t>
      </w:r>
      <w:r w:rsidR="00140DBC" w:rsidRPr="00C624A9">
        <w:rPr>
          <w:sz w:val="22"/>
          <w:szCs w:val="22"/>
        </w:rPr>
        <w:t>consumers ‘or</w:t>
      </w:r>
      <w:r w:rsidRPr="00C624A9">
        <w:rPr>
          <w:sz w:val="22"/>
          <w:szCs w:val="22"/>
        </w:rPr>
        <w:t xml:space="preserve"> public need.</w:t>
      </w:r>
    </w:p>
    <w:p w:rsidR="00D61BCC" w:rsidRPr="00C624A9" w:rsidRDefault="00D61BCC" w:rsidP="004026DE">
      <w:pPr>
        <w:pStyle w:val="BodyText"/>
        <w:spacing w:line="360" w:lineRule="auto"/>
        <w:ind w:right="10"/>
        <w:jc w:val="both"/>
        <w:rPr>
          <w:sz w:val="22"/>
          <w:szCs w:val="22"/>
        </w:rPr>
      </w:pPr>
      <w:r w:rsidRPr="00C624A9">
        <w:rPr>
          <w:sz w:val="22"/>
          <w:szCs w:val="22"/>
        </w:rPr>
        <w:t xml:space="preserve">To Weng (2005) service delivery remains agency – </w:t>
      </w:r>
      <w:r w:rsidR="00140DBC" w:rsidRPr="00C624A9">
        <w:rPr>
          <w:sz w:val="22"/>
          <w:szCs w:val="22"/>
        </w:rPr>
        <w:t>centered</w:t>
      </w:r>
      <w:r w:rsidRPr="00C624A9">
        <w:rPr>
          <w:sz w:val="22"/>
          <w:szCs w:val="22"/>
        </w:rPr>
        <w:t xml:space="preserve"> such that the government forced citizenry to interact with them the way they are </w:t>
      </w:r>
      <w:r w:rsidR="00C624A9" w:rsidRPr="00C624A9">
        <w:rPr>
          <w:sz w:val="22"/>
          <w:szCs w:val="22"/>
        </w:rPr>
        <w:t>organized</w:t>
      </w:r>
      <w:r w:rsidRPr="00C624A9">
        <w:rPr>
          <w:sz w:val="22"/>
          <w:szCs w:val="22"/>
        </w:rPr>
        <w:t xml:space="preserve"> and delivered instead of the way that best makes sense from citizen‘s perspective, some of the services provided remain unattended to.</w:t>
      </w:r>
    </w:p>
    <w:p w:rsidR="00D61BCC" w:rsidRPr="00C624A9" w:rsidRDefault="00D61BCC" w:rsidP="00C624A9">
      <w:pPr>
        <w:pStyle w:val="BodyText"/>
        <w:spacing w:line="360" w:lineRule="auto"/>
        <w:ind w:right="10" w:firstLine="720"/>
        <w:jc w:val="both"/>
        <w:rPr>
          <w:sz w:val="22"/>
          <w:szCs w:val="22"/>
        </w:rPr>
      </w:pPr>
      <w:r w:rsidRPr="00C624A9">
        <w:rPr>
          <w:sz w:val="22"/>
          <w:szCs w:val="22"/>
        </w:rPr>
        <w:t>According</w:t>
      </w:r>
      <w:r w:rsidRPr="00C624A9">
        <w:rPr>
          <w:spacing w:val="-2"/>
          <w:sz w:val="22"/>
          <w:szCs w:val="22"/>
        </w:rPr>
        <w:t xml:space="preserve"> </w:t>
      </w:r>
      <w:r w:rsidRPr="00C624A9">
        <w:rPr>
          <w:sz w:val="22"/>
          <w:szCs w:val="22"/>
        </w:rPr>
        <w:t>to the Uganda Particulars Assessment process Wakiso District report (2001), it was indicated that people are unhappy with the service provision. The locals are much concerned about the quality of the services yet most of the poor are scared of inaccessible services. The quality of health service delivery for example are mentioned to the poor and consultants attribute the poor service delivery to mismanagement of public funds, lack of transparency, accountability and consultation from the poor</w:t>
      </w:r>
      <w:r w:rsidRPr="00C624A9">
        <w:rPr>
          <w:spacing w:val="80"/>
          <w:sz w:val="22"/>
          <w:szCs w:val="22"/>
        </w:rPr>
        <w:t xml:space="preserve"> </w:t>
      </w:r>
      <w:r w:rsidRPr="00C624A9">
        <w:rPr>
          <w:sz w:val="22"/>
          <w:szCs w:val="22"/>
        </w:rPr>
        <w:t>people who never get to know of the services provided and participate little or not in planning for their funds.</w:t>
      </w:r>
    </w:p>
    <w:p w:rsidR="00D61BCC" w:rsidRPr="00C624A9" w:rsidRDefault="00D61BCC" w:rsidP="00C624A9">
      <w:pPr>
        <w:pStyle w:val="BodyText"/>
        <w:spacing w:line="360" w:lineRule="auto"/>
        <w:ind w:right="10" w:firstLine="720"/>
        <w:jc w:val="both"/>
        <w:rPr>
          <w:sz w:val="22"/>
          <w:szCs w:val="22"/>
        </w:rPr>
      </w:pPr>
      <w:r w:rsidRPr="00C624A9">
        <w:rPr>
          <w:sz w:val="22"/>
          <w:szCs w:val="22"/>
        </w:rPr>
        <w:t>Thus from the above discussion, there is need for local governments to provide sufficient information concerning service delivery to the residents. In a budget, service delivery can be strengthened through a number of ways:</w:t>
      </w:r>
    </w:p>
    <w:p w:rsidR="00D61BCC" w:rsidRPr="00C624A9" w:rsidRDefault="00D61BCC" w:rsidP="004026DE">
      <w:pPr>
        <w:pStyle w:val="BodyText"/>
        <w:spacing w:line="360" w:lineRule="auto"/>
        <w:ind w:right="10"/>
        <w:jc w:val="both"/>
        <w:rPr>
          <w:sz w:val="22"/>
          <w:szCs w:val="22"/>
        </w:rPr>
      </w:pPr>
      <w:r w:rsidRPr="00C624A9">
        <w:rPr>
          <w:noProof/>
          <w:position w:val="-5"/>
          <w:sz w:val="22"/>
          <w:szCs w:val="22"/>
        </w:rPr>
        <w:drawing>
          <wp:inline distT="0" distB="0" distL="0" distR="0">
            <wp:extent cx="140207" cy="187451"/>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Improved service delivery</w:t>
      </w:r>
    </w:p>
    <w:p w:rsidR="00D61BCC" w:rsidRPr="00C624A9" w:rsidRDefault="00D61BCC" w:rsidP="004026DE">
      <w:pPr>
        <w:pStyle w:val="BodyText"/>
        <w:spacing w:line="360" w:lineRule="auto"/>
        <w:ind w:right="10"/>
        <w:jc w:val="both"/>
        <w:rPr>
          <w:sz w:val="22"/>
          <w:szCs w:val="22"/>
        </w:rPr>
      </w:pPr>
      <w:r w:rsidRPr="00C624A9">
        <w:rPr>
          <w:noProof/>
          <w:position w:val="-5"/>
          <w:sz w:val="22"/>
          <w:szCs w:val="22"/>
        </w:rPr>
        <w:drawing>
          <wp:inline distT="0" distB="0" distL="0" distR="0">
            <wp:extent cx="140207" cy="18745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Strengthened governance and accountability. (Ekpo, 1990).</w:t>
      </w:r>
    </w:p>
    <w:p w:rsidR="00D61BCC" w:rsidRPr="00C624A9" w:rsidRDefault="00D61BCC" w:rsidP="00C624A9">
      <w:pPr>
        <w:pStyle w:val="BodyText"/>
        <w:spacing w:line="360" w:lineRule="auto"/>
        <w:ind w:right="10" w:firstLine="720"/>
        <w:jc w:val="both"/>
        <w:rPr>
          <w:sz w:val="22"/>
          <w:szCs w:val="22"/>
        </w:rPr>
      </w:pPr>
      <w:r w:rsidRPr="00C624A9">
        <w:rPr>
          <w:sz w:val="22"/>
          <w:szCs w:val="22"/>
        </w:rPr>
        <w:t>However, (Zola, 1997) notes that despite the government‘s determination and commitment,</w:t>
      </w:r>
      <w:r w:rsidRPr="00C624A9">
        <w:rPr>
          <w:spacing w:val="15"/>
          <w:sz w:val="22"/>
          <w:szCs w:val="22"/>
        </w:rPr>
        <w:t xml:space="preserve"> </w:t>
      </w:r>
      <w:r w:rsidRPr="00C624A9">
        <w:rPr>
          <w:sz w:val="22"/>
          <w:szCs w:val="22"/>
        </w:rPr>
        <w:t>some</w:t>
      </w:r>
      <w:r w:rsidRPr="00C624A9">
        <w:rPr>
          <w:spacing w:val="15"/>
          <w:sz w:val="22"/>
          <w:szCs w:val="22"/>
        </w:rPr>
        <w:t xml:space="preserve"> </w:t>
      </w:r>
      <w:r w:rsidRPr="00C624A9">
        <w:rPr>
          <w:sz w:val="22"/>
          <w:szCs w:val="22"/>
        </w:rPr>
        <w:t>of</w:t>
      </w:r>
      <w:r w:rsidRPr="00C624A9">
        <w:rPr>
          <w:spacing w:val="14"/>
          <w:sz w:val="22"/>
          <w:szCs w:val="22"/>
        </w:rPr>
        <w:t xml:space="preserve"> </w:t>
      </w:r>
      <w:r w:rsidRPr="00C624A9">
        <w:rPr>
          <w:sz w:val="22"/>
          <w:szCs w:val="22"/>
        </w:rPr>
        <w:t>their</w:t>
      </w:r>
      <w:r w:rsidRPr="00C624A9">
        <w:rPr>
          <w:spacing w:val="15"/>
          <w:sz w:val="22"/>
          <w:szCs w:val="22"/>
        </w:rPr>
        <w:t xml:space="preserve"> </w:t>
      </w:r>
      <w:r w:rsidRPr="00C624A9">
        <w:rPr>
          <w:sz w:val="22"/>
          <w:szCs w:val="22"/>
        </w:rPr>
        <w:t>expectations</w:t>
      </w:r>
      <w:r w:rsidRPr="00C624A9">
        <w:rPr>
          <w:spacing w:val="16"/>
          <w:sz w:val="22"/>
          <w:szCs w:val="22"/>
        </w:rPr>
        <w:t xml:space="preserve"> </w:t>
      </w:r>
      <w:r w:rsidRPr="00C624A9">
        <w:rPr>
          <w:sz w:val="22"/>
          <w:szCs w:val="22"/>
        </w:rPr>
        <w:t>will</w:t>
      </w:r>
      <w:r w:rsidRPr="00C624A9">
        <w:rPr>
          <w:spacing w:val="16"/>
          <w:sz w:val="22"/>
          <w:szCs w:val="22"/>
        </w:rPr>
        <w:t xml:space="preserve"> </w:t>
      </w:r>
      <w:r w:rsidRPr="00C624A9">
        <w:rPr>
          <w:sz w:val="22"/>
          <w:szCs w:val="22"/>
        </w:rPr>
        <w:t>take</w:t>
      </w:r>
      <w:r w:rsidRPr="00C624A9">
        <w:rPr>
          <w:spacing w:val="15"/>
          <w:sz w:val="22"/>
          <w:szCs w:val="22"/>
        </w:rPr>
        <w:t xml:space="preserve"> </w:t>
      </w:r>
      <w:r w:rsidRPr="00C624A9">
        <w:rPr>
          <w:sz w:val="22"/>
          <w:szCs w:val="22"/>
        </w:rPr>
        <w:t>long</w:t>
      </w:r>
      <w:r w:rsidRPr="00C624A9">
        <w:rPr>
          <w:spacing w:val="16"/>
          <w:sz w:val="22"/>
          <w:szCs w:val="22"/>
        </w:rPr>
        <w:t xml:space="preserve"> </w:t>
      </w:r>
      <w:r w:rsidRPr="00C624A9">
        <w:rPr>
          <w:sz w:val="22"/>
          <w:szCs w:val="22"/>
        </w:rPr>
        <w:t>time</w:t>
      </w:r>
      <w:r w:rsidRPr="00C624A9">
        <w:rPr>
          <w:spacing w:val="15"/>
          <w:sz w:val="22"/>
          <w:szCs w:val="22"/>
        </w:rPr>
        <w:t xml:space="preserve"> </w:t>
      </w:r>
      <w:r w:rsidRPr="00C624A9">
        <w:rPr>
          <w:sz w:val="22"/>
          <w:szCs w:val="22"/>
        </w:rPr>
        <w:t>to</w:t>
      </w:r>
      <w:r w:rsidRPr="00C624A9">
        <w:rPr>
          <w:spacing w:val="16"/>
          <w:sz w:val="22"/>
          <w:szCs w:val="22"/>
        </w:rPr>
        <w:t xml:space="preserve"> </w:t>
      </w:r>
      <w:r w:rsidRPr="00C624A9">
        <w:rPr>
          <w:sz w:val="22"/>
          <w:szCs w:val="22"/>
        </w:rPr>
        <w:t>be</w:t>
      </w:r>
      <w:r w:rsidRPr="00C624A9">
        <w:rPr>
          <w:spacing w:val="17"/>
          <w:sz w:val="22"/>
          <w:szCs w:val="22"/>
        </w:rPr>
        <w:t xml:space="preserve"> </w:t>
      </w:r>
      <w:r w:rsidR="00C624A9" w:rsidRPr="00C624A9">
        <w:rPr>
          <w:sz w:val="22"/>
          <w:szCs w:val="22"/>
        </w:rPr>
        <w:t>realized</w:t>
      </w:r>
      <w:r w:rsidRPr="00C624A9">
        <w:rPr>
          <w:spacing w:val="15"/>
          <w:sz w:val="22"/>
          <w:szCs w:val="22"/>
        </w:rPr>
        <w:t xml:space="preserve"> </w:t>
      </w:r>
      <w:r w:rsidRPr="00C624A9">
        <w:rPr>
          <w:sz w:val="22"/>
          <w:szCs w:val="22"/>
        </w:rPr>
        <w:t>because</w:t>
      </w:r>
      <w:r w:rsidRPr="00C624A9">
        <w:rPr>
          <w:spacing w:val="15"/>
          <w:sz w:val="22"/>
          <w:szCs w:val="22"/>
        </w:rPr>
        <w:t xml:space="preserve"> </w:t>
      </w:r>
      <w:r w:rsidRPr="00C624A9">
        <w:rPr>
          <w:spacing w:val="-5"/>
          <w:sz w:val="22"/>
          <w:szCs w:val="22"/>
        </w:rPr>
        <w:t>we</w:t>
      </w:r>
      <w:r w:rsidR="009009C6" w:rsidRPr="00C624A9">
        <w:rPr>
          <w:spacing w:val="-5"/>
          <w:sz w:val="22"/>
          <w:szCs w:val="22"/>
        </w:rPr>
        <w:t xml:space="preserve"> </w:t>
      </w:r>
      <w:r w:rsidRPr="00C624A9">
        <w:rPr>
          <w:sz w:val="22"/>
          <w:szCs w:val="22"/>
        </w:rPr>
        <w:t xml:space="preserve">have to live in the resources that our country can afford. Tax evasion and avoidance is also explained by (Snavely, 1998) that compliance for locals to pay taxes to finance service delivery requires sending messages in the media tracing the benefits of </w:t>
      </w:r>
      <w:r w:rsidRPr="00C624A9">
        <w:rPr>
          <w:spacing w:val="-2"/>
          <w:sz w:val="22"/>
          <w:szCs w:val="22"/>
        </w:rPr>
        <w:t>compliance.</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According to (Abigaba, 1996) the </w:t>
      </w:r>
      <w:r w:rsidR="00C624A9" w:rsidRPr="00C624A9">
        <w:rPr>
          <w:sz w:val="22"/>
          <w:szCs w:val="22"/>
        </w:rPr>
        <w:t>decentralization</w:t>
      </w:r>
      <w:r w:rsidRPr="00C624A9">
        <w:rPr>
          <w:sz w:val="22"/>
          <w:szCs w:val="22"/>
        </w:rPr>
        <w:t xml:space="preserve"> of local authorities had a loophole in the revenue collection and efficiency of service delivery. This was due to the fact that laws were not clear </w:t>
      </w:r>
      <w:r w:rsidRPr="00C624A9">
        <w:rPr>
          <w:sz w:val="22"/>
          <w:szCs w:val="22"/>
        </w:rPr>
        <w:lastRenderedPageBreak/>
        <w:t>as to times at who should collect revenues and to</w:t>
      </w:r>
      <w:r w:rsidRPr="00C624A9">
        <w:rPr>
          <w:spacing w:val="40"/>
          <w:sz w:val="22"/>
          <w:szCs w:val="22"/>
        </w:rPr>
        <w:t xml:space="preserve"> </w:t>
      </w:r>
      <w:r w:rsidRPr="00C624A9">
        <w:rPr>
          <w:sz w:val="22"/>
          <w:szCs w:val="22"/>
        </w:rPr>
        <w:t>whom to offer the services, the poor accounting system, untrained personnel and politicians all affected the performance of local authorities. This is in agreement with (Babiiha, 2002) who noted that the sub-counties in Ntungamo district give water programmes a less priority thus giving minimal funding hindering construction of new and rehabilitation of old safe and communal water resources.</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As noted by Benga, (2010) lack of appropriate tools for ensuring adequate tax compliance account for more than 85% loss in the ability of local governments in Nigeria to generate revenue internally, as he asserts, </w:t>
      </w:r>
      <w:r w:rsidRPr="00C624A9">
        <w:rPr>
          <w:spacing w:val="-1"/>
          <w:w w:val="47"/>
          <w:sz w:val="22"/>
          <w:szCs w:val="22"/>
        </w:rPr>
        <w:t>―</w:t>
      </w:r>
      <w:r w:rsidRPr="00C624A9">
        <w:rPr>
          <w:w w:val="103"/>
          <w:sz w:val="22"/>
          <w:szCs w:val="22"/>
        </w:rPr>
        <w:t>ov</w:t>
      </w:r>
      <w:r w:rsidRPr="00C624A9">
        <w:rPr>
          <w:spacing w:val="-1"/>
          <w:w w:val="103"/>
          <w:sz w:val="22"/>
          <w:szCs w:val="22"/>
        </w:rPr>
        <w:t>e</w:t>
      </w:r>
      <w:r w:rsidRPr="00C624A9">
        <w:rPr>
          <w:w w:val="103"/>
          <w:sz w:val="22"/>
          <w:szCs w:val="22"/>
        </w:rPr>
        <w:t>r</w:t>
      </w:r>
      <w:r w:rsidRPr="00C624A9">
        <w:rPr>
          <w:spacing w:val="1"/>
          <w:w w:val="103"/>
          <w:sz w:val="22"/>
          <w:szCs w:val="22"/>
        </w:rPr>
        <w:t>d</w:t>
      </w:r>
      <w:r w:rsidRPr="00C624A9">
        <w:rPr>
          <w:spacing w:val="-1"/>
          <w:w w:val="103"/>
          <w:sz w:val="22"/>
          <w:szCs w:val="22"/>
        </w:rPr>
        <w:t>e</w:t>
      </w:r>
      <w:r w:rsidRPr="00C624A9">
        <w:rPr>
          <w:w w:val="103"/>
          <w:sz w:val="22"/>
          <w:szCs w:val="22"/>
        </w:rPr>
        <w:t>p</w:t>
      </w:r>
      <w:r w:rsidRPr="00C624A9">
        <w:rPr>
          <w:spacing w:val="-1"/>
          <w:w w:val="103"/>
          <w:sz w:val="22"/>
          <w:szCs w:val="22"/>
        </w:rPr>
        <w:t>e</w:t>
      </w:r>
      <w:r w:rsidRPr="00C624A9">
        <w:rPr>
          <w:w w:val="103"/>
          <w:sz w:val="22"/>
          <w:szCs w:val="22"/>
        </w:rPr>
        <w:t>n</w:t>
      </w:r>
      <w:r w:rsidRPr="00C624A9">
        <w:rPr>
          <w:spacing w:val="2"/>
          <w:w w:val="103"/>
          <w:sz w:val="22"/>
          <w:szCs w:val="22"/>
        </w:rPr>
        <w:t>d</w:t>
      </w:r>
      <w:r w:rsidRPr="00C624A9">
        <w:rPr>
          <w:spacing w:val="-1"/>
          <w:w w:val="103"/>
          <w:sz w:val="22"/>
          <w:szCs w:val="22"/>
        </w:rPr>
        <w:t>e</w:t>
      </w:r>
      <w:r w:rsidRPr="00C624A9">
        <w:rPr>
          <w:w w:val="103"/>
          <w:sz w:val="22"/>
          <w:szCs w:val="22"/>
        </w:rPr>
        <w:t>n</w:t>
      </w:r>
      <w:r w:rsidRPr="00C624A9">
        <w:rPr>
          <w:spacing w:val="-1"/>
          <w:w w:val="103"/>
          <w:sz w:val="22"/>
          <w:szCs w:val="22"/>
        </w:rPr>
        <w:t>c</w:t>
      </w:r>
      <w:r w:rsidRPr="00C624A9">
        <w:rPr>
          <w:w w:val="103"/>
          <w:sz w:val="22"/>
          <w:szCs w:val="22"/>
        </w:rPr>
        <w:t>e</w:t>
      </w:r>
      <w:r w:rsidRPr="00C624A9">
        <w:rPr>
          <w:spacing w:val="-1"/>
          <w:w w:val="99"/>
          <w:sz w:val="22"/>
          <w:szCs w:val="22"/>
        </w:rPr>
        <w:t xml:space="preserve"> </w:t>
      </w:r>
      <w:r w:rsidRPr="00C624A9">
        <w:rPr>
          <w:sz w:val="22"/>
          <w:szCs w:val="22"/>
        </w:rPr>
        <w:t xml:space="preserve">of the local government on their statutory allocation from Federation Account and grants from federal government has contributed immensely to the failure of local governments to come out with more effective measures towards ensuring tax compliance‖ (Benga, </w:t>
      </w:r>
      <w:r w:rsidRPr="00C624A9">
        <w:rPr>
          <w:spacing w:val="-2"/>
          <w:sz w:val="22"/>
          <w:szCs w:val="22"/>
        </w:rPr>
        <w:t>2010).</w:t>
      </w:r>
    </w:p>
    <w:p w:rsidR="00D61BCC" w:rsidRPr="00C624A9" w:rsidRDefault="00D61BCC" w:rsidP="00C624A9">
      <w:pPr>
        <w:pStyle w:val="BodyText"/>
        <w:spacing w:line="360" w:lineRule="auto"/>
        <w:ind w:right="10" w:firstLine="720"/>
        <w:jc w:val="both"/>
        <w:rPr>
          <w:sz w:val="22"/>
          <w:szCs w:val="22"/>
        </w:rPr>
      </w:pPr>
      <w:r w:rsidRPr="00C624A9">
        <w:rPr>
          <w:sz w:val="22"/>
          <w:szCs w:val="22"/>
        </w:rPr>
        <w:t>Based on the above quotation, it could be realized that Benga has attributed statutory allocation and grants to local government as major factors that discourage local governments from designing and implementing strategies for ensuring tax payers comply adequately toward paying taxes to local authorities. Therefore, if there were no statutory allocation and adequate grants from federal government, local government would have developed more effective measures towards ensuring tax compliance.</w:t>
      </w:r>
    </w:p>
    <w:p w:rsidR="00D61BCC" w:rsidRPr="00C624A9" w:rsidRDefault="00D61BCC" w:rsidP="004026DE">
      <w:pPr>
        <w:pStyle w:val="BodyText"/>
        <w:spacing w:line="360" w:lineRule="auto"/>
        <w:ind w:right="10"/>
        <w:jc w:val="both"/>
        <w:rPr>
          <w:sz w:val="22"/>
          <w:szCs w:val="22"/>
        </w:rPr>
      </w:pPr>
      <w:r w:rsidRPr="00C624A9">
        <w:rPr>
          <w:sz w:val="22"/>
          <w:szCs w:val="22"/>
        </w:rPr>
        <w:t>In</w:t>
      </w:r>
      <w:r w:rsidRPr="00C624A9">
        <w:rPr>
          <w:spacing w:val="-5"/>
          <w:sz w:val="22"/>
          <w:szCs w:val="22"/>
        </w:rPr>
        <w:t xml:space="preserve"> </w:t>
      </w:r>
      <w:r w:rsidRPr="00C624A9">
        <w:rPr>
          <w:sz w:val="22"/>
          <w:szCs w:val="22"/>
        </w:rPr>
        <w:t>line</w:t>
      </w:r>
      <w:r w:rsidRPr="00C624A9">
        <w:rPr>
          <w:spacing w:val="-5"/>
          <w:sz w:val="22"/>
          <w:szCs w:val="22"/>
        </w:rPr>
        <w:t xml:space="preserve"> </w:t>
      </w:r>
      <w:r w:rsidRPr="00C624A9">
        <w:rPr>
          <w:sz w:val="22"/>
          <w:szCs w:val="22"/>
        </w:rPr>
        <w:t>with</w:t>
      </w:r>
      <w:r w:rsidRPr="00C624A9">
        <w:rPr>
          <w:spacing w:val="-5"/>
          <w:sz w:val="22"/>
          <w:szCs w:val="22"/>
        </w:rPr>
        <w:t xml:space="preserve"> </w:t>
      </w:r>
      <w:r w:rsidRPr="00C624A9">
        <w:rPr>
          <w:sz w:val="22"/>
          <w:szCs w:val="22"/>
        </w:rPr>
        <w:t>the</w:t>
      </w:r>
      <w:r w:rsidRPr="00C624A9">
        <w:rPr>
          <w:spacing w:val="-3"/>
          <w:sz w:val="22"/>
          <w:szCs w:val="22"/>
        </w:rPr>
        <w:t xml:space="preserve"> </w:t>
      </w:r>
      <w:r w:rsidRPr="00C624A9">
        <w:rPr>
          <w:sz w:val="22"/>
          <w:szCs w:val="22"/>
        </w:rPr>
        <w:t>above,</w:t>
      </w:r>
      <w:r w:rsidRPr="00C624A9">
        <w:rPr>
          <w:spacing w:val="-4"/>
          <w:sz w:val="22"/>
          <w:szCs w:val="22"/>
        </w:rPr>
        <w:t xml:space="preserve"> </w:t>
      </w:r>
      <w:r w:rsidRPr="00C624A9">
        <w:rPr>
          <w:sz w:val="22"/>
          <w:szCs w:val="22"/>
        </w:rPr>
        <w:t>Jumare,</w:t>
      </w:r>
      <w:r w:rsidRPr="00C624A9">
        <w:rPr>
          <w:spacing w:val="-4"/>
          <w:sz w:val="22"/>
          <w:szCs w:val="22"/>
        </w:rPr>
        <w:t xml:space="preserve"> </w:t>
      </w:r>
      <w:r w:rsidRPr="00C624A9">
        <w:rPr>
          <w:sz w:val="22"/>
          <w:szCs w:val="22"/>
        </w:rPr>
        <w:t>(1994:79)</w:t>
      </w:r>
      <w:r w:rsidRPr="00C624A9">
        <w:rPr>
          <w:spacing w:val="-4"/>
          <w:sz w:val="22"/>
          <w:szCs w:val="22"/>
        </w:rPr>
        <w:t xml:space="preserve"> </w:t>
      </w:r>
      <w:r w:rsidRPr="00C624A9">
        <w:rPr>
          <w:sz w:val="22"/>
          <w:szCs w:val="22"/>
        </w:rPr>
        <w:t>observed</w:t>
      </w:r>
      <w:r w:rsidRPr="00C624A9">
        <w:rPr>
          <w:spacing w:val="-4"/>
          <w:sz w:val="22"/>
          <w:szCs w:val="22"/>
        </w:rPr>
        <w:t xml:space="preserve"> </w:t>
      </w:r>
      <w:r w:rsidRPr="00C624A9">
        <w:rPr>
          <w:spacing w:val="-2"/>
          <w:sz w:val="22"/>
          <w:szCs w:val="22"/>
        </w:rPr>
        <w:t>that;</w:t>
      </w:r>
    </w:p>
    <w:p w:rsidR="00D61BCC" w:rsidRPr="00C624A9" w:rsidRDefault="00C624A9" w:rsidP="00140DBC">
      <w:pPr>
        <w:ind w:left="720" w:right="1110"/>
        <w:jc w:val="both"/>
        <w:rPr>
          <w:i/>
        </w:rPr>
      </w:pPr>
      <w:r w:rsidRPr="00C624A9">
        <w:rPr>
          <w:i/>
        </w:rPr>
        <w:t>The</w:t>
      </w:r>
      <w:r w:rsidR="00D61BCC" w:rsidRPr="00C624A9">
        <w:rPr>
          <w:i/>
        </w:rPr>
        <w:t xml:space="preserve"> criteria for distributing revenue transfers among local governments over-emphasized equalization factors (equality and population being responsible for 80% (or more)</w:t>
      </w:r>
      <w:r w:rsidR="00D61BCC" w:rsidRPr="00C624A9">
        <w:rPr>
          <w:i/>
          <w:spacing w:val="-1"/>
        </w:rPr>
        <w:t xml:space="preserve"> </w:t>
      </w:r>
      <w:r w:rsidR="00D61BCC" w:rsidRPr="00C624A9">
        <w:rPr>
          <w:i/>
        </w:rPr>
        <w:t>rather than the taxable capacity of local governments. The transfers thus serve as a source to local revenue improvement. As a result, local taxes such as the property rates remain grossly under-developed.</w:t>
      </w:r>
    </w:p>
    <w:p w:rsidR="00D61BCC" w:rsidRPr="00C624A9" w:rsidRDefault="00D61BCC" w:rsidP="004026DE">
      <w:pPr>
        <w:pStyle w:val="BodyText"/>
        <w:spacing w:line="360" w:lineRule="auto"/>
        <w:ind w:right="10"/>
        <w:jc w:val="both"/>
        <w:rPr>
          <w:sz w:val="22"/>
          <w:szCs w:val="22"/>
        </w:rPr>
      </w:pPr>
      <w:r w:rsidRPr="00C624A9">
        <w:rPr>
          <w:sz w:val="22"/>
          <w:szCs w:val="22"/>
        </w:rPr>
        <w:t>Jumare, above attributed the negligence of local government toward improving their taxable sources to the over-emphasis of the criteria for revenue sharing on population and equality than the taxable capacity of the local government. This could</w:t>
      </w:r>
      <w:r w:rsidRPr="00C624A9">
        <w:rPr>
          <w:spacing w:val="40"/>
          <w:sz w:val="22"/>
          <w:szCs w:val="22"/>
        </w:rPr>
        <w:t xml:space="preserve"> </w:t>
      </w:r>
      <w:r w:rsidRPr="00C624A9">
        <w:rPr>
          <w:sz w:val="22"/>
          <w:szCs w:val="22"/>
        </w:rPr>
        <w:t>be true when reference is made to the over 80% of the local government expenditure, both capital and recurrent, depends on the</w:t>
      </w:r>
      <w:r w:rsidRPr="00C624A9">
        <w:rPr>
          <w:spacing w:val="-1"/>
          <w:sz w:val="22"/>
          <w:szCs w:val="22"/>
        </w:rPr>
        <w:t xml:space="preserve"> </w:t>
      </w:r>
      <w:r w:rsidRPr="00C624A9">
        <w:rPr>
          <w:sz w:val="22"/>
          <w:szCs w:val="22"/>
        </w:rPr>
        <w:t>statutory</w:t>
      </w:r>
      <w:r w:rsidRPr="00C624A9">
        <w:rPr>
          <w:spacing w:val="-3"/>
          <w:sz w:val="22"/>
          <w:szCs w:val="22"/>
        </w:rPr>
        <w:t xml:space="preserve"> </w:t>
      </w:r>
      <w:r w:rsidRPr="00C624A9">
        <w:rPr>
          <w:sz w:val="22"/>
          <w:szCs w:val="22"/>
        </w:rPr>
        <w:t>allocation, rather than</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internally generated efforts.</w:t>
      </w:r>
    </w:p>
    <w:p w:rsidR="00D61BCC" w:rsidRPr="00C624A9" w:rsidRDefault="00D61BCC" w:rsidP="004026DE">
      <w:pPr>
        <w:pStyle w:val="BodyText"/>
        <w:spacing w:line="360" w:lineRule="auto"/>
        <w:ind w:right="10"/>
        <w:jc w:val="both"/>
        <w:rPr>
          <w:sz w:val="22"/>
          <w:szCs w:val="22"/>
        </w:rPr>
      </w:pPr>
      <w:r w:rsidRPr="00C624A9">
        <w:rPr>
          <w:sz w:val="22"/>
          <w:szCs w:val="22"/>
        </w:rPr>
        <w:t>Jumare,</w:t>
      </w:r>
      <w:r w:rsidRPr="00C624A9">
        <w:rPr>
          <w:spacing w:val="-2"/>
          <w:sz w:val="22"/>
          <w:szCs w:val="22"/>
        </w:rPr>
        <w:t xml:space="preserve"> </w:t>
      </w:r>
      <w:r w:rsidRPr="00C624A9">
        <w:rPr>
          <w:sz w:val="22"/>
          <w:szCs w:val="22"/>
        </w:rPr>
        <w:t>(1994)</w:t>
      </w:r>
      <w:r w:rsidRPr="00C624A9">
        <w:rPr>
          <w:spacing w:val="-3"/>
          <w:sz w:val="22"/>
          <w:szCs w:val="22"/>
        </w:rPr>
        <w:t xml:space="preserve"> </w:t>
      </w:r>
      <w:r w:rsidRPr="00C624A9">
        <w:rPr>
          <w:sz w:val="22"/>
          <w:szCs w:val="22"/>
        </w:rPr>
        <w:t>further</w:t>
      </w:r>
      <w:r w:rsidRPr="00C624A9">
        <w:rPr>
          <w:spacing w:val="-2"/>
          <w:sz w:val="22"/>
          <w:szCs w:val="22"/>
        </w:rPr>
        <w:t xml:space="preserve"> </w:t>
      </w:r>
      <w:r w:rsidRPr="00C624A9">
        <w:rPr>
          <w:sz w:val="22"/>
          <w:szCs w:val="22"/>
        </w:rPr>
        <w:t>stated</w:t>
      </w:r>
      <w:r w:rsidRPr="00C624A9">
        <w:rPr>
          <w:spacing w:val="-2"/>
          <w:sz w:val="22"/>
          <w:szCs w:val="22"/>
        </w:rPr>
        <w:t xml:space="preserve"> that,</w:t>
      </w:r>
    </w:p>
    <w:p w:rsidR="00D61BCC" w:rsidRPr="00C624A9" w:rsidRDefault="00D61BCC" w:rsidP="00140DBC">
      <w:pPr>
        <w:ind w:left="720" w:right="1110"/>
        <w:jc w:val="both"/>
        <w:rPr>
          <w:i/>
        </w:rPr>
      </w:pPr>
      <w:r w:rsidRPr="00C624A9">
        <w:rPr>
          <w:i/>
        </w:rPr>
        <w:t>But the most devastating single action of state governments in respect of local finances is their decision to abolish or suspend major internal revenue sources of the local government. Kano and Kaduna states were the first states to abolish the poll or</w:t>
      </w:r>
      <w:r w:rsidRPr="00C624A9">
        <w:rPr>
          <w:i/>
          <w:spacing w:val="40"/>
        </w:rPr>
        <w:t xml:space="preserve"> </w:t>
      </w:r>
      <w:r w:rsidRPr="00C624A9">
        <w:rPr>
          <w:i/>
        </w:rPr>
        <w:t>community tax as well as the cattle or Jangali tax as the civilian governments assumed office on a radical political platform in October, 1979. Not wanting to be outdone, the National Party of Nigeria (NPN), which controlled the most of the states (12 out of 19) adopted the abolition of these taxes as a policy and promised</w:t>
      </w:r>
      <w:r w:rsidRPr="00C624A9">
        <w:rPr>
          <w:i/>
          <w:spacing w:val="40"/>
        </w:rPr>
        <w:t xml:space="preserve"> </w:t>
      </w:r>
      <w:r w:rsidRPr="00C624A9">
        <w:rPr>
          <w:i/>
        </w:rPr>
        <w:t>to abolish them nationally by 1983. Jumare, (1994:80).</w:t>
      </w:r>
    </w:p>
    <w:p w:rsidR="00D61BCC" w:rsidRPr="00C624A9" w:rsidRDefault="00D61BCC" w:rsidP="00140DBC">
      <w:pPr>
        <w:pStyle w:val="BodyText"/>
        <w:spacing w:line="360" w:lineRule="auto"/>
        <w:ind w:right="10" w:firstLine="720"/>
        <w:jc w:val="both"/>
        <w:rPr>
          <w:sz w:val="22"/>
          <w:szCs w:val="22"/>
        </w:rPr>
      </w:pPr>
      <w:r w:rsidRPr="00C624A9">
        <w:rPr>
          <w:sz w:val="22"/>
          <w:szCs w:val="22"/>
        </w:rPr>
        <w:t>Given the above explanation, it could be realized that the abolition of these major internal revenue sources were made to satisfy political instincts or desires at the expense of economic realities. The consequence of all these has been the over-reliance of the local governments as well as most state governments on grants and allocation from federation account.</w:t>
      </w:r>
    </w:p>
    <w:p w:rsidR="00D61BCC" w:rsidRPr="00C624A9" w:rsidRDefault="00D61BCC" w:rsidP="004026DE">
      <w:pPr>
        <w:pStyle w:val="BodyText"/>
        <w:spacing w:line="360" w:lineRule="auto"/>
        <w:ind w:right="10"/>
        <w:jc w:val="both"/>
        <w:rPr>
          <w:sz w:val="22"/>
          <w:szCs w:val="22"/>
        </w:rPr>
      </w:pPr>
      <w:r w:rsidRPr="00C624A9">
        <w:rPr>
          <w:sz w:val="22"/>
          <w:szCs w:val="22"/>
        </w:rPr>
        <w:lastRenderedPageBreak/>
        <w:t>Buhari,</w:t>
      </w:r>
      <w:r w:rsidRPr="00C624A9">
        <w:rPr>
          <w:spacing w:val="-3"/>
          <w:sz w:val="22"/>
          <w:szCs w:val="22"/>
        </w:rPr>
        <w:t xml:space="preserve"> </w:t>
      </w:r>
      <w:r w:rsidRPr="00C624A9">
        <w:rPr>
          <w:sz w:val="22"/>
          <w:szCs w:val="22"/>
        </w:rPr>
        <w:t>(1999)</w:t>
      </w:r>
      <w:r w:rsidRPr="00C624A9">
        <w:rPr>
          <w:spacing w:val="-4"/>
          <w:sz w:val="22"/>
          <w:szCs w:val="22"/>
        </w:rPr>
        <w:t xml:space="preserve"> </w:t>
      </w:r>
      <w:r w:rsidRPr="00C624A9">
        <w:rPr>
          <w:sz w:val="22"/>
          <w:szCs w:val="22"/>
        </w:rPr>
        <w:t>observes</w:t>
      </w:r>
      <w:r w:rsidRPr="00C624A9">
        <w:rPr>
          <w:spacing w:val="-2"/>
          <w:sz w:val="22"/>
          <w:szCs w:val="22"/>
        </w:rPr>
        <w:t xml:space="preserve"> </w:t>
      </w:r>
      <w:r w:rsidRPr="00C624A9">
        <w:rPr>
          <w:sz w:val="22"/>
          <w:szCs w:val="22"/>
        </w:rPr>
        <w:t>that</w:t>
      </w:r>
      <w:r w:rsidRPr="00C624A9">
        <w:rPr>
          <w:spacing w:val="-4"/>
          <w:sz w:val="22"/>
          <w:szCs w:val="22"/>
        </w:rPr>
        <w:t xml:space="preserve"> </w:t>
      </w:r>
      <w:r w:rsidRPr="00C624A9">
        <w:rPr>
          <w:sz w:val="22"/>
          <w:szCs w:val="22"/>
        </w:rPr>
        <w:t>service</w:t>
      </w:r>
      <w:r w:rsidRPr="00C624A9">
        <w:rPr>
          <w:spacing w:val="-5"/>
          <w:sz w:val="22"/>
          <w:szCs w:val="22"/>
        </w:rPr>
        <w:t xml:space="preserve"> </w:t>
      </w:r>
      <w:r w:rsidRPr="00C624A9">
        <w:rPr>
          <w:sz w:val="22"/>
          <w:szCs w:val="22"/>
        </w:rPr>
        <w:t>provision</w:t>
      </w:r>
      <w:r w:rsidRPr="00C624A9">
        <w:rPr>
          <w:spacing w:val="-4"/>
          <w:sz w:val="22"/>
          <w:szCs w:val="22"/>
        </w:rPr>
        <w:t xml:space="preserve"> </w:t>
      </w:r>
      <w:r w:rsidRPr="00C624A9">
        <w:rPr>
          <w:sz w:val="22"/>
          <w:szCs w:val="22"/>
        </w:rPr>
        <w:t>is</w:t>
      </w:r>
      <w:r w:rsidRPr="00C624A9">
        <w:rPr>
          <w:spacing w:val="-4"/>
          <w:sz w:val="22"/>
          <w:szCs w:val="22"/>
        </w:rPr>
        <w:t xml:space="preserve"> </w:t>
      </w:r>
      <w:r w:rsidRPr="00C624A9">
        <w:rPr>
          <w:sz w:val="22"/>
          <w:szCs w:val="22"/>
        </w:rPr>
        <w:t>a</w:t>
      </w:r>
      <w:r w:rsidRPr="00C624A9">
        <w:rPr>
          <w:spacing w:val="-1"/>
          <w:sz w:val="22"/>
          <w:szCs w:val="22"/>
        </w:rPr>
        <w:t xml:space="preserve"> </w:t>
      </w:r>
      <w:r w:rsidRPr="00C624A9">
        <w:rPr>
          <w:sz w:val="22"/>
          <w:szCs w:val="22"/>
        </w:rPr>
        <w:t>function</w:t>
      </w:r>
      <w:r w:rsidRPr="00C624A9">
        <w:rPr>
          <w:spacing w:val="-4"/>
          <w:sz w:val="22"/>
          <w:szCs w:val="22"/>
        </w:rPr>
        <w:t xml:space="preserve"> </w:t>
      </w:r>
      <w:r w:rsidRPr="00C624A9">
        <w:rPr>
          <w:sz w:val="22"/>
          <w:szCs w:val="22"/>
        </w:rPr>
        <w:t>of</w:t>
      </w:r>
      <w:r w:rsidRPr="00C624A9">
        <w:rPr>
          <w:spacing w:val="-5"/>
          <w:sz w:val="22"/>
          <w:szCs w:val="22"/>
        </w:rPr>
        <w:t xml:space="preserve"> </w:t>
      </w:r>
      <w:r w:rsidRPr="00C624A9">
        <w:rPr>
          <w:sz w:val="22"/>
          <w:szCs w:val="22"/>
        </w:rPr>
        <w:t>revenue,</w:t>
      </w:r>
      <w:r w:rsidRPr="00C624A9">
        <w:rPr>
          <w:spacing w:val="-4"/>
          <w:sz w:val="22"/>
          <w:szCs w:val="22"/>
        </w:rPr>
        <w:t xml:space="preserve"> </w:t>
      </w:r>
      <w:r w:rsidRPr="00C624A9">
        <w:rPr>
          <w:sz w:val="22"/>
          <w:szCs w:val="22"/>
        </w:rPr>
        <w:t>effective financial management and political will of the government when he explain that,</w:t>
      </w:r>
    </w:p>
    <w:p w:rsidR="00D61BCC" w:rsidRPr="00C624A9" w:rsidRDefault="00D61BCC" w:rsidP="00140DBC">
      <w:pPr>
        <w:ind w:left="720" w:right="1110"/>
        <w:jc w:val="both"/>
        <w:rPr>
          <w:i/>
        </w:rPr>
      </w:pPr>
      <w:r w:rsidRPr="00C624A9">
        <w:rPr>
          <w:i/>
        </w:rPr>
        <w:t>No one doubts the importance of revenue towards service delivery. However, the magnitude of the amount of revenue generated, both externally and internally, does not purely determine the amount of service delivered. Two key factors, in addition to revenue generated, play significant roles in service delivery; effective management of revenue generated and government political will. When these two are absent or ineffective, the quantity of revenue generated would not play</w:t>
      </w:r>
      <w:r w:rsidRPr="00C624A9">
        <w:rPr>
          <w:i/>
          <w:spacing w:val="40"/>
        </w:rPr>
        <w:t xml:space="preserve"> </w:t>
      </w:r>
      <w:r w:rsidRPr="00C624A9">
        <w:rPr>
          <w:i/>
        </w:rPr>
        <w:t>any significant role in service delivery.</w:t>
      </w:r>
    </w:p>
    <w:p w:rsidR="00D61BCC" w:rsidRPr="00C624A9" w:rsidRDefault="00D61BCC" w:rsidP="004026DE">
      <w:pPr>
        <w:pStyle w:val="BodyText"/>
        <w:spacing w:line="360" w:lineRule="auto"/>
        <w:ind w:right="10"/>
        <w:jc w:val="both"/>
        <w:rPr>
          <w:sz w:val="22"/>
          <w:szCs w:val="22"/>
        </w:rPr>
      </w:pPr>
      <w:r w:rsidRPr="00C624A9">
        <w:rPr>
          <w:sz w:val="22"/>
          <w:szCs w:val="22"/>
        </w:rPr>
        <w:t>Base on the above submission, it could be realized that, effective management</w:t>
      </w:r>
      <w:r w:rsidRPr="00C624A9">
        <w:rPr>
          <w:spacing w:val="40"/>
          <w:sz w:val="22"/>
          <w:szCs w:val="22"/>
        </w:rPr>
        <w:t xml:space="preserve"> </w:t>
      </w:r>
      <w:r w:rsidRPr="00C624A9">
        <w:rPr>
          <w:sz w:val="22"/>
          <w:szCs w:val="22"/>
        </w:rPr>
        <w:t>of revenue and government political will are two critical factors, in addition to the amount of revenue generated, that determine service delivery.</w:t>
      </w:r>
    </w:p>
    <w:p w:rsidR="00D61BCC" w:rsidRPr="00C624A9" w:rsidRDefault="00D61BCC" w:rsidP="00C624A9">
      <w:pPr>
        <w:pStyle w:val="Heading4"/>
        <w:numPr>
          <w:ilvl w:val="2"/>
          <w:numId w:val="35"/>
        </w:numPr>
        <w:spacing w:line="360" w:lineRule="auto"/>
        <w:ind w:left="0" w:right="10" w:firstLine="0"/>
        <w:rPr>
          <w:sz w:val="22"/>
          <w:szCs w:val="22"/>
        </w:rPr>
      </w:pPr>
      <w:r w:rsidRPr="00C624A9">
        <w:rPr>
          <w:sz w:val="22"/>
          <w:szCs w:val="22"/>
        </w:rPr>
        <w:t>Service</w:t>
      </w:r>
      <w:r w:rsidRPr="00C624A9">
        <w:rPr>
          <w:spacing w:val="-4"/>
          <w:sz w:val="22"/>
          <w:szCs w:val="22"/>
        </w:rPr>
        <w:t xml:space="preserve"> </w:t>
      </w:r>
      <w:r w:rsidRPr="00C624A9">
        <w:rPr>
          <w:sz w:val="22"/>
          <w:szCs w:val="22"/>
        </w:rPr>
        <w:t>Delivery</w:t>
      </w:r>
      <w:r w:rsidRPr="00C624A9">
        <w:rPr>
          <w:spacing w:val="-1"/>
          <w:sz w:val="22"/>
          <w:szCs w:val="22"/>
        </w:rPr>
        <w:t xml:space="preserve"> </w:t>
      </w:r>
      <w:r w:rsidRPr="00C624A9">
        <w:rPr>
          <w:sz w:val="22"/>
          <w:szCs w:val="22"/>
        </w:rPr>
        <w:t>at</w:t>
      </w:r>
      <w:r w:rsidRPr="00C624A9">
        <w:rPr>
          <w:spacing w:val="-2"/>
          <w:sz w:val="22"/>
          <w:szCs w:val="22"/>
        </w:rPr>
        <w:t xml:space="preserve"> </w:t>
      </w:r>
      <w:r w:rsidRPr="00C624A9">
        <w:rPr>
          <w:sz w:val="22"/>
          <w:szCs w:val="22"/>
        </w:rPr>
        <w:t>Local</w:t>
      </w:r>
      <w:r w:rsidRPr="00C624A9">
        <w:rPr>
          <w:spacing w:val="-2"/>
          <w:sz w:val="22"/>
          <w:szCs w:val="22"/>
        </w:rPr>
        <w:t xml:space="preserve"> Government</w:t>
      </w:r>
    </w:p>
    <w:p w:rsidR="00D61BCC" w:rsidRPr="00C624A9" w:rsidRDefault="00D61BCC" w:rsidP="00C624A9">
      <w:pPr>
        <w:pStyle w:val="BodyText"/>
        <w:spacing w:line="360" w:lineRule="auto"/>
        <w:ind w:right="10" w:firstLine="720"/>
        <w:jc w:val="both"/>
        <w:rPr>
          <w:sz w:val="22"/>
          <w:szCs w:val="22"/>
        </w:rPr>
      </w:pPr>
      <w:r w:rsidRPr="00C624A9">
        <w:rPr>
          <w:sz w:val="22"/>
          <w:szCs w:val="22"/>
        </w:rPr>
        <w:t>Service delivery refers to the provision of social or public goods that will promote socio-economic wellbeing of the citizens. Public services offered by government are numerous and may include the provision of public utilities, security, economic development projects, and the enforcement of the law and so on. The</w:t>
      </w:r>
      <w:r w:rsidRPr="00C624A9">
        <w:rPr>
          <w:spacing w:val="40"/>
          <w:sz w:val="22"/>
          <w:szCs w:val="22"/>
        </w:rPr>
        <w:t xml:space="preserve"> </w:t>
      </w:r>
      <w:r w:rsidRPr="00C624A9">
        <w:rPr>
          <w:sz w:val="22"/>
          <w:szCs w:val="22"/>
        </w:rPr>
        <w:t xml:space="preserve">delivery of public goods and services at the local government level or the grass root is aimed at moving the standard of living of the populace to the next level (Angahar, </w:t>
      </w:r>
      <w:r w:rsidRPr="00C624A9">
        <w:rPr>
          <w:spacing w:val="-2"/>
          <w:sz w:val="22"/>
          <w:szCs w:val="22"/>
        </w:rPr>
        <w:t>2013).</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Consequently, the efficient and effective provisions of basic amenities and social infrastructures for the people at the grass root are key factors to the existence of any government (Bolatito &amp; Ibrahim, </w:t>
      </w:r>
      <w:r w:rsidR="000611BE">
        <w:rPr>
          <w:sz w:val="22"/>
          <w:szCs w:val="22"/>
        </w:rPr>
        <w:t>2025</w:t>
      </w:r>
      <w:r w:rsidRPr="00C624A9">
        <w:rPr>
          <w:sz w:val="22"/>
          <w:szCs w:val="22"/>
        </w:rPr>
        <w:t>). In sequel to the above, the Nigerian constitution assigns service delivery responsibilities to the three tiers of government with states and local government playing the most significant role in the delivery of basic services. Some of the services expected form local government authority include education, health, housing, water, rural electricity, waste disposal services, roads, transport, and so on (Adeyemi, 2013; Agba, Akwara, &amp; Idu, 2013). Thus local government</w:t>
      </w:r>
      <w:r w:rsidRPr="00C624A9">
        <w:rPr>
          <w:spacing w:val="25"/>
          <w:sz w:val="22"/>
          <w:szCs w:val="22"/>
        </w:rPr>
        <w:t xml:space="preserve"> </w:t>
      </w:r>
      <w:r w:rsidRPr="00C624A9">
        <w:rPr>
          <w:sz w:val="22"/>
          <w:szCs w:val="22"/>
        </w:rPr>
        <w:t>councils</w:t>
      </w:r>
      <w:r w:rsidRPr="00C624A9">
        <w:rPr>
          <w:spacing w:val="24"/>
          <w:sz w:val="22"/>
          <w:szCs w:val="22"/>
        </w:rPr>
        <w:t xml:space="preserve"> </w:t>
      </w:r>
      <w:r w:rsidRPr="00C624A9">
        <w:rPr>
          <w:sz w:val="22"/>
          <w:szCs w:val="22"/>
        </w:rPr>
        <w:t>are</w:t>
      </w:r>
      <w:r w:rsidRPr="00C624A9">
        <w:rPr>
          <w:spacing w:val="26"/>
          <w:sz w:val="22"/>
          <w:szCs w:val="22"/>
        </w:rPr>
        <w:t xml:space="preserve"> </w:t>
      </w:r>
      <w:r w:rsidRPr="00C624A9">
        <w:rPr>
          <w:sz w:val="22"/>
          <w:szCs w:val="22"/>
        </w:rPr>
        <w:t>required</w:t>
      </w:r>
      <w:r w:rsidRPr="00C624A9">
        <w:rPr>
          <w:spacing w:val="24"/>
          <w:sz w:val="22"/>
          <w:szCs w:val="22"/>
        </w:rPr>
        <w:t xml:space="preserve"> </w:t>
      </w:r>
      <w:r w:rsidRPr="00C624A9">
        <w:rPr>
          <w:sz w:val="22"/>
          <w:szCs w:val="22"/>
        </w:rPr>
        <w:t>to</w:t>
      </w:r>
      <w:r w:rsidRPr="00C624A9">
        <w:rPr>
          <w:spacing w:val="26"/>
          <w:sz w:val="22"/>
          <w:szCs w:val="22"/>
        </w:rPr>
        <w:t xml:space="preserve"> </w:t>
      </w:r>
      <w:r w:rsidRPr="00C624A9">
        <w:rPr>
          <w:sz w:val="22"/>
          <w:szCs w:val="22"/>
        </w:rPr>
        <w:t>serve</w:t>
      </w:r>
      <w:r w:rsidRPr="00C624A9">
        <w:rPr>
          <w:spacing w:val="22"/>
          <w:sz w:val="22"/>
          <w:szCs w:val="22"/>
        </w:rPr>
        <w:t xml:space="preserve"> </w:t>
      </w:r>
      <w:r w:rsidRPr="00C624A9">
        <w:rPr>
          <w:sz w:val="22"/>
          <w:szCs w:val="22"/>
        </w:rPr>
        <w:t>the</w:t>
      </w:r>
      <w:r w:rsidRPr="00C624A9">
        <w:rPr>
          <w:spacing w:val="24"/>
          <w:sz w:val="22"/>
          <w:szCs w:val="22"/>
        </w:rPr>
        <w:t xml:space="preserve"> </w:t>
      </w:r>
      <w:r w:rsidRPr="00C624A9">
        <w:rPr>
          <w:sz w:val="22"/>
          <w:szCs w:val="22"/>
        </w:rPr>
        <w:t>public</w:t>
      </w:r>
      <w:r w:rsidRPr="00C624A9">
        <w:rPr>
          <w:spacing w:val="23"/>
          <w:sz w:val="22"/>
          <w:szCs w:val="22"/>
        </w:rPr>
        <w:t xml:space="preserve"> </w:t>
      </w:r>
      <w:r w:rsidRPr="00C624A9">
        <w:rPr>
          <w:sz w:val="22"/>
          <w:szCs w:val="22"/>
        </w:rPr>
        <w:t>interest</w:t>
      </w:r>
      <w:r w:rsidRPr="00C624A9">
        <w:rPr>
          <w:spacing w:val="25"/>
          <w:sz w:val="22"/>
          <w:szCs w:val="22"/>
        </w:rPr>
        <w:t xml:space="preserve"> </w:t>
      </w:r>
      <w:r w:rsidRPr="00C624A9">
        <w:rPr>
          <w:sz w:val="22"/>
          <w:szCs w:val="22"/>
        </w:rPr>
        <w:t>in</w:t>
      </w:r>
      <w:r w:rsidRPr="00C624A9">
        <w:rPr>
          <w:spacing w:val="26"/>
          <w:sz w:val="22"/>
          <w:szCs w:val="22"/>
        </w:rPr>
        <w:t xml:space="preserve"> </w:t>
      </w:r>
      <w:r w:rsidRPr="00C624A9">
        <w:rPr>
          <w:sz w:val="22"/>
          <w:szCs w:val="22"/>
        </w:rPr>
        <w:t>areas</w:t>
      </w:r>
      <w:r w:rsidRPr="00C624A9">
        <w:rPr>
          <w:spacing w:val="24"/>
          <w:sz w:val="22"/>
          <w:szCs w:val="22"/>
        </w:rPr>
        <w:t xml:space="preserve"> </w:t>
      </w:r>
      <w:r w:rsidRPr="00C624A9">
        <w:rPr>
          <w:sz w:val="22"/>
          <w:szCs w:val="22"/>
        </w:rPr>
        <w:t>of</w:t>
      </w:r>
      <w:r w:rsidRPr="00C624A9">
        <w:rPr>
          <w:spacing w:val="24"/>
          <w:sz w:val="22"/>
          <w:szCs w:val="22"/>
        </w:rPr>
        <w:t xml:space="preserve"> </w:t>
      </w:r>
      <w:r w:rsidRPr="00C624A9">
        <w:rPr>
          <w:spacing w:val="-2"/>
          <w:sz w:val="22"/>
          <w:szCs w:val="22"/>
        </w:rPr>
        <w:t>constructing</w:t>
      </w:r>
      <w:r w:rsidR="009009C6" w:rsidRPr="00C624A9">
        <w:rPr>
          <w:spacing w:val="-2"/>
          <w:sz w:val="22"/>
          <w:szCs w:val="22"/>
        </w:rPr>
        <w:t xml:space="preserve"> </w:t>
      </w:r>
      <w:r w:rsidRPr="00C624A9">
        <w:rPr>
          <w:sz w:val="22"/>
          <w:szCs w:val="22"/>
        </w:rPr>
        <w:t xml:space="preserve">roads, public markets, healthcare </w:t>
      </w:r>
      <w:r w:rsidR="00C624A9" w:rsidRPr="00C624A9">
        <w:rPr>
          <w:sz w:val="22"/>
          <w:szCs w:val="22"/>
        </w:rPr>
        <w:t>centers</w:t>
      </w:r>
      <w:r w:rsidRPr="00C624A9">
        <w:rPr>
          <w:sz w:val="22"/>
          <w:szCs w:val="22"/>
        </w:rPr>
        <w:t xml:space="preserve">, drainages, transportation, motor parks, building primary schools, among others (Bolatito &amp; Ibrahim, </w:t>
      </w:r>
      <w:r w:rsidR="000611BE">
        <w:rPr>
          <w:sz w:val="22"/>
          <w:szCs w:val="22"/>
        </w:rPr>
        <w:t>2025</w:t>
      </w:r>
      <w:r w:rsidRPr="00C624A9">
        <w:rPr>
          <w:sz w:val="22"/>
          <w:szCs w:val="22"/>
        </w:rPr>
        <w:t>).</w:t>
      </w:r>
    </w:p>
    <w:p w:rsidR="00D61BCC" w:rsidRPr="00C624A9" w:rsidRDefault="00D61BCC" w:rsidP="00C624A9">
      <w:pPr>
        <w:pStyle w:val="BodyText"/>
        <w:spacing w:line="360" w:lineRule="auto"/>
        <w:ind w:right="10" w:firstLine="720"/>
        <w:jc w:val="both"/>
        <w:rPr>
          <w:sz w:val="22"/>
          <w:szCs w:val="22"/>
        </w:rPr>
      </w:pPr>
      <w:r w:rsidRPr="00C624A9">
        <w:rPr>
          <w:sz w:val="22"/>
          <w:szCs w:val="22"/>
        </w:rPr>
        <w:t>In support of this position, Agba, Akwara, &amp; Idu (2013) contends that as agents of rural development, local governments are to use funds made available to them by both federal and state governments and their internally generated revenue to improve</w:t>
      </w:r>
      <w:r w:rsidRPr="00C624A9">
        <w:rPr>
          <w:spacing w:val="40"/>
          <w:sz w:val="22"/>
          <w:szCs w:val="22"/>
        </w:rPr>
        <w:t xml:space="preserve"> </w:t>
      </w:r>
      <w:r w:rsidRPr="00C624A9">
        <w:rPr>
          <w:sz w:val="22"/>
          <w:szCs w:val="22"/>
        </w:rPr>
        <w:t>on the lives of the people within their areas of operations through initiating and attracting developmental projects to the local government such as provision of access roads, water and rural electricity. Apart from being available political and administrative organ for the transformation of rural communities, local governments also act as the training ground for the breeding of the grassroots democracy</w:t>
      </w:r>
      <w:r w:rsidRPr="00C624A9">
        <w:rPr>
          <w:spacing w:val="40"/>
          <w:sz w:val="22"/>
          <w:szCs w:val="22"/>
        </w:rPr>
        <w:t xml:space="preserve"> </w:t>
      </w:r>
      <w:r w:rsidRPr="00C624A9">
        <w:rPr>
          <w:sz w:val="22"/>
          <w:szCs w:val="22"/>
        </w:rPr>
        <w:t>fundamental in national development (Adeyemo, 1995; Lawal and Oladunjoye, 2010).</w:t>
      </w:r>
    </w:p>
    <w:p w:rsidR="00D61BCC" w:rsidRPr="00C624A9" w:rsidRDefault="00D61BCC" w:rsidP="00AD4869">
      <w:pPr>
        <w:pStyle w:val="Heading4"/>
        <w:numPr>
          <w:ilvl w:val="2"/>
          <w:numId w:val="35"/>
        </w:numPr>
        <w:spacing w:line="360" w:lineRule="auto"/>
        <w:ind w:right="10"/>
        <w:rPr>
          <w:sz w:val="22"/>
          <w:szCs w:val="22"/>
        </w:rPr>
      </w:pPr>
      <w:r w:rsidRPr="00C624A9">
        <w:rPr>
          <w:sz w:val="22"/>
          <w:szCs w:val="22"/>
        </w:rPr>
        <w:t xml:space="preserve">The Role and Challenges of Local Government </w:t>
      </w:r>
      <w:r w:rsidR="00C624A9" w:rsidRPr="00C624A9">
        <w:rPr>
          <w:sz w:val="22"/>
          <w:szCs w:val="22"/>
        </w:rPr>
        <w:t>towards</w:t>
      </w:r>
      <w:r w:rsidRPr="00C624A9">
        <w:rPr>
          <w:sz w:val="22"/>
          <w:szCs w:val="22"/>
        </w:rPr>
        <w:t xml:space="preserve"> Service Delivery</w:t>
      </w:r>
      <w:r w:rsidRPr="00C624A9">
        <w:rPr>
          <w:spacing w:val="40"/>
          <w:sz w:val="22"/>
          <w:szCs w:val="22"/>
        </w:rPr>
        <w:t xml:space="preserve"> </w:t>
      </w:r>
      <w:r w:rsidRPr="00C624A9">
        <w:rPr>
          <w:sz w:val="22"/>
          <w:szCs w:val="22"/>
        </w:rPr>
        <w:t>in 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Nigeria</w:t>
      </w:r>
      <w:r w:rsidRPr="00C624A9">
        <w:rPr>
          <w:spacing w:val="-10"/>
          <w:sz w:val="22"/>
          <w:szCs w:val="22"/>
        </w:rPr>
        <w:t xml:space="preserve"> </w:t>
      </w:r>
      <w:r w:rsidRPr="00C624A9">
        <w:rPr>
          <w:sz w:val="22"/>
          <w:szCs w:val="22"/>
        </w:rPr>
        <w:t>is</w:t>
      </w:r>
      <w:r w:rsidRPr="00C624A9">
        <w:rPr>
          <w:spacing w:val="-9"/>
          <w:sz w:val="22"/>
          <w:szCs w:val="22"/>
        </w:rPr>
        <w:t xml:space="preserve"> </w:t>
      </w:r>
      <w:r w:rsidRPr="00C624A9">
        <w:rPr>
          <w:sz w:val="22"/>
          <w:szCs w:val="22"/>
        </w:rPr>
        <w:t>the</w:t>
      </w:r>
      <w:r w:rsidRPr="00C624A9">
        <w:rPr>
          <w:spacing w:val="-9"/>
          <w:sz w:val="22"/>
          <w:szCs w:val="22"/>
        </w:rPr>
        <w:t xml:space="preserve"> </w:t>
      </w:r>
      <w:r w:rsidRPr="00C624A9">
        <w:rPr>
          <w:sz w:val="22"/>
          <w:szCs w:val="22"/>
        </w:rPr>
        <w:t>most</w:t>
      </w:r>
      <w:r w:rsidRPr="00C624A9">
        <w:rPr>
          <w:spacing w:val="-7"/>
          <w:sz w:val="22"/>
          <w:szCs w:val="22"/>
        </w:rPr>
        <w:t xml:space="preserve"> </w:t>
      </w:r>
      <w:r w:rsidRPr="00C624A9">
        <w:rPr>
          <w:sz w:val="22"/>
          <w:szCs w:val="22"/>
        </w:rPr>
        <w:t>populous</w:t>
      </w:r>
      <w:r w:rsidRPr="00C624A9">
        <w:rPr>
          <w:spacing w:val="-9"/>
          <w:sz w:val="22"/>
          <w:szCs w:val="22"/>
        </w:rPr>
        <w:t xml:space="preserve"> </w:t>
      </w:r>
      <w:r w:rsidRPr="00C624A9">
        <w:rPr>
          <w:sz w:val="22"/>
          <w:szCs w:val="22"/>
        </w:rPr>
        <w:t>country</w:t>
      </w:r>
      <w:r w:rsidRPr="00C624A9">
        <w:rPr>
          <w:spacing w:val="-14"/>
          <w:sz w:val="22"/>
          <w:szCs w:val="22"/>
        </w:rPr>
        <w:t xml:space="preserve"> </w:t>
      </w:r>
      <w:r w:rsidRPr="00C624A9">
        <w:rPr>
          <w:sz w:val="22"/>
          <w:szCs w:val="22"/>
        </w:rPr>
        <w:t>in</w:t>
      </w:r>
      <w:r w:rsidRPr="00C624A9">
        <w:rPr>
          <w:spacing w:val="-7"/>
          <w:sz w:val="22"/>
          <w:szCs w:val="22"/>
        </w:rPr>
        <w:t xml:space="preserve"> </w:t>
      </w:r>
      <w:r w:rsidRPr="00C624A9">
        <w:rPr>
          <w:sz w:val="22"/>
          <w:szCs w:val="22"/>
        </w:rPr>
        <w:t>Africa,</w:t>
      </w:r>
      <w:r w:rsidRPr="00C624A9">
        <w:rPr>
          <w:spacing w:val="-7"/>
          <w:sz w:val="22"/>
          <w:szCs w:val="22"/>
        </w:rPr>
        <w:t xml:space="preserve"> </w:t>
      </w:r>
      <w:r w:rsidRPr="00C624A9">
        <w:rPr>
          <w:sz w:val="22"/>
          <w:szCs w:val="22"/>
        </w:rPr>
        <w:t>with</w:t>
      </w:r>
      <w:r w:rsidRPr="00C624A9">
        <w:rPr>
          <w:spacing w:val="-7"/>
          <w:sz w:val="22"/>
          <w:szCs w:val="22"/>
        </w:rPr>
        <w:t xml:space="preserve"> </w:t>
      </w:r>
      <w:r w:rsidRPr="00C624A9">
        <w:rPr>
          <w:sz w:val="22"/>
          <w:szCs w:val="22"/>
        </w:rPr>
        <w:t>a</w:t>
      </w:r>
      <w:r w:rsidRPr="00C624A9">
        <w:rPr>
          <w:spacing w:val="-10"/>
          <w:sz w:val="22"/>
          <w:szCs w:val="22"/>
        </w:rPr>
        <w:t xml:space="preserve"> </w:t>
      </w:r>
      <w:r w:rsidRPr="00C624A9">
        <w:rPr>
          <w:sz w:val="22"/>
          <w:szCs w:val="22"/>
        </w:rPr>
        <w:t>population</w:t>
      </w:r>
      <w:r w:rsidRPr="00C624A9">
        <w:rPr>
          <w:spacing w:val="-9"/>
          <w:sz w:val="22"/>
          <w:szCs w:val="22"/>
        </w:rPr>
        <w:t xml:space="preserve"> </w:t>
      </w:r>
      <w:r w:rsidRPr="00C624A9">
        <w:rPr>
          <w:sz w:val="22"/>
          <w:szCs w:val="22"/>
        </w:rPr>
        <w:t>of</w:t>
      </w:r>
      <w:r w:rsidRPr="00C624A9">
        <w:rPr>
          <w:spacing w:val="-8"/>
          <w:sz w:val="22"/>
          <w:szCs w:val="22"/>
        </w:rPr>
        <w:t xml:space="preserve"> </w:t>
      </w:r>
      <w:r w:rsidRPr="00C624A9">
        <w:rPr>
          <w:sz w:val="22"/>
          <w:szCs w:val="22"/>
        </w:rPr>
        <w:t>140</w:t>
      </w:r>
      <w:r w:rsidRPr="00C624A9">
        <w:rPr>
          <w:spacing w:val="-9"/>
          <w:sz w:val="22"/>
          <w:szCs w:val="22"/>
        </w:rPr>
        <w:t xml:space="preserve"> </w:t>
      </w:r>
      <w:r w:rsidRPr="00C624A9">
        <w:rPr>
          <w:sz w:val="22"/>
          <w:szCs w:val="22"/>
        </w:rPr>
        <w:t>million (Amakom,</w:t>
      </w:r>
      <w:r w:rsidRPr="00C624A9">
        <w:rPr>
          <w:spacing w:val="-7"/>
          <w:sz w:val="22"/>
          <w:szCs w:val="22"/>
        </w:rPr>
        <w:t xml:space="preserve"> </w:t>
      </w:r>
      <w:r w:rsidRPr="00C624A9">
        <w:rPr>
          <w:sz w:val="22"/>
          <w:szCs w:val="22"/>
        </w:rPr>
        <w:lastRenderedPageBreak/>
        <w:t>2009),</w:t>
      </w:r>
      <w:r w:rsidRPr="00C624A9">
        <w:rPr>
          <w:spacing w:val="-7"/>
          <w:sz w:val="22"/>
          <w:szCs w:val="22"/>
        </w:rPr>
        <w:t xml:space="preserve"> </w:t>
      </w:r>
      <w:r w:rsidRPr="00C624A9">
        <w:rPr>
          <w:sz w:val="22"/>
          <w:szCs w:val="22"/>
        </w:rPr>
        <w:t>64</w:t>
      </w:r>
      <w:r w:rsidRPr="00C624A9">
        <w:rPr>
          <w:spacing w:val="-7"/>
          <w:sz w:val="22"/>
          <w:szCs w:val="22"/>
        </w:rPr>
        <w:t xml:space="preserve"> </w:t>
      </w:r>
      <w:r w:rsidRPr="00C624A9">
        <w:rPr>
          <w:sz w:val="22"/>
          <w:szCs w:val="22"/>
        </w:rPr>
        <w:t>percent</w:t>
      </w:r>
      <w:r w:rsidRPr="00C624A9">
        <w:rPr>
          <w:spacing w:val="-7"/>
          <w:sz w:val="22"/>
          <w:szCs w:val="22"/>
        </w:rPr>
        <w:t xml:space="preserve"> </w:t>
      </w:r>
      <w:r w:rsidRPr="00C624A9">
        <w:rPr>
          <w:sz w:val="22"/>
          <w:szCs w:val="22"/>
        </w:rPr>
        <w:t>of</w:t>
      </w:r>
      <w:r w:rsidRPr="00C624A9">
        <w:rPr>
          <w:spacing w:val="-8"/>
          <w:sz w:val="22"/>
          <w:szCs w:val="22"/>
        </w:rPr>
        <w:t xml:space="preserve"> </w:t>
      </w:r>
      <w:r w:rsidRPr="00C624A9">
        <w:rPr>
          <w:sz w:val="22"/>
          <w:szCs w:val="22"/>
        </w:rPr>
        <w:t>whom</w:t>
      </w:r>
      <w:r w:rsidRPr="00C624A9">
        <w:rPr>
          <w:spacing w:val="-7"/>
          <w:sz w:val="22"/>
          <w:szCs w:val="22"/>
        </w:rPr>
        <w:t xml:space="preserve"> </w:t>
      </w:r>
      <w:r w:rsidRPr="00C624A9">
        <w:rPr>
          <w:sz w:val="22"/>
          <w:szCs w:val="22"/>
        </w:rPr>
        <w:t>live</w:t>
      </w:r>
      <w:r w:rsidRPr="00C624A9">
        <w:rPr>
          <w:spacing w:val="-7"/>
          <w:sz w:val="22"/>
          <w:szCs w:val="22"/>
        </w:rPr>
        <w:t xml:space="preserve"> </w:t>
      </w:r>
      <w:r w:rsidRPr="00C624A9">
        <w:rPr>
          <w:sz w:val="22"/>
          <w:szCs w:val="22"/>
        </w:rPr>
        <w:t>in</w:t>
      </w:r>
      <w:r w:rsidRPr="00C624A9">
        <w:rPr>
          <w:spacing w:val="-5"/>
          <w:sz w:val="22"/>
          <w:szCs w:val="22"/>
        </w:rPr>
        <w:t xml:space="preserve"> </w:t>
      </w:r>
      <w:r w:rsidRPr="00C624A9">
        <w:rPr>
          <w:sz w:val="22"/>
          <w:szCs w:val="22"/>
        </w:rPr>
        <w:t>rural</w:t>
      </w:r>
      <w:r w:rsidRPr="00C624A9">
        <w:rPr>
          <w:spacing w:val="-5"/>
          <w:sz w:val="22"/>
          <w:szCs w:val="22"/>
        </w:rPr>
        <w:t xml:space="preserve"> </w:t>
      </w:r>
      <w:r w:rsidRPr="00C624A9">
        <w:rPr>
          <w:sz w:val="22"/>
          <w:szCs w:val="22"/>
        </w:rPr>
        <w:t>areas.</w:t>
      </w:r>
      <w:r w:rsidRPr="00C624A9">
        <w:rPr>
          <w:spacing w:val="-3"/>
          <w:sz w:val="22"/>
          <w:szCs w:val="22"/>
        </w:rPr>
        <w:t xml:space="preserve"> </w:t>
      </w:r>
      <w:r w:rsidRPr="00C624A9">
        <w:rPr>
          <w:sz w:val="22"/>
          <w:szCs w:val="22"/>
        </w:rPr>
        <w:t>In</w:t>
      </w:r>
      <w:r w:rsidRPr="00C624A9">
        <w:rPr>
          <w:spacing w:val="-5"/>
          <w:sz w:val="22"/>
          <w:szCs w:val="22"/>
        </w:rPr>
        <w:t xml:space="preserve"> </w:t>
      </w:r>
      <w:r w:rsidRPr="00C624A9">
        <w:rPr>
          <w:sz w:val="22"/>
          <w:szCs w:val="22"/>
        </w:rPr>
        <w:t>the</w:t>
      </w:r>
      <w:r w:rsidRPr="00C624A9">
        <w:rPr>
          <w:spacing w:val="-6"/>
          <w:sz w:val="22"/>
          <w:szCs w:val="22"/>
        </w:rPr>
        <w:t xml:space="preserve"> </w:t>
      </w:r>
      <w:r w:rsidRPr="00C624A9">
        <w:rPr>
          <w:sz w:val="22"/>
          <w:szCs w:val="22"/>
        </w:rPr>
        <w:t>pursuit</w:t>
      </w:r>
      <w:r w:rsidRPr="00C624A9">
        <w:rPr>
          <w:spacing w:val="-5"/>
          <w:sz w:val="22"/>
          <w:szCs w:val="22"/>
        </w:rPr>
        <w:t xml:space="preserve"> </w:t>
      </w:r>
      <w:r w:rsidRPr="00C624A9">
        <w:rPr>
          <w:sz w:val="22"/>
          <w:szCs w:val="22"/>
        </w:rPr>
        <w:t>of</w:t>
      </w:r>
      <w:r w:rsidRPr="00C624A9">
        <w:rPr>
          <w:spacing w:val="-4"/>
          <w:sz w:val="22"/>
          <w:szCs w:val="22"/>
        </w:rPr>
        <w:t xml:space="preserve"> </w:t>
      </w:r>
      <w:r w:rsidRPr="00C624A9">
        <w:rPr>
          <w:sz w:val="22"/>
          <w:szCs w:val="22"/>
        </w:rPr>
        <w:t>development at</w:t>
      </w:r>
      <w:r w:rsidRPr="00C624A9">
        <w:rPr>
          <w:spacing w:val="-4"/>
          <w:sz w:val="22"/>
          <w:szCs w:val="22"/>
        </w:rPr>
        <w:t xml:space="preserve"> </w:t>
      </w:r>
      <w:r w:rsidRPr="00C624A9">
        <w:rPr>
          <w:sz w:val="22"/>
          <w:szCs w:val="22"/>
        </w:rPr>
        <w:t>the</w:t>
      </w:r>
      <w:r w:rsidRPr="00C624A9">
        <w:rPr>
          <w:spacing w:val="-5"/>
          <w:sz w:val="22"/>
          <w:szCs w:val="22"/>
        </w:rPr>
        <w:t xml:space="preserve"> </w:t>
      </w:r>
      <w:r w:rsidRPr="00C624A9">
        <w:rPr>
          <w:sz w:val="22"/>
          <w:szCs w:val="22"/>
        </w:rPr>
        <w:t>grassroots,</w:t>
      </w:r>
      <w:r w:rsidRPr="00C624A9">
        <w:rPr>
          <w:spacing w:val="-4"/>
          <w:sz w:val="22"/>
          <w:szCs w:val="22"/>
        </w:rPr>
        <w:t xml:space="preserve"> </w:t>
      </w:r>
      <w:r w:rsidRPr="00C624A9">
        <w:rPr>
          <w:sz w:val="22"/>
          <w:szCs w:val="22"/>
        </w:rPr>
        <w:t>local</w:t>
      </w:r>
      <w:r w:rsidRPr="00C624A9">
        <w:rPr>
          <w:spacing w:val="-2"/>
          <w:sz w:val="22"/>
          <w:szCs w:val="22"/>
        </w:rPr>
        <w:t xml:space="preserve"> </w:t>
      </w:r>
      <w:r w:rsidRPr="00C624A9">
        <w:rPr>
          <w:sz w:val="22"/>
          <w:szCs w:val="22"/>
        </w:rPr>
        <w:t>government</w:t>
      </w:r>
      <w:r w:rsidRPr="00C624A9">
        <w:rPr>
          <w:spacing w:val="-4"/>
          <w:sz w:val="22"/>
          <w:szCs w:val="22"/>
        </w:rPr>
        <w:t xml:space="preserve"> </w:t>
      </w:r>
      <w:r w:rsidRPr="00C624A9">
        <w:rPr>
          <w:sz w:val="22"/>
          <w:szCs w:val="22"/>
        </w:rPr>
        <w:t>was</w:t>
      </w:r>
      <w:r w:rsidRPr="00C624A9">
        <w:rPr>
          <w:spacing w:val="-2"/>
          <w:sz w:val="22"/>
          <w:szCs w:val="22"/>
        </w:rPr>
        <w:t xml:space="preserve"> </w:t>
      </w:r>
      <w:r w:rsidRPr="00C624A9">
        <w:rPr>
          <w:sz w:val="22"/>
          <w:szCs w:val="22"/>
        </w:rPr>
        <w:t>created</w:t>
      </w:r>
      <w:r w:rsidRPr="00C624A9">
        <w:rPr>
          <w:spacing w:val="-4"/>
          <w:sz w:val="22"/>
          <w:szCs w:val="22"/>
        </w:rPr>
        <w:t xml:space="preserve"> </w:t>
      </w:r>
      <w:r w:rsidRPr="00C624A9">
        <w:rPr>
          <w:sz w:val="22"/>
          <w:szCs w:val="22"/>
        </w:rPr>
        <w:t>to</w:t>
      </w:r>
      <w:r w:rsidRPr="00C624A9">
        <w:rPr>
          <w:spacing w:val="-2"/>
          <w:sz w:val="22"/>
          <w:szCs w:val="22"/>
        </w:rPr>
        <w:t xml:space="preserve"> </w:t>
      </w:r>
      <w:r w:rsidRPr="00C624A9">
        <w:rPr>
          <w:sz w:val="22"/>
          <w:szCs w:val="22"/>
        </w:rPr>
        <w:t>provide</w:t>
      </w:r>
      <w:r w:rsidRPr="00C624A9">
        <w:rPr>
          <w:spacing w:val="-4"/>
          <w:sz w:val="22"/>
          <w:szCs w:val="22"/>
        </w:rPr>
        <w:t xml:space="preserve"> </w:t>
      </w:r>
      <w:r w:rsidRPr="00C624A9">
        <w:rPr>
          <w:sz w:val="22"/>
          <w:szCs w:val="22"/>
        </w:rPr>
        <w:t>level</w:t>
      </w:r>
      <w:r w:rsidRPr="00C624A9">
        <w:rPr>
          <w:spacing w:val="-4"/>
          <w:sz w:val="22"/>
          <w:szCs w:val="22"/>
        </w:rPr>
        <w:t xml:space="preserve"> </w:t>
      </w:r>
      <w:r w:rsidRPr="00C624A9">
        <w:rPr>
          <w:sz w:val="22"/>
          <w:szCs w:val="22"/>
        </w:rPr>
        <w:t>of</w:t>
      </w:r>
      <w:r w:rsidRPr="00C624A9">
        <w:rPr>
          <w:spacing w:val="-1"/>
          <w:sz w:val="22"/>
          <w:szCs w:val="22"/>
        </w:rPr>
        <w:t xml:space="preserve"> </w:t>
      </w:r>
      <w:r w:rsidRPr="00C624A9">
        <w:rPr>
          <w:sz w:val="22"/>
          <w:szCs w:val="22"/>
        </w:rPr>
        <w:t>pleasurable</w:t>
      </w:r>
      <w:r w:rsidRPr="00C624A9">
        <w:rPr>
          <w:spacing w:val="-7"/>
          <w:sz w:val="22"/>
          <w:szCs w:val="22"/>
        </w:rPr>
        <w:t xml:space="preserve"> </w:t>
      </w:r>
      <w:r w:rsidRPr="00C624A9">
        <w:rPr>
          <w:sz w:val="22"/>
          <w:szCs w:val="22"/>
        </w:rPr>
        <w:t>services to rural dwellers.</w:t>
      </w:r>
    </w:p>
    <w:p w:rsidR="00D61BCC" w:rsidRPr="00C624A9" w:rsidRDefault="00D61BCC" w:rsidP="00C624A9">
      <w:pPr>
        <w:pStyle w:val="BodyText"/>
        <w:spacing w:line="360" w:lineRule="auto"/>
        <w:ind w:right="10" w:firstLine="720"/>
        <w:jc w:val="both"/>
        <w:rPr>
          <w:sz w:val="22"/>
          <w:szCs w:val="22"/>
        </w:rPr>
      </w:pPr>
      <w:r w:rsidRPr="00C624A9">
        <w:rPr>
          <w:sz w:val="22"/>
          <w:szCs w:val="22"/>
        </w:rPr>
        <w:t>Ola</w:t>
      </w:r>
      <w:r w:rsidRPr="00C624A9">
        <w:rPr>
          <w:spacing w:val="-1"/>
          <w:sz w:val="22"/>
          <w:szCs w:val="22"/>
        </w:rPr>
        <w:t xml:space="preserve"> </w:t>
      </w:r>
      <w:r w:rsidRPr="00C624A9">
        <w:rPr>
          <w:sz w:val="22"/>
          <w:szCs w:val="22"/>
        </w:rPr>
        <w:t>(1984),</w:t>
      </w:r>
      <w:r w:rsidRPr="00C624A9">
        <w:rPr>
          <w:spacing w:val="-3"/>
          <w:sz w:val="22"/>
          <w:szCs w:val="22"/>
        </w:rPr>
        <w:t xml:space="preserve"> </w:t>
      </w:r>
      <w:r w:rsidRPr="00C624A9">
        <w:rPr>
          <w:sz w:val="22"/>
          <w:szCs w:val="22"/>
        </w:rPr>
        <w:t>in Nigeria, local government is the third tier of government whose major responsibility is to provide commensurate services to the rural dwellers.</w:t>
      </w:r>
    </w:p>
    <w:p w:rsidR="00D61BCC" w:rsidRPr="00C624A9" w:rsidRDefault="00D61BCC" w:rsidP="00C624A9">
      <w:pPr>
        <w:pStyle w:val="BodyText"/>
        <w:spacing w:line="360" w:lineRule="auto"/>
        <w:ind w:right="10" w:firstLine="720"/>
        <w:jc w:val="both"/>
        <w:rPr>
          <w:sz w:val="22"/>
          <w:szCs w:val="22"/>
        </w:rPr>
      </w:pPr>
      <w:r w:rsidRPr="00C624A9">
        <w:rPr>
          <w:sz w:val="22"/>
          <w:szCs w:val="22"/>
        </w:rPr>
        <w:t>Everywhere</w:t>
      </w:r>
      <w:r w:rsidRPr="00C624A9">
        <w:rPr>
          <w:spacing w:val="-5"/>
          <w:sz w:val="22"/>
          <w:szCs w:val="22"/>
        </w:rPr>
        <w:t xml:space="preserve"> </w:t>
      </w:r>
      <w:r w:rsidRPr="00C624A9">
        <w:rPr>
          <w:sz w:val="22"/>
          <w:szCs w:val="22"/>
        </w:rPr>
        <w:t>in</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z w:val="22"/>
          <w:szCs w:val="22"/>
        </w:rPr>
        <w:t>world,</w:t>
      </w:r>
      <w:r w:rsidRPr="00C624A9">
        <w:rPr>
          <w:spacing w:val="-4"/>
          <w:sz w:val="22"/>
          <w:szCs w:val="22"/>
        </w:rPr>
        <w:t xml:space="preserve"> </w:t>
      </w:r>
      <w:r w:rsidRPr="00C624A9">
        <w:rPr>
          <w:sz w:val="22"/>
          <w:szCs w:val="22"/>
        </w:rPr>
        <w:t>irrespective</w:t>
      </w:r>
      <w:r w:rsidRPr="00C624A9">
        <w:rPr>
          <w:spacing w:val="-5"/>
          <w:sz w:val="22"/>
          <w:szCs w:val="22"/>
        </w:rPr>
        <w:t xml:space="preserve"> </w:t>
      </w:r>
      <w:r w:rsidRPr="00C624A9">
        <w:rPr>
          <w:sz w:val="22"/>
          <w:szCs w:val="22"/>
        </w:rPr>
        <w:t>of</w:t>
      </w:r>
      <w:r w:rsidRPr="00C624A9">
        <w:rPr>
          <w:spacing w:val="-4"/>
          <w:sz w:val="22"/>
          <w:szCs w:val="22"/>
        </w:rPr>
        <w:t xml:space="preserve"> </w:t>
      </w:r>
      <w:r w:rsidRPr="00C624A9">
        <w:rPr>
          <w:sz w:val="22"/>
          <w:szCs w:val="22"/>
        </w:rPr>
        <w:t>the</w:t>
      </w:r>
      <w:r w:rsidRPr="00C624A9">
        <w:rPr>
          <w:spacing w:val="-6"/>
          <w:sz w:val="22"/>
          <w:szCs w:val="22"/>
        </w:rPr>
        <w:t xml:space="preserve"> </w:t>
      </w:r>
      <w:r w:rsidRPr="00C624A9">
        <w:rPr>
          <w:sz w:val="22"/>
          <w:szCs w:val="22"/>
        </w:rPr>
        <w:t>system</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government,</w:t>
      </w:r>
      <w:r w:rsidRPr="00C624A9">
        <w:rPr>
          <w:spacing w:val="-3"/>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w:t>
      </w:r>
      <w:r w:rsidRPr="00C624A9">
        <w:rPr>
          <w:spacing w:val="-3"/>
          <w:sz w:val="22"/>
          <w:szCs w:val="22"/>
        </w:rPr>
        <w:t xml:space="preserve"> </w:t>
      </w:r>
      <w:r w:rsidRPr="00C624A9">
        <w:rPr>
          <w:sz w:val="22"/>
          <w:szCs w:val="22"/>
        </w:rPr>
        <w:t>is created to ensure efficient services at local level.</w:t>
      </w:r>
    </w:p>
    <w:p w:rsidR="00D61BCC" w:rsidRPr="00C624A9" w:rsidRDefault="00D61BCC" w:rsidP="00140DBC">
      <w:pPr>
        <w:ind w:left="720" w:right="1110"/>
        <w:jc w:val="both"/>
      </w:pPr>
      <w:r w:rsidRPr="00C624A9">
        <w:rPr>
          <w:i/>
        </w:rPr>
        <w:t>Local government as an agent of development is to use the fund made available to them by both central and state government</w:t>
      </w:r>
      <w:r w:rsidRPr="00C624A9">
        <w:rPr>
          <w:i/>
          <w:spacing w:val="80"/>
        </w:rPr>
        <w:t xml:space="preserve"> </w:t>
      </w:r>
      <w:r w:rsidRPr="00C624A9">
        <w:rPr>
          <w:i/>
        </w:rPr>
        <w:t>and the internally generated revenue (IGR) to improve on the</w:t>
      </w:r>
      <w:r w:rsidRPr="00C624A9">
        <w:rPr>
          <w:i/>
          <w:spacing w:val="40"/>
        </w:rPr>
        <w:t xml:space="preserve"> </w:t>
      </w:r>
      <w:r w:rsidRPr="00C624A9">
        <w:rPr>
          <w:i/>
        </w:rPr>
        <w:t>live of the people at the grassroots within the local government council's area of operation by initiating and attracting developmental</w:t>
      </w:r>
      <w:r w:rsidRPr="00C624A9">
        <w:rPr>
          <w:i/>
          <w:spacing w:val="6"/>
        </w:rPr>
        <w:t xml:space="preserve"> </w:t>
      </w:r>
      <w:r w:rsidRPr="00C624A9">
        <w:rPr>
          <w:i/>
        </w:rPr>
        <w:t>projects</w:t>
      </w:r>
      <w:r w:rsidRPr="00C624A9">
        <w:rPr>
          <w:i/>
          <w:spacing w:val="7"/>
        </w:rPr>
        <w:t xml:space="preserve"> </w:t>
      </w:r>
      <w:r w:rsidRPr="00C624A9">
        <w:rPr>
          <w:i/>
        </w:rPr>
        <w:t>to</w:t>
      </w:r>
      <w:r w:rsidRPr="00C624A9">
        <w:rPr>
          <w:i/>
          <w:spacing w:val="5"/>
        </w:rPr>
        <w:t xml:space="preserve"> </w:t>
      </w:r>
      <w:r w:rsidRPr="00C624A9">
        <w:rPr>
          <w:i/>
        </w:rPr>
        <w:t>the</w:t>
      </w:r>
      <w:r w:rsidRPr="00C624A9">
        <w:rPr>
          <w:i/>
          <w:spacing w:val="5"/>
        </w:rPr>
        <w:t xml:space="preserve"> </w:t>
      </w:r>
      <w:r w:rsidRPr="00C624A9">
        <w:rPr>
          <w:i/>
        </w:rPr>
        <w:t>local</w:t>
      </w:r>
      <w:r w:rsidRPr="00C624A9">
        <w:rPr>
          <w:i/>
          <w:spacing w:val="6"/>
        </w:rPr>
        <w:t xml:space="preserve"> </w:t>
      </w:r>
      <w:r w:rsidRPr="00C624A9">
        <w:rPr>
          <w:i/>
        </w:rPr>
        <w:t>councils</w:t>
      </w:r>
      <w:r w:rsidRPr="00C624A9">
        <w:rPr>
          <w:i/>
          <w:spacing w:val="6"/>
        </w:rPr>
        <w:t xml:space="preserve"> </w:t>
      </w:r>
      <w:r w:rsidRPr="00C624A9">
        <w:rPr>
          <w:i/>
        </w:rPr>
        <w:t>such</w:t>
      </w:r>
      <w:r w:rsidRPr="00C624A9">
        <w:rPr>
          <w:i/>
          <w:spacing w:val="17"/>
        </w:rPr>
        <w:t xml:space="preserve"> </w:t>
      </w:r>
      <w:r w:rsidRPr="00C624A9">
        <w:rPr>
          <w:i/>
        </w:rPr>
        <w:t>as</w:t>
      </w:r>
      <w:r w:rsidRPr="00C624A9">
        <w:rPr>
          <w:i/>
          <w:spacing w:val="3"/>
        </w:rPr>
        <w:t xml:space="preserve"> </w:t>
      </w:r>
      <w:r w:rsidRPr="00C624A9">
        <w:rPr>
          <w:i/>
        </w:rPr>
        <w:t>provision</w:t>
      </w:r>
      <w:r w:rsidRPr="00C624A9">
        <w:rPr>
          <w:i/>
          <w:spacing w:val="4"/>
        </w:rPr>
        <w:t xml:space="preserve"> </w:t>
      </w:r>
      <w:r w:rsidRPr="00C624A9">
        <w:rPr>
          <w:i/>
          <w:spacing w:val="-5"/>
        </w:rPr>
        <w:t>of</w:t>
      </w:r>
      <w:r w:rsidR="009009C6" w:rsidRPr="00C624A9">
        <w:rPr>
          <w:i/>
          <w:spacing w:val="-5"/>
        </w:rPr>
        <w:t xml:space="preserve"> </w:t>
      </w:r>
      <w:r w:rsidRPr="00C624A9">
        <w:rPr>
          <w:i/>
        </w:rPr>
        <w:t xml:space="preserve">access roads, water, and rural electricity: communal services such as the construction of roads, bridges, and personal welfare in such area as education, housing, and health care service delivery system. </w:t>
      </w:r>
      <w:r w:rsidRPr="00C624A9">
        <w:t>(Ola, 1984).</w:t>
      </w:r>
    </w:p>
    <w:p w:rsidR="00D61BCC" w:rsidRPr="00C624A9" w:rsidRDefault="00D61BCC" w:rsidP="00C624A9">
      <w:pPr>
        <w:pStyle w:val="BodyText"/>
        <w:spacing w:line="360" w:lineRule="auto"/>
        <w:ind w:right="10" w:firstLine="720"/>
        <w:jc w:val="both"/>
        <w:rPr>
          <w:sz w:val="22"/>
          <w:szCs w:val="22"/>
        </w:rPr>
      </w:pPr>
      <w:r w:rsidRPr="00C624A9">
        <w:rPr>
          <w:sz w:val="22"/>
          <w:szCs w:val="22"/>
        </w:rPr>
        <w:t>In line with the above, the 1976 Nigerian Local Government Reform</w:t>
      </w:r>
      <w:r w:rsidRPr="00C624A9">
        <w:rPr>
          <w:spacing w:val="80"/>
          <w:sz w:val="22"/>
          <w:szCs w:val="22"/>
        </w:rPr>
        <w:t xml:space="preserve"> </w:t>
      </w:r>
      <w:r w:rsidRPr="00C624A9">
        <w:rPr>
          <w:sz w:val="22"/>
          <w:szCs w:val="22"/>
        </w:rPr>
        <w:t>Guidelines stated the principal aims of local (government as follows:</w:t>
      </w:r>
    </w:p>
    <w:p w:rsidR="00D61BCC" w:rsidRPr="00C624A9" w:rsidRDefault="00D61BCC" w:rsidP="009009C6">
      <w:pPr>
        <w:pStyle w:val="ListParagraph"/>
        <w:numPr>
          <w:ilvl w:val="0"/>
          <w:numId w:val="30"/>
        </w:numPr>
        <w:spacing w:line="360" w:lineRule="auto"/>
        <w:ind w:left="0" w:right="10" w:firstLine="0"/>
        <w:jc w:val="both"/>
      </w:pPr>
      <w:r w:rsidRPr="00C624A9">
        <w:t>To</w:t>
      </w:r>
      <w:r w:rsidRPr="00C624A9">
        <w:rPr>
          <w:spacing w:val="-5"/>
        </w:rPr>
        <w:t xml:space="preserve"> </w:t>
      </w:r>
      <w:r w:rsidRPr="00C624A9">
        <w:t>make</w:t>
      </w:r>
      <w:r w:rsidRPr="00C624A9">
        <w:rPr>
          <w:spacing w:val="-5"/>
        </w:rPr>
        <w:t xml:space="preserve"> </w:t>
      </w:r>
      <w:r w:rsidRPr="00C624A9">
        <w:t>appropriate</w:t>
      </w:r>
      <w:r w:rsidRPr="00C624A9">
        <w:rPr>
          <w:spacing w:val="-5"/>
        </w:rPr>
        <w:t xml:space="preserve"> </w:t>
      </w:r>
      <w:r w:rsidRPr="00C624A9">
        <w:t>services</w:t>
      </w:r>
      <w:r w:rsidRPr="00C624A9">
        <w:rPr>
          <w:spacing w:val="-3"/>
        </w:rPr>
        <w:t xml:space="preserve"> </w:t>
      </w:r>
      <w:r w:rsidRPr="00C624A9">
        <w:t>and</w:t>
      </w:r>
      <w:r w:rsidRPr="00C624A9">
        <w:rPr>
          <w:spacing w:val="-4"/>
        </w:rPr>
        <w:t xml:space="preserve"> </w:t>
      </w:r>
      <w:r w:rsidRPr="00C624A9">
        <w:t>development</w:t>
      </w:r>
      <w:r w:rsidRPr="00C624A9">
        <w:rPr>
          <w:spacing w:val="-3"/>
        </w:rPr>
        <w:t xml:space="preserve"> </w:t>
      </w:r>
      <w:r w:rsidRPr="00C624A9">
        <w:t>activities</w:t>
      </w:r>
      <w:r w:rsidRPr="00C624A9">
        <w:rPr>
          <w:spacing w:val="-3"/>
        </w:rPr>
        <w:t xml:space="preserve"> </w:t>
      </w:r>
      <w:r w:rsidRPr="00C624A9">
        <w:t>responsible</w:t>
      </w:r>
      <w:r w:rsidRPr="00C624A9">
        <w:rPr>
          <w:spacing w:val="-4"/>
        </w:rPr>
        <w:t xml:space="preserve"> </w:t>
      </w:r>
      <w:r w:rsidRPr="00C624A9">
        <w:t>to</w:t>
      </w:r>
      <w:r w:rsidRPr="00C624A9">
        <w:rPr>
          <w:spacing w:val="-6"/>
        </w:rPr>
        <w:t xml:space="preserve"> </w:t>
      </w:r>
      <w:r w:rsidRPr="00C624A9">
        <w:t>local wishes and initiatives by developing or delegating them to local representatives bodies:</w:t>
      </w:r>
    </w:p>
    <w:p w:rsidR="00D61BCC" w:rsidRPr="00C624A9" w:rsidRDefault="00D61BCC" w:rsidP="009009C6">
      <w:pPr>
        <w:pStyle w:val="ListParagraph"/>
        <w:numPr>
          <w:ilvl w:val="0"/>
          <w:numId w:val="30"/>
        </w:numPr>
        <w:spacing w:line="360" w:lineRule="auto"/>
        <w:ind w:left="0" w:right="10" w:firstLine="0"/>
        <w:jc w:val="both"/>
      </w:pPr>
      <w:r w:rsidRPr="00C624A9">
        <w:t>To facilitate the exercise of democratic self government close to the local levels of our society, and to encourage initiative and leadership potential;</w:t>
      </w:r>
    </w:p>
    <w:p w:rsidR="00D61BCC" w:rsidRPr="00C624A9" w:rsidRDefault="00D61BCC" w:rsidP="009009C6">
      <w:pPr>
        <w:pStyle w:val="ListParagraph"/>
        <w:numPr>
          <w:ilvl w:val="0"/>
          <w:numId w:val="30"/>
        </w:numPr>
        <w:spacing w:line="360" w:lineRule="auto"/>
        <w:ind w:left="0" w:right="10" w:firstLine="0"/>
        <w:jc w:val="both"/>
      </w:pPr>
      <w:r w:rsidRPr="00C624A9">
        <w:t>To mobilize human and material resources through the involvement of members of the public in their local development;</w:t>
      </w:r>
    </w:p>
    <w:p w:rsidR="00D61BCC" w:rsidRPr="00C624A9" w:rsidRDefault="00D61BCC" w:rsidP="009009C6">
      <w:pPr>
        <w:pStyle w:val="ListParagraph"/>
        <w:numPr>
          <w:ilvl w:val="0"/>
          <w:numId w:val="30"/>
        </w:numPr>
        <w:spacing w:line="360" w:lineRule="auto"/>
        <w:ind w:left="0" w:right="10" w:firstLine="0"/>
        <w:jc w:val="both"/>
      </w:pPr>
      <w:r w:rsidRPr="00C624A9">
        <w:t>To provide a two-way channel of communication between local communities and government (both state and federal).</w:t>
      </w:r>
    </w:p>
    <w:p w:rsidR="00D61BCC" w:rsidRPr="00C624A9" w:rsidRDefault="00D61BCC" w:rsidP="00C624A9">
      <w:pPr>
        <w:pStyle w:val="BodyText"/>
        <w:spacing w:line="360" w:lineRule="auto"/>
        <w:ind w:right="10" w:firstLine="720"/>
        <w:jc w:val="both"/>
        <w:rPr>
          <w:sz w:val="22"/>
          <w:szCs w:val="22"/>
        </w:rPr>
      </w:pPr>
      <w:r w:rsidRPr="00C624A9">
        <w:rPr>
          <w:sz w:val="22"/>
          <w:szCs w:val="22"/>
        </w:rPr>
        <w:t>From the objectives above, one of the major reasons for creating local government is to provide services using human and financial resources at its disposal to facilitate development at the grassroots.</w:t>
      </w:r>
    </w:p>
    <w:p w:rsidR="00D61BCC" w:rsidRPr="00C624A9" w:rsidRDefault="00D61BCC" w:rsidP="004026DE">
      <w:pPr>
        <w:pStyle w:val="BodyText"/>
        <w:spacing w:line="360" w:lineRule="auto"/>
        <w:ind w:right="10"/>
        <w:jc w:val="both"/>
        <w:rPr>
          <w:sz w:val="22"/>
          <w:szCs w:val="22"/>
        </w:rPr>
      </w:pPr>
      <w:r w:rsidRPr="00C624A9">
        <w:rPr>
          <w:sz w:val="22"/>
          <w:szCs w:val="22"/>
        </w:rPr>
        <w:t>Local government is the lowest in the governmental hierarchy within the concept of federalism. The federal government is the sovereign national, the state government, a quasi-sovereign and local government infra-sovereign, subordinate and subject to the control of the state government; yet it is a separate legal unit</w:t>
      </w:r>
      <w:r w:rsidRPr="00C624A9">
        <w:rPr>
          <w:spacing w:val="40"/>
          <w:sz w:val="22"/>
          <w:szCs w:val="22"/>
        </w:rPr>
        <w:t xml:space="preserve"> </w:t>
      </w:r>
      <w:r w:rsidRPr="00C624A9">
        <w:rPr>
          <w:sz w:val="22"/>
          <w:szCs w:val="22"/>
        </w:rPr>
        <w:t>being a body corporate having a common seal, with powers to sue and to be sued, mainly providing obligatory municipal services (Samihah and Adelabu. 2011).</w:t>
      </w:r>
    </w:p>
    <w:p w:rsidR="00D61BCC" w:rsidRPr="00C624A9" w:rsidRDefault="00D61BCC" w:rsidP="00C624A9">
      <w:pPr>
        <w:pStyle w:val="Heading4"/>
        <w:numPr>
          <w:ilvl w:val="2"/>
          <w:numId w:val="35"/>
        </w:numPr>
        <w:spacing w:line="360" w:lineRule="auto"/>
        <w:ind w:left="0" w:right="10" w:firstLine="0"/>
        <w:rPr>
          <w:sz w:val="22"/>
          <w:szCs w:val="22"/>
        </w:rPr>
      </w:pPr>
      <w:r w:rsidRPr="00C624A9">
        <w:rPr>
          <w:sz w:val="22"/>
          <w:szCs w:val="22"/>
        </w:rPr>
        <w:t>Challenges</w:t>
      </w:r>
      <w:r w:rsidRPr="00C624A9">
        <w:rPr>
          <w:spacing w:val="-6"/>
          <w:sz w:val="22"/>
          <w:szCs w:val="22"/>
        </w:rPr>
        <w:t xml:space="preserve"> </w:t>
      </w:r>
      <w:r w:rsidRPr="00C624A9">
        <w:rPr>
          <w:sz w:val="22"/>
          <w:szCs w:val="22"/>
        </w:rPr>
        <w:t>of</w:t>
      </w:r>
      <w:r w:rsidRPr="00C624A9">
        <w:rPr>
          <w:spacing w:val="-4"/>
          <w:sz w:val="22"/>
          <w:szCs w:val="22"/>
        </w:rPr>
        <w:t xml:space="preserve"> </w:t>
      </w:r>
      <w:r w:rsidRPr="00C624A9">
        <w:rPr>
          <w:sz w:val="22"/>
          <w:szCs w:val="22"/>
        </w:rPr>
        <w:t>Services</w:t>
      </w:r>
      <w:r w:rsidRPr="00C624A9">
        <w:rPr>
          <w:spacing w:val="-5"/>
          <w:sz w:val="22"/>
          <w:szCs w:val="22"/>
        </w:rPr>
        <w:t xml:space="preserve"> </w:t>
      </w:r>
      <w:r w:rsidRPr="00C624A9">
        <w:rPr>
          <w:sz w:val="22"/>
          <w:szCs w:val="22"/>
        </w:rPr>
        <w:t>Delivery</w:t>
      </w:r>
      <w:r w:rsidRPr="00C624A9">
        <w:rPr>
          <w:spacing w:val="-5"/>
          <w:sz w:val="22"/>
          <w:szCs w:val="22"/>
        </w:rPr>
        <w:t xml:space="preserve"> </w:t>
      </w:r>
      <w:r w:rsidRPr="00C624A9">
        <w:rPr>
          <w:sz w:val="22"/>
          <w:szCs w:val="22"/>
        </w:rPr>
        <w:t>at</w:t>
      </w:r>
      <w:r w:rsidRPr="00C624A9">
        <w:rPr>
          <w:spacing w:val="-5"/>
          <w:sz w:val="22"/>
          <w:szCs w:val="22"/>
        </w:rPr>
        <w:t xml:space="preserve"> </w:t>
      </w:r>
      <w:r w:rsidRPr="00C624A9">
        <w:rPr>
          <w:sz w:val="22"/>
          <w:szCs w:val="22"/>
        </w:rPr>
        <w:t>Local</w:t>
      </w:r>
      <w:r w:rsidRPr="00C624A9">
        <w:rPr>
          <w:spacing w:val="-3"/>
          <w:sz w:val="22"/>
          <w:szCs w:val="22"/>
        </w:rPr>
        <w:t xml:space="preserve"> </w:t>
      </w:r>
      <w:r w:rsidRPr="00C624A9">
        <w:rPr>
          <w:sz w:val="22"/>
          <w:szCs w:val="22"/>
        </w:rPr>
        <w:t>Government</w:t>
      </w:r>
      <w:r w:rsidRPr="00C624A9">
        <w:rPr>
          <w:spacing w:val="-5"/>
          <w:sz w:val="22"/>
          <w:szCs w:val="22"/>
        </w:rPr>
        <w:t xml:space="preserve"> </w:t>
      </w:r>
      <w:r w:rsidRPr="00C624A9">
        <w:rPr>
          <w:sz w:val="22"/>
          <w:szCs w:val="22"/>
        </w:rPr>
        <w:t>Level</w:t>
      </w:r>
      <w:r w:rsidRPr="00C624A9">
        <w:rPr>
          <w:spacing w:val="-6"/>
          <w:sz w:val="22"/>
          <w:szCs w:val="22"/>
        </w:rPr>
        <w:t xml:space="preserve"> </w:t>
      </w:r>
      <w:r w:rsidRPr="00C624A9">
        <w:rPr>
          <w:sz w:val="22"/>
          <w:szCs w:val="22"/>
        </w:rPr>
        <w:t>in</w:t>
      </w:r>
      <w:r w:rsidRPr="00C624A9">
        <w:rPr>
          <w:spacing w:val="-5"/>
          <w:sz w:val="22"/>
          <w:szCs w:val="22"/>
        </w:rPr>
        <w:t xml:space="preserve"> </w:t>
      </w:r>
      <w:r w:rsidRPr="00C624A9">
        <w:rPr>
          <w:spacing w:val="-2"/>
          <w:sz w:val="22"/>
          <w:szCs w:val="22"/>
        </w:rPr>
        <w:t>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Local government is the closet tier of government to the people in Nigeria, yet the resident population in it is denied the benefits of its existence. This is evident in the poor environmental state, deteriorating public school building, poor market facilities and lack of health centers (Olusola, 2011). It was put in place for reasonable purposes ranging from political, social, and economic reasons. These reasons are captured in section 7 (2) of the Nigeria constitution (Iguisi. 2010). It is quite disturbing over the years; that these purposes have not been fully realized. There has been a sustained </w:t>
      </w:r>
      <w:r w:rsidRPr="00C624A9">
        <w:rPr>
          <w:sz w:val="22"/>
          <w:szCs w:val="22"/>
        </w:rPr>
        <w:lastRenderedPageBreak/>
        <w:t>argument that the 774 Local Government Areas, which form the third tier of government in Nigeria, are contributing little to national development to justify their existence. Local government has not really facilitated rapid development at the grassroots, which is the essence of their creation (Amaechi. 2012). The concept of bringing governance closer to the people through a third-tier participatory form of government has not materialized in Nigeria. Lack of capacity of local government to fulfill the aspirations of their communities are caused by lack of adequate resources, including inappropriate fiscal base, the usurpation of its power to raise internal revenue and the manipulation of the state joint local government account (John, 2012). This development according to Mimiko in (Aborisade. 2012) has made people to see the councils as a place where top administrators' engage in corruption and an environment where supposed professional had little or no idea of what the councils should be doing. Yovbi</w:t>
      </w:r>
      <w:r w:rsidRPr="00C624A9">
        <w:rPr>
          <w:spacing w:val="40"/>
          <w:sz w:val="22"/>
          <w:szCs w:val="22"/>
        </w:rPr>
        <w:t xml:space="preserve"> </w:t>
      </w:r>
      <w:r w:rsidRPr="00C624A9">
        <w:rPr>
          <w:sz w:val="22"/>
          <w:szCs w:val="22"/>
        </w:rPr>
        <w:t>has also blamed the people for the failure of local government: he gave the reason as thus:</w:t>
      </w:r>
    </w:p>
    <w:p w:rsidR="00D61BCC" w:rsidRPr="00C624A9" w:rsidRDefault="00D61BCC" w:rsidP="00140DBC">
      <w:pPr>
        <w:ind w:left="720" w:right="1110"/>
        <w:jc w:val="both"/>
        <w:rPr>
          <w:i/>
        </w:rPr>
      </w:pPr>
      <w:r w:rsidRPr="00C624A9">
        <w:rPr>
          <w:i/>
        </w:rPr>
        <w:t>Lamentably, most Nigerians do not know the specific functions of the three tiers of government and tend to put the blame</w:t>
      </w:r>
      <w:r w:rsidRPr="00C624A9">
        <w:rPr>
          <w:i/>
          <w:spacing w:val="-1"/>
        </w:rPr>
        <w:t xml:space="preserve"> </w:t>
      </w:r>
      <w:r w:rsidRPr="00C624A9">
        <w:rPr>
          <w:i/>
        </w:rPr>
        <w:t>for everything on the most visible tier.</w:t>
      </w:r>
      <w:r w:rsidRPr="00C624A9">
        <w:rPr>
          <w:i/>
          <w:spacing w:val="-2"/>
        </w:rPr>
        <w:t xml:space="preserve"> </w:t>
      </w:r>
      <w:r w:rsidRPr="00C624A9">
        <w:rPr>
          <w:i/>
        </w:rPr>
        <w:t>Clogged drains in front of their houses are blamed on the Federal government, while the Chairman of their Local Council will</w:t>
      </w:r>
      <w:r w:rsidRPr="00C624A9">
        <w:rPr>
          <w:i/>
          <w:spacing w:val="12"/>
        </w:rPr>
        <w:t xml:space="preserve"> </w:t>
      </w:r>
      <w:r w:rsidRPr="00C624A9">
        <w:rPr>
          <w:i/>
        </w:rPr>
        <w:t>makes</w:t>
      </w:r>
      <w:r w:rsidRPr="00C624A9">
        <w:rPr>
          <w:i/>
          <w:spacing w:val="12"/>
        </w:rPr>
        <w:t xml:space="preserve"> </w:t>
      </w:r>
      <w:r w:rsidRPr="00C624A9">
        <w:rPr>
          <w:i/>
        </w:rPr>
        <w:t>away</w:t>
      </w:r>
      <w:r w:rsidRPr="00C624A9">
        <w:rPr>
          <w:i/>
          <w:spacing w:val="11"/>
        </w:rPr>
        <w:t xml:space="preserve"> </w:t>
      </w:r>
      <w:r w:rsidRPr="00C624A9">
        <w:rPr>
          <w:i/>
        </w:rPr>
        <w:t>with</w:t>
      </w:r>
      <w:r w:rsidRPr="00C624A9">
        <w:rPr>
          <w:i/>
          <w:spacing w:val="9"/>
        </w:rPr>
        <w:t xml:space="preserve"> </w:t>
      </w:r>
      <w:r w:rsidRPr="00C624A9">
        <w:rPr>
          <w:i/>
        </w:rPr>
        <w:t>federal</w:t>
      </w:r>
      <w:r w:rsidRPr="00C624A9">
        <w:rPr>
          <w:i/>
          <w:spacing w:val="12"/>
        </w:rPr>
        <w:t xml:space="preserve"> </w:t>
      </w:r>
      <w:r w:rsidRPr="00C624A9">
        <w:rPr>
          <w:i/>
        </w:rPr>
        <w:t>allocations</w:t>
      </w:r>
      <w:r w:rsidRPr="00C624A9">
        <w:rPr>
          <w:i/>
          <w:spacing w:val="12"/>
        </w:rPr>
        <w:t xml:space="preserve"> </w:t>
      </w:r>
      <w:r w:rsidRPr="00C624A9">
        <w:rPr>
          <w:i/>
        </w:rPr>
        <w:t>to</w:t>
      </w:r>
      <w:r w:rsidRPr="00C624A9">
        <w:rPr>
          <w:i/>
          <w:spacing w:val="10"/>
        </w:rPr>
        <w:t xml:space="preserve"> </w:t>
      </w:r>
      <w:r w:rsidRPr="00C624A9">
        <w:rPr>
          <w:i/>
        </w:rPr>
        <w:t>the</w:t>
      </w:r>
      <w:r w:rsidRPr="00C624A9">
        <w:rPr>
          <w:i/>
          <w:spacing w:val="11"/>
        </w:rPr>
        <w:t xml:space="preserve"> </w:t>
      </w:r>
      <w:r w:rsidRPr="00C624A9">
        <w:rPr>
          <w:i/>
        </w:rPr>
        <w:t>area</w:t>
      </w:r>
      <w:r w:rsidRPr="00C624A9">
        <w:rPr>
          <w:i/>
          <w:spacing w:val="11"/>
        </w:rPr>
        <w:t xml:space="preserve"> </w:t>
      </w:r>
      <w:r w:rsidRPr="00C624A9">
        <w:rPr>
          <w:i/>
          <w:spacing w:val="-5"/>
        </w:rPr>
        <w:t>and</w:t>
      </w:r>
      <w:r w:rsidR="009009C6" w:rsidRPr="00C624A9">
        <w:rPr>
          <w:i/>
          <w:spacing w:val="-5"/>
        </w:rPr>
        <w:t xml:space="preserve"> r</w:t>
      </w:r>
      <w:r w:rsidRPr="00C624A9">
        <w:rPr>
          <w:i/>
        </w:rPr>
        <w:t>evenue generated, usually at the expense and to the discomfort of residents of the LGA.</w:t>
      </w:r>
      <w:r w:rsidRPr="00C624A9">
        <w:rPr>
          <w:i/>
          <w:spacing w:val="-1"/>
        </w:rPr>
        <w:t xml:space="preserve"> </w:t>
      </w:r>
      <w:r w:rsidRPr="00C624A9">
        <w:rPr>
          <w:i/>
        </w:rPr>
        <w:t>Majority of Nigerians do</w:t>
      </w:r>
      <w:r w:rsidRPr="00C624A9">
        <w:rPr>
          <w:i/>
          <w:spacing w:val="-1"/>
        </w:rPr>
        <w:t xml:space="preserve"> </w:t>
      </w:r>
      <w:r w:rsidRPr="00C624A9">
        <w:rPr>
          <w:i/>
        </w:rPr>
        <w:t>not</w:t>
      </w:r>
      <w:r w:rsidRPr="00C624A9">
        <w:rPr>
          <w:i/>
          <w:spacing w:val="-1"/>
        </w:rPr>
        <w:t xml:space="preserve"> </w:t>
      </w:r>
      <w:r w:rsidRPr="00C624A9">
        <w:rPr>
          <w:i/>
        </w:rPr>
        <w:t>see</w:t>
      </w:r>
      <w:r w:rsidRPr="00C624A9">
        <w:rPr>
          <w:i/>
          <w:spacing w:val="-2"/>
        </w:rPr>
        <w:t xml:space="preserve"> </w:t>
      </w:r>
      <w:r w:rsidRPr="00C624A9">
        <w:rPr>
          <w:i/>
        </w:rPr>
        <w:t>that</w:t>
      </w:r>
      <w:r w:rsidRPr="00C624A9">
        <w:rPr>
          <w:i/>
          <w:spacing w:val="-1"/>
        </w:rPr>
        <w:t xml:space="preserve"> </w:t>
      </w:r>
      <w:r w:rsidRPr="00C624A9">
        <w:rPr>
          <w:i/>
        </w:rPr>
        <w:t>politics</w:t>
      </w:r>
      <w:r w:rsidRPr="00C624A9">
        <w:rPr>
          <w:i/>
          <w:spacing w:val="-1"/>
        </w:rPr>
        <w:t xml:space="preserve"> </w:t>
      </w:r>
      <w:r w:rsidRPr="00C624A9">
        <w:rPr>
          <w:i/>
        </w:rPr>
        <w:t>at</w:t>
      </w:r>
      <w:r w:rsidRPr="00C624A9">
        <w:rPr>
          <w:i/>
          <w:spacing w:val="-1"/>
        </w:rPr>
        <w:t xml:space="preserve"> </w:t>
      </w:r>
      <w:r w:rsidRPr="00C624A9">
        <w:rPr>
          <w:i/>
        </w:rPr>
        <w:t>the</w:t>
      </w:r>
      <w:r w:rsidRPr="00C624A9">
        <w:rPr>
          <w:i/>
          <w:spacing w:val="-2"/>
        </w:rPr>
        <w:t xml:space="preserve"> </w:t>
      </w:r>
      <w:r w:rsidRPr="00C624A9">
        <w:rPr>
          <w:i/>
        </w:rPr>
        <w:t>Local</w:t>
      </w:r>
      <w:r w:rsidRPr="00C624A9">
        <w:rPr>
          <w:i/>
          <w:spacing w:val="-1"/>
        </w:rPr>
        <w:t xml:space="preserve"> </w:t>
      </w:r>
      <w:r w:rsidRPr="00C624A9">
        <w:rPr>
          <w:i/>
        </w:rPr>
        <w:t>Government</w:t>
      </w:r>
      <w:r w:rsidRPr="00C624A9">
        <w:rPr>
          <w:i/>
          <w:spacing w:val="-1"/>
        </w:rPr>
        <w:t xml:space="preserve"> </w:t>
      </w:r>
      <w:r w:rsidRPr="00C624A9">
        <w:rPr>
          <w:i/>
        </w:rPr>
        <w:t>level</w:t>
      </w:r>
      <w:r w:rsidRPr="00C624A9">
        <w:rPr>
          <w:i/>
          <w:spacing w:val="-1"/>
        </w:rPr>
        <w:t xml:space="preserve"> </w:t>
      </w:r>
      <w:r w:rsidRPr="00C624A9">
        <w:rPr>
          <w:i/>
        </w:rPr>
        <w:t>can be a means of honest livelihood and an opportunity to contribute effectively and meaningfully to the development of society. Therefore, they sit by while those who know even less than themselves, walk away with</w:t>
      </w:r>
      <w:r w:rsidRPr="00C624A9">
        <w:rPr>
          <w:i/>
          <w:spacing w:val="80"/>
        </w:rPr>
        <w:t xml:space="preserve"> </w:t>
      </w:r>
      <w:r w:rsidRPr="00C624A9">
        <w:rPr>
          <w:i/>
        </w:rPr>
        <w:t xml:space="preserve">easy victories won with intimidation and then proceed to abuse citizens and erode the quality of our lives (Yovbi, </w:t>
      </w:r>
      <w:r w:rsidRPr="00C624A9">
        <w:rPr>
          <w:i/>
          <w:spacing w:val="-2"/>
        </w:rPr>
        <w:t>2008:88).</w:t>
      </w:r>
    </w:p>
    <w:p w:rsidR="00D61BCC" w:rsidRPr="00C624A9" w:rsidRDefault="00D61BCC" w:rsidP="00C624A9">
      <w:pPr>
        <w:pStyle w:val="BodyText"/>
        <w:spacing w:line="360" w:lineRule="auto"/>
        <w:ind w:right="10" w:firstLine="720"/>
        <w:jc w:val="both"/>
        <w:rPr>
          <w:sz w:val="22"/>
          <w:szCs w:val="22"/>
        </w:rPr>
      </w:pPr>
      <w:r w:rsidRPr="00C624A9">
        <w:rPr>
          <w:sz w:val="22"/>
          <w:szCs w:val="22"/>
        </w:rPr>
        <w:t>Yovbi above associates the failure of service delivery of local government functionaries with the bad local politics. Thus, he directly related the challenges of service delivery</w:t>
      </w:r>
      <w:r w:rsidRPr="00C624A9">
        <w:rPr>
          <w:spacing w:val="-3"/>
          <w:sz w:val="22"/>
          <w:szCs w:val="22"/>
        </w:rPr>
        <w:t xml:space="preserve"> </w:t>
      </w:r>
      <w:r w:rsidRPr="00C624A9">
        <w:rPr>
          <w:sz w:val="22"/>
          <w:szCs w:val="22"/>
        </w:rPr>
        <w:t xml:space="preserve">to bad local government politics. While in real sense, the </w:t>
      </w:r>
      <w:r w:rsidR="00C624A9" w:rsidRPr="00C624A9">
        <w:rPr>
          <w:sz w:val="22"/>
          <w:szCs w:val="22"/>
        </w:rPr>
        <w:t>challenge of service delivery is</w:t>
      </w:r>
      <w:r w:rsidRPr="00C624A9">
        <w:rPr>
          <w:sz w:val="22"/>
          <w:szCs w:val="22"/>
        </w:rPr>
        <w:t xml:space="preserve"> a product not only bad local politics (through closely related to it)</w:t>
      </w:r>
      <w:r w:rsidRPr="00C624A9">
        <w:rPr>
          <w:spacing w:val="40"/>
          <w:sz w:val="22"/>
          <w:szCs w:val="22"/>
        </w:rPr>
        <w:t xml:space="preserve"> </w:t>
      </w:r>
      <w:r w:rsidRPr="00C624A9">
        <w:rPr>
          <w:sz w:val="22"/>
          <w:szCs w:val="22"/>
        </w:rPr>
        <w:t xml:space="preserve">but also other things like poor revenue generation strategies, poor </w:t>
      </w:r>
      <w:r w:rsidR="00C624A9" w:rsidRPr="00C624A9">
        <w:rPr>
          <w:sz w:val="22"/>
          <w:szCs w:val="22"/>
        </w:rPr>
        <w:t>utilization</w:t>
      </w:r>
      <w:r w:rsidRPr="00C624A9">
        <w:rPr>
          <w:sz w:val="22"/>
          <w:szCs w:val="22"/>
        </w:rPr>
        <w:t xml:space="preserve"> of the revenues generated and, among other things, poor project implementation mechanisms.</w:t>
      </w:r>
    </w:p>
    <w:p w:rsidR="00D61BCC" w:rsidRPr="00C624A9" w:rsidRDefault="00D61BCC" w:rsidP="00C624A9">
      <w:pPr>
        <w:pStyle w:val="BodyText"/>
        <w:spacing w:line="360" w:lineRule="auto"/>
        <w:ind w:right="10" w:firstLine="720"/>
        <w:jc w:val="both"/>
        <w:rPr>
          <w:sz w:val="22"/>
          <w:szCs w:val="22"/>
        </w:rPr>
      </w:pPr>
      <w:r w:rsidRPr="00C624A9">
        <w:rPr>
          <w:sz w:val="22"/>
          <w:szCs w:val="22"/>
        </w:rPr>
        <w:t>Another</w:t>
      </w:r>
      <w:r w:rsidRPr="00C624A9">
        <w:rPr>
          <w:spacing w:val="-2"/>
          <w:sz w:val="22"/>
          <w:szCs w:val="22"/>
        </w:rPr>
        <w:t xml:space="preserve"> </w:t>
      </w:r>
      <w:r w:rsidRPr="00C624A9">
        <w:rPr>
          <w:sz w:val="22"/>
          <w:szCs w:val="22"/>
        </w:rPr>
        <w:t>reason</w:t>
      </w:r>
      <w:r w:rsidRPr="00C624A9">
        <w:rPr>
          <w:spacing w:val="-1"/>
          <w:sz w:val="22"/>
          <w:szCs w:val="22"/>
        </w:rPr>
        <w:t xml:space="preserve"> </w:t>
      </w:r>
      <w:r w:rsidRPr="00C624A9">
        <w:rPr>
          <w:sz w:val="22"/>
          <w:szCs w:val="22"/>
        </w:rPr>
        <w:t>for</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failure</w:t>
      </w:r>
      <w:r w:rsidRPr="00C624A9">
        <w:rPr>
          <w:spacing w:val="-2"/>
          <w:sz w:val="22"/>
          <w:szCs w:val="22"/>
        </w:rPr>
        <w:t xml:space="preserve"> </w:t>
      </w:r>
      <w:r w:rsidRPr="00C624A9">
        <w:rPr>
          <w:sz w:val="22"/>
          <w:szCs w:val="22"/>
        </w:rPr>
        <w:t>of</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 in</w:t>
      </w:r>
      <w:r w:rsidRPr="00C624A9">
        <w:rPr>
          <w:spacing w:val="-1"/>
          <w:sz w:val="22"/>
          <w:szCs w:val="22"/>
        </w:rPr>
        <w:t xml:space="preserve"> </w:t>
      </w:r>
      <w:r w:rsidRPr="00C624A9">
        <w:rPr>
          <w:sz w:val="22"/>
          <w:szCs w:val="22"/>
        </w:rPr>
        <w:t>area</w:t>
      </w:r>
      <w:r w:rsidRPr="00C624A9">
        <w:rPr>
          <w:spacing w:val="-2"/>
          <w:sz w:val="22"/>
          <w:szCs w:val="22"/>
        </w:rPr>
        <w:t xml:space="preserve"> </w:t>
      </w:r>
      <w:r w:rsidRPr="00C624A9">
        <w:rPr>
          <w:sz w:val="22"/>
          <w:szCs w:val="22"/>
        </w:rPr>
        <w:t>of</w:t>
      </w:r>
      <w:r w:rsidRPr="00C624A9">
        <w:rPr>
          <w:spacing w:val="-2"/>
          <w:sz w:val="22"/>
          <w:szCs w:val="22"/>
        </w:rPr>
        <w:t xml:space="preserve"> </w:t>
      </w:r>
      <w:r w:rsidRPr="00C624A9">
        <w:rPr>
          <w:sz w:val="22"/>
          <w:szCs w:val="22"/>
        </w:rPr>
        <w:t>services delivery</w:t>
      </w:r>
      <w:r w:rsidRPr="00C624A9">
        <w:rPr>
          <w:spacing w:val="-5"/>
          <w:sz w:val="22"/>
          <w:szCs w:val="22"/>
        </w:rPr>
        <w:t xml:space="preserve"> </w:t>
      </w:r>
      <w:r w:rsidRPr="00C624A9">
        <w:rPr>
          <w:sz w:val="22"/>
          <w:szCs w:val="22"/>
        </w:rPr>
        <w:t>is the role of the state governors in the affairs of local government. The governors are found of taking over their financial allocation, taxes counterpart and refuse to conduct Local government elections, but instead ruling local government with appointed administrators, most of whom are party loyalists and their friends and relations turning the entire process of local governments into irrelevance schemes of things (Ukonga 2012). This same view was also corroborated by Khaleel quoted in John when he observed thus:</w:t>
      </w:r>
    </w:p>
    <w:p w:rsidR="00D61BCC" w:rsidRPr="00C624A9" w:rsidRDefault="00D61BCC" w:rsidP="00140DBC">
      <w:pPr>
        <w:ind w:left="720" w:right="1110"/>
        <w:jc w:val="both"/>
        <w:rPr>
          <w:i/>
        </w:rPr>
      </w:pPr>
      <w:r w:rsidRPr="00C624A9">
        <w:rPr>
          <w:i/>
        </w:rPr>
        <w:t>There is no state of the federal state of Nigeria where one form of illegality or the other is not committed with funds of local</w:t>
      </w:r>
      <w:r w:rsidRPr="00C624A9">
        <w:rPr>
          <w:i/>
          <w:spacing w:val="-1"/>
        </w:rPr>
        <w:t xml:space="preserve"> </w:t>
      </w:r>
      <w:r w:rsidRPr="00C624A9">
        <w:rPr>
          <w:i/>
        </w:rPr>
        <w:t>government, through</w:t>
      </w:r>
      <w:r w:rsidRPr="00C624A9">
        <w:rPr>
          <w:i/>
          <w:spacing w:val="-1"/>
        </w:rPr>
        <w:t xml:space="preserve"> </w:t>
      </w:r>
      <w:r w:rsidRPr="00C624A9">
        <w:rPr>
          <w:i/>
        </w:rPr>
        <w:t>over</w:t>
      </w:r>
      <w:r w:rsidRPr="00C624A9">
        <w:rPr>
          <w:i/>
          <w:spacing w:val="-1"/>
        </w:rPr>
        <w:t xml:space="preserve"> </w:t>
      </w:r>
      <w:r w:rsidRPr="00C624A9">
        <w:rPr>
          <w:i/>
        </w:rPr>
        <w:t>deduction</w:t>
      </w:r>
      <w:r w:rsidRPr="00C624A9">
        <w:rPr>
          <w:i/>
          <w:spacing w:val="-1"/>
        </w:rPr>
        <w:t xml:space="preserve"> </w:t>
      </w:r>
      <w:r w:rsidRPr="00C624A9">
        <w:rPr>
          <w:i/>
        </w:rPr>
        <w:t>of primary</w:t>
      </w:r>
      <w:r w:rsidRPr="00C624A9">
        <w:rPr>
          <w:i/>
          <w:spacing w:val="-1"/>
        </w:rPr>
        <w:t xml:space="preserve"> </w:t>
      </w:r>
      <w:r w:rsidRPr="00C624A9">
        <w:rPr>
          <w:i/>
        </w:rPr>
        <w:t>school teacher's salary, spurious state/local government joint account project, sponsoring of elections, taking over the statutory functions of local government and handling them over</w:t>
      </w:r>
      <w:r w:rsidRPr="00C624A9">
        <w:rPr>
          <w:i/>
          <w:spacing w:val="-3"/>
        </w:rPr>
        <w:t xml:space="preserve"> </w:t>
      </w:r>
      <w:r w:rsidRPr="00C624A9">
        <w:rPr>
          <w:i/>
        </w:rPr>
        <w:t>to</w:t>
      </w:r>
      <w:r w:rsidRPr="00C624A9">
        <w:rPr>
          <w:i/>
          <w:spacing w:val="-3"/>
        </w:rPr>
        <w:t xml:space="preserve"> </w:t>
      </w:r>
      <w:r w:rsidRPr="00C624A9">
        <w:rPr>
          <w:i/>
        </w:rPr>
        <w:t>cronies</w:t>
      </w:r>
      <w:r w:rsidRPr="00C624A9">
        <w:rPr>
          <w:i/>
          <w:spacing w:val="-3"/>
        </w:rPr>
        <w:t xml:space="preserve"> </w:t>
      </w:r>
      <w:r w:rsidRPr="00C624A9">
        <w:rPr>
          <w:i/>
        </w:rPr>
        <w:t>and</w:t>
      </w:r>
      <w:r w:rsidRPr="00C624A9">
        <w:rPr>
          <w:i/>
          <w:spacing w:val="-3"/>
        </w:rPr>
        <w:t xml:space="preserve"> </w:t>
      </w:r>
      <w:r w:rsidRPr="00C624A9">
        <w:rPr>
          <w:i/>
        </w:rPr>
        <w:t>consultants,</w:t>
      </w:r>
      <w:r w:rsidRPr="00C624A9">
        <w:rPr>
          <w:i/>
          <w:spacing w:val="-3"/>
        </w:rPr>
        <w:t xml:space="preserve"> </w:t>
      </w:r>
      <w:r w:rsidRPr="00C624A9">
        <w:rPr>
          <w:i/>
        </w:rPr>
        <w:t>non-payments</w:t>
      </w:r>
      <w:r w:rsidRPr="00C624A9">
        <w:rPr>
          <w:i/>
          <w:spacing w:val="-3"/>
        </w:rPr>
        <w:t xml:space="preserve"> </w:t>
      </w:r>
      <w:r w:rsidRPr="00C624A9">
        <w:rPr>
          <w:i/>
        </w:rPr>
        <w:t>of</w:t>
      </w:r>
      <w:r w:rsidRPr="00C624A9">
        <w:rPr>
          <w:i/>
          <w:spacing w:val="-3"/>
        </w:rPr>
        <w:t xml:space="preserve"> </w:t>
      </w:r>
      <w:r w:rsidRPr="00C624A9">
        <w:rPr>
          <w:i/>
        </w:rPr>
        <w:t>pensioners and non-</w:t>
      </w:r>
      <w:r w:rsidR="00C624A9" w:rsidRPr="00C624A9">
        <w:rPr>
          <w:i/>
        </w:rPr>
        <w:t>utilization</w:t>
      </w:r>
      <w:r w:rsidRPr="00C624A9">
        <w:rPr>
          <w:i/>
        </w:rPr>
        <w:t xml:space="preserve"> of training fund despite the mandatory deduction of stipulated percentages for these purposes... nine</w:t>
      </w:r>
      <w:r w:rsidRPr="00C624A9">
        <w:rPr>
          <w:i/>
          <w:spacing w:val="2"/>
        </w:rPr>
        <w:t xml:space="preserve"> </w:t>
      </w:r>
      <w:r w:rsidRPr="00C624A9">
        <w:rPr>
          <w:i/>
        </w:rPr>
        <w:t>states</w:t>
      </w:r>
      <w:r w:rsidRPr="00C624A9">
        <w:rPr>
          <w:i/>
          <w:spacing w:val="2"/>
        </w:rPr>
        <w:t xml:space="preserve"> </w:t>
      </w:r>
      <w:r w:rsidRPr="00C624A9">
        <w:rPr>
          <w:i/>
        </w:rPr>
        <w:t>out</w:t>
      </w:r>
      <w:r w:rsidRPr="00C624A9">
        <w:rPr>
          <w:i/>
          <w:spacing w:val="4"/>
        </w:rPr>
        <w:t xml:space="preserve"> </w:t>
      </w:r>
      <w:r w:rsidRPr="00C624A9">
        <w:rPr>
          <w:i/>
        </w:rPr>
        <w:t>of</w:t>
      </w:r>
      <w:r w:rsidRPr="00C624A9">
        <w:rPr>
          <w:i/>
          <w:spacing w:val="3"/>
        </w:rPr>
        <w:t xml:space="preserve"> </w:t>
      </w:r>
      <w:r w:rsidRPr="00C624A9">
        <w:rPr>
          <w:i/>
        </w:rPr>
        <w:t>the</w:t>
      </w:r>
      <w:r w:rsidRPr="00C624A9">
        <w:rPr>
          <w:i/>
          <w:spacing w:val="3"/>
        </w:rPr>
        <w:t xml:space="preserve"> </w:t>
      </w:r>
      <w:r w:rsidRPr="00C624A9">
        <w:rPr>
          <w:i/>
        </w:rPr>
        <w:t>36 states</w:t>
      </w:r>
      <w:r w:rsidRPr="00C624A9">
        <w:rPr>
          <w:i/>
          <w:spacing w:val="2"/>
        </w:rPr>
        <w:t xml:space="preserve"> </w:t>
      </w:r>
      <w:r w:rsidRPr="00C624A9">
        <w:rPr>
          <w:i/>
        </w:rPr>
        <w:t>of</w:t>
      </w:r>
      <w:r w:rsidRPr="00C624A9">
        <w:rPr>
          <w:i/>
          <w:spacing w:val="4"/>
        </w:rPr>
        <w:t xml:space="preserve"> </w:t>
      </w:r>
      <w:r w:rsidRPr="00C624A9">
        <w:rPr>
          <w:i/>
        </w:rPr>
        <w:t>the</w:t>
      </w:r>
      <w:r w:rsidRPr="00C624A9">
        <w:rPr>
          <w:i/>
          <w:spacing w:val="6"/>
        </w:rPr>
        <w:t xml:space="preserve"> </w:t>
      </w:r>
      <w:r w:rsidRPr="00C624A9">
        <w:rPr>
          <w:i/>
        </w:rPr>
        <w:t>federal</w:t>
      </w:r>
      <w:r w:rsidRPr="00C624A9">
        <w:rPr>
          <w:i/>
          <w:spacing w:val="4"/>
        </w:rPr>
        <w:t xml:space="preserve"> </w:t>
      </w:r>
      <w:r w:rsidRPr="00C624A9">
        <w:rPr>
          <w:i/>
        </w:rPr>
        <w:t>state</w:t>
      </w:r>
      <w:r w:rsidRPr="00C624A9">
        <w:rPr>
          <w:i/>
          <w:spacing w:val="1"/>
        </w:rPr>
        <w:t xml:space="preserve"> </w:t>
      </w:r>
      <w:r w:rsidRPr="00C624A9">
        <w:rPr>
          <w:i/>
        </w:rPr>
        <w:t>of</w:t>
      </w:r>
      <w:r w:rsidRPr="00C624A9">
        <w:rPr>
          <w:i/>
          <w:spacing w:val="3"/>
        </w:rPr>
        <w:t xml:space="preserve"> </w:t>
      </w:r>
      <w:r w:rsidRPr="00C624A9">
        <w:rPr>
          <w:i/>
          <w:spacing w:val="-2"/>
        </w:rPr>
        <w:t>Nigeria</w:t>
      </w:r>
      <w:r w:rsidR="009009C6" w:rsidRPr="00C624A9">
        <w:rPr>
          <w:i/>
        </w:rPr>
        <w:t xml:space="preserve"> </w:t>
      </w:r>
      <w:r w:rsidRPr="00C624A9">
        <w:rPr>
          <w:i/>
        </w:rPr>
        <w:t xml:space="preserve">have elected representatives running the affairs of </w:t>
      </w:r>
      <w:r w:rsidRPr="00C624A9">
        <w:rPr>
          <w:i/>
        </w:rPr>
        <w:lastRenderedPageBreak/>
        <w:t>their</w:t>
      </w:r>
      <w:r w:rsidRPr="00C624A9">
        <w:rPr>
          <w:i/>
          <w:spacing w:val="40"/>
        </w:rPr>
        <w:t xml:space="preserve"> </w:t>
      </w:r>
      <w:r w:rsidRPr="00C624A9">
        <w:rPr>
          <w:i/>
        </w:rPr>
        <w:t>local governments. This is central to the whole problem because it is by planting stooges called caretaker</w:t>
      </w:r>
      <w:r w:rsidRPr="00C624A9">
        <w:rPr>
          <w:i/>
          <w:spacing w:val="80"/>
        </w:rPr>
        <w:t xml:space="preserve"> </w:t>
      </w:r>
      <w:r w:rsidRPr="00C624A9">
        <w:rPr>
          <w:i/>
        </w:rPr>
        <w:t>committee, who neither have the mandate of the people nor the moral strength to resist the excruciating control of the state government that perpetuates the rot... In Imo State, local government workers embark on series of industrial actions to get their accumulated salaries paid, while their five years arrears of all statutory allowances are fast becoming bad debt. The drive</w:t>
      </w:r>
      <w:r w:rsidRPr="00C624A9">
        <w:rPr>
          <w:i/>
          <w:spacing w:val="-2"/>
        </w:rPr>
        <w:t xml:space="preserve"> </w:t>
      </w:r>
      <w:r w:rsidRPr="00C624A9">
        <w:rPr>
          <w:i/>
        </w:rPr>
        <w:t>to maximally</w:t>
      </w:r>
      <w:r w:rsidRPr="00C624A9">
        <w:rPr>
          <w:i/>
          <w:spacing w:val="-1"/>
        </w:rPr>
        <w:t xml:space="preserve"> </w:t>
      </w:r>
      <w:r w:rsidRPr="00C624A9">
        <w:rPr>
          <w:i/>
        </w:rPr>
        <w:t>control the</w:t>
      </w:r>
      <w:r w:rsidRPr="00C624A9">
        <w:rPr>
          <w:i/>
          <w:spacing w:val="-1"/>
        </w:rPr>
        <w:t xml:space="preserve"> </w:t>
      </w:r>
      <w:r w:rsidRPr="00C624A9">
        <w:rPr>
          <w:i/>
        </w:rPr>
        <w:t xml:space="preserve">local government councils is taking another dimension now, with senior officers in the councils, who are Directors of Administration. Finance and other officials being removed or deployed while lesser officers who are not qualified for such positions are appointed to replace them... In Lagos State all manners of gazette, policies and laws are being produced on daily basis with intention of taking over the collection of revenue from council's staff. In Plateau State, staff of local government are being deployed and restricted to serve only in the local government of their origin. </w:t>
      </w:r>
      <w:r w:rsidRPr="00C624A9">
        <w:t xml:space="preserve">(Ekpo, </w:t>
      </w:r>
      <w:r w:rsidRPr="00C624A9">
        <w:rPr>
          <w:spacing w:val="-2"/>
        </w:rPr>
        <w:t>1990).</w:t>
      </w:r>
    </w:p>
    <w:p w:rsidR="00D61BCC" w:rsidRPr="00C624A9" w:rsidRDefault="00D61BCC" w:rsidP="00C624A9">
      <w:pPr>
        <w:pStyle w:val="BodyText"/>
        <w:spacing w:line="360" w:lineRule="auto"/>
        <w:ind w:right="10" w:firstLine="720"/>
        <w:jc w:val="both"/>
        <w:rPr>
          <w:sz w:val="22"/>
          <w:szCs w:val="22"/>
        </w:rPr>
      </w:pPr>
      <w:r w:rsidRPr="00C624A9">
        <w:rPr>
          <w:sz w:val="22"/>
          <w:szCs w:val="22"/>
        </w:rPr>
        <w:t>However, the implication of this according to Ajibulu (2012) is that local government is now considered as an extension of state's ministry. The inherent nature</w:t>
      </w:r>
      <w:r w:rsidRPr="00C624A9">
        <w:rPr>
          <w:spacing w:val="40"/>
          <w:sz w:val="22"/>
          <w:szCs w:val="22"/>
        </w:rPr>
        <w:t xml:space="preserve"> </w:t>
      </w:r>
      <w:r w:rsidRPr="00C624A9">
        <w:rPr>
          <w:sz w:val="22"/>
          <w:szCs w:val="22"/>
        </w:rPr>
        <w:t>of this problem has caused subservience, a situation where local government waits for the next directives from states government before embarking on any developmental projects. This has made local government an object of control and directives.</w:t>
      </w:r>
    </w:p>
    <w:p w:rsidR="00D61BCC" w:rsidRPr="00C624A9" w:rsidRDefault="00D61BCC" w:rsidP="00AD4869">
      <w:pPr>
        <w:pStyle w:val="Heading4"/>
        <w:numPr>
          <w:ilvl w:val="2"/>
          <w:numId w:val="35"/>
        </w:numPr>
        <w:spacing w:line="360" w:lineRule="auto"/>
        <w:ind w:right="10"/>
        <w:rPr>
          <w:sz w:val="22"/>
          <w:szCs w:val="22"/>
        </w:rPr>
      </w:pPr>
      <w:r w:rsidRPr="00C624A9">
        <w:rPr>
          <w:sz w:val="22"/>
          <w:szCs w:val="22"/>
        </w:rPr>
        <w:t>Local</w:t>
      </w:r>
      <w:r w:rsidRPr="00C624A9">
        <w:rPr>
          <w:spacing w:val="-5"/>
          <w:sz w:val="22"/>
          <w:szCs w:val="22"/>
        </w:rPr>
        <w:t xml:space="preserve"> </w:t>
      </w:r>
      <w:r w:rsidRPr="00C624A9">
        <w:rPr>
          <w:sz w:val="22"/>
          <w:szCs w:val="22"/>
        </w:rPr>
        <w:t>Government</w:t>
      </w:r>
      <w:r w:rsidRPr="00C624A9">
        <w:rPr>
          <w:spacing w:val="-5"/>
          <w:sz w:val="22"/>
          <w:szCs w:val="22"/>
        </w:rPr>
        <w:t xml:space="preserve"> </w:t>
      </w:r>
      <w:r w:rsidRPr="00C624A9">
        <w:rPr>
          <w:sz w:val="22"/>
          <w:szCs w:val="22"/>
        </w:rPr>
        <w:t>Revenue</w:t>
      </w:r>
      <w:r w:rsidRPr="00C624A9">
        <w:rPr>
          <w:spacing w:val="-6"/>
          <w:sz w:val="22"/>
          <w:szCs w:val="22"/>
        </w:rPr>
        <w:t xml:space="preserve"> </w:t>
      </w:r>
      <w:r w:rsidRPr="00C624A9">
        <w:rPr>
          <w:sz w:val="22"/>
          <w:szCs w:val="22"/>
        </w:rPr>
        <w:t>Sources</w:t>
      </w:r>
      <w:r w:rsidRPr="00C624A9">
        <w:rPr>
          <w:spacing w:val="-2"/>
          <w:sz w:val="22"/>
          <w:szCs w:val="22"/>
        </w:rPr>
        <w:t xml:space="preserve"> </w:t>
      </w:r>
      <w:r w:rsidRPr="00C624A9">
        <w:rPr>
          <w:sz w:val="22"/>
          <w:szCs w:val="22"/>
        </w:rPr>
        <w:t>and</w:t>
      </w:r>
      <w:r w:rsidRPr="00C624A9">
        <w:rPr>
          <w:spacing w:val="-5"/>
          <w:sz w:val="22"/>
          <w:szCs w:val="22"/>
        </w:rPr>
        <w:t xml:space="preserve"> </w:t>
      </w:r>
      <w:r w:rsidRPr="00C624A9">
        <w:rPr>
          <w:sz w:val="22"/>
          <w:szCs w:val="22"/>
        </w:rPr>
        <w:t>Service</w:t>
      </w:r>
      <w:r w:rsidRPr="00C624A9">
        <w:rPr>
          <w:spacing w:val="-6"/>
          <w:sz w:val="22"/>
          <w:szCs w:val="22"/>
        </w:rPr>
        <w:t xml:space="preserve"> </w:t>
      </w:r>
      <w:r w:rsidRPr="00C624A9">
        <w:rPr>
          <w:sz w:val="22"/>
          <w:szCs w:val="22"/>
        </w:rPr>
        <w:t>Delivery</w:t>
      </w:r>
      <w:r w:rsidRPr="00C624A9">
        <w:rPr>
          <w:spacing w:val="-5"/>
          <w:sz w:val="22"/>
          <w:szCs w:val="22"/>
        </w:rPr>
        <w:t xml:space="preserve"> </w:t>
      </w:r>
      <w:r w:rsidRPr="00C624A9">
        <w:rPr>
          <w:sz w:val="22"/>
          <w:szCs w:val="22"/>
        </w:rPr>
        <w:t>in</w:t>
      </w:r>
      <w:r w:rsidRPr="00C624A9">
        <w:rPr>
          <w:spacing w:val="-4"/>
          <w:sz w:val="22"/>
          <w:szCs w:val="22"/>
        </w:rPr>
        <w:t xml:space="preserve"> </w:t>
      </w:r>
      <w:r w:rsidRPr="00C624A9">
        <w:rPr>
          <w:spacing w:val="-2"/>
          <w:sz w:val="22"/>
          <w:szCs w:val="22"/>
        </w:rPr>
        <w:t>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There are basically two major sources of funds for the states and local governments. These are allocation from the Federalism Accounts (including VAT, Stabilization Receipts and General Ecology) and internal revenue generation (tax revenue and non-tax revenue) (Odoko and Nnanna </w:t>
      </w:r>
      <w:hyperlink r:id="rId10">
        <w:r w:rsidRPr="00C624A9">
          <w:rPr>
            <w:sz w:val="22"/>
            <w:szCs w:val="22"/>
          </w:rPr>
          <w:t>www.csae.ox.ac</w:t>
        </w:r>
      </w:hyperlink>
      <w:r w:rsidRPr="00C624A9">
        <w:rPr>
          <w:sz w:val="22"/>
          <w:szCs w:val="22"/>
        </w:rPr>
        <w:t xml:space="preserve"> </w:t>
      </w:r>
      <w:r w:rsidRPr="00C624A9">
        <w:rPr>
          <w:spacing w:val="-2"/>
          <w:sz w:val="22"/>
          <w:szCs w:val="22"/>
        </w:rPr>
        <w:t>books/epon/fiscal/federalism).</w:t>
      </w:r>
    </w:p>
    <w:p w:rsidR="00D61BCC" w:rsidRPr="00C624A9" w:rsidRDefault="00D61BCC" w:rsidP="00C624A9">
      <w:pPr>
        <w:pStyle w:val="BodyText"/>
        <w:spacing w:line="360" w:lineRule="auto"/>
        <w:ind w:right="10" w:firstLine="720"/>
        <w:jc w:val="both"/>
        <w:rPr>
          <w:sz w:val="22"/>
          <w:szCs w:val="22"/>
        </w:rPr>
      </w:pPr>
      <w:r w:rsidRPr="00C624A9">
        <w:rPr>
          <w:sz w:val="22"/>
          <w:szCs w:val="22"/>
        </w:rPr>
        <w:t>Intergovernmental</w:t>
      </w:r>
      <w:r w:rsidRPr="00C624A9">
        <w:rPr>
          <w:spacing w:val="-1"/>
          <w:sz w:val="22"/>
          <w:szCs w:val="22"/>
        </w:rPr>
        <w:t xml:space="preserve"> </w:t>
      </w:r>
      <w:r w:rsidRPr="00C624A9">
        <w:rPr>
          <w:sz w:val="22"/>
          <w:szCs w:val="22"/>
        </w:rPr>
        <w:t>transfers are</w:t>
      </w:r>
      <w:r w:rsidRPr="00C624A9">
        <w:rPr>
          <w:spacing w:val="-2"/>
          <w:sz w:val="22"/>
          <w:szCs w:val="22"/>
        </w:rPr>
        <w:t xml:space="preserve"> </w:t>
      </w:r>
      <w:r w:rsidRPr="00C624A9">
        <w:rPr>
          <w:sz w:val="22"/>
          <w:szCs w:val="22"/>
        </w:rPr>
        <w:t>made</w:t>
      </w:r>
      <w:r w:rsidRPr="00C624A9">
        <w:rPr>
          <w:spacing w:val="-1"/>
          <w:sz w:val="22"/>
          <w:szCs w:val="22"/>
        </w:rPr>
        <w:t xml:space="preserve"> </w:t>
      </w:r>
      <w:r w:rsidRPr="00C624A9">
        <w:rPr>
          <w:sz w:val="22"/>
          <w:szCs w:val="22"/>
        </w:rPr>
        <w:t>from the federal</w:t>
      </w:r>
      <w:r w:rsidRPr="00C624A9">
        <w:rPr>
          <w:spacing w:val="1"/>
          <w:sz w:val="22"/>
          <w:szCs w:val="22"/>
        </w:rPr>
        <w:t xml:space="preserve"> </w:t>
      </w:r>
      <w:r w:rsidRPr="00C624A9">
        <w:rPr>
          <w:sz w:val="22"/>
          <w:szCs w:val="22"/>
        </w:rPr>
        <w:t>account</w:t>
      </w:r>
      <w:r w:rsidRPr="00C624A9">
        <w:rPr>
          <w:spacing w:val="1"/>
          <w:sz w:val="22"/>
          <w:szCs w:val="22"/>
        </w:rPr>
        <w:t xml:space="preserve"> </w:t>
      </w:r>
      <w:r w:rsidRPr="00C624A9">
        <w:rPr>
          <w:sz w:val="22"/>
          <w:szCs w:val="22"/>
        </w:rPr>
        <w:t>to</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 xml:space="preserve">states. </w:t>
      </w:r>
      <w:r w:rsidRPr="00C624A9">
        <w:rPr>
          <w:spacing w:val="-5"/>
          <w:sz w:val="22"/>
          <w:szCs w:val="22"/>
        </w:rPr>
        <w:t>The</w:t>
      </w:r>
      <w:r w:rsidR="009377F8">
        <w:rPr>
          <w:sz w:val="22"/>
          <w:szCs w:val="22"/>
        </w:rPr>
        <w:pict>
          <v:rect id="docshape17" o:spid="_x0000_s2060" style="position:absolute;left:0;text-align:left;margin-left:99.4pt;margin-top:4.9pt;width:425.45pt;height:27.6pt;z-index:-251652096;mso-position-horizontal-relative:page;mso-position-vertical-relative:text" stroked="f">
            <w10:wrap anchorx="page"/>
          </v:rect>
        </w:pict>
      </w:r>
      <w:r w:rsidR="009009C6" w:rsidRPr="00C624A9">
        <w:rPr>
          <w:spacing w:val="-5"/>
          <w:sz w:val="22"/>
          <w:szCs w:val="22"/>
        </w:rPr>
        <w:t xml:space="preserve"> </w:t>
      </w:r>
      <w:r w:rsidRPr="00C624A9">
        <w:rPr>
          <w:sz w:val="22"/>
          <w:szCs w:val="22"/>
        </w:rPr>
        <w:t>funds</w:t>
      </w:r>
      <w:r w:rsidRPr="00C624A9">
        <w:rPr>
          <w:spacing w:val="29"/>
          <w:sz w:val="22"/>
          <w:szCs w:val="22"/>
        </w:rPr>
        <w:t xml:space="preserve"> </w:t>
      </w:r>
      <w:r w:rsidRPr="00C624A9">
        <w:rPr>
          <w:sz w:val="22"/>
          <w:szCs w:val="22"/>
        </w:rPr>
        <w:t>are</w:t>
      </w:r>
      <w:r w:rsidRPr="00C624A9">
        <w:rPr>
          <w:spacing w:val="31"/>
          <w:sz w:val="22"/>
          <w:szCs w:val="22"/>
        </w:rPr>
        <w:t xml:space="preserve"> </w:t>
      </w:r>
      <w:r w:rsidRPr="00C624A9">
        <w:rPr>
          <w:sz w:val="22"/>
          <w:szCs w:val="22"/>
        </w:rPr>
        <w:t>meant</w:t>
      </w:r>
      <w:r w:rsidRPr="00C624A9">
        <w:rPr>
          <w:spacing w:val="31"/>
          <w:sz w:val="22"/>
          <w:szCs w:val="22"/>
        </w:rPr>
        <w:t xml:space="preserve"> </w:t>
      </w:r>
      <w:r w:rsidRPr="00C624A9">
        <w:rPr>
          <w:sz w:val="22"/>
          <w:szCs w:val="22"/>
        </w:rPr>
        <w:t>to</w:t>
      </w:r>
      <w:r w:rsidRPr="00C624A9">
        <w:rPr>
          <w:spacing w:val="31"/>
          <w:sz w:val="22"/>
          <w:szCs w:val="22"/>
        </w:rPr>
        <w:t xml:space="preserve"> </w:t>
      </w:r>
      <w:r w:rsidRPr="00C624A9">
        <w:rPr>
          <w:sz w:val="22"/>
          <w:szCs w:val="22"/>
        </w:rPr>
        <w:t>provide</w:t>
      </w:r>
      <w:r w:rsidRPr="00C624A9">
        <w:rPr>
          <w:spacing w:val="30"/>
          <w:sz w:val="22"/>
          <w:szCs w:val="22"/>
        </w:rPr>
        <w:t xml:space="preserve"> </w:t>
      </w:r>
      <w:r w:rsidRPr="00C624A9">
        <w:rPr>
          <w:sz w:val="22"/>
          <w:szCs w:val="22"/>
        </w:rPr>
        <w:t>general</w:t>
      </w:r>
      <w:r w:rsidRPr="00C624A9">
        <w:rPr>
          <w:spacing w:val="30"/>
          <w:sz w:val="22"/>
          <w:szCs w:val="22"/>
        </w:rPr>
        <w:t xml:space="preserve"> </w:t>
      </w:r>
      <w:r w:rsidRPr="00C624A9">
        <w:rPr>
          <w:sz w:val="22"/>
          <w:szCs w:val="22"/>
        </w:rPr>
        <w:t>revenue</w:t>
      </w:r>
      <w:r w:rsidRPr="00C624A9">
        <w:rPr>
          <w:spacing w:val="29"/>
          <w:sz w:val="22"/>
          <w:szCs w:val="22"/>
        </w:rPr>
        <w:t xml:space="preserve"> </w:t>
      </w:r>
      <w:r w:rsidRPr="00C624A9">
        <w:rPr>
          <w:sz w:val="22"/>
          <w:szCs w:val="22"/>
        </w:rPr>
        <w:t>to</w:t>
      </w:r>
      <w:r w:rsidRPr="00C624A9">
        <w:rPr>
          <w:spacing w:val="30"/>
          <w:sz w:val="22"/>
          <w:szCs w:val="22"/>
        </w:rPr>
        <w:t xml:space="preserve"> </w:t>
      </w:r>
      <w:r w:rsidRPr="00C624A9">
        <w:rPr>
          <w:sz w:val="22"/>
          <w:szCs w:val="22"/>
        </w:rPr>
        <w:t>all</w:t>
      </w:r>
      <w:r w:rsidRPr="00C624A9">
        <w:rPr>
          <w:spacing w:val="31"/>
          <w:sz w:val="22"/>
          <w:szCs w:val="22"/>
        </w:rPr>
        <w:t xml:space="preserve"> </w:t>
      </w:r>
      <w:r w:rsidRPr="00C624A9">
        <w:rPr>
          <w:sz w:val="22"/>
          <w:szCs w:val="22"/>
        </w:rPr>
        <w:t>tiers</w:t>
      </w:r>
      <w:r w:rsidRPr="00C624A9">
        <w:rPr>
          <w:spacing w:val="31"/>
          <w:sz w:val="22"/>
          <w:szCs w:val="22"/>
        </w:rPr>
        <w:t xml:space="preserve"> </w:t>
      </w:r>
      <w:r w:rsidRPr="00C624A9">
        <w:rPr>
          <w:sz w:val="22"/>
          <w:szCs w:val="22"/>
        </w:rPr>
        <w:t>of</w:t>
      </w:r>
      <w:r w:rsidRPr="00C624A9">
        <w:rPr>
          <w:spacing w:val="31"/>
          <w:sz w:val="22"/>
          <w:szCs w:val="22"/>
        </w:rPr>
        <w:t xml:space="preserve"> </w:t>
      </w:r>
      <w:r w:rsidRPr="00C624A9">
        <w:rPr>
          <w:sz w:val="22"/>
          <w:szCs w:val="22"/>
        </w:rPr>
        <w:t>government</w:t>
      </w:r>
      <w:r w:rsidRPr="00C624A9">
        <w:rPr>
          <w:spacing w:val="32"/>
          <w:sz w:val="22"/>
          <w:szCs w:val="22"/>
        </w:rPr>
        <w:t xml:space="preserve"> </w:t>
      </w:r>
      <w:r w:rsidRPr="00C624A9">
        <w:rPr>
          <w:sz w:val="22"/>
          <w:szCs w:val="22"/>
        </w:rPr>
        <w:t>to</w:t>
      </w:r>
      <w:r w:rsidRPr="00C624A9">
        <w:rPr>
          <w:spacing w:val="32"/>
          <w:sz w:val="22"/>
          <w:szCs w:val="22"/>
        </w:rPr>
        <w:t xml:space="preserve"> </w:t>
      </w:r>
      <w:r w:rsidRPr="00C624A9">
        <w:rPr>
          <w:sz w:val="22"/>
          <w:szCs w:val="22"/>
        </w:rPr>
        <w:t>fund</w:t>
      </w:r>
      <w:r w:rsidRPr="00C624A9">
        <w:rPr>
          <w:spacing w:val="31"/>
          <w:sz w:val="22"/>
          <w:szCs w:val="22"/>
        </w:rPr>
        <w:t xml:space="preserve"> </w:t>
      </w:r>
      <w:r w:rsidRPr="00C624A9">
        <w:rPr>
          <w:spacing w:val="-2"/>
          <w:sz w:val="22"/>
          <w:szCs w:val="22"/>
        </w:rPr>
        <w:t>basic</w:t>
      </w:r>
      <w:r w:rsidR="009009C6" w:rsidRPr="00C624A9">
        <w:rPr>
          <w:spacing w:val="-2"/>
          <w:sz w:val="22"/>
          <w:szCs w:val="22"/>
        </w:rPr>
        <w:t xml:space="preserve"> </w:t>
      </w:r>
      <w:r w:rsidRPr="00C624A9">
        <w:rPr>
          <w:sz w:val="22"/>
          <w:szCs w:val="22"/>
        </w:rPr>
        <w:t>operations where their own revenue would not be sufficient to fulfill such responsibilities. The states then transfer funds to local governments. Allocation of</w:t>
      </w:r>
      <w:r w:rsidRPr="00C624A9">
        <w:rPr>
          <w:spacing w:val="40"/>
          <w:sz w:val="22"/>
          <w:szCs w:val="22"/>
        </w:rPr>
        <w:t xml:space="preserve"> </w:t>
      </w:r>
      <w:r w:rsidRPr="00C624A9">
        <w:rPr>
          <w:sz w:val="22"/>
          <w:szCs w:val="22"/>
        </w:rPr>
        <w:t>funds in Nigeria is decided by the National Revenue Mobilization, Fiscal and Allocation Commission (NRMFAM) based on criteria to ensure that there is equity in allocation, both vertically between tiers of government and horizontally, across Nigeria (Aniakon. 2009). The criteria are as follow:</w:t>
      </w:r>
    </w:p>
    <w:p w:rsidR="00D61BCC" w:rsidRPr="00C624A9" w:rsidRDefault="00D61BCC" w:rsidP="00C624A9">
      <w:pPr>
        <w:pStyle w:val="Heading4"/>
        <w:numPr>
          <w:ilvl w:val="0"/>
          <w:numId w:val="29"/>
        </w:numPr>
        <w:spacing w:line="360" w:lineRule="auto"/>
        <w:ind w:left="0" w:right="10" w:firstLine="0"/>
        <w:rPr>
          <w:sz w:val="22"/>
          <w:szCs w:val="22"/>
        </w:rPr>
      </w:pPr>
      <w:r w:rsidRPr="00C624A9">
        <w:rPr>
          <w:spacing w:val="-2"/>
          <w:sz w:val="22"/>
          <w:szCs w:val="22"/>
        </w:rPr>
        <w:t>Vertical</w:t>
      </w:r>
    </w:p>
    <w:p w:rsidR="00D61BCC" w:rsidRPr="00C624A9" w:rsidRDefault="00D61BCC" w:rsidP="004026DE">
      <w:pPr>
        <w:pStyle w:val="BodyText"/>
        <w:spacing w:line="360" w:lineRule="auto"/>
        <w:ind w:right="10"/>
        <w:rPr>
          <w:sz w:val="22"/>
          <w:szCs w:val="22"/>
        </w:rPr>
      </w:pPr>
      <w:r w:rsidRPr="00C624A9">
        <w:rPr>
          <w:sz w:val="22"/>
          <w:szCs w:val="22"/>
        </w:rPr>
        <w:t>Federal</w:t>
      </w:r>
      <w:r w:rsidRPr="00C624A9">
        <w:rPr>
          <w:spacing w:val="-11"/>
          <w:sz w:val="22"/>
          <w:szCs w:val="22"/>
        </w:rPr>
        <w:t xml:space="preserve"> </w:t>
      </w:r>
      <w:r w:rsidRPr="00C624A9">
        <w:rPr>
          <w:sz w:val="22"/>
          <w:szCs w:val="22"/>
        </w:rPr>
        <w:t>government</w:t>
      </w:r>
      <w:r w:rsidRPr="00C624A9">
        <w:rPr>
          <w:spacing w:val="-11"/>
          <w:sz w:val="22"/>
          <w:szCs w:val="22"/>
        </w:rPr>
        <w:t xml:space="preserve"> </w:t>
      </w:r>
      <w:r w:rsidRPr="00C624A9">
        <w:rPr>
          <w:sz w:val="22"/>
          <w:szCs w:val="22"/>
        </w:rPr>
        <w:t>—</w:t>
      </w:r>
      <w:r w:rsidRPr="00C624A9">
        <w:rPr>
          <w:spacing w:val="-12"/>
          <w:sz w:val="22"/>
          <w:szCs w:val="22"/>
        </w:rPr>
        <w:t xml:space="preserve"> </w:t>
      </w:r>
      <w:r w:rsidRPr="00C624A9">
        <w:rPr>
          <w:sz w:val="22"/>
          <w:szCs w:val="22"/>
        </w:rPr>
        <w:t>52.7% State government — 26.7% Local government — 20.6%</w:t>
      </w:r>
    </w:p>
    <w:p w:rsidR="00D61BCC" w:rsidRPr="00C624A9" w:rsidRDefault="00D61BCC" w:rsidP="00C624A9">
      <w:pPr>
        <w:pStyle w:val="Heading4"/>
        <w:numPr>
          <w:ilvl w:val="0"/>
          <w:numId w:val="29"/>
        </w:numPr>
        <w:spacing w:line="360" w:lineRule="auto"/>
        <w:ind w:left="0" w:right="10" w:firstLine="0"/>
        <w:jc w:val="left"/>
        <w:rPr>
          <w:sz w:val="22"/>
          <w:szCs w:val="22"/>
        </w:rPr>
      </w:pPr>
      <w:r w:rsidRPr="00C624A9">
        <w:rPr>
          <w:spacing w:val="-2"/>
          <w:sz w:val="22"/>
          <w:szCs w:val="22"/>
        </w:rPr>
        <w:t>Horizontal</w:t>
      </w:r>
    </w:p>
    <w:p w:rsidR="00D61BCC" w:rsidRPr="00C624A9" w:rsidRDefault="00D61BCC" w:rsidP="004026DE">
      <w:pPr>
        <w:pStyle w:val="BodyText"/>
        <w:spacing w:line="360" w:lineRule="auto"/>
        <w:ind w:right="10"/>
        <w:rPr>
          <w:sz w:val="22"/>
          <w:szCs w:val="22"/>
        </w:rPr>
      </w:pPr>
      <w:r w:rsidRPr="00C624A9">
        <w:rPr>
          <w:sz w:val="22"/>
          <w:szCs w:val="22"/>
        </w:rPr>
        <w:t xml:space="preserve">Equality-40%, Population-30% </w:t>
      </w:r>
      <w:r w:rsidR="00C624A9" w:rsidRPr="00C624A9">
        <w:rPr>
          <w:sz w:val="22"/>
          <w:szCs w:val="22"/>
        </w:rPr>
        <w:t>internally</w:t>
      </w:r>
      <w:r w:rsidRPr="00C624A9">
        <w:rPr>
          <w:spacing w:val="-12"/>
          <w:sz w:val="22"/>
          <w:szCs w:val="22"/>
        </w:rPr>
        <w:t xml:space="preserve"> </w:t>
      </w:r>
      <w:r w:rsidRPr="00C624A9">
        <w:rPr>
          <w:sz w:val="22"/>
          <w:szCs w:val="22"/>
        </w:rPr>
        <w:t>generated</w:t>
      </w:r>
      <w:r w:rsidRPr="00C624A9">
        <w:rPr>
          <w:spacing w:val="-8"/>
          <w:sz w:val="22"/>
          <w:szCs w:val="22"/>
        </w:rPr>
        <w:t xml:space="preserve"> </w:t>
      </w:r>
      <w:r w:rsidRPr="00C624A9">
        <w:rPr>
          <w:sz w:val="22"/>
          <w:szCs w:val="22"/>
        </w:rPr>
        <w:t>revenue</w:t>
      </w:r>
      <w:r w:rsidRPr="00C624A9">
        <w:rPr>
          <w:spacing w:val="-8"/>
          <w:sz w:val="22"/>
          <w:szCs w:val="22"/>
        </w:rPr>
        <w:t xml:space="preserve"> </w:t>
      </w:r>
      <w:r w:rsidRPr="00C624A9">
        <w:rPr>
          <w:sz w:val="22"/>
          <w:szCs w:val="22"/>
        </w:rPr>
        <w:t>-</w:t>
      </w:r>
      <w:r w:rsidRPr="00C624A9">
        <w:rPr>
          <w:spacing w:val="-10"/>
          <w:sz w:val="22"/>
          <w:szCs w:val="22"/>
        </w:rPr>
        <w:t xml:space="preserve"> </w:t>
      </w:r>
      <w:r w:rsidRPr="00C624A9">
        <w:rPr>
          <w:sz w:val="22"/>
          <w:szCs w:val="22"/>
        </w:rPr>
        <w:t>10% Land mass and terrain - 10%</w:t>
      </w:r>
    </w:p>
    <w:p w:rsidR="00D61BCC" w:rsidRPr="00C624A9" w:rsidRDefault="00D61BCC" w:rsidP="004026DE">
      <w:pPr>
        <w:pStyle w:val="BodyText"/>
        <w:spacing w:line="360" w:lineRule="auto"/>
        <w:ind w:right="10"/>
        <w:rPr>
          <w:sz w:val="22"/>
          <w:szCs w:val="22"/>
        </w:rPr>
      </w:pPr>
      <w:r w:rsidRPr="00C624A9">
        <w:rPr>
          <w:sz w:val="22"/>
          <w:szCs w:val="22"/>
        </w:rPr>
        <w:t>Social</w:t>
      </w:r>
      <w:r w:rsidRPr="00C624A9">
        <w:rPr>
          <w:spacing w:val="-1"/>
          <w:sz w:val="22"/>
          <w:szCs w:val="22"/>
        </w:rPr>
        <w:t xml:space="preserve"> </w:t>
      </w:r>
      <w:r w:rsidRPr="00C624A9">
        <w:rPr>
          <w:sz w:val="22"/>
          <w:szCs w:val="22"/>
        </w:rPr>
        <w:t>development</w:t>
      </w:r>
      <w:r w:rsidRPr="00C624A9">
        <w:rPr>
          <w:spacing w:val="-1"/>
          <w:sz w:val="22"/>
          <w:szCs w:val="22"/>
        </w:rPr>
        <w:t xml:space="preserve"> </w:t>
      </w:r>
      <w:r w:rsidRPr="00C624A9">
        <w:rPr>
          <w:sz w:val="22"/>
          <w:szCs w:val="22"/>
        </w:rPr>
        <w:t>factor</w:t>
      </w:r>
      <w:r w:rsidRPr="00C624A9">
        <w:rPr>
          <w:spacing w:val="1"/>
          <w:sz w:val="22"/>
          <w:szCs w:val="22"/>
        </w:rPr>
        <w:t xml:space="preserve"> </w:t>
      </w:r>
      <w:r w:rsidRPr="00C624A9">
        <w:rPr>
          <w:sz w:val="22"/>
          <w:szCs w:val="22"/>
        </w:rPr>
        <w:t>-</w:t>
      </w:r>
      <w:r w:rsidRPr="00C624A9">
        <w:rPr>
          <w:spacing w:val="-2"/>
          <w:sz w:val="22"/>
          <w:szCs w:val="22"/>
        </w:rPr>
        <w:t xml:space="preserve"> </w:t>
      </w:r>
      <w:r w:rsidRPr="00C624A9">
        <w:rPr>
          <w:sz w:val="22"/>
          <w:szCs w:val="22"/>
        </w:rPr>
        <w:t>10%; made</w:t>
      </w:r>
      <w:r w:rsidRPr="00C624A9">
        <w:rPr>
          <w:spacing w:val="-2"/>
          <w:sz w:val="22"/>
          <w:szCs w:val="22"/>
        </w:rPr>
        <w:t xml:space="preserve"> </w:t>
      </w:r>
      <w:r w:rsidRPr="00C624A9">
        <w:rPr>
          <w:sz w:val="22"/>
          <w:szCs w:val="22"/>
        </w:rPr>
        <w:t>up of</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following</w:t>
      </w:r>
      <w:r w:rsidRPr="00C624A9">
        <w:rPr>
          <w:spacing w:val="-4"/>
          <w:sz w:val="22"/>
          <w:szCs w:val="22"/>
        </w:rPr>
        <w:t xml:space="preserve"> </w:t>
      </w:r>
      <w:r w:rsidRPr="00C624A9">
        <w:rPr>
          <w:spacing w:val="-2"/>
          <w:sz w:val="22"/>
          <w:szCs w:val="22"/>
        </w:rPr>
        <w:t>items:</w:t>
      </w:r>
    </w:p>
    <w:p w:rsidR="00D61BCC" w:rsidRPr="00C624A9" w:rsidRDefault="00D61BCC" w:rsidP="00C624A9">
      <w:pPr>
        <w:pStyle w:val="ListParagraph"/>
        <w:numPr>
          <w:ilvl w:val="0"/>
          <w:numId w:val="29"/>
        </w:numPr>
        <w:spacing w:line="360" w:lineRule="auto"/>
        <w:ind w:left="0" w:right="10" w:firstLine="0"/>
      </w:pPr>
      <w:r w:rsidRPr="00C624A9">
        <w:t>Territorial</w:t>
      </w:r>
      <w:r w:rsidRPr="00C624A9">
        <w:rPr>
          <w:spacing w:val="-10"/>
        </w:rPr>
        <w:t xml:space="preserve"> </w:t>
      </w:r>
      <w:r w:rsidRPr="00C624A9">
        <w:t>spread-</w:t>
      </w:r>
      <w:r w:rsidRPr="00C624A9">
        <w:rPr>
          <w:spacing w:val="-10"/>
        </w:rPr>
        <w:t xml:space="preserve"> </w:t>
      </w:r>
      <w:r w:rsidRPr="00C624A9">
        <w:rPr>
          <w:spacing w:val="-4"/>
        </w:rPr>
        <w:t>1.5%</w:t>
      </w:r>
    </w:p>
    <w:p w:rsidR="00D61BCC" w:rsidRPr="00C624A9" w:rsidRDefault="00D61BCC" w:rsidP="00C624A9">
      <w:pPr>
        <w:pStyle w:val="ListParagraph"/>
        <w:numPr>
          <w:ilvl w:val="0"/>
          <w:numId w:val="29"/>
        </w:numPr>
        <w:spacing w:line="360" w:lineRule="auto"/>
        <w:ind w:left="0" w:right="10" w:firstLine="0"/>
      </w:pPr>
      <w:r w:rsidRPr="00C624A9">
        <w:rPr>
          <w:spacing w:val="-2"/>
        </w:rPr>
        <w:t>Rainfall-</w:t>
      </w:r>
      <w:r w:rsidRPr="00C624A9">
        <w:rPr>
          <w:spacing w:val="-4"/>
        </w:rPr>
        <w:t>1.5%</w:t>
      </w:r>
    </w:p>
    <w:p w:rsidR="00D61BCC" w:rsidRPr="00C624A9" w:rsidRDefault="00D61BCC" w:rsidP="00C624A9">
      <w:pPr>
        <w:pStyle w:val="ListParagraph"/>
        <w:numPr>
          <w:ilvl w:val="0"/>
          <w:numId w:val="29"/>
        </w:numPr>
        <w:spacing w:line="360" w:lineRule="auto"/>
        <w:ind w:left="0" w:right="10" w:firstLine="0"/>
      </w:pPr>
      <w:r w:rsidRPr="00C624A9">
        <w:t>Primary/secondary</w:t>
      </w:r>
      <w:r w:rsidRPr="00C624A9">
        <w:rPr>
          <w:spacing w:val="-8"/>
        </w:rPr>
        <w:t xml:space="preserve"> </w:t>
      </w:r>
      <w:r w:rsidRPr="00C624A9">
        <w:t>enrolment</w:t>
      </w:r>
      <w:r w:rsidRPr="00C624A9">
        <w:rPr>
          <w:spacing w:val="-2"/>
        </w:rPr>
        <w:t xml:space="preserve"> </w:t>
      </w:r>
      <w:r w:rsidRPr="00C624A9">
        <w:t>—</w:t>
      </w:r>
      <w:r w:rsidRPr="00C624A9">
        <w:rPr>
          <w:spacing w:val="-5"/>
        </w:rPr>
        <w:t xml:space="preserve"> 4%</w:t>
      </w:r>
    </w:p>
    <w:p w:rsidR="00D61BCC" w:rsidRPr="00C624A9" w:rsidRDefault="00D61BCC" w:rsidP="00C624A9">
      <w:pPr>
        <w:pStyle w:val="ListParagraph"/>
        <w:numPr>
          <w:ilvl w:val="0"/>
          <w:numId w:val="29"/>
        </w:numPr>
        <w:spacing w:line="360" w:lineRule="auto"/>
        <w:ind w:left="0" w:right="10" w:firstLine="0"/>
      </w:pPr>
      <w:r w:rsidRPr="00C624A9">
        <w:t>Hospital</w:t>
      </w:r>
      <w:r w:rsidRPr="00C624A9">
        <w:rPr>
          <w:spacing w:val="-3"/>
        </w:rPr>
        <w:t xml:space="preserve"> </w:t>
      </w:r>
      <w:r w:rsidRPr="00C624A9">
        <w:t>beds</w:t>
      </w:r>
      <w:r w:rsidRPr="00C624A9">
        <w:rPr>
          <w:spacing w:val="-4"/>
        </w:rPr>
        <w:t xml:space="preserve"> </w:t>
      </w:r>
      <w:r w:rsidRPr="00C624A9">
        <w:t>-</w:t>
      </w:r>
      <w:r w:rsidRPr="00C624A9">
        <w:rPr>
          <w:spacing w:val="-4"/>
        </w:rPr>
        <w:t xml:space="preserve"> </w:t>
      </w:r>
      <w:r w:rsidRPr="00C624A9">
        <w:rPr>
          <w:spacing w:val="-5"/>
        </w:rPr>
        <w:t>3%</w:t>
      </w:r>
    </w:p>
    <w:p w:rsidR="00D61BCC" w:rsidRPr="00C624A9" w:rsidRDefault="00D61BCC" w:rsidP="004026DE">
      <w:pPr>
        <w:pStyle w:val="BodyText"/>
        <w:spacing w:line="360" w:lineRule="auto"/>
        <w:ind w:right="10"/>
        <w:rPr>
          <w:sz w:val="22"/>
          <w:szCs w:val="22"/>
        </w:rPr>
      </w:pPr>
      <w:r w:rsidRPr="00C624A9">
        <w:rPr>
          <w:sz w:val="22"/>
          <w:szCs w:val="22"/>
        </w:rPr>
        <w:t>The</w:t>
      </w:r>
      <w:r w:rsidRPr="00C624A9">
        <w:rPr>
          <w:spacing w:val="40"/>
          <w:sz w:val="22"/>
          <w:szCs w:val="22"/>
        </w:rPr>
        <w:t xml:space="preserve"> </w:t>
      </w:r>
      <w:r w:rsidRPr="00C624A9">
        <w:rPr>
          <w:sz w:val="22"/>
          <w:szCs w:val="22"/>
        </w:rPr>
        <w:t>social</w:t>
      </w:r>
      <w:r w:rsidRPr="00C624A9">
        <w:rPr>
          <w:spacing w:val="40"/>
          <w:sz w:val="22"/>
          <w:szCs w:val="22"/>
        </w:rPr>
        <w:t xml:space="preserve"> </w:t>
      </w:r>
      <w:r w:rsidRPr="00C624A9">
        <w:rPr>
          <w:sz w:val="22"/>
          <w:szCs w:val="22"/>
        </w:rPr>
        <w:t>development</w:t>
      </w:r>
      <w:r w:rsidRPr="00C624A9">
        <w:rPr>
          <w:spacing w:val="40"/>
          <w:sz w:val="22"/>
          <w:szCs w:val="22"/>
        </w:rPr>
        <w:t xml:space="preserve"> </w:t>
      </w:r>
      <w:r w:rsidRPr="00C624A9">
        <w:rPr>
          <w:sz w:val="22"/>
          <w:szCs w:val="22"/>
        </w:rPr>
        <w:t>factor</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used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determine</w:t>
      </w:r>
      <w:r w:rsidRPr="00C624A9">
        <w:rPr>
          <w:spacing w:val="40"/>
          <w:sz w:val="22"/>
          <w:szCs w:val="22"/>
        </w:rPr>
        <w:t xml:space="preserve"> </w:t>
      </w:r>
      <w:r w:rsidRPr="00C624A9">
        <w:rPr>
          <w:sz w:val="22"/>
          <w:szCs w:val="22"/>
        </w:rPr>
        <w:t>states</w:t>
      </w:r>
      <w:r w:rsidRPr="00C624A9">
        <w:rPr>
          <w:spacing w:val="40"/>
          <w:sz w:val="22"/>
          <w:szCs w:val="22"/>
        </w:rPr>
        <w:t xml:space="preserve"> </w:t>
      </w:r>
      <w:r w:rsidRPr="00C624A9">
        <w:rPr>
          <w:sz w:val="22"/>
          <w:szCs w:val="22"/>
        </w:rPr>
        <w:t>that</w:t>
      </w:r>
      <w:r w:rsidRPr="00C624A9">
        <w:rPr>
          <w:spacing w:val="40"/>
          <w:sz w:val="22"/>
          <w:szCs w:val="22"/>
        </w:rPr>
        <w:t xml:space="preserve"> </w:t>
      </w:r>
      <w:r w:rsidRPr="00C624A9">
        <w:rPr>
          <w:sz w:val="22"/>
          <w:szCs w:val="22"/>
        </w:rPr>
        <w:t>ha\e</w:t>
      </w:r>
      <w:r w:rsidRPr="00C624A9">
        <w:rPr>
          <w:spacing w:val="40"/>
          <w:sz w:val="22"/>
          <w:szCs w:val="22"/>
        </w:rPr>
        <w:t xml:space="preserve"> </w:t>
      </w:r>
      <w:r w:rsidRPr="00C624A9">
        <w:rPr>
          <w:sz w:val="22"/>
          <w:szCs w:val="22"/>
        </w:rPr>
        <w:t>better</w:t>
      </w:r>
      <w:r w:rsidRPr="00C624A9">
        <w:rPr>
          <w:spacing w:val="80"/>
          <w:w w:val="150"/>
          <w:sz w:val="22"/>
          <w:szCs w:val="22"/>
        </w:rPr>
        <w:t xml:space="preserve"> </w:t>
      </w:r>
      <w:r w:rsidRPr="00C624A9">
        <w:rPr>
          <w:sz w:val="22"/>
          <w:szCs w:val="22"/>
        </w:rPr>
        <w:t xml:space="preserve">literacy levels, </w:t>
      </w:r>
      <w:r w:rsidRPr="00C624A9">
        <w:rPr>
          <w:sz w:val="22"/>
          <w:szCs w:val="22"/>
        </w:rPr>
        <w:lastRenderedPageBreak/>
        <w:t>hospital facilities.</w:t>
      </w:r>
    </w:p>
    <w:p w:rsidR="00D61BCC" w:rsidRPr="00C624A9" w:rsidRDefault="00D61BCC" w:rsidP="00C624A9">
      <w:pPr>
        <w:pStyle w:val="Heading4"/>
        <w:numPr>
          <w:ilvl w:val="0"/>
          <w:numId w:val="29"/>
        </w:numPr>
        <w:spacing w:line="360" w:lineRule="auto"/>
        <w:ind w:left="0" w:right="10" w:firstLine="0"/>
        <w:jc w:val="left"/>
        <w:rPr>
          <w:sz w:val="22"/>
          <w:szCs w:val="22"/>
        </w:rPr>
      </w:pPr>
      <w:r w:rsidRPr="00C624A9">
        <w:rPr>
          <w:sz w:val="22"/>
          <w:szCs w:val="22"/>
        </w:rPr>
        <w:t>Value</w:t>
      </w:r>
      <w:r w:rsidRPr="00C624A9">
        <w:rPr>
          <w:spacing w:val="-11"/>
          <w:sz w:val="22"/>
          <w:szCs w:val="22"/>
        </w:rPr>
        <w:t xml:space="preserve"> </w:t>
      </w:r>
      <w:r w:rsidRPr="00C624A9">
        <w:rPr>
          <w:sz w:val="22"/>
          <w:szCs w:val="22"/>
        </w:rPr>
        <w:t>added</w:t>
      </w:r>
      <w:r w:rsidRPr="00C624A9">
        <w:rPr>
          <w:spacing w:val="-10"/>
          <w:sz w:val="22"/>
          <w:szCs w:val="22"/>
        </w:rPr>
        <w:t xml:space="preserve"> </w:t>
      </w:r>
      <w:r w:rsidRPr="00C624A9">
        <w:rPr>
          <w:sz w:val="22"/>
          <w:szCs w:val="22"/>
        </w:rPr>
        <w:t>tax</w:t>
      </w:r>
      <w:r w:rsidRPr="00C624A9">
        <w:rPr>
          <w:spacing w:val="-10"/>
          <w:sz w:val="22"/>
          <w:szCs w:val="22"/>
        </w:rPr>
        <w:t xml:space="preserve"> </w:t>
      </w:r>
      <w:r w:rsidRPr="00C624A9">
        <w:rPr>
          <w:sz w:val="22"/>
          <w:szCs w:val="22"/>
        </w:rPr>
        <w:t>(VAT)</w:t>
      </w:r>
      <w:r w:rsidRPr="00C624A9">
        <w:rPr>
          <w:spacing w:val="-10"/>
          <w:sz w:val="22"/>
          <w:szCs w:val="22"/>
        </w:rPr>
        <w:t xml:space="preserve"> </w:t>
      </w:r>
      <w:r w:rsidRPr="00C624A9">
        <w:rPr>
          <w:sz w:val="22"/>
          <w:szCs w:val="22"/>
        </w:rPr>
        <w:t xml:space="preserve">Vertical </w:t>
      </w:r>
      <w:r w:rsidRPr="00C624A9">
        <w:rPr>
          <w:spacing w:val="-2"/>
          <w:sz w:val="22"/>
          <w:szCs w:val="22"/>
        </w:rPr>
        <w:t>Vertical</w:t>
      </w:r>
    </w:p>
    <w:p w:rsidR="00D61BCC" w:rsidRPr="00C624A9" w:rsidRDefault="00D61BCC" w:rsidP="004026DE">
      <w:pPr>
        <w:pStyle w:val="BodyText"/>
        <w:spacing w:line="360" w:lineRule="auto"/>
        <w:ind w:right="10"/>
        <w:rPr>
          <w:sz w:val="22"/>
          <w:szCs w:val="22"/>
        </w:rPr>
      </w:pPr>
      <w:r w:rsidRPr="00C624A9">
        <w:rPr>
          <w:sz w:val="22"/>
          <w:szCs w:val="22"/>
        </w:rPr>
        <w:t>Federal</w:t>
      </w:r>
      <w:r w:rsidRPr="00C624A9">
        <w:rPr>
          <w:spacing w:val="-2"/>
          <w:sz w:val="22"/>
          <w:szCs w:val="22"/>
        </w:rPr>
        <w:t xml:space="preserve"> </w:t>
      </w:r>
      <w:r w:rsidRPr="00C624A9">
        <w:rPr>
          <w:sz w:val="22"/>
          <w:szCs w:val="22"/>
        </w:rPr>
        <w:t>government-</w:t>
      </w:r>
      <w:r w:rsidRPr="00C624A9">
        <w:rPr>
          <w:spacing w:val="-5"/>
          <w:sz w:val="22"/>
          <w:szCs w:val="22"/>
        </w:rPr>
        <w:t xml:space="preserve"> 15%</w:t>
      </w:r>
    </w:p>
    <w:p w:rsidR="00D61BCC" w:rsidRPr="00C624A9" w:rsidRDefault="00D61BCC" w:rsidP="004026DE">
      <w:pPr>
        <w:pStyle w:val="BodyText"/>
        <w:spacing w:line="360" w:lineRule="auto"/>
        <w:ind w:right="10"/>
        <w:rPr>
          <w:sz w:val="22"/>
          <w:szCs w:val="22"/>
        </w:rPr>
      </w:pPr>
      <w:r w:rsidRPr="00C624A9">
        <w:rPr>
          <w:sz w:val="22"/>
          <w:szCs w:val="22"/>
        </w:rPr>
        <w:t>State government - 50% Local</w:t>
      </w:r>
      <w:r w:rsidRPr="00C624A9">
        <w:rPr>
          <w:spacing w:val="-1"/>
          <w:sz w:val="22"/>
          <w:szCs w:val="22"/>
        </w:rPr>
        <w:t xml:space="preserve"> </w:t>
      </w:r>
      <w:r w:rsidRPr="00C624A9">
        <w:rPr>
          <w:sz w:val="22"/>
          <w:szCs w:val="22"/>
        </w:rPr>
        <w:t>government -</w:t>
      </w:r>
      <w:r w:rsidRPr="00C624A9">
        <w:rPr>
          <w:spacing w:val="-3"/>
          <w:sz w:val="22"/>
          <w:szCs w:val="22"/>
        </w:rPr>
        <w:t xml:space="preserve"> </w:t>
      </w:r>
      <w:r w:rsidRPr="00C624A9">
        <w:rPr>
          <w:spacing w:val="-5"/>
          <w:sz w:val="22"/>
          <w:szCs w:val="22"/>
        </w:rPr>
        <w:t>35%</w:t>
      </w:r>
    </w:p>
    <w:p w:rsidR="00D61BCC" w:rsidRPr="00C624A9" w:rsidRDefault="00D61BCC" w:rsidP="004026DE">
      <w:pPr>
        <w:pStyle w:val="Heading4"/>
        <w:spacing w:line="360" w:lineRule="auto"/>
        <w:ind w:left="0" w:right="10"/>
        <w:jc w:val="left"/>
        <w:rPr>
          <w:sz w:val="22"/>
          <w:szCs w:val="22"/>
        </w:rPr>
      </w:pPr>
      <w:r w:rsidRPr="00C624A9">
        <w:rPr>
          <w:spacing w:val="-2"/>
          <w:sz w:val="22"/>
          <w:szCs w:val="22"/>
        </w:rPr>
        <w:t>Horizontal</w:t>
      </w:r>
    </w:p>
    <w:p w:rsidR="00D61BCC" w:rsidRPr="00C624A9" w:rsidRDefault="00D61BCC" w:rsidP="004026DE">
      <w:pPr>
        <w:pStyle w:val="BodyText"/>
        <w:spacing w:line="360" w:lineRule="auto"/>
        <w:ind w:right="10"/>
        <w:rPr>
          <w:sz w:val="22"/>
          <w:szCs w:val="22"/>
        </w:rPr>
      </w:pPr>
      <w:r w:rsidRPr="00C624A9">
        <w:rPr>
          <w:spacing w:val="-2"/>
          <w:sz w:val="22"/>
          <w:szCs w:val="22"/>
        </w:rPr>
        <w:t>Equality-</w:t>
      </w:r>
      <w:r w:rsidRPr="00C624A9">
        <w:rPr>
          <w:spacing w:val="-5"/>
          <w:sz w:val="22"/>
          <w:szCs w:val="22"/>
        </w:rPr>
        <w:t>50%</w:t>
      </w:r>
    </w:p>
    <w:p w:rsidR="00D61BCC" w:rsidRPr="00C624A9" w:rsidRDefault="00D61BCC" w:rsidP="004026DE">
      <w:pPr>
        <w:pStyle w:val="BodyText"/>
        <w:spacing w:line="360" w:lineRule="auto"/>
        <w:ind w:right="10"/>
        <w:rPr>
          <w:sz w:val="22"/>
          <w:szCs w:val="22"/>
        </w:rPr>
      </w:pPr>
      <w:r w:rsidRPr="00C624A9">
        <w:rPr>
          <w:sz w:val="22"/>
          <w:szCs w:val="22"/>
        </w:rPr>
        <w:t>Population-30%</w:t>
      </w:r>
      <w:r w:rsidRPr="00C624A9">
        <w:rPr>
          <w:spacing w:val="-8"/>
          <w:sz w:val="22"/>
          <w:szCs w:val="22"/>
        </w:rPr>
        <w:t xml:space="preserve"> </w:t>
      </w:r>
      <w:r w:rsidRPr="00C624A9">
        <w:rPr>
          <w:sz w:val="22"/>
          <w:szCs w:val="22"/>
        </w:rPr>
        <w:t>Derivation-</w:t>
      </w:r>
      <w:r w:rsidRPr="00C624A9">
        <w:rPr>
          <w:spacing w:val="-5"/>
          <w:sz w:val="22"/>
          <w:szCs w:val="22"/>
        </w:rPr>
        <w:t>20%</w:t>
      </w:r>
    </w:p>
    <w:p w:rsidR="00D61BCC" w:rsidRPr="00C624A9" w:rsidRDefault="00D61BCC" w:rsidP="00C624A9">
      <w:pPr>
        <w:pStyle w:val="BodyText"/>
        <w:spacing w:line="360" w:lineRule="auto"/>
        <w:ind w:right="10" w:firstLine="720"/>
        <w:jc w:val="both"/>
        <w:rPr>
          <w:sz w:val="22"/>
          <w:szCs w:val="22"/>
        </w:rPr>
      </w:pPr>
      <w:r w:rsidRPr="00C624A9">
        <w:rPr>
          <w:sz w:val="22"/>
          <w:szCs w:val="22"/>
        </w:rPr>
        <w:t>According to Aniakon (2009) since the creation of the 12 states structure in 1967, States and local governments have been dependent on the federalism account. The federalism account is shared among</w:t>
      </w:r>
      <w:r w:rsidRPr="00C624A9">
        <w:rPr>
          <w:spacing w:val="-1"/>
          <w:sz w:val="22"/>
          <w:szCs w:val="22"/>
        </w:rPr>
        <w:t xml:space="preserve"> </w:t>
      </w:r>
      <w:r w:rsidRPr="00C624A9">
        <w:rPr>
          <w:sz w:val="22"/>
          <w:szCs w:val="22"/>
        </w:rPr>
        <w:t>the three tiers of government as detailed in the above vertical formula, which was last amended in 2004.</w:t>
      </w:r>
    </w:p>
    <w:p w:rsidR="00D61BCC" w:rsidRPr="00C624A9" w:rsidRDefault="00D61BCC" w:rsidP="00C624A9">
      <w:pPr>
        <w:pStyle w:val="BodyText"/>
        <w:spacing w:line="360" w:lineRule="auto"/>
        <w:ind w:right="10" w:firstLine="720"/>
        <w:jc w:val="both"/>
        <w:rPr>
          <w:sz w:val="22"/>
          <w:szCs w:val="22"/>
        </w:rPr>
      </w:pPr>
      <w:r w:rsidRPr="00C624A9">
        <w:rPr>
          <w:sz w:val="22"/>
          <w:szCs w:val="22"/>
        </w:rPr>
        <w:t>Aniakon (2009) also reveals that there is evidence of monthly payment to all tiers of government since 2003 and the above percentage meant for local governments is usually transferred from the federalism account to state accounts. However, there is no evidence that the state transfers the same percentage to local governments.</w:t>
      </w:r>
    </w:p>
    <w:p w:rsidR="00D61BCC" w:rsidRPr="00C624A9" w:rsidRDefault="00D61BCC" w:rsidP="00C624A9">
      <w:pPr>
        <w:pStyle w:val="Heading4"/>
        <w:numPr>
          <w:ilvl w:val="2"/>
          <w:numId w:val="35"/>
        </w:numPr>
        <w:spacing w:line="360" w:lineRule="auto"/>
        <w:ind w:left="0" w:right="10" w:firstLine="0"/>
        <w:rPr>
          <w:sz w:val="22"/>
          <w:szCs w:val="22"/>
        </w:rPr>
      </w:pPr>
      <w:r w:rsidRPr="00C624A9">
        <w:rPr>
          <w:sz w:val="22"/>
          <w:szCs w:val="22"/>
        </w:rPr>
        <w:t>Local</w:t>
      </w:r>
      <w:r w:rsidRPr="00C624A9">
        <w:rPr>
          <w:spacing w:val="39"/>
          <w:sz w:val="22"/>
          <w:szCs w:val="22"/>
        </w:rPr>
        <w:t xml:space="preserve"> </w:t>
      </w:r>
      <w:r w:rsidRPr="00C624A9">
        <w:rPr>
          <w:spacing w:val="9"/>
          <w:sz w:val="22"/>
          <w:szCs w:val="22"/>
        </w:rPr>
        <w:t>Government</w:t>
      </w:r>
      <w:r w:rsidRPr="00C624A9">
        <w:rPr>
          <w:spacing w:val="37"/>
          <w:sz w:val="22"/>
          <w:szCs w:val="22"/>
        </w:rPr>
        <w:t xml:space="preserve"> </w:t>
      </w:r>
      <w:r w:rsidRPr="00C624A9">
        <w:rPr>
          <w:spacing w:val="9"/>
          <w:sz w:val="22"/>
          <w:szCs w:val="22"/>
        </w:rPr>
        <w:t>Revenue</w:t>
      </w:r>
      <w:r w:rsidRPr="00C624A9">
        <w:rPr>
          <w:spacing w:val="38"/>
          <w:sz w:val="22"/>
          <w:szCs w:val="22"/>
        </w:rPr>
        <w:t xml:space="preserve"> </w:t>
      </w:r>
      <w:r w:rsidRPr="00C624A9">
        <w:rPr>
          <w:spacing w:val="7"/>
          <w:sz w:val="22"/>
          <w:szCs w:val="22"/>
        </w:rPr>
        <w:t>Resources</w:t>
      </w:r>
    </w:p>
    <w:p w:rsidR="00D61BCC" w:rsidRPr="00C624A9" w:rsidRDefault="00D61BCC" w:rsidP="00C624A9">
      <w:pPr>
        <w:pStyle w:val="BodyText"/>
        <w:spacing w:line="360" w:lineRule="auto"/>
        <w:ind w:right="10" w:firstLine="720"/>
        <w:jc w:val="both"/>
        <w:rPr>
          <w:sz w:val="22"/>
          <w:szCs w:val="22"/>
        </w:rPr>
      </w:pPr>
      <w:r w:rsidRPr="00C624A9">
        <w:rPr>
          <w:sz w:val="22"/>
          <w:szCs w:val="22"/>
        </w:rPr>
        <w:t>Jumare,</w:t>
      </w:r>
      <w:r w:rsidRPr="00C624A9">
        <w:rPr>
          <w:spacing w:val="-9"/>
          <w:sz w:val="22"/>
          <w:szCs w:val="22"/>
        </w:rPr>
        <w:t xml:space="preserve"> </w:t>
      </w:r>
      <w:r w:rsidRPr="00C624A9">
        <w:rPr>
          <w:sz w:val="22"/>
          <w:szCs w:val="22"/>
        </w:rPr>
        <w:t>(1994)</w:t>
      </w:r>
      <w:r w:rsidRPr="00C624A9">
        <w:rPr>
          <w:spacing w:val="-11"/>
          <w:sz w:val="22"/>
          <w:szCs w:val="22"/>
        </w:rPr>
        <w:t xml:space="preserve"> </w:t>
      </w:r>
      <w:r w:rsidRPr="00C624A9">
        <w:rPr>
          <w:sz w:val="22"/>
          <w:szCs w:val="22"/>
        </w:rPr>
        <w:t>observed</w:t>
      </w:r>
      <w:r w:rsidRPr="00C624A9">
        <w:rPr>
          <w:spacing w:val="-7"/>
          <w:sz w:val="22"/>
          <w:szCs w:val="22"/>
        </w:rPr>
        <w:t xml:space="preserve"> </w:t>
      </w:r>
      <w:r w:rsidRPr="00C624A9">
        <w:rPr>
          <w:sz w:val="22"/>
          <w:szCs w:val="22"/>
        </w:rPr>
        <w:t>that,</w:t>
      </w:r>
      <w:r w:rsidRPr="00C624A9">
        <w:rPr>
          <w:spacing w:val="-11"/>
          <w:sz w:val="22"/>
          <w:szCs w:val="22"/>
        </w:rPr>
        <w:t xml:space="preserve"> </w:t>
      </w:r>
      <w:r w:rsidRPr="00C624A9">
        <w:rPr>
          <w:w w:val="49"/>
          <w:sz w:val="22"/>
          <w:szCs w:val="22"/>
        </w:rPr>
        <w:t>―</w:t>
      </w:r>
      <w:r w:rsidRPr="00C624A9">
        <w:rPr>
          <w:w w:val="105"/>
          <w:sz w:val="22"/>
          <w:szCs w:val="22"/>
        </w:rPr>
        <w:t>e</w:t>
      </w:r>
      <w:r w:rsidRPr="00C624A9">
        <w:rPr>
          <w:spacing w:val="-2"/>
          <w:w w:val="105"/>
          <w:sz w:val="22"/>
          <w:szCs w:val="22"/>
        </w:rPr>
        <w:t>f</w:t>
      </w:r>
      <w:r w:rsidRPr="00C624A9">
        <w:rPr>
          <w:w w:val="105"/>
          <w:sz w:val="22"/>
          <w:szCs w:val="22"/>
        </w:rPr>
        <w:t>fe</w:t>
      </w:r>
      <w:r w:rsidRPr="00C624A9">
        <w:rPr>
          <w:spacing w:val="-2"/>
          <w:w w:val="105"/>
          <w:sz w:val="22"/>
          <w:szCs w:val="22"/>
        </w:rPr>
        <w:t>c</w:t>
      </w:r>
      <w:r w:rsidRPr="00C624A9">
        <w:rPr>
          <w:spacing w:val="-1"/>
          <w:w w:val="105"/>
          <w:sz w:val="22"/>
          <w:szCs w:val="22"/>
        </w:rPr>
        <w:t>ti</w:t>
      </w:r>
      <w:r w:rsidRPr="00C624A9">
        <w:rPr>
          <w:spacing w:val="1"/>
          <w:w w:val="105"/>
          <w:sz w:val="22"/>
          <w:szCs w:val="22"/>
        </w:rPr>
        <w:t>v</w:t>
      </w:r>
      <w:r w:rsidRPr="00C624A9">
        <w:rPr>
          <w:spacing w:val="4"/>
          <w:w w:val="105"/>
          <w:sz w:val="22"/>
          <w:szCs w:val="22"/>
        </w:rPr>
        <w:t>e</w:t>
      </w:r>
      <w:r w:rsidRPr="00C624A9">
        <w:rPr>
          <w:spacing w:val="-6"/>
          <w:w w:val="99"/>
          <w:sz w:val="22"/>
          <w:szCs w:val="22"/>
        </w:rPr>
        <w:t xml:space="preserve"> </w:t>
      </w:r>
      <w:r w:rsidRPr="00C624A9">
        <w:rPr>
          <w:sz w:val="22"/>
          <w:szCs w:val="22"/>
        </w:rPr>
        <w:t>and</w:t>
      </w:r>
      <w:r w:rsidRPr="00C624A9">
        <w:rPr>
          <w:spacing w:val="-11"/>
          <w:sz w:val="22"/>
          <w:szCs w:val="22"/>
        </w:rPr>
        <w:t xml:space="preserve"> </w:t>
      </w:r>
      <w:r w:rsidRPr="00C624A9">
        <w:rPr>
          <w:sz w:val="22"/>
          <w:szCs w:val="22"/>
        </w:rPr>
        <w:t>virile</w:t>
      </w:r>
      <w:r w:rsidRPr="00C624A9">
        <w:rPr>
          <w:spacing w:val="-9"/>
          <w:sz w:val="22"/>
          <w:szCs w:val="22"/>
        </w:rPr>
        <w:t xml:space="preserve"> </w:t>
      </w:r>
      <w:r w:rsidRPr="00C624A9">
        <w:rPr>
          <w:sz w:val="22"/>
          <w:szCs w:val="22"/>
        </w:rPr>
        <w:t>fiscal</w:t>
      </w:r>
      <w:r w:rsidRPr="00C624A9">
        <w:rPr>
          <w:spacing w:val="-10"/>
          <w:sz w:val="22"/>
          <w:szCs w:val="22"/>
        </w:rPr>
        <w:t xml:space="preserve"> </w:t>
      </w:r>
      <w:r w:rsidRPr="00C624A9">
        <w:rPr>
          <w:sz w:val="22"/>
          <w:szCs w:val="22"/>
        </w:rPr>
        <w:t>federalism</w:t>
      </w:r>
      <w:r w:rsidRPr="00C624A9">
        <w:rPr>
          <w:spacing w:val="-10"/>
          <w:sz w:val="22"/>
          <w:szCs w:val="22"/>
        </w:rPr>
        <w:t xml:space="preserve"> </w:t>
      </w:r>
      <w:r w:rsidRPr="00C624A9">
        <w:rPr>
          <w:sz w:val="22"/>
          <w:szCs w:val="22"/>
        </w:rPr>
        <w:t>depends</w:t>
      </w:r>
      <w:r w:rsidRPr="00C624A9">
        <w:rPr>
          <w:spacing w:val="-10"/>
          <w:sz w:val="22"/>
          <w:szCs w:val="22"/>
        </w:rPr>
        <w:t xml:space="preserve"> </w:t>
      </w:r>
      <w:r w:rsidRPr="00C624A9">
        <w:rPr>
          <w:sz w:val="22"/>
          <w:szCs w:val="22"/>
        </w:rPr>
        <w:t>to</w:t>
      </w:r>
      <w:r w:rsidRPr="00C624A9">
        <w:rPr>
          <w:spacing w:val="-9"/>
          <w:sz w:val="22"/>
          <w:szCs w:val="22"/>
        </w:rPr>
        <w:t xml:space="preserve"> </w:t>
      </w:r>
      <w:r w:rsidRPr="00C624A9">
        <w:rPr>
          <w:sz w:val="22"/>
          <w:szCs w:val="22"/>
        </w:rPr>
        <w:t>a large extent on the</w:t>
      </w:r>
      <w:r w:rsidRPr="00C624A9">
        <w:rPr>
          <w:spacing w:val="-3"/>
          <w:sz w:val="22"/>
          <w:szCs w:val="22"/>
        </w:rPr>
        <w:t xml:space="preserve"> </w:t>
      </w:r>
      <w:r w:rsidRPr="00C624A9">
        <w:rPr>
          <w:sz w:val="22"/>
          <w:szCs w:val="22"/>
        </w:rPr>
        <w:t>availability of financial resources‖. Wheare (1953) aptly argues that each level of government should have adequate resources to perform its functions without appealing to the other levels of government for financial assistance. He emphasized the view that:</w:t>
      </w:r>
    </w:p>
    <w:p w:rsidR="00D61BCC" w:rsidRPr="00C624A9" w:rsidRDefault="00D61BCC" w:rsidP="00140DBC">
      <w:pPr>
        <w:ind w:left="720" w:right="1110"/>
        <w:jc w:val="both"/>
      </w:pPr>
      <w:r w:rsidRPr="00C624A9">
        <w:rPr>
          <w:i/>
        </w:rPr>
        <w:t xml:space="preserve">If state and local authorities, for example, find </w:t>
      </w:r>
      <w:r w:rsidRPr="00C624A9">
        <w:rPr>
          <w:i/>
          <w:spacing w:val="9"/>
        </w:rPr>
        <w:t xml:space="preserve">that </w:t>
      </w:r>
      <w:r w:rsidRPr="00C624A9">
        <w:rPr>
          <w:i/>
        </w:rPr>
        <w:t xml:space="preserve">the </w:t>
      </w:r>
      <w:r w:rsidRPr="00C624A9">
        <w:rPr>
          <w:i/>
          <w:spacing w:val="11"/>
        </w:rPr>
        <w:t xml:space="preserve">services allotted </w:t>
      </w:r>
      <w:r w:rsidRPr="00C624A9">
        <w:rPr>
          <w:i/>
          <w:spacing w:val="9"/>
        </w:rPr>
        <w:t xml:space="preserve">them are too </w:t>
      </w:r>
      <w:r w:rsidRPr="00C624A9">
        <w:rPr>
          <w:i/>
        </w:rPr>
        <w:t>expensive for them to perform</w:t>
      </w:r>
      <w:r w:rsidRPr="00C624A9">
        <w:rPr>
          <w:i/>
          <w:spacing w:val="40"/>
        </w:rPr>
        <w:t xml:space="preserve"> </w:t>
      </w:r>
      <w:r w:rsidRPr="00C624A9">
        <w:rPr>
          <w:i/>
        </w:rPr>
        <w:t>and</w:t>
      </w:r>
      <w:r w:rsidRPr="00C624A9">
        <w:rPr>
          <w:i/>
          <w:spacing w:val="40"/>
        </w:rPr>
        <w:t xml:space="preserve"> </w:t>
      </w:r>
      <w:r w:rsidRPr="00C624A9">
        <w:rPr>
          <w:i/>
        </w:rPr>
        <w:t>(hence)</w:t>
      </w:r>
      <w:r w:rsidRPr="00C624A9">
        <w:rPr>
          <w:i/>
          <w:spacing w:val="40"/>
        </w:rPr>
        <w:t xml:space="preserve"> </w:t>
      </w:r>
      <w:r w:rsidRPr="00C624A9">
        <w:rPr>
          <w:i/>
        </w:rPr>
        <w:t>they</w:t>
      </w:r>
      <w:r w:rsidRPr="00C624A9">
        <w:rPr>
          <w:i/>
          <w:spacing w:val="40"/>
        </w:rPr>
        <w:t xml:space="preserve"> </w:t>
      </w:r>
      <w:r w:rsidRPr="00C624A9">
        <w:rPr>
          <w:i/>
        </w:rPr>
        <w:t>call</w:t>
      </w:r>
      <w:r w:rsidRPr="00C624A9">
        <w:rPr>
          <w:i/>
          <w:spacing w:val="40"/>
        </w:rPr>
        <w:t xml:space="preserve"> </w:t>
      </w:r>
      <w:r w:rsidRPr="00C624A9">
        <w:rPr>
          <w:i/>
        </w:rPr>
        <w:t>upon</w:t>
      </w:r>
      <w:r w:rsidRPr="00C624A9">
        <w:rPr>
          <w:i/>
          <w:spacing w:val="40"/>
        </w:rPr>
        <w:t xml:space="preserve"> </w:t>
      </w:r>
      <w:r w:rsidRPr="00C624A9">
        <w:rPr>
          <w:i/>
        </w:rPr>
        <w:t>the</w:t>
      </w:r>
      <w:r w:rsidRPr="00C624A9">
        <w:rPr>
          <w:i/>
          <w:spacing w:val="40"/>
        </w:rPr>
        <w:t xml:space="preserve"> </w:t>
      </w:r>
      <w:r w:rsidRPr="00C624A9">
        <w:rPr>
          <w:i/>
        </w:rPr>
        <w:t>federal</w:t>
      </w:r>
      <w:r w:rsidRPr="00C624A9">
        <w:rPr>
          <w:i/>
          <w:spacing w:val="40"/>
        </w:rPr>
        <w:t xml:space="preserve"> </w:t>
      </w:r>
      <w:r w:rsidRPr="00C624A9">
        <w:rPr>
          <w:i/>
        </w:rPr>
        <w:t>authority for grants and subsidies to assist them, they are no longer coordinate with the federal government but</w:t>
      </w:r>
      <w:r w:rsidRPr="00C624A9">
        <w:rPr>
          <w:i/>
          <w:spacing w:val="32"/>
        </w:rPr>
        <w:t xml:space="preserve"> </w:t>
      </w:r>
      <w:r w:rsidRPr="00C624A9">
        <w:rPr>
          <w:i/>
        </w:rPr>
        <w:t>subordinate</w:t>
      </w:r>
      <w:r w:rsidRPr="00C624A9">
        <w:rPr>
          <w:i/>
          <w:spacing w:val="32"/>
        </w:rPr>
        <w:t xml:space="preserve"> </w:t>
      </w:r>
      <w:r w:rsidRPr="00C624A9">
        <w:rPr>
          <w:i/>
        </w:rPr>
        <w:t>to</w:t>
      </w:r>
      <w:r w:rsidRPr="00C624A9">
        <w:rPr>
          <w:i/>
          <w:spacing w:val="40"/>
        </w:rPr>
        <w:t xml:space="preserve"> </w:t>
      </w:r>
      <w:r w:rsidRPr="00C624A9">
        <w:rPr>
          <w:i/>
        </w:rPr>
        <w:t>it Financial subordinate marks an end of federalism,</w:t>
      </w:r>
      <w:r w:rsidRPr="00C624A9">
        <w:rPr>
          <w:i/>
          <w:spacing w:val="-1"/>
        </w:rPr>
        <w:t xml:space="preserve"> </w:t>
      </w:r>
      <w:r w:rsidRPr="00C624A9">
        <w:rPr>
          <w:i/>
        </w:rPr>
        <w:t>in</w:t>
      </w:r>
      <w:r w:rsidRPr="00C624A9">
        <w:rPr>
          <w:i/>
          <w:spacing w:val="-1"/>
        </w:rPr>
        <w:t xml:space="preserve"> </w:t>
      </w:r>
      <w:r w:rsidRPr="00C624A9">
        <w:rPr>
          <w:i/>
        </w:rPr>
        <w:t>fact, no matter</w:t>
      </w:r>
      <w:r w:rsidRPr="00C624A9">
        <w:rPr>
          <w:i/>
          <w:spacing w:val="-2"/>
        </w:rPr>
        <w:t xml:space="preserve"> </w:t>
      </w:r>
      <w:r w:rsidRPr="00C624A9">
        <w:rPr>
          <w:i/>
        </w:rPr>
        <w:t xml:space="preserve">how carefully the legal forms may be preserved. It follows therefore that state. Local and federal authorities in </w:t>
      </w:r>
      <w:r w:rsidR="00AD4869" w:rsidRPr="00C624A9">
        <w:rPr>
          <w:i/>
        </w:rPr>
        <w:t>federalism</w:t>
      </w:r>
      <w:r w:rsidRPr="00C624A9">
        <w:rPr>
          <w:i/>
        </w:rPr>
        <w:t xml:space="preserve"> must be given the power in the constitution, each</w:t>
      </w:r>
      <w:r w:rsidRPr="00C624A9">
        <w:rPr>
          <w:i/>
          <w:spacing w:val="28"/>
        </w:rPr>
        <w:t xml:space="preserve"> </w:t>
      </w:r>
      <w:r w:rsidRPr="00C624A9">
        <w:rPr>
          <w:i/>
        </w:rPr>
        <w:t>to</w:t>
      </w:r>
      <w:r w:rsidRPr="00C624A9">
        <w:rPr>
          <w:i/>
          <w:spacing w:val="28"/>
        </w:rPr>
        <w:t xml:space="preserve"> </w:t>
      </w:r>
      <w:r w:rsidRPr="00C624A9">
        <w:rPr>
          <w:i/>
        </w:rPr>
        <w:t>have</w:t>
      </w:r>
      <w:r w:rsidRPr="00C624A9">
        <w:rPr>
          <w:i/>
          <w:spacing w:val="27"/>
        </w:rPr>
        <w:t xml:space="preserve"> </w:t>
      </w:r>
      <w:r w:rsidRPr="00C624A9">
        <w:rPr>
          <w:i/>
        </w:rPr>
        <w:t>access</w:t>
      </w:r>
      <w:r w:rsidRPr="00C624A9">
        <w:rPr>
          <w:i/>
          <w:spacing w:val="31"/>
        </w:rPr>
        <w:t xml:space="preserve"> </w:t>
      </w:r>
      <w:r w:rsidRPr="00C624A9">
        <w:rPr>
          <w:i/>
        </w:rPr>
        <w:t>to</w:t>
      </w:r>
      <w:r w:rsidRPr="00C624A9">
        <w:rPr>
          <w:i/>
          <w:spacing w:val="38"/>
        </w:rPr>
        <w:t xml:space="preserve"> </w:t>
      </w:r>
      <w:r w:rsidRPr="00C624A9">
        <w:rPr>
          <w:i/>
        </w:rPr>
        <w:t>and</w:t>
      </w:r>
      <w:r w:rsidRPr="00C624A9">
        <w:rPr>
          <w:i/>
          <w:spacing w:val="38"/>
        </w:rPr>
        <w:t xml:space="preserve"> </w:t>
      </w:r>
      <w:r w:rsidRPr="00C624A9">
        <w:rPr>
          <w:i/>
        </w:rPr>
        <w:t>control</w:t>
      </w:r>
      <w:r w:rsidRPr="00C624A9">
        <w:rPr>
          <w:i/>
          <w:spacing w:val="36"/>
        </w:rPr>
        <w:t xml:space="preserve"> </w:t>
      </w:r>
      <w:r w:rsidRPr="00C624A9">
        <w:rPr>
          <w:i/>
        </w:rPr>
        <w:t>over</w:t>
      </w:r>
      <w:r w:rsidRPr="00C624A9">
        <w:rPr>
          <w:i/>
          <w:spacing w:val="36"/>
        </w:rPr>
        <w:t xml:space="preserve"> </w:t>
      </w:r>
      <w:r w:rsidRPr="00C624A9">
        <w:rPr>
          <w:i/>
        </w:rPr>
        <w:t>its</w:t>
      </w:r>
      <w:r w:rsidRPr="00C624A9">
        <w:rPr>
          <w:i/>
          <w:spacing w:val="36"/>
        </w:rPr>
        <w:t xml:space="preserve"> </w:t>
      </w:r>
      <w:r w:rsidRPr="00C624A9">
        <w:rPr>
          <w:i/>
        </w:rPr>
        <w:t>own</w:t>
      </w:r>
      <w:r w:rsidRPr="00C624A9">
        <w:rPr>
          <w:i/>
          <w:spacing w:val="36"/>
        </w:rPr>
        <w:t xml:space="preserve"> </w:t>
      </w:r>
      <w:r w:rsidRPr="00C624A9">
        <w:rPr>
          <w:i/>
        </w:rPr>
        <w:t>sufficient</w:t>
      </w:r>
      <w:r w:rsidR="002D7C74" w:rsidRPr="00C624A9">
        <w:rPr>
          <w:i/>
        </w:rPr>
        <w:t xml:space="preserve"> </w:t>
      </w:r>
      <w:r w:rsidRPr="00C624A9">
        <w:rPr>
          <w:i/>
        </w:rPr>
        <w:t>financial resources. Each must have a power to tax</w:t>
      </w:r>
      <w:r w:rsidRPr="00C624A9">
        <w:rPr>
          <w:i/>
          <w:spacing w:val="40"/>
        </w:rPr>
        <w:t xml:space="preserve"> </w:t>
      </w:r>
      <w:r w:rsidRPr="00C624A9">
        <w:rPr>
          <w:i/>
        </w:rPr>
        <w:t>and</w:t>
      </w:r>
      <w:r w:rsidR="002D7C74" w:rsidRPr="00C624A9">
        <w:rPr>
          <w:i/>
        </w:rPr>
        <w:t xml:space="preserve"> </w:t>
      </w:r>
      <w:r w:rsidRPr="00C624A9">
        <w:rPr>
          <w:i/>
        </w:rPr>
        <w:t xml:space="preserve">to borrow for the financing of its own services by itself </w:t>
      </w:r>
      <w:r w:rsidRPr="00C624A9">
        <w:t>(Wheare, 1953).</w:t>
      </w:r>
    </w:p>
    <w:p w:rsidR="00D61BCC" w:rsidRPr="00C624A9" w:rsidRDefault="00D61BCC" w:rsidP="00C624A9">
      <w:pPr>
        <w:pStyle w:val="BodyText"/>
        <w:spacing w:line="360" w:lineRule="auto"/>
        <w:ind w:right="10" w:firstLine="720"/>
        <w:jc w:val="both"/>
        <w:rPr>
          <w:sz w:val="22"/>
          <w:szCs w:val="22"/>
        </w:rPr>
      </w:pPr>
      <w:r w:rsidRPr="00C624A9">
        <w:rPr>
          <w:spacing w:val="-2"/>
          <w:sz w:val="22"/>
          <w:szCs w:val="22"/>
        </w:rPr>
        <w:t>Local</w:t>
      </w:r>
      <w:r w:rsidRPr="00C624A9">
        <w:rPr>
          <w:spacing w:val="-13"/>
          <w:sz w:val="22"/>
          <w:szCs w:val="22"/>
        </w:rPr>
        <w:t xml:space="preserve"> </w:t>
      </w:r>
      <w:r w:rsidRPr="00C624A9">
        <w:rPr>
          <w:spacing w:val="-2"/>
          <w:sz w:val="22"/>
          <w:szCs w:val="22"/>
        </w:rPr>
        <w:t>government</w:t>
      </w:r>
      <w:r w:rsidRPr="00C624A9">
        <w:rPr>
          <w:spacing w:val="-13"/>
          <w:sz w:val="22"/>
          <w:szCs w:val="22"/>
        </w:rPr>
        <w:t xml:space="preserve"> </w:t>
      </w:r>
      <w:r w:rsidRPr="00C624A9">
        <w:rPr>
          <w:spacing w:val="-2"/>
          <w:sz w:val="22"/>
          <w:szCs w:val="22"/>
        </w:rPr>
        <w:t>financial</w:t>
      </w:r>
      <w:r w:rsidRPr="00C624A9">
        <w:rPr>
          <w:spacing w:val="-13"/>
          <w:sz w:val="22"/>
          <w:szCs w:val="22"/>
        </w:rPr>
        <w:t xml:space="preserve"> </w:t>
      </w:r>
      <w:r w:rsidRPr="00C624A9">
        <w:rPr>
          <w:spacing w:val="-2"/>
          <w:sz w:val="22"/>
          <w:szCs w:val="22"/>
        </w:rPr>
        <w:t>structures</w:t>
      </w:r>
      <w:r w:rsidRPr="00C624A9">
        <w:rPr>
          <w:spacing w:val="-13"/>
          <w:sz w:val="22"/>
          <w:szCs w:val="22"/>
        </w:rPr>
        <w:t xml:space="preserve"> </w:t>
      </w:r>
      <w:r w:rsidRPr="00C624A9">
        <w:rPr>
          <w:spacing w:val="-2"/>
          <w:sz w:val="22"/>
          <w:szCs w:val="22"/>
        </w:rPr>
        <w:t>fall</w:t>
      </w:r>
      <w:r w:rsidRPr="00C624A9">
        <w:rPr>
          <w:spacing w:val="-13"/>
          <w:sz w:val="22"/>
          <w:szCs w:val="22"/>
        </w:rPr>
        <w:t xml:space="preserve"> </w:t>
      </w:r>
      <w:r w:rsidRPr="00C624A9">
        <w:rPr>
          <w:spacing w:val="-2"/>
          <w:sz w:val="22"/>
          <w:szCs w:val="22"/>
        </w:rPr>
        <w:t>within</w:t>
      </w:r>
      <w:r w:rsidRPr="00C624A9">
        <w:rPr>
          <w:spacing w:val="-13"/>
          <w:sz w:val="22"/>
          <w:szCs w:val="22"/>
        </w:rPr>
        <w:t xml:space="preserve"> </w:t>
      </w:r>
      <w:r w:rsidRPr="00C624A9">
        <w:rPr>
          <w:spacing w:val="-2"/>
          <w:sz w:val="22"/>
          <w:szCs w:val="22"/>
        </w:rPr>
        <w:t>the</w:t>
      </w:r>
      <w:r w:rsidRPr="00C624A9">
        <w:rPr>
          <w:spacing w:val="-13"/>
          <w:sz w:val="22"/>
          <w:szCs w:val="22"/>
        </w:rPr>
        <w:t xml:space="preserve"> </w:t>
      </w:r>
      <w:r w:rsidRPr="00C624A9">
        <w:rPr>
          <w:spacing w:val="-2"/>
          <w:sz w:val="22"/>
          <w:szCs w:val="22"/>
        </w:rPr>
        <w:t>system</w:t>
      </w:r>
      <w:r w:rsidRPr="00C624A9">
        <w:rPr>
          <w:spacing w:val="-13"/>
          <w:sz w:val="22"/>
          <w:szCs w:val="22"/>
        </w:rPr>
        <w:t xml:space="preserve"> </w:t>
      </w:r>
      <w:r w:rsidRPr="00C624A9">
        <w:rPr>
          <w:spacing w:val="-2"/>
          <w:sz w:val="22"/>
          <w:szCs w:val="22"/>
        </w:rPr>
        <w:t>of</w:t>
      </w:r>
      <w:r w:rsidRPr="00C624A9">
        <w:rPr>
          <w:spacing w:val="-13"/>
          <w:sz w:val="22"/>
          <w:szCs w:val="22"/>
        </w:rPr>
        <w:t xml:space="preserve"> </w:t>
      </w:r>
      <w:r w:rsidRPr="00C624A9">
        <w:rPr>
          <w:spacing w:val="-2"/>
          <w:sz w:val="22"/>
          <w:szCs w:val="22"/>
        </w:rPr>
        <w:t>fiscal</w:t>
      </w:r>
      <w:r w:rsidRPr="00C624A9">
        <w:rPr>
          <w:spacing w:val="-13"/>
          <w:sz w:val="22"/>
          <w:szCs w:val="22"/>
        </w:rPr>
        <w:t xml:space="preserve"> </w:t>
      </w:r>
      <w:r w:rsidRPr="00C624A9">
        <w:rPr>
          <w:spacing w:val="-2"/>
          <w:sz w:val="22"/>
          <w:szCs w:val="22"/>
        </w:rPr>
        <w:t>federalism</w:t>
      </w:r>
      <w:r w:rsidRPr="00C624A9">
        <w:rPr>
          <w:spacing w:val="-12"/>
          <w:sz w:val="22"/>
          <w:szCs w:val="22"/>
        </w:rPr>
        <w:t xml:space="preserve"> </w:t>
      </w:r>
      <w:r w:rsidRPr="00C624A9">
        <w:rPr>
          <w:spacing w:val="-2"/>
          <w:sz w:val="22"/>
          <w:szCs w:val="22"/>
        </w:rPr>
        <w:t xml:space="preserve">or </w:t>
      </w:r>
      <w:r w:rsidRPr="00C624A9">
        <w:rPr>
          <w:sz w:val="22"/>
          <w:szCs w:val="22"/>
        </w:rPr>
        <w:t>what is often defined as "Intergovernmental Fiscal relationship (IGR)" Under such arrangement, there are five distinct sources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revenue</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These are financial</w:t>
      </w:r>
      <w:r w:rsidRPr="00C624A9">
        <w:rPr>
          <w:spacing w:val="27"/>
          <w:sz w:val="22"/>
          <w:szCs w:val="22"/>
        </w:rPr>
        <w:t xml:space="preserve"> </w:t>
      </w:r>
      <w:r w:rsidRPr="00C624A9">
        <w:rPr>
          <w:sz w:val="22"/>
          <w:szCs w:val="22"/>
        </w:rPr>
        <w:t>transfer, local tax which include; community tax or poll tax, property tax or rates, users fees and charges and loans. Whereas financial transfer and loans are external to local government, the others are internal to it. For convenience, we shall make distinction between internal and external sources, with the external further split into transfers</w:t>
      </w:r>
      <w:r w:rsidRPr="00C624A9">
        <w:rPr>
          <w:spacing w:val="-3"/>
          <w:sz w:val="22"/>
          <w:szCs w:val="22"/>
        </w:rPr>
        <w:t xml:space="preserve"> </w:t>
      </w:r>
      <w:r w:rsidRPr="00C624A9">
        <w:rPr>
          <w:sz w:val="22"/>
          <w:szCs w:val="22"/>
        </w:rPr>
        <w:t>(statutory</w:t>
      </w:r>
      <w:r w:rsidRPr="00C624A9">
        <w:rPr>
          <w:spacing w:val="-5"/>
          <w:sz w:val="22"/>
          <w:szCs w:val="22"/>
        </w:rPr>
        <w:t xml:space="preserve"> </w:t>
      </w:r>
      <w:r w:rsidRPr="00C624A9">
        <w:rPr>
          <w:sz w:val="22"/>
          <w:szCs w:val="22"/>
        </w:rPr>
        <w:t>allocations</w:t>
      </w:r>
      <w:r w:rsidRPr="00C624A9">
        <w:rPr>
          <w:spacing w:val="-1"/>
          <w:sz w:val="22"/>
          <w:szCs w:val="22"/>
        </w:rPr>
        <w:t xml:space="preserve"> </w:t>
      </w:r>
      <w:r w:rsidRPr="00C624A9">
        <w:rPr>
          <w:sz w:val="22"/>
          <w:szCs w:val="22"/>
        </w:rPr>
        <w:t>and grants)</w:t>
      </w:r>
      <w:r w:rsidRPr="00C624A9">
        <w:rPr>
          <w:spacing w:val="-3"/>
          <w:sz w:val="22"/>
          <w:szCs w:val="22"/>
        </w:rPr>
        <w:t xml:space="preserve"> </w:t>
      </w:r>
      <w:r w:rsidRPr="00C624A9">
        <w:rPr>
          <w:sz w:val="22"/>
          <w:szCs w:val="22"/>
        </w:rPr>
        <w:t>and loans and advances</w:t>
      </w:r>
    </w:p>
    <w:p w:rsidR="00D61BCC" w:rsidRPr="00C624A9" w:rsidRDefault="00D61BCC" w:rsidP="004026DE">
      <w:pPr>
        <w:pStyle w:val="Heading4"/>
        <w:spacing w:line="360" w:lineRule="auto"/>
        <w:ind w:left="0" w:right="10"/>
        <w:rPr>
          <w:sz w:val="22"/>
          <w:szCs w:val="22"/>
        </w:rPr>
      </w:pPr>
      <w:r w:rsidRPr="00C624A9">
        <w:rPr>
          <w:sz w:val="22"/>
          <w:szCs w:val="22"/>
        </w:rPr>
        <w:t>External</w:t>
      </w:r>
      <w:r w:rsidRPr="00C624A9">
        <w:rPr>
          <w:spacing w:val="16"/>
          <w:sz w:val="22"/>
          <w:szCs w:val="22"/>
        </w:rPr>
        <w:t xml:space="preserve"> </w:t>
      </w:r>
      <w:r w:rsidRPr="00C624A9">
        <w:rPr>
          <w:spacing w:val="-2"/>
          <w:sz w:val="22"/>
          <w:szCs w:val="22"/>
        </w:rPr>
        <w:t>Sources</w:t>
      </w:r>
    </w:p>
    <w:p w:rsidR="00D61BCC" w:rsidRPr="00C624A9" w:rsidRDefault="00D61BCC" w:rsidP="00C624A9">
      <w:pPr>
        <w:pStyle w:val="BodyText"/>
        <w:spacing w:line="360" w:lineRule="auto"/>
        <w:ind w:right="10" w:firstLine="720"/>
        <w:jc w:val="both"/>
        <w:rPr>
          <w:sz w:val="22"/>
          <w:szCs w:val="22"/>
        </w:rPr>
      </w:pPr>
      <w:r w:rsidRPr="00C624A9">
        <w:rPr>
          <w:sz w:val="22"/>
          <w:szCs w:val="22"/>
        </w:rPr>
        <w:t>The external sources of revenue to local government are external because the size of such revenue as well as when and how to generate them are invariably not directly</w:t>
      </w:r>
      <w:r w:rsidRPr="00C624A9">
        <w:rPr>
          <w:spacing w:val="-2"/>
          <w:sz w:val="22"/>
          <w:szCs w:val="22"/>
        </w:rPr>
        <w:t xml:space="preserve"> </w:t>
      </w:r>
      <w:r w:rsidRPr="00C624A9">
        <w:rPr>
          <w:sz w:val="22"/>
          <w:szCs w:val="22"/>
        </w:rPr>
        <w:t xml:space="preserve">determined nor </w:t>
      </w:r>
      <w:r w:rsidRPr="00C624A9">
        <w:rPr>
          <w:sz w:val="22"/>
          <w:szCs w:val="22"/>
        </w:rPr>
        <w:lastRenderedPageBreak/>
        <w:t>influenced by</w:t>
      </w:r>
      <w:r w:rsidRPr="00C624A9">
        <w:rPr>
          <w:spacing w:val="-4"/>
          <w:sz w:val="22"/>
          <w:szCs w:val="22"/>
        </w:rPr>
        <w:t xml:space="preserve"> </w:t>
      </w:r>
      <w:r w:rsidRPr="00C624A9">
        <w:rPr>
          <w:sz w:val="22"/>
          <w:szCs w:val="22"/>
        </w:rPr>
        <w:t>the</w:t>
      </w:r>
      <w:r w:rsidRPr="00C624A9">
        <w:rPr>
          <w:spacing w:val="-1"/>
          <w:sz w:val="22"/>
          <w:szCs w:val="22"/>
        </w:rPr>
        <w:t xml:space="preserve"> </w:t>
      </w:r>
      <w:r w:rsidRPr="00C624A9">
        <w:rPr>
          <w:sz w:val="22"/>
          <w:szCs w:val="22"/>
        </w:rPr>
        <w:t>local governments. They</w:t>
      </w:r>
      <w:r w:rsidRPr="00C624A9">
        <w:rPr>
          <w:spacing w:val="-2"/>
          <w:sz w:val="22"/>
          <w:szCs w:val="22"/>
        </w:rPr>
        <w:t xml:space="preserve"> </w:t>
      </w:r>
      <w:r w:rsidRPr="00C624A9">
        <w:rPr>
          <w:sz w:val="22"/>
          <w:szCs w:val="22"/>
        </w:rPr>
        <w:t>are</w:t>
      </w:r>
      <w:r w:rsidRPr="00C624A9">
        <w:rPr>
          <w:spacing w:val="-1"/>
          <w:sz w:val="22"/>
          <w:szCs w:val="22"/>
        </w:rPr>
        <w:t xml:space="preserve"> </w:t>
      </w:r>
      <w:r w:rsidRPr="00C624A9">
        <w:rPr>
          <w:sz w:val="22"/>
          <w:szCs w:val="22"/>
        </w:rPr>
        <w:t>statutorily</w:t>
      </w:r>
      <w:r w:rsidRPr="00C624A9">
        <w:rPr>
          <w:spacing w:val="-2"/>
          <w:sz w:val="22"/>
          <w:szCs w:val="22"/>
        </w:rPr>
        <w:t xml:space="preserve"> </w:t>
      </w:r>
      <w:r w:rsidRPr="00C624A9">
        <w:rPr>
          <w:sz w:val="22"/>
          <w:szCs w:val="22"/>
        </w:rPr>
        <w:t>given to</w:t>
      </w:r>
      <w:r w:rsidRPr="00C624A9">
        <w:rPr>
          <w:spacing w:val="40"/>
          <w:sz w:val="22"/>
          <w:szCs w:val="22"/>
        </w:rPr>
        <w:t xml:space="preserve"> </w:t>
      </w:r>
      <w:r w:rsidRPr="00C624A9">
        <w:rPr>
          <w:sz w:val="22"/>
          <w:szCs w:val="22"/>
        </w:rPr>
        <w:t>the</w:t>
      </w:r>
      <w:r w:rsidRPr="00C624A9">
        <w:rPr>
          <w:spacing w:val="39"/>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perform</w:t>
      </w:r>
      <w:r w:rsidRPr="00C624A9">
        <w:rPr>
          <w:spacing w:val="40"/>
          <w:sz w:val="22"/>
          <w:szCs w:val="22"/>
        </w:rPr>
        <w:t xml:space="preserve"> </w:t>
      </w:r>
      <w:r w:rsidRPr="00C624A9">
        <w:rPr>
          <w:sz w:val="22"/>
          <w:szCs w:val="22"/>
        </w:rPr>
        <w:t>their</w:t>
      </w:r>
      <w:r w:rsidRPr="00C624A9">
        <w:rPr>
          <w:spacing w:val="40"/>
          <w:sz w:val="22"/>
          <w:szCs w:val="22"/>
        </w:rPr>
        <w:t xml:space="preserve"> </w:t>
      </w:r>
      <w:r w:rsidRPr="00C624A9">
        <w:rPr>
          <w:sz w:val="22"/>
          <w:szCs w:val="22"/>
        </w:rPr>
        <w:t>designated</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assigned</w:t>
      </w:r>
      <w:r w:rsidRPr="00C624A9">
        <w:rPr>
          <w:spacing w:val="40"/>
          <w:sz w:val="22"/>
          <w:szCs w:val="22"/>
        </w:rPr>
        <w:t xml:space="preserve"> </w:t>
      </w:r>
      <w:r w:rsidRPr="00C624A9">
        <w:rPr>
          <w:sz w:val="22"/>
          <w:szCs w:val="22"/>
        </w:rPr>
        <w:t>functions.</w:t>
      </w:r>
      <w:r w:rsidRPr="00C624A9">
        <w:rPr>
          <w:spacing w:val="40"/>
          <w:sz w:val="22"/>
          <w:szCs w:val="22"/>
        </w:rPr>
        <w:t xml:space="preserve"> </w:t>
      </w:r>
      <w:r w:rsidRPr="00C624A9">
        <w:rPr>
          <w:sz w:val="22"/>
          <w:szCs w:val="22"/>
        </w:rPr>
        <w:t>Within the system of fiscal federalism, revenues accrued to the Federal or National</w:t>
      </w:r>
      <w:r w:rsidRPr="00C624A9">
        <w:rPr>
          <w:spacing w:val="4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are</w:t>
      </w:r>
      <w:r w:rsidRPr="00C624A9">
        <w:rPr>
          <w:spacing w:val="80"/>
          <w:sz w:val="22"/>
          <w:szCs w:val="22"/>
        </w:rPr>
        <w:t xml:space="preserve"> </w:t>
      </w:r>
      <w:r w:rsidRPr="00C624A9">
        <w:rPr>
          <w:sz w:val="22"/>
          <w:szCs w:val="22"/>
        </w:rPr>
        <w:t>distributed</w:t>
      </w:r>
      <w:r w:rsidRPr="00C624A9">
        <w:rPr>
          <w:spacing w:val="80"/>
          <w:sz w:val="22"/>
          <w:szCs w:val="22"/>
        </w:rPr>
        <w:t xml:space="preserve"> </w:t>
      </w:r>
      <w:r w:rsidRPr="00C624A9">
        <w:rPr>
          <w:sz w:val="22"/>
          <w:szCs w:val="22"/>
        </w:rPr>
        <w:t>among</w:t>
      </w:r>
      <w:r w:rsidRPr="00C624A9">
        <w:rPr>
          <w:spacing w:val="80"/>
          <w:sz w:val="22"/>
          <w:szCs w:val="22"/>
        </w:rPr>
        <w:t xml:space="preserve"> </w:t>
      </w:r>
      <w:r w:rsidRPr="00C624A9">
        <w:rPr>
          <w:sz w:val="22"/>
          <w:szCs w:val="22"/>
        </w:rPr>
        <w:t>the</w:t>
      </w:r>
      <w:r w:rsidRPr="00C624A9">
        <w:rPr>
          <w:spacing w:val="80"/>
          <w:sz w:val="22"/>
          <w:szCs w:val="22"/>
        </w:rPr>
        <w:t xml:space="preserve"> </w:t>
      </w:r>
      <w:r w:rsidRPr="00C624A9">
        <w:rPr>
          <w:sz w:val="22"/>
          <w:szCs w:val="22"/>
        </w:rPr>
        <w:t>component</w:t>
      </w:r>
      <w:r w:rsidRPr="00C624A9">
        <w:rPr>
          <w:spacing w:val="80"/>
          <w:sz w:val="22"/>
          <w:szCs w:val="22"/>
        </w:rPr>
        <w:t xml:space="preserve"> </w:t>
      </w:r>
      <w:r w:rsidRPr="00C624A9">
        <w:rPr>
          <w:sz w:val="22"/>
          <w:szCs w:val="22"/>
        </w:rPr>
        <w:t>units</w:t>
      </w:r>
      <w:r w:rsidRPr="00C624A9">
        <w:rPr>
          <w:spacing w:val="80"/>
          <w:sz w:val="22"/>
          <w:szCs w:val="22"/>
        </w:rPr>
        <w:t xml:space="preserve"> </w:t>
      </w:r>
      <w:r w:rsidRPr="00C624A9">
        <w:rPr>
          <w:sz w:val="22"/>
          <w:szCs w:val="22"/>
        </w:rPr>
        <w:t>of</w:t>
      </w:r>
      <w:r w:rsidRPr="00C624A9">
        <w:rPr>
          <w:spacing w:val="8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The nature of inter-governmental fiscal relationships or financial transfers dictates the pattern of allocations.</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Financial transfers cover a wide range of relationship between levels of </w:t>
      </w:r>
      <w:r w:rsidRPr="00C624A9">
        <w:rPr>
          <w:spacing w:val="-2"/>
          <w:sz w:val="22"/>
          <w:szCs w:val="22"/>
        </w:rPr>
        <w:t>government,</w:t>
      </w:r>
      <w:r w:rsidRPr="00C624A9">
        <w:rPr>
          <w:spacing w:val="-6"/>
          <w:sz w:val="22"/>
          <w:szCs w:val="22"/>
        </w:rPr>
        <w:t xml:space="preserve"> </w:t>
      </w:r>
      <w:r w:rsidRPr="00C624A9">
        <w:rPr>
          <w:spacing w:val="-2"/>
          <w:sz w:val="22"/>
          <w:szCs w:val="22"/>
        </w:rPr>
        <w:t>in</w:t>
      </w:r>
      <w:r w:rsidRPr="00C624A9">
        <w:rPr>
          <w:spacing w:val="-6"/>
          <w:sz w:val="22"/>
          <w:szCs w:val="22"/>
        </w:rPr>
        <w:t xml:space="preserve"> </w:t>
      </w:r>
      <w:r w:rsidRPr="00C624A9">
        <w:rPr>
          <w:spacing w:val="-2"/>
          <w:sz w:val="22"/>
          <w:szCs w:val="22"/>
        </w:rPr>
        <w:t>relation</w:t>
      </w:r>
      <w:r w:rsidRPr="00C624A9">
        <w:rPr>
          <w:spacing w:val="-8"/>
          <w:sz w:val="22"/>
          <w:szCs w:val="22"/>
        </w:rPr>
        <w:t xml:space="preserve"> </w:t>
      </w:r>
      <w:r w:rsidRPr="00C624A9">
        <w:rPr>
          <w:spacing w:val="-2"/>
          <w:sz w:val="22"/>
          <w:szCs w:val="22"/>
        </w:rPr>
        <w:t>to</w:t>
      </w:r>
      <w:r w:rsidRPr="00C624A9">
        <w:rPr>
          <w:spacing w:val="-6"/>
          <w:sz w:val="22"/>
          <w:szCs w:val="22"/>
        </w:rPr>
        <w:t xml:space="preserve"> </w:t>
      </w:r>
      <w:r w:rsidRPr="00C624A9">
        <w:rPr>
          <w:spacing w:val="-2"/>
          <w:sz w:val="22"/>
          <w:szCs w:val="22"/>
        </w:rPr>
        <w:t>local</w:t>
      </w:r>
      <w:r w:rsidRPr="00C624A9">
        <w:rPr>
          <w:spacing w:val="-5"/>
          <w:sz w:val="22"/>
          <w:szCs w:val="22"/>
        </w:rPr>
        <w:t xml:space="preserve"> </w:t>
      </w:r>
      <w:r w:rsidR="00C624A9" w:rsidRPr="00C624A9">
        <w:rPr>
          <w:spacing w:val="-2"/>
          <w:sz w:val="22"/>
          <w:szCs w:val="22"/>
        </w:rPr>
        <w:t>governments;</w:t>
      </w:r>
      <w:r w:rsidRPr="00C624A9">
        <w:rPr>
          <w:spacing w:val="-6"/>
          <w:sz w:val="22"/>
          <w:szCs w:val="22"/>
        </w:rPr>
        <w:t xml:space="preserve"> </w:t>
      </w:r>
      <w:r w:rsidRPr="00C624A9">
        <w:rPr>
          <w:spacing w:val="-2"/>
          <w:sz w:val="22"/>
          <w:szCs w:val="22"/>
        </w:rPr>
        <w:t>the</w:t>
      </w:r>
      <w:r w:rsidRPr="00C624A9">
        <w:rPr>
          <w:spacing w:val="-7"/>
          <w:sz w:val="22"/>
          <w:szCs w:val="22"/>
        </w:rPr>
        <w:t xml:space="preserve"> </w:t>
      </w:r>
      <w:r w:rsidRPr="00C624A9">
        <w:rPr>
          <w:spacing w:val="-2"/>
          <w:sz w:val="22"/>
          <w:szCs w:val="22"/>
        </w:rPr>
        <w:t>transfers</w:t>
      </w:r>
      <w:r w:rsidRPr="00C624A9">
        <w:rPr>
          <w:spacing w:val="-6"/>
          <w:sz w:val="22"/>
          <w:szCs w:val="22"/>
        </w:rPr>
        <w:t xml:space="preserve"> </w:t>
      </w:r>
      <w:r w:rsidRPr="00C624A9">
        <w:rPr>
          <w:spacing w:val="-2"/>
          <w:sz w:val="22"/>
          <w:szCs w:val="22"/>
        </w:rPr>
        <w:t>consist</w:t>
      </w:r>
      <w:r w:rsidRPr="00C624A9">
        <w:rPr>
          <w:spacing w:val="-6"/>
          <w:sz w:val="22"/>
          <w:szCs w:val="22"/>
        </w:rPr>
        <w:t xml:space="preserve"> </w:t>
      </w:r>
      <w:r w:rsidRPr="00C624A9">
        <w:rPr>
          <w:spacing w:val="-2"/>
          <w:sz w:val="22"/>
          <w:szCs w:val="22"/>
        </w:rPr>
        <w:t>of</w:t>
      </w:r>
      <w:r w:rsidRPr="00C624A9">
        <w:rPr>
          <w:spacing w:val="-8"/>
          <w:sz w:val="22"/>
          <w:szCs w:val="22"/>
        </w:rPr>
        <w:t xml:space="preserve"> </w:t>
      </w:r>
      <w:r w:rsidRPr="00C624A9">
        <w:rPr>
          <w:spacing w:val="-2"/>
          <w:sz w:val="22"/>
          <w:szCs w:val="22"/>
        </w:rPr>
        <w:t>funds</w:t>
      </w:r>
      <w:r w:rsidRPr="00C624A9">
        <w:rPr>
          <w:spacing w:val="-8"/>
          <w:sz w:val="22"/>
          <w:szCs w:val="22"/>
        </w:rPr>
        <w:t xml:space="preserve"> </w:t>
      </w:r>
      <w:r w:rsidRPr="00C624A9">
        <w:rPr>
          <w:spacing w:val="-2"/>
          <w:sz w:val="22"/>
          <w:szCs w:val="22"/>
        </w:rPr>
        <w:t>from</w:t>
      </w:r>
      <w:r w:rsidRPr="00C624A9">
        <w:rPr>
          <w:spacing w:val="-8"/>
          <w:sz w:val="22"/>
          <w:szCs w:val="22"/>
        </w:rPr>
        <w:t xml:space="preserve"> </w:t>
      </w:r>
      <w:r w:rsidRPr="00C624A9">
        <w:rPr>
          <w:spacing w:val="-2"/>
          <w:sz w:val="22"/>
          <w:szCs w:val="22"/>
        </w:rPr>
        <w:t xml:space="preserve">principal </w:t>
      </w:r>
      <w:r w:rsidRPr="00C624A9">
        <w:rPr>
          <w:sz w:val="22"/>
          <w:szCs w:val="22"/>
        </w:rPr>
        <w:t>revenue sources of central or federal governments. These include funds that are ultimately financed from the central government principal tax instruments (generally) income</w:t>
      </w:r>
      <w:r w:rsidRPr="00C624A9">
        <w:rPr>
          <w:spacing w:val="22"/>
          <w:sz w:val="22"/>
          <w:szCs w:val="22"/>
        </w:rPr>
        <w:t xml:space="preserve"> </w:t>
      </w:r>
      <w:r w:rsidRPr="00C624A9">
        <w:rPr>
          <w:sz w:val="22"/>
          <w:szCs w:val="22"/>
        </w:rPr>
        <w:t>and</w:t>
      </w:r>
      <w:r w:rsidRPr="00C624A9">
        <w:rPr>
          <w:spacing w:val="21"/>
          <w:sz w:val="22"/>
          <w:szCs w:val="22"/>
        </w:rPr>
        <w:t xml:space="preserve"> </w:t>
      </w:r>
      <w:r w:rsidRPr="00C624A9">
        <w:rPr>
          <w:sz w:val="22"/>
          <w:szCs w:val="22"/>
        </w:rPr>
        <w:t>trade</w:t>
      </w:r>
      <w:r w:rsidRPr="00C624A9">
        <w:rPr>
          <w:spacing w:val="21"/>
          <w:sz w:val="22"/>
          <w:szCs w:val="22"/>
        </w:rPr>
        <w:t xml:space="preserve"> </w:t>
      </w:r>
      <w:r w:rsidRPr="00C624A9">
        <w:rPr>
          <w:sz w:val="22"/>
          <w:szCs w:val="22"/>
        </w:rPr>
        <w:t>taxes)</w:t>
      </w:r>
      <w:r w:rsidRPr="00C624A9">
        <w:rPr>
          <w:spacing w:val="31"/>
          <w:sz w:val="22"/>
          <w:szCs w:val="22"/>
        </w:rPr>
        <w:t xml:space="preserve"> </w:t>
      </w:r>
      <w:r w:rsidRPr="00C624A9">
        <w:rPr>
          <w:sz w:val="22"/>
          <w:szCs w:val="22"/>
        </w:rPr>
        <w:t>and</w:t>
      </w:r>
      <w:r w:rsidRPr="00C624A9">
        <w:rPr>
          <w:spacing w:val="31"/>
          <w:sz w:val="22"/>
          <w:szCs w:val="22"/>
        </w:rPr>
        <w:t xml:space="preserve"> </w:t>
      </w:r>
      <w:r w:rsidRPr="00C624A9">
        <w:rPr>
          <w:sz w:val="22"/>
          <w:szCs w:val="22"/>
        </w:rPr>
        <w:t>from</w:t>
      </w:r>
      <w:r w:rsidRPr="00C624A9">
        <w:rPr>
          <w:spacing w:val="33"/>
          <w:sz w:val="22"/>
          <w:szCs w:val="22"/>
        </w:rPr>
        <w:t xml:space="preserve"> </w:t>
      </w:r>
      <w:r w:rsidRPr="00C624A9">
        <w:rPr>
          <w:sz w:val="22"/>
          <w:szCs w:val="22"/>
        </w:rPr>
        <w:t>central</w:t>
      </w:r>
      <w:r w:rsidRPr="00C624A9">
        <w:rPr>
          <w:spacing w:val="32"/>
          <w:sz w:val="22"/>
          <w:szCs w:val="22"/>
        </w:rPr>
        <w:t xml:space="preserve"> </w:t>
      </w:r>
      <w:r w:rsidRPr="00C624A9">
        <w:rPr>
          <w:sz w:val="22"/>
          <w:szCs w:val="22"/>
        </w:rPr>
        <w:t>government</w:t>
      </w:r>
      <w:r w:rsidRPr="00C624A9">
        <w:rPr>
          <w:spacing w:val="30"/>
          <w:sz w:val="22"/>
          <w:szCs w:val="22"/>
        </w:rPr>
        <w:t xml:space="preserve"> </w:t>
      </w:r>
      <w:r w:rsidRPr="00C624A9">
        <w:rPr>
          <w:sz w:val="22"/>
          <w:szCs w:val="22"/>
        </w:rPr>
        <w:t>borrowing,</w:t>
      </w:r>
      <w:r w:rsidRPr="00C624A9">
        <w:rPr>
          <w:spacing w:val="33"/>
          <w:sz w:val="22"/>
          <w:szCs w:val="22"/>
        </w:rPr>
        <w:t xml:space="preserve"> </w:t>
      </w:r>
      <w:r w:rsidRPr="00C624A9">
        <w:rPr>
          <w:sz w:val="22"/>
          <w:szCs w:val="22"/>
        </w:rPr>
        <w:t>financial</w:t>
      </w:r>
      <w:r w:rsidRPr="00C624A9">
        <w:rPr>
          <w:spacing w:val="31"/>
          <w:sz w:val="22"/>
          <w:szCs w:val="22"/>
        </w:rPr>
        <w:t xml:space="preserve"> </w:t>
      </w:r>
      <w:r w:rsidRPr="00C624A9">
        <w:rPr>
          <w:spacing w:val="-2"/>
          <w:sz w:val="22"/>
          <w:szCs w:val="22"/>
        </w:rPr>
        <w:t>transfers</w:t>
      </w:r>
      <w:r w:rsidR="009377F8">
        <w:rPr>
          <w:sz w:val="22"/>
          <w:szCs w:val="22"/>
        </w:rPr>
        <w:pict>
          <v:rect id="docshape18" o:spid="_x0000_s2061" style="position:absolute;left:0;text-align:left;margin-left:99.4pt;margin-top:.4pt;width:424.75pt;height:27.6pt;z-index:-251651072;mso-position-horizontal-relative:page;mso-position-vertical-relative:text" stroked="f">
            <w10:wrap anchorx="page"/>
          </v:rect>
        </w:pict>
      </w:r>
      <w:r w:rsidR="002D7C74" w:rsidRPr="00C624A9">
        <w:rPr>
          <w:spacing w:val="-2"/>
          <w:sz w:val="22"/>
          <w:szCs w:val="22"/>
        </w:rPr>
        <w:t xml:space="preserve"> </w:t>
      </w:r>
      <w:r w:rsidRPr="00C624A9">
        <w:rPr>
          <w:sz w:val="22"/>
          <w:szCs w:val="22"/>
        </w:rPr>
        <w:t>are</w:t>
      </w:r>
      <w:r w:rsidRPr="00C624A9">
        <w:rPr>
          <w:spacing w:val="16"/>
          <w:sz w:val="22"/>
          <w:szCs w:val="22"/>
        </w:rPr>
        <w:t xml:space="preserve"> </w:t>
      </w:r>
      <w:r w:rsidRPr="00C624A9">
        <w:rPr>
          <w:sz w:val="22"/>
          <w:szCs w:val="22"/>
        </w:rPr>
        <w:t>assuming</w:t>
      </w:r>
      <w:r w:rsidRPr="00C624A9">
        <w:rPr>
          <w:spacing w:val="16"/>
          <w:sz w:val="22"/>
          <w:szCs w:val="22"/>
        </w:rPr>
        <w:t xml:space="preserve"> </w:t>
      </w:r>
      <w:r w:rsidRPr="00C624A9">
        <w:rPr>
          <w:sz w:val="22"/>
          <w:szCs w:val="22"/>
        </w:rPr>
        <w:t>considerable</w:t>
      </w:r>
      <w:r w:rsidRPr="00C624A9">
        <w:rPr>
          <w:spacing w:val="16"/>
          <w:sz w:val="22"/>
          <w:szCs w:val="22"/>
        </w:rPr>
        <w:t xml:space="preserve"> </w:t>
      </w:r>
      <w:r w:rsidRPr="00C624A9">
        <w:rPr>
          <w:sz w:val="22"/>
          <w:szCs w:val="22"/>
        </w:rPr>
        <w:t>importance</w:t>
      </w:r>
      <w:r w:rsidRPr="00C624A9">
        <w:rPr>
          <w:spacing w:val="17"/>
          <w:sz w:val="22"/>
          <w:szCs w:val="22"/>
        </w:rPr>
        <w:t xml:space="preserve"> </w:t>
      </w:r>
      <w:r w:rsidRPr="00C624A9">
        <w:rPr>
          <w:sz w:val="22"/>
          <w:szCs w:val="22"/>
        </w:rPr>
        <w:t>in</w:t>
      </w:r>
      <w:r w:rsidRPr="00C624A9">
        <w:rPr>
          <w:spacing w:val="18"/>
          <w:sz w:val="22"/>
          <w:szCs w:val="22"/>
        </w:rPr>
        <w:t xml:space="preserve"> </w:t>
      </w:r>
      <w:r w:rsidRPr="00C624A9">
        <w:rPr>
          <w:sz w:val="22"/>
          <w:szCs w:val="22"/>
        </w:rPr>
        <w:t>central-local</w:t>
      </w:r>
      <w:r w:rsidRPr="00C624A9">
        <w:rPr>
          <w:spacing w:val="19"/>
          <w:sz w:val="22"/>
          <w:szCs w:val="22"/>
        </w:rPr>
        <w:t xml:space="preserve"> </w:t>
      </w:r>
      <w:r w:rsidRPr="00C624A9">
        <w:rPr>
          <w:sz w:val="22"/>
          <w:szCs w:val="22"/>
        </w:rPr>
        <w:t>relation</w:t>
      </w:r>
      <w:r w:rsidRPr="00C624A9">
        <w:rPr>
          <w:spacing w:val="18"/>
          <w:sz w:val="22"/>
          <w:szCs w:val="22"/>
        </w:rPr>
        <w:t xml:space="preserve"> </w:t>
      </w:r>
      <w:r w:rsidRPr="00C624A9">
        <w:rPr>
          <w:sz w:val="22"/>
          <w:szCs w:val="22"/>
        </w:rPr>
        <w:t>all</w:t>
      </w:r>
      <w:r w:rsidRPr="00C624A9">
        <w:rPr>
          <w:spacing w:val="24"/>
          <w:sz w:val="22"/>
          <w:szCs w:val="22"/>
        </w:rPr>
        <w:t xml:space="preserve"> </w:t>
      </w:r>
      <w:r w:rsidRPr="00C624A9">
        <w:rPr>
          <w:sz w:val="22"/>
          <w:szCs w:val="22"/>
        </w:rPr>
        <w:t>over</w:t>
      </w:r>
      <w:r w:rsidRPr="00C624A9">
        <w:rPr>
          <w:spacing w:val="12"/>
          <w:sz w:val="22"/>
          <w:szCs w:val="22"/>
        </w:rPr>
        <w:t xml:space="preserve"> </w:t>
      </w:r>
      <w:r w:rsidRPr="00C624A9">
        <w:rPr>
          <w:sz w:val="22"/>
          <w:szCs w:val="22"/>
        </w:rPr>
        <w:t>the</w:t>
      </w:r>
      <w:r w:rsidRPr="00C624A9">
        <w:rPr>
          <w:spacing w:val="13"/>
          <w:sz w:val="22"/>
          <w:szCs w:val="22"/>
        </w:rPr>
        <w:t xml:space="preserve"> </w:t>
      </w:r>
      <w:r w:rsidRPr="00C624A9">
        <w:rPr>
          <w:sz w:val="22"/>
          <w:szCs w:val="22"/>
        </w:rPr>
        <w:t>world.</w:t>
      </w:r>
      <w:r w:rsidRPr="00C624A9">
        <w:rPr>
          <w:spacing w:val="13"/>
          <w:sz w:val="22"/>
          <w:szCs w:val="22"/>
        </w:rPr>
        <w:t xml:space="preserve"> </w:t>
      </w:r>
      <w:r w:rsidRPr="00C624A9">
        <w:rPr>
          <w:spacing w:val="-5"/>
          <w:sz w:val="22"/>
          <w:szCs w:val="22"/>
        </w:rPr>
        <w:t>The</w:t>
      </w:r>
      <w:r w:rsidR="002D7C74" w:rsidRPr="00C624A9">
        <w:rPr>
          <w:spacing w:val="-5"/>
          <w:sz w:val="22"/>
          <w:szCs w:val="22"/>
        </w:rPr>
        <w:t xml:space="preserve"> </w:t>
      </w:r>
      <w:r w:rsidRPr="00C624A9">
        <w:rPr>
          <w:sz w:val="22"/>
          <w:szCs w:val="22"/>
        </w:rPr>
        <w:t>practice goes by different names in different countries. Some of the common names</w:t>
      </w:r>
      <w:r w:rsidRPr="00C624A9">
        <w:rPr>
          <w:spacing w:val="80"/>
          <w:sz w:val="22"/>
          <w:szCs w:val="22"/>
        </w:rPr>
        <w:t xml:space="preserve"> </w:t>
      </w:r>
      <w:r w:rsidRPr="00C624A9">
        <w:rPr>
          <w:sz w:val="22"/>
          <w:szCs w:val="22"/>
        </w:rPr>
        <w:t>are "intergovernmental transfer", "statutory allocations" and "grants" among others.</w:t>
      </w:r>
    </w:p>
    <w:p w:rsidR="00D61BCC" w:rsidRPr="00C624A9" w:rsidRDefault="00D61BCC" w:rsidP="004026DE">
      <w:pPr>
        <w:pStyle w:val="Heading4"/>
        <w:spacing w:line="360" w:lineRule="auto"/>
        <w:ind w:left="0" w:right="10"/>
        <w:rPr>
          <w:sz w:val="22"/>
          <w:szCs w:val="22"/>
        </w:rPr>
      </w:pPr>
      <w:r w:rsidRPr="00C624A9">
        <w:rPr>
          <w:spacing w:val="11"/>
          <w:sz w:val="22"/>
          <w:szCs w:val="22"/>
        </w:rPr>
        <w:t>Loans</w:t>
      </w:r>
      <w:r w:rsidRPr="00C624A9">
        <w:rPr>
          <w:spacing w:val="27"/>
          <w:sz w:val="22"/>
          <w:szCs w:val="22"/>
        </w:rPr>
        <w:t xml:space="preserve"> </w:t>
      </w:r>
      <w:r w:rsidRPr="00C624A9">
        <w:rPr>
          <w:spacing w:val="9"/>
          <w:sz w:val="22"/>
          <w:szCs w:val="22"/>
        </w:rPr>
        <w:t>and</w:t>
      </w:r>
      <w:r w:rsidRPr="00C624A9">
        <w:rPr>
          <w:spacing w:val="29"/>
          <w:sz w:val="22"/>
          <w:szCs w:val="22"/>
        </w:rPr>
        <w:t xml:space="preserve"> </w:t>
      </w:r>
      <w:r w:rsidRPr="00C624A9">
        <w:rPr>
          <w:spacing w:val="10"/>
          <w:sz w:val="22"/>
          <w:szCs w:val="22"/>
        </w:rPr>
        <w:t>Advances</w:t>
      </w:r>
    </w:p>
    <w:p w:rsidR="00D61BCC" w:rsidRPr="00C624A9" w:rsidRDefault="00D61BCC" w:rsidP="00C624A9">
      <w:pPr>
        <w:pStyle w:val="BodyText"/>
        <w:spacing w:line="360" w:lineRule="auto"/>
        <w:ind w:right="10" w:firstLine="720"/>
        <w:jc w:val="both"/>
        <w:rPr>
          <w:sz w:val="22"/>
          <w:szCs w:val="22"/>
        </w:rPr>
      </w:pPr>
      <w:r w:rsidRPr="00C624A9">
        <w:rPr>
          <w:sz w:val="22"/>
          <w:szCs w:val="22"/>
        </w:rPr>
        <w:t>Borrowing and</w:t>
      </w:r>
      <w:r w:rsidRPr="00C624A9">
        <w:rPr>
          <w:spacing w:val="40"/>
          <w:sz w:val="22"/>
          <w:szCs w:val="22"/>
        </w:rPr>
        <w:t xml:space="preserve"> </w:t>
      </w:r>
      <w:r w:rsidRPr="00C624A9">
        <w:rPr>
          <w:sz w:val="22"/>
          <w:szCs w:val="22"/>
        </w:rPr>
        <w:t>credit</w:t>
      </w:r>
      <w:r w:rsidRPr="00C624A9">
        <w:rPr>
          <w:spacing w:val="40"/>
          <w:sz w:val="22"/>
          <w:szCs w:val="22"/>
        </w:rPr>
        <w:t xml:space="preserve"> </w:t>
      </w:r>
      <w:r w:rsidRPr="00C624A9">
        <w:rPr>
          <w:sz w:val="22"/>
          <w:szCs w:val="22"/>
        </w:rPr>
        <w:t>transactions</w:t>
      </w:r>
      <w:r w:rsidRPr="00C624A9">
        <w:rPr>
          <w:spacing w:val="40"/>
          <w:sz w:val="22"/>
          <w:szCs w:val="22"/>
        </w:rPr>
        <w:t xml:space="preserve"> </w:t>
      </w:r>
      <w:r w:rsidRPr="00C624A9">
        <w:rPr>
          <w:sz w:val="22"/>
          <w:szCs w:val="22"/>
        </w:rPr>
        <w:t>are other sources</w:t>
      </w:r>
      <w:r w:rsidRPr="00C624A9">
        <w:rPr>
          <w:spacing w:val="40"/>
          <w:sz w:val="22"/>
          <w:szCs w:val="22"/>
        </w:rPr>
        <w:t xml:space="preserve"> </w:t>
      </w:r>
      <w:r w:rsidRPr="00C624A9">
        <w:rPr>
          <w:sz w:val="22"/>
          <w:szCs w:val="22"/>
        </w:rPr>
        <w:t>of external</w:t>
      </w:r>
      <w:r w:rsidRPr="00C624A9">
        <w:rPr>
          <w:spacing w:val="40"/>
          <w:sz w:val="22"/>
          <w:szCs w:val="22"/>
        </w:rPr>
        <w:t xml:space="preserve"> </w:t>
      </w:r>
      <w:r w:rsidRPr="00C624A9">
        <w:rPr>
          <w:sz w:val="22"/>
          <w:szCs w:val="22"/>
        </w:rPr>
        <w:t>finance</w:t>
      </w:r>
      <w:r w:rsidRPr="00C624A9">
        <w:rPr>
          <w:spacing w:val="40"/>
          <w:sz w:val="22"/>
          <w:szCs w:val="22"/>
        </w:rPr>
        <w:t xml:space="preserve"> </w:t>
      </w:r>
      <w:r w:rsidRPr="00C624A9">
        <w:rPr>
          <w:sz w:val="22"/>
          <w:szCs w:val="22"/>
        </w:rPr>
        <w:t>for local authorities. The role of credit in the finance of service provision is an unsettled issue.</w:t>
      </w:r>
      <w:r w:rsidRPr="00C624A9">
        <w:rPr>
          <w:spacing w:val="35"/>
          <w:sz w:val="22"/>
          <w:szCs w:val="22"/>
        </w:rPr>
        <w:t xml:space="preserve"> </w:t>
      </w:r>
      <w:r w:rsidRPr="00C624A9">
        <w:rPr>
          <w:sz w:val="22"/>
          <w:szCs w:val="22"/>
        </w:rPr>
        <w:t>However,</w:t>
      </w:r>
      <w:r w:rsidRPr="00C624A9">
        <w:rPr>
          <w:spacing w:val="33"/>
          <w:sz w:val="22"/>
          <w:szCs w:val="22"/>
        </w:rPr>
        <w:t xml:space="preserve"> </w:t>
      </w:r>
      <w:r w:rsidRPr="00C624A9">
        <w:rPr>
          <w:sz w:val="22"/>
          <w:szCs w:val="22"/>
        </w:rPr>
        <w:t>one</w:t>
      </w:r>
      <w:r w:rsidRPr="00C624A9">
        <w:rPr>
          <w:spacing w:val="34"/>
          <w:sz w:val="22"/>
          <w:szCs w:val="22"/>
        </w:rPr>
        <w:t xml:space="preserve"> </w:t>
      </w:r>
      <w:r w:rsidRPr="00C624A9">
        <w:rPr>
          <w:sz w:val="22"/>
          <w:szCs w:val="22"/>
        </w:rPr>
        <w:t>consensus</w:t>
      </w:r>
      <w:r w:rsidRPr="00C624A9">
        <w:rPr>
          <w:spacing w:val="33"/>
          <w:sz w:val="22"/>
          <w:szCs w:val="22"/>
        </w:rPr>
        <w:t xml:space="preserve"> </w:t>
      </w:r>
      <w:r w:rsidRPr="00C624A9">
        <w:rPr>
          <w:sz w:val="22"/>
          <w:szCs w:val="22"/>
        </w:rPr>
        <w:t>is</w:t>
      </w:r>
      <w:r w:rsidRPr="00C624A9">
        <w:rPr>
          <w:spacing w:val="38"/>
          <w:sz w:val="22"/>
          <w:szCs w:val="22"/>
        </w:rPr>
        <w:t xml:space="preserve"> </w:t>
      </w:r>
      <w:r w:rsidRPr="00C624A9">
        <w:rPr>
          <w:sz w:val="22"/>
          <w:szCs w:val="22"/>
        </w:rPr>
        <w:t>that,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problem</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so</w:t>
      </w:r>
      <w:r w:rsidRPr="00C624A9">
        <w:rPr>
          <w:spacing w:val="40"/>
          <w:sz w:val="22"/>
          <w:szCs w:val="22"/>
        </w:rPr>
        <w:t xml:space="preserve"> </w:t>
      </w:r>
      <w:r w:rsidRPr="00C624A9">
        <w:rPr>
          <w:sz w:val="22"/>
          <w:szCs w:val="22"/>
        </w:rPr>
        <w:t>much</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borrowing but</w:t>
      </w:r>
      <w:r w:rsidRPr="00C624A9">
        <w:rPr>
          <w:spacing w:val="40"/>
          <w:sz w:val="22"/>
          <w:szCs w:val="22"/>
        </w:rPr>
        <w:t xml:space="preserve"> </w:t>
      </w:r>
      <w:r w:rsidRPr="00C624A9">
        <w:rPr>
          <w:sz w:val="22"/>
          <w:szCs w:val="22"/>
        </w:rPr>
        <w:t>what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acquired</w:t>
      </w:r>
      <w:r w:rsidRPr="00C624A9">
        <w:rPr>
          <w:spacing w:val="40"/>
          <w:sz w:val="22"/>
          <w:szCs w:val="22"/>
        </w:rPr>
        <w:t xml:space="preserve"> </w:t>
      </w:r>
      <w:r w:rsidRPr="00C624A9">
        <w:rPr>
          <w:sz w:val="22"/>
          <w:szCs w:val="22"/>
        </w:rPr>
        <w:t>loans</w:t>
      </w:r>
      <w:r w:rsidRPr="00C624A9">
        <w:rPr>
          <w:spacing w:val="40"/>
          <w:sz w:val="22"/>
          <w:szCs w:val="22"/>
        </w:rPr>
        <w:t xml:space="preserve"> </w:t>
      </w:r>
      <w:r w:rsidRPr="00C624A9">
        <w:rPr>
          <w:sz w:val="22"/>
          <w:szCs w:val="22"/>
        </w:rPr>
        <w:t>are</w:t>
      </w:r>
      <w:r w:rsidRPr="00C624A9">
        <w:rPr>
          <w:spacing w:val="40"/>
          <w:sz w:val="22"/>
          <w:szCs w:val="22"/>
        </w:rPr>
        <w:t xml:space="preserve"> </w:t>
      </w:r>
      <w:r w:rsidRPr="00C624A9">
        <w:rPr>
          <w:sz w:val="22"/>
          <w:szCs w:val="22"/>
        </w:rPr>
        <w:t>used</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If</w:t>
      </w:r>
      <w:r w:rsidRPr="00C624A9">
        <w:rPr>
          <w:spacing w:val="40"/>
          <w:sz w:val="22"/>
          <w:szCs w:val="22"/>
        </w:rPr>
        <w:t xml:space="preserve"> </w:t>
      </w:r>
      <w:r w:rsidRPr="00C624A9">
        <w:rPr>
          <w:sz w:val="22"/>
          <w:szCs w:val="22"/>
        </w:rPr>
        <w:t>proceeds</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loans</w:t>
      </w:r>
      <w:r w:rsidRPr="00C624A9">
        <w:rPr>
          <w:spacing w:val="40"/>
          <w:sz w:val="22"/>
          <w:szCs w:val="22"/>
        </w:rPr>
        <w:t xml:space="preserve"> </w:t>
      </w:r>
      <w:r w:rsidRPr="00C624A9">
        <w:rPr>
          <w:sz w:val="22"/>
          <w:szCs w:val="22"/>
        </w:rPr>
        <w:t>are</w:t>
      </w:r>
      <w:r w:rsidRPr="00C624A9">
        <w:rPr>
          <w:spacing w:val="40"/>
          <w:sz w:val="22"/>
          <w:szCs w:val="22"/>
        </w:rPr>
        <w:t xml:space="preserve"> </w:t>
      </w:r>
      <w:r w:rsidRPr="00C624A9">
        <w:rPr>
          <w:sz w:val="22"/>
          <w:szCs w:val="22"/>
        </w:rPr>
        <w:t>used</w:t>
      </w:r>
      <w:r w:rsidRPr="00C624A9">
        <w:rPr>
          <w:spacing w:val="40"/>
          <w:sz w:val="22"/>
          <w:szCs w:val="22"/>
        </w:rPr>
        <w:t xml:space="preserve"> </w:t>
      </w:r>
      <w:r w:rsidRPr="00C624A9">
        <w:rPr>
          <w:sz w:val="22"/>
          <w:szCs w:val="22"/>
        </w:rPr>
        <w:t xml:space="preserve">to </w:t>
      </w:r>
      <w:r w:rsidRPr="00C624A9">
        <w:rPr>
          <w:spacing w:val="17"/>
          <w:sz w:val="22"/>
          <w:szCs w:val="22"/>
        </w:rPr>
        <w:t>finance</w:t>
      </w:r>
      <w:r w:rsidRPr="00C624A9">
        <w:rPr>
          <w:spacing w:val="80"/>
          <w:sz w:val="22"/>
          <w:szCs w:val="22"/>
        </w:rPr>
        <w:t xml:space="preserve"> </w:t>
      </w:r>
      <w:r w:rsidRPr="00C624A9">
        <w:rPr>
          <w:spacing w:val="18"/>
          <w:sz w:val="22"/>
          <w:szCs w:val="22"/>
        </w:rPr>
        <w:t>self-</w:t>
      </w:r>
      <w:r w:rsidRPr="00C624A9">
        <w:rPr>
          <w:spacing w:val="-15"/>
          <w:sz w:val="22"/>
          <w:szCs w:val="22"/>
        </w:rPr>
        <w:t xml:space="preserve"> </w:t>
      </w:r>
      <w:r w:rsidRPr="00C624A9">
        <w:rPr>
          <w:sz w:val="22"/>
          <w:szCs w:val="22"/>
        </w:rPr>
        <w:t>l</w:t>
      </w:r>
      <w:r w:rsidRPr="00C624A9">
        <w:rPr>
          <w:spacing w:val="-15"/>
          <w:sz w:val="22"/>
          <w:szCs w:val="22"/>
        </w:rPr>
        <w:t xml:space="preserve"> </w:t>
      </w:r>
      <w:r w:rsidR="00C624A9" w:rsidRPr="00C624A9">
        <w:rPr>
          <w:spacing w:val="19"/>
          <w:sz w:val="22"/>
          <w:szCs w:val="22"/>
        </w:rPr>
        <w:t>liquidating</w:t>
      </w:r>
      <w:r w:rsidRPr="00C624A9">
        <w:rPr>
          <w:spacing w:val="80"/>
          <w:sz w:val="22"/>
          <w:szCs w:val="22"/>
        </w:rPr>
        <w:t xml:space="preserve"> </w:t>
      </w:r>
      <w:r w:rsidRPr="00C624A9">
        <w:rPr>
          <w:spacing w:val="18"/>
          <w:sz w:val="22"/>
          <w:szCs w:val="22"/>
        </w:rPr>
        <w:t>projects</w:t>
      </w:r>
      <w:r w:rsidRPr="00C624A9">
        <w:rPr>
          <w:spacing w:val="80"/>
          <w:sz w:val="22"/>
          <w:szCs w:val="22"/>
        </w:rPr>
        <w:t xml:space="preserve"> </w:t>
      </w:r>
      <w:r w:rsidRPr="00C624A9">
        <w:rPr>
          <w:spacing w:val="10"/>
          <w:sz w:val="22"/>
          <w:szCs w:val="22"/>
        </w:rPr>
        <w:t>or</w:t>
      </w:r>
      <w:r w:rsidRPr="00C624A9">
        <w:rPr>
          <w:spacing w:val="80"/>
          <w:sz w:val="22"/>
          <w:szCs w:val="22"/>
        </w:rPr>
        <w:t xml:space="preserve"> </w:t>
      </w:r>
      <w:r w:rsidRPr="00C624A9">
        <w:rPr>
          <w:spacing w:val="17"/>
          <w:sz w:val="22"/>
          <w:szCs w:val="22"/>
        </w:rPr>
        <w:t>income</w:t>
      </w:r>
      <w:r w:rsidRPr="00C624A9">
        <w:rPr>
          <w:spacing w:val="-15"/>
          <w:sz w:val="22"/>
          <w:szCs w:val="22"/>
        </w:rPr>
        <w:t xml:space="preserve"> </w:t>
      </w:r>
      <w:r w:rsidRPr="00C624A9">
        <w:rPr>
          <w:sz w:val="22"/>
          <w:szCs w:val="22"/>
        </w:rPr>
        <w:t>-</w:t>
      </w:r>
      <w:r w:rsidRPr="00C624A9">
        <w:rPr>
          <w:spacing w:val="-15"/>
          <w:sz w:val="22"/>
          <w:szCs w:val="22"/>
        </w:rPr>
        <w:t xml:space="preserve"> </w:t>
      </w:r>
      <w:r w:rsidRPr="00C624A9">
        <w:rPr>
          <w:spacing w:val="18"/>
          <w:sz w:val="22"/>
          <w:szCs w:val="22"/>
        </w:rPr>
        <w:t>generating</w:t>
      </w:r>
      <w:r w:rsidRPr="00C624A9">
        <w:rPr>
          <w:spacing w:val="80"/>
          <w:sz w:val="22"/>
          <w:szCs w:val="22"/>
        </w:rPr>
        <w:t xml:space="preserve"> </w:t>
      </w:r>
      <w:r w:rsidRPr="00C624A9">
        <w:rPr>
          <w:sz w:val="22"/>
          <w:szCs w:val="22"/>
        </w:rPr>
        <w:t>activities, repayment</w:t>
      </w:r>
      <w:r w:rsidRPr="00C624A9">
        <w:rPr>
          <w:spacing w:val="40"/>
          <w:sz w:val="22"/>
          <w:szCs w:val="22"/>
        </w:rPr>
        <w:t xml:space="preserve"> </w:t>
      </w:r>
      <w:r w:rsidRPr="00C624A9">
        <w:rPr>
          <w:sz w:val="22"/>
          <w:szCs w:val="22"/>
        </w:rPr>
        <w:t>will</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much</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problem.</w:t>
      </w:r>
      <w:r w:rsidRPr="00C624A9">
        <w:rPr>
          <w:spacing w:val="40"/>
          <w:sz w:val="22"/>
          <w:szCs w:val="22"/>
        </w:rPr>
        <w:t xml:space="preserve"> </w:t>
      </w:r>
      <w:r w:rsidRPr="00C624A9">
        <w:rPr>
          <w:sz w:val="22"/>
          <w:szCs w:val="22"/>
        </w:rPr>
        <w:t>But</w:t>
      </w:r>
      <w:r w:rsidRPr="00C624A9">
        <w:rPr>
          <w:spacing w:val="40"/>
          <w:sz w:val="22"/>
          <w:szCs w:val="22"/>
        </w:rPr>
        <w:t xml:space="preserve"> </w:t>
      </w:r>
      <w:r w:rsidRPr="00C624A9">
        <w:rPr>
          <w:sz w:val="22"/>
          <w:szCs w:val="22"/>
        </w:rPr>
        <w:t>where</w:t>
      </w:r>
      <w:r w:rsidRPr="00C624A9">
        <w:rPr>
          <w:spacing w:val="40"/>
          <w:sz w:val="22"/>
          <w:szCs w:val="22"/>
        </w:rPr>
        <w:t xml:space="preserve"> </w:t>
      </w:r>
      <w:r w:rsidRPr="00C624A9">
        <w:rPr>
          <w:sz w:val="22"/>
          <w:szCs w:val="22"/>
        </w:rPr>
        <w:t>they</w:t>
      </w:r>
      <w:r w:rsidRPr="00C624A9">
        <w:rPr>
          <w:spacing w:val="40"/>
          <w:sz w:val="22"/>
          <w:szCs w:val="22"/>
        </w:rPr>
        <w:t xml:space="preserve"> </w:t>
      </w:r>
      <w:r w:rsidRPr="00C624A9">
        <w:rPr>
          <w:sz w:val="22"/>
          <w:szCs w:val="22"/>
        </w:rPr>
        <w:t>are</w:t>
      </w:r>
      <w:r w:rsidRPr="00C624A9">
        <w:rPr>
          <w:spacing w:val="40"/>
          <w:sz w:val="22"/>
          <w:szCs w:val="22"/>
        </w:rPr>
        <w:t xml:space="preserve"> </w:t>
      </w:r>
      <w:r w:rsidRPr="00C624A9">
        <w:rPr>
          <w:sz w:val="22"/>
          <w:szCs w:val="22"/>
        </w:rPr>
        <w:t>spent</w:t>
      </w:r>
      <w:r w:rsidRPr="00C624A9">
        <w:rPr>
          <w:spacing w:val="40"/>
          <w:sz w:val="22"/>
          <w:szCs w:val="22"/>
        </w:rPr>
        <w:t xml:space="preserve"> </w:t>
      </w:r>
      <w:r w:rsidRPr="00C624A9">
        <w:rPr>
          <w:sz w:val="22"/>
          <w:szCs w:val="22"/>
        </w:rPr>
        <w:t xml:space="preserve">on </w:t>
      </w:r>
      <w:r w:rsidRPr="00C624A9">
        <w:rPr>
          <w:spacing w:val="9"/>
          <w:sz w:val="22"/>
          <w:szCs w:val="22"/>
        </w:rPr>
        <w:t xml:space="preserve">consumption </w:t>
      </w:r>
      <w:r w:rsidRPr="00C624A9">
        <w:rPr>
          <w:sz w:val="22"/>
          <w:szCs w:val="22"/>
        </w:rPr>
        <w:t xml:space="preserve">or </w:t>
      </w:r>
      <w:r w:rsidRPr="00C624A9">
        <w:rPr>
          <w:spacing w:val="9"/>
          <w:sz w:val="22"/>
          <w:szCs w:val="22"/>
        </w:rPr>
        <w:t xml:space="preserve">recurrent expenditures, </w:t>
      </w:r>
      <w:r w:rsidRPr="00C624A9">
        <w:rPr>
          <w:sz w:val="22"/>
          <w:szCs w:val="22"/>
        </w:rPr>
        <w:t>problems are bound to arise. Essentially, there</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nothing</w:t>
      </w:r>
      <w:r w:rsidRPr="00C624A9">
        <w:rPr>
          <w:spacing w:val="40"/>
          <w:sz w:val="22"/>
          <w:szCs w:val="22"/>
        </w:rPr>
        <w:t xml:space="preserve"> </w:t>
      </w:r>
      <w:r w:rsidRPr="00C624A9">
        <w:rPr>
          <w:sz w:val="22"/>
          <w:szCs w:val="22"/>
        </w:rPr>
        <w:t>wrong</w:t>
      </w:r>
      <w:r w:rsidRPr="00C624A9">
        <w:rPr>
          <w:spacing w:val="40"/>
          <w:sz w:val="22"/>
          <w:szCs w:val="22"/>
        </w:rPr>
        <w:t xml:space="preserve"> </w:t>
      </w:r>
      <w:r w:rsidRPr="00C624A9">
        <w:rPr>
          <w:sz w:val="22"/>
          <w:szCs w:val="22"/>
        </w:rPr>
        <w:t>with</w:t>
      </w:r>
      <w:r w:rsidRPr="00C624A9">
        <w:rPr>
          <w:spacing w:val="40"/>
          <w:sz w:val="22"/>
          <w:szCs w:val="22"/>
        </w:rPr>
        <w:t xml:space="preserve"> </w:t>
      </w:r>
      <w:r w:rsidRPr="00C624A9">
        <w:rPr>
          <w:sz w:val="22"/>
          <w:szCs w:val="22"/>
        </w:rPr>
        <w:t>borrowing</w:t>
      </w:r>
      <w:r w:rsidRPr="00C624A9">
        <w:rPr>
          <w:spacing w:val="40"/>
          <w:sz w:val="22"/>
          <w:szCs w:val="22"/>
        </w:rPr>
        <w:t xml:space="preserve"> </w:t>
      </w:r>
      <w:r w:rsidRPr="00C624A9">
        <w:rPr>
          <w:sz w:val="22"/>
          <w:szCs w:val="22"/>
        </w:rPr>
        <w:t>rates;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question</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judicious</w:t>
      </w:r>
      <w:r w:rsidRPr="00C624A9">
        <w:rPr>
          <w:spacing w:val="40"/>
          <w:sz w:val="22"/>
          <w:szCs w:val="22"/>
        </w:rPr>
        <w:t xml:space="preserve"> </w:t>
      </w:r>
      <w:r w:rsidRPr="00C624A9">
        <w:rPr>
          <w:sz w:val="22"/>
          <w:szCs w:val="22"/>
        </w:rPr>
        <w:t>use</w:t>
      </w:r>
      <w:r w:rsidRPr="00C624A9">
        <w:rPr>
          <w:spacing w:val="40"/>
          <w:sz w:val="22"/>
          <w:szCs w:val="22"/>
        </w:rPr>
        <w:t xml:space="preserve"> </w:t>
      </w:r>
      <w:r w:rsidRPr="00C624A9">
        <w:rPr>
          <w:sz w:val="22"/>
          <w:szCs w:val="22"/>
        </w:rPr>
        <w:t>of what was borrowed. Davey, (1983) in Jumare, (2008) identified a number of sources from which local governments could borrow. They include the following:</w:t>
      </w:r>
    </w:p>
    <w:p w:rsidR="00D61BCC" w:rsidRPr="00C624A9" w:rsidRDefault="00D61BCC" w:rsidP="002D7C74">
      <w:pPr>
        <w:pStyle w:val="ListParagraph"/>
        <w:numPr>
          <w:ilvl w:val="0"/>
          <w:numId w:val="28"/>
        </w:numPr>
        <w:spacing w:line="360" w:lineRule="auto"/>
        <w:ind w:left="0" w:right="10" w:firstLine="0"/>
        <w:jc w:val="both"/>
      </w:pPr>
      <w:r w:rsidRPr="00C624A9">
        <w:t>Loans</w:t>
      </w:r>
      <w:r w:rsidRPr="00C624A9">
        <w:rPr>
          <w:spacing w:val="-13"/>
        </w:rPr>
        <w:t xml:space="preserve"> </w:t>
      </w:r>
      <w:r w:rsidRPr="00C624A9">
        <w:t>from</w:t>
      </w:r>
      <w:r w:rsidRPr="00C624A9">
        <w:rPr>
          <w:spacing w:val="-13"/>
        </w:rPr>
        <w:t xml:space="preserve"> </w:t>
      </w:r>
      <w:r w:rsidRPr="00C624A9">
        <w:t>higher</w:t>
      </w:r>
      <w:r w:rsidRPr="00C624A9">
        <w:rPr>
          <w:spacing w:val="-15"/>
        </w:rPr>
        <w:t xml:space="preserve"> </w:t>
      </w:r>
      <w:r w:rsidRPr="00C624A9">
        <w:t>levels</w:t>
      </w:r>
      <w:r w:rsidRPr="00C624A9">
        <w:rPr>
          <w:spacing w:val="-13"/>
        </w:rPr>
        <w:t xml:space="preserve"> </w:t>
      </w:r>
      <w:r w:rsidRPr="00C624A9">
        <w:t>of</w:t>
      </w:r>
      <w:r w:rsidRPr="00C624A9">
        <w:rPr>
          <w:spacing w:val="-13"/>
        </w:rPr>
        <w:t xml:space="preserve"> </w:t>
      </w:r>
      <w:r w:rsidRPr="00C624A9">
        <w:rPr>
          <w:spacing w:val="-2"/>
        </w:rPr>
        <w:t>government;</w:t>
      </w:r>
    </w:p>
    <w:p w:rsidR="00D61BCC" w:rsidRPr="00C624A9" w:rsidRDefault="00D61BCC" w:rsidP="002D7C74">
      <w:pPr>
        <w:pStyle w:val="ListParagraph"/>
        <w:numPr>
          <w:ilvl w:val="0"/>
          <w:numId w:val="28"/>
        </w:numPr>
        <w:spacing w:line="360" w:lineRule="auto"/>
        <w:ind w:left="0" w:right="10" w:firstLine="0"/>
        <w:jc w:val="both"/>
      </w:pPr>
      <w:r w:rsidRPr="00C624A9">
        <w:t>Loans</w:t>
      </w:r>
      <w:r w:rsidRPr="00C624A9">
        <w:rPr>
          <w:spacing w:val="31"/>
        </w:rPr>
        <w:t xml:space="preserve">  </w:t>
      </w:r>
      <w:r w:rsidRPr="00C624A9">
        <w:t>from</w:t>
      </w:r>
      <w:r w:rsidRPr="00C624A9">
        <w:rPr>
          <w:spacing w:val="34"/>
        </w:rPr>
        <w:t xml:space="preserve">  </w:t>
      </w:r>
      <w:r w:rsidRPr="00C624A9">
        <w:t>international</w:t>
      </w:r>
      <w:r w:rsidRPr="00C624A9">
        <w:rPr>
          <w:spacing w:val="35"/>
        </w:rPr>
        <w:t xml:space="preserve">  </w:t>
      </w:r>
      <w:r w:rsidRPr="00C624A9">
        <w:t>agencies,</w:t>
      </w:r>
      <w:r w:rsidRPr="00C624A9">
        <w:rPr>
          <w:spacing w:val="33"/>
        </w:rPr>
        <w:t xml:space="preserve">  </w:t>
      </w:r>
      <w:r w:rsidRPr="00C624A9">
        <w:t>usually</w:t>
      </w:r>
      <w:r w:rsidRPr="00C624A9">
        <w:rPr>
          <w:spacing w:val="31"/>
        </w:rPr>
        <w:t xml:space="preserve">  </w:t>
      </w:r>
      <w:r w:rsidRPr="00C624A9">
        <w:t>through</w:t>
      </w:r>
      <w:r w:rsidRPr="00C624A9">
        <w:rPr>
          <w:spacing w:val="3"/>
        </w:rPr>
        <w:t xml:space="preserve"> </w:t>
      </w:r>
      <w:r w:rsidRPr="00C624A9">
        <w:t>the</w:t>
      </w:r>
      <w:r w:rsidRPr="00C624A9">
        <w:rPr>
          <w:spacing w:val="6"/>
        </w:rPr>
        <w:t xml:space="preserve"> </w:t>
      </w:r>
      <w:r w:rsidRPr="00C624A9">
        <w:t xml:space="preserve">central </w:t>
      </w:r>
      <w:r w:rsidRPr="00C624A9">
        <w:rPr>
          <w:spacing w:val="-2"/>
        </w:rPr>
        <w:t>government;</w:t>
      </w:r>
    </w:p>
    <w:p w:rsidR="00D61BCC" w:rsidRPr="00C624A9" w:rsidRDefault="00D61BCC" w:rsidP="002D7C74">
      <w:pPr>
        <w:pStyle w:val="ListParagraph"/>
        <w:numPr>
          <w:ilvl w:val="0"/>
          <w:numId w:val="28"/>
        </w:numPr>
        <w:spacing w:line="360" w:lineRule="auto"/>
        <w:ind w:left="0" w:right="10" w:firstLine="0"/>
        <w:jc w:val="both"/>
      </w:pPr>
      <w:r w:rsidRPr="00C624A9">
        <w:rPr>
          <w:spacing w:val="-2"/>
        </w:rPr>
        <w:t>Loans</w:t>
      </w:r>
      <w:r w:rsidRPr="00C624A9">
        <w:rPr>
          <w:spacing w:val="-4"/>
        </w:rPr>
        <w:t xml:space="preserve"> </w:t>
      </w:r>
      <w:r w:rsidRPr="00C624A9">
        <w:rPr>
          <w:spacing w:val="-2"/>
        </w:rPr>
        <w:t>from</w:t>
      </w:r>
      <w:r w:rsidRPr="00C624A9">
        <w:rPr>
          <w:spacing w:val="-6"/>
        </w:rPr>
        <w:t xml:space="preserve"> </w:t>
      </w:r>
      <w:r w:rsidRPr="00C624A9">
        <w:rPr>
          <w:spacing w:val="-2"/>
        </w:rPr>
        <w:t>central</w:t>
      </w:r>
      <w:r w:rsidRPr="00C624A9">
        <w:rPr>
          <w:spacing w:val="-5"/>
        </w:rPr>
        <w:t xml:space="preserve"> </w:t>
      </w:r>
      <w:r w:rsidRPr="00C624A9">
        <w:rPr>
          <w:spacing w:val="-2"/>
        </w:rPr>
        <w:t>banks</w:t>
      </w:r>
      <w:r w:rsidRPr="00C624A9">
        <w:rPr>
          <w:spacing w:val="-4"/>
        </w:rPr>
        <w:t xml:space="preserve"> </w:t>
      </w:r>
      <w:r w:rsidRPr="00C624A9">
        <w:rPr>
          <w:spacing w:val="-2"/>
        </w:rPr>
        <w:t>or</w:t>
      </w:r>
      <w:r w:rsidRPr="00C624A9">
        <w:rPr>
          <w:spacing w:val="-7"/>
        </w:rPr>
        <w:t xml:space="preserve"> </w:t>
      </w:r>
      <w:r w:rsidRPr="00C624A9">
        <w:rPr>
          <w:spacing w:val="-2"/>
        </w:rPr>
        <w:t>loan-able</w:t>
      </w:r>
      <w:r w:rsidRPr="00C624A9">
        <w:rPr>
          <w:spacing w:val="-4"/>
        </w:rPr>
        <w:t xml:space="preserve"> </w:t>
      </w:r>
      <w:r w:rsidRPr="00C624A9">
        <w:rPr>
          <w:spacing w:val="-2"/>
        </w:rPr>
        <w:t>fund</w:t>
      </w:r>
      <w:r w:rsidRPr="00C624A9">
        <w:rPr>
          <w:spacing w:val="-4"/>
        </w:rPr>
        <w:t xml:space="preserve"> </w:t>
      </w:r>
      <w:r w:rsidRPr="00C624A9">
        <w:rPr>
          <w:spacing w:val="-2"/>
        </w:rPr>
        <w:t>from</w:t>
      </w:r>
      <w:r w:rsidRPr="00C624A9">
        <w:rPr>
          <w:spacing w:val="-6"/>
        </w:rPr>
        <w:t xml:space="preserve"> </w:t>
      </w:r>
      <w:r w:rsidRPr="00C624A9">
        <w:rPr>
          <w:spacing w:val="-2"/>
        </w:rPr>
        <w:t>regional</w:t>
      </w:r>
      <w:r w:rsidRPr="00C624A9">
        <w:rPr>
          <w:spacing w:val="-5"/>
        </w:rPr>
        <w:t xml:space="preserve"> </w:t>
      </w:r>
      <w:r w:rsidRPr="00C624A9">
        <w:rPr>
          <w:spacing w:val="-2"/>
        </w:rPr>
        <w:t>authorities;</w:t>
      </w:r>
    </w:p>
    <w:p w:rsidR="00D61BCC" w:rsidRPr="00C624A9" w:rsidRDefault="00D61BCC" w:rsidP="002D7C74">
      <w:pPr>
        <w:pStyle w:val="ListParagraph"/>
        <w:numPr>
          <w:ilvl w:val="0"/>
          <w:numId w:val="28"/>
        </w:numPr>
        <w:spacing w:line="360" w:lineRule="auto"/>
        <w:ind w:left="0" w:right="10" w:firstLine="0"/>
        <w:jc w:val="both"/>
      </w:pPr>
      <w:r w:rsidRPr="00C624A9">
        <w:t>Interest-bearing</w:t>
      </w:r>
      <w:r w:rsidRPr="00C624A9">
        <w:rPr>
          <w:spacing w:val="4"/>
        </w:rPr>
        <w:t xml:space="preserve"> </w:t>
      </w:r>
      <w:r w:rsidRPr="00C624A9">
        <w:t>bonds</w:t>
      </w:r>
      <w:r w:rsidRPr="00C624A9">
        <w:rPr>
          <w:spacing w:val="6"/>
        </w:rPr>
        <w:t xml:space="preserve"> </w:t>
      </w:r>
      <w:r w:rsidRPr="00C624A9">
        <w:t>or</w:t>
      </w:r>
      <w:r w:rsidRPr="00C624A9">
        <w:rPr>
          <w:spacing w:val="4"/>
        </w:rPr>
        <w:t xml:space="preserve"> </w:t>
      </w:r>
      <w:r w:rsidRPr="00C624A9">
        <w:t>stock</w:t>
      </w:r>
      <w:r w:rsidRPr="00C624A9">
        <w:rPr>
          <w:spacing w:val="3"/>
        </w:rPr>
        <w:t xml:space="preserve"> </w:t>
      </w:r>
      <w:r w:rsidRPr="00C624A9">
        <w:t>normally</w:t>
      </w:r>
      <w:r w:rsidRPr="00C624A9">
        <w:rPr>
          <w:spacing w:val="1"/>
        </w:rPr>
        <w:t xml:space="preserve"> </w:t>
      </w:r>
      <w:r w:rsidRPr="00C624A9">
        <w:t>with</w:t>
      </w:r>
      <w:r w:rsidRPr="00C624A9">
        <w:rPr>
          <w:spacing w:val="5"/>
        </w:rPr>
        <w:t xml:space="preserve"> </w:t>
      </w:r>
      <w:r w:rsidRPr="00C624A9">
        <w:t>fixed</w:t>
      </w:r>
      <w:r w:rsidRPr="00C624A9">
        <w:rPr>
          <w:spacing w:val="9"/>
        </w:rPr>
        <w:t xml:space="preserve"> </w:t>
      </w:r>
      <w:r w:rsidRPr="00C624A9">
        <w:t>dates</w:t>
      </w:r>
      <w:r w:rsidRPr="00C624A9">
        <w:rPr>
          <w:spacing w:val="12"/>
        </w:rPr>
        <w:t xml:space="preserve"> </w:t>
      </w:r>
      <w:r w:rsidRPr="00C624A9">
        <w:t>for</w:t>
      </w:r>
      <w:r w:rsidRPr="00C624A9">
        <w:rPr>
          <w:spacing w:val="12"/>
        </w:rPr>
        <w:t xml:space="preserve"> </w:t>
      </w:r>
      <w:r w:rsidRPr="00C624A9">
        <w:rPr>
          <w:spacing w:val="-2"/>
        </w:rPr>
        <w:t>redemption;</w:t>
      </w:r>
    </w:p>
    <w:p w:rsidR="00D61BCC" w:rsidRPr="00C624A9" w:rsidRDefault="00D61BCC" w:rsidP="002D7C74">
      <w:pPr>
        <w:pStyle w:val="ListParagraph"/>
        <w:numPr>
          <w:ilvl w:val="0"/>
          <w:numId w:val="28"/>
        </w:numPr>
        <w:spacing w:line="360" w:lineRule="auto"/>
        <w:ind w:left="0" w:right="10" w:firstLine="0"/>
        <w:jc w:val="both"/>
      </w:pPr>
      <w:r w:rsidRPr="00C624A9">
        <w:rPr>
          <w:spacing w:val="-2"/>
        </w:rPr>
        <w:t>Loans</w:t>
      </w:r>
      <w:r w:rsidRPr="00C624A9">
        <w:rPr>
          <w:spacing w:val="-12"/>
        </w:rPr>
        <w:t xml:space="preserve"> </w:t>
      </w:r>
      <w:r w:rsidRPr="00C624A9">
        <w:rPr>
          <w:spacing w:val="-2"/>
        </w:rPr>
        <w:t>and</w:t>
      </w:r>
      <w:r w:rsidRPr="00C624A9">
        <w:rPr>
          <w:spacing w:val="-12"/>
        </w:rPr>
        <w:t xml:space="preserve"> </w:t>
      </w:r>
      <w:r w:rsidRPr="00C624A9">
        <w:rPr>
          <w:spacing w:val="-2"/>
        </w:rPr>
        <w:t>over-drafts</w:t>
      </w:r>
      <w:r w:rsidRPr="00C624A9">
        <w:rPr>
          <w:spacing w:val="-12"/>
        </w:rPr>
        <w:t xml:space="preserve"> </w:t>
      </w:r>
      <w:r w:rsidRPr="00C624A9">
        <w:rPr>
          <w:spacing w:val="-2"/>
        </w:rPr>
        <w:t>from</w:t>
      </w:r>
      <w:r w:rsidRPr="00C624A9">
        <w:rPr>
          <w:spacing w:val="-11"/>
        </w:rPr>
        <w:t xml:space="preserve"> </w:t>
      </w:r>
      <w:r w:rsidRPr="00C624A9">
        <w:rPr>
          <w:spacing w:val="-2"/>
        </w:rPr>
        <w:t>commercial</w:t>
      </w:r>
      <w:r w:rsidRPr="00C624A9">
        <w:rPr>
          <w:spacing w:val="-13"/>
        </w:rPr>
        <w:t xml:space="preserve"> </w:t>
      </w:r>
      <w:r w:rsidRPr="00C624A9">
        <w:rPr>
          <w:spacing w:val="-2"/>
        </w:rPr>
        <w:t>or</w:t>
      </w:r>
      <w:r w:rsidRPr="00C624A9">
        <w:rPr>
          <w:spacing w:val="-13"/>
        </w:rPr>
        <w:t xml:space="preserve"> </w:t>
      </w:r>
      <w:r w:rsidRPr="00C624A9">
        <w:rPr>
          <w:spacing w:val="-2"/>
        </w:rPr>
        <w:t>public</w:t>
      </w:r>
      <w:r w:rsidRPr="00C624A9">
        <w:rPr>
          <w:spacing w:val="-12"/>
        </w:rPr>
        <w:t xml:space="preserve"> </w:t>
      </w:r>
      <w:r w:rsidRPr="00C624A9">
        <w:rPr>
          <w:spacing w:val="-2"/>
        </w:rPr>
        <w:t>banks;</w:t>
      </w:r>
    </w:p>
    <w:p w:rsidR="00D61BCC" w:rsidRPr="00C624A9" w:rsidRDefault="00D61BCC" w:rsidP="002D7C74">
      <w:pPr>
        <w:pStyle w:val="ListParagraph"/>
        <w:numPr>
          <w:ilvl w:val="0"/>
          <w:numId w:val="28"/>
        </w:numPr>
        <w:spacing w:line="360" w:lineRule="auto"/>
        <w:ind w:left="0" w:right="10" w:firstLine="0"/>
        <w:jc w:val="both"/>
      </w:pPr>
      <w:r w:rsidRPr="00C624A9">
        <w:rPr>
          <w:spacing w:val="-6"/>
        </w:rPr>
        <w:t>Mortgages</w:t>
      </w:r>
      <w:r w:rsidRPr="00C624A9">
        <w:rPr>
          <w:spacing w:val="-13"/>
        </w:rPr>
        <w:t xml:space="preserve"> </w:t>
      </w:r>
      <w:r w:rsidRPr="00C624A9">
        <w:rPr>
          <w:spacing w:val="-6"/>
        </w:rPr>
        <w:t>on</w:t>
      </w:r>
      <w:r w:rsidRPr="00C624A9">
        <w:rPr>
          <w:spacing w:val="-11"/>
        </w:rPr>
        <w:t xml:space="preserve"> </w:t>
      </w:r>
      <w:r w:rsidRPr="00C624A9">
        <w:rPr>
          <w:spacing w:val="-6"/>
        </w:rPr>
        <w:t>physical</w:t>
      </w:r>
      <w:r w:rsidRPr="00C624A9">
        <w:rPr>
          <w:spacing w:val="-8"/>
        </w:rPr>
        <w:t xml:space="preserve"> </w:t>
      </w:r>
      <w:r w:rsidRPr="00C624A9">
        <w:rPr>
          <w:spacing w:val="-6"/>
        </w:rPr>
        <w:t>assets;</w:t>
      </w:r>
    </w:p>
    <w:p w:rsidR="00D61BCC" w:rsidRPr="00C624A9" w:rsidRDefault="00D61BCC" w:rsidP="002D7C74">
      <w:pPr>
        <w:pStyle w:val="ListParagraph"/>
        <w:numPr>
          <w:ilvl w:val="0"/>
          <w:numId w:val="28"/>
        </w:numPr>
        <w:spacing w:line="360" w:lineRule="auto"/>
        <w:ind w:left="0" w:right="10" w:firstLine="0"/>
      </w:pPr>
      <w:r w:rsidRPr="00C624A9">
        <w:t>Internal</w:t>
      </w:r>
      <w:r w:rsidRPr="00C624A9">
        <w:rPr>
          <w:spacing w:val="-7"/>
        </w:rPr>
        <w:t xml:space="preserve"> </w:t>
      </w:r>
      <w:r w:rsidRPr="00C624A9">
        <w:t>borrowing</w:t>
      </w:r>
      <w:r w:rsidRPr="00C624A9">
        <w:rPr>
          <w:spacing w:val="-9"/>
        </w:rPr>
        <w:t xml:space="preserve"> </w:t>
      </w:r>
      <w:r w:rsidRPr="00C624A9">
        <w:t>from</w:t>
      </w:r>
      <w:r w:rsidRPr="00C624A9">
        <w:rPr>
          <w:spacing w:val="-7"/>
        </w:rPr>
        <w:t xml:space="preserve"> </w:t>
      </w:r>
      <w:r w:rsidRPr="00C624A9">
        <w:t>reserve</w:t>
      </w:r>
      <w:r w:rsidRPr="00C624A9">
        <w:rPr>
          <w:spacing w:val="-12"/>
        </w:rPr>
        <w:t xml:space="preserve"> </w:t>
      </w:r>
      <w:r w:rsidRPr="00C624A9">
        <w:t>funds</w:t>
      </w:r>
      <w:r w:rsidRPr="00C624A9">
        <w:rPr>
          <w:spacing w:val="-10"/>
        </w:rPr>
        <w:t xml:space="preserve"> </w:t>
      </w:r>
      <w:r w:rsidRPr="00C624A9">
        <w:t>such</w:t>
      </w:r>
      <w:r w:rsidRPr="00C624A9">
        <w:rPr>
          <w:spacing w:val="-10"/>
        </w:rPr>
        <w:t xml:space="preserve"> </w:t>
      </w:r>
      <w:r w:rsidRPr="00C624A9">
        <w:t>as</w:t>
      </w:r>
      <w:r w:rsidRPr="00C624A9">
        <w:rPr>
          <w:spacing w:val="-10"/>
        </w:rPr>
        <w:t xml:space="preserve"> </w:t>
      </w:r>
      <w:r w:rsidRPr="00C624A9">
        <w:t>superannuation</w:t>
      </w:r>
      <w:r w:rsidRPr="00C624A9">
        <w:rPr>
          <w:spacing w:val="-6"/>
        </w:rPr>
        <w:t xml:space="preserve"> </w:t>
      </w:r>
      <w:r w:rsidRPr="00C624A9">
        <w:t>funds</w:t>
      </w:r>
      <w:r w:rsidRPr="00C624A9">
        <w:rPr>
          <w:spacing w:val="80"/>
        </w:rPr>
        <w:t xml:space="preserve"> </w:t>
      </w:r>
      <w:r w:rsidRPr="00C624A9">
        <w:t>for employees</w:t>
      </w:r>
      <w:r w:rsidRPr="00C624A9">
        <w:rPr>
          <w:spacing w:val="80"/>
          <w:w w:val="150"/>
        </w:rPr>
        <w:t xml:space="preserve"> </w:t>
      </w:r>
      <w:r w:rsidRPr="00C624A9">
        <w:t>or</w:t>
      </w:r>
      <w:r w:rsidRPr="00C624A9">
        <w:rPr>
          <w:spacing w:val="80"/>
          <w:w w:val="150"/>
        </w:rPr>
        <w:t xml:space="preserve"> </w:t>
      </w:r>
      <w:r w:rsidRPr="00C624A9">
        <w:t>renewal</w:t>
      </w:r>
      <w:r w:rsidRPr="00C624A9">
        <w:rPr>
          <w:spacing w:val="80"/>
          <w:w w:val="150"/>
        </w:rPr>
        <w:t xml:space="preserve"> </w:t>
      </w:r>
      <w:r w:rsidRPr="00C624A9">
        <w:t>funds</w:t>
      </w:r>
      <w:r w:rsidRPr="00C624A9">
        <w:rPr>
          <w:spacing w:val="80"/>
          <w:w w:val="150"/>
        </w:rPr>
        <w:t xml:space="preserve"> </w:t>
      </w:r>
      <w:r w:rsidRPr="00C624A9">
        <w:t>for</w:t>
      </w:r>
      <w:r w:rsidRPr="00C624A9">
        <w:rPr>
          <w:spacing w:val="80"/>
          <w:w w:val="150"/>
        </w:rPr>
        <w:t xml:space="preserve"> </w:t>
      </w:r>
      <w:r w:rsidRPr="00C624A9">
        <w:t>plant</w:t>
      </w:r>
      <w:r w:rsidRPr="00C624A9">
        <w:rPr>
          <w:spacing w:val="80"/>
          <w:w w:val="150"/>
        </w:rPr>
        <w:t xml:space="preserve"> </w:t>
      </w:r>
      <w:r w:rsidRPr="00C624A9">
        <w:t>and equipment;</w:t>
      </w:r>
    </w:p>
    <w:p w:rsidR="00D61BCC" w:rsidRPr="00C624A9" w:rsidRDefault="00D61BCC" w:rsidP="002D7C74">
      <w:pPr>
        <w:pStyle w:val="ListParagraph"/>
        <w:numPr>
          <w:ilvl w:val="0"/>
          <w:numId w:val="28"/>
        </w:numPr>
        <w:spacing w:line="360" w:lineRule="auto"/>
        <w:ind w:left="0" w:right="10" w:firstLine="0"/>
        <w:jc w:val="both"/>
      </w:pPr>
      <w:r w:rsidRPr="00C624A9">
        <w:rPr>
          <w:spacing w:val="-2"/>
        </w:rPr>
        <w:t>Hire</w:t>
      </w:r>
      <w:r w:rsidRPr="00C624A9">
        <w:rPr>
          <w:spacing w:val="-12"/>
        </w:rPr>
        <w:t xml:space="preserve"> </w:t>
      </w:r>
      <w:r w:rsidRPr="00C624A9">
        <w:rPr>
          <w:spacing w:val="-2"/>
        </w:rPr>
        <w:t>purchase</w:t>
      </w:r>
      <w:r w:rsidRPr="00C624A9">
        <w:rPr>
          <w:spacing w:val="-13"/>
        </w:rPr>
        <w:t xml:space="preserve"> </w:t>
      </w:r>
      <w:r w:rsidRPr="00C624A9">
        <w:rPr>
          <w:spacing w:val="-2"/>
        </w:rPr>
        <w:t>or</w:t>
      </w:r>
      <w:r w:rsidRPr="00C624A9">
        <w:rPr>
          <w:spacing w:val="-11"/>
        </w:rPr>
        <w:t xml:space="preserve"> </w:t>
      </w:r>
      <w:r w:rsidRPr="00C624A9">
        <w:rPr>
          <w:spacing w:val="-2"/>
        </w:rPr>
        <w:t>rental</w:t>
      </w:r>
      <w:r w:rsidRPr="00C624A9">
        <w:rPr>
          <w:spacing w:val="-9"/>
        </w:rPr>
        <w:t xml:space="preserve"> </w:t>
      </w:r>
      <w:r w:rsidRPr="00C624A9">
        <w:rPr>
          <w:spacing w:val="-2"/>
        </w:rPr>
        <w:t>leasing</w:t>
      </w:r>
      <w:r w:rsidRPr="00C624A9">
        <w:rPr>
          <w:spacing w:val="-12"/>
        </w:rPr>
        <w:t xml:space="preserve"> </w:t>
      </w:r>
      <w:r w:rsidRPr="00C624A9">
        <w:rPr>
          <w:spacing w:val="-2"/>
        </w:rPr>
        <w:t>of</w:t>
      </w:r>
      <w:r w:rsidRPr="00C624A9">
        <w:rPr>
          <w:spacing w:val="-11"/>
        </w:rPr>
        <w:t xml:space="preserve"> </w:t>
      </w:r>
      <w:r w:rsidRPr="00C624A9">
        <w:rPr>
          <w:spacing w:val="-2"/>
        </w:rPr>
        <w:t>equipment;</w:t>
      </w:r>
      <w:r w:rsidRPr="00C624A9">
        <w:rPr>
          <w:spacing w:val="-12"/>
        </w:rPr>
        <w:t xml:space="preserve"> </w:t>
      </w:r>
      <w:r w:rsidRPr="00C624A9">
        <w:rPr>
          <w:spacing w:val="-5"/>
        </w:rPr>
        <w:t>and</w:t>
      </w:r>
    </w:p>
    <w:p w:rsidR="00D61BCC" w:rsidRPr="00C624A9" w:rsidRDefault="00D61BCC" w:rsidP="002D7C74">
      <w:pPr>
        <w:pStyle w:val="ListParagraph"/>
        <w:numPr>
          <w:ilvl w:val="0"/>
          <w:numId w:val="28"/>
        </w:numPr>
        <w:spacing w:line="360" w:lineRule="auto"/>
        <w:ind w:left="0" w:right="10" w:firstLine="0"/>
        <w:jc w:val="both"/>
      </w:pPr>
      <w:r w:rsidRPr="00C624A9">
        <w:t>Contractor</w:t>
      </w:r>
      <w:r w:rsidRPr="00C624A9">
        <w:rPr>
          <w:spacing w:val="-14"/>
        </w:rPr>
        <w:t xml:space="preserve"> </w:t>
      </w:r>
      <w:r w:rsidRPr="00C624A9">
        <w:t>finance</w:t>
      </w:r>
      <w:r w:rsidRPr="00C624A9">
        <w:rPr>
          <w:spacing w:val="-14"/>
        </w:rPr>
        <w:t xml:space="preserve"> </w:t>
      </w:r>
      <w:r w:rsidRPr="00C624A9">
        <w:t>for</w:t>
      </w:r>
      <w:r w:rsidRPr="00C624A9">
        <w:rPr>
          <w:spacing w:val="-13"/>
        </w:rPr>
        <w:t xml:space="preserve"> </w:t>
      </w:r>
      <w:r w:rsidRPr="00C624A9">
        <w:t>construction</w:t>
      </w:r>
      <w:r w:rsidRPr="00C624A9">
        <w:rPr>
          <w:spacing w:val="-14"/>
        </w:rPr>
        <w:t xml:space="preserve"> </w:t>
      </w:r>
      <w:r w:rsidRPr="00C624A9">
        <w:rPr>
          <w:spacing w:val="-2"/>
        </w:rPr>
        <w:t>projects.</w:t>
      </w:r>
    </w:p>
    <w:p w:rsidR="00D61BCC" w:rsidRPr="00C624A9" w:rsidRDefault="00D61BCC" w:rsidP="00A42236">
      <w:pPr>
        <w:pStyle w:val="BodyText"/>
        <w:spacing w:line="360" w:lineRule="auto"/>
        <w:ind w:right="10" w:firstLine="720"/>
        <w:jc w:val="both"/>
        <w:rPr>
          <w:sz w:val="22"/>
          <w:szCs w:val="22"/>
        </w:rPr>
      </w:pPr>
      <w:r w:rsidRPr="00C624A9">
        <w:rPr>
          <w:sz w:val="22"/>
          <w:szCs w:val="22"/>
        </w:rPr>
        <w:t>Bello-Imam and Aziegbe (1990) contended that, "it is difficult and indeed dangerous</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generalize</w:t>
      </w:r>
      <w:r w:rsidRPr="00C624A9">
        <w:rPr>
          <w:spacing w:val="40"/>
          <w:sz w:val="22"/>
          <w:szCs w:val="22"/>
        </w:rPr>
        <w:t xml:space="preserve"> </w:t>
      </w:r>
      <w:r w:rsidRPr="00C624A9">
        <w:rPr>
          <w:sz w:val="22"/>
          <w:szCs w:val="22"/>
        </w:rPr>
        <w:t>about</w:t>
      </w:r>
      <w:r w:rsidRPr="00C624A9">
        <w:rPr>
          <w:spacing w:val="40"/>
          <w:sz w:val="22"/>
          <w:szCs w:val="22"/>
        </w:rPr>
        <w:t xml:space="preserve"> </w:t>
      </w:r>
      <w:r w:rsidRPr="00C624A9">
        <w:rPr>
          <w:sz w:val="22"/>
          <w:szCs w:val="22"/>
        </w:rPr>
        <w:t>sources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loan</w:t>
      </w:r>
      <w:r w:rsidRPr="00C624A9">
        <w:rPr>
          <w:spacing w:val="40"/>
          <w:sz w:val="22"/>
          <w:szCs w:val="22"/>
        </w:rPr>
        <w:t xml:space="preserve"> </w:t>
      </w:r>
      <w:r w:rsidRPr="00C624A9">
        <w:rPr>
          <w:sz w:val="22"/>
          <w:szCs w:val="22"/>
        </w:rPr>
        <w:t>at</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w:t>
      </w:r>
      <w:r w:rsidRPr="00C624A9">
        <w:rPr>
          <w:spacing w:val="35"/>
          <w:sz w:val="22"/>
          <w:szCs w:val="22"/>
        </w:rPr>
        <w:t xml:space="preserve"> </w:t>
      </w:r>
      <w:r w:rsidRPr="00C624A9">
        <w:rPr>
          <w:sz w:val="22"/>
          <w:szCs w:val="22"/>
        </w:rPr>
        <w:t>level".</w:t>
      </w:r>
    </w:p>
    <w:p w:rsidR="00D61BCC" w:rsidRPr="00C624A9" w:rsidRDefault="00D61BCC" w:rsidP="00A42236">
      <w:pPr>
        <w:pStyle w:val="BodyText"/>
        <w:spacing w:line="360" w:lineRule="auto"/>
        <w:ind w:right="10" w:firstLine="720"/>
        <w:jc w:val="both"/>
        <w:rPr>
          <w:sz w:val="22"/>
          <w:szCs w:val="22"/>
        </w:rPr>
      </w:pPr>
      <w:r w:rsidRPr="00C624A9">
        <w:rPr>
          <w:sz w:val="22"/>
          <w:szCs w:val="22"/>
        </w:rPr>
        <w:t>They advance that "what is plausible to argue is that there are four dominant borrowing systems that can be discerned at that level of government".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first</w:t>
      </w:r>
      <w:r w:rsidRPr="00C624A9">
        <w:rPr>
          <w:spacing w:val="40"/>
          <w:sz w:val="22"/>
          <w:szCs w:val="22"/>
        </w:rPr>
        <w:t xml:space="preserve"> </w:t>
      </w:r>
      <w:r w:rsidRPr="00C624A9">
        <w:rPr>
          <w:sz w:val="22"/>
          <w:szCs w:val="22"/>
        </w:rPr>
        <w:t xml:space="preserve">is where only the central </w:t>
      </w:r>
      <w:r w:rsidRPr="00C624A9">
        <w:rPr>
          <w:sz w:val="22"/>
          <w:szCs w:val="22"/>
        </w:rPr>
        <w:lastRenderedPageBreak/>
        <w:t xml:space="preserve">government, assisted in some cases by internal organizations, loan to local </w:t>
      </w:r>
      <w:r w:rsidRPr="00C624A9">
        <w:rPr>
          <w:spacing w:val="14"/>
          <w:sz w:val="22"/>
          <w:szCs w:val="22"/>
        </w:rPr>
        <w:t xml:space="preserve">governments. </w:t>
      </w:r>
      <w:r w:rsidRPr="00C624A9">
        <w:rPr>
          <w:spacing w:val="10"/>
          <w:sz w:val="22"/>
          <w:szCs w:val="22"/>
        </w:rPr>
        <w:t xml:space="preserve">The </w:t>
      </w:r>
      <w:r w:rsidRPr="00C624A9">
        <w:rPr>
          <w:spacing w:val="14"/>
          <w:sz w:val="22"/>
          <w:szCs w:val="22"/>
        </w:rPr>
        <w:t xml:space="preserve">second category </w:t>
      </w:r>
      <w:r w:rsidRPr="00C624A9">
        <w:rPr>
          <w:sz w:val="22"/>
          <w:szCs w:val="22"/>
        </w:rPr>
        <w:t xml:space="preserve">is </w:t>
      </w:r>
      <w:r w:rsidRPr="00C624A9">
        <w:rPr>
          <w:spacing w:val="13"/>
          <w:sz w:val="22"/>
          <w:szCs w:val="22"/>
        </w:rPr>
        <w:t xml:space="preserve">where </w:t>
      </w:r>
      <w:r w:rsidRPr="00C624A9">
        <w:rPr>
          <w:sz w:val="22"/>
          <w:szCs w:val="22"/>
        </w:rPr>
        <w:t xml:space="preserve">no </w:t>
      </w:r>
      <w:r w:rsidRPr="00C624A9">
        <w:rPr>
          <w:spacing w:val="13"/>
          <w:sz w:val="22"/>
          <w:szCs w:val="22"/>
        </w:rPr>
        <w:t xml:space="preserve">central </w:t>
      </w:r>
      <w:r w:rsidRPr="00C624A9">
        <w:rPr>
          <w:spacing w:val="21"/>
          <w:sz w:val="22"/>
          <w:szCs w:val="22"/>
        </w:rPr>
        <w:t xml:space="preserve">government Institution </w:t>
      </w:r>
      <w:r w:rsidRPr="00C624A9">
        <w:rPr>
          <w:spacing w:val="20"/>
          <w:sz w:val="22"/>
          <w:szCs w:val="22"/>
        </w:rPr>
        <w:t xml:space="preserve">exists </w:t>
      </w:r>
      <w:r w:rsidRPr="00C624A9">
        <w:rPr>
          <w:spacing w:val="12"/>
          <w:sz w:val="22"/>
          <w:szCs w:val="22"/>
        </w:rPr>
        <w:t xml:space="preserve">to </w:t>
      </w:r>
      <w:r w:rsidRPr="00C624A9">
        <w:rPr>
          <w:spacing w:val="19"/>
          <w:sz w:val="22"/>
          <w:szCs w:val="22"/>
        </w:rPr>
        <w:t xml:space="preserve">grant credit </w:t>
      </w:r>
      <w:r w:rsidRPr="00C624A9">
        <w:rPr>
          <w:spacing w:val="12"/>
          <w:sz w:val="22"/>
          <w:szCs w:val="22"/>
        </w:rPr>
        <w:t xml:space="preserve">to </w:t>
      </w:r>
      <w:r w:rsidRPr="00C624A9">
        <w:rPr>
          <w:spacing w:val="18"/>
          <w:sz w:val="22"/>
          <w:szCs w:val="22"/>
        </w:rPr>
        <w:t xml:space="preserve">this </w:t>
      </w:r>
      <w:r w:rsidRPr="00C624A9">
        <w:rPr>
          <w:spacing w:val="19"/>
          <w:sz w:val="22"/>
          <w:szCs w:val="22"/>
        </w:rPr>
        <w:t xml:space="preserve">level </w:t>
      </w:r>
      <w:r w:rsidRPr="00C624A9">
        <w:rPr>
          <w:sz w:val="22"/>
          <w:szCs w:val="22"/>
        </w:rPr>
        <w:t>of</w:t>
      </w:r>
      <w:r w:rsidRPr="00C624A9">
        <w:rPr>
          <w:spacing w:val="-1"/>
          <w:sz w:val="22"/>
          <w:szCs w:val="22"/>
        </w:rPr>
        <w:t xml:space="preserve"> </w:t>
      </w:r>
      <w:r w:rsidRPr="00C624A9">
        <w:rPr>
          <w:sz w:val="22"/>
          <w:szCs w:val="22"/>
        </w:rPr>
        <w:t>government; hence, it</w:t>
      </w:r>
      <w:r w:rsidRPr="00C624A9">
        <w:rPr>
          <w:spacing w:val="-1"/>
          <w:sz w:val="22"/>
          <w:szCs w:val="22"/>
        </w:rPr>
        <w:t xml:space="preserve"> </w:t>
      </w:r>
      <w:r w:rsidRPr="00C624A9">
        <w:rPr>
          <w:sz w:val="22"/>
          <w:szCs w:val="22"/>
        </w:rPr>
        <w:t>relies</w:t>
      </w:r>
      <w:r w:rsidRPr="00C624A9">
        <w:rPr>
          <w:spacing w:val="-1"/>
          <w:sz w:val="22"/>
          <w:szCs w:val="22"/>
        </w:rPr>
        <w:t xml:space="preserve"> </w:t>
      </w:r>
      <w:r w:rsidRPr="00C624A9">
        <w:rPr>
          <w:sz w:val="22"/>
          <w:szCs w:val="22"/>
        </w:rPr>
        <w:t>absolutely</w:t>
      </w:r>
      <w:r w:rsidRPr="00C624A9">
        <w:rPr>
          <w:spacing w:val="-4"/>
          <w:sz w:val="22"/>
          <w:szCs w:val="22"/>
        </w:rPr>
        <w:t xml:space="preserve"> </w:t>
      </w:r>
      <w:r w:rsidRPr="00C624A9">
        <w:rPr>
          <w:sz w:val="22"/>
          <w:szCs w:val="22"/>
        </w:rPr>
        <w:t>on the</w:t>
      </w:r>
      <w:r w:rsidRPr="00C624A9">
        <w:rPr>
          <w:spacing w:val="-3"/>
          <w:sz w:val="22"/>
          <w:szCs w:val="22"/>
        </w:rPr>
        <w:t xml:space="preserve"> </w:t>
      </w:r>
      <w:r w:rsidRPr="00C624A9">
        <w:rPr>
          <w:sz w:val="22"/>
          <w:szCs w:val="22"/>
        </w:rPr>
        <w:t>money</w:t>
      </w:r>
      <w:r w:rsidRPr="00C624A9">
        <w:rPr>
          <w:spacing w:val="-6"/>
          <w:sz w:val="22"/>
          <w:szCs w:val="22"/>
        </w:rPr>
        <w:t xml:space="preserve"> </w:t>
      </w:r>
      <w:r w:rsidRPr="00C624A9">
        <w:rPr>
          <w:sz w:val="22"/>
          <w:szCs w:val="22"/>
        </w:rPr>
        <w:t>markets for</w:t>
      </w:r>
      <w:r w:rsidRPr="00C624A9">
        <w:rPr>
          <w:spacing w:val="-1"/>
          <w:sz w:val="22"/>
          <w:szCs w:val="22"/>
        </w:rPr>
        <w:t xml:space="preserve"> </w:t>
      </w:r>
      <w:r w:rsidRPr="00C624A9">
        <w:rPr>
          <w:sz w:val="22"/>
          <w:szCs w:val="22"/>
        </w:rPr>
        <w:t>loans.</w:t>
      </w:r>
      <w:r w:rsidRPr="00C624A9">
        <w:rPr>
          <w:spacing w:val="25"/>
          <w:sz w:val="22"/>
          <w:szCs w:val="22"/>
        </w:rPr>
        <w:t xml:space="preserve"> </w:t>
      </w:r>
      <w:r w:rsidRPr="00C624A9">
        <w:rPr>
          <w:sz w:val="22"/>
          <w:szCs w:val="22"/>
        </w:rPr>
        <w:t>The</w:t>
      </w:r>
      <w:r w:rsidRPr="00C624A9">
        <w:rPr>
          <w:spacing w:val="26"/>
          <w:sz w:val="22"/>
          <w:szCs w:val="22"/>
        </w:rPr>
        <w:t xml:space="preserve"> </w:t>
      </w:r>
      <w:r w:rsidRPr="00C624A9">
        <w:rPr>
          <w:sz w:val="22"/>
          <w:szCs w:val="22"/>
        </w:rPr>
        <w:t>third</w:t>
      </w:r>
      <w:r w:rsidRPr="00C624A9">
        <w:rPr>
          <w:spacing w:val="27"/>
          <w:sz w:val="22"/>
          <w:szCs w:val="22"/>
        </w:rPr>
        <w:t xml:space="preserve"> </w:t>
      </w:r>
      <w:r w:rsidRPr="00C624A9">
        <w:rPr>
          <w:sz w:val="22"/>
          <w:szCs w:val="22"/>
        </w:rPr>
        <w:t>category</w:t>
      </w:r>
      <w:r w:rsidRPr="00C624A9">
        <w:rPr>
          <w:spacing w:val="22"/>
          <w:sz w:val="22"/>
          <w:szCs w:val="22"/>
        </w:rPr>
        <w:t xml:space="preserve"> </w:t>
      </w:r>
      <w:r w:rsidRPr="00C624A9">
        <w:rPr>
          <w:sz w:val="22"/>
          <w:szCs w:val="22"/>
        </w:rPr>
        <w:t>is</w:t>
      </w:r>
      <w:r w:rsidRPr="00C624A9">
        <w:rPr>
          <w:spacing w:val="27"/>
          <w:sz w:val="22"/>
          <w:szCs w:val="22"/>
        </w:rPr>
        <w:t xml:space="preserve"> </w:t>
      </w:r>
      <w:r w:rsidRPr="00C624A9">
        <w:rPr>
          <w:sz w:val="22"/>
          <w:szCs w:val="22"/>
        </w:rPr>
        <w:t>where a</w:t>
      </w:r>
      <w:r w:rsidRPr="00C624A9">
        <w:rPr>
          <w:spacing w:val="40"/>
          <w:sz w:val="22"/>
          <w:szCs w:val="22"/>
        </w:rPr>
        <w:t xml:space="preserve"> </w:t>
      </w:r>
      <w:r w:rsidRPr="00C624A9">
        <w:rPr>
          <w:sz w:val="22"/>
          <w:szCs w:val="22"/>
        </w:rPr>
        <w:t>central</w:t>
      </w:r>
      <w:r w:rsidRPr="00C624A9">
        <w:rPr>
          <w:spacing w:val="40"/>
          <w:sz w:val="22"/>
          <w:szCs w:val="22"/>
        </w:rPr>
        <w:t xml:space="preserve"> </w:t>
      </w:r>
      <w:r w:rsidRPr="00C624A9">
        <w:rPr>
          <w:sz w:val="22"/>
          <w:szCs w:val="22"/>
        </w:rPr>
        <w:t>credit</w:t>
      </w:r>
      <w:r w:rsidRPr="00C624A9">
        <w:rPr>
          <w:spacing w:val="40"/>
          <w:sz w:val="22"/>
          <w:szCs w:val="22"/>
        </w:rPr>
        <w:t xml:space="preserve"> </w:t>
      </w:r>
      <w:r w:rsidRPr="00C624A9">
        <w:rPr>
          <w:sz w:val="22"/>
          <w:szCs w:val="22"/>
        </w:rPr>
        <w:t>institution</w:t>
      </w:r>
      <w:r w:rsidRPr="00C624A9">
        <w:rPr>
          <w:spacing w:val="40"/>
          <w:sz w:val="22"/>
          <w:szCs w:val="22"/>
        </w:rPr>
        <w:t xml:space="preserve"> </w:t>
      </w:r>
      <w:r w:rsidRPr="00C624A9">
        <w:rPr>
          <w:sz w:val="22"/>
          <w:szCs w:val="22"/>
        </w:rPr>
        <w:t>provides</w:t>
      </w:r>
      <w:r w:rsidRPr="00C624A9">
        <w:rPr>
          <w:spacing w:val="40"/>
          <w:sz w:val="22"/>
          <w:szCs w:val="22"/>
        </w:rPr>
        <w:t xml:space="preserve"> </w:t>
      </w:r>
      <w:r w:rsidRPr="00C624A9">
        <w:rPr>
          <w:sz w:val="22"/>
          <w:szCs w:val="22"/>
        </w:rPr>
        <w:t>loan</w:t>
      </w:r>
      <w:r w:rsidRPr="00C624A9">
        <w:rPr>
          <w:spacing w:val="40"/>
          <w:sz w:val="22"/>
          <w:szCs w:val="22"/>
        </w:rPr>
        <w:t xml:space="preserve"> </w:t>
      </w:r>
      <w:r w:rsidRPr="00C624A9">
        <w:rPr>
          <w:sz w:val="22"/>
          <w:szCs w:val="22"/>
        </w:rPr>
        <w:t>finance</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money</w:t>
      </w:r>
      <w:r w:rsidRPr="00C624A9">
        <w:rPr>
          <w:spacing w:val="40"/>
          <w:sz w:val="22"/>
          <w:szCs w:val="22"/>
        </w:rPr>
        <w:t xml:space="preserve"> </w:t>
      </w:r>
      <w:r w:rsidRPr="00C624A9">
        <w:rPr>
          <w:sz w:val="22"/>
          <w:szCs w:val="22"/>
        </w:rPr>
        <w:t>market.</w:t>
      </w:r>
      <w:r w:rsidRPr="00C624A9">
        <w:rPr>
          <w:spacing w:val="40"/>
          <w:sz w:val="22"/>
          <w:szCs w:val="22"/>
        </w:rPr>
        <w:t xml:space="preserve"> </w:t>
      </w:r>
      <w:r w:rsidRPr="00C624A9">
        <w:rPr>
          <w:sz w:val="22"/>
          <w:szCs w:val="22"/>
        </w:rPr>
        <w:t>Finally, there are various countries where a centralized credit institution is the exclusive predominant</w:t>
      </w:r>
      <w:r w:rsidRPr="00C624A9">
        <w:rPr>
          <w:spacing w:val="40"/>
          <w:sz w:val="22"/>
          <w:szCs w:val="22"/>
        </w:rPr>
        <w:t xml:space="preserve"> </w:t>
      </w:r>
      <w:r w:rsidRPr="00C624A9">
        <w:rPr>
          <w:sz w:val="22"/>
          <w:szCs w:val="22"/>
        </w:rPr>
        <w:t>source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loans</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governments.</w:t>
      </w:r>
    </w:p>
    <w:p w:rsidR="00D61BCC" w:rsidRPr="00C624A9" w:rsidRDefault="00D61BCC" w:rsidP="00A42236">
      <w:pPr>
        <w:pStyle w:val="BodyText"/>
        <w:spacing w:line="360" w:lineRule="auto"/>
        <w:ind w:right="10" w:firstLine="720"/>
        <w:jc w:val="both"/>
        <w:rPr>
          <w:sz w:val="22"/>
          <w:szCs w:val="22"/>
        </w:rPr>
      </w:pPr>
      <w:r w:rsidRPr="00C624A9">
        <w:rPr>
          <w:sz w:val="22"/>
          <w:szCs w:val="22"/>
        </w:rPr>
        <w:t>In Nigeria, loans are not attractive to local governments because they often cannot</w:t>
      </w:r>
      <w:r w:rsidRPr="00C624A9">
        <w:rPr>
          <w:spacing w:val="40"/>
          <w:sz w:val="22"/>
          <w:szCs w:val="22"/>
        </w:rPr>
        <w:t xml:space="preserve"> </w:t>
      </w:r>
      <w:r w:rsidRPr="00C624A9">
        <w:rPr>
          <w:sz w:val="22"/>
          <w:szCs w:val="22"/>
        </w:rPr>
        <w:t>meet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conditions</w:t>
      </w:r>
      <w:r w:rsidRPr="00C624A9">
        <w:rPr>
          <w:spacing w:val="40"/>
          <w:sz w:val="22"/>
          <w:szCs w:val="22"/>
        </w:rPr>
        <w:t xml:space="preserve"> </w:t>
      </w:r>
      <w:r w:rsidRPr="00C624A9">
        <w:rPr>
          <w:sz w:val="22"/>
          <w:szCs w:val="22"/>
        </w:rPr>
        <w:t>usually</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fulfilled.</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properties</w:t>
      </w:r>
      <w:r w:rsidRPr="00C624A9">
        <w:rPr>
          <w:spacing w:val="40"/>
          <w:sz w:val="22"/>
          <w:szCs w:val="22"/>
        </w:rPr>
        <w:t xml:space="preserve"> </w:t>
      </w:r>
      <w:r w:rsidRPr="00C624A9">
        <w:rPr>
          <w:sz w:val="22"/>
          <w:szCs w:val="22"/>
        </w:rPr>
        <w:t>that</w:t>
      </w:r>
      <w:r w:rsidRPr="00C624A9">
        <w:rPr>
          <w:spacing w:val="40"/>
          <w:sz w:val="22"/>
          <w:szCs w:val="22"/>
        </w:rPr>
        <w:t xml:space="preserve"> </w:t>
      </w:r>
      <w:r w:rsidRPr="00C624A9">
        <w:rPr>
          <w:sz w:val="22"/>
          <w:szCs w:val="22"/>
        </w:rPr>
        <w:t>may</w:t>
      </w:r>
      <w:r w:rsidRPr="00C624A9">
        <w:rPr>
          <w:spacing w:val="40"/>
          <w:sz w:val="22"/>
          <w:szCs w:val="22"/>
        </w:rPr>
        <w:t xml:space="preserve"> </w:t>
      </w:r>
      <w:r w:rsidRPr="00C624A9">
        <w:rPr>
          <w:sz w:val="22"/>
          <w:szCs w:val="22"/>
        </w:rPr>
        <w:t>be used</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pacing w:val="10"/>
          <w:sz w:val="22"/>
          <w:szCs w:val="22"/>
        </w:rPr>
        <w:t>collateral</w:t>
      </w:r>
      <w:r w:rsidRPr="00C624A9">
        <w:rPr>
          <w:spacing w:val="40"/>
          <w:sz w:val="22"/>
          <w:szCs w:val="22"/>
        </w:rPr>
        <w:t xml:space="preserve"> </w:t>
      </w:r>
      <w:r w:rsidRPr="00C624A9">
        <w:rPr>
          <w:sz w:val="22"/>
          <w:szCs w:val="22"/>
        </w:rPr>
        <w:t>do</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have</w:t>
      </w:r>
      <w:r w:rsidRPr="00C624A9">
        <w:rPr>
          <w:spacing w:val="40"/>
          <w:sz w:val="22"/>
          <w:szCs w:val="22"/>
        </w:rPr>
        <w:t xml:space="preserve"> </w:t>
      </w:r>
      <w:r w:rsidRPr="00C624A9">
        <w:rPr>
          <w:sz w:val="22"/>
          <w:szCs w:val="22"/>
        </w:rPr>
        <w:t>valid</w:t>
      </w:r>
      <w:r w:rsidRPr="00C624A9">
        <w:rPr>
          <w:spacing w:val="40"/>
          <w:sz w:val="22"/>
          <w:szCs w:val="22"/>
        </w:rPr>
        <w:t xml:space="preserve"> </w:t>
      </w:r>
      <w:r w:rsidRPr="00C624A9">
        <w:rPr>
          <w:spacing w:val="11"/>
          <w:sz w:val="22"/>
          <w:szCs w:val="22"/>
        </w:rPr>
        <w:t>documents</w:t>
      </w:r>
      <w:r w:rsidRPr="00C624A9">
        <w:rPr>
          <w:spacing w:val="40"/>
          <w:sz w:val="22"/>
          <w:szCs w:val="22"/>
        </w:rPr>
        <w:t xml:space="preserve"> </w:t>
      </w:r>
      <w:r w:rsidRPr="00C624A9">
        <w:rPr>
          <w:sz w:val="22"/>
          <w:szCs w:val="22"/>
        </w:rPr>
        <w:t>l</w:t>
      </w:r>
      <w:r w:rsidRPr="00C624A9">
        <w:rPr>
          <w:spacing w:val="-15"/>
          <w:sz w:val="22"/>
          <w:szCs w:val="22"/>
        </w:rPr>
        <w:t xml:space="preserve"> </w:t>
      </w:r>
      <w:r w:rsidRPr="00C624A9">
        <w:rPr>
          <w:spacing w:val="17"/>
          <w:sz w:val="22"/>
          <w:szCs w:val="22"/>
        </w:rPr>
        <w:t>ike</w:t>
      </w:r>
      <w:r w:rsidRPr="00C624A9">
        <w:rPr>
          <w:spacing w:val="40"/>
          <w:sz w:val="22"/>
          <w:szCs w:val="22"/>
        </w:rPr>
        <w:t xml:space="preserve"> </w:t>
      </w:r>
      <w:r w:rsidRPr="00C624A9">
        <w:rPr>
          <w:sz w:val="22"/>
          <w:szCs w:val="22"/>
        </w:rPr>
        <w:t>certificates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occupancy. The financial statements to be tendered for security are either in arrears or not in existence.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manpower</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place</w:t>
      </w:r>
      <w:r w:rsidRPr="00C624A9">
        <w:rPr>
          <w:spacing w:val="40"/>
          <w:sz w:val="22"/>
          <w:szCs w:val="22"/>
        </w:rPr>
        <w:t xml:space="preserve"> </w:t>
      </w:r>
      <w:r w:rsidRPr="00C624A9">
        <w:rPr>
          <w:sz w:val="22"/>
          <w:szCs w:val="22"/>
        </w:rPr>
        <w:t>expected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manage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facility</w:t>
      </w:r>
      <w:r w:rsidRPr="00C624A9">
        <w:rPr>
          <w:spacing w:val="40"/>
          <w:sz w:val="22"/>
          <w:szCs w:val="22"/>
        </w:rPr>
        <w:t xml:space="preserve"> </w:t>
      </w:r>
      <w:r w:rsidRPr="00C624A9">
        <w:rPr>
          <w:sz w:val="22"/>
          <w:szCs w:val="22"/>
        </w:rPr>
        <w:t>lacks</w:t>
      </w:r>
      <w:r w:rsidRPr="00C624A9">
        <w:rPr>
          <w:spacing w:val="40"/>
          <w:sz w:val="22"/>
          <w:szCs w:val="22"/>
        </w:rPr>
        <w:t xml:space="preserve"> </w:t>
      </w:r>
      <w:r w:rsidRPr="00C624A9">
        <w:rPr>
          <w:sz w:val="22"/>
          <w:szCs w:val="22"/>
        </w:rPr>
        <w:t>the technical</w:t>
      </w:r>
      <w:r w:rsidRPr="00C624A9">
        <w:rPr>
          <w:spacing w:val="40"/>
          <w:sz w:val="22"/>
          <w:szCs w:val="22"/>
        </w:rPr>
        <w:t xml:space="preserve"> </w:t>
      </w:r>
      <w:r w:rsidRPr="00C624A9">
        <w:rPr>
          <w:sz w:val="22"/>
          <w:szCs w:val="22"/>
        </w:rPr>
        <w:t>know-how</w:t>
      </w:r>
      <w:r w:rsidRPr="00C624A9">
        <w:rPr>
          <w:spacing w:val="80"/>
          <w:sz w:val="22"/>
          <w:szCs w:val="22"/>
        </w:rPr>
        <w:t xml:space="preserve"> </w:t>
      </w:r>
      <w:r w:rsidRPr="00C624A9">
        <w:rPr>
          <w:sz w:val="22"/>
          <w:szCs w:val="22"/>
        </w:rPr>
        <w:t>to</w:t>
      </w:r>
      <w:r w:rsidRPr="00C624A9">
        <w:rPr>
          <w:spacing w:val="80"/>
          <w:sz w:val="22"/>
          <w:szCs w:val="22"/>
        </w:rPr>
        <w:t xml:space="preserve"> </w:t>
      </w:r>
      <w:r w:rsidRPr="00C624A9">
        <w:rPr>
          <w:sz w:val="22"/>
          <w:szCs w:val="22"/>
        </w:rPr>
        <w:t>manage</w:t>
      </w:r>
      <w:r w:rsidRPr="00C624A9">
        <w:rPr>
          <w:spacing w:val="80"/>
          <w:sz w:val="22"/>
          <w:szCs w:val="22"/>
        </w:rPr>
        <w:t xml:space="preserve"> </w:t>
      </w:r>
      <w:r w:rsidRPr="00C624A9">
        <w:rPr>
          <w:sz w:val="22"/>
          <w:szCs w:val="22"/>
        </w:rPr>
        <w:t>the</w:t>
      </w:r>
      <w:r w:rsidRPr="00C624A9">
        <w:rPr>
          <w:spacing w:val="80"/>
          <w:sz w:val="22"/>
          <w:szCs w:val="22"/>
        </w:rPr>
        <w:t xml:space="preserve"> </w:t>
      </w:r>
      <w:r w:rsidRPr="00C624A9">
        <w:rPr>
          <w:sz w:val="22"/>
          <w:szCs w:val="22"/>
        </w:rPr>
        <w:t>loans</w:t>
      </w:r>
      <w:r w:rsidRPr="00C624A9">
        <w:rPr>
          <w:spacing w:val="80"/>
          <w:sz w:val="22"/>
          <w:szCs w:val="22"/>
        </w:rPr>
        <w:t xml:space="preserve"> </w:t>
      </w:r>
      <w:r w:rsidRPr="00C624A9">
        <w:rPr>
          <w:sz w:val="22"/>
          <w:szCs w:val="22"/>
        </w:rPr>
        <w:t>efficiently.</w:t>
      </w:r>
      <w:r w:rsidRPr="00C624A9">
        <w:rPr>
          <w:spacing w:val="80"/>
          <w:sz w:val="22"/>
          <w:szCs w:val="22"/>
        </w:rPr>
        <w:t xml:space="preserve"> </w:t>
      </w:r>
      <w:r w:rsidRPr="00C624A9">
        <w:rPr>
          <w:sz w:val="22"/>
          <w:szCs w:val="22"/>
        </w:rPr>
        <w:t>Only</w:t>
      </w:r>
      <w:r w:rsidRPr="00C624A9">
        <w:rPr>
          <w:spacing w:val="76"/>
          <w:sz w:val="22"/>
          <w:szCs w:val="22"/>
        </w:rPr>
        <w:t xml:space="preserve"> </w:t>
      </w:r>
      <w:r w:rsidRPr="00C624A9">
        <w:rPr>
          <w:sz w:val="22"/>
          <w:szCs w:val="22"/>
        </w:rPr>
        <w:t>loans</w:t>
      </w:r>
      <w:r w:rsidRPr="00C624A9">
        <w:rPr>
          <w:spacing w:val="80"/>
          <w:sz w:val="22"/>
          <w:szCs w:val="22"/>
        </w:rPr>
        <w:t xml:space="preserve"> </w:t>
      </w:r>
      <w:r w:rsidRPr="00C624A9">
        <w:rPr>
          <w:sz w:val="22"/>
          <w:szCs w:val="22"/>
        </w:rPr>
        <w:t>obtained</w:t>
      </w:r>
      <w:r w:rsidRPr="00C624A9">
        <w:rPr>
          <w:spacing w:val="80"/>
          <w:sz w:val="22"/>
          <w:szCs w:val="22"/>
        </w:rPr>
        <w:t xml:space="preserve"> </w:t>
      </w:r>
      <w:r w:rsidRPr="00C624A9">
        <w:rPr>
          <w:sz w:val="22"/>
          <w:szCs w:val="22"/>
        </w:rPr>
        <w:t>from the</w:t>
      </w:r>
      <w:r w:rsidRPr="00C624A9">
        <w:rPr>
          <w:spacing w:val="40"/>
          <w:sz w:val="22"/>
          <w:szCs w:val="22"/>
        </w:rPr>
        <w:t xml:space="preserve"> </w:t>
      </w:r>
      <w:r w:rsidRPr="00C624A9">
        <w:rPr>
          <w:sz w:val="22"/>
          <w:szCs w:val="22"/>
        </w:rPr>
        <w:t>other</w:t>
      </w:r>
      <w:r w:rsidRPr="00C624A9">
        <w:rPr>
          <w:spacing w:val="40"/>
          <w:sz w:val="22"/>
          <w:szCs w:val="22"/>
        </w:rPr>
        <w:t xml:space="preserve"> </w:t>
      </w:r>
      <w:r w:rsidRPr="00C624A9">
        <w:rPr>
          <w:sz w:val="22"/>
          <w:szCs w:val="22"/>
        </w:rPr>
        <w:t>tiers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may</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require</w:t>
      </w:r>
      <w:r w:rsidRPr="00C624A9">
        <w:rPr>
          <w:spacing w:val="40"/>
          <w:sz w:val="22"/>
          <w:szCs w:val="22"/>
        </w:rPr>
        <w:t xml:space="preserve"> </w:t>
      </w:r>
      <w:r w:rsidRPr="00C624A9">
        <w:rPr>
          <w:sz w:val="22"/>
          <w:szCs w:val="22"/>
        </w:rPr>
        <w:t>most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these</w:t>
      </w:r>
      <w:r w:rsidRPr="00C624A9">
        <w:rPr>
          <w:spacing w:val="40"/>
          <w:sz w:val="22"/>
          <w:szCs w:val="22"/>
        </w:rPr>
        <w:t xml:space="preserve"> </w:t>
      </w:r>
      <w:r w:rsidRPr="00C624A9">
        <w:rPr>
          <w:sz w:val="22"/>
          <w:szCs w:val="22"/>
        </w:rPr>
        <w:t xml:space="preserve">conditions (Hassan, </w:t>
      </w:r>
      <w:r w:rsidRPr="00C624A9">
        <w:rPr>
          <w:spacing w:val="-2"/>
          <w:sz w:val="22"/>
          <w:szCs w:val="22"/>
        </w:rPr>
        <w:t>2002)</w:t>
      </w:r>
    </w:p>
    <w:p w:rsidR="00D61BCC" w:rsidRPr="00C624A9" w:rsidRDefault="00D61BCC" w:rsidP="004026DE">
      <w:pPr>
        <w:pStyle w:val="Heading4"/>
        <w:spacing w:line="360" w:lineRule="auto"/>
        <w:ind w:left="0" w:right="10"/>
        <w:rPr>
          <w:sz w:val="22"/>
          <w:szCs w:val="22"/>
        </w:rPr>
      </w:pPr>
      <w:r w:rsidRPr="00C624A9">
        <w:rPr>
          <w:spacing w:val="-4"/>
          <w:sz w:val="22"/>
          <w:szCs w:val="22"/>
        </w:rPr>
        <w:t>Internal</w:t>
      </w:r>
      <w:r w:rsidRPr="00C624A9">
        <w:rPr>
          <w:spacing w:val="1"/>
          <w:sz w:val="22"/>
          <w:szCs w:val="22"/>
        </w:rPr>
        <w:t xml:space="preserve"> </w:t>
      </w:r>
      <w:r w:rsidRPr="00C624A9">
        <w:rPr>
          <w:spacing w:val="-2"/>
          <w:sz w:val="22"/>
          <w:szCs w:val="22"/>
        </w:rPr>
        <w:t>Revenue</w:t>
      </w:r>
    </w:p>
    <w:p w:rsidR="00D61BCC" w:rsidRPr="00C624A9" w:rsidRDefault="00D61BCC" w:rsidP="00A42236">
      <w:pPr>
        <w:pStyle w:val="BodyText"/>
        <w:spacing w:line="360" w:lineRule="auto"/>
        <w:ind w:right="10" w:firstLine="720"/>
        <w:jc w:val="both"/>
        <w:rPr>
          <w:sz w:val="22"/>
          <w:szCs w:val="22"/>
        </w:rPr>
      </w:pPr>
      <w:r w:rsidRPr="00C624A9">
        <w:rPr>
          <w:sz w:val="22"/>
          <w:szCs w:val="22"/>
        </w:rPr>
        <w:t>Local</w:t>
      </w:r>
      <w:r w:rsidRPr="00C624A9">
        <w:rPr>
          <w:spacing w:val="-4"/>
          <w:sz w:val="22"/>
          <w:szCs w:val="22"/>
        </w:rPr>
        <w:t xml:space="preserve"> </w:t>
      </w:r>
      <w:r w:rsidRPr="00C624A9">
        <w:rPr>
          <w:sz w:val="22"/>
          <w:szCs w:val="22"/>
        </w:rPr>
        <w:t>government</w:t>
      </w:r>
      <w:r w:rsidRPr="00C624A9">
        <w:rPr>
          <w:spacing w:val="-4"/>
          <w:sz w:val="22"/>
          <w:szCs w:val="22"/>
        </w:rPr>
        <w:t xml:space="preserve"> </w:t>
      </w:r>
      <w:r w:rsidRPr="00C624A9">
        <w:rPr>
          <w:sz w:val="22"/>
          <w:szCs w:val="22"/>
        </w:rPr>
        <w:t>revenue</w:t>
      </w:r>
      <w:r w:rsidRPr="00C624A9">
        <w:rPr>
          <w:spacing w:val="-6"/>
          <w:sz w:val="22"/>
          <w:szCs w:val="22"/>
        </w:rPr>
        <w:t xml:space="preserve"> </w:t>
      </w:r>
      <w:r w:rsidRPr="00C624A9">
        <w:rPr>
          <w:sz w:val="22"/>
          <w:szCs w:val="22"/>
        </w:rPr>
        <w:t>sources</w:t>
      </w:r>
      <w:r w:rsidRPr="00C624A9">
        <w:rPr>
          <w:spacing w:val="-4"/>
          <w:sz w:val="22"/>
          <w:szCs w:val="22"/>
        </w:rPr>
        <w:t xml:space="preserve"> </w:t>
      </w:r>
      <w:r w:rsidRPr="00C624A9">
        <w:rPr>
          <w:sz w:val="22"/>
          <w:szCs w:val="22"/>
        </w:rPr>
        <w:t>could</w:t>
      </w:r>
      <w:r w:rsidRPr="00C624A9">
        <w:rPr>
          <w:spacing w:val="-4"/>
          <w:sz w:val="22"/>
          <w:szCs w:val="22"/>
        </w:rPr>
        <w:t xml:space="preserve"> </w:t>
      </w:r>
      <w:r w:rsidRPr="00C624A9">
        <w:rPr>
          <w:sz w:val="22"/>
          <w:szCs w:val="22"/>
        </w:rPr>
        <w:t>be</w:t>
      </w:r>
      <w:r w:rsidRPr="00C624A9">
        <w:rPr>
          <w:spacing w:val="-3"/>
          <w:sz w:val="22"/>
          <w:szCs w:val="22"/>
        </w:rPr>
        <w:t xml:space="preserve"> </w:t>
      </w:r>
      <w:r w:rsidRPr="00C624A9">
        <w:rPr>
          <w:sz w:val="22"/>
          <w:szCs w:val="22"/>
        </w:rPr>
        <w:t>generally</w:t>
      </w:r>
      <w:r w:rsidRPr="00C624A9">
        <w:rPr>
          <w:spacing w:val="-8"/>
          <w:sz w:val="22"/>
          <w:szCs w:val="22"/>
        </w:rPr>
        <w:t xml:space="preserve"> </w:t>
      </w:r>
      <w:r w:rsidRPr="00C624A9">
        <w:rPr>
          <w:sz w:val="22"/>
          <w:szCs w:val="22"/>
        </w:rPr>
        <w:t>grouped</w:t>
      </w:r>
      <w:r w:rsidRPr="00C624A9">
        <w:rPr>
          <w:spacing w:val="-6"/>
          <w:sz w:val="22"/>
          <w:szCs w:val="22"/>
        </w:rPr>
        <w:t xml:space="preserve"> </w:t>
      </w:r>
      <w:r w:rsidRPr="00C624A9">
        <w:rPr>
          <w:sz w:val="22"/>
          <w:szCs w:val="22"/>
        </w:rPr>
        <w:t>into</w:t>
      </w:r>
      <w:r w:rsidRPr="00C624A9">
        <w:rPr>
          <w:spacing w:val="-4"/>
          <w:sz w:val="22"/>
          <w:szCs w:val="22"/>
        </w:rPr>
        <w:t xml:space="preserve"> </w:t>
      </w:r>
      <w:r w:rsidRPr="00C624A9">
        <w:rPr>
          <w:sz w:val="22"/>
          <w:szCs w:val="22"/>
        </w:rPr>
        <w:t>tax</w:t>
      </w:r>
      <w:r w:rsidRPr="00C624A9">
        <w:rPr>
          <w:spacing w:val="-4"/>
          <w:sz w:val="22"/>
          <w:szCs w:val="22"/>
        </w:rPr>
        <w:t xml:space="preserve"> </w:t>
      </w:r>
      <w:r w:rsidRPr="00C624A9">
        <w:rPr>
          <w:sz w:val="22"/>
          <w:szCs w:val="22"/>
        </w:rPr>
        <w:t>and</w:t>
      </w:r>
      <w:r w:rsidRPr="00C624A9">
        <w:rPr>
          <w:spacing w:val="-4"/>
          <w:sz w:val="22"/>
          <w:szCs w:val="22"/>
        </w:rPr>
        <w:t xml:space="preserve"> </w:t>
      </w:r>
      <w:r w:rsidRPr="00C624A9">
        <w:rPr>
          <w:sz w:val="22"/>
          <w:szCs w:val="22"/>
        </w:rPr>
        <w:t>non- tax revenues. Tax revenue of local government falls under the system of intergovernmental fiscal relationships. Two factors have been considered in allocating tax powers amongst the component level of government in any federal system. These are:</w:t>
      </w:r>
      <w:r w:rsidRPr="00C624A9">
        <w:rPr>
          <w:spacing w:val="-11"/>
          <w:sz w:val="22"/>
          <w:szCs w:val="22"/>
        </w:rPr>
        <w:t xml:space="preserve"> </w:t>
      </w:r>
      <w:r w:rsidRPr="00C624A9">
        <w:rPr>
          <w:sz w:val="22"/>
          <w:szCs w:val="22"/>
        </w:rPr>
        <w:t>administrative</w:t>
      </w:r>
      <w:r w:rsidRPr="00C624A9">
        <w:rPr>
          <w:spacing w:val="-10"/>
          <w:sz w:val="22"/>
          <w:szCs w:val="22"/>
        </w:rPr>
        <w:t xml:space="preserve"> </w:t>
      </w:r>
      <w:r w:rsidRPr="00C624A9">
        <w:rPr>
          <w:sz w:val="22"/>
          <w:szCs w:val="22"/>
        </w:rPr>
        <w:t>efficiency</w:t>
      </w:r>
      <w:r w:rsidRPr="00C624A9">
        <w:rPr>
          <w:spacing w:val="-13"/>
          <w:sz w:val="22"/>
          <w:szCs w:val="22"/>
        </w:rPr>
        <w:t xml:space="preserve"> </w:t>
      </w:r>
      <w:r w:rsidRPr="00C624A9">
        <w:rPr>
          <w:sz w:val="22"/>
          <w:szCs w:val="22"/>
        </w:rPr>
        <w:t>and</w:t>
      </w:r>
      <w:r w:rsidRPr="00C624A9">
        <w:rPr>
          <w:spacing w:val="-10"/>
          <w:sz w:val="22"/>
          <w:szCs w:val="22"/>
        </w:rPr>
        <w:t xml:space="preserve"> </w:t>
      </w:r>
      <w:r w:rsidRPr="00C624A9">
        <w:rPr>
          <w:sz w:val="22"/>
          <w:szCs w:val="22"/>
        </w:rPr>
        <w:t>fiscal</w:t>
      </w:r>
      <w:r w:rsidRPr="00C624A9">
        <w:rPr>
          <w:spacing w:val="-11"/>
          <w:sz w:val="22"/>
          <w:szCs w:val="22"/>
        </w:rPr>
        <w:t xml:space="preserve"> </w:t>
      </w:r>
      <w:r w:rsidRPr="00C624A9">
        <w:rPr>
          <w:sz w:val="22"/>
          <w:szCs w:val="22"/>
        </w:rPr>
        <w:t>independence.</w:t>
      </w:r>
      <w:r w:rsidRPr="00C624A9">
        <w:rPr>
          <w:spacing w:val="-10"/>
          <w:sz w:val="22"/>
          <w:szCs w:val="22"/>
        </w:rPr>
        <w:t xml:space="preserve"> </w:t>
      </w:r>
      <w:r w:rsidRPr="00C624A9">
        <w:rPr>
          <w:sz w:val="22"/>
          <w:szCs w:val="22"/>
        </w:rPr>
        <w:t>The</w:t>
      </w:r>
      <w:r w:rsidRPr="00C624A9">
        <w:rPr>
          <w:spacing w:val="-12"/>
          <w:sz w:val="22"/>
          <w:szCs w:val="22"/>
        </w:rPr>
        <w:t xml:space="preserve"> </w:t>
      </w:r>
      <w:r w:rsidRPr="00C624A9">
        <w:rPr>
          <w:sz w:val="22"/>
          <w:szCs w:val="22"/>
        </w:rPr>
        <w:t>efficiency</w:t>
      </w:r>
      <w:r w:rsidRPr="00C624A9">
        <w:rPr>
          <w:spacing w:val="-13"/>
          <w:sz w:val="22"/>
          <w:szCs w:val="22"/>
        </w:rPr>
        <w:t xml:space="preserve"> </w:t>
      </w:r>
      <w:r w:rsidRPr="00C624A9">
        <w:rPr>
          <w:sz w:val="22"/>
          <w:szCs w:val="22"/>
        </w:rPr>
        <w:t>criterion</w:t>
      </w:r>
      <w:r w:rsidRPr="00C624A9">
        <w:rPr>
          <w:spacing w:val="-12"/>
          <w:sz w:val="22"/>
          <w:szCs w:val="22"/>
        </w:rPr>
        <w:t xml:space="preserve"> </w:t>
      </w:r>
      <w:r w:rsidRPr="00C624A9">
        <w:rPr>
          <w:sz w:val="22"/>
          <w:szCs w:val="22"/>
        </w:rPr>
        <w:t>demands</w:t>
      </w:r>
      <w:r w:rsidR="002D7C74" w:rsidRPr="00C624A9">
        <w:rPr>
          <w:sz w:val="22"/>
          <w:szCs w:val="22"/>
        </w:rPr>
        <w:t xml:space="preserve"> </w:t>
      </w:r>
      <w:r w:rsidRPr="00C624A9">
        <w:rPr>
          <w:sz w:val="22"/>
          <w:szCs w:val="22"/>
        </w:rPr>
        <w:t>that a tax be assigned to that level of government that will administer it efficiently at minimum cost; while the fiscal independence requires that each level of government should,</w:t>
      </w:r>
      <w:r w:rsidRPr="00C624A9">
        <w:rPr>
          <w:spacing w:val="-6"/>
          <w:sz w:val="22"/>
          <w:szCs w:val="22"/>
        </w:rPr>
        <w:t xml:space="preserve"> </w:t>
      </w:r>
      <w:r w:rsidRPr="00C624A9">
        <w:rPr>
          <w:sz w:val="22"/>
          <w:szCs w:val="22"/>
        </w:rPr>
        <w:t>as</w:t>
      </w:r>
      <w:r w:rsidRPr="00C624A9">
        <w:rPr>
          <w:spacing w:val="-6"/>
          <w:sz w:val="22"/>
          <w:szCs w:val="22"/>
        </w:rPr>
        <w:t xml:space="preserve"> </w:t>
      </w:r>
      <w:r w:rsidRPr="00C624A9">
        <w:rPr>
          <w:sz w:val="22"/>
          <w:szCs w:val="22"/>
        </w:rPr>
        <w:t>far</w:t>
      </w:r>
      <w:r w:rsidRPr="00C624A9">
        <w:rPr>
          <w:spacing w:val="-9"/>
          <w:sz w:val="22"/>
          <w:szCs w:val="22"/>
        </w:rPr>
        <w:t xml:space="preserve"> </w:t>
      </w:r>
      <w:r w:rsidRPr="00C624A9">
        <w:rPr>
          <w:sz w:val="22"/>
          <w:szCs w:val="22"/>
        </w:rPr>
        <w:t>as</w:t>
      </w:r>
      <w:r w:rsidRPr="00C624A9">
        <w:rPr>
          <w:spacing w:val="-8"/>
          <w:sz w:val="22"/>
          <w:szCs w:val="22"/>
        </w:rPr>
        <w:t xml:space="preserve"> </w:t>
      </w:r>
      <w:r w:rsidRPr="00C624A9">
        <w:rPr>
          <w:sz w:val="22"/>
          <w:szCs w:val="22"/>
        </w:rPr>
        <w:t>possible,</w:t>
      </w:r>
      <w:r w:rsidRPr="00C624A9">
        <w:rPr>
          <w:spacing w:val="-6"/>
          <w:sz w:val="22"/>
          <w:szCs w:val="22"/>
        </w:rPr>
        <w:t xml:space="preserve"> </w:t>
      </w:r>
      <w:r w:rsidRPr="00C624A9">
        <w:rPr>
          <w:sz w:val="22"/>
          <w:szCs w:val="22"/>
        </w:rPr>
        <w:t>raise</w:t>
      </w:r>
      <w:r w:rsidRPr="00C624A9">
        <w:rPr>
          <w:spacing w:val="-6"/>
          <w:sz w:val="22"/>
          <w:szCs w:val="22"/>
        </w:rPr>
        <w:t xml:space="preserve"> </w:t>
      </w:r>
      <w:r w:rsidRPr="00C624A9">
        <w:rPr>
          <w:sz w:val="22"/>
          <w:szCs w:val="22"/>
        </w:rPr>
        <w:t>adequate</w:t>
      </w:r>
      <w:r w:rsidRPr="00C624A9">
        <w:rPr>
          <w:spacing w:val="-6"/>
          <w:sz w:val="22"/>
          <w:szCs w:val="22"/>
        </w:rPr>
        <w:t xml:space="preserve"> </w:t>
      </w:r>
      <w:r w:rsidRPr="00C624A9">
        <w:rPr>
          <w:sz w:val="22"/>
          <w:szCs w:val="22"/>
        </w:rPr>
        <w:t>resources</w:t>
      </w:r>
      <w:r w:rsidRPr="00C624A9">
        <w:rPr>
          <w:spacing w:val="-4"/>
          <w:sz w:val="22"/>
          <w:szCs w:val="22"/>
        </w:rPr>
        <w:t xml:space="preserve"> </w:t>
      </w:r>
      <w:r w:rsidRPr="00C624A9">
        <w:rPr>
          <w:sz w:val="22"/>
          <w:szCs w:val="22"/>
        </w:rPr>
        <w:t>from</w:t>
      </w:r>
      <w:r w:rsidRPr="00C624A9">
        <w:rPr>
          <w:spacing w:val="-7"/>
          <w:sz w:val="22"/>
          <w:szCs w:val="22"/>
        </w:rPr>
        <w:t xml:space="preserve"> </w:t>
      </w:r>
      <w:r w:rsidRPr="00C624A9">
        <w:rPr>
          <w:sz w:val="22"/>
          <w:szCs w:val="22"/>
        </w:rPr>
        <w:t>the</w:t>
      </w:r>
      <w:r w:rsidRPr="00C624A9">
        <w:rPr>
          <w:spacing w:val="-6"/>
          <w:sz w:val="22"/>
          <w:szCs w:val="22"/>
        </w:rPr>
        <w:t xml:space="preserve"> </w:t>
      </w:r>
      <w:r w:rsidRPr="00C624A9">
        <w:rPr>
          <w:sz w:val="22"/>
          <w:szCs w:val="22"/>
        </w:rPr>
        <w:t>revenue</w:t>
      </w:r>
      <w:r w:rsidRPr="00C624A9">
        <w:rPr>
          <w:spacing w:val="-9"/>
          <w:sz w:val="22"/>
          <w:szCs w:val="22"/>
        </w:rPr>
        <w:t xml:space="preserve"> </w:t>
      </w:r>
      <w:r w:rsidRPr="00C624A9">
        <w:rPr>
          <w:sz w:val="22"/>
          <w:szCs w:val="22"/>
        </w:rPr>
        <w:t>sources</w:t>
      </w:r>
      <w:r w:rsidRPr="00C624A9">
        <w:rPr>
          <w:spacing w:val="-6"/>
          <w:sz w:val="22"/>
          <w:szCs w:val="22"/>
        </w:rPr>
        <w:t xml:space="preserve"> </w:t>
      </w:r>
      <w:r w:rsidRPr="00C624A9">
        <w:rPr>
          <w:sz w:val="22"/>
          <w:szCs w:val="22"/>
        </w:rPr>
        <w:t>assigned</w:t>
      </w:r>
      <w:r w:rsidRPr="00C624A9">
        <w:rPr>
          <w:spacing w:val="-8"/>
          <w:sz w:val="22"/>
          <w:szCs w:val="22"/>
        </w:rPr>
        <w:t xml:space="preserve"> </w:t>
      </w:r>
      <w:r w:rsidRPr="00C624A9">
        <w:rPr>
          <w:sz w:val="22"/>
          <w:szCs w:val="22"/>
        </w:rPr>
        <w:t>to it</w:t>
      </w:r>
      <w:r w:rsidRPr="00C624A9">
        <w:rPr>
          <w:spacing w:val="-15"/>
          <w:sz w:val="22"/>
          <w:szCs w:val="22"/>
        </w:rPr>
        <w:t xml:space="preserve"> </w:t>
      </w:r>
      <w:r w:rsidRPr="00C624A9">
        <w:rPr>
          <w:sz w:val="22"/>
          <w:szCs w:val="22"/>
        </w:rPr>
        <w:t>to</w:t>
      </w:r>
      <w:r w:rsidRPr="00C624A9">
        <w:rPr>
          <w:spacing w:val="-15"/>
          <w:sz w:val="22"/>
          <w:szCs w:val="22"/>
        </w:rPr>
        <w:t xml:space="preserve"> </w:t>
      </w:r>
      <w:r w:rsidRPr="00C624A9">
        <w:rPr>
          <w:sz w:val="22"/>
          <w:szCs w:val="22"/>
        </w:rPr>
        <w:t>meet</w:t>
      </w:r>
      <w:r w:rsidRPr="00C624A9">
        <w:rPr>
          <w:spacing w:val="-15"/>
          <w:sz w:val="22"/>
          <w:szCs w:val="22"/>
        </w:rPr>
        <w:t xml:space="preserve"> </w:t>
      </w:r>
      <w:r w:rsidRPr="00C624A9">
        <w:rPr>
          <w:sz w:val="22"/>
          <w:szCs w:val="22"/>
        </w:rPr>
        <w:t>its</w:t>
      </w:r>
      <w:r w:rsidRPr="00C624A9">
        <w:rPr>
          <w:spacing w:val="-15"/>
          <w:sz w:val="22"/>
          <w:szCs w:val="22"/>
        </w:rPr>
        <w:t xml:space="preserve"> </w:t>
      </w:r>
      <w:r w:rsidRPr="00C624A9">
        <w:rPr>
          <w:sz w:val="22"/>
          <w:szCs w:val="22"/>
        </w:rPr>
        <w:t>needs</w:t>
      </w:r>
      <w:r w:rsidRPr="00C624A9">
        <w:rPr>
          <w:spacing w:val="-15"/>
          <w:sz w:val="22"/>
          <w:szCs w:val="22"/>
        </w:rPr>
        <w:t xml:space="preserve"> </w:t>
      </w:r>
      <w:r w:rsidRPr="00C624A9">
        <w:rPr>
          <w:sz w:val="22"/>
          <w:szCs w:val="22"/>
        </w:rPr>
        <w:t>and</w:t>
      </w:r>
      <w:r w:rsidRPr="00C624A9">
        <w:rPr>
          <w:spacing w:val="-15"/>
          <w:sz w:val="22"/>
          <w:szCs w:val="22"/>
        </w:rPr>
        <w:t xml:space="preserve"> </w:t>
      </w:r>
      <w:r w:rsidRPr="00C624A9">
        <w:rPr>
          <w:sz w:val="22"/>
          <w:szCs w:val="22"/>
        </w:rPr>
        <w:t>responsibilities.</w:t>
      </w:r>
      <w:r w:rsidRPr="00C624A9">
        <w:rPr>
          <w:spacing w:val="-12"/>
          <w:sz w:val="22"/>
          <w:szCs w:val="22"/>
        </w:rPr>
        <w:t xml:space="preserve"> </w:t>
      </w:r>
      <w:r w:rsidRPr="00C624A9">
        <w:rPr>
          <w:sz w:val="22"/>
          <w:szCs w:val="22"/>
        </w:rPr>
        <w:t>In</w:t>
      </w:r>
      <w:r w:rsidRPr="00C624A9">
        <w:rPr>
          <w:spacing w:val="-14"/>
          <w:sz w:val="22"/>
          <w:szCs w:val="22"/>
        </w:rPr>
        <w:t xml:space="preserve"> </w:t>
      </w:r>
      <w:r w:rsidRPr="00C624A9">
        <w:rPr>
          <w:sz w:val="22"/>
          <w:szCs w:val="22"/>
        </w:rPr>
        <w:t>effect,</w:t>
      </w:r>
      <w:r w:rsidRPr="00C624A9">
        <w:rPr>
          <w:spacing w:val="-14"/>
          <w:sz w:val="22"/>
          <w:szCs w:val="22"/>
        </w:rPr>
        <w:t xml:space="preserve"> </w:t>
      </w:r>
      <w:r w:rsidRPr="00C624A9">
        <w:rPr>
          <w:sz w:val="22"/>
          <w:szCs w:val="22"/>
        </w:rPr>
        <w:t>the</w:t>
      </w:r>
      <w:r w:rsidRPr="00C624A9">
        <w:rPr>
          <w:spacing w:val="-15"/>
          <w:sz w:val="22"/>
          <w:szCs w:val="22"/>
        </w:rPr>
        <w:t xml:space="preserve"> </w:t>
      </w:r>
      <w:r w:rsidRPr="00C624A9">
        <w:rPr>
          <w:sz w:val="22"/>
          <w:szCs w:val="22"/>
        </w:rPr>
        <w:t>allocation</w:t>
      </w:r>
      <w:r w:rsidRPr="00C624A9">
        <w:rPr>
          <w:spacing w:val="-15"/>
          <w:sz w:val="22"/>
          <w:szCs w:val="22"/>
        </w:rPr>
        <w:t xml:space="preserve"> </w:t>
      </w:r>
      <w:r w:rsidRPr="00C624A9">
        <w:rPr>
          <w:sz w:val="22"/>
          <w:szCs w:val="22"/>
        </w:rPr>
        <w:t>of</w:t>
      </w:r>
      <w:r w:rsidRPr="00C624A9">
        <w:rPr>
          <w:spacing w:val="-15"/>
          <w:sz w:val="22"/>
          <w:szCs w:val="22"/>
        </w:rPr>
        <w:t xml:space="preserve"> </w:t>
      </w:r>
      <w:r w:rsidRPr="00C624A9">
        <w:rPr>
          <w:sz w:val="22"/>
          <w:szCs w:val="22"/>
        </w:rPr>
        <w:t>tax</w:t>
      </w:r>
      <w:r w:rsidRPr="00C624A9">
        <w:rPr>
          <w:spacing w:val="-14"/>
          <w:sz w:val="22"/>
          <w:szCs w:val="22"/>
        </w:rPr>
        <w:t xml:space="preserve"> </w:t>
      </w:r>
      <w:r w:rsidRPr="00C624A9">
        <w:rPr>
          <w:sz w:val="22"/>
          <w:szCs w:val="22"/>
        </w:rPr>
        <w:t>powers</w:t>
      </w:r>
      <w:r w:rsidRPr="00C624A9">
        <w:rPr>
          <w:spacing w:val="-14"/>
          <w:sz w:val="22"/>
          <w:szCs w:val="22"/>
        </w:rPr>
        <w:t xml:space="preserve"> </w:t>
      </w:r>
      <w:r w:rsidRPr="00C624A9">
        <w:rPr>
          <w:sz w:val="22"/>
          <w:szCs w:val="22"/>
        </w:rPr>
        <w:t>should</w:t>
      </w:r>
      <w:r w:rsidRPr="00C624A9">
        <w:rPr>
          <w:spacing w:val="-15"/>
          <w:sz w:val="22"/>
          <w:szCs w:val="22"/>
        </w:rPr>
        <w:t xml:space="preserve"> </w:t>
      </w:r>
      <w:r w:rsidRPr="00C624A9">
        <w:rPr>
          <w:sz w:val="22"/>
          <w:szCs w:val="22"/>
        </w:rPr>
        <w:t>take into consideration the respective assignment of function among the federating units (Abubakar, 2000 in Jumare, 2008).</w:t>
      </w:r>
    </w:p>
    <w:p w:rsidR="00D61BCC" w:rsidRPr="00C624A9" w:rsidRDefault="00D61BCC" w:rsidP="00A42236">
      <w:pPr>
        <w:pStyle w:val="BodyText"/>
        <w:spacing w:line="360" w:lineRule="auto"/>
        <w:ind w:right="10" w:firstLine="720"/>
        <w:jc w:val="both"/>
        <w:rPr>
          <w:sz w:val="22"/>
          <w:szCs w:val="22"/>
        </w:rPr>
      </w:pPr>
      <w:r w:rsidRPr="00C624A9">
        <w:rPr>
          <w:sz w:val="22"/>
          <w:szCs w:val="22"/>
        </w:rPr>
        <w:t>Experience in many countries strongly indicates that there is often a conflict between</w:t>
      </w:r>
      <w:r w:rsidRPr="00C624A9">
        <w:rPr>
          <w:spacing w:val="-4"/>
          <w:sz w:val="22"/>
          <w:szCs w:val="22"/>
        </w:rPr>
        <w:t xml:space="preserve"> </w:t>
      </w:r>
      <w:r w:rsidRPr="00C624A9">
        <w:rPr>
          <w:sz w:val="22"/>
          <w:szCs w:val="22"/>
        </w:rPr>
        <w:t>the</w:t>
      </w:r>
      <w:r w:rsidRPr="00C624A9">
        <w:rPr>
          <w:spacing w:val="-5"/>
          <w:sz w:val="22"/>
          <w:szCs w:val="22"/>
        </w:rPr>
        <w:t xml:space="preserve"> </w:t>
      </w:r>
      <w:r w:rsidRPr="00C624A9">
        <w:rPr>
          <w:sz w:val="22"/>
          <w:szCs w:val="22"/>
        </w:rPr>
        <w:t>two</w:t>
      </w:r>
      <w:r w:rsidRPr="00C624A9">
        <w:rPr>
          <w:spacing w:val="-4"/>
          <w:sz w:val="22"/>
          <w:szCs w:val="22"/>
        </w:rPr>
        <w:t xml:space="preserve"> </w:t>
      </w:r>
      <w:r w:rsidRPr="00C624A9">
        <w:rPr>
          <w:sz w:val="22"/>
          <w:szCs w:val="22"/>
        </w:rPr>
        <w:t>determining</w:t>
      </w:r>
      <w:r w:rsidRPr="00C624A9">
        <w:rPr>
          <w:spacing w:val="-4"/>
          <w:sz w:val="22"/>
          <w:szCs w:val="22"/>
        </w:rPr>
        <w:t xml:space="preserve"> </w:t>
      </w:r>
      <w:r w:rsidRPr="00C624A9">
        <w:rPr>
          <w:sz w:val="22"/>
          <w:szCs w:val="22"/>
        </w:rPr>
        <w:t>criterion:</w:t>
      </w:r>
      <w:r w:rsidRPr="00C624A9">
        <w:rPr>
          <w:spacing w:val="-4"/>
          <w:sz w:val="22"/>
          <w:szCs w:val="22"/>
        </w:rPr>
        <w:t xml:space="preserve"> </w:t>
      </w:r>
      <w:r w:rsidRPr="00C624A9">
        <w:rPr>
          <w:sz w:val="22"/>
          <w:szCs w:val="22"/>
        </w:rPr>
        <w:t>the</w:t>
      </w:r>
      <w:r w:rsidRPr="00C624A9">
        <w:rPr>
          <w:spacing w:val="-3"/>
          <w:sz w:val="22"/>
          <w:szCs w:val="22"/>
        </w:rPr>
        <w:t xml:space="preserve"> </w:t>
      </w:r>
      <w:r w:rsidRPr="00C624A9">
        <w:rPr>
          <w:sz w:val="22"/>
          <w:szCs w:val="22"/>
        </w:rPr>
        <w:t>efficiency</w:t>
      </w:r>
      <w:r w:rsidRPr="00C624A9">
        <w:rPr>
          <w:spacing w:val="-8"/>
          <w:sz w:val="22"/>
          <w:szCs w:val="22"/>
        </w:rPr>
        <w:t xml:space="preserve"> </w:t>
      </w:r>
      <w:r w:rsidRPr="00C624A9">
        <w:rPr>
          <w:sz w:val="22"/>
          <w:szCs w:val="22"/>
        </w:rPr>
        <w:t>criterion</w:t>
      </w:r>
      <w:r w:rsidRPr="00C624A9">
        <w:rPr>
          <w:spacing w:val="-4"/>
          <w:sz w:val="22"/>
          <w:szCs w:val="22"/>
        </w:rPr>
        <w:t xml:space="preserve"> </w:t>
      </w:r>
      <w:r w:rsidRPr="00C624A9">
        <w:rPr>
          <w:sz w:val="22"/>
          <w:szCs w:val="22"/>
        </w:rPr>
        <w:t>tends</w:t>
      </w:r>
      <w:r w:rsidRPr="00C624A9">
        <w:rPr>
          <w:spacing w:val="-4"/>
          <w:sz w:val="22"/>
          <w:szCs w:val="22"/>
        </w:rPr>
        <w:t xml:space="preserve"> </w:t>
      </w:r>
      <w:r w:rsidRPr="00C624A9">
        <w:rPr>
          <w:sz w:val="22"/>
          <w:szCs w:val="22"/>
        </w:rPr>
        <w:t>to</w:t>
      </w:r>
      <w:r w:rsidRPr="00C624A9">
        <w:rPr>
          <w:spacing w:val="-4"/>
          <w:sz w:val="22"/>
          <w:szCs w:val="22"/>
        </w:rPr>
        <w:t xml:space="preserve"> </w:t>
      </w:r>
      <w:r w:rsidRPr="00C624A9">
        <w:rPr>
          <w:sz w:val="22"/>
          <w:szCs w:val="22"/>
        </w:rPr>
        <w:t>conflict</w:t>
      </w:r>
      <w:r w:rsidRPr="00C624A9">
        <w:rPr>
          <w:spacing w:val="-4"/>
          <w:sz w:val="22"/>
          <w:szCs w:val="22"/>
        </w:rPr>
        <w:t xml:space="preserve"> </w:t>
      </w:r>
      <w:r w:rsidRPr="00C624A9">
        <w:rPr>
          <w:sz w:val="22"/>
          <w:szCs w:val="22"/>
        </w:rPr>
        <w:t>with</w:t>
      </w:r>
      <w:r w:rsidRPr="00C624A9">
        <w:rPr>
          <w:spacing w:val="-4"/>
          <w:sz w:val="22"/>
          <w:szCs w:val="22"/>
        </w:rPr>
        <w:t xml:space="preserve"> </w:t>
      </w:r>
      <w:r w:rsidRPr="00C624A9">
        <w:rPr>
          <w:sz w:val="22"/>
          <w:szCs w:val="22"/>
        </w:rPr>
        <w:t>the principle of fiscal independence. While the former would call for greater deal of concentration of tax powers at the higher level of government due in large measure, to the limited administrative capacity of lower level of government, the latter would demand the devolution of more tax power to lower units of government to match the functions</w:t>
      </w:r>
      <w:r w:rsidRPr="00C624A9">
        <w:rPr>
          <w:spacing w:val="-11"/>
          <w:sz w:val="22"/>
          <w:szCs w:val="22"/>
        </w:rPr>
        <w:t xml:space="preserve"> </w:t>
      </w:r>
      <w:r w:rsidRPr="00C624A9">
        <w:rPr>
          <w:sz w:val="22"/>
          <w:szCs w:val="22"/>
        </w:rPr>
        <w:t>assigned</w:t>
      </w:r>
      <w:r w:rsidRPr="00C624A9">
        <w:rPr>
          <w:spacing w:val="-13"/>
          <w:sz w:val="22"/>
          <w:szCs w:val="22"/>
        </w:rPr>
        <w:t xml:space="preserve"> </w:t>
      </w:r>
      <w:r w:rsidRPr="00C624A9">
        <w:rPr>
          <w:sz w:val="22"/>
          <w:szCs w:val="22"/>
        </w:rPr>
        <w:t>to</w:t>
      </w:r>
      <w:r w:rsidRPr="00C624A9">
        <w:rPr>
          <w:spacing w:val="-12"/>
          <w:sz w:val="22"/>
          <w:szCs w:val="22"/>
        </w:rPr>
        <w:t xml:space="preserve"> </w:t>
      </w:r>
      <w:r w:rsidRPr="00C624A9">
        <w:rPr>
          <w:sz w:val="22"/>
          <w:szCs w:val="22"/>
        </w:rPr>
        <w:t>them.</w:t>
      </w:r>
      <w:r w:rsidRPr="00C624A9">
        <w:rPr>
          <w:spacing w:val="-11"/>
          <w:sz w:val="22"/>
          <w:szCs w:val="22"/>
        </w:rPr>
        <w:t xml:space="preserve"> </w:t>
      </w:r>
      <w:r w:rsidRPr="00C624A9">
        <w:rPr>
          <w:sz w:val="22"/>
          <w:szCs w:val="22"/>
        </w:rPr>
        <w:t>In</w:t>
      </w:r>
      <w:r w:rsidRPr="00C624A9">
        <w:rPr>
          <w:spacing w:val="-11"/>
          <w:sz w:val="22"/>
          <w:szCs w:val="22"/>
        </w:rPr>
        <w:t xml:space="preserve"> </w:t>
      </w:r>
      <w:r w:rsidRPr="00C624A9">
        <w:rPr>
          <w:sz w:val="22"/>
          <w:szCs w:val="22"/>
        </w:rPr>
        <w:t>particular,</w:t>
      </w:r>
      <w:r w:rsidRPr="00C624A9">
        <w:rPr>
          <w:spacing w:val="-11"/>
          <w:sz w:val="22"/>
          <w:szCs w:val="22"/>
        </w:rPr>
        <w:t xml:space="preserve"> </w:t>
      </w:r>
      <w:r w:rsidRPr="00C624A9">
        <w:rPr>
          <w:sz w:val="22"/>
          <w:szCs w:val="22"/>
        </w:rPr>
        <w:t>arguments</w:t>
      </w:r>
      <w:r w:rsidRPr="00C624A9">
        <w:rPr>
          <w:spacing w:val="-12"/>
          <w:sz w:val="22"/>
          <w:szCs w:val="22"/>
        </w:rPr>
        <w:t xml:space="preserve"> </w:t>
      </w:r>
      <w:r w:rsidRPr="00C624A9">
        <w:rPr>
          <w:sz w:val="22"/>
          <w:szCs w:val="22"/>
        </w:rPr>
        <w:t>bordering</w:t>
      </w:r>
      <w:r w:rsidRPr="00C624A9">
        <w:rPr>
          <w:spacing w:val="-15"/>
          <w:sz w:val="22"/>
          <w:szCs w:val="22"/>
        </w:rPr>
        <w:t xml:space="preserve"> </w:t>
      </w:r>
      <w:r w:rsidRPr="00C624A9">
        <w:rPr>
          <w:sz w:val="22"/>
          <w:szCs w:val="22"/>
        </w:rPr>
        <w:t>on</w:t>
      </w:r>
      <w:r w:rsidRPr="00C624A9">
        <w:rPr>
          <w:spacing w:val="-13"/>
          <w:sz w:val="22"/>
          <w:szCs w:val="22"/>
        </w:rPr>
        <w:t xml:space="preserve"> </w:t>
      </w:r>
      <w:r w:rsidRPr="00C624A9">
        <w:rPr>
          <w:sz w:val="22"/>
          <w:szCs w:val="22"/>
        </w:rPr>
        <w:t>the</w:t>
      </w:r>
      <w:r w:rsidRPr="00C624A9">
        <w:rPr>
          <w:spacing w:val="-12"/>
          <w:sz w:val="22"/>
          <w:szCs w:val="22"/>
        </w:rPr>
        <w:t xml:space="preserve"> </w:t>
      </w:r>
      <w:r w:rsidRPr="00C624A9">
        <w:rPr>
          <w:sz w:val="22"/>
          <w:szCs w:val="22"/>
        </w:rPr>
        <w:t>economies</w:t>
      </w:r>
      <w:r w:rsidRPr="00C624A9">
        <w:rPr>
          <w:spacing w:val="-12"/>
          <w:sz w:val="22"/>
          <w:szCs w:val="22"/>
        </w:rPr>
        <w:t xml:space="preserve"> </w:t>
      </w:r>
      <w:r w:rsidRPr="00C624A9">
        <w:rPr>
          <w:sz w:val="22"/>
          <w:szCs w:val="22"/>
        </w:rPr>
        <w:t>of</w:t>
      </w:r>
      <w:r w:rsidRPr="00C624A9">
        <w:rPr>
          <w:spacing w:val="-13"/>
          <w:sz w:val="22"/>
          <w:szCs w:val="22"/>
        </w:rPr>
        <w:t xml:space="preserve"> </w:t>
      </w:r>
      <w:r w:rsidRPr="00C624A9">
        <w:rPr>
          <w:sz w:val="22"/>
          <w:szCs w:val="22"/>
        </w:rPr>
        <w:t>scale and</w:t>
      </w:r>
      <w:r w:rsidRPr="00C624A9">
        <w:rPr>
          <w:spacing w:val="-9"/>
          <w:sz w:val="22"/>
          <w:szCs w:val="22"/>
        </w:rPr>
        <w:t xml:space="preserve"> </w:t>
      </w:r>
      <w:r w:rsidRPr="00C624A9">
        <w:rPr>
          <w:sz w:val="22"/>
          <w:szCs w:val="22"/>
        </w:rPr>
        <w:t>national</w:t>
      </w:r>
      <w:r w:rsidRPr="00C624A9">
        <w:rPr>
          <w:spacing w:val="-9"/>
          <w:sz w:val="22"/>
          <w:szCs w:val="22"/>
        </w:rPr>
        <w:t xml:space="preserve"> </w:t>
      </w:r>
      <w:r w:rsidRPr="00C624A9">
        <w:rPr>
          <w:sz w:val="22"/>
          <w:szCs w:val="22"/>
        </w:rPr>
        <w:t>security</w:t>
      </w:r>
      <w:r w:rsidRPr="00C624A9">
        <w:rPr>
          <w:spacing w:val="-13"/>
          <w:sz w:val="22"/>
          <w:szCs w:val="22"/>
        </w:rPr>
        <w:t xml:space="preserve"> </w:t>
      </w:r>
      <w:r w:rsidRPr="00C624A9">
        <w:rPr>
          <w:sz w:val="22"/>
          <w:szCs w:val="22"/>
        </w:rPr>
        <w:t>tend</w:t>
      </w:r>
      <w:r w:rsidRPr="00C624A9">
        <w:rPr>
          <w:spacing w:val="-7"/>
          <w:sz w:val="22"/>
          <w:szCs w:val="22"/>
        </w:rPr>
        <w:t xml:space="preserve"> </w:t>
      </w:r>
      <w:r w:rsidRPr="00C624A9">
        <w:rPr>
          <w:sz w:val="22"/>
          <w:szCs w:val="22"/>
        </w:rPr>
        <w:t>to</w:t>
      </w:r>
      <w:r w:rsidRPr="00C624A9">
        <w:rPr>
          <w:spacing w:val="-9"/>
          <w:sz w:val="22"/>
          <w:szCs w:val="22"/>
        </w:rPr>
        <w:t xml:space="preserve"> </w:t>
      </w:r>
      <w:r w:rsidRPr="00C624A9">
        <w:rPr>
          <w:sz w:val="22"/>
          <w:szCs w:val="22"/>
        </w:rPr>
        <w:t>give</w:t>
      </w:r>
      <w:r w:rsidRPr="00C624A9">
        <w:rPr>
          <w:spacing w:val="-8"/>
          <w:sz w:val="22"/>
          <w:szCs w:val="22"/>
        </w:rPr>
        <w:t xml:space="preserve"> </w:t>
      </w:r>
      <w:r w:rsidRPr="00C624A9">
        <w:rPr>
          <w:sz w:val="22"/>
          <w:szCs w:val="22"/>
        </w:rPr>
        <w:t>greater</w:t>
      </w:r>
      <w:r w:rsidRPr="00C624A9">
        <w:rPr>
          <w:spacing w:val="-10"/>
          <w:sz w:val="22"/>
          <w:szCs w:val="22"/>
        </w:rPr>
        <w:t xml:space="preserve"> </w:t>
      </w:r>
      <w:r w:rsidRPr="00C624A9">
        <w:rPr>
          <w:sz w:val="22"/>
          <w:szCs w:val="22"/>
        </w:rPr>
        <w:t>tax</w:t>
      </w:r>
      <w:r w:rsidRPr="00C624A9">
        <w:rPr>
          <w:spacing w:val="-7"/>
          <w:sz w:val="22"/>
          <w:szCs w:val="22"/>
        </w:rPr>
        <w:t xml:space="preserve"> </w:t>
      </w:r>
      <w:r w:rsidRPr="00C624A9">
        <w:rPr>
          <w:sz w:val="22"/>
          <w:szCs w:val="22"/>
        </w:rPr>
        <w:t>power</w:t>
      </w:r>
      <w:r w:rsidRPr="00C624A9">
        <w:rPr>
          <w:spacing w:val="-8"/>
          <w:sz w:val="22"/>
          <w:szCs w:val="22"/>
        </w:rPr>
        <w:t xml:space="preserve"> </w:t>
      </w:r>
      <w:r w:rsidRPr="00C624A9">
        <w:rPr>
          <w:sz w:val="22"/>
          <w:szCs w:val="22"/>
        </w:rPr>
        <w:t>to</w:t>
      </w:r>
      <w:r w:rsidRPr="00C624A9">
        <w:rPr>
          <w:spacing w:val="-9"/>
          <w:sz w:val="22"/>
          <w:szCs w:val="22"/>
        </w:rPr>
        <w:t xml:space="preserve"> </w:t>
      </w:r>
      <w:r w:rsidRPr="00C624A9">
        <w:rPr>
          <w:sz w:val="22"/>
          <w:szCs w:val="22"/>
        </w:rPr>
        <w:t>the</w:t>
      </w:r>
      <w:r w:rsidRPr="00C624A9">
        <w:rPr>
          <w:spacing w:val="-10"/>
          <w:sz w:val="22"/>
          <w:szCs w:val="22"/>
        </w:rPr>
        <w:t xml:space="preserve"> </w:t>
      </w:r>
      <w:r w:rsidRPr="00C624A9">
        <w:rPr>
          <w:sz w:val="22"/>
          <w:szCs w:val="22"/>
        </w:rPr>
        <w:t>higher</w:t>
      </w:r>
      <w:r w:rsidRPr="00C624A9">
        <w:rPr>
          <w:spacing w:val="-10"/>
          <w:sz w:val="22"/>
          <w:szCs w:val="22"/>
        </w:rPr>
        <w:t xml:space="preserve"> </w:t>
      </w:r>
      <w:r w:rsidRPr="00C624A9">
        <w:rPr>
          <w:sz w:val="22"/>
          <w:szCs w:val="22"/>
        </w:rPr>
        <w:t>level</w:t>
      </w:r>
      <w:r w:rsidRPr="00C624A9">
        <w:rPr>
          <w:spacing w:val="-9"/>
          <w:sz w:val="22"/>
          <w:szCs w:val="22"/>
        </w:rPr>
        <w:t xml:space="preserve"> </w:t>
      </w:r>
      <w:r w:rsidRPr="00C624A9">
        <w:rPr>
          <w:sz w:val="22"/>
          <w:szCs w:val="22"/>
        </w:rPr>
        <w:t>of</w:t>
      </w:r>
      <w:r w:rsidRPr="00C624A9">
        <w:rPr>
          <w:spacing w:val="-10"/>
          <w:sz w:val="22"/>
          <w:szCs w:val="22"/>
        </w:rPr>
        <w:t xml:space="preserve"> </w:t>
      </w:r>
      <w:r w:rsidRPr="00C624A9">
        <w:rPr>
          <w:sz w:val="22"/>
          <w:szCs w:val="22"/>
        </w:rPr>
        <w:t>government,</w:t>
      </w:r>
      <w:r w:rsidRPr="00C624A9">
        <w:rPr>
          <w:spacing w:val="-9"/>
          <w:sz w:val="22"/>
          <w:szCs w:val="22"/>
        </w:rPr>
        <w:t xml:space="preserve"> </w:t>
      </w:r>
      <w:r w:rsidRPr="00C624A9">
        <w:rPr>
          <w:sz w:val="22"/>
          <w:szCs w:val="22"/>
        </w:rPr>
        <w:t>to the disadvantage of lower levels, especially local governments. Rowland (1976) in Jumare, (2008) provides a slight departure from this viewpoint but nonetheless corroborating</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"fiscal centralizing"</w:t>
      </w:r>
      <w:r w:rsidRPr="00C624A9">
        <w:rPr>
          <w:spacing w:val="-4"/>
          <w:sz w:val="22"/>
          <w:szCs w:val="22"/>
        </w:rPr>
        <w:t xml:space="preserve"> </w:t>
      </w:r>
      <w:r w:rsidRPr="00C624A9">
        <w:rPr>
          <w:sz w:val="22"/>
          <w:szCs w:val="22"/>
        </w:rPr>
        <w:t>tendency</w:t>
      </w:r>
      <w:r w:rsidRPr="00C624A9">
        <w:rPr>
          <w:spacing w:val="-5"/>
          <w:sz w:val="22"/>
          <w:szCs w:val="22"/>
        </w:rPr>
        <w:t xml:space="preserve"> </w:t>
      </w:r>
      <w:r w:rsidRPr="00C624A9">
        <w:rPr>
          <w:sz w:val="22"/>
          <w:szCs w:val="22"/>
        </w:rPr>
        <w:t>of</w:t>
      </w:r>
      <w:r w:rsidRPr="00C624A9">
        <w:rPr>
          <w:spacing w:val="-2"/>
          <w:sz w:val="22"/>
          <w:szCs w:val="22"/>
        </w:rPr>
        <w:t xml:space="preserve"> </w:t>
      </w:r>
      <w:r w:rsidRPr="00C624A9">
        <w:rPr>
          <w:sz w:val="22"/>
          <w:szCs w:val="22"/>
        </w:rPr>
        <w:t>central or</w:t>
      </w:r>
      <w:r w:rsidRPr="00C624A9">
        <w:rPr>
          <w:spacing w:val="-2"/>
          <w:sz w:val="22"/>
          <w:szCs w:val="22"/>
        </w:rPr>
        <w:t xml:space="preserve"> </w:t>
      </w:r>
      <w:r w:rsidRPr="00C624A9">
        <w:rPr>
          <w:sz w:val="22"/>
          <w:szCs w:val="22"/>
        </w:rPr>
        <w:t>federal governments</w:t>
      </w:r>
      <w:r w:rsidRPr="00C624A9">
        <w:rPr>
          <w:spacing w:val="-2"/>
          <w:sz w:val="22"/>
          <w:szCs w:val="22"/>
        </w:rPr>
        <w:t xml:space="preserve"> </w:t>
      </w:r>
      <w:r w:rsidRPr="00C624A9">
        <w:rPr>
          <w:sz w:val="22"/>
          <w:szCs w:val="22"/>
        </w:rPr>
        <w:t>when he noted that:</w:t>
      </w:r>
    </w:p>
    <w:p w:rsidR="00E314AE" w:rsidRPr="00C624A9" w:rsidRDefault="00D61BCC" w:rsidP="00591934">
      <w:pPr>
        <w:ind w:left="720" w:right="1110"/>
        <w:jc w:val="both"/>
        <w:rPr>
          <w:i/>
        </w:rPr>
      </w:pPr>
      <w:r w:rsidRPr="00C624A9">
        <w:rPr>
          <w:i/>
        </w:rPr>
        <w:t xml:space="preserve">In a </w:t>
      </w:r>
      <w:r w:rsidRPr="00C624A9">
        <w:rPr>
          <w:i/>
          <w:spacing w:val="12"/>
        </w:rPr>
        <w:t xml:space="preserve">developing </w:t>
      </w:r>
      <w:r w:rsidRPr="00C624A9">
        <w:rPr>
          <w:i/>
          <w:spacing w:val="11"/>
        </w:rPr>
        <w:t xml:space="preserve">country </w:t>
      </w:r>
      <w:r w:rsidRPr="00C624A9">
        <w:rPr>
          <w:i/>
          <w:spacing w:val="9"/>
        </w:rPr>
        <w:t xml:space="preserve">the </w:t>
      </w:r>
      <w:r w:rsidRPr="00C624A9">
        <w:rPr>
          <w:i/>
          <w:spacing w:val="10"/>
        </w:rPr>
        <w:t xml:space="preserve">taxes </w:t>
      </w:r>
      <w:r w:rsidRPr="00C624A9">
        <w:rPr>
          <w:i/>
          <w:spacing w:val="9"/>
        </w:rPr>
        <w:t xml:space="preserve">and </w:t>
      </w:r>
      <w:r w:rsidRPr="00C624A9">
        <w:rPr>
          <w:i/>
        </w:rPr>
        <w:t xml:space="preserve">other revenue </w:t>
      </w:r>
      <w:r w:rsidRPr="00C624A9">
        <w:rPr>
          <w:i/>
          <w:spacing w:val="9"/>
        </w:rPr>
        <w:t xml:space="preserve">sources available </w:t>
      </w:r>
      <w:r w:rsidRPr="00C624A9">
        <w:rPr>
          <w:i/>
        </w:rPr>
        <w:t xml:space="preserve">to the states are usually significantly less than are likely to be needed to finance the desirable </w:t>
      </w:r>
      <w:r w:rsidRPr="00C624A9">
        <w:rPr>
          <w:i/>
          <w:spacing w:val="11"/>
        </w:rPr>
        <w:t xml:space="preserve">expenditure programmes </w:t>
      </w:r>
      <w:r w:rsidRPr="00C624A9">
        <w:rPr>
          <w:i/>
        </w:rPr>
        <w:t xml:space="preserve">of </w:t>
      </w:r>
      <w:r w:rsidRPr="00C624A9">
        <w:rPr>
          <w:i/>
          <w:spacing w:val="10"/>
        </w:rPr>
        <w:t xml:space="preserve">central </w:t>
      </w:r>
      <w:r w:rsidRPr="00C624A9">
        <w:rPr>
          <w:i/>
          <w:spacing w:val="9"/>
        </w:rPr>
        <w:t xml:space="preserve">and </w:t>
      </w:r>
      <w:r w:rsidRPr="00C624A9">
        <w:rPr>
          <w:i/>
        </w:rPr>
        <w:t xml:space="preserve">local Governments. The central government is, </w:t>
      </w:r>
      <w:r w:rsidRPr="00C624A9">
        <w:rPr>
          <w:i/>
          <w:spacing w:val="11"/>
        </w:rPr>
        <w:t xml:space="preserve">therefore, </w:t>
      </w:r>
      <w:r w:rsidRPr="00C624A9">
        <w:rPr>
          <w:i/>
          <w:spacing w:val="10"/>
        </w:rPr>
        <w:t xml:space="preserve">compelled </w:t>
      </w:r>
      <w:r w:rsidRPr="00C624A9">
        <w:rPr>
          <w:i/>
        </w:rPr>
        <w:t xml:space="preserve">to </w:t>
      </w:r>
      <w:r w:rsidRPr="00C624A9">
        <w:rPr>
          <w:i/>
          <w:spacing w:val="9"/>
        </w:rPr>
        <w:t xml:space="preserve">give close </w:t>
      </w:r>
      <w:r w:rsidRPr="00C624A9">
        <w:rPr>
          <w:i/>
        </w:rPr>
        <w:t>attention to the allocation of fiscal</w:t>
      </w:r>
      <w:r w:rsidRPr="00C624A9">
        <w:rPr>
          <w:i/>
          <w:spacing w:val="40"/>
        </w:rPr>
        <w:t xml:space="preserve"> </w:t>
      </w:r>
      <w:r w:rsidRPr="00C624A9">
        <w:rPr>
          <w:i/>
        </w:rPr>
        <w:t>power</w:t>
      </w:r>
      <w:r w:rsidRPr="00C624A9">
        <w:rPr>
          <w:i/>
          <w:spacing w:val="40"/>
        </w:rPr>
        <w:t xml:space="preserve"> </w:t>
      </w:r>
      <w:r w:rsidRPr="00C624A9">
        <w:rPr>
          <w:i/>
          <w:spacing w:val="10"/>
        </w:rPr>
        <w:t>and</w:t>
      </w:r>
      <w:r w:rsidRPr="00C624A9">
        <w:rPr>
          <w:i/>
          <w:spacing w:val="40"/>
        </w:rPr>
        <w:t xml:space="preserve"> </w:t>
      </w:r>
      <w:r w:rsidRPr="00C624A9">
        <w:rPr>
          <w:i/>
          <w:spacing w:val="14"/>
        </w:rPr>
        <w:t>usually</w:t>
      </w:r>
      <w:r w:rsidRPr="00C624A9">
        <w:rPr>
          <w:i/>
          <w:spacing w:val="40"/>
        </w:rPr>
        <w:t xml:space="preserve"> </w:t>
      </w:r>
      <w:r w:rsidRPr="00C624A9">
        <w:rPr>
          <w:i/>
          <w:spacing w:val="13"/>
        </w:rPr>
        <w:t>reaches</w:t>
      </w:r>
      <w:r w:rsidRPr="00C624A9">
        <w:rPr>
          <w:i/>
          <w:spacing w:val="40"/>
        </w:rPr>
        <w:t xml:space="preserve"> </w:t>
      </w:r>
      <w:r w:rsidRPr="00C624A9">
        <w:rPr>
          <w:i/>
          <w:spacing w:val="11"/>
        </w:rPr>
        <w:t>the</w:t>
      </w:r>
      <w:r w:rsidRPr="00C624A9">
        <w:rPr>
          <w:i/>
          <w:spacing w:val="40"/>
        </w:rPr>
        <w:t xml:space="preserve"> </w:t>
      </w:r>
      <w:r w:rsidRPr="00C624A9">
        <w:rPr>
          <w:i/>
          <w:spacing w:val="14"/>
        </w:rPr>
        <w:t>decision</w:t>
      </w:r>
      <w:r w:rsidRPr="00C624A9">
        <w:rPr>
          <w:i/>
          <w:spacing w:val="40"/>
        </w:rPr>
        <w:t xml:space="preserve"> </w:t>
      </w:r>
      <w:r w:rsidRPr="00C624A9">
        <w:rPr>
          <w:i/>
          <w:spacing w:val="12"/>
        </w:rPr>
        <w:t>that</w:t>
      </w:r>
      <w:r w:rsidRPr="00C624A9">
        <w:rPr>
          <w:i/>
          <w:spacing w:val="40"/>
        </w:rPr>
        <w:t xml:space="preserve"> </w:t>
      </w:r>
      <w:r w:rsidRPr="00C624A9">
        <w:rPr>
          <w:i/>
        </w:rPr>
        <w:t>it</w:t>
      </w:r>
      <w:r w:rsidRPr="00C624A9">
        <w:rPr>
          <w:i/>
          <w:spacing w:val="40"/>
        </w:rPr>
        <w:t xml:space="preserve"> </w:t>
      </w:r>
      <w:r w:rsidRPr="00C624A9">
        <w:rPr>
          <w:i/>
        </w:rPr>
        <w:t>must</w:t>
      </w:r>
      <w:r w:rsidRPr="00C624A9">
        <w:rPr>
          <w:i/>
          <w:spacing w:val="40"/>
        </w:rPr>
        <w:t xml:space="preserve"> </w:t>
      </w:r>
      <w:r w:rsidRPr="00C624A9">
        <w:rPr>
          <w:i/>
        </w:rPr>
        <w:t>reserve</w:t>
      </w:r>
      <w:r w:rsidRPr="00C624A9">
        <w:rPr>
          <w:i/>
          <w:spacing w:val="40"/>
        </w:rPr>
        <w:t xml:space="preserve"> </w:t>
      </w:r>
      <w:r w:rsidRPr="00C624A9">
        <w:rPr>
          <w:i/>
        </w:rPr>
        <w:t>to</w:t>
      </w:r>
      <w:r w:rsidRPr="00C624A9">
        <w:rPr>
          <w:i/>
          <w:spacing w:val="40"/>
        </w:rPr>
        <w:t xml:space="preserve"> </w:t>
      </w:r>
      <w:r w:rsidRPr="00C624A9">
        <w:rPr>
          <w:i/>
        </w:rPr>
        <w:t>itself</w:t>
      </w:r>
      <w:r w:rsidRPr="00C624A9">
        <w:rPr>
          <w:i/>
          <w:spacing w:val="40"/>
        </w:rPr>
        <w:t xml:space="preserve"> </w:t>
      </w:r>
      <w:r w:rsidRPr="00C624A9">
        <w:rPr>
          <w:i/>
        </w:rPr>
        <w:t>the</w:t>
      </w:r>
      <w:r w:rsidRPr="00C624A9">
        <w:rPr>
          <w:i/>
          <w:spacing w:val="40"/>
        </w:rPr>
        <w:t xml:space="preserve"> </w:t>
      </w:r>
      <w:r w:rsidRPr="00C624A9">
        <w:rPr>
          <w:i/>
        </w:rPr>
        <w:t>most</w:t>
      </w:r>
      <w:r w:rsidRPr="00C624A9">
        <w:rPr>
          <w:i/>
          <w:spacing w:val="40"/>
        </w:rPr>
        <w:t xml:space="preserve"> </w:t>
      </w:r>
      <w:r w:rsidRPr="00C624A9">
        <w:rPr>
          <w:i/>
        </w:rPr>
        <w:t>productive</w:t>
      </w:r>
      <w:r w:rsidRPr="00C624A9">
        <w:rPr>
          <w:i/>
          <w:spacing w:val="40"/>
        </w:rPr>
        <w:t xml:space="preserve"> </w:t>
      </w:r>
      <w:r w:rsidRPr="00C624A9">
        <w:rPr>
          <w:i/>
        </w:rPr>
        <w:t xml:space="preserve">or </w:t>
      </w:r>
      <w:r w:rsidRPr="00C624A9">
        <w:rPr>
          <w:i/>
          <w:spacing w:val="9"/>
        </w:rPr>
        <w:t xml:space="preserve">potentially </w:t>
      </w:r>
      <w:r w:rsidRPr="00C624A9">
        <w:rPr>
          <w:i/>
        </w:rPr>
        <w:t>most</w:t>
      </w:r>
      <w:r w:rsidRPr="00C624A9">
        <w:rPr>
          <w:i/>
          <w:spacing w:val="9"/>
        </w:rPr>
        <w:t xml:space="preserve"> productive </w:t>
      </w:r>
      <w:r w:rsidRPr="00C624A9">
        <w:rPr>
          <w:i/>
        </w:rPr>
        <w:t>of</w:t>
      </w:r>
      <w:r w:rsidRPr="00C624A9">
        <w:rPr>
          <w:i/>
          <w:spacing w:val="40"/>
        </w:rPr>
        <w:t xml:space="preserve"> </w:t>
      </w:r>
      <w:r w:rsidRPr="00C624A9">
        <w:rPr>
          <w:i/>
        </w:rPr>
        <w:t>taxable</w:t>
      </w:r>
      <w:r w:rsidRPr="00C624A9">
        <w:rPr>
          <w:i/>
          <w:spacing w:val="40"/>
        </w:rPr>
        <w:t xml:space="preserve"> </w:t>
      </w:r>
      <w:r w:rsidRPr="00C624A9">
        <w:rPr>
          <w:i/>
        </w:rPr>
        <w:t>resources...</w:t>
      </w:r>
      <w:r w:rsidRPr="00C624A9">
        <w:rPr>
          <w:i/>
          <w:spacing w:val="40"/>
        </w:rPr>
        <w:t xml:space="preserve"> </w:t>
      </w:r>
      <w:r w:rsidRPr="00C624A9">
        <w:rPr>
          <w:i/>
        </w:rPr>
        <w:t>Local</w:t>
      </w:r>
      <w:r w:rsidRPr="00C624A9">
        <w:rPr>
          <w:i/>
          <w:spacing w:val="80"/>
        </w:rPr>
        <w:t xml:space="preserve"> </w:t>
      </w:r>
      <w:r w:rsidRPr="00C624A9">
        <w:rPr>
          <w:i/>
        </w:rPr>
        <w:t>authorities</w:t>
      </w:r>
      <w:r w:rsidRPr="00C624A9">
        <w:rPr>
          <w:i/>
          <w:spacing w:val="80"/>
        </w:rPr>
        <w:t xml:space="preserve"> </w:t>
      </w:r>
      <w:r w:rsidRPr="00C624A9">
        <w:rPr>
          <w:i/>
        </w:rPr>
        <w:t>thus</w:t>
      </w:r>
      <w:r w:rsidRPr="00C624A9">
        <w:rPr>
          <w:i/>
          <w:spacing w:val="80"/>
        </w:rPr>
        <w:t xml:space="preserve"> </w:t>
      </w:r>
      <w:r w:rsidRPr="00C624A9">
        <w:rPr>
          <w:i/>
        </w:rPr>
        <w:t>have</w:t>
      </w:r>
      <w:r w:rsidRPr="00C624A9">
        <w:rPr>
          <w:i/>
          <w:spacing w:val="80"/>
        </w:rPr>
        <w:t xml:space="preserve"> </w:t>
      </w:r>
      <w:r w:rsidRPr="00C624A9">
        <w:rPr>
          <w:i/>
          <w:spacing w:val="12"/>
        </w:rPr>
        <w:t>to</w:t>
      </w:r>
      <w:r w:rsidRPr="00C624A9">
        <w:rPr>
          <w:i/>
          <w:spacing w:val="80"/>
        </w:rPr>
        <w:t xml:space="preserve"> </w:t>
      </w:r>
      <w:r w:rsidRPr="00C624A9">
        <w:rPr>
          <w:i/>
          <w:spacing w:val="17"/>
        </w:rPr>
        <w:t>rely</w:t>
      </w:r>
      <w:r w:rsidRPr="00C624A9">
        <w:rPr>
          <w:i/>
          <w:spacing w:val="80"/>
        </w:rPr>
        <w:t xml:space="preserve"> </w:t>
      </w:r>
      <w:r w:rsidRPr="00C624A9">
        <w:rPr>
          <w:i/>
          <w:spacing w:val="20"/>
        </w:rPr>
        <w:t>heavily</w:t>
      </w:r>
      <w:r w:rsidRPr="00C624A9">
        <w:rPr>
          <w:i/>
          <w:spacing w:val="80"/>
        </w:rPr>
        <w:t xml:space="preserve"> </w:t>
      </w:r>
      <w:r w:rsidRPr="00C624A9">
        <w:rPr>
          <w:i/>
          <w:spacing w:val="15"/>
        </w:rPr>
        <w:t xml:space="preserve">for </w:t>
      </w:r>
      <w:r w:rsidRPr="00C624A9">
        <w:rPr>
          <w:i/>
          <w:spacing w:val="18"/>
        </w:rPr>
        <w:lastRenderedPageBreak/>
        <w:t xml:space="preserve">their </w:t>
      </w:r>
      <w:r w:rsidRPr="00C624A9">
        <w:rPr>
          <w:i/>
          <w:spacing w:val="20"/>
        </w:rPr>
        <w:t xml:space="preserve">revenues </w:t>
      </w:r>
      <w:r w:rsidRPr="00C624A9">
        <w:rPr>
          <w:i/>
        </w:rPr>
        <w:t>on</w:t>
      </w:r>
      <w:r w:rsidR="002D7C74" w:rsidRPr="00C624A9">
        <w:rPr>
          <w:i/>
        </w:rPr>
        <w:t xml:space="preserve"> </w:t>
      </w:r>
      <w:r w:rsidRPr="00C624A9">
        <w:rPr>
          <w:i/>
        </w:rPr>
        <w:t>government grants,</w:t>
      </w:r>
      <w:r w:rsidRPr="00C624A9">
        <w:rPr>
          <w:i/>
          <w:spacing w:val="40"/>
        </w:rPr>
        <w:t xml:space="preserve"> </w:t>
      </w:r>
      <w:r w:rsidRPr="00C624A9">
        <w:rPr>
          <w:i/>
        </w:rPr>
        <w:t>minor taxes, licenses fees and charges for services.</w:t>
      </w:r>
    </w:p>
    <w:p w:rsidR="00D61BCC" w:rsidRPr="00C624A9" w:rsidRDefault="00D61BCC" w:rsidP="00A42236">
      <w:pPr>
        <w:spacing w:line="360" w:lineRule="auto"/>
        <w:ind w:right="10" w:firstLine="720"/>
        <w:jc w:val="both"/>
      </w:pPr>
      <w:r w:rsidRPr="00C624A9">
        <w:t>Viewed</w:t>
      </w:r>
      <w:r w:rsidRPr="00C624A9">
        <w:rPr>
          <w:spacing w:val="80"/>
          <w:w w:val="150"/>
        </w:rPr>
        <w:t xml:space="preserve"> </w:t>
      </w:r>
      <w:r w:rsidRPr="00C624A9">
        <w:t>within</w:t>
      </w:r>
      <w:r w:rsidRPr="00C624A9">
        <w:rPr>
          <w:spacing w:val="80"/>
          <w:w w:val="150"/>
        </w:rPr>
        <w:t xml:space="preserve"> </w:t>
      </w:r>
      <w:r w:rsidRPr="00C624A9">
        <w:t>a</w:t>
      </w:r>
      <w:r w:rsidRPr="00C624A9">
        <w:rPr>
          <w:spacing w:val="80"/>
          <w:w w:val="150"/>
        </w:rPr>
        <w:t xml:space="preserve"> </w:t>
      </w:r>
      <w:r w:rsidRPr="00C624A9">
        <w:t>historical</w:t>
      </w:r>
      <w:r w:rsidRPr="00C624A9">
        <w:rPr>
          <w:spacing w:val="80"/>
          <w:w w:val="150"/>
        </w:rPr>
        <w:t xml:space="preserve"> </w:t>
      </w:r>
      <w:r w:rsidRPr="00C624A9">
        <w:t>context,</w:t>
      </w:r>
      <w:r w:rsidRPr="00C624A9">
        <w:rPr>
          <w:spacing w:val="80"/>
          <w:w w:val="150"/>
        </w:rPr>
        <w:t xml:space="preserve"> </w:t>
      </w:r>
      <w:r w:rsidRPr="00C624A9">
        <w:t>even</w:t>
      </w:r>
      <w:r w:rsidRPr="00C624A9">
        <w:rPr>
          <w:spacing w:val="80"/>
          <w:w w:val="150"/>
        </w:rPr>
        <w:t xml:space="preserve"> </w:t>
      </w:r>
      <w:r w:rsidRPr="00C624A9">
        <w:t>if the</w:t>
      </w:r>
      <w:r w:rsidRPr="00C624A9">
        <w:rPr>
          <w:spacing w:val="80"/>
        </w:rPr>
        <w:t xml:space="preserve"> </w:t>
      </w:r>
      <w:r w:rsidRPr="00C624A9">
        <w:t>"fiscal</w:t>
      </w:r>
      <w:r w:rsidRPr="00C624A9">
        <w:rPr>
          <w:spacing w:val="80"/>
        </w:rPr>
        <w:t xml:space="preserve"> </w:t>
      </w:r>
      <w:r w:rsidRPr="00C624A9">
        <w:t>stress- hypothesis" alluded to by Rowland may not be that compelling, the picture</w:t>
      </w:r>
      <w:r w:rsidRPr="00C624A9">
        <w:rPr>
          <w:spacing w:val="80"/>
        </w:rPr>
        <w:t xml:space="preserve"> </w:t>
      </w:r>
      <w:r w:rsidRPr="00C624A9">
        <w:t>provided by the writer,</w:t>
      </w:r>
      <w:r w:rsidRPr="00C624A9">
        <w:rPr>
          <w:spacing w:val="40"/>
        </w:rPr>
        <w:t xml:space="preserve"> </w:t>
      </w:r>
      <w:r w:rsidRPr="00C624A9">
        <w:t>however,</w:t>
      </w:r>
      <w:r w:rsidRPr="00C624A9">
        <w:rPr>
          <w:spacing w:val="40"/>
        </w:rPr>
        <w:t xml:space="preserve"> </w:t>
      </w:r>
      <w:r w:rsidRPr="00C624A9">
        <w:t>aptly characterizes the development, and</w:t>
      </w:r>
      <w:r w:rsidRPr="00C624A9">
        <w:rPr>
          <w:spacing w:val="40"/>
        </w:rPr>
        <w:t xml:space="preserve"> </w:t>
      </w:r>
      <w:r w:rsidRPr="00C624A9">
        <w:t>structure</w:t>
      </w:r>
      <w:r w:rsidRPr="00C624A9">
        <w:rPr>
          <w:spacing w:val="40"/>
        </w:rPr>
        <w:t xml:space="preserve"> </w:t>
      </w:r>
      <w:r w:rsidRPr="00C624A9">
        <w:t>of allocation</w:t>
      </w:r>
      <w:r w:rsidRPr="00C624A9">
        <w:rPr>
          <w:spacing w:val="40"/>
        </w:rPr>
        <w:t xml:space="preserve"> </w:t>
      </w:r>
      <w:r w:rsidRPr="00C624A9">
        <w:t>of tax</w:t>
      </w:r>
      <w:r w:rsidRPr="00C624A9">
        <w:rPr>
          <w:spacing w:val="40"/>
        </w:rPr>
        <w:t xml:space="preserve"> </w:t>
      </w:r>
      <w:r w:rsidRPr="00C624A9">
        <w:t>powers among component units within a federal system of government. Federal Government reserves to itself only</w:t>
      </w:r>
      <w:r w:rsidRPr="00C624A9">
        <w:rPr>
          <w:spacing w:val="-1"/>
        </w:rPr>
        <w:t xml:space="preserve"> </w:t>
      </w:r>
      <w:r w:rsidRPr="00C624A9">
        <w:t>the potential and elastic taxes. Local governments on the other hand have very narrow taxable capacity for their expenditure needs. Local Government taxable base can be classified</w:t>
      </w:r>
      <w:r w:rsidRPr="00C624A9">
        <w:rPr>
          <w:spacing w:val="80"/>
        </w:rPr>
        <w:t xml:space="preserve"> </w:t>
      </w:r>
      <w:r w:rsidRPr="00C624A9">
        <w:t>under three main headings; Community</w:t>
      </w:r>
      <w:r w:rsidRPr="00C624A9">
        <w:rPr>
          <w:spacing w:val="40"/>
        </w:rPr>
        <w:t xml:space="preserve"> </w:t>
      </w:r>
      <w:r w:rsidRPr="00C624A9">
        <w:t>Tax or Poll Tax, User Charges and Fees and; Property Tax/Tenement Rate.</w:t>
      </w:r>
    </w:p>
    <w:p w:rsidR="00D61BCC" w:rsidRPr="00C624A9" w:rsidRDefault="00D61BCC" w:rsidP="004026DE">
      <w:pPr>
        <w:pStyle w:val="Heading4"/>
        <w:spacing w:line="360" w:lineRule="auto"/>
        <w:ind w:left="0" w:right="10"/>
        <w:rPr>
          <w:sz w:val="22"/>
          <w:szCs w:val="22"/>
        </w:rPr>
      </w:pPr>
      <w:r w:rsidRPr="00C624A9">
        <w:rPr>
          <w:sz w:val="22"/>
          <w:szCs w:val="22"/>
        </w:rPr>
        <w:t>Poll</w:t>
      </w:r>
      <w:r w:rsidRPr="00C624A9">
        <w:rPr>
          <w:spacing w:val="-3"/>
          <w:sz w:val="22"/>
          <w:szCs w:val="22"/>
        </w:rPr>
        <w:t xml:space="preserve"> </w:t>
      </w:r>
      <w:r w:rsidRPr="00C624A9">
        <w:rPr>
          <w:spacing w:val="-5"/>
          <w:sz w:val="22"/>
          <w:szCs w:val="22"/>
        </w:rPr>
        <w:t>Tax</w:t>
      </w:r>
    </w:p>
    <w:p w:rsidR="00D61BCC" w:rsidRPr="00C624A9" w:rsidRDefault="00D61BCC" w:rsidP="00A42236">
      <w:pPr>
        <w:pStyle w:val="BodyText"/>
        <w:spacing w:line="360" w:lineRule="auto"/>
        <w:ind w:right="10" w:firstLine="720"/>
        <w:jc w:val="both"/>
        <w:rPr>
          <w:sz w:val="22"/>
          <w:szCs w:val="22"/>
        </w:rPr>
      </w:pPr>
      <w:r w:rsidRPr="00C624A9">
        <w:rPr>
          <w:sz w:val="22"/>
          <w:szCs w:val="22"/>
        </w:rPr>
        <w:t>The</w:t>
      </w:r>
      <w:r w:rsidRPr="00C624A9">
        <w:rPr>
          <w:spacing w:val="38"/>
          <w:sz w:val="22"/>
          <w:szCs w:val="22"/>
        </w:rPr>
        <w:t xml:space="preserve"> </w:t>
      </w:r>
      <w:r w:rsidRPr="00C624A9">
        <w:rPr>
          <w:sz w:val="22"/>
          <w:szCs w:val="22"/>
        </w:rPr>
        <w:t>poll</w:t>
      </w:r>
      <w:r w:rsidRPr="00C624A9">
        <w:rPr>
          <w:spacing w:val="40"/>
          <w:sz w:val="22"/>
          <w:szCs w:val="22"/>
        </w:rPr>
        <w:t xml:space="preserve"> </w:t>
      </w:r>
      <w:r w:rsidRPr="00C624A9">
        <w:rPr>
          <w:sz w:val="22"/>
          <w:szCs w:val="22"/>
        </w:rPr>
        <w:t>tax</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a</w:t>
      </w:r>
      <w:r w:rsidRPr="00C624A9">
        <w:rPr>
          <w:spacing w:val="38"/>
          <w:sz w:val="22"/>
          <w:szCs w:val="22"/>
        </w:rPr>
        <w:t xml:space="preserve"> </w:t>
      </w:r>
      <w:r w:rsidRPr="00C624A9">
        <w:rPr>
          <w:sz w:val="22"/>
          <w:szCs w:val="22"/>
        </w:rPr>
        <w:t>kind</w:t>
      </w:r>
      <w:r w:rsidRPr="00C624A9">
        <w:rPr>
          <w:spacing w:val="40"/>
          <w:sz w:val="22"/>
          <w:szCs w:val="22"/>
        </w:rPr>
        <w:t xml:space="preserve"> </w:t>
      </w:r>
      <w:r w:rsidRPr="00C624A9">
        <w:rPr>
          <w:sz w:val="22"/>
          <w:szCs w:val="22"/>
        </w:rPr>
        <w:t>of</w:t>
      </w:r>
      <w:r w:rsidRPr="00C624A9">
        <w:rPr>
          <w:spacing w:val="38"/>
          <w:sz w:val="22"/>
          <w:szCs w:val="22"/>
        </w:rPr>
        <w:t xml:space="preserve"> </w:t>
      </w:r>
      <w:r w:rsidRPr="00C624A9">
        <w:rPr>
          <w:sz w:val="22"/>
          <w:szCs w:val="22"/>
        </w:rPr>
        <w:t>levy</w:t>
      </w:r>
      <w:r w:rsidRPr="00C624A9">
        <w:rPr>
          <w:spacing w:val="34"/>
          <w:sz w:val="22"/>
          <w:szCs w:val="22"/>
        </w:rPr>
        <w:t xml:space="preserve"> </w:t>
      </w:r>
      <w:r w:rsidRPr="00C624A9">
        <w:rPr>
          <w:sz w:val="22"/>
          <w:szCs w:val="22"/>
        </w:rPr>
        <w:t>imposed</w:t>
      </w:r>
      <w:r w:rsidRPr="00C624A9">
        <w:rPr>
          <w:spacing w:val="40"/>
          <w:sz w:val="22"/>
          <w:szCs w:val="22"/>
        </w:rPr>
        <w:t xml:space="preserve"> </w:t>
      </w:r>
      <w:r w:rsidRPr="00C624A9">
        <w:rPr>
          <w:sz w:val="22"/>
          <w:szCs w:val="22"/>
        </w:rPr>
        <w:t>across</w:t>
      </w:r>
      <w:r w:rsidRPr="00C624A9">
        <w:rPr>
          <w:spacing w:val="40"/>
          <w:sz w:val="22"/>
          <w:szCs w:val="22"/>
        </w:rPr>
        <w:t xml:space="preserve"> </w:t>
      </w:r>
      <w:r w:rsidRPr="00C624A9">
        <w:rPr>
          <w:sz w:val="22"/>
          <w:szCs w:val="22"/>
        </w:rPr>
        <w:t>the</w:t>
      </w:r>
      <w:r w:rsidRPr="00C624A9">
        <w:rPr>
          <w:spacing w:val="39"/>
          <w:sz w:val="22"/>
          <w:szCs w:val="22"/>
        </w:rPr>
        <w:t xml:space="preserve"> </w:t>
      </w:r>
      <w:r w:rsidRPr="00C624A9">
        <w:rPr>
          <w:sz w:val="22"/>
          <w:szCs w:val="22"/>
        </w:rPr>
        <w:t>board</w:t>
      </w:r>
      <w:r w:rsidRPr="00C624A9">
        <w:rPr>
          <w:spacing w:val="40"/>
          <w:sz w:val="22"/>
          <w:szCs w:val="22"/>
        </w:rPr>
        <w:t xml:space="preserve"> </w:t>
      </w:r>
      <w:r w:rsidRPr="00C624A9">
        <w:rPr>
          <w:sz w:val="22"/>
          <w:szCs w:val="22"/>
        </w:rPr>
        <w:t>by</w:t>
      </w:r>
      <w:r w:rsidRPr="00C624A9">
        <w:rPr>
          <w:spacing w:val="34"/>
          <w:sz w:val="22"/>
          <w:szCs w:val="22"/>
        </w:rPr>
        <w:t xml:space="preserve"> </w:t>
      </w:r>
      <w:r w:rsidRPr="00C624A9">
        <w:rPr>
          <w:sz w:val="22"/>
          <w:szCs w:val="22"/>
        </w:rPr>
        <w:t>a</w:t>
      </w:r>
      <w:r w:rsidRPr="00C624A9">
        <w:rPr>
          <w:spacing w:val="40"/>
          <w:sz w:val="22"/>
          <w:szCs w:val="22"/>
        </w:rPr>
        <w:t xml:space="preserve"> </w:t>
      </w:r>
      <w:r w:rsidRPr="00C624A9">
        <w:rPr>
          <w:sz w:val="22"/>
          <w:szCs w:val="22"/>
        </w:rPr>
        <w:t>governmental authority</w:t>
      </w:r>
      <w:r w:rsidRPr="00C624A9">
        <w:rPr>
          <w:spacing w:val="31"/>
          <w:sz w:val="22"/>
          <w:szCs w:val="22"/>
        </w:rPr>
        <w:t xml:space="preserve"> </w:t>
      </w:r>
      <w:r w:rsidRPr="00C624A9">
        <w:rPr>
          <w:sz w:val="22"/>
          <w:szCs w:val="22"/>
        </w:rPr>
        <w:t>on</w:t>
      </w:r>
      <w:r w:rsidRPr="00C624A9">
        <w:rPr>
          <w:spacing w:val="38"/>
          <w:sz w:val="22"/>
          <w:szCs w:val="22"/>
        </w:rPr>
        <w:t xml:space="preserve"> </w:t>
      </w:r>
      <w:r w:rsidRPr="00C624A9">
        <w:rPr>
          <w:sz w:val="22"/>
          <w:szCs w:val="22"/>
        </w:rPr>
        <w:t>every</w:t>
      </w:r>
      <w:r w:rsidRPr="00C624A9">
        <w:rPr>
          <w:spacing w:val="33"/>
          <w:sz w:val="22"/>
          <w:szCs w:val="22"/>
        </w:rPr>
        <w:t xml:space="preserve"> </w:t>
      </w:r>
      <w:r w:rsidRPr="00C624A9">
        <w:rPr>
          <w:sz w:val="22"/>
          <w:szCs w:val="22"/>
        </w:rPr>
        <w:t>eligible</w:t>
      </w:r>
      <w:r w:rsidRPr="00C624A9">
        <w:rPr>
          <w:spacing w:val="35"/>
          <w:sz w:val="22"/>
          <w:szCs w:val="22"/>
        </w:rPr>
        <w:t xml:space="preserve"> </w:t>
      </w:r>
      <w:r w:rsidRPr="00C624A9">
        <w:rPr>
          <w:sz w:val="22"/>
          <w:szCs w:val="22"/>
        </w:rPr>
        <w:t>citizen.</w:t>
      </w:r>
      <w:r w:rsidRPr="00C624A9">
        <w:rPr>
          <w:spacing w:val="38"/>
          <w:sz w:val="22"/>
          <w:szCs w:val="22"/>
        </w:rPr>
        <w:t xml:space="preserve"> </w:t>
      </w:r>
      <w:r w:rsidRPr="00C624A9">
        <w:rPr>
          <w:sz w:val="22"/>
          <w:szCs w:val="22"/>
        </w:rPr>
        <w:t>It</w:t>
      </w:r>
      <w:r w:rsidRPr="00C624A9">
        <w:rPr>
          <w:spacing w:val="36"/>
          <w:sz w:val="22"/>
          <w:szCs w:val="22"/>
        </w:rPr>
        <w:t xml:space="preserve"> </w:t>
      </w:r>
      <w:r w:rsidRPr="00C624A9">
        <w:rPr>
          <w:sz w:val="22"/>
          <w:szCs w:val="22"/>
        </w:rPr>
        <w:t>is</w:t>
      </w:r>
      <w:r w:rsidRPr="00C624A9">
        <w:rPr>
          <w:spacing w:val="36"/>
          <w:sz w:val="22"/>
          <w:szCs w:val="22"/>
        </w:rPr>
        <w:t xml:space="preserve"> </w:t>
      </w:r>
      <w:r w:rsidRPr="00C624A9">
        <w:rPr>
          <w:sz w:val="22"/>
          <w:szCs w:val="22"/>
        </w:rPr>
        <w:t>a</w:t>
      </w:r>
      <w:r w:rsidRPr="00C624A9">
        <w:rPr>
          <w:spacing w:val="37"/>
          <w:sz w:val="22"/>
          <w:szCs w:val="22"/>
        </w:rPr>
        <w:t xml:space="preserve"> </w:t>
      </w:r>
      <w:r w:rsidRPr="00C624A9">
        <w:rPr>
          <w:sz w:val="22"/>
          <w:szCs w:val="22"/>
        </w:rPr>
        <w:t>form</w:t>
      </w:r>
      <w:r w:rsidRPr="00C624A9">
        <w:rPr>
          <w:spacing w:val="38"/>
          <w:sz w:val="22"/>
          <w:szCs w:val="22"/>
        </w:rPr>
        <w:t xml:space="preserve"> </w:t>
      </w:r>
      <w:r w:rsidRPr="00C624A9">
        <w:rPr>
          <w:sz w:val="22"/>
          <w:szCs w:val="22"/>
        </w:rPr>
        <w:t>of</w:t>
      </w:r>
      <w:r w:rsidRPr="00C624A9">
        <w:rPr>
          <w:spacing w:val="35"/>
          <w:sz w:val="22"/>
          <w:szCs w:val="22"/>
        </w:rPr>
        <w:t xml:space="preserve"> </w:t>
      </w:r>
      <w:r w:rsidRPr="00C624A9">
        <w:rPr>
          <w:sz w:val="22"/>
          <w:szCs w:val="22"/>
        </w:rPr>
        <w:t>direct</w:t>
      </w:r>
      <w:r w:rsidRPr="00C624A9">
        <w:rPr>
          <w:spacing w:val="36"/>
          <w:sz w:val="22"/>
          <w:szCs w:val="22"/>
        </w:rPr>
        <w:t xml:space="preserve"> </w:t>
      </w:r>
      <w:r w:rsidRPr="00C624A9">
        <w:rPr>
          <w:sz w:val="22"/>
          <w:szCs w:val="22"/>
        </w:rPr>
        <w:t>taxation</w:t>
      </w:r>
      <w:r w:rsidRPr="00C624A9">
        <w:rPr>
          <w:spacing w:val="36"/>
          <w:sz w:val="22"/>
          <w:szCs w:val="22"/>
        </w:rPr>
        <w:t xml:space="preserve"> </w:t>
      </w:r>
      <w:r w:rsidRPr="00C624A9">
        <w:rPr>
          <w:sz w:val="22"/>
          <w:szCs w:val="22"/>
        </w:rPr>
        <w:t>paid</w:t>
      </w:r>
      <w:r w:rsidRPr="00C624A9">
        <w:rPr>
          <w:spacing w:val="39"/>
          <w:sz w:val="22"/>
          <w:szCs w:val="22"/>
        </w:rPr>
        <w:t xml:space="preserve"> </w:t>
      </w:r>
      <w:r w:rsidRPr="00C624A9">
        <w:rPr>
          <w:sz w:val="22"/>
          <w:szCs w:val="22"/>
        </w:rPr>
        <w:t>at</w:t>
      </w:r>
      <w:r w:rsidRPr="00C624A9">
        <w:rPr>
          <w:spacing w:val="36"/>
          <w:sz w:val="22"/>
          <w:szCs w:val="22"/>
        </w:rPr>
        <w:t xml:space="preserve"> </w:t>
      </w:r>
      <w:r w:rsidRPr="00C624A9">
        <w:rPr>
          <w:sz w:val="22"/>
          <w:szCs w:val="22"/>
        </w:rPr>
        <w:t>a</w:t>
      </w:r>
      <w:r w:rsidRPr="00C624A9">
        <w:rPr>
          <w:spacing w:val="35"/>
          <w:sz w:val="22"/>
          <w:szCs w:val="22"/>
        </w:rPr>
        <w:t xml:space="preserve"> </w:t>
      </w:r>
      <w:r w:rsidRPr="00C624A9">
        <w:rPr>
          <w:sz w:val="22"/>
          <w:szCs w:val="22"/>
        </w:rPr>
        <w:t>flat</w:t>
      </w:r>
      <w:r w:rsidRPr="00C624A9">
        <w:rPr>
          <w:spacing w:val="36"/>
          <w:sz w:val="22"/>
          <w:szCs w:val="22"/>
        </w:rPr>
        <w:t xml:space="preserve"> </w:t>
      </w:r>
      <w:r w:rsidRPr="00C624A9">
        <w:rPr>
          <w:sz w:val="22"/>
          <w:szCs w:val="22"/>
        </w:rPr>
        <w:t>rate irrespective of whether or not the taxpayer enjoys some kind of service provided</w:t>
      </w:r>
      <w:r w:rsidRPr="00C624A9">
        <w:rPr>
          <w:spacing w:val="80"/>
          <w:w w:val="150"/>
          <w:sz w:val="22"/>
          <w:szCs w:val="22"/>
        </w:rPr>
        <w:t xml:space="preserve"> </w:t>
      </w:r>
      <w:r w:rsidRPr="00C624A9">
        <w:rPr>
          <w:sz w:val="22"/>
          <w:szCs w:val="22"/>
        </w:rPr>
        <w:t>by the</w:t>
      </w:r>
      <w:r w:rsidRPr="00C624A9">
        <w:rPr>
          <w:spacing w:val="78"/>
          <w:sz w:val="22"/>
          <w:szCs w:val="22"/>
        </w:rPr>
        <w:t xml:space="preserve"> </w:t>
      </w:r>
      <w:r w:rsidRPr="00C624A9">
        <w:rPr>
          <w:sz w:val="22"/>
          <w:szCs w:val="22"/>
        </w:rPr>
        <w:t>government.</w:t>
      </w:r>
      <w:r w:rsidRPr="00C624A9">
        <w:rPr>
          <w:spacing w:val="79"/>
          <w:sz w:val="22"/>
          <w:szCs w:val="22"/>
        </w:rPr>
        <w:t xml:space="preserve"> </w:t>
      </w:r>
      <w:r w:rsidRPr="00C624A9">
        <w:rPr>
          <w:sz w:val="22"/>
          <w:szCs w:val="22"/>
        </w:rPr>
        <w:t>Dlakwa</w:t>
      </w:r>
      <w:r w:rsidRPr="00C624A9">
        <w:rPr>
          <w:spacing w:val="77"/>
          <w:sz w:val="22"/>
          <w:szCs w:val="22"/>
        </w:rPr>
        <w:t xml:space="preserve"> </w:t>
      </w:r>
      <w:r w:rsidRPr="00C624A9">
        <w:rPr>
          <w:sz w:val="22"/>
          <w:szCs w:val="22"/>
        </w:rPr>
        <w:t>(1990)</w:t>
      </w:r>
      <w:r w:rsidRPr="00C624A9">
        <w:rPr>
          <w:spacing w:val="79"/>
          <w:sz w:val="22"/>
          <w:szCs w:val="22"/>
        </w:rPr>
        <w:t xml:space="preserve"> </w:t>
      </w:r>
      <w:r w:rsidRPr="00C624A9">
        <w:rPr>
          <w:sz w:val="22"/>
          <w:szCs w:val="22"/>
        </w:rPr>
        <w:t>in</w:t>
      </w:r>
      <w:r w:rsidRPr="00C624A9">
        <w:rPr>
          <w:spacing w:val="76"/>
          <w:sz w:val="22"/>
          <w:szCs w:val="22"/>
        </w:rPr>
        <w:t xml:space="preserve"> </w:t>
      </w:r>
      <w:r w:rsidRPr="00C624A9">
        <w:rPr>
          <w:sz w:val="22"/>
          <w:szCs w:val="22"/>
        </w:rPr>
        <w:t>Jumare,</w:t>
      </w:r>
      <w:r w:rsidRPr="00C624A9">
        <w:rPr>
          <w:spacing w:val="73"/>
          <w:sz w:val="22"/>
          <w:szCs w:val="22"/>
        </w:rPr>
        <w:t xml:space="preserve"> </w:t>
      </w:r>
      <w:r w:rsidRPr="00C624A9">
        <w:rPr>
          <w:sz w:val="22"/>
          <w:szCs w:val="22"/>
        </w:rPr>
        <w:t>(2008)</w:t>
      </w:r>
      <w:r w:rsidRPr="00C624A9">
        <w:rPr>
          <w:spacing w:val="78"/>
          <w:sz w:val="22"/>
          <w:szCs w:val="22"/>
        </w:rPr>
        <w:t xml:space="preserve"> </w:t>
      </w:r>
      <w:r w:rsidRPr="00C624A9">
        <w:rPr>
          <w:sz w:val="22"/>
          <w:szCs w:val="22"/>
        </w:rPr>
        <w:t>observes</w:t>
      </w:r>
      <w:r w:rsidRPr="00C624A9">
        <w:rPr>
          <w:spacing w:val="79"/>
          <w:sz w:val="22"/>
          <w:szCs w:val="22"/>
        </w:rPr>
        <w:t xml:space="preserve"> </w:t>
      </w:r>
      <w:r w:rsidRPr="00C624A9">
        <w:rPr>
          <w:sz w:val="22"/>
          <w:szCs w:val="22"/>
        </w:rPr>
        <w:t>that</w:t>
      </w:r>
      <w:r w:rsidRPr="00C624A9">
        <w:rPr>
          <w:spacing w:val="78"/>
          <w:sz w:val="22"/>
          <w:szCs w:val="22"/>
        </w:rPr>
        <w:t xml:space="preserve"> </w:t>
      </w:r>
      <w:r w:rsidRPr="00C624A9">
        <w:rPr>
          <w:sz w:val="22"/>
          <w:szCs w:val="22"/>
        </w:rPr>
        <w:t>synonyms</w:t>
      </w:r>
      <w:r w:rsidRPr="00C624A9">
        <w:rPr>
          <w:spacing w:val="79"/>
          <w:sz w:val="22"/>
          <w:szCs w:val="22"/>
        </w:rPr>
        <w:t xml:space="preserve"> </w:t>
      </w:r>
      <w:r w:rsidRPr="00C624A9">
        <w:rPr>
          <w:sz w:val="22"/>
          <w:szCs w:val="22"/>
        </w:rPr>
        <w:t>like community tax, head tax, and general tax are used as substitutes for poll tax.</w:t>
      </w:r>
    </w:p>
    <w:p w:rsidR="00D61BCC" w:rsidRPr="00C624A9" w:rsidRDefault="00D61BCC" w:rsidP="00A42236">
      <w:pPr>
        <w:pStyle w:val="BodyText"/>
        <w:spacing w:line="360" w:lineRule="auto"/>
        <w:ind w:right="10" w:firstLine="720"/>
        <w:jc w:val="both"/>
        <w:rPr>
          <w:sz w:val="22"/>
          <w:szCs w:val="22"/>
        </w:rPr>
      </w:pPr>
      <w:r w:rsidRPr="00C624A9">
        <w:rPr>
          <w:sz w:val="22"/>
          <w:szCs w:val="22"/>
        </w:rPr>
        <w:t>He also remarks that poll tax has a pejorative connotation because, in its strict sense as propagated by Fredrick Lugard, it refers to a mode of taxation imposed on a "primitive community". Thus, its usage has become abundant with the advancements</w:t>
      </w:r>
      <w:r w:rsidRPr="00C624A9">
        <w:rPr>
          <w:spacing w:val="40"/>
          <w:sz w:val="22"/>
          <w:szCs w:val="22"/>
        </w:rPr>
        <w:t xml:space="preserve"> </w:t>
      </w:r>
      <w:r w:rsidRPr="00C624A9">
        <w:rPr>
          <w:sz w:val="22"/>
          <w:szCs w:val="22"/>
        </w:rPr>
        <w:t>in economic activities in Nigeria. The basic feature of poll tax is its uniform</w:t>
      </w:r>
      <w:r w:rsidRPr="00C624A9">
        <w:rPr>
          <w:spacing w:val="40"/>
          <w:sz w:val="22"/>
          <w:szCs w:val="22"/>
        </w:rPr>
        <w:t xml:space="preserve"> </w:t>
      </w:r>
      <w:r w:rsidRPr="00C624A9">
        <w:rPr>
          <w:sz w:val="22"/>
          <w:szCs w:val="22"/>
        </w:rPr>
        <w:t>application on members of a particular community having similar socio-economic characteristics. Justifications for it are generally grouped as philosophical/political, economic and even pedagogical (Dlakwa, 1990).</w:t>
      </w:r>
    </w:p>
    <w:p w:rsidR="00D61BCC" w:rsidRPr="00C624A9" w:rsidRDefault="00D61BCC" w:rsidP="00A42236">
      <w:pPr>
        <w:pStyle w:val="BodyText"/>
        <w:spacing w:line="360" w:lineRule="auto"/>
        <w:ind w:right="10" w:firstLine="720"/>
        <w:jc w:val="both"/>
        <w:rPr>
          <w:sz w:val="22"/>
          <w:szCs w:val="22"/>
        </w:rPr>
      </w:pPr>
      <w:r w:rsidRPr="00C624A9">
        <w:rPr>
          <w:sz w:val="22"/>
          <w:szCs w:val="22"/>
        </w:rPr>
        <w:t>The philosophical justification is consistent with the principle of equality between human beings. In this connection, poll tax is uniformly imposed on able- bodied people who are not employees in any government; or public organization.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The associated political angle to the philosophical justification is that, every citizen in a community enjoys some form of services rendered by the government; therefore, they should fulfill their civic duties by paying one form of tax or the other. The</w:t>
      </w:r>
      <w:r w:rsidRPr="00C624A9">
        <w:rPr>
          <w:spacing w:val="-2"/>
          <w:sz w:val="22"/>
          <w:szCs w:val="22"/>
        </w:rPr>
        <w:t xml:space="preserve"> </w:t>
      </w:r>
      <w:r w:rsidRPr="00C624A9">
        <w:rPr>
          <w:sz w:val="22"/>
          <w:szCs w:val="22"/>
        </w:rPr>
        <w:t>payment of</w:t>
      </w:r>
      <w:r w:rsidRPr="00C624A9">
        <w:rPr>
          <w:spacing w:val="-1"/>
          <w:sz w:val="22"/>
          <w:szCs w:val="22"/>
        </w:rPr>
        <w:t xml:space="preserve"> </w:t>
      </w:r>
      <w:r w:rsidRPr="00C624A9">
        <w:rPr>
          <w:sz w:val="22"/>
          <w:szCs w:val="22"/>
        </w:rPr>
        <w:t>poll tax is accordingly</w:t>
      </w:r>
      <w:r w:rsidRPr="00C624A9">
        <w:rPr>
          <w:spacing w:val="-5"/>
          <w:sz w:val="22"/>
          <w:szCs w:val="22"/>
        </w:rPr>
        <w:t xml:space="preserve"> </w:t>
      </w:r>
      <w:r w:rsidRPr="00C624A9">
        <w:rPr>
          <w:sz w:val="22"/>
          <w:szCs w:val="22"/>
        </w:rPr>
        <w:t>adjudged the</w:t>
      </w:r>
      <w:r w:rsidRPr="00C624A9">
        <w:rPr>
          <w:spacing w:val="-1"/>
          <w:sz w:val="22"/>
          <w:szCs w:val="22"/>
        </w:rPr>
        <w:t xml:space="preserve"> </w:t>
      </w:r>
      <w:r w:rsidRPr="00C624A9">
        <w:rPr>
          <w:sz w:val="22"/>
          <w:szCs w:val="22"/>
        </w:rPr>
        <w:t>most congenial means of</w:t>
      </w:r>
      <w:r w:rsidRPr="00C624A9">
        <w:rPr>
          <w:spacing w:val="-1"/>
          <w:sz w:val="22"/>
          <w:szCs w:val="22"/>
        </w:rPr>
        <w:t xml:space="preserve"> </w:t>
      </w:r>
      <w:r w:rsidRPr="00C624A9">
        <w:rPr>
          <w:sz w:val="22"/>
          <w:szCs w:val="22"/>
        </w:rPr>
        <w:t>fulfilling an individual obligation to the society.</w:t>
      </w:r>
    </w:p>
    <w:p w:rsidR="00D61BCC" w:rsidRPr="00C624A9" w:rsidRDefault="00D61BCC" w:rsidP="00A42236">
      <w:pPr>
        <w:pStyle w:val="BodyText"/>
        <w:spacing w:line="360" w:lineRule="auto"/>
        <w:ind w:right="10" w:firstLine="720"/>
        <w:jc w:val="both"/>
        <w:rPr>
          <w:sz w:val="22"/>
          <w:szCs w:val="22"/>
        </w:rPr>
      </w:pPr>
      <w:r w:rsidRPr="00C624A9">
        <w:rPr>
          <w:sz w:val="22"/>
          <w:szCs w:val="22"/>
        </w:rPr>
        <w:t>The economic reason hinges on the argument that "the first need of the modern government is revenue, which is indeed the breath of its nostrils". Another but less fancied economic reason is that, it forces people out of idleness since the realization that they have to pay tax. This compels individuals to seek employment and earn income. The income level could move the individual away from the grouping those eligible for the poll tax or they would have the means to pay if they still remain within the bracket. On the pedagogical level, a corollary of the second (economic) reason is that people get forced Into jobs that expose them to realities of life. This is expected to lead to changes in attribute to work. Equally important is that, they get transformed from "chronic loafers" and "habitual idlers" to productive members of the socio- economic system.</w:t>
      </w:r>
    </w:p>
    <w:p w:rsidR="00D61BCC" w:rsidRPr="00C624A9" w:rsidRDefault="00D61BCC" w:rsidP="00A42236">
      <w:pPr>
        <w:pStyle w:val="BodyText"/>
        <w:spacing w:line="360" w:lineRule="auto"/>
        <w:ind w:right="10" w:firstLine="720"/>
        <w:jc w:val="both"/>
        <w:rPr>
          <w:sz w:val="22"/>
          <w:szCs w:val="22"/>
        </w:rPr>
      </w:pPr>
      <w:r w:rsidRPr="00C624A9">
        <w:rPr>
          <w:sz w:val="22"/>
          <w:szCs w:val="22"/>
        </w:rPr>
        <w:lastRenderedPageBreak/>
        <w:t>Musgrave and Hirnrichs (1969) have shown that tax structure development is influenced by economic, political, and socio-cultural factors. Economic factors affect tax structure development in two ways; first, as the structure of the economy changes with economic development, the range of available tax bases also changes; secondly, the economic objectives of tax policy pursued by a country vary with the stages of economic development. Thus, the economic criteria vary with the stages of economic development of the country. Political and socio-cultural factors form the oasis of the standards of equity; these constitute a major factor in the choice of appropriate tax instrument</w:t>
      </w:r>
      <w:r w:rsidRPr="00C624A9">
        <w:rPr>
          <w:spacing w:val="42"/>
          <w:sz w:val="22"/>
          <w:szCs w:val="22"/>
        </w:rPr>
        <w:t xml:space="preserve"> </w:t>
      </w:r>
      <w:r w:rsidRPr="00C624A9">
        <w:rPr>
          <w:sz w:val="22"/>
          <w:szCs w:val="22"/>
        </w:rPr>
        <w:t>(Musgrave,</w:t>
      </w:r>
      <w:r w:rsidRPr="00C624A9">
        <w:rPr>
          <w:spacing w:val="46"/>
          <w:sz w:val="22"/>
          <w:szCs w:val="22"/>
        </w:rPr>
        <w:t xml:space="preserve"> </w:t>
      </w:r>
      <w:r w:rsidRPr="00C624A9">
        <w:rPr>
          <w:sz w:val="22"/>
          <w:szCs w:val="22"/>
        </w:rPr>
        <w:t>1969).</w:t>
      </w:r>
      <w:r w:rsidRPr="00C624A9">
        <w:rPr>
          <w:spacing w:val="42"/>
          <w:sz w:val="22"/>
          <w:szCs w:val="22"/>
        </w:rPr>
        <w:t xml:space="preserve"> </w:t>
      </w:r>
      <w:r w:rsidRPr="00C624A9">
        <w:rPr>
          <w:sz w:val="22"/>
          <w:szCs w:val="22"/>
        </w:rPr>
        <w:t>Thus,</w:t>
      </w:r>
      <w:r w:rsidRPr="00C624A9">
        <w:rPr>
          <w:spacing w:val="42"/>
          <w:sz w:val="22"/>
          <w:szCs w:val="22"/>
        </w:rPr>
        <w:t xml:space="preserve"> </w:t>
      </w:r>
      <w:r w:rsidRPr="00C624A9">
        <w:rPr>
          <w:sz w:val="22"/>
          <w:szCs w:val="22"/>
        </w:rPr>
        <w:t>Musgrave's</w:t>
      </w:r>
      <w:r w:rsidRPr="00C624A9">
        <w:rPr>
          <w:spacing w:val="42"/>
          <w:sz w:val="22"/>
          <w:szCs w:val="22"/>
        </w:rPr>
        <w:t xml:space="preserve"> </w:t>
      </w:r>
      <w:r w:rsidRPr="00C624A9">
        <w:rPr>
          <w:sz w:val="22"/>
          <w:szCs w:val="22"/>
        </w:rPr>
        <w:t>analysis</w:t>
      </w:r>
      <w:r w:rsidRPr="00C624A9">
        <w:rPr>
          <w:spacing w:val="43"/>
          <w:sz w:val="22"/>
          <w:szCs w:val="22"/>
        </w:rPr>
        <w:t xml:space="preserve"> </w:t>
      </w:r>
      <w:r w:rsidRPr="00C624A9">
        <w:rPr>
          <w:sz w:val="22"/>
          <w:szCs w:val="22"/>
        </w:rPr>
        <w:t>seems</w:t>
      </w:r>
      <w:r w:rsidRPr="00C624A9">
        <w:rPr>
          <w:spacing w:val="43"/>
          <w:sz w:val="22"/>
          <w:szCs w:val="22"/>
        </w:rPr>
        <w:t xml:space="preserve"> </w:t>
      </w:r>
      <w:r w:rsidRPr="00C624A9">
        <w:rPr>
          <w:sz w:val="22"/>
          <w:szCs w:val="22"/>
        </w:rPr>
        <w:t>to</w:t>
      </w:r>
      <w:r w:rsidRPr="00C624A9">
        <w:rPr>
          <w:spacing w:val="42"/>
          <w:sz w:val="22"/>
          <w:szCs w:val="22"/>
        </w:rPr>
        <w:t xml:space="preserve"> </w:t>
      </w:r>
      <w:r w:rsidRPr="00C624A9">
        <w:rPr>
          <w:sz w:val="22"/>
          <w:szCs w:val="22"/>
        </w:rPr>
        <w:t>indicate</w:t>
      </w:r>
      <w:r w:rsidRPr="00C624A9">
        <w:rPr>
          <w:spacing w:val="41"/>
          <w:sz w:val="22"/>
          <w:szCs w:val="22"/>
        </w:rPr>
        <w:t xml:space="preserve"> </w:t>
      </w:r>
      <w:r w:rsidRPr="00C624A9">
        <w:rPr>
          <w:sz w:val="22"/>
          <w:szCs w:val="22"/>
        </w:rPr>
        <w:t>that</w:t>
      </w:r>
      <w:r w:rsidRPr="00C624A9">
        <w:rPr>
          <w:spacing w:val="42"/>
          <w:sz w:val="22"/>
          <w:szCs w:val="22"/>
        </w:rPr>
        <w:t xml:space="preserve"> </w:t>
      </w:r>
      <w:r w:rsidRPr="00C624A9">
        <w:rPr>
          <w:spacing w:val="-5"/>
          <w:sz w:val="22"/>
          <w:szCs w:val="22"/>
        </w:rPr>
        <w:t>the</w:t>
      </w:r>
      <w:r w:rsidR="00E314AE" w:rsidRPr="00C624A9">
        <w:rPr>
          <w:spacing w:val="-5"/>
          <w:sz w:val="22"/>
          <w:szCs w:val="22"/>
        </w:rPr>
        <w:t xml:space="preserve"> </w:t>
      </w:r>
      <w:r w:rsidRPr="00C624A9">
        <w:rPr>
          <w:sz w:val="22"/>
          <w:szCs w:val="22"/>
        </w:rPr>
        <w:t>theory</w:t>
      </w:r>
      <w:r w:rsidRPr="00C624A9">
        <w:rPr>
          <w:spacing w:val="-3"/>
          <w:sz w:val="22"/>
          <w:szCs w:val="22"/>
        </w:rPr>
        <w:t xml:space="preserve"> </w:t>
      </w:r>
      <w:r w:rsidRPr="00C624A9">
        <w:rPr>
          <w:sz w:val="22"/>
          <w:szCs w:val="22"/>
        </w:rPr>
        <w:t>of</w:t>
      </w:r>
      <w:r w:rsidRPr="00C624A9">
        <w:rPr>
          <w:spacing w:val="-1"/>
          <w:sz w:val="22"/>
          <w:szCs w:val="22"/>
        </w:rPr>
        <w:t xml:space="preserve"> </w:t>
      </w:r>
      <w:r w:rsidRPr="00C624A9">
        <w:rPr>
          <w:sz w:val="22"/>
          <w:szCs w:val="22"/>
        </w:rPr>
        <w:t>tax structure development</w:t>
      </w:r>
      <w:r w:rsidRPr="00C624A9">
        <w:rPr>
          <w:spacing w:val="-1"/>
          <w:sz w:val="22"/>
          <w:szCs w:val="22"/>
        </w:rPr>
        <w:t xml:space="preserve"> </w:t>
      </w:r>
      <w:r w:rsidRPr="00C624A9">
        <w:rPr>
          <w:sz w:val="22"/>
          <w:szCs w:val="22"/>
        </w:rPr>
        <w:t>must embrace elements</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the economic</w:t>
      </w:r>
      <w:r w:rsidRPr="00C624A9">
        <w:rPr>
          <w:spacing w:val="-1"/>
          <w:sz w:val="22"/>
          <w:szCs w:val="22"/>
        </w:rPr>
        <w:t xml:space="preserve"> </w:t>
      </w:r>
      <w:r w:rsidRPr="00C624A9">
        <w:rPr>
          <w:sz w:val="22"/>
          <w:szCs w:val="22"/>
        </w:rPr>
        <w:t>objectives of the country, the choice of appropriate lax base which itself is function of the economic structure (measured by the degree of monetization and per capita income, equity and administrative efficiency). Taxation therefore could be used to accomplish many economic and social objectives as pointed out by Musgrave. Rabiu (1981) reiterated this view.</w:t>
      </w:r>
    </w:p>
    <w:p w:rsidR="00D61BCC" w:rsidRPr="00C624A9" w:rsidRDefault="00D61BCC" w:rsidP="00A42236">
      <w:pPr>
        <w:pStyle w:val="BodyText"/>
        <w:spacing w:line="360" w:lineRule="auto"/>
        <w:ind w:right="10" w:firstLine="720"/>
        <w:jc w:val="both"/>
        <w:rPr>
          <w:sz w:val="22"/>
          <w:szCs w:val="22"/>
        </w:rPr>
      </w:pPr>
      <w:r w:rsidRPr="00C624A9">
        <w:rPr>
          <w:sz w:val="22"/>
          <w:szCs w:val="22"/>
        </w:rPr>
        <w:t>According to him, government can use taxation to accomplish some economic objectives such as influencing consumer demand and providing incentives for production investment and savings. Buhari (1993) has classified the economic objectives into four broad headings: revenue generation; Income distribution,</w:t>
      </w:r>
      <w:r w:rsidRPr="00C624A9">
        <w:rPr>
          <w:spacing w:val="40"/>
          <w:sz w:val="22"/>
          <w:szCs w:val="22"/>
        </w:rPr>
        <w:t xml:space="preserve"> </w:t>
      </w:r>
      <w:r w:rsidRPr="00C624A9">
        <w:rPr>
          <w:sz w:val="22"/>
          <w:szCs w:val="22"/>
        </w:rPr>
        <w:t>regulation and stabilization of the economy. Hanson (1988) listed the economic</w:t>
      </w:r>
      <w:r w:rsidRPr="00C624A9">
        <w:rPr>
          <w:spacing w:val="40"/>
          <w:sz w:val="22"/>
          <w:szCs w:val="22"/>
        </w:rPr>
        <w:t xml:space="preserve"> </w:t>
      </w:r>
      <w:r w:rsidRPr="00C624A9">
        <w:rPr>
          <w:sz w:val="22"/>
          <w:szCs w:val="22"/>
        </w:rPr>
        <w:t>reasons for imposition of taxes as follows: payment for the cost of general administration, deference and social services, curtailing the consumption of harmful commodities, redistribution of labour and reduction in equality of income.</w:t>
      </w:r>
    </w:p>
    <w:p w:rsidR="00D61BCC" w:rsidRPr="00C624A9" w:rsidRDefault="00D61BCC" w:rsidP="00A42236">
      <w:pPr>
        <w:pStyle w:val="BodyText"/>
        <w:spacing w:line="360" w:lineRule="auto"/>
        <w:ind w:right="10" w:firstLine="720"/>
        <w:jc w:val="both"/>
        <w:rPr>
          <w:sz w:val="22"/>
          <w:szCs w:val="22"/>
        </w:rPr>
      </w:pPr>
      <w:r w:rsidRPr="00C624A9">
        <w:rPr>
          <w:sz w:val="22"/>
          <w:szCs w:val="22"/>
        </w:rPr>
        <w:t>Harvey (1982) on the other hand summarized the economic purpose of taxation thus:</w:t>
      </w:r>
      <w:r w:rsidRPr="00C624A9">
        <w:rPr>
          <w:spacing w:val="-1"/>
          <w:sz w:val="22"/>
          <w:szCs w:val="22"/>
        </w:rPr>
        <w:t xml:space="preserve"> </w:t>
      </w:r>
      <w:r w:rsidRPr="00C624A9">
        <w:rPr>
          <w:sz w:val="22"/>
          <w:szCs w:val="22"/>
        </w:rPr>
        <w:t>payment</w:t>
      </w:r>
      <w:r w:rsidRPr="00C624A9">
        <w:rPr>
          <w:spacing w:val="-1"/>
          <w:sz w:val="22"/>
          <w:szCs w:val="22"/>
        </w:rPr>
        <w:t xml:space="preserve"> </w:t>
      </w:r>
      <w:r w:rsidRPr="00C624A9">
        <w:rPr>
          <w:sz w:val="22"/>
          <w:szCs w:val="22"/>
        </w:rPr>
        <w:t>for</w:t>
      </w:r>
      <w:r w:rsidRPr="00C624A9">
        <w:rPr>
          <w:spacing w:val="-3"/>
          <w:sz w:val="22"/>
          <w:szCs w:val="22"/>
        </w:rPr>
        <w:t xml:space="preserve"> </w:t>
      </w:r>
      <w:r w:rsidRPr="00C624A9">
        <w:rPr>
          <w:sz w:val="22"/>
          <w:szCs w:val="22"/>
        </w:rPr>
        <w:t>the</w:t>
      </w:r>
      <w:r w:rsidRPr="00C624A9">
        <w:rPr>
          <w:spacing w:val="-2"/>
          <w:sz w:val="22"/>
          <w:szCs w:val="22"/>
        </w:rPr>
        <w:t xml:space="preserve"> </w:t>
      </w:r>
      <w:r w:rsidRPr="00C624A9">
        <w:rPr>
          <w:sz w:val="22"/>
          <w:szCs w:val="22"/>
        </w:rPr>
        <w:t>goods and</w:t>
      </w:r>
      <w:r w:rsidRPr="00C624A9">
        <w:rPr>
          <w:spacing w:val="-1"/>
          <w:sz w:val="22"/>
          <w:szCs w:val="22"/>
        </w:rPr>
        <w:t xml:space="preserve"> </w:t>
      </w:r>
      <w:r w:rsidRPr="00C624A9">
        <w:rPr>
          <w:sz w:val="22"/>
          <w:szCs w:val="22"/>
        </w:rPr>
        <w:t>services</w:t>
      </w:r>
      <w:r w:rsidRPr="00C624A9">
        <w:rPr>
          <w:spacing w:val="-1"/>
          <w:sz w:val="22"/>
          <w:szCs w:val="22"/>
        </w:rPr>
        <w:t xml:space="preserve"> </w:t>
      </w:r>
      <w:r w:rsidRPr="00C624A9">
        <w:rPr>
          <w:sz w:val="22"/>
          <w:szCs w:val="22"/>
        </w:rPr>
        <w:t>produced</w:t>
      </w:r>
      <w:r w:rsidRPr="00C624A9">
        <w:rPr>
          <w:spacing w:val="-1"/>
          <w:sz w:val="22"/>
          <w:szCs w:val="22"/>
        </w:rPr>
        <w:t xml:space="preserve"> </w:t>
      </w:r>
      <w:r w:rsidRPr="00C624A9">
        <w:rPr>
          <w:sz w:val="22"/>
          <w:szCs w:val="22"/>
        </w:rPr>
        <w:t>by</w:t>
      </w:r>
      <w:r w:rsidRPr="00C624A9">
        <w:rPr>
          <w:spacing w:val="-9"/>
          <w:sz w:val="22"/>
          <w:szCs w:val="22"/>
        </w:rPr>
        <w:t xml:space="preserve"> </w:t>
      </w:r>
      <w:r w:rsidRPr="00C624A9">
        <w:rPr>
          <w:sz w:val="22"/>
          <w:szCs w:val="22"/>
        </w:rPr>
        <w:t>the</w:t>
      </w:r>
      <w:r w:rsidRPr="00C624A9">
        <w:rPr>
          <w:spacing w:val="-2"/>
          <w:sz w:val="22"/>
          <w:szCs w:val="22"/>
        </w:rPr>
        <w:t xml:space="preserve"> </w:t>
      </w:r>
      <w:r w:rsidRPr="00C624A9">
        <w:rPr>
          <w:sz w:val="22"/>
          <w:szCs w:val="22"/>
        </w:rPr>
        <w:t>country,</w:t>
      </w:r>
      <w:r w:rsidRPr="00C624A9">
        <w:rPr>
          <w:spacing w:val="-1"/>
          <w:sz w:val="22"/>
          <w:szCs w:val="22"/>
        </w:rPr>
        <w:t xml:space="preserve"> </w:t>
      </w:r>
      <w:r w:rsidRPr="00C624A9">
        <w:rPr>
          <w:sz w:val="22"/>
          <w:szCs w:val="22"/>
        </w:rPr>
        <w:t>compensating</w:t>
      </w:r>
      <w:r w:rsidRPr="00C624A9">
        <w:rPr>
          <w:spacing w:val="-4"/>
          <w:sz w:val="22"/>
          <w:szCs w:val="22"/>
        </w:rPr>
        <w:t xml:space="preserve"> </w:t>
      </w:r>
      <w:r w:rsidRPr="00C624A9">
        <w:rPr>
          <w:sz w:val="22"/>
          <w:szCs w:val="22"/>
        </w:rPr>
        <w:t>social costs and benefits and regulation of the economy. He further explained that the economy of a country could be regulated in order to develop important industries, to protect infant industries, to move</w:t>
      </w:r>
      <w:r w:rsidRPr="00C624A9">
        <w:rPr>
          <w:spacing w:val="-1"/>
          <w:sz w:val="22"/>
          <w:szCs w:val="22"/>
        </w:rPr>
        <w:t xml:space="preserve"> </w:t>
      </w:r>
      <w:r w:rsidRPr="00C624A9">
        <w:rPr>
          <w:sz w:val="22"/>
          <w:szCs w:val="22"/>
        </w:rPr>
        <w:t>factors of</w:t>
      </w:r>
      <w:r w:rsidRPr="00C624A9">
        <w:rPr>
          <w:spacing w:val="-1"/>
          <w:sz w:val="22"/>
          <w:szCs w:val="22"/>
        </w:rPr>
        <w:t xml:space="preserve"> </w:t>
      </w:r>
      <w:r w:rsidRPr="00C624A9">
        <w:rPr>
          <w:sz w:val="22"/>
          <w:szCs w:val="22"/>
        </w:rPr>
        <w:t>production from one industry</w:t>
      </w:r>
      <w:r w:rsidRPr="00C624A9">
        <w:rPr>
          <w:spacing w:val="-5"/>
          <w:sz w:val="22"/>
          <w:szCs w:val="22"/>
        </w:rPr>
        <w:t xml:space="preserve"> </w:t>
      </w:r>
      <w:r w:rsidRPr="00C624A9">
        <w:rPr>
          <w:sz w:val="22"/>
          <w:szCs w:val="22"/>
        </w:rPr>
        <w:t xml:space="preserve">to another, to reduce unemployment, to allocate resources and to encourage the growth of the national income. All these objectives are geared towards economic growth and development and are aimed at improving the welfare and living condition of the </w:t>
      </w:r>
      <w:r w:rsidRPr="00C624A9">
        <w:rPr>
          <w:spacing w:val="-2"/>
          <w:sz w:val="22"/>
          <w:szCs w:val="22"/>
        </w:rPr>
        <w:t>citizens.</w:t>
      </w:r>
    </w:p>
    <w:p w:rsidR="00D61BCC" w:rsidRPr="00C624A9" w:rsidRDefault="00D61BCC" w:rsidP="004026DE">
      <w:pPr>
        <w:pStyle w:val="Heading4"/>
        <w:spacing w:line="360" w:lineRule="auto"/>
        <w:ind w:left="0" w:right="10"/>
        <w:rPr>
          <w:sz w:val="22"/>
          <w:szCs w:val="22"/>
        </w:rPr>
      </w:pPr>
      <w:r w:rsidRPr="00C624A9">
        <w:rPr>
          <w:sz w:val="22"/>
          <w:szCs w:val="22"/>
        </w:rPr>
        <w:t>Fees</w:t>
      </w:r>
      <w:r w:rsidRPr="00C624A9">
        <w:rPr>
          <w:spacing w:val="-4"/>
          <w:sz w:val="22"/>
          <w:szCs w:val="22"/>
        </w:rPr>
        <w:t xml:space="preserve"> </w:t>
      </w:r>
      <w:r w:rsidRPr="00C624A9">
        <w:rPr>
          <w:sz w:val="22"/>
          <w:szCs w:val="22"/>
        </w:rPr>
        <w:t>and</w:t>
      </w:r>
      <w:r w:rsidRPr="00C624A9">
        <w:rPr>
          <w:spacing w:val="-4"/>
          <w:sz w:val="22"/>
          <w:szCs w:val="22"/>
        </w:rPr>
        <w:t xml:space="preserve"> </w:t>
      </w:r>
      <w:r w:rsidRPr="00C624A9">
        <w:rPr>
          <w:spacing w:val="-2"/>
          <w:sz w:val="22"/>
          <w:szCs w:val="22"/>
        </w:rPr>
        <w:t>Charges:</w:t>
      </w:r>
    </w:p>
    <w:p w:rsidR="00D61BCC" w:rsidRPr="00C624A9" w:rsidRDefault="00D61BCC" w:rsidP="00A42236">
      <w:pPr>
        <w:pStyle w:val="BodyText"/>
        <w:spacing w:line="360" w:lineRule="auto"/>
        <w:ind w:right="10" w:firstLine="720"/>
        <w:jc w:val="both"/>
        <w:rPr>
          <w:sz w:val="22"/>
          <w:szCs w:val="22"/>
        </w:rPr>
      </w:pPr>
      <w:r w:rsidRPr="00C624A9">
        <w:rPr>
          <w:sz w:val="22"/>
          <w:szCs w:val="22"/>
        </w:rPr>
        <w:t>Jumare (2008) observes that fees are charges are also known as user fees. They are usually paid directly by those who benefit from a given product or service towards meeting all or part of the cost. This contrasts with taxes, which are normally paid by eligible citizens of a political/economic system as a legal obligation without regard to the benefit that may accrue to the individual from how the tax is utilized. The basis for charging is cost recovery. Policy may permit charging less than the full cost, or may seek the recovery of more than the full cost, involving respectively a contribution to generate revenue. Bello-Imam and Eronin (1990) advance that "the extent to which services are financed from fees and charges rather than taxation is an important</w:t>
      </w:r>
      <w:r w:rsidRPr="00C624A9">
        <w:rPr>
          <w:spacing w:val="40"/>
          <w:sz w:val="22"/>
          <w:szCs w:val="22"/>
        </w:rPr>
        <w:t xml:space="preserve"> </w:t>
      </w:r>
      <w:r w:rsidRPr="00C624A9">
        <w:rPr>
          <w:sz w:val="22"/>
          <w:szCs w:val="22"/>
        </w:rPr>
        <w:t>element in</w:t>
      </w:r>
      <w:r w:rsidRPr="00C624A9">
        <w:rPr>
          <w:spacing w:val="80"/>
          <w:sz w:val="22"/>
          <w:szCs w:val="22"/>
        </w:rPr>
        <w:t xml:space="preserve"> </w:t>
      </w:r>
      <w:r w:rsidRPr="00C624A9">
        <w:rPr>
          <w:sz w:val="22"/>
          <w:szCs w:val="22"/>
        </w:rPr>
        <w:t>politics for the overall distribution of income and welfare and for prices</w:t>
      </w:r>
      <w:r w:rsidRPr="00C624A9">
        <w:rPr>
          <w:spacing w:val="40"/>
          <w:sz w:val="22"/>
          <w:szCs w:val="22"/>
        </w:rPr>
        <w:t xml:space="preserve"> </w:t>
      </w:r>
      <w:r w:rsidRPr="00C624A9">
        <w:rPr>
          <w:sz w:val="22"/>
          <w:szCs w:val="22"/>
        </w:rPr>
        <w:t xml:space="preserve">and income". They also note that fees and charges </w:t>
      </w:r>
      <w:r w:rsidRPr="00C624A9">
        <w:rPr>
          <w:sz w:val="22"/>
          <w:szCs w:val="22"/>
        </w:rPr>
        <w:lastRenderedPageBreak/>
        <w:t>are not generally intended to raise revenue but to regulate the particular service on which they levied and the fees and charges sometimes lag behind the cost of providing the service for which they are charged. Kenneth Davey (1983) has advanced five grounds for charges:</w:t>
      </w:r>
    </w:p>
    <w:p w:rsidR="00D61BCC" w:rsidRPr="00C624A9" w:rsidRDefault="00D61BCC" w:rsidP="00E314AE">
      <w:pPr>
        <w:pStyle w:val="ListParagraph"/>
        <w:numPr>
          <w:ilvl w:val="0"/>
          <w:numId w:val="27"/>
        </w:numPr>
        <w:spacing w:line="360" w:lineRule="auto"/>
        <w:ind w:left="0" w:right="10" w:firstLine="0"/>
        <w:jc w:val="both"/>
      </w:pPr>
      <w:r w:rsidRPr="00C624A9">
        <w:rPr>
          <w:spacing w:val="9"/>
        </w:rPr>
        <w:t>Whether</w:t>
      </w:r>
      <w:r w:rsidRPr="00C624A9">
        <w:rPr>
          <w:spacing w:val="40"/>
        </w:rPr>
        <w:t xml:space="preserve"> </w:t>
      </w:r>
      <w:r w:rsidRPr="00C624A9">
        <w:t>the</w:t>
      </w:r>
      <w:r w:rsidRPr="00C624A9">
        <w:rPr>
          <w:spacing w:val="40"/>
        </w:rPr>
        <w:t xml:space="preserve"> </w:t>
      </w:r>
      <w:r w:rsidRPr="00C624A9">
        <w:rPr>
          <w:spacing w:val="9"/>
        </w:rPr>
        <w:t>service</w:t>
      </w:r>
      <w:r w:rsidRPr="00C624A9">
        <w:rPr>
          <w:spacing w:val="40"/>
        </w:rPr>
        <w:t xml:space="preserve"> </w:t>
      </w:r>
      <w:r w:rsidRPr="00C624A9">
        <w:t>is</w:t>
      </w:r>
      <w:r w:rsidRPr="00C624A9">
        <w:rPr>
          <w:spacing w:val="40"/>
        </w:rPr>
        <w:t xml:space="preserve"> </w:t>
      </w:r>
      <w:r w:rsidRPr="00C624A9">
        <w:t>a</w:t>
      </w:r>
      <w:r w:rsidRPr="00C624A9">
        <w:rPr>
          <w:spacing w:val="40"/>
        </w:rPr>
        <w:t xml:space="preserve"> </w:t>
      </w:r>
      <w:r w:rsidRPr="00C624A9">
        <w:rPr>
          <w:spacing w:val="9"/>
        </w:rPr>
        <w:t>public</w:t>
      </w:r>
      <w:r w:rsidRPr="00C624A9">
        <w:rPr>
          <w:spacing w:val="40"/>
        </w:rPr>
        <w:t xml:space="preserve"> </w:t>
      </w:r>
      <w:r w:rsidRPr="00C624A9">
        <w:t>or</w:t>
      </w:r>
      <w:r w:rsidRPr="00C624A9">
        <w:rPr>
          <w:spacing w:val="40"/>
        </w:rPr>
        <w:t xml:space="preserve"> </w:t>
      </w:r>
      <w:r w:rsidRPr="00C624A9">
        <w:rPr>
          <w:spacing w:val="11"/>
        </w:rPr>
        <w:t>private</w:t>
      </w:r>
      <w:r w:rsidRPr="00C624A9">
        <w:rPr>
          <w:spacing w:val="40"/>
        </w:rPr>
        <w:t xml:space="preserve"> </w:t>
      </w:r>
      <w:r w:rsidRPr="00C624A9">
        <w:t>good,</w:t>
      </w:r>
      <w:r w:rsidRPr="00C624A9">
        <w:rPr>
          <w:spacing w:val="40"/>
        </w:rPr>
        <w:t xml:space="preserve"> </w:t>
      </w:r>
      <w:r w:rsidRPr="00C624A9">
        <w:t>it</w:t>
      </w:r>
      <w:r w:rsidRPr="00C624A9">
        <w:rPr>
          <w:spacing w:val="40"/>
        </w:rPr>
        <w:t xml:space="preserve"> </w:t>
      </w:r>
      <w:r w:rsidRPr="00C624A9">
        <w:t>may</w:t>
      </w:r>
      <w:r w:rsidRPr="00C624A9">
        <w:rPr>
          <w:spacing w:val="40"/>
        </w:rPr>
        <w:t xml:space="preserve"> </w:t>
      </w:r>
      <w:r w:rsidRPr="00C624A9">
        <w:rPr>
          <w:spacing w:val="10"/>
        </w:rPr>
        <w:t>not</w:t>
      </w:r>
      <w:r w:rsidRPr="00C624A9">
        <w:rPr>
          <w:spacing w:val="40"/>
        </w:rPr>
        <w:t xml:space="preserve"> </w:t>
      </w:r>
      <w:r w:rsidRPr="00C624A9">
        <w:t>be</w:t>
      </w:r>
      <w:r w:rsidRPr="00C624A9">
        <w:rPr>
          <w:spacing w:val="40"/>
        </w:rPr>
        <w:t xml:space="preserve"> </w:t>
      </w:r>
      <w:r w:rsidRPr="00C624A9">
        <w:rPr>
          <w:spacing w:val="13"/>
        </w:rPr>
        <w:t xml:space="preserve">possible </w:t>
      </w:r>
      <w:r w:rsidRPr="00C624A9">
        <w:t>to</w:t>
      </w:r>
      <w:r w:rsidRPr="00C624A9">
        <w:rPr>
          <w:spacing w:val="13"/>
        </w:rPr>
        <w:t xml:space="preserve"> provide </w:t>
      </w:r>
      <w:r w:rsidRPr="00C624A9">
        <w:t>it</w:t>
      </w:r>
      <w:r w:rsidRPr="00C624A9">
        <w:rPr>
          <w:spacing w:val="40"/>
        </w:rPr>
        <w:t xml:space="preserve"> </w:t>
      </w:r>
      <w:r w:rsidRPr="00C624A9">
        <w:t>to</w:t>
      </w:r>
      <w:r w:rsidRPr="00C624A9">
        <w:rPr>
          <w:spacing w:val="13"/>
        </w:rPr>
        <w:t xml:space="preserve"> everyone </w:t>
      </w:r>
      <w:r w:rsidRPr="00C624A9">
        <w:rPr>
          <w:spacing w:val="10"/>
        </w:rPr>
        <w:t xml:space="preserve">and </w:t>
      </w:r>
      <w:r w:rsidRPr="00C624A9">
        <w:t>it</w:t>
      </w:r>
      <w:r w:rsidRPr="00C624A9">
        <w:rPr>
          <w:spacing w:val="40"/>
        </w:rPr>
        <w:t xml:space="preserve"> </w:t>
      </w:r>
      <w:r w:rsidRPr="00C624A9">
        <w:t>is</w:t>
      </w:r>
      <w:r w:rsidRPr="00C624A9">
        <w:rPr>
          <w:spacing w:val="12"/>
        </w:rPr>
        <w:t xml:space="preserve"> </w:t>
      </w:r>
      <w:r w:rsidR="00E314AE" w:rsidRPr="00C624A9">
        <w:rPr>
          <w:spacing w:val="12"/>
        </w:rPr>
        <w:t>therefore unfair</w:t>
      </w:r>
      <w:r w:rsidRPr="00C624A9">
        <w:rPr>
          <w:spacing w:val="12"/>
        </w:rPr>
        <w:t xml:space="preserve"> </w:t>
      </w:r>
      <w:r w:rsidRPr="00C624A9">
        <w:t>to charge its cost to those taxpayers who cannot get it.</w:t>
      </w:r>
      <w:r w:rsidRPr="00C624A9">
        <w:rPr>
          <w:spacing w:val="11"/>
        </w:rPr>
        <w:t xml:space="preserve"> This </w:t>
      </w:r>
      <w:r w:rsidRPr="00C624A9">
        <w:t>is</w:t>
      </w:r>
      <w:r w:rsidRPr="00C624A9">
        <w:rPr>
          <w:spacing w:val="9"/>
        </w:rPr>
        <w:t xml:space="preserve"> one </w:t>
      </w:r>
      <w:r w:rsidRPr="00C624A9">
        <w:rPr>
          <w:spacing w:val="11"/>
        </w:rPr>
        <w:t xml:space="preserve">reason </w:t>
      </w:r>
      <w:r w:rsidRPr="00C624A9">
        <w:rPr>
          <w:spacing w:val="9"/>
        </w:rPr>
        <w:t xml:space="preserve">for </w:t>
      </w:r>
      <w:r w:rsidRPr="00C624A9">
        <w:rPr>
          <w:spacing w:val="12"/>
        </w:rPr>
        <w:t xml:space="preserve">charging </w:t>
      </w:r>
      <w:r w:rsidRPr="00C624A9">
        <w:t>for</w:t>
      </w:r>
      <w:r w:rsidRPr="00C624A9">
        <w:rPr>
          <w:spacing w:val="80"/>
        </w:rPr>
        <w:t xml:space="preserve"> </w:t>
      </w:r>
      <w:r w:rsidRPr="00C624A9">
        <w:rPr>
          <w:spacing w:val="11"/>
        </w:rPr>
        <w:t xml:space="preserve">water </w:t>
      </w:r>
      <w:r w:rsidRPr="00C624A9">
        <w:rPr>
          <w:spacing w:val="12"/>
        </w:rPr>
        <w:t xml:space="preserve">supplies, </w:t>
      </w:r>
      <w:r w:rsidRPr="00C624A9">
        <w:t xml:space="preserve">or </w:t>
      </w:r>
      <w:r w:rsidRPr="00C624A9">
        <w:rPr>
          <w:spacing w:val="9"/>
        </w:rPr>
        <w:t xml:space="preserve">for </w:t>
      </w:r>
      <w:r w:rsidRPr="00C624A9">
        <w:t>education in advance of universal provision. (This argument may not</w:t>
      </w:r>
      <w:r w:rsidRPr="00C624A9">
        <w:rPr>
          <w:spacing w:val="40"/>
        </w:rPr>
        <w:t xml:space="preserve"> </w:t>
      </w:r>
      <w:r w:rsidRPr="00C624A9">
        <w:t>apply where a</w:t>
      </w:r>
      <w:r w:rsidRPr="00C624A9">
        <w:rPr>
          <w:spacing w:val="40"/>
        </w:rPr>
        <w:t xml:space="preserve"> </w:t>
      </w:r>
      <w:r w:rsidRPr="00C624A9">
        <w:t>service is financed</w:t>
      </w:r>
      <w:r w:rsidRPr="00C624A9">
        <w:rPr>
          <w:spacing w:val="40"/>
        </w:rPr>
        <w:t xml:space="preserve"> </w:t>
      </w:r>
      <w:r w:rsidRPr="00C624A9">
        <w:t>through</w:t>
      </w:r>
      <w:r w:rsidRPr="00C624A9">
        <w:rPr>
          <w:spacing w:val="40"/>
        </w:rPr>
        <w:t xml:space="preserve"> </w:t>
      </w:r>
      <w:r w:rsidRPr="00C624A9">
        <w:t xml:space="preserve">property taxation, and the availability or absence of services is reflected in the </w:t>
      </w:r>
      <w:r w:rsidRPr="00C624A9">
        <w:rPr>
          <w:spacing w:val="-2"/>
        </w:rPr>
        <w:t>valuation).</w:t>
      </w:r>
    </w:p>
    <w:p w:rsidR="00D61BCC" w:rsidRPr="00C624A9" w:rsidRDefault="00D61BCC" w:rsidP="00E314AE">
      <w:pPr>
        <w:pStyle w:val="ListParagraph"/>
        <w:numPr>
          <w:ilvl w:val="0"/>
          <w:numId w:val="27"/>
        </w:numPr>
        <w:spacing w:line="360" w:lineRule="auto"/>
        <w:ind w:left="0" w:right="10" w:firstLine="0"/>
        <w:jc w:val="both"/>
      </w:pPr>
      <w:r w:rsidRPr="00C624A9">
        <w:t>A service may involve an expensive or scarce resource and public consumption needs to be disciplined. This, again, is often a reason for charging for water supplies (particularly through metered systems) or for the prescription of medical drugs.</w:t>
      </w:r>
    </w:p>
    <w:p w:rsidR="00D61BCC" w:rsidRPr="00C624A9" w:rsidRDefault="00D61BCC" w:rsidP="00E314AE">
      <w:pPr>
        <w:pStyle w:val="ListParagraph"/>
        <w:numPr>
          <w:ilvl w:val="0"/>
          <w:numId w:val="27"/>
        </w:numPr>
        <w:spacing w:line="360" w:lineRule="auto"/>
        <w:ind w:left="0" w:right="10" w:firstLine="0"/>
        <w:jc w:val="both"/>
      </w:pPr>
      <w:r w:rsidRPr="00C624A9">
        <w:t>There</w:t>
      </w:r>
      <w:r w:rsidRPr="00C624A9">
        <w:rPr>
          <w:spacing w:val="40"/>
        </w:rPr>
        <w:t xml:space="preserve"> </w:t>
      </w:r>
      <w:r w:rsidRPr="00C624A9">
        <w:t>may</w:t>
      </w:r>
      <w:r w:rsidRPr="00C624A9">
        <w:rPr>
          <w:spacing w:val="40"/>
        </w:rPr>
        <w:t xml:space="preserve"> </w:t>
      </w:r>
      <w:r w:rsidRPr="00C624A9">
        <w:t>be</w:t>
      </w:r>
      <w:r w:rsidRPr="00C624A9">
        <w:rPr>
          <w:spacing w:val="40"/>
        </w:rPr>
        <w:t xml:space="preserve"> </w:t>
      </w:r>
      <w:r w:rsidRPr="00C624A9">
        <w:t>widespread</w:t>
      </w:r>
      <w:r w:rsidRPr="00C624A9">
        <w:rPr>
          <w:spacing w:val="40"/>
        </w:rPr>
        <w:t xml:space="preserve"> </w:t>
      </w:r>
      <w:r w:rsidRPr="00C624A9">
        <w:t>individual</w:t>
      </w:r>
      <w:r w:rsidRPr="00C624A9">
        <w:rPr>
          <w:spacing w:val="40"/>
        </w:rPr>
        <w:t xml:space="preserve"> </w:t>
      </w:r>
      <w:r w:rsidRPr="00C624A9">
        <w:t>consumption,</w:t>
      </w:r>
      <w:r w:rsidRPr="00C624A9">
        <w:rPr>
          <w:spacing w:val="40"/>
        </w:rPr>
        <w:t xml:space="preserve"> </w:t>
      </w:r>
      <w:r w:rsidRPr="00C624A9">
        <w:t>which</w:t>
      </w:r>
      <w:r w:rsidRPr="00C624A9">
        <w:rPr>
          <w:spacing w:val="40"/>
        </w:rPr>
        <w:t xml:space="preserve"> </w:t>
      </w:r>
      <w:r w:rsidRPr="00C624A9">
        <w:t>relate,</w:t>
      </w:r>
      <w:r w:rsidRPr="00C624A9">
        <w:rPr>
          <w:spacing w:val="40"/>
        </w:rPr>
        <w:t xml:space="preserve"> </w:t>
      </w:r>
      <w:r w:rsidRPr="00C624A9">
        <w:t>at</w:t>
      </w:r>
      <w:r w:rsidRPr="00C624A9">
        <w:rPr>
          <w:spacing w:val="40"/>
        </w:rPr>
        <w:t xml:space="preserve"> </w:t>
      </w:r>
      <w:r w:rsidRPr="00C624A9">
        <w:t xml:space="preserve">least partly, to choice rather than need. The use of recreational facilities is an </w:t>
      </w:r>
      <w:r w:rsidRPr="00C624A9">
        <w:rPr>
          <w:spacing w:val="-2"/>
        </w:rPr>
        <w:t>example.</w:t>
      </w:r>
    </w:p>
    <w:p w:rsidR="00D61BCC" w:rsidRPr="00C624A9" w:rsidRDefault="00D61BCC" w:rsidP="00E314AE">
      <w:pPr>
        <w:pStyle w:val="ListParagraph"/>
        <w:numPr>
          <w:ilvl w:val="0"/>
          <w:numId w:val="27"/>
        </w:numPr>
        <w:spacing w:line="360" w:lineRule="auto"/>
        <w:ind w:left="0" w:right="10" w:firstLine="0"/>
        <w:jc w:val="both"/>
      </w:pPr>
      <w:r w:rsidRPr="00C624A9">
        <w:t>A service may be utilized for portable commercial operations as well as the satisfaction of individual domestic needs. Water, electricity, refuse disposal, posts, and telephones are all used extensively by industry, for example. (This may lead to charging all consumers,</w:t>
      </w:r>
      <w:r w:rsidRPr="00C624A9">
        <w:rPr>
          <w:spacing w:val="-2"/>
        </w:rPr>
        <w:t xml:space="preserve"> </w:t>
      </w:r>
      <w:r w:rsidRPr="00C624A9">
        <w:t>or</w:t>
      </w:r>
      <w:r w:rsidRPr="00C624A9">
        <w:rPr>
          <w:spacing w:val="-5"/>
        </w:rPr>
        <w:t xml:space="preserve"> </w:t>
      </w:r>
      <w:r w:rsidRPr="00C624A9">
        <w:t>only</w:t>
      </w:r>
      <w:r w:rsidRPr="00C624A9">
        <w:rPr>
          <w:spacing w:val="-9"/>
        </w:rPr>
        <w:t xml:space="preserve"> </w:t>
      </w:r>
      <w:r w:rsidRPr="00C624A9">
        <w:t>those</w:t>
      </w:r>
      <w:r w:rsidRPr="00C624A9">
        <w:rPr>
          <w:spacing w:val="-3"/>
        </w:rPr>
        <w:t xml:space="preserve"> </w:t>
      </w:r>
      <w:r w:rsidRPr="00C624A9">
        <w:t>in</w:t>
      </w:r>
      <w:r w:rsidRPr="00C624A9">
        <w:rPr>
          <w:spacing w:val="-2"/>
        </w:rPr>
        <w:t xml:space="preserve"> </w:t>
      </w:r>
      <w:r w:rsidRPr="00C624A9">
        <w:t>commerce</w:t>
      </w:r>
      <w:r w:rsidRPr="00C624A9">
        <w:rPr>
          <w:spacing w:val="-3"/>
        </w:rPr>
        <w:t xml:space="preserve"> </w:t>
      </w:r>
      <w:r w:rsidRPr="00C624A9">
        <w:t>and</w:t>
      </w:r>
      <w:r w:rsidRPr="00C624A9">
        <w:rPr>
          <w:spacing w:val="-2"/>
        </w:rPr>
        <w:t xml:space="preserve"> </w:t>
      </w:r>
      <w:r w:rsidRPr="00C624A9">
        <w:t>industry.)</w:t>
      </w:r>
    </w:p>
    <w:p w:rsidR="00D61BCC" w:rsidRPr="00C624A9" w:rsidRDefault="00D61BCC" w:rsidP="00E314AE">
      <w:pPr>
        <w:pStyle w:val="ListParagraph"/>
        <w:numPr>
          <w:ilvl w:val="0"/>
          <w:numId w:val="27"/>
        </w:numPr>
        <w:spacing w:line="360" w:lineRule="auto"/>
        <w:ind w:left="0" w:right="10" w:firstLine="0"/>
        <w:jc w:val="both"/>
      </w:pPr>
      <w:r w:rsidRPr="00C624A9">
        <w:rPr>
          <w:spacing w:val="10"/>
        </w:rPr>
        <w:t xml:space="preserve">Charging </w:t>
      </w:r>
      <w:r w:rsidRPr="00C624A9">
        <w:t xml:space="preserve">may test out the </w:t>
      </w:r>
      <w:r w:rsidRPr="00C624A9">
        <w:rPr>
          <w:spacing w:val="11"/>
        </w:rPr>
        <w:t xml:space="preserve">directions </w:t>
      </w:r>
      <w:r w:rsidRPr="00C624A9">
        <w:t xml:space="preserve">and </w:t>
      </w:r>
      <w:r w:rsidRPr="00C624A9">
        <w:rPr>
          <w:spacing w:val="9"/>
        </w:rPr>
        <w:t xml:space="preserve">scale </w:t>
      </w:r>
      <w:r w:rsidRPr="00C624A9">
        <w:t xml:space="preserve">of </w:t>
      </w:r>
      <w:r w:rsidRPr="00C624A9">
        <w:rPr>
          <w:spacing w:val="10"/>
        </w:rPr>
        <w:t xml:space="preserve">public </w:t>
      </w:r>
      <w:r w:rsidRPr="00C624A9">
        <w:rPr>
          <w:spacing w:val="9"/>
        </w:rPr>
        <w:t xml:space="preserve">demand </w:t>
      </w:r>
      <w:r w:rsidRPr="00C624A9">
        <w:t xml:space="preserve">for a </w:t>
      </w:r>
      <w:r w:rsidRPr="00C624A9">
        <w:rPr>
          <w:spacing w:val="9"/>
        </w:rPr>
        <w:t>service,</w:t>
      </w:r>
      <w:r w:rsidRPr="00C624A9">
        <w:rPr>
          <w:spacing w:val="40"/>
        </w:rPr>
        <w:t xml:space="preserve"> </w:t>
      </w:r>
      <w:r w:rsidRPr="00C624A9">
        <w:rPr>
          <w:spacing w:val="9"/>
        </w:rPr>
        <w:t>where</w:t>
      </w:r>
      <w:r w:rsidRPr="00C624A9">
        <w:rPr>
          <w:spacing w:val="40"/>
        </w:rPr>
        <w:t xml:space="preserve"> </w:t>
      </w:r>
      <w:r w:rsidRPr="00C624A9">
        <w:rPr>
          <w:spacing w:val="9"/>
        </w:rPr>
        <w:t>essential</w:t>
      </w:r>
      <w:r w:rsidRPr="00C624A9">
        <w:rPr>
          <w:spacing w:val="40"/>
        </w:rPr>
        <w:t xml:space="preserve"> </w:t>
      </w:r>
      <w:r w:rsidRPr="00C624A9">
        <w:t>needs</w:t>
      </w:r>
      <w:r w:rsidRPr="00C624A9">
        <w:rPr>
          <w:spacing w:val="40"/>
        </w:rPr>
        <w:t xml:space="preserve"> </w:t>
      </w:r>
      <w:r w:rsidRPr="00C624A9">
        <w:t>or</w:t>
      </w:r>
      <w:r w:rsidRPr="00C624A9">
        <w:rPr>
          <w:spacing w:val="40"/>
        </w:rPr>
        <w:t xml:space="preserve"> </w:t>
      </w:r>
      <w:r w:rsidRPr="00C624A9">
        <w:t>types</w:t>
      </w:r>
      <w:r w:rsidRPr="00C624A9">
        <w:rPr>
          <w:spacing w:val="40"/>
        </w:rPr>
        <w:t xml:space="preserve"> </w:t>
      </w:r>
      <w:r w:rsidRPr="00C624A9">
        <w:t>and</w:t>
      </w:r>
      <w:r w:rsidRPr="00C624A9">
        <w:rPr>
          <w:spacing w:val="40"/>
        </w:rPr>
        <w:t xml:space="preserve"> </w:t>
      </w:r>
      <w:r w:rsidRPr="00C624A9">
        <w:t>standards</w:t>
      </w:r>
      <w:r w:rsidRPr="00C624A9">
        <w:rPr>
          <w:spacing w:val="27"/>
        </w:rPr>
        <w:t xml:space="preserve"> </w:t>
      </w:r>
      <w:r w:rsidRPr="00C624A9">
        <w:t>of</w:t>
      </w:r>
      <w:r w:rsidRPr="00C624A9">
        <w:rPr>
          <w:spacing w:val="27"/>
        </w:rPr>
        <w:t xml:space="preserve"> </w:t>
      </w:r>
      <w:r w:rsidRPr="00C624A9">
        <w:t>provision</w:t>
      </w:r>
      <w:r w:rsidRPr="00C624A9">
        <w:rPr>
          <w:spacing w:val="27"/>
        </w:rPr>
        <w:t xml:space="preserve"> </w:t>
      </w:r>
      <w:r w:rsidRPr="00C624A9">
        <w:t>cannot be unequivocally prescribed. A case</w:t>
      </w:r>
      <w:r w:rsidRPr="00C624A9">
        <w:rPr>
          <w:spacing w:val="21"/>
        </w:rPr>
        <w:t xml:space="preserve"> </w:t>
      </w:r>
      <w:r w:rsidRPr="00C624A9">
        <w:t>can</w:t>
      </w:r>
      <w:r w:rsidRPr="00C624A9">
        <w:rPr>
          <w:spacing w:val="40"/>
        </w:rPr>
        <w:t xml:space="preserve"> </w:t>
      </w:r>
      <w:r w:rsidRPr="00C624A9">
        <w:t>be</w:t>
      </w:r>
      <w:r w:rsidRPr="00C624A9">
        <w:rPr>
          <w:spacing w:val="40"/>
        </w:rPr>
        <w:t xml:space="preserve"> </w:t>
      </w:r>
      <w:r w:rsidRPr="00C624A9">
        <w:rPr>
          <w:spacing w:val="10"/>
        </w:rPr>
        <w:t>made</w:t>
      </w:r>
      <w:r w:rsidRPr="00C624A9">
        <w:rPr>
          <w:spacing w:val="40"/>
        </w:rPr>
        <w:t xml:space="preserve"> </w:t>
      </w:r>
      <w:r w:rsidRPr="00C624A9">
        <w:rPr>
          <w:spacing w:val="9"/>
        </w:rPr>
        <w:t>out</w:t>
      </w:r>
      <w:r w:rsidRPr="00C624A9">
        <w:rPr>
          <w:spacing w:val="40"/>
        </w:rPr>
        <w:t xml:space="preserve"> </w:t>
      </w:r>
      <w:r w:rsidRPr="00C624A9">
        <w:t>for</w:t>
      </w:r>
      <w:r w:rsidRPr="00C624A9">
        <w:rPr>
          <w:spacing w:val="40"/>
        </w:rPr>
        <w:t xml:space="preserve"> </w:t>
      </w:r>
      <w:r w:rsidRPr="00C624A9">
        <w:rPr>
          <w:spacing w:val="11"/>
        </w:rPr>
        <w:t>almost</w:t>
      </w:r>
      <w:r w:rsidRPr="00C624A9">
        <w:rPr>
          <w:spacing w:val="40"/>
        </w:rPr>
        <w:t xml:space="preserve"> </w:t>
      </w:r>
      <w:r w:rsidRPr="00C624A9">
        <w:rPr>
          <w:spacing w:val="9"/>
        </w:rPr>
        <w:t>any</w:t>
      </w:r>
      <w:r w:rsidRPr="00C624A9">
        <w:rPr>
          <w:spacing w:val="40"/>
        </w:rPr>
        <w:t xml:space="preserve"> </w:t>
      </w:r>
      <w:r w:rsidRPr="00C624A9">
        <w:rPr>
          <w:spacing w:val="10"/>
        </w:rPr>
        <w:t xml:space="preserve">form </w:t>
      </w:r>
      <w:r w:rsidRPr="00C624A9">
        <w:t xml:space="preserve">of </w:t>
      </w:r>
      <w:r w:rsidRPr="00C624A9">
        <w:rPr>
          <w:spacing w:val="11"/>
        </w:rPr>
        <w:t xml:space="preserve">public </w:t>
      </w:r>
      <w:r w:rsidRPr="00C624A9">
        <w:rPr>
          <w:spacing w:val="12"/>
        </w:rPr>
        <w:t xml:space="preserve">expenditure; </w:t>
      </w:r>
      <w:r w:rsidRPr="00C624A9">
        <w:t>willingness to pay directly for it is a more significant test</w:t>
      </w:r>
      <w:r w:rsidRPr="00C624A9">
        <w:rPr>
          <w:spacing w:val="-2"/>
        </w:rPr>
        <w:t xml:space="preserve"> </w:t>
      </w:r>
      <w:r w:rsidRPr="00C624A9">
        <w:t>of</w:t>
      </w:r>
      <w:r w:rsidRPr="00C624A9">
        <w:rPr>
          <w:spacing w:val="-1"/>
        </w:rPr>
        <w:t xml:space="preserve"> </w:t>
      </w:r>
      <w:r w:rsidRPr="00C624A9">
        <w:t>public</w:t>
      </w:r>
      <w:r w:rsidRPr="00C624A9">
        <w:rPr>
          <w:spacing w:val="-3"/>
        </w:rPr>
        <w:t xml:space="preserve"> </w:t>
      </w:r>
      <w:r w:rsidRPr="00C624A9">
        <w:t>preference.</w:t>
      </w:r>
    </w:p>
    <w:p w:rsidR="00D61BCC" w:rsidRPr="00C624A9" w:rsidRDefault="00D61BCC" w:rsidP="004026DE">
      <w:pPr>
        <w:pStyle w:val="Heading4"/>
        <w:spacing w:line="360" w:lineRule="auto"/>
        <w:ind w:left="0" w:right="10"/>
        <w:rPr>
          <w:sz w:val="22"/>
          <w:szCs w:val="22"/>
        </w:rPr>
      </w:pPr>
      <w:r w:rsidRPr="00C624A9">
        <w:rPr>
          <w:spacing w:val="12"/>
          <w:sz w:val="22"/>
          <w:szCs w:val="22"/>
        </w:rPr>
        <w:t>Property/Tenement</w:t>
      </w:r>
      <w:r w:rsidRPr="00C624A9">
        <w:rPr>
          <w:spacing w:val="33"/>
          <w:sz w:val="22"/>
          <w:szCs w:val="22"/>
        </w:rPr>
        <w:t xml:space="preserve"> </w:t>
      </w:r>
      <w:r w:rsidRPr="00C624A9">
        <w:rPr>
          <w:spacing w:val="6"/>
          <w:sz w:val="22"/>
          <w:szCs w:val="22"/>
        </w:rPr>
        <w:t>Rates</w:t>
      </w:r>
    </w:p>
    <w:p w:rsidR="00D61BCC" w:rsidRPr="00C624A9" w:rsidRDefault="00D61BCC" w:rsidP="00A42236">
      <w:pPr>
        <w:pStyle w:val="BodyText"/>
        <w:spacing w:line="360" w:lineRule="auto"/>
        <w:ind w:right="10" w:firstLine="720"/>
        <w:jc w:val="both"/>
        <w:rPr>
          <w:sz w:val="22"/>
          <w:szCs w:val="22"/>
        </w:rPr>
      </w:pPr>
      <w:r w:rsidRPr="00C624A9">
        <w:rPr>
          <w:sz w:val="22"/>
          <w:szCs w:val="22"/>
        </w:rPr>
        <w:t>Orewa</w:t>
      </w:r>
      <w:r w:rsidRPr="00C624A9">
        <w:rPr>
          <w:spacing w:val="40"/>
          <w:sz w:val="22"/>
          <w:szCs w:val="22"/>
        </w:rPr>
        <w:t xml:space="preserve"> </w:t>
      </w:r>
      <w:r w:rsidRPr="00C624A9">
        <w:rPr>
          <w:sz w:val="22"/>
          <w:szCs w:val="22"/>
        </w:rPr>
        <w:t>(1991)</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Jumare,</w:t>
      </w:r>
      <w:r w:rsidRPr="00C624A9">
        <w:rPr>
          <w:spacing w:val="40"/>
          <w:sz w:val="22"/>
          <w:szCs w:val="22"/>
        </w:rPr>
        <w:t xml:space="preserve"> </w:t>
      </w:r>
      <w:r w:rsidRPr="00C624A9">
        <w:rPr>
          <w:sz w:val="22"/>
          <w:szCs w:val="22"/>
        </w:rPr>
        <w:t>(2008)</w:t>
      </w:r>
      <w:r w:rsidRPr="00C624A9">
        <w:rPr>
          <w:spacing w:val="40"/>
          <w:sz w:val="22"/>
          <w:szCs w:val="22"/>
        </w:rPr>
        <w:t xml:space="preserve"> </w:t>
      </w:r>
      <w:r w:rsidRPr="00C624A9">
        <w:rPr>
          <w:sz w:val="22"/>
          <w:szCs w:val="22"/>
        </w:rPr>
        <w:t>defines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rate</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tax</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 xml:space="preserve">benefit derived </w:t>
      </w:r>
      <w:r w:rsidRPr="00C624A9">
        <w:rPr>
          <w:spacing w:val="10"/>
          <w:sz w:val="22"/>
          <w:szCs w:val="22"/>
        </w:rPr>
        <w:t xml:space="preserve">from the </w:t>
      </w:r>
      <w:r w:rsidRPr="00C624A9">
        <w:rPr>
          <w:spacing w:val="12"/>
          <w:sz w:val="22"/>
          <w:szCs w:val="22"/>
        </w:rPr>
        <w:t xml:space="preserve">occupation </w:t>
      </w:r>
      <w:r w:rsidRPr="00C624A9">
        <w:rPr>
          <w:sz w:val="22"/>
          <w:szCs w:val="22"/>
        </w:rPr>
        <w:t xml:space="preserve">or </w:t>
      </w:r>
      <w:r w:rsidRPr="00C624A9">
        <w:rPr>
          <w:spacing w:val="10"/>
          <w:sz w:val="22"/>
          <w:szCs w:val="22"/>
        </w:rPr>
        <w:t xml:space="preserve">use </w:t>
      </w:r>
      <w:r w:rsidRPr="00C624A9">
        <w:rPr>
          <w:sz w:val="22"/>
          <w:szCs w:val="22"/>
        </w:rPr>
        <w:t xml:space="preserve">of </w:t>
      </w:r>
      <w:r w:rsidRPr="00C624A9">
        <w:rPr>
          <w:spacing w:val="11"/>
          <w:sz w:val="22"/>
          <w:szCs w:val="22"/>
        </w:rPr>
        <w:t xml:space="preserve">any landed </w:t>
      </w:r>
      <w:r w:rsidRPr="00C624A9">
        <w:rPr>
          <w:spacing w:val="12"/>
          <w:sz w:val="22"/>
          <w:szCs w:val="22"/>
        </w:rPr>
        <w:t xml:space="preserve">property". </w:t>
      </w:r>
      <w:r w:rsidRPr="00C624A9">
        <w:rPr>
          <w:spacing w:val="11"/>
          <w:sz w:val="22"/>
          <w:szCs w:val="22"/>
        </w:rPr>
        <w:t xml:space="preserve">Such </w:t>
      </w:r>
      <w:r w:rsidRPr="00C624A9">
        <w:rPr>
          <w:spacing w:val="10"/>
          <w:sz w:val="22"/>
          <w:szCs w:val="22"/>
        </w:rPr>
        <w:t xml:space="preserve">property </w:t>
      </w:r>
      <w:r w:rsidRPr="00C624A9">
        <w:rPr>
          <w:spacing w:val="9"/>
          <w:sz w:val="22"/>
          <w:szCs w:val="22"/>
        </w:rPr>
        <w:t>includes</w:t>
      </w:r>
      <w:r w:rsidRPr="00C624A9">
        <w:rPr>
          <w:spacing w:val="40"/>
          <w:sz w:val="22"/>
          <w:szCs w:val="22"/>
        </w:rPr>
        <w:t xml:space="preserve"> </w:t>
      </w:r>
      <w:r w:rsidRPr="00C624A9">
        <w:rPr>
          <w:spacing w:val="10"/>
          <w:sz w:val="22"/>
          <w:szCs w:val="22"/>
        </w:rPr>
        <w:t>underdeveloped</w:t>
      </w:r>
      <w:r w:rsidRPr="00C624A9">
        <w:rPr>
          <w:spacing w:val="40"/>
          <w:sz w:val="22"/>
          <w:szCs w:val="22"/>
        </w:rPr>
        <w:t xml:space="preserve"> </w:t>
      </w:r>
      <w:r w:rsidRPr="00C624A9">
        <w:rPr>
          <w:sz w:val="22"/>
          <w:szCs w:val="22"/>
        </w:rPr>
        <w:t>land,</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land</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which</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building</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any</w:t>
      </w:r>
      <w:r w:rsidRPr="00C624A9">
        <w:rPr>
          <w:spacing w:val="40"/>
          <w:sz w:val="22"/>
          <w:szCs w:val="22"/>
        </w:rPr>
        <w:t xml:space="preserve"> </w:t>
      </w:r>
      <w:r w:rsidRPr="00C624A9">
        <w:rPr>
          <w:sz w:val="22"/>
          <w:szCs w:val="22"/>
        </w:rPr>
        <w:t>physical structure is located. It is sometimes referred to as tenement rate because it is not imposed</w:t>
      </w:r>
      <w:r w:rsidRPr="00C624A9">
        <w:rPr>
          <w:spacing w:val="36"/>
          <w:sz w:val="22"/>
          <w:szCs w:val="22"/>
        </w:rPr>
        <w:t xml:space="preserve"> </w:t>
      </w:r>
      <w:r w:rsidRPr="00C624A9">
        <w:rPr>
          <w:sz w:val="22"/>
          <w:szCs w:val="22"/>
        </w:rPr>
        <w:t>on</w:t>
      </w:r>
      <w:r w:rsidRPr="00C624A9">
        <w:rPr>
          <w:spacing w:val="36"/>
          <w:sz w:val="22"/>
          <w:szCs w:val="22"/>
        </w:rPr>
        <w:t xml:space="preserve"> </w:t>
      </w:r>
      <w:r w:rsidRPr="00C624A9">
        <w:rPr>
          <w:sz w:val="22"/>
          <w:szCs w:val="22"/>
        </w:rPr>
        <w:t>plant,</w:t>
      </w:r>
      <w:r w:rsidRPr="00C624A9">
        <w:rPr>
          <w:spacing w:val="39"/>
          <w:sz w:val="22"/>
          <w:szCs w:val="22"/>
        </w:rPr>
        <w:t xml:space="preserve"> </w:t>
      </w:r>
      <w:r w:rsidRPr="00C624A9">
        <w:rPr>
          <w:sz w:val="22"/>
          <w:szCs w:val="22"/>
        </w:rPr>
        <w:t>machinery</w:t>
      </w:r>
      <w:r w:rsidRPr="00C624A9">
        <w:rPr>
          <w:spacing w:val="30"/>
          <w:sz w:val="22"/>
          <w:szCs w:val="22"/>
        </w:rPr>
        <w:t xml:space="preserve"> </w:t>
      </w:r>
      <w:r w:rsidRPr="00C624A9">
        <w:rPr>
          <w:sz w:val="22"/>
          <w:szCs w:val="22"/>
        </w:rPr>
        <w:t>and</w:t>
      </w:r>
      <w:r w:rsidRPr="00C624A9">
        <w:rPr>
          <w:spacing w:val="39"/>
          <w:sz w:val="22"/>
          <w:szCs w:val="22"/>
        </w:rPr>
        <w:t xml:space="preserve"> </w:t>
      </w:r>
      <w:r w:rsidRPr="00C624A9">
        <w:rPr>
          <w:sz w:val="22"/>
          <w:szCs w:val="22"/>
        </w:rPr>
        <w:t>furniture.</w:t>
      </w:r>
      <w:r w:rsidRPr="00C624A9">
        <w:rPr>
          <w:spacing w:val="39"/>
          <w:sz w:val="22"/>
          <w:szCs w:val="22"/>
        </w:rPr>
        <w:t xml:space="preserve"> </w:t>
      </w:r>
      <w:r w:rsidRPr="00C624A9">
        <w:rPr>
          <w:sz w:val="22"/>
          <w:szCs w:val="22"/>
        </w:rPr>
        <w:t>It</w:t>
      </w:r>
      <w:r w:rsidRPr="00C624A9">
        <w:rPr>
          <w:spacing w:val="40"/>
          <w:sz w:val="22"/>
          <w:szCs w:val="22"/>
        </w:rPr>
        <w:t xml:space="preserve"> </w:t>
      </w:r>
      <w:r w:rsidRPr="00C624A9">
        <w:rPr>
          <w:sz w:val="22"/>
          <w:szCs w:val="22"/>
        </w:rPr>
        <w:t>could</w:t>
      </w:r>
      <w:r w:rsidRPr="00C624A9">
        <w:rPr>
          <w:spacing w:val="39"/>
          <w:sz w:val="22"/>
          <w:szCs w:val="22"/>
        </w:rPr>
        <w:t xml:space="preserve"> </w:t>
      </w:r>
      <w:r w:rsidRPr="00C624A9">
        <w:rPr>
          <w:sz w:val="22"/>
          <w:szCs w:val="22"/>
        </w:rPr>
        <w:t>be</w:t>
      </w:r>
      <w:r w:rsidRPr="00C624A9">
        <w:rPr>
          <w:spacing w:val="38"/>
          <w:sz w:val="22"/>
          <w:szCs w:val="22"/>
        </w:rPr>
        <w:t xml:space="preserve"> </w:t>
      </w:r>
      <w:r w:rsidRPr="00C624A9">
        <w:rPr>
          <w:sz w:val="22"/>
          <w:szCs w:val="22"/>
        </w:rPr>
        <w:t>regarded</w:t>
      </w:r>
      <w:r w:rsidRPr="00C624A9">
        <w:rPr>
          <w:spacing w:val="39"/>
          <w:sz w:val="22"/>
          <w:szCs w:val="22"/>
        </w:rPr>
        <w:t xml:space="preserve"> </w:t>
      </w:r>
      <w:r w:rsidRPr="00C624A9">
        <w:rPr>
          <w:sz w:val="22"/>
          <w:szCs w:val="22"/>
        </w:rPr>
        <w:t>as</w:t>
      </w:r>
      <w:r w:rsidRPr="00C624A9">
        <w:rPr>
          <w:spacing w:val="39"/>
          <w:sz w:val="22"/>
          <w:szCs w:val="22"/>
        </w:rPr>
        <w:t xml:space="preserve"> </w:t>
      </w:r>
      <w:r w:rsidRPr="00C624A9">
        <w:rPr>
          <w:sz w:val="22"/>
          <w:szCs w:val="22"/>
        </w:rPr>
        <w:t>a</w:t>
      </w:r>
      <w:r w:rsidRPr="00C624A9">
        <w:rPr>
          <w:spacing w:val="38"/>
          <w:sz w:val="22"/>
          <w:szCs w:val="22"/>
        </w:rPr>
        <w:t xml:space="preserve"> </w:t>
      </w:r>
      <w:r w:rsidRPr="00C624A9">
        <w:rPr>
          <w:sz w:val="22"/>
          <w:szCs w:val="22"/>
        </w:rPr>
        <w:t>direct</w:t>
      </w:r>
      <w:r w:rsidRPr="00C624A9">
        <w:rPr>
          <w:spacing w:val="40"/>
          <w:sz w:val="22"/>
          <w:szCs w:val="22"/>
        </w:rPr>
        <w:t xml:space="preserve"> </w:t>
      </w:r>
      <w:r w:rsidRPr="00C624A9">
        <w:rPr>
          <w:sz w:val="22"/>
          <w:szCs w:val="22"/>
        </w:rPr>
        <w:t>tax</w:t>
      </w:r>
      <w:r w:rsidRPr="00C624A9">
        <w:rPr>
          <w:spacing w:val="39"/>
          <w:sz w:val="22"/>
          <w:szCs w:val="22"/>
        </w:rPr>
        <w:t xml:space="preserve"> </w:t>
      </w:r>
      <w:r w:rsidRPr="00C624A9">
        <w:rPr>
          <w:sz w:val="22"/>
          <w:szCs w:val="22"/>
        </w:rPr>
        <w:t>for the reason that it is collected from user/occupier of the property. But there is the possibility</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shifting</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burden</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tenant</w:t>
      </w:r>
      <w:r w:rsidRPr="00C624A9">
        <w:rPr>
          <w:spacing w:val="40"/>
          <w:sz w:val="22"/>
          <w:szCs w:val="22"/>
        </w:rPr>
        <w:t xml:space="preserve"> </w:t>
      </w:r>
      <w:r w:rsidRPr="00C624A9">
        <w:rPr>
          <w:sz w:val="22"/>
          <w:szCs w:val="22"/>
        </w:rPr>
        <w:t>occupier</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owner;</w:t>
      </w:r>
      <w:r w:rsidRPr="00C624A9">
        <w:rPr>
          <w:spacing w:val="40"/>
          <w:sz w:val="22"/>
          <w:szCs w:val="22"/>
        </w:rPr>
        <w:t xml:space="preserve"> </w:t>
      </w:r>
      <w:r w:rsidRPr="00C624A9">
        <w:rPr>
          <w:sz w:val="22"/>
          <w:szCs w:val="22"/>
        </w:rPr>
        <w:t>this possibility implies that property or tenement rates can also be regarded as indirect</w:t>
      </w:r>
      <w:r w:rsidRPr="00C624A9">
        <w:rPr>
          <w:spacing w:val="40"/>
          <w:sz w:val="22"/>
          <w:szCs w:val="22"/>
        </w:rPr>
        <w:t xml:space="preserve"> </w:t>
      </w:r>
      <w:r w:rsidRPr="00C624A9">
        <w:rPr>
          <w:sz w:val="22"/>
          <w:szCs w:val="22"/>
        </w:rPr>
        <w:t>taxes.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basis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11"/>
          <w:sz w:val="22"/>
          <w:szCs w:val="22"/>
        </w:rPr>
        <w:t>assessment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pacing w:val="9"/>
          <w:sz w:val="22"/>
          <w:szCs w:val="22"/>
        </w:rPr>
        <w:t>rate</w:t>
      </w:r>
      <w:r w:rsidRPr="00C624A9">
        <w:rPr>
          <w:spacing w:val="40"/>
          <w:sz w:val="22"/>
          <w:szCs w:val="22"/>
        </w:rPr>
        <w:t xml:space="preserve"> </w:t>
      </w:r>
      <w:r w:rsidRPr="00C624A9">
        <w:rPr>
          <w:spacing w:val="10"/>
          <w:sz w:val="22"/>
          <w:szCs w:val="22"/>
        </w:rPr>
        <w:t>payable</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pacing w:val="11"/>
          <w:sz w:val="22"/>
          <w:szCs w:val="22"/>
        </w:rPr>
        <w:t>tenement</w:t>
      </w:r>
      <w:r w:rsidRPr="00C624A9">
        <w:rPr>
          <w:spacing w:val="40"/>
          <w:sz w:val="22"/>
          <w:szCs w:val="22"/>
        </w:rPr>
        <w:t xml:space="preserve"> </w:t>
      </w:r>
      <w:r w:rsidRPr="00C624A9">
        <w:rPr>
          <w:sz w:val="22"/>
          <w:szCs w:val="22"/>
        </w:rPr>
        <w:t>can</w:t>
      </w:r>
      <w:r w:rsidRPr="00C624A9">
        <w:rPr>
          <w:spacing w:val="40"/>
          <w:sz w:val="22"/>
          <w:szCs w:val="22"/>
        </w:rPr>
        <w:t xml:space="preserve"> </w:t>
      </w:r>
      <w:r w:rsidRPr="00C624A9">
        <w:rPr>
          <w:sz w:val="22"/>
          <w:szCs w:val="22"/>
        </w:rPr>
        <w:t>be capital,</w:t>
      </w:r>
      <w:r w:rsidRPr="00C624A9">
        <w:rPr>
          <w:spacing w:val="40"/>
          <w:sz w:val="22"/>
          <w:szCs w:val="22"/>
        </w:rPr>
        <w:t xml:space="preserve"> </w:t>
      </w:r>
      <w:r w:rsidRPr="00C624A9">
        <w:rPr>
          <w:sz w:val="22"/>
          <w:szCs w:val="22"/>
        </w:rPr>
        <w:t>rental,</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lavational</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flat</w:t>
      </w:r>
      <w:r w:rsidRPr="00C624A9">
        <w:rPr>
          <w:spacing w:val="40"/>
          <w:sz w:val="22"/>
          <w:szCs w:val="22"/>
        </w:rPr>
        <w:t xml:space="preserve"> </w:t>
      </w:r>
      <w:r w:rsidRPr="00C624A9">
        <w:rPr>
          <w:sz w:val="22"/>
          <w:szCs w:val="22"/>
        </w:rPr>
        <w:t>rate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property.</w:t>
      </w:r>
    </w:p>
    <w:p w:rsidR="00D61BCC" w:rsidRPr="00C624A9" w:rsidRDefault="00D61BCC" w:rsidP="00A42236">
      <w:pPr>
        <w:pStyle w:val="BodyText"/>
        <w:spacing w:line="360" w:lineRule="auto"/>
        <w:ind w:right="10" w:firstLine="720"/>
        <w:jc w:val="both"/>
        <w:rPr>
          <w:sz w:val="22"/>
          <w:szCs w:val="22"/>
        </w:rPr>
      </w:pPr>
      <w:r w:rsidRPr="00C624A9">
        <w:rPr>
          <w:sz w:val="22"/>
          <w:szCs w:val="22"/>
        </w:rPr>
        <w:t>The capital value is the estimated cost of constructing a building, including the facilities</w:t>
      </w:r>
      <w:r w:rsidRPr="00C624A9">
        <w:rPr>
          <w:spacing w:val="64"/>
          <w:sz w:val="22"/>
          <w:szCs w:val="22"/>
        </w:rPr>
        <w:t xml:space="preserve"> </w:t>
      </w:r>
      <w:r w:rsidRPr="00C624A9">
        <w:rPr>
          <w:sz w:val="22"/>
          <w:szCs w:val="22"/>
        </w:rPr>
        <w:t>it</w:t>
      </w:r>
      <w:r w:rsidRPr="00C624A9">
        <w:rPr>
          <w:spacing w:val="64"/>
          <w:sz w:val="22"/>
          <w:szCs w:val="22"/>
        </w:rPr>
        <w:t xml:space="preserve"> </w:t>
      </w:r>
      <w:r w:rsidRPr="00C624A9">
        <w:rPr>
          <w:sz w:val="22"/>
          <w:szCs w:val="22"/>
        </w:rPr>
        <w:t>has,</w:t>
      </w:r>
      <w:r w:rsidRPr="00C624A9">
        <w:rPr>
          <w:spacing w:val="67"/>
          <w:sz w:val="22"/>
          <w:szCs w:val="22"/>
        </w:rPr>
        <w:t xml:space="preserve"> </w:t>
      </w:r>
      <w:r w:rsidRPr="00C624A9">
        <w:rPr>
          <w:sz w:val="22"/>
          <w:szCs w:val="22"/>
        </w:rPr>
        <w:t>and</w:t>
      </w:r>
      <w:r w:rsidRPr="00C624A9">
        <w:rPr>
          <w:spacing w:val="64"/>
          <w:sz w:val="22"/>
          <w:szCs w:val="22"/>
        </w:rPr>
        <w:t xml:space="preserve"> </w:t>
      </w:r>
      <w:r w:rsidRPr="00C624A9">
        <w:rPr>
          <w:sz w:val="22"/>
          <w:szCs w:val="22"/>
        </w:rPr>
        <w:t>in</w:t>
      </w:r>
      <w:r w:rsidRPr="00C624A9">
        <w:rPr>
          <w:spacing w:val="67"/>
          <w:sz w:val="22"/>
          <w:szCs w:val="22"/>
        </w:rPr>
        <w:t xml:space="preserve"> </w:t>
      </w:r>
      <w:r w:rsidRPr="00C624A9">
        <w:rPr>
          <w:sz w:val="22"/>
          <w:szCs w:val="22"/>
        </w:rPr>
        <w:t>some</w:t>
      </w:r>
      <w:r w:rsidRPr="00C624A9">
        <w:rPr>
          <w:spacing w:val="65"/>
          <w:sz w:val="22"/>
          <w:szCs w:val="22"/>
        </w:rPr>
        <w:t xml:space="preserve"> </w:t>
      </w:r>
      <w:r w:rsidRPr="00C624A9">
        <w:rPr>
          <w:sz w:val="22"/>
          <w:szCs w:val="22"/>
        </w:rPr>
        <w:t>cases</w:t>
      </w:r>
      <w:r w:rsidRPr="00C624A9">
        <w:rPr>
          <w:spacing w:val="64"/>
          <w:sz w:val="22"/>
          <w:szCs w:val="22"/>
        </w:rPr>
        <w:t xml:space="preserve"> </w:t>
      </w:r>
      <w:r w:rsidRPr="00C624A9">
        <w:rPr>
          <w:sz w:val="22"/>
          <w:szCs w:val="22"/>
        </w:rPr>
        <w:t>taking</w:t>
      </w:r>
      <w:r w:rsidRPr="00C624A9">
        <w:rPr>
          <w:spacing w:val="64"/>
          <w:sz w:val="22"/>
          <w:szCs w:val="22"/>
        </w:rPr>
        <w:t xml:space="preserve"> </w:t>
      </w:r>
      <w:r w:rsidRPr="00C624A9">
        <w:rPr>
          <w:sz w:val="22"/>
          <w:szCs w:val="22"/>
        </w:rPr>
        <w:t>account</w:t>
      </w:r>
      <w:r w:rsidRPr="00C624A9">
        <w:rPr>
          <w:spacing w:val="80"/>
          <w:sz w:val="22"/>
          <w:szCs w:val="22"/>
        </w:rPr>
        <w:t xml:space="preserve"> </w:t>
      </w:r>
      <w:r w:rsidRPr="00C624A9">
        <w:rPr>
          <w:sz w:val="22"/>
          <w:szCs w:val="22"/>
        </w:rPr>
        <w:t>of</w:t>
      </w:r>
      <w:r w:rsidRPr="00C624A9">
        <w:rPr>
          <w:spacing w:val="67"/>
          <w:sz w:val="22"/>
          <w:szCs w:val="22"/>
        </w:rPr>
        <w:t xml:space="preserve"> </w:t>
      </w:r>
      <w:r w:rsidRPr="00C624A9">
        <w:rPr>
          <w:sz w:val="22"/>
          <w:szCs w:val="22"/>
        </w:rPr>
        <w:t>the</w:t>
      </w:r>
      <w:r w:rsidRPr="00C624A9">
        <w:rPr>
          <w:spacing w:val="65"/>
          <w:sz w:val="22"/>
          <w:szCs w:val="22"/>
        </w:rPr>
        <w:t xml:space="preserve"> </w:t>
      </w:r>
      <w:r w:rsidRPr="00C624A9">
        <w:rPr>
          <w:sz w:val="22"/>
          <w:szCs w:val="22"/>
        </w:rPr>
        <w:t>values</w:t>
      </w:r>
      <w:r w:rsidRPr="00C624A9">
        <w:rPr>
          <w:spacing w:val="67"/>
          <w:sz w:val="22"/>
          <w:szCs w:val="22"/>
        </w:rPr>
        <w:t xml:space="preserve"> </w:t>
      </w:r>
      <w:r w:rsidRPr="00C624A9">
        <w:rPr>
          <w:sz w:val="22"/>
          <w:szCs w:val="22"/>
        </w:rPr>
        <w:t>of</w:t>
      </w:r>
      <w:r w:rsidRPr="00C624A9">
        <w:rPr>
          <w:spacing w:val="67"/>
          <w:sz w:val="22"/>
          <w:szCs w:val="22"/>
        </w:rPr>
        <w:t xml:space="preserve"> </w:t>
      </w:r>
      <w:r w:rsidRPr="00C624A9">
        <w:rPr>
          <w:sz w:val="22"/>
          <w:szCs w:val="22"/>
        </w:rPr>
        <w:t>the</w:t>
      </w:r>
      <w:r w:rsidRPr="00C624A9">
        <w:rPr>
          <w:spacing w:val="65"/>
          <w:sz w:val="22"/>
          <w:szCs w:val="22"/>
        </w:rPr>
        <w:t xml:space="preserve"> </w:t>
      </w:r>
      <w:r w:rsidRPr="00C624A9">
        <w:rPr>
          <w:sz w:val="22"/>
          <w:szCs w:val="22"/>
        </w:rPr>
        <w:t>land</w:t>
      </w:r>
      <w:r w:rsidRPr="00C624A9">
        <w:rPr>
          <w:spacing w:val="67"/>
          <w:sz w:val="22"/>
          <w:szCs w:val="22"/>
        </w:rPr>
        <w:t xml:space="preserve"> </w:t>
      </w:r>
      <w:r w:rsidRPr="00C624A9">
        <w:rPr>
          <w:sz w:val="22"/>
          <w:szCs w:val="22"/>
        </w:rPr>
        <w:t>on</w:t>
      </w:r>
      <w:r w:rsidR="00E314AE" w:rsidRPr="00C624A9">
        <w:rPr>
          <w:sz w:val="22"/>
          <w:szCs w:val="22"/>
        </w:rPr>
        <w:t xml:space="preserve"> </w:t>
      </w:r>
      <w:r w:rsidRPr="00C624A9">
        <w:rPr>
          <w:sz w:val="22"/>
          <w:szCs w:val="22"/>
        </w:rPr>
        <w:t>which</w:t>
      </w:r>
      <w:r w:rsidRPr="00C624A9">
        <w:rPr>
          <w:spacing w:val="80"/>
          <w:sz w:val="22"/>
          <w:szCs w:val="22"/>
        </w:rPr>
        <w:t xml:space="preserve"> </w:t>
      </w:r>
      <w:r w:rsidRPr="00C624A9">
        <w:rPr>
          <w:sz w:val="22"/>
          <w:szCs w:val="22"/>
        </w:rPr>
        <w:t>the</w:t>
      </w:r>
      <w:r w:rsidRPr="00C624A9">
        <w:rPr>
          <w:spacing w:val="80"/>
          <w:sz w:val="22"/>
          <w:szCs w:val="22"/>
        </w:rPr>
        <w:t xml:space="preserve"> </w:t>
      </w:r>
      <w:r w:rsidRPr="00C624A9">
        <w:rPr>
          <w:sz w:val="22"/>
          <w:szCs w:val="22"/>
        </w:rPr>
        <w:t>property</w:t>
      </w:r>
      <w:r w:rsidRPr="00C624A9">
        <w:rPr>
          <w:spacing w:val="40"/>
          <w:sz w:val="22"/>
          <w:szCs w:val="22"/>
        </w:rPr>
        <w:t xml:space="preserve"> </w:t>
      </w:r>
      <w:r w:rsidRPr="00C624A9">
        <w:rPr>
          <w:sz w:val="22"/>
          <w:szCs w:val="22"/>
        </w:rPr>
        <w:t>is</w:t>
      </w:r>
      <w:r w:rsidRPr="00C624A9">
        <w:rPr>
          <w:spacing w:val="80"/>
          <w:sz w:val="22"/>
          <w:szCs w:val="22"/>
        </w:rPr>
        <w:t xml:space="preserve"> </w:t>
      </w:r>
      <w:r w:rsidRPr="00C624A9">
        <w:rPr>
          <w:sz w:val="22"/>
          <w:szCs w:val="22"/>
        </w:rPr>
        <w:t>situated.</w:t>
      </w:r>
      <w:r w:rsidRPr="00C624A9">
        <w:rPr>
          <w:spacing w:val="80"/>
          <w:sz w:val="22"/>
          <w:szCs w:val="22"/>
        </w:rPr>
        <w:t xml:space="preserve"> </w:t>
      </w:r>
      <w:r w:rsidRPr="00C624A9">
        <w:rPr>
          <w:sz w:val="22"/>
          <w:szCs w:val="22"/>
        </w:rPr>
        <w:t>Professional</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chartered</w:t>
      </w:r>
      <w:r w:rsidRPr="00C624A9">
        <w:rPr>
          <w:spacing w:val="40"/>
          <w:sz w:val="22"/>
          <w:szCs w:val="22"/>
        </w:rPr>
        <w:t xml:space="preserve"> </w:t>
      </w:r>
      <w:r w:rsidRPr="00C624A9">
        <w:rPr>
          <w:sz w:val="22"/>
          <w:szCs w:val="22"/>
        </w:rPr>
        <w:t>valuer's,</w:t>
      </w:r>
      <w:r w:rsidRPr="00C624A9">
        <w:rPr>
          <w:spacing w:val="40"/>
          <w:sz w:val="22"/>
          <w:szCs w:val="22"/>
        </w:rPr>
        <w:t xml:space="preserve"> </w:t>
      </w:r>
      <w:r w:rsidRPr="00C624A9">
        <w:rPr>
          <w:sz w:val="22"/>
          <w:szCs w:val="22"/>
        </w:rPr>
        <w:t>who</w:t>
      </w:r>
      <w:r w:rsidRPr="00C624A9">
        <w:rPr>
          <w:spacing w:val="40"/>
          <w:sz w:val="22"/>
          <w:szCs w:val="22"/>
        </w:rPr>
        <w:t xml:space="preserve"> </w:t>
      </w:r>
      <w:r w:rsidRPr="00C624A9">
        <w:rPr>
          <w:sz w:val="22"/>
          <w:szCs w:val="22"/>
        </w:rPr>
        <w:t>use technical</w:t>
      </w:r>
      <w:r w:rsidRPr="00C624A9">
        <w:rPr>
          <w:spacing w:val="40"/>
          <w:sz w:val="22"/>
          <w:szCs w:val="22"/>
        </w:rPr>
        <w:t xml:space="preserve"> </w:t>
      </w:r>
      <w:r w:rsidRPr="00C624A9">
        <w:rPr>
          <w:sz w:val="22"/>
          <w:szCs w:val="22"/>
        </w:rPr>
        <w:t>parameters</w:t>
      </w:r>
      <w:r w:rsidRPr="00C624A9">
        <w:rPr>
          <w:spacing w:val="40"/>
          <w:sz w:val="22"/>
          <w:szCs w:val="22"/>
        </w:rPr>
        <w:t xml:space="preserve"> </w:t>
      </w:r>
      <w:r w:rsidRPr="00C624A9">
        <w:rPr>
          <w:sz w:val="22"/>
          <w:szCs w:val="22"/>
        </w:rPr>
        <w:t>to arrive at the</w:t>
      </w:r>
      <w:r w:rsidRPr="00C624A9">
        <w:rPr>
          <w:spacing w:val="40"/>
          <w:sz w:val="22"/>
          <w:szCs w:val="22"/>
        </w:rPr>
        <w:t xml:space="preserve"> </w:t>
      </w:r>
      <w:r w:rsidRPr="00C624A9">
        <w:rPr>
          <w:sz w:val="22"/>
          <w:szCs w:val="22"/>
        </w:rPr>
        <w:t>estimated cost of the property, undertake valuation of each tenement, a percentage, like five percent of the capital value, is regarded</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annual</w:t>
      </w:r>
      <w:r w:rsidRPr="00C624A9">
        <w:rPr>
          <w:spacing w:val="38"/>
          <w:sz w:val="22"/>
          <w:szCs w:val="22"/>
        </w:rPr>
        <w:t xml:space="preserve"> </w:t>
      </w:r>
      <w:r w:rsidRPr="00C624A9">
        <w:rPr>
          <w:sz w:val="22"/>
          <w:szCs w:val="22"/>
        </w:rPr>
        <w:t>rate</w:t>
      </w:r>
      <w:r w:rsidRPr="00C624A9">
        <w:rPr>
          <w:spacing w:val="40"/>
          <w:sz w:val="22"/>
          <w:szCs w:val="22"/>
        </w:rPr>
        <w:t xml:space="preserve"> </w:t>
      </w:r>
      <w:r w:rsidRPr="00C624A9">
        <w:rPr>
          <w:sz w:val="22"/>
          <w:szCs w:val="22"/>
        </w:rPr>
        <w:t>able</w:t>
      </w:r>
      <w:r w:rsidRPr="00C624A9">
        <w:rPr>
          <w:spacing w:val="40"/>
          <w:sz w:val="22"/>
          <w:szCs w:val="22"/>
        </w:rPr>
        <w:t xml:space="preserve"> </w:t>
      </w:r>
      <w:r w:rsidRPr="00C624A9">
        <w:rPr>
          <w:sz w:val="22"/>
          <w:szCs w:val="22"/>
        </w:rPr>
        <w:t>values,</w:t>
      </w:r>
      <w:r w:rsidRPr="00C624A9">
        <w:rPr>
          <w:spacing w:val="40"/>
          <w:sz w:val="22"/>
          <w:szCs w:val="22"/>
        </w:rPr>
        <w:t xml:space="preserve"> </w:t>
      </w:r>
      <w:r w:rsidRPr="00C624A9">
        <w:rPr>
          <w:sz w:val="22"/>
          <w:szCs w:val="22"/>
        </w:rPr>
        <w:t>which</w:t>
      </w:r>
      <w:r w:rsidRPr="00C624A9">
        <w:rPr>
          <w:spacing w:val="40"/>
          <w:sz w:val="22"/>
          <w:szCs w:val="22"/>
        </w:rPr>
        <w:t xml:space="preserve"> </w:t>
      </w:r>
      <w:r w:rsidRPr="00C624A9">
        <w:rPr>
          <w:sz w:val="22"/>
          <w:szCs w:val="22"/>
        </w:rPr>
        <w:t>forms</w:t>
      </w:r>
      <w:r w:rsidRPr="00C624A9">
        <w:rPr>
          <w:spacing w:val="40"/>
          <w:sz w:val="22"/>
          <w:szCs w:val="22"/>
        </w:rPr>
        <w:t xml:space="preserve"> </w:t>
      </w:r>
      <w:r w:rsidRPr="00C624A9">
        <w:rPr>
          <w:sz w:val="22"/>
          <w:szCs w:val="22"/>
        </w:rPr>
        <w:t xml:space="preserve">the basis or assessment </w:t>
      </w:r>
      <w:r w:rsidRPr="00C624A9">
        <w:rPr>
          <w:sz w:val="22"/>
          <w:szCs w:val="22"/>
        </w:rPr>
        <w:lastRenderedPageBreak/>
        <w:t>of the rate payable each year.</w:t>
      </w:r>
    </w:p>
    <w:p w:rsidR="00D61BCC" w:rsidRPr="00C624A9" w:rsidRDefault="00D61BCC" w:rsidP="00A42236">
      <w:pPr>
        <w:pStyle w:val="BodyText"/>
        <w:spacing w:line="360" w:lineRule="auto"/>
        <w:ind w:right="10" w:firstLine="720"/>
        <w:jc w:val="both"/>
        <w:rPr>
          <w:sz w:val="22"/>
          <w:szCs w:val="22"/>
        </w:rPr>
      </w:pPr>
      <w:r w:rsidRPr="00C624A9">
        <w:rPr>
          <w:spacing w:val="10"/>
          <w:sz w:val="22"/>
          <w:szCs w:val="22"/>
        </w:rPr>
        <w:t>Among</w:t>
      </w:r>
      <w:r w:rsidRPr="00C624A9">
        <w:rPr>
          <w:spacing w:val="40"/>
          <w:sz w:val="22"/>
          <w:szCs w:val="22"/>
        </w:rPr>
        <w:t xml:space="preserve"> </w:t>
      </w:r>
      <w:r w:rsidRPr="00C624A9">
        <w:rPr>
          <w:spacing w:val="9"/>
          <w:sz w:val="22"/>
          <w:szCs w:val="22"/>
        </w:rPr>
        <w:t>the</w:t>
      </w:r>
      <w:r w:rsidRPr="00C624A9">
        <w:rPr>
          <w:spacing w:val="40"/>
          <w:sz w:val="22"/>
          <w:szCs w:val="22"/>
        </w:rPr>
        <w:t xml:space="preserve"> </w:t>
      </w:r>
      <w:r w:rsidRPr="00C624A9">
        <w:rPr>
          <w:spacing w:val="10"/>
          <w:sz w:val="22"/>
          <w:szCs w:val="22"/>
        </w:rPr>
        <w:t>merits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10"/>
          <w:sz w:val="22"/>
          <w:szCs w:val="22"/>
        </w:rPr>
        <w:t>capital</w:t>
      </w:r>
      <w:r w:rsidRPr="00C624A9">
        <w:rPr>
          <w:spacing w:val="40"/>
          <w:sz w:val="22"/>
          <w:szCs w:val="22"/>
        </w:rPr>
        <w:t xml:space="preserve"> </w:t>
      </w:r>
      <w:r w:rsidRPr="00C624A9">
        <w:rPr>
          <w:spacing w:val="10"/>
          <w:sz w:val="22"/>
          <w:szCs w:val="22"/>
        </w:rPr>
        <w:t>value</w:t>
      </w:r>
      <w:r w:rsidRPr="00C624A9">
        <w:rPr>
          <w:spacing w:val="40"/>
          <w:sz w:val="22"/>
          <w:szCs w:val="22"/>
        </w:rPr>
        <w:t xml:space="preserve"> </w:t>
      </w:r>
      <w:r w:rsidRPr="00C624A9">
        <w:rPr>
          <w:spacing w:val="10"/>
          <w:sz w:val="22"/>
          <w:szCs w:val="22"/>
        </w:rPr>
        <w:t>assessment</w:t>
      </w:r>
      <w:r w:rsidRPr="00C624A9">
        <w:rPr>
          <w:spacing w:val="40"/>
          <w:sz w:val="22"/>
          <w:szCs w:val="22"/>
        </w:rPr>
        <w:t xml:space="preserve"> </w:t>
      </w:r>
      <w:r w:rsidRPr="00C624A9">
        <w:rPr>
          <w:spacing w:val="13"/>
          <w:sz w:val="22"/>
          <w:szCs w:val="22"/>
        </w:rPr>
        <w:t>are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following. One, it could be an</w:t>
      </w:r>
      <w:r w:rsidRPr="00C624A9">
        <w:rPr>
          <w:spacing w:val="40"/>
          <w:sz w:val="22"/>
          <w:szCs w:val="22"/>
        </w:rPr>
        <w:t xml:space="preserve"> </w:t>
      </w:r>
      <w:r w:rsidRPr="00C624A9">
        <w:rPr>
          <w:sz w:val="22"/>
          <w:szCs w:val="22"/>
        </w:rPr>
        <w:t>equitable tax</w:t>
      </w:r>
      <w:r w:rsidRPr="00C624A9">
        <w:rPr>
          <w:spacing w:val="40"/>
          <w:sz w:val="22"/>
          <w:szCs w:val="22"/>
        </w:rPr>
        <w:t xml:space="preserve"> </w:t>
      </w:r>
      <w:r w:rsidRPr="00C624A9">
        <w:rPr>
          <w:sz w:val="22"/>
          <w:szCs w:val="22"/>
        </w:rPr>
        <w:t>on capital investments</w:t>
      </w:r>
      <w:r w:rsidRPr="00C624A9">
        <w:rPr>
          <w:spacing w:val="40"/>
          <w:sz w:val="22"/>
          <w:szCs w:val="22"/>
        </w:rPr>
        <w:t xml:space="preserve"> </w:t>
      </w:r>
      <w:r w:rsidRPr="00C624A9">
        <w:rPr>
          <w:sz w:val="22"/>
          <w:szCs w:val="22"/>
        </w:rPr>
        <w:t>of the same value in area. Two, the valuation is easy to be revised (upwards) as the property in an area</w:t>
      </w:r>
      <w:r w:rsidRPr="00C624A9">
        <w:rPr>
          <w:spacing w:val="40"/>
          <w:sz w:val="22"/>
          <w:szCs w:val="22"/>
        </w:rPr>
        <w:t xml:space="preserve"> </w:t>
      </w:r>
      <w:r w:rsidRPr="00C624A9">
        <w:rPr>
          <w:sz w:val="22"/>
          <w:szCs w:val="22"/>
        </w:rPr>
        <w:t>appreciates in value</w:t>
      </w:r>
      <w:r w:rsidRPr="00C624A9">
        <w:rPr>
          <w:spacing w:val="40"/>
          <w:sz w:val="22"/>
          <w:szCs w:val="22"/>
        </w:rPr>
        <w:t xml:space="preserve"> </w:t>
      </w:r>
      <w:r w:rsidRPr="00C624A9">
        <w:rPr>
          <w:sz w:val="22"/>
          <w:szCs w:val="22"/>
        </w:rPr>
        <w:t>over time. Three,</w:t>
      </w:r>
      <w:r w:rsidRPr="00C624A9">
        <w:rPr>
          <w:spacing w:val="40"/>
          <w:sz w:val="22"/>
          <w:szCs w:val="22"/>
        </w:rPr>
        <w:t xml:space="preserve"> </w:t>
      </w:r>
      <w:r w:rsidRPr="00C624A9">
        <w:rPr>
          <w:sz w:val="22"/>
          <w:szCs w:val="22"/>
        </w:rPr>
        <w:t>it</w:t>
      </w:r>
      <w:r w:rsidRPr="00C624A9">
        <w:rPr>
          <w:spacing w:val="40"/>
          <w:sz w:val="22"/>
          <w:szCs w:val="22"/>
        </w:rPr>
        <w:t xml:space="preserve"> </w:t>
      </w:r>
      <w:r w:rsidRPr="00C624A9">
        <w:rPr>
          <w:sz w:val="22"/>
          <w:szCs w:val="22"/>
        </w:rPr>
        <w:t>is either proportional</w:t>
      </w:r>
      <w:r w:rsidRPr="00C624A9">
        <w:rPr>
          <w:spacing w:val="40"/>
          <w:sz w:val="22"/>
          <w:szCs w:val="22"/>
        </w:rPr>
        <w:t xml:space="preserve"> </w:t>
      </w:r>
      <w:r w:rsidRPr="00C624A9">
        <w:rPr>
          <w:sz w:val="22"/>
          <w:szCs w:val="22"/>
        </w:rPr>
        <w:t>or progressive</w:t>
      </w:r>
      <w:r w:rsidRPr="00C624A9">
        <w:rPr>
          <w:spacing w:val="40"/>
          <w:sz w:val="22"/>
          <w:szCs w:val="22"/>
        </w:rPr>
        <w:t xml:space="preserve"> </w:t>
      </w:r>
      <w:r w:rsidRPr="00C624A9">
        <w:rPr>
          <w:sz w:val="22"/>
          <w:szCs w:val="22"/>
        </w:rPr>
        <w:t>and places</w:t>
      </w:r>
      <w:r w:rsidRPr="00C624A9">
        <w:rPr>
          <w:spacing w:val="40"/>
          <w:sz w:val="22"/>
          <w:szCs w:val="22"/>
        </w:rPr>
        <w:t xml:space="preserve"> </w:t>
      </w:r>
      <w:r w:rsidRPr="00C624A9">
        <w:rPr>
          <w:spacing w:val="10"/>
          <w:sz w:val="22"/>
          <w:szCs w:val="22"/>
        </w:rPr>
        <w:t>lower</w:t>
      </w:r>
      <w:r w:rsidRPr="00C624A9">
        <w:rPr>
          <w:spacing w:val="40"/>
          <w:sz w:val="22"/>
          <w:szCs w:val="22"/>
        </w:rPr>
        <w:t xml:space="preserve"> </w:t>
      </w:r>
      <w:r w:rsidRPr="00C624A9">
        <w:rPr>
          <w:spacing w:val="11"/>
          <w:sz w:val="22"/>
          <w:szCs w:val="22"/>
        </w:rPr>
        <w:t>burden</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pacing w:val="9"/>
          <w:sz w:val="22"/>
          <w:szCs w:val="22"/>
        </w:rPr>
        <w:t>the</w:t>
      </w:r>
      <w:r w:rsidRPr="00C624A9">
        <w:rPr>
          <w:spacing w:val="40"/>
          <w:sz w:val="22"/>
          <w:szCs w:val="22"/>
        </w:rPr>
        <w:t xml:space="preserve"> </w:t>
      </w:r>
      <w:r w:rsidRPr="00C624A9">
        <w:rPr>
          <w:spacing w:val="10"/>
          <w:sz w:val="22"/>
          <w:szCs w:val="22"/>
        </w:rPr>
        <w:t>less</w:t>
      </w:r>
      <w:r w:rsidRPr="00C624A9">
        <w:rPr>
          <w:spacing w:val="40"/>
          <w:sz w:val="22"/>
          <w:szCs w:val="22"/>
        </w:rPr>
        <w:t xml:space="preserve"> </w:t>
      </w:r>
      <w:r w:rsidRPr="00C624A9">
        <w:rPr>
          <w:spacing w:val="12"/>
          <w:sz w:val="22"/>
          <w:szCs w:val="22"/>
        </w:rPr>
        <w:t>affluent.</w:t>
      </w:r>
      <w:r w:rsidRPr="00C624A9">
        <w:rPr>
          <w:spacing w:val="40"/>
          <w:sz w:val="22"/>
          <w:szCs w:val="22"/>
        </w:rPr>
        <w:t xml:space="preserve"> </w:t>
      </w:r>
      <w:r w:rsidRPr="00C624A9">
        <w:rPr>
          <w:spacing w:val="11"/>
          <w:sz w:val="22"/>
          <w:szCs w:val="22"/>
        </w:rPr>
        <w:t>However,</w:t>
      </w:r>
      <w:r w:rsidRPr="00C624A9">
        <w:rPr>
          <w:spacing w:val="40"/>
          <w:sz w:val="22"/>
          <w:szCs w:val="22"/>
        </w:rPr>
        <w:t xml:space="preserve"> </w:t>
      </w:r>
      <w:r w:rsidRPr="00C624A9">
        <w:rPr>
          <w:sz w:val="22"/>
          <w:szCs w:val="22"/>
        </w:rPr>
        <w:t>it</w:t>
      </w:r>
      <w:r w:rsidRPr="00C624A9">
        <w:rPr>
          <w:spacing w:val="40"/>
          <w:sz w:val="22"/>
          <w:szCs w:val="22"/>
        </w:rPr>
        <w:t xml:space="preserve"> </w:t>
      </w:r>
      <w:r w:rsidRPr="00C624A9">
        <w:rPr>
          <w:sz w:val="22"/>
          <w:szCs w:val="22"/>
        </w:rPr>
        <w:t>has</w:t>
      </w:r>
      <w:r w:rsidRPr="00C624A9">
        <w:rPr>
          <w:spacing w:val="40"/>
          <w:sz w:val="22"/>
          <w:szCs w:val="22"/>
        </w:rPr>
        <w:t xml:space="preserve"> </w:t>
      </w:r>
      <w:r w:rsidRPr="00C624A9">
        <w:rPr>
          <w:spacing w:val="10"/>
          <w:sz w:val="22"/>
          <w:szCs w:val="22"/>
        </w:rPr>
        <w:t>some</w:t>
      </w:r>
      <w:r w:rsidRPr="00C624A9">
        <w:rPr>
          <w:spacing w:val="40"/>
          <w:sz w:val="22"/>
          <w:szCs w:val="22"/>
        </w:rPr>
        <w:t xml:space="preserve"> </w:t>
      </w:r>
      <w:r w:rsidRPr="00C624A9">
        <w:rPr>
          <w:sz w:val="22"/>
          <w:szCs w:val="22"/>
        </w:rPr>
        <w:t>demerits. Which</w:t>
      </w:r>
      <w:r w:rsidRPr="00C624A9">
        <w:rPr>
          <w:spacing w:val="40"/>
          <w:sz w:val="22"/>
          <w:szCs w:val="22"/>
        </w:rPr>
        <w:t xml:space="preserve"> </w:t>
      </w:r>
      <w:r w:rsidRPr="00C624A9">
        <w:rPr>
          <w:sz w:val="22"/>
          <w:szCs w:val="22"/>
        </w:rPr>
        <w:t>include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following:</w:t>
      </w:r>
      <w:r w:rsidRPr="00C624A9">
        <w:rPr>
          <w:spacing w:val="40"/>
          <w:sz w:val="22"/>
          <w:szCs w:val="22"/>
        </w:rPr>
        <w:t xml:space="preserve"> </w:t>
      </w:r>
      <w:r w:rsidRPr="00C624A9">
        <w:rPr>
          <w:sz w:val="22"/>
          <w:szCs w:val="22"/>
        </w:rPr>
        <w:t>First,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basis</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assessment by professional values may</w:t>
      </w:r>
      <w:r w:rsidRPr="00C624A9">
        <w:rPr>
          <w:spacing w:val="-15"/>
          <w:sz w:val="22"/>
          <w:szCs w:val="22"/>
        </w:rPr>
        <w:t xml:space="preserve"> </w:t>
      </w:r>
      <w:r w:rsidRPr="00C624A9">
        <w:rPr>
          <w:sz w:val="22"/>
          <w:szCs w:val="22"/>
        </w:rPr>
        <w:t>be</w:t>
      </w:r>
      <w:r w:rsidRPr="00C624A9">
        <w:rPr>
          <w:spacing w:val="-15"/>
          <w:sz w:val="22"/>
          <w:szCs w:val="22"/>
        </w:rPr>
        <w:t xml:space="preserve"> </w:t>
      </w:r>
      <w:r w:rsidRPr="00C624A9">
        <w:rPr>
          <w:sz w:val="22"/>
          <w:szCs w:val="22"/>
        </w:rPr>
        <w:t>difficult</w:t>
      </w:r>
      <w:r w:rsidRPr="00C624A9">
        <w:rPr>
          <w:spacing w:val="-15"/>
          <w:sz w:val="22"/>
          <w:szCs w:val="22"/>
        </w:rPr>
        <w:t xml:space="preserve"> </w:t>
      </w:r>
      <w:r w:rsidRPr="00C624A9">
        <w:rPr>
          <w:sz w:val="22"/>
          <w:szCs w:val="22"/>
        </w:rPr>
        <w:t>for</w:t>
      </w:r>
      <w:r w:rsidRPr="00C624A9">
        <w:rPr>
          <w:spacing w:val="-15"/>
          <w:sz w:val="22"/>
          <w:szCs w:val="22"/>
        </w:rPr>
        <w:t xml:space="preserve"> </w:t>
      </w:r>
      <w:r w:rsidRPr="00C624A9">
        <w:rPr>
          <w:sz w:val="22"/>
          <w:szCs w:val="22"/>
        </w:rPr>
        <w:t>the</w:t>
      </w:r>
      <w:r w:rsidRPr="00C624A9">
        <w:rPr>
          <w:spacing w:val="-15"/>
          <w:sz w:val="22"/>
          <w:szCs w:val="22"/>
        </w:rPr>
        <w:t xml:space="preserve"> </w:t>
      </w:r>
      <w:r w:rsidRPr="00C624A9">
        <w:rPr>
          <w:sz w:val="22"/>
          <w:szCs w:val="22"/>
        </w:rPr>
        <w:t>average</w:t>
      </w:r>
      <w:r w:rsidRPr="00C624A9">
        <w:rPr>
          <w:spacing w:val="-15"/>
          <w:sz w:val="22"/>
          <w:szCs w:val="22"/>
        </w:rPr>
        <w:t xml:space="preserve"> </w:t>
      </w:r>
      <w:r w:rsidRPr="00C624A9">
        <w:rPr>
          <w:sz w:val="22"/>
          <w:szCs w:val="22"/>
        </w:rPr>
        <w:t>ratepayer</w:t>
      </w:r>
      <w:r w:rsidRPr="00C624A9">
        <w:rPr>
          <w:spacing w:val="-15"/>
          <w:sz w:val="22"/>
          <w:szCs w:val="22"/>
        </w:rPr>
        <w:t xml:space="preserve"> </w:t>
      </w:r>
      <w:r w:rsidRPr="00C624A9">
        <w:rPr>
          <w:sz w:val="22"/>
          <w:szCs w:val="22"/>
        </w:rPr>
        <w:t>to</w:t>
      </w:r>
      <w:r w:rsidRPr="00C624A9">
        <w:rPr>
          <w:spacing w:val="-15"/>
          <w:sz w:val="22"/>
          <w:szCs w:val="22"/>
        </w:rPr>
        <w:t xml:space="preserve"> </w:t>
      </w:r>
      <w:r w:rsidRPr="00C624A9">
        <w:rPr>
          <w:sz w:val="22"/>
          <w:szCs w:val="22"/>
        </w:rPr>
        <w:t>understand.</w:t>
      </w:r>
      <w:r w:rsidRPr="00C624A9">
        <w:rPr>
          <w:spacing w:val="-15"/>
          <w:sz w:val="22"/>
          <w:szCs w:val="22"/>
        </w:rPr>
        <w:t xml:space="preserve"> </w:t>
      </w:r>
      <w:r w:rsidRPr="00C624A9">
        <w:rPr>
          <w:sz w:val="22"/>
          <w:szCs w:val="22"/>
        </w:rPr>
        <w:t>Second-and</w:t>
      </w:r>
      <w:r w:rsidRPr="00C624A9">
        <w:rPr>
          <w:spacing w:val="-15"/>
          <w:sz w:val="22"/>
          <w:szCs w:val="22"/>
        </w:rPr>
        <w:t xml:space="preserve"> </w:t>
      </w:r>
      <w:r w:rsidRPr="00C624A9">
        <w:rPr>
          <w:sz w:val="22"/>
          <w:szCs w:val="22"/>
        </w:rPr>
        <w:t>related</w:t>
      </w:r>
      <w:r w:rsidRPr="00C624A9">
        <w:rPr>
          <w:spacing w:val="-15"/>
          <w:sz w:val="22"/>
          <w:szCs w:val="22"/>
        </w:rPr>
        <w:t xml:space="preserve"> </w:t>
      </w:r>
      <w:r w:rsidRPr="00C624A9">
        <w:rPr>
          <w:sz w:val="22"/>
          <w:szCs w:val="22"/>
        </w:rPr>
        <w:t>to</w:t>
      </w:r>
      <w:r w:rsidRPr="00C624A9">
        <w:rPr>
          <w:spacing w:val="-15"/>
          <w:sz w:val="22"/>
          <w:szCs w:val="22"/>
        </w:rPr>
        <w:t xml:space="preserve"> </w:t>
      </w:r>
      <w:r w:rsidRPr="00C624A9">
        <w:rPr>
          <w:sz w:val="22"/>
          <w:szCs w:val="22"/>
        </w:rPr>
        <w:t>the</w:t>
      </w:r>
      <w:r w:rsidRPr="00C624A9">
        <w:rPr>
          <w:spacing w:val="-15"/>
          <w:sz w:val="22"/>
          <w:szCs w:val="22"/>
        </w:rPr>
        <w:t xml:space="preserve"> </w:t>
      </w:r>
      <w:r w:rsidRPr="00C624A9">
        <w:rPr>
          <w:sz w:val="22"/>
          <w:szCs w:val="22"/>
        </w:rPr>
        <w:t>first,</w:t>
      </w:r>
      <w:r w:rsidRPr="00C624A9">
        <w:rPr>
          <w:spacing w:val="-15"/>
          <w:sz w:val="22"/>
          <w:szCs w:val="22"/>
        </w:rPr>
        <w:t xml:space="preserve"> </w:t>
      </w:r>
      <w:r w:rsidRPr="00C624A9">
        <w:rPr>
          <w:sz w:val="22"/>
          <w:szCs w:val="22"/>
        </w:rPr>
        <w:t>it could</w:t>
      </w:r>
      <w:r w:rsidRPr="00C624A9">
        <w:rPr>
          <w:spacing w:val="-1"/>
          <w:sz w:val="22"/>
          <w:szCs w:val="22"/>
        </w:rPr>
        <w:t xml:space="preserve"> </w:t>
      </w:r>
      <w:r w:rsidRPr="00C624A9">
        <w:rPr>
          <w:sz w:val="22"/>
          <w:szCs w:val="22"/>
        </w:rPr>
        <w:t>be</w:t>
      </w:r>
      <w:r w:rsidRPr="00C624A9">
        <w:rPr>
          <w:spacing w:val="-2"/>
          <w:sz w:val="22"/>
          <w:szCs w:val="22"/>
        </w:rPr>
        <w:t xml:space="preserve"> </w:t>
      </w:r>
      <w:r w:rsidRPr="00C624A9">
        <w:rPr>
          <w:sz w:val="22"/>
          <w:szCs w:val="22"/>
        </w:rPr>
        <w:t>overvalued or undervalued due to the sophisticated nature of the parameter.</w:t>
      </w:r>
    </w:p>
    <w:p w:rsidR="00D61BCC" w:rsidRPr="00C624A9" w:rsidRDefault="00D61BCC" w:rsidP="00A42236">
      <w:pPr>
        <w:pStyle w:val="BodyText"/>
        <w:spacing w:line="360" w:lineRule="auto"/>
        <w:ind w:right="10" w:firstLine="720"/>
        <w:jc w:val="both"/>
        <w:rPr>
          <w:sz w:val="22"/>
          <w:szCs w:val="22"/>
        </w:rPr>
      </w:pPr>
      <w:r w:rsidRPr="00C624A9">
        <w:rPr>
          <w:sz w:val="22"/>
          <w:szCs w:val="22"/>
        </w:rPr>
        <w:t>The rental value assessment involves the use of information on annual rents payable</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different</w:t>
      </w:r>
      <w:r w:rsidRPr="00C624A9">
        <w:rPr>
          <w:spacing w:val="40"/>
          <w:sz w:val="22"/>
          <w:szCs w:val="22"/>
        </w:rPr>
        <w:t xml:space="preserve"> </w:t>
      </w:r>
      <w:r w:rsidRPr="00C624A9">
        <w:rPr>
          <w:sz w:val="22"/>
          <w:szCs w:val="22"/>
        </w:rPr>
        <w:t>categories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buildings</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an</w:t>
      </w:r>
      <w:r w:rsidRPr="00C624A9">
        <w:rPr>
          <w:spacing w:val="80"/>
          <w:sz w:val="22"/>
          <w:szCs w:val="22"/>
        </w:rPr>
        <w:t xml:space="preserve"> </w:t>
      </w:r>
      <w:r w:rsidRPr="00C624A9">
        <w:rPr>
          <w:spacing w:val="11"/>
          <w:sz w:val="22"/>
          <w:szCs w:val="22"/>
        </w:rPr>
        <w:t>area</w:t>
      </w:r>
      <w:r w:rsidRPr="00C624A9">
        <w:rPr>
          <w:spacing w:val="80"/>
          <w:sz w:val="22"/>
          <w:szCs w:val="22"/>
        </w:rPr>
        <w:t xml:space="preserve"> </w:t>
      </w:r>
      <w:r w:rsidRPr="00C624A9">
        <w:rPr>
          <w:spacing w:val="13"/>
          <w:sz w:val="22"/>
          <w:szCs w:val="22"/>
        </w:rPr>
        <w:t>devoted</w:t>
      </w:r>
      <w:r w:rsidRPr="00C624A9">
        <w:rPr>
          <w:spacing w:val="80"/>
          <w:sz w:val="22"/>
          <w:szCs w:val="22"/>
        </w:rPr>
        <w:t xml:space="preserve"> </w:t>
      </w:r>
      <w:r w:rsidRPr="00C624A9">
        <w:rPr>
          <w:sz w:val="22"/>
          <w:szCs w:val="22"/>
        </w:rPr>
        <w:t>to</w:t>
      </w:r>
      <w:r w:rsidRPr="00C624A9">
        <w:rPr>
          <w:spacing w:val="80"/>
          <w:sz w:val="22"/>
          <w:szCs w:val="22"/>
        </w:rPr>
        <w:t xml:space="preserve"> </w:t>
      </w:r>
      <w:r w:rsidRPr="00C624A9">
        <w:rPr>
          <w:spacing w:val="12"/>
          <w:sz w:val="22"/>
          <w:szCs w:val="22"/>
        </w:rPr>
        <w:t xml:space="preserve">various </w:t>
      </w:r>
      <w:r w:rsidRPr="00C624A9">
        <w:rPr>
          <w:spacing w:val="13"/>
          <w:sz w:val="22"/>
          <w:szCs w:val="22"/>
        </w:rPr>
        <w:t xml:space="preserve">users. </w:t>
      </w:r>
      <w:r w:rsidRPr="00C624A9">
        <w:rPr>
          <w:spacing w:val="10"/>
          <w:sz w:val="22"/>
          <w:szCs w:val="22"/>
        </w:rPr>
        <w:t>The</w:t>
      </w:r>
      <w:r w:rsidRPr="00C624A9">
        <w:rPr>
          <w:spacing w:val="13"/>
          <w:sz w:val="22"/>
          <w:szCs w:val="22"/>
        </w:rPr>
        <w:t xml:space="preserve"> assumed </w:t>
      </w:r>
      <w:r w:rsidRPr="00C624A9">
        <w:rPr>
          <w:spacing w:val="12"/>
          <w:sz w:val="22"/>
          <w:szCs w:val="22"/>
        </w:rPr>
        <w:t xml:space="preserve">annual </w:t>
      </w:r>
      <w:r w:rsidRPr="00C624A9">
        <w:rPr>
          <w:spacing w:val="11"/>
          <w:sz w:val="22"/>
          <w:szCs w:val="22"/>
        </w:rPr>
        <w:t>rent</w:t>
      </w:r>
      <w:r w:rsidRPr="00C624A9">
        <w:rPr>
          <w:spacing w:val="40"/>
          <w:sz w:val="22"/>
          <w:szCs w:val="22"/>
        </w:rPr>
        <w:t xml:space="preserve"> </w:t>
      </w:r>
      <w:r w:rsidRPr="00C624A9">
        <w:rPr>
          <w:sz w:val="22"/>
          <w:szCs w:val="22"/>
        </w:rPr>
        <w:t>becomes the basis of assessment. This approach</w:t>
      </w:r>
      <w:r w:rsidRPr="00C624A9">
        <w:rPr>
          <w:spacing w:val="40"/>
          <w:sz w:val="22"/>
          <w:szCs w:val="22"/>
        </w:rPr>
        <w:t xml:space="preserve"> </w:t>
      </w:r>
      <w:r w:rsidRPr="00C624A9">
        <w:rPr>
          <w:sz w:val="22"/>
          <w:szCs w:val="22"/>
        </w:rPr>
        <w:t>has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benefit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being</w:t>
      </w:r>
      <w:r w:rsidRPr="00C624A9">
        <w:rPr>
          <w:spacing w:val="40"/>
          <w:sz w:val="22"/>
          <w:szCs w:val="22"/>
        </w:rPr>
        <w:t xml:space="preserve"> </w:t>
      </w:r>
      <w:r w:rsidRPr="00C624A9">
        <w:rPr>
          <w:sz w:val="22"/>
          <w:szCs w:val="22"/>
        </w:rPr>
        <w:t>suitable</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areas</w:t>
      </w:r>
      <w:r w:rsidRPr="00C624A9">
        <w:rPr>
          <w:spacing w:val="40"/>
          <w:sz w:val="22"/>
          <w:szCs w:val="22"/>
        </w:rPr>
        <w:t xml:space="preserve"> </w:t>
      </w:r>
      <w:r w:rsidRPr="00C624A9">
        <w:rPr>
          <w:sz w:val="22"/>
          <w:szCs w:val="22"/>
        </w:rPr>
        <w:t>with</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combination</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rural</w:t>
      </w:r>
      <w:r w:rsidRPr="00C624A9">
        <w:rPr>
          <w:spacing w:val="40"/>
          <w:sz w:val="22"/>
          <w:szCs w:val="22"/>
        </w:rPr>
        <w:t xml:space="preserve"> </w:t>
      </w:r>
      <w:r w:rsidRPr="00C624A9">
        <w:rPr>
          <w:sz w:val="22"/>
          <w:szCs w:val="22"/>
        </w:rPr>
        <w:t>and urban locations, or where there are divergent property values. It is better understood, relative</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capital</w:t>
      </w:r>
      <w:r w:rsidRPr="00C624A9">
        <w:rPr>
          <w:spacing w:val="40"/>
          <w:sz w:val="22"/>
          <w:szCs w:val="22"/>
        </w:rPr>
        <w:t xml:space="preserve"> </w:t>
      </w:r>
      <w:r w:rsidRPr="00C624A9">
        <w:rPr>
          <w:sz w:val="22"/>
          <w:szCs w:val="22"/>
        </w:rPr>
        <w:t>method,</w:t>
      </w:r>
      <w:r w:rsidRPr="00C624A9">
        <w:rPr>
          <w:spacing w:val="40"/>
          <w:sz w:val="22"/>
          <w:szCs w:val="22"/>
        </w:rPr>
        <w:t xml:space="preserve"> </w:t>
      </w:r>
      <w:r w:rsidRPr="00C624A9">
        <w:rPr>
          <w:sz w:val="22"/>
          <w:szCs w:val="22"/>
        </w:rPr>
        <w:t>given</w:t>
      </w:r>
      <w:r w:rsidRPr="00C624A9">
        <w:rPr>
          <w:spacing w:val="40"/>
          <w:sz w:val="22"/>
          <w:szCs w:val="22"/>
        </w:rPr>
        <w:t xml:space="preserve"> </w:t>
      </w:r>
      <w:r w:rsidRPr="00C624A9">
        <w:rPr>
          <w:sz w:val="22"/>
          <w:szCs w:val="22"/>
        </w:rPr>
        <w:t>its</w:t>
      </w:r>
      <w:r w:rsidRPr="00C624A9">
        <w:rPr>
          <w:spacing w:val="40"/>
          <w:sz w:val="22"/>
          <w:szCs w:val="22"/>
        </w:rPr>
        <w:t xml:space="preserve"> </w:t>
      </w:r>
      <w:r w:rsidRPr="00C624A9">
        <w:rPr>
          <w:spacing w:val="10"/>
          <w:sz w:val="22"/>
          <w:szCs w:val="22"/>
        </w:rPr>
        <w:t>relationship</w:t>
      </w:r>
      <w:r w:rsidRPr="00C624A9">
        <w:rPr>
          <w:spacing w:val="40"/>
          <w:sz w:val="22"/>
          <w:szCs w:val="22"/>
        </w:rPr>
        <w:t xml:space="preserve"> </w:t>
      </w:r>
      <w:r w:rsidRPr="00C624A9">
        <w:rPr>
          <w:sz w:val="22"/>
          <w:szCs w:val="22"/>
        </w:rPr>
        <w:t>with</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assumed</w:t>
      </w:r>
      <w:r w:rsidRPr="00C624A9">
        <w:rPr>
          <w:spacing w:val="40"/>
          <w:sz w:val="22"/>
          <w:szCs w:val="22"/>
        </w:rPr>
        <w:t xml:space="preserve"> </w:t>
      </w:r>
      <w:r w:rsidRPr="00C624A9">
        <w:rPr>
          <w:sz w:val="22"/>
          <w:szCs w:val="22"/>
        </w:rPr>
        <w:t>market value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10"/>
          <w:sz w:val="22"/>
          <w:szCs w:val="22"/>
        </w:rPr>
        <w:t>property.</w:t>
      </w:r>
      <w:r w:rsidRPr="00C624A9">
        <w:rPr>
          <w:spacing w:val="40"/>
          <w:sz w:val="22"/>
          <w:szCs w:val="22"/>
        </w:rPr>
        <w:t xml:space="preserve"> </w:t>
      </w:r>
      <w:r w:rsidRPr="00C624A9">
        <w:rPr>
          <w:sz w:val="22"/>
          <w:szCs w:val="22"/>
        </w:rPr>
        <w:t>There</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additional</w:t>
      </w:r>
      <w:r w:rsidRPr="00C624A9">
        <w:rPr>
          <w:spacing w:val="40"/>
          <w:sz w:val="22"/>
          <w:szCs w:val="22"/>
        </w:rPr>
        <w:t xml:space="preserve"> </w:t>
      </w:r>
      <w:r w:rsidRPr="00C624A9">
        <w:rPr>
          <w:sz w:val="22"/>
          <w:szCs w:val="22"/>
        </w:rPr>
        <w:t>advantage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flexibility</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dealing with</w:t>
      </w:r>
      <w:r w:rsidRPr="00C624A9">
        <w:rPr>
          <w:spacing w:val="40"/>
          <w:sz w:val="22"/>
          <w:szCs w:val="22"/>
        </w:rPr>
        <w:t xml:space="preserve"> </w:t>
      </w:r>
      <w:r w:rsidRPr="00C624A9">
        <w:rPr>
          <w:sz w:val="22"/>
          <w:szCs w:val="22"/>
        </w:rPr>
        <w:t>booms</w:t>
      </w:r>
      <w:r w:rsidRPr="00C624A9">
        <w:rPr>
          <w:spacing w:val="38"/>
          <w:sz w:val="22"/>
          <w:szCs w:val="22"/>
        </w:rPr>
        <w:t xml:space="preserve"> </w:t>
      </w:r>
      <w:r w:rsidRPr="00C624A9">
        <w:rPr>
          <w:sz w:val="22"/>
          <w:szCs w:val="22"/>
        </w:rPr>
        <w:t>and</w:t>
      </w:r>
      <w:r w:rsidRPr="00C624A9">
        <w:rPr>
          <w:spacing w:val="38"/>
          <w:sz w:val="22"/>
          <w:szCs w:val="22"/>
        </w:rPr>
        <w:t xml:space="preserve"> </w:t>
      </w:r>
      <w:r w:rsidRPr="00C624A9">
        <w:rPr>
          <w:sz w:val="22"/>
          <w:szCs w:val="22"/>
        </w:rPr>
        <w:t>depressions.</w:t>
      </w:r>
      <w:r w:rsidRPr="00C624A9">
        <w:rPr>
          <w:spacing w:val="38"/>
          <w:sz w:val="22"/>
          <w:szCs w:val="22"/>
        </w:rPr>
        <w:t xml:space="preserve"> </w:t>
      </w:r>
      <w:r w:rsidRPr="00C624A9">
        <w:rPr>
          <w:sz w:val="22"/>
          <w:szCs w:val="22"/>
        </w:rPr>
        <w:t>However,</w:t>
      </w:r>
      <w:r w:rsidRPr="00C624A9">
        <w:rPr>
          <w:spacing w:val="38"/>
          <w:sz w:val="22"/>
          <w:szCs w:val="22"/>
        </w:rPr>
        <w:t xml:space="preserve"> </w:t>
      </w:r>
      <w:r w:rsidRPr="00C624A9">
        <w:rPr>
          <w:sz w:val="22"/>
          <w:szCs w:val="22"/>
        </w:rPr>
        <w:t>there</w:t>
      </w:r>
      <w:r w:rsidRPr="00C624A9">
        <w:rPr>
          <w:spacing w:val="37"/>
          <w:sz w:val="22"/>
          <w:szCs w:val="22"/>
        </w:rPr>
        <w:t xml:space="preserve"> </w:t>
      </w:r>
      <w:r w:rsidRPr="00C624A9">
        <w:rPr>
          <w:sz w:val="22"/>
          <w:szCs w:val="22"/>
        </w:rPr>
        <w:t>are</w:t>
      </w:r>
      <w:r w:rsidRPr="00C624A9">
        <w:rPr>
          <w:spacing w:val="37"/>
          <w:sz w:val="22"/>
          <w:szCs w:val="22"/>
        </w:rPr>
        <w:t xml:space="preserve"> </w:t>
      </w:r>
      <w:r w:rsidRPr="00C624A9">
        <w:rPr>
          <w:sz w:val="22"/>
          <w:szCs w:val="22"/>
        </w:rPr>
        <w:t>some</w:t>
      </w:r>
      <w:r w:rsidRPr="00C624A9">
        <w:rPr>
          <w:spacing w:val="37"/>
          <w:sz w:val="22"/>
          <w:szCs w:val="22"/>
        </w:rPr>
        <w:t xml:space="preserve"> </w:t>
      </w:r>
      <w:r w:rsidRPr="00C624A9">
        <w:rPr>
          <w:sz w:val="22"/>
          <w:szCs w:val="22"/>
        </w:rPr>
        <w:t>problems</w:t>
      </w:r>
      <w:r w:rsidRPr="00C624A9">
        <w:rPr>
          <w:spacing w:val="38"/>
          <w:sz w:val="22"/>
          <w:szCs w:val="22"/>
        </w:rPr>
        <w:t xml:space="preserve"> </w:t>
      </w:r>
      <w:r w:rsidRPr="00C624A9">
        <w:rPr>
          <w:sz w:val="22"/>
          <w:szCs w:val="22"/>
        </w:rPr>
        <w:t>that</w:t>
      </w:r>
      <w:r w:rsidRPr="00C624A9">
        <w:rPr>
          <w:spacing w:val="40"/>
          <w:sz w:val="22"/>
          <w:szCs w:val="22"/>
        </w:rPr>
        <w:t xml:space="preserve"> </w:t>
      </w:r>
      <w:r w:rsidRPr="00C624A9">
        <w:rPr>
          <w:sz w:val="22"/>
          <w:szCs w:val="22"/>
        </w:rPr>
        <w:t>may</w:t>
      </w:r>
      <w:r w:rsidRPr="00C624A9">
        <w:rPr>
          <w:spacing w:val="34"/>
          <w:sz w:val="22"/>
          <w:szCs w:val="22"/>
        </w:rPr>
        <w:t xml:space="preserve"> </w:t>
      </w:r>
      <w:r w:rsidRPr="00C624A9">
        <w:rPr>
          <w:sz w:val="22"/>
          <w:szCs w:val="22"/>
        </w:rPr>
        <w:t>confront the system of rental valuation.</w:t>
      </w:r>
    </w:p>
    <w:p w:rsidR="00D61BCC" w:rsidRPr="00C624A9" w:rsidRDefault="00D61BCC" w:rsidP="00A42236">
      <w:pPr>
        <w:pStyle w:val="BodyText"/>
        <w:spacing w:line="360" w:lineRule="auto"/>
        <w:ind w:right="10" w:firstLine="720"/>
        <w:jc w:val="both"/>
        <w:rPr>
          <w:sz w:val="22"/>
          <w:szCs w:val="22"/>
        </w:rPr>
      </w:pPr>
      <w:r w:rsidRPr="00C624A9">
        <w:rPr>
          <w:spacing w:val="10"/>
          <w:sz w:val="22"/>
          <w:szCs w:val="22"/>
        </w:rPr>
        <w:t>One</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pacing w:val="12"/>
          <w:sz w:val="22"/>
          <w:szCs w:val="22"/>
        </w:rPr>
        <w:t>the</w:t>
      </w:r>
      <w:r w:rsidRPr="00C624A9">
        <w:rPr>
          <w:spacing w:val="40"/>
          <w:sz w:val="22"/>
          <w:szCs w:val="22"/>
        </w:rPr>
        <w:t xml:space="preserve"> </w:t>
      </w:r>
      <w:r w:rsidRPr="00C624A9">
        <w:rPr>
          <w:spacing w:val="14"/>
          <w:sz w:val="22"/>
          <w:szCs w:val="22"/>
        </w:rPr>
        <w:t>issues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pacing w:val="14"/>
          <w:sz w:val="22"/>
          <w:szCs w:val="22"/>
        </w:rPr>
        <w:t>getting</w:t>
      </w:r>
      <w:r w:rsidRPr="00C624A9">
        <w:rPr>
          <w:spacing w:val="40"/>
          <w:sz w:val="22"/>
          <w:szCs w:val="22"/>
        </w:rPr>
        <w:t xml:space="preserve"> </w:t>
      </w:r>
      <w:r w:rsidRPr="00C624A9">
        <w:rPr>
          <w:spacing w:val="14"/>
          <w:sz w:val="22"/>
          <w:szCs w:val="22"/>
        </w:rPr>
        <w:t>accurate</w:t>
      </w:r>
      <w:r w:rsidRPr="00C624A9">
        <w:rPr>
          <w:spacing w:val="40"/>
          <w:sz w:val="22"/>
          <w:szCs w:val="22"/>
        </w:rPr>
        <w:t xml:space="preserve"> </w:t>
      </w:r>
      <w:r w:rsidRPr="00C624A9">
        <w:rPr>
          <w:spacing w:val="14"/>
          <w:sz w:val="22"/>
          <w:szCs w:val="22"/>
        </w:rPr>
        <w:t>information</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pacing w:val="13"/>
          <w:sz w:val="22"/>
          <w:szCs w:val="22"/>
        </w:rPr>
        <w:t>current</w:t>
      </w:r>
      <w:r w:rsidRPr="00C624A9">
        <w:rPr>
          <w:spacing w:val="80"/>
          <w:sz w:val="22"/>
          <w:szCs w:val="22"/>
        </w:rPr>
        <w:t xml:space="preserve"> </w:t>
      </w:r>
      <w:r w:rsidRPr="00C624A9">
        <w:rPr>
          <w:sz w:val="22"/>
          <w:szCs w:val="22"/>
        </w:rPr>
        <w:t xml:space="preserve">rents </w:t>
      </w:r>
      <w:r w:rsidR="00E314AE" w:rsidRPr="00C624A9">
        <w:rPr>
          <w:sz w:val="22"/>
          <w:szCs w:val="22"/>
        </w:rPr>
        <w:t>from</w:t>
      </w:r>
      <w:r w:rsidR="00E314AE" w:rsidRPr="00C624A9">
        <w:rPr>
          <w:spacing w:val="33"/>
          <w:sz w:val="22"/>
          <w:szCs w:val="22"/>
        </w:rPr>
        <w:t xml:space="preserve"> different categories</w:t>
      </w:r>
      <w:r w:rsidR="00E314AE" w:rsidRPr="00C624A9">
        <w:rPr>
          <w:spacing w:val="34"/>
          <w:sz w:val="22"/>
          <w:szCs w:val="22"/>
        </w:rPr>
        <w:t xml:space="preserve"> of property</w:t>
      </w:r>
      <w:r w:rsidRPr="00C624A9">
        <w:rPr>
          <w:sz w:val="22"/>
          <w:szCs w:val="22"/>
        </w:rPr>
        <w:t>.</w:t>
      </w:r>
      <w:r w:rsidRPr="00C624A9">
        <w:rPr>
          <w:spacing w:val="34"/>
          <w:sz w:val="22"/>
          <w:szCs w:val="22"/>
        </w:rPr>
        <w:t xml:space="preserve">  </w:t>
      </w:r>
      <w:r w:rsidR="00E314AE" w:rsidRPr="00C624A9">
        <w:rPr>
          <w:sz w:val="22"/>
          <w:szCs w:val="22"/>
        </w:rPr>
        <w:t>Two</w:t>
      </w:r>
      <w:r w:rsidR="00E314AE" w:rsidRPr="00C624A9">
        <w:rPr>
          <w:spacing w:val="34"/>
          <w:sz w:val="22"/>
          <w:szCs w:val="22"/>
        </w:rPr>
        <w:t xml:space="preserve"> is</w:t>
      </w:r>
      <w:r w:rsidR="00E314AE" w:rsidRPr="00C624A9">
        <w:rPr>
          <w:spacing w:val="32"/>
          <w:sz w:val="22"/>
          <w:szCs w:val="22"/>
        </w:rPr>
        <w:t xml:space="preserve"> the</w:t>
      </w:r>
      <w:r w:rsidR="00E314AE" w:rsidRPr="00C624A9">
        <w:rPr>
          <w:spacing w:val="34"/>
          <w:sz w:val="22"/>
          <w:szCs w:val="22"/>
        </w:rPr>
        <w:t xml:space="preserve"> fact</w:t>
      </w:r>
      <w:r w:rsidR="00E314AE" w:rsidRPr="00C624A9">
        <w:rPr>
          <w:spacing w:val="33"/>
          <w:sz w:val="22"/>
          <w:szCs w:val="22"/>
        </w:rPr>
        <w:t xml:space="preserve"> that</w:t>
      </w:r>
      <w:r w:rsidR="00E314AE" w:rsidRPr="00C624A9">
        <w:rPr>
          <w:spacing w:val="44"/>
          <w:sz w:val="22"/>
          <w:szCs w:val="22"/>
        </w:rPr>
        <w:t xml:space="preserve"> the</w:t>
      </w:r>
      <w:r w:rsidR="00E314AE" w:rsidRPr="00C624A9">
        <w:rPr>
          <w:spacing w:val="25"/>
          <w:sz w:val="22"/>
          <w:szCs w:val="22"/>
        </w:rPr>
        <w:t xml:space="preserve"> benefit</w:t>
      </w:r>
      <w:r w:rsidR="00E314AE" w:rsidRPr="00C624A9">
        <w:rPr>
          <w:spacing w:val="26"/>
          <w:sz w:val="22"/>
          <w:szCs w:val="22"/>
        </w:rPr>
        <w:t xml:space="preserve"> of</w:t>
      </w:r>
      <w:r w:rsidR="00E314AE" w:rsidRPr="00C624A9">
        <w:rPr>
          <w:spacing w:val="-5"/>
          <w:sz w:val="22"/>
          <w:szCs w:val="22"/>
        </w:rPr>
        <w:t xml:space="preserve"> </w:t>
      </w:r>
      <w:r w:rsidRPr="00C624A9">
        <w:rPr>
          <w:sz w:val="22"/>
          <w:szCs w:val="22"/>
        </w:rPr>
        <w:t>flexibility could mean that downward reviews were considered during depression which</w:t>
      </w:r>
      <w:r w:rsidRPr="00C624A9">
        <w:rPr>
          <w:spacing w:val="-2"/>
          <w:sz w:val="22"/>
          <w:szCs w:val="22"/>
        </w:rPr>
        <w:t xml:space="preserve"> </w:t>
      </w:r>
      <w:r w:rsidRPr="00C624A9">
        <w:rPr>
          <w:sz w:val="22"/>
          <w:szCs w:val="22"/>
        </w:rPr>
        <w:t>may</w:t>
      </w:r>
      <w:r w:rsidRPr="00C624A9">
        <w:rPr>
          <w:spacing w:val="80"/>
          <w:sz w:val="22"/>
          <w:szCs w:val="22"/>
        </w:rPr>
        <w:t xml:space="preserve"> </w:t>
      </w:r>
      <w:r w:rsidRPr="00C624A9">
        <w:rPr>
          <w:sz w:val="22"/>
          <w:szCs w:val="22"/>
        </w:rPr>
        <w:t>entail</w:t>
      </w:r>
      <w:r w:rsidRPr="00C624A9">
        <w:rPr>
          <w:spacing w:val="80"/>
          <w:sz w:val="22"/>
          <w:szCs w:val="22"/>
        </w:rPr>
        <w:t xml:space="preserve"> </w:t>
      </w:r>
      <w:r w:rsidRPr="00C624A9">
        <w:rPr>
          <w:sz w:val="22"/>
          <w:szCs w:val="22"/>
        </w:rPr>
        <w:t>insufficient</w:t>
      </w:r>
      <w:r w:rsidRPr="00C624A9">
        <w:rPr>
          <w:spacing w:val="80"/>
          <w:sz w:val="22"/>
          <w:szCs w:val="22"/>
        </w:rPr>
        <w:t xml:space="preserve"> </w:t>
      </w:r>
      <w:r w:rsidRPr="00C624A9">
        <w:rPr>
          <w:sz w:val="22"/>
          <w:szCs w:val="22"/>
        </w:rPr>
        <w:t>receipts</w:t>
      </w:r>
      <w:r w:rsidRPr="00C624A9">
        <w:rPr>
          <w:spacing w:val="80"/>
          <w:sz w:val="22"/>
          <w:szCs w:val="22"/>
        </w:rPr>
        <w:t xml:space="preserve"> </w:t>
      </w:r>
      <w:r w:rsidRPr="00C624A9">
        <w:rPr>
          <w:sz w:val="22"/>
          <w:szCs w:val="22"/>
        </w:rPr>
        <w:t>to</w:t>
      </w:r>
      <w:r w:rsidRPr="00C624A9">
        <w:rPr>
          <w:spacing w:val="80"/>
          <w:sz w:val="22"/>
          <w:szCs w:val="22"/>
        </w:rPr>
        <w:t xml:space="preserve"> </w:t>
      </w:r>
      <w:r w:rsidRPr="00C624A9">
        <w:rPr>
          <w:sz w:val="22"/>
          <w:szCs w:val="22"/>
        </w:rPr>
        <w:t>cover</w:t>
      </w:r>
      <w:r w:rsidRPr="00C624A9">
        <w:rPr>
          <w:spacing w:val="80"/>
          <w:sz w:val="22"/>
          <w:szCs w:val="22"/>
        </w:rPr>
        <w:t xml:space="preserve"> </w:t>
      </w:r>
      <w:r w:rsidRPr="00C624A9">
        <w:rPr>
          <w:sz w:val="22"/>
          <w:szCs w:val="22"/>
        </w:rPr>
        <w:t>normal expenses.</w:t>
      </w:r>
    </w:p>
    <w:p w:rsidR="00D61BCC" w:rsidRPr="00C624A9" w:rsidRDefault="00D61BCC" w:rsidP="00A42236">
      <w:pPr>
        <w:pStyle w:val="BodyText"/>
        <w:spacing w:line="360" w:lineRule="auto"/>
        <w:ind w:right="10" w:firstLine="720"/>
        <w:jc w:val="both"/>
        <w:rPr>
          <w:sz w:val="22"/>
          <w:szCs w:val="22"/>
        </w:rPr>
      </w:pPr>
      <w:r w:rsidRPr="00C624A9">
        <w:rPr>
          <w:sz w:val="22"/>
          <w:szCs w:val="22"/>
        </w:rPr>
        <w:t>The location value method involves a cross between the capital</w:t>
      </w:r>
      <w:r w:rsidRPr="00C624A9">
        <w:rPr>
          <w:spacing w:val="40"/>
          <w:sz w:val="22"/>
          <w:szCs w:val="22"/>
        </w:rPr>
        <w:t xml:space="preserve"> </w:t>
      </w:r>
      <w:r w:rsidRPr="00C624A9">
        <w:rPr>
          <w:sz w:val="22"/>
          <w:szCs w:val="22"/>
        </w:rPr>
        <w:t>and rental</w:t>
      </w:r>
      <w:r w:rsidRPr="00C624A9">
        <w:rPr>
          <w:spacing w:val="80"/>
          <w:sz w:val="22"/>
          <w:szCs w:val="22"/>
        </w:rPr>
        <w:t xml:space="preserve"> </w:t>
      </w:r>
      <w:r w:rsidRPr="00C624A9">
        <w:rPr>
          <w:sz w:val="22"/>
          <w:szCs w:val="22"/>
        </w:rPr>
        <w:t>value methods. On the other hand, it takes cognizance</w:t>
      </w:r>
      <w:r w:rsidRPr="00C624A9">
        <w:rPr>
          <w:spacing w:val="40"/>
          <w:sz w:val="22"/>
          <w:szCs w:val="22"/>
        </w:rPr>
        <w:t xml:space="preserve"> </w:t>
      </w:r>
      <w:r w:rsidRPr="00C624A9">
        <w:rPr>
          <w:sz w:val="22"/>
          <w:szCs w:val="22"/>
        </w:rPr>
        <w:t>of</w:t>
      </w:r>
      <w:r w:rsidRPr="00C624A9">
        <w:rPr>
          <w:spacing w:val="10"/>
          <w:sz w:val="22"/>
          <w:szCs w:val="22"/>
        </w:rPr>
        <w:t xml:space="preserve"> the use</w:t>
      </w:r>
      <w:r w:rsidRPr="00C624A9">
        <w:rPr>
          <w:spacing w:val="40"/>
          <w:sz w:val="22"/>
          <w:szCs w:val="22"/>
        </w:rPr>
        <w:t xml:space="preserve"> </w:t>
      </w:r>
      <w:r w:rsidRPr="00C624A9">
        <w:rPr>
          <w:sz w:val="22"/>
          <w:szCs w:val="22"/>
        </w:rPr>
        <w:t>to</w:t>
      </w:r>
      <w:r w:rsidRPr="00C624A9">
        <w:rPr>
          <w:spacing w:val="11"/>
          <w:sz w:val="22"/>
          <w:szCs w:val="22"/>
        </w:rPr>
        <w:t xml:space="preserve"> which </w:t>
      </w:r>
      <w:r w:rsidRPr="00C624A9">
        <w:rPr>
          <w:sz w:val="22"/>
          <w:szCs w:val="22"/>
        </w:rPr>
        <w:t>a</w:t>
      </w:r>
      <w:r w:rsidRPr="00C624A9">
        <w:rPr>
          <w:spacing w:val="13"/>
          <w:sz w:val="22"/>
          <w:szCs w:val="22"/>
        </w:rPr>
        <w:t xml:space="preserve"> property</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pacing w:val="9"/>
          <w:sz w:val="22"/>
          <w:szCs w:val="22"/>
        </w:rPr>
        <w:t>put</w:t>
      </w:r>
      <w:r w:rsidRPr="00C624A9">
        <w:rPr>
          <w:spacing w:val="40"/>
          <w:sz w:val="22"/>
          <w:szCs w:val="22"/>
        </w:rPr>
        <w:t xml:space="preserve"> </w:t>
      </w:r>
      <w:r w:rsidRPr="00C624A9">
        <w:rPr>
          <w:spacing w:val="11"/>
          <w:sz w:val="22"/>
          <w:szCs w:val="22"/>
        </w:rPr>
        <w:t>while</w:t>
      </w:r>
      <w:r w:rsidRPr="00C624A9">
        <w:rPr>
          <w:spacing w:val="40"/>
          <w:sz w:val="22"/>
          <w:szCs w:val="22"/>
        </w:rPr>
        <w:t xml:space="preserve"> </w:t>
      </w:r>
      <w:r w:rsidRPr="00C624A9">
        <w:rPr>
          <w:spacing w:val="13"/>
          <w:sz w:val="22"/>
          <w:szCs w:val="22"/>
        </w:rPr>
        <w:t>consideration</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given</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current</w:t>
      </w:r>
      <w:r w:rsidRPr="00C624A9">
        <w:rPr>
          <w:spacing w:val="40"/>
          <w:sz w:val="22"/>
          <w:szCs w:val="22"/>
        </w:rPr>
        <w:t xml:space="preserve"> </w:t>
      </w:r>
      <w:r w:rsidRPr="00C624A9">
        <w:rPr>
          <w:sz w:val="22"/>
          <w:szCs w:val="22"/>
        </w:rPr>
        <w:t>rents</w:t>
      </w:r>
      <w:r w:rsidRPr="00C624A9">
        <w:rPr>
          <w:spacing w:val="40"/>
          <w:sz w:val="22"/>
          <w:szCs w:val="22"/>
        </w:rPr>
        <w:t xml:space="preserve"> </w:t>
      </w:r>
      <w:r w:rsidRPr="00C624A9">
        <w:rPr>
          <w:sz w:val="22"/>
          <w:szCs w:val="22"/>
        </w:rPr>
        <w:t xml:space="preserve">from </w:t>
      </w:r>
      <w:r w:rsidRPr="00C624A9">
        <w:rPr>
          <w:spacing w:val="10"/>
          <w:sz w:val="22"/>
          <w:szCs w:val="22"/>
        </w:rPr>
        <w:t>properties</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an</w:t>
      </w:r>
      <w:r w:rsidRPr="00C624A9">
        <w:rPr>
          <w:spacing w:val="40"/>
          <w:sz w:val="22"/>
          <w:szCs w:val="22"/>
        </w:rPr>
        <w:t xml:space="preserve"> </w:t>
      </w:r>
      <w:r w:rsidRPr="00C624A9">
        <w:rPr>
          <w:sz w:val="22"/>
          <w:szCs w:val="22"/>
        </w:rPr>
        <w:t>area.</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other</w:t>
      </w:r>
      <w:r w:rsidRPr="00C624A9">
        <w:rPr>
          <w:spacing w:val="34"/>
          <w:sz w:val="22"/>
          <w:szCs w:val="22"/>
        </w:rPr>
        <w:t xml:space="preserve"> </w:t>
      </w:r>
      <w:r w:rsidRPr="00C624A9">
        <w:rPr>
          <w:sz w:val="22"/>
          <w:szCs w:val="22"/>
        </w:rPr>
        <w:t>hand,</w:t>
      </w:r>
      <w:r w:rsidRPr="00C624A9">
        <w:rPr>
          <w:spacing w:val="34"/>
          <w:sz w:val="22"/>
          <w:szCs w:val="22"/>
        </w:rPr>
        <w:t xml:space="preserve"> </w:t>
      </w:r>
      <w:r w:rsidRPr="00C624A9">
        <w:rPr>
          <w:sz w:val="22"/>
          <w:szCs w:val="22"/>
        </w:rPr>
        <w:t>it</w:t>
      </w:r>
      <w:r w:rsidRPr="00C624A9">
        <w:rPr>
          <w:spacing w:val="36"/>
          <w:sz w:val="22"/>
          <w:szCs w:val="22"/>
        </w:rPr>
        <w:t xml:space="preserve"> </w:t>
      </w:r>
      <w:r w:rsidRPr="00C624A9">
        <w:rPr>
          <w:sz w:val="22"/>
          <w:szCs w:val="22"/>
        </w:rPr>
        <w:t>involves</w:t>
      </w:r>
      <w:r w:rsidRPr="00C624A9">
        <w:rPr>
          <w:spacing w:val="36"/>
          <w:sz w:val="22"/>
          <w:szCs w:val="22"/>
        </w:rPr>
        <w:t xml:space="preserve"> </w:t>
      </w:r>
      <w:r w:rsidRPr="00C624A9">
        <w:rPr>
          <w:sz w:val="22"/>
          <w:szCs w:val="22"/>
        </w:rPr>
        <w:t>zoning,</w:t>
      </w:r>
      <w:r w:rsidRPr="00C624A9">
        <w:rPr>
          <w:spacing w:val="38"/>
          <w:sz w:val="22"/>
          <w:szCs w:val="22"/>
        </w:rPr>
        <w:t xml:space="preserve"> </w:t>
      </w:r>
      <w:r w:rsidRPr="00C624A9">
        <w:rPr>
          <w:sz w:val="22"/>
          <w:szCs w:val="22"/>
        </w:rPr>
        <w:t>which</w:t>
      </w:r>
      <w:r w:rsidRPr="00C624A9">
        <w:rPr>
          <w:spacing w:val="34"/>
          <w:sz w:val="22"/>
          <w:szCs w:val="22"/>
        </w:rPr>
        <w:t xml:space="preserve"> </w:t>
      </w:r>
      <w:r w:rsidRPr="00C624A9">
        <w:rPr>
          <w:sz w:val="22"/>
          <w:szCs w:val="22"/>
        </w:rPr>
        <w:t>takes</w:t>
      </w:r>
      <w:r w:rsidRPr="00C624A9">
        <w:rPr>
          <w:spacing w:val="36"/>
          <w:sz w:val="22"/>
          <w:szCs w:val="22"/>
        </w:rPr>
        <w:t xml:space="preserve"> </w:t>
      </w:r>
      <w:r w:rsidRPr="00C624A9">
        <w:rPr>
          <w:sz w:val="22"/>
          <w:szCs w:val="22"/>
        </w:rPr>
        <w:t>account 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property</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each</w:t>
      </w:r>
      <w:r w:rsidRPr="00C624A9">
        <w:rPr>
          <w:spacing w:val="40"/>
          <w:sz w:val="22"/>
          <w:szCs w:val="22"/>
        </w:rPr>
        <w:t xml:space="preserve"> </w:t>
      </w:r>
      <w:r w:rsidRPr="00C624A9">
        <w:rPr>
          <w:sz w:val="22"/>
          <w:szCs w:val="22"/>
        </w:rPr>
        <w:t>sector</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assessment.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vocational</w:t>
      </w:r>
      <w:r w:rsidRPr="00C624A9">
        <w:rPr>
          <w:spacing w:val="80"/>
          <w:sz w:val="22"/>
          <w:szCs w:val="22"/>
        </w:rPr>
        <w:t xml:space="preserve"> </w:t>
      </w:r>
      <w:r w:rsidRPr="00C624A9">
        <w:rPr>
          <w:spacing w:val="9"/>
          <w:sz w:val="22"/>
          <w:szCs w:val="22"/>
        </w:rPr>
        <w:t>value</w:t>
      </w:r>
      <w:r w:rsidRPr="00C624A9">
        <w:rPr>
          <w:spacing w:val="40"/>
          <w:sz w:val="22"/>
          <w:szCs w:val="22"/>
        </w:rPr>
        <w:t xml:space="preserve"> </w:t>
      </w:r>
      <w:r w:rsidRPr="00C624A9">
        <w:rPr>
          <w:sz w:val="22"/>
          <w:szCs w:val="22"/>
        </w:rPr>
        <w:t>is</w:t>
      </w:r>
      <w:r w:rsidRPr="00C624A9">
        <w:rPr>
          <w:spacing w:val="10"/>
          <w:sz w:val="22"/>
          <w:szCs w:val="22"/>
        </w:rPr>
        <w:t xml:space="preserve"> useful </w:t>
      </w:r>
      <w:r w:rsidRPr="00C624A9">
        <w:rPr>
          <w:sz w:val="22"/>
          <w:szCs w:val="22"/>
        </w:rPr>
        <w:t>as</w:t>
      </w:r>
      <w:r w:rsidRPr="00C624A9">
        <w:rPr>
          <w:spacing w:val="40"/>
          <w:sz w:val="22"/>
          <w:szCs w:val="22"/>
        </w:rPr>
        <w:t xml:space="preserve"> </w:t>
      </w:r>
      <w:r w:rsidRPr="00C624A9">
        <w:rPr>
          <w:sz w:val="22"/>
          <w:szCs w:val="22"/>
        </w:rPr>
        <w:t xml:space="preserve">a </w:t>
      </w:r>
      <w:r w:rsidRPr="00C624A9">
        <w:rPr>
          <w:spacing w:val="10"/>
          <w:sz w:val="22"/>
          <w:szCs w:val="22"/>
        </w:rPr>
        <w:t xml:space="preserve">first </w:t>
      </w:r>
      <w:r w:rsidRPr="00C624A9">
        <w:rPr>
          <w:spacing w:val="9"/>
          <w:sz w:val="22"/>
          <w:szCs w:val="22"/>
        </w:rPr>
        <w:t xml:space="preserve">step </w:t>
      </w:r>
      <w:r w:rsidRPr="00C624A9">
        <w:rPr>
          <w:sz w:val="22"/>
          <w:szCs w:val="22"/>
        </w:rPr>
        <w:t>from</w:t>
      </w:r>
      <w:r w:rsidRPr="00C624A9">
        <w:rPr>
          <w:spacing w:val="40"/>
          <w:sz w:val="22"/>
          <w:szCs w:val="22"/>
        </w:rPr>
        <w:t xml:space="preserve"> </w:t>
      </w:r>
      <w:r w:rsidRPr="00C624A9">
        <w:rPr>
          <w:sz w:val="22"/>
          <w:szCs w:val="22"/>
        </w:rPr>
        <w:t>the</w:t>
      </w:r>
      <w:r w:rsidRPr="00C624A9">
        <w:rPr>
          <w:spacing w:val="11"/>
          <w:sz w:val="22"/>
          <w:szCs w:val="22"/>
        </w:rPr>
        <w:t xml:space="preserve"> rudimentary </w:t>
      </w:r>
      <w:r w:rsidRPr="00C624A9">
        <w:rPr>
          <w:sz w:val="22"/>
          <w:szCs w:val="22"/>
        </w:rPr>
        <w:t>flat</w:t>
      </w:r>
      <w:r w:rsidRPr="00C624A9">
        <w:rPr>
          <w:spacing w:val="9"/>
          <w:sz w:val="22"/>
          <w:szCs w:val="22"/>
        </w:rPr>
        <w:t xml:space="preserve"> rate </w:t>
      </w:r>
      <w:r w:rsidRPr="00C624A9">
        <w:rPr>
          <w:sz w:val="22"/>
          <w:szCs w:val="22"/>
        </w:rPr>
        <w:t>system. It is easy to administer</w:t>
      </w:r>
      <w:r w:rsidRPr="00C624A9">
        <w:rPr>
          <w:spacing w:val="40"/>
          <w:sz w:val="22"/>
          <w:szCs w:val="22"/>
        </w:rPr>
        <w:t xml:space="preserve"> </w:t>
      </w:r>
      <w:r w:rsidRPr="00C624A9">
        <w:rPr>
          <w:sz w:val="22"/>
          <w:szCs w:val="22"/>
        </w:rPr>
        <w:t>by</w:t>
      </w:r>
      <w:r w:rsidRPr="00C624A9">
        <w:rPr>
          <w:spacing w:val="9"/>
          <w:sz w:val="22"/>
          <w:szCs w:val="22"/>
        </w:rPr>
        <w:t xml:space="preserve"> non-</w:t>
      </w:r>
      <w:r w:rsidRPr="00C624A9">
        <w:rPr>
          <w:sz w:val="22"/>
          <w:szCs w:val="22"/>
        </w:rPr>
        <w:t>professional</w:t>
      </w:r>
      <w:r w:rsidRPr="00C624A9">
        <w:rPr>
          <w:spacing w:val="40"/>
          <w:sz w:val="22"/>
          <w:szCs w:val="22"/>
        </w:rPr>
        <w:t xml:space="preserve"> </w:t>
      </w:r>
      <w:r w:rsidRPr="00C624A9">
        <w:rPr>
          <w:sz w:val="22"/>
          <w:szCs w:val="22"/>
        </w:rPr>
        <w:t>valuation</w:t>
      </w:r>
      <w:r w:rsidRPr="00C624A9">
        <w:rPr>
          <w:spacing w:val="40"/>
          <w:sz w:val="22"/>
          <w:szCs w:val="22"/>
        </w:rPr>
        <w:t xml:space="preserve"> </w:t>
      </w:r>
      <w:r w:rsidRPr="00C624A9">
        <w:rPr>
          <w:sz w:val="22"/>
          <w:szCs w:val="22"/>
        </w:rPr>
        <w:t>staff.</w:t>
      </w:r>
      <w:r w:rsidRPr="00C624A9">
        <w:rPr>
          <w:spacing w:val="40"/>
          <w:sz w:val="22"/>
          <w:szCs w:val="22"/>
        </w:rPr>
        <w:t xml:space="preserve"> </w:t>
      </w:r>
      <w:r w:rsidRPr="00C624A9">
        <w:rPr>
          <w:sz w:val="22"/>
          <w:szCs w:val="22"/>
        </w:rPr>
        <w:t>It</w:t>
      </w:r>
      <w:r w:rsidRPr="00C624A9">
        <w:rPr>
          <w:spacing w:val="40"/>
          <w:sz w:val="22"/>
          <w:szCs w:val="22"/>
        </w:rPr>
        <w:t xml:space="preserve"> </w:t>
      </w:r>
      <w:r w:rsidRPr="00C624A9">
        <w:rPr>
          <w:sz w:val="22"/>
          <w:szCs w:val="22"/>
        </w:rPr>
        <w:t>could</w:t>
      </w:r>
      <w:r w:rsidRPr="00C624A9">
        <w:rPr>
          <w:spacing w:val="40"/>
          <w:sz w:val="22"/>
          <w:szCs w:val="22"/>
        </w:rPr>
        <w:t xml:space="preserve"> </w:t>
      </w:r>
      <w:r w:rsidRPr="00C624A9">
        <w:rPr>
          <w:sz w:val="22"/>
          <w:szCs w:val="22"/>
        </w:rPr>
        <w:t>be</w:t>
      </w:r>
      <w:r w:rsidRPr="00C624A9">
        <w:rPr>
          <w:spacing w:val="38"/>
          <w:sz w:val="22"/>
          <w:szCs w:val="22"/>
        </w:rPr>
        <w:t xml:space="preserve"> </w:t>
      </w:r>
      <w:r w:rsidRPr="00C624A9">
        <w:rPr>
          <w:sz w:val="22"/>
          <w:szCs w:val="22"/>
        </w:rPr>
        <w:t>said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maintain</w:t>
      </w:r>
      <w:r w:rsidRPr="00C624A9">
        <w:rPr>
          <w:spacing w:val="40"/>
          <w:sz w:val="22"/>
          <w:szCs w:val="22"/>
        </w:rPr>
        <w:t xml:space="preserve"> </w:t>
      </w:r>
      <w:r w:rsidRPr="00C624A9">
        <w:rPr>
          <w:sz w:val="22"/>
          <w:szCs w:val="22"/>
        </w:rPr>
        <w:t>equity and</w:t>
      </w:r>
      <w:r w:rsidRPr="00C624A9">
        <w:rPr>
          <w:spacing w:val="36"/>
          <w:sz w:val="22"/>
          <w:szCs w:val="22"/>
        </w:rPr>
        <w:t xml:space="preserve"> </w:t>
      </w:r>
      <w:r w:rsidRPr="00C624A9">
        <w:rPr>
          <w:sz w:val="22"/>
          <w:szCs w:val="22"/>
        </w:rPr>
        <w:t>does</w:t>
      </w:r>
      <w:r w:rsidRPr="00C624A9">
        <w:rPr>
          <w:spacing w:val="33"/>
          <w:sz w:val="22"/>
          <w:szCs w:val="22"/>
        </w:rPr>
        <w:t xml:space="preserve"> </w:t>
      </w:r>
      <w:r w:rsidRPr="00C624A9">
        <w:rPr>
          <w:sz w:val="22"/>
          <w:szCs w:val="22"/>
        </w:rPr>
        <w:t>not</w:t>
      </w:r>
      <w:r w:rsidRPr="00C624A9">
        <w:rPr>
          <w:spacing w:val="36"/>
          <w:sz w:val="22"/>
          <w:szCs w:val="22"/>
        </w:rPr>
        <w:t xml:space="preserve"> </w:t>
      </w:r>
      <w:r w:rsidRPr="00C624A9">
        <w:rPr>
          <w:sz w:val="22"/>
          <w:szCs w:val="22"/>
        </w:rPr>
        <w:t>discriminate</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pacing w:val="9"/>
          <w:sz w:val="22"/>
          <w:szCs w:val="22"/>
        </w:rPr>
        <w:t>respect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size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buildings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 same</w:t>
      </w:r>
      <w:r w:rsidRPr="00C624A9">
        <w:rPr>
          <w:spacing w:val="40"/>
          <w:sz w:val="22"/>
          <w:szCs w:val="22"/>
        </w:rPr>
        <w:t xml:space="preserve"> </w:t>
      </w:r>
      <w:r w:rsidRPr="00C624A9">
        <w:rPr>
          <w:sz w:val="22"/>
          <w:szCs w:val="22"/>
        </w:rPr>
        <w:t xml:space="preserve">structure in an area. It also takes account of the assumed earnings </w:t>
      </w:r>
      <w:r w:rsidRPr="00C624A9">
        <w:rPr>
          <w:spacing w:val="10"/>
          <w:sz w:val="22"/>
          <w:szCs w:val="22"/>
        </w:rPr>
        <w:t xml:space="preserve">capacity </w:t>
      </w:r>
      <w:r w:rsidRPr="00C624A9">
        <w:rPr>
          <w:sz w:val="22"/>
          <w:szCs w:val="22"/>
        </w:rPr>
        <w:t>of</w:t>
      </w:r>
      <w:r w:rsidRPr="00C624A9">
        <w:rPr>
          <w:spacing w:val="40"/>
          <w:sz w:val="22"/>
          <w:szCs w:val="22"/>
        </w:rPr>
        <w:t xml:space="preserve"> </w:t>
      </w:r>
      <w:r w:rsidRPr="00C624A9">
        <w:rPr>
          <w:sz w:val="22"/>
          <w:szCs w:val="22"/>
        </w:rPr>
        <w:t xml:space="preserve">the </w:t>
      </w:r>
      <w:r w:rsidRPr="00C624A9">
        <w:rPr>
          <w:spacing w:val="10"/>
          <w:sz w:val="22"/>
          <w:szCs w:val="22"/>
        </w:rPr>
        <w:t xml:space="preserve">property </w:t>
      </w:r>
      <w:r w:rsidRPr="00C624A9">
        <w:rPr>
          <w:sz w:val="22"/>
          <w:szCs w:val="22"/>
        </w:rPr>
        <w:t xml:space="preserve">in each zone. </w:t>
      </w:r>
      <w:r w:rsidRPr="00C624A9">
        <w:rPr>
          <w:spacing w:val="9"/>
          <w:sz w:val="22"/>
          <w:szCs w:val="22"/>
        </w:rPr>
        <w:t xml:space="preserve">However, </w:t>
      </w:r>
      <w:r w:rsidRPr="00C624A9">
        <w:rPr>
          <w:sz w:val="22"/>
          <w:szCs w:val="22"/>
        </w:rPr>
        <w:t xml:space="preserve">it has the </w:t>
      </w:r>
      <w:r w:rsidRPr="00C624A9">
        <w:rPr>
          <w:spacing w:val="9"/>
          <w:sz w:val="22"/>
          <w:szCs w:val="22"/>
        </w:rPr>
        <w:t xml:space="preserve">weakness </w:t>
      </w:r>
      <w:r w:rsidRPr="00C624A9">
        <w:rPr>
          <w:sz w:val="22"/>
          <w:szCs w:val="22"/>
        </w:rPr>
        <w:t xml:space="preserve">that, if there is </w:t>
      </w:r>
      <w:r w:rsidRPr="00C624A9">
        <w:rPr>
          <w:spacing w:val="9"/>
          <w:sz w:val="22"/>
          <w:szCs w:val="22"/>
        </w:rPr>
        <w:t>discrimination</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uses</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which</w:t>
      </w:r>
      <w:r w:rsidRPr="00C624A9">
        <w:rPr>
          <w:spacing w:val="40"/>
          <w:sz w:val="22"/>
          <w:szCs w:val="22"/>
        </w:rPr>
        <w:t xml:space="preserve"> </w:t>
      </w:r>
      <w:r w:rsidRPr="00C624A9">
        <w:rPr>
          <w:sz w:val="22"/>
          <w:szCs w:val="22"/>
        </w:rPr>
        <w:t>different</w:t>
      </w:r>
      <w:r w:rsidRPr="00C624A9">
        <w:rPr>
          <w:spacing w:val="40"/>
          <w:sz w:val="22"/>
          <w:szCs w:val="22"/>
        </w:rPr>
        <w:t xml:space="preserve"> </w:t>
      </w:r>
      <w:r w:rsidRPr="00C624A9">
        <w:rPr>
          <w:sz w:val="22"/>
          <w:szCs w:val="22"/>
        </w:rPr>
        <w:t>properties</w:t>
      </w:r>
      <w:r w:rsidRPr="00C624A9">
        <w:rPr>
          <w:spacing w:val="40"/>
          <w:sz w:val="22"/>
          <w:szCs w:val="22"/>
        </w:rPr>
        <w:t xml:space="preserve"> </w:t>
      </w:r>
      <w:r w:rsidRPr="00C624A9">
        <w:rPr>
          <w:sz w:val="22"/>
          <w:szCs w:val="22"/>
        </w:rPr>
        <w:t>could</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put</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determining</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structure</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building</w:t>
      </w:r>
      <w:r w:rsidRPr="00C624A9">
        <w:rPr>
          <w:spacing w:val="40"/>
          <w:sz w:val="22"/>
          <w:szCs w:val="22"/>
        </w:rPr>
        <w:t xml:space="preserve"> </w:t>
      </w:r>
      <w:r w:rsidRPr="00C624A9">
        <w:rPr>
          <w:sz w:val="22"/>
          <w:szCs w:val="22"/>
        </w:rPr>
        <w:t>could</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changed,</w:t>
      </w:r>
      <w:r w:rsidRPr="00C624A9">
        <w:rPr>
          <w:spacing w:val="40"/>
          <w:sz w:val="22"/>
          <w:szCs w:val="22"/>
        </w:rPr>
        <w:t xml:space="preserve"> </w:t>
      </w:r>
      <w:r w:rsidRPr="00C624A9">
        <w:rPr>
          <w:sz w:val="22"/>
          <w:szCs w:val="22"/>
        </w:rPr>
        <w:t>without</w:t>
      </w:r>
      <w:r w:rsidRPr="00C624A9">
        <w:rPr>
          <w:spacing w:val="40"/>
          <w:sz w:val="22"/>
          <w:szCs w:val="22"/>
        </w:rPr>
        <w:t xml:space="preserve"> </w:t>
      </w:r>
      <w:r w:rsidRPr="00C624A9">
        <w:rPr>
          <w:sz w:val="22"/>
          <w:szCs w:val="22"/>
        </w:rPr>
        <w:t>the changed status reflected in valuations. Problems of judgment and sociopolitical influences may be brought to bear.</w:t>
      </w:r>
    </w:p>
    <w:p w:rsidR="00D61BCC" w:rsidRPr="00C624A9" w:rsidRDefault="00D61BCC" w:rsidP="00A42236">
      <w:pPr>
        <w:pStyle w:val="BodyText"/>
        <w:spacing w:line="360" w:lineRule="auto"/>
        <w:ind w:right="10" w:firstLine="720"/>
        <w:jc w:val="both"/>
        <w:rPr>
          <w:sz w:val="22"/>
          <w:szCs w:val="22"/>
        </w:rPr>
      </w:pPr>
      <w:r w:rsidRPr="00C624A9">
        <w:rPr>
          <w:sz w:val="22"/>
          <w:szCs w:val="22"/>
        </w:rPr>
        <w:t>The</w:t>
      </w:r>
      <w:r w:rsidRPr="00C624A9">
        <w:rPr>
          <w:spacing w:val="40"/>
          <w:sz w:val="22"/>
          <w:szCs w:val="22"/>
        </w:rPr>
        <w:t xml:space="preserve"> </w:t>
      </w:r>
      <w:r w:rsidRPr="00C624A9">
        <w:rPr>
          <w:sz w:val="22"/>
          <w:szCs w:val="22"/>
        </w:rPr>
        <w:t>flat</w:t>
      </w:r>
      <w:r w:rsidRPr="00C624A9">
        <w:rPr>
          <w:spacing w:val="40"/>
          <w:sz w:val="22"/>
          <w:szCs w:val="22"/>
        </w:rPr>
        <w:t xml:space="preserve"> </w:t>
      </w:r>
      <w:r w:rsidRPr="00C624A9">
        <w:rPr>
          <w:sz w:val="22"/>
          <w:szCs w:val="22"/>
        </w:rPr>
        <w:t>rate</w:t>
      </w:r>
      <w:r w:rsidRPr="00C624A9">
        <w:rPr>
          <w:spacing w:val="40"/>
          <w:sz w:val="22"/>
          <w:szCs w:val="22"/>
        </w:rPr>
        <w:t xml:space="preserve"> </w:t>
      </w:r>
      <w:r w:rsidRPr="00C624A9">
        <w:rPr>
          <w:sz w:val="22"/>
          <w:szCs w:val="22"/>
        </w:rPr>
        <w:t>assessment</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rudimentary</w:t>
      </w:r>
      <w:r w:rsidRPr="00C624A9">
        <w:rPr>
          <w:spacing w:val="40"/>
          <w:sz w:val="22"/>
          <w:szCs w:val="22"/>
        </w:rPr>
        <w:t xml:space="preserve"> </w:t>
      </w:r>
      <w:r w:rsidRPr="00C624A9">
        <w:rPr>
          <w:sz w:val="22"/>
          <w:szCs w:val="22"/>
        </w:rPr>
        <w:t>system</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assigning</w:t>
      </w:r>
      <w:r w:rsidRPr="00C624A9">
        <w:rPr>
          <w:spacing w:val="40"/>
          <w:sz w:val="22"/>
          <w:szCs w:val="22"/>
        </w:rPr>
        <w:t xml:space="preserve"> </w:t>
      </w:r>
      <w:r w:rsidRPr="00C624A9">
        <w:rPr>
          <w:sz w:val="22"/>
          <w:szCs w:val="22"/>
        </w:rPr>
        <w:t>rates</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 xml:space="preserve">a rough-and-ready manner. It is a non-systematic way of assessing properties with each category of building assumed to attract an average income there is no question of valuation of any </w:t>
      </w:r>
      <w:r w:rsidRPr="00C624A9">
        <w:rPr>
          <w:spacing w:val="12"/>
          <w:sz w:val="22"/>
          <w:szCs w:val="22"/>
        </w:rPr>
        <w:t xml:space="preserve">tenement. </w:t>
      </w:r>
      <w:r w:rsidRPr="00C624A9">
        <w:rPr>
          <w:sz w:val="22"/>
          <w:szCs w:val="22"/>
        </w:rPr>
        <w:t xml:space="preserve">The </w:t>
      </w:r>
      <w:r w:rsidRPr="00C624A9">
        <w:rPr>
          <w:spacing w:val="10"/>
          <w:sz w:val="22"/>
          <w:szCs w:val="22"/>
        </w:rPr>
        <w:t xml:space="preserve">system </w:t>
      </w:r>
      <w:r w:rsidRPr="00C624A9">
        <w:rPr>
          <w:sz w:val="22"/>
          <w:szCs w:val="22"/>
        </w:rPr>
        <w:t xml:space="preserve">is </w:t>
      </w:r>
      <w:r w:rsidRPr="00C624A9">
        <w:rPr>
          <w:spacing w:val="11"/>
          <w:sz w:val="22"/>
          <w:szCs w:val="22"/>
        </w:rPr>
        <w:t xml:space="preserve">useful </w:t>
      </w:r>
      <w:r w:rsidRPr="00C624A9">
        <w:rPr>
          <w:sz w:val="22"/>
          <w:szCs w:val="22"/>
        </w:rPr>
        <w:t xml:space="preserve">as a </w:t>
      </w:r>
      <w:r w:rsidRPr="00C624A9">
        <w:rPr>
          <w:spacing w:val="10"/>
          <w:sz w:val="22"/>
          <w:szCs w:val="22"/>
        </w:rPr>
        <w:t xml:space="preserve">first step </w:t>
      </w:r>
      <w:r w:rsidRPr="00C624A9">
        <w:rPr>
          <w:sz w:val="22"/>
          <w:szCs w:val="22"/>
        </w:rPr>
        <w:t xml:space="preserve">in </w:t>
      </w:r>
      <w:r w:rsidRPr="00C624A9">
        <w:rPr>
          <w:spacing w:val="11"/>
          <w:sz w:val="22"/>
          <w:szCs w:val="22"/>
        </w:rPr>
        <w:t xml:space="preserve">gaining acceptability </w:t>
      </w:r>
      <w:r w:rsidRPr="00C624A9">
        <w:rPr>
          <w:sz w:val="22"/>
          <w:szCs w:val="22"/>
        </w:rPr>
        <w:t xml:space="preserve">of </w:t>
      </w:r>
      <w:r w:rsidRPr="00C624A9">
        <w:rPr>
          <w:spacing w:val="11"/>
          <w:sz w:val="22"/>
          <w:szCs w:val="22"/>
        </w:rPr>
        <w:t xml:space="preserve">property </w:t>
      </w:r>
      <w:r w:rsidRPr="00C624A9">
        <w:rPr>
          <w:spacing w:val="10"/>
          <w:sz w:val="22"/>
          <w:szCs w:val="22"/>
        </w:rPr>
        <w:t xml:space="preserve">rating </w:t>
      </w:r>
      <w:r w:rsidRPr="00C624A9">
        <w:rPr>
          <w:sz w:val="22"/>
          <w:szCs w:val="22"/>
        </w:rPr>
        <w:t xml:space="preserve">in </w:t>
      </w:r>
      <w:r w:rsidRPr="00C624A9">
        <w:rPr>
          <w:spacing w:val="9"/>
          <w:sz w:val="22"/>
          <w:szCs w:val="22"/>
        </w:rPr>
        <w:t xml:space="preserve">areas </w:t>
      </w:r>
      <w:r w:rsidRPr="00C624A9">
        <w:rPr>
          <w:spacing w:val="10"/>
          <w:sz w:val="22"/>
          <w:szCs w:val="22"/>
        </w:rPr>
        <w:t xml:space="preserve">where </w:t>
      </w:r>
      <w:r w:rsidRPr="00C624A9">
        <w:rPr>
          <w:sz w:val="22"/>
          <w:szCs w:val="22"/>
        </w:rPr>
        <w:t xml:space="preserve">it did not </w:t>
      </w:r>
      <w:r w:rsidRPr="00C624A9">
        <w:rPr>
          <w:spacing w:val="9"/>
          <w:sz w:val="22"/>
          <w:szCs w:val="22"/>
        </w:rPr>
        <w:t xml:space="preserve">exist </w:t>
      </w:r>
      <w:r w:rsidRPr="00C624A9">
        <w:rPr>
          <w:sz w:val="22"/>
          <w:szCs w:val="22"/>
        </w:rPr>
        <w:t>previously as the subject could get politically charged.</w:t>
      </w:r>
    </w:p>
    <w:p w:rsidR="00D61BCC" w:rsidRPr="00C624A9" w:rsidRDefault="00D61BCC" w:rsidP="00A42236">
      <w:pPr>
        <w:pStyle w:val="BodyText"/>
        <w:spacing w:line="360" w:lineRule="auto"/>
        <w:ind w:right="10" w:firstLine="720"/>
        <w:jc w:val="both"/>
        <w:rPr>
          <w:sz w:val="22"/>
          <w:szCs w:val="22"/>
        </w:rPr>
      </w:pPr>
      <w:r w:rsidRPr="00C624A9">
        <w:rPr>
          <w:sz w:val="22"/>
          <w:szCs w:val="22"/>
        </w:rPr>
        <w:lastRenderedPageBreak/>
        <w:t>Within the Federal structure various institutional arrangements are used to administer the property tax. These include: completely centralized systems, in which</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central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carries</w:t>
      </w:r>
      <w:r w:rsidRPr="00C624A9">
        <w:rPr>
          <w:spacing w:val="40"/>
          <w:sz w:val="22"/>
          <w:szCs w:val="22"/>
        </w:rPr>
        <w:t xml:space="preserve"> </w:t>
      </w:r>
      <w:r w:rsidRPr="00C624A9">
        <w:rPr>
          <w:sz w:val="22"/>
          <w:szCs w:val="22"/>
        </w:rPr>
        <w:t>out</w:t>
      </w:r>
      <w:r w:rsidRPr="00C624A9">
        <w:rPr>
          <w:spacing w:val="64"/>
          <w:sz w:val="22"/>
          <w:szCs w:val="22"/>
        </w:rPr>
        <w:t xml:space="preserve"> </w:t>
      </w:r>
      <w:r w:rsidRPr="00C624A9">
        <w:rPr>
          <w:sz w:val="22"/>
          <w:szCs w:val="22"/>
        </w:rPr>
        <w:t>the</w:t>
      </w:r>
      <w:r w:rsidRPr="00C624A9">
        <w:rPr>
          <w:spacing w:val="74"/>
          <w:sz w:val="22"/>
          <w:szCs w:val="22"/>
        </w:rPr>
        <w:t xml:space="preserve"> </w:t>
      </w:r>
      <w:r w:rsidRPr="00C624A9">
        <w:rPr>
          <w:spacing w:val="10"/>
          <w:sz w:val="22"/>
          <w:szCs w:val="22"/>
        </w:rPr>
        <w:t>valuation</w:t>
      </w:r>
      <w:r w:rsidRPr="00C624A9">
        <w:rPr>
          <w:spacing w:val="75"/>
          <w:sz w:val="22"/>
          <w:szCs w:val="22"/>
        </w:rPr>
        <w:t xml:space="preserve"> </w:t>
      </w:r>
      <w:r w:rsidRPr="00C624A9">
        <w:rPr>
          <w:sz w:val="22"/>
          <w:szCs w:val="22"/>
        </w:rPr>
        <w:t>and</w:t>
      </w:r>
      <w:r w:rsidRPr="00C624A9">
        <w:rPr>
          <w:spacing w:val="75"/>
          <w:sz w:val="22"/>
          <w:szCs w:val="22"/>
        </w:rPr>
        <w:t xml:space="preserve"> </w:t>
      </w:r>
      <w:r w:rsidRPr="00C624A9">
        <w:rPr>
          <w:spacing w:val="10"/>
          <w:sz w:val="22"/>
          <w:szCs w:val="22"/>
        </w:rPr>
        <w:t>collects</w:t>
      </w:r>
      <w:r w:rsidRPr="00C624A9">
        <w:rPr>
          <w:spacing w:val="72"/>
          <w:sz w:val="22"/>
          <w:szCs w:val="22"/>
        </w:rPr>
        <w:t xml:space="preserve"> </w:t>
      </w:r>
      <w:r w:rsidRPr="00C624A9">
        <w:rPr>
          <w:sz w:val="22"/>
          <w:szCs w:val="22"/>
        </w:rPr>
        <w:t>the</w:t>
      </w:r>
      <w:r w:rsidRPr="00C624A9">
        <w:rPr>
          <w:spacing w:val="74"/>
          <w:sz w:val="22"/>
          <w:szCs w:val="22"/>
        </w:rPr>
        <w:t xml:space="preserve"> </w:t>
      </w:r>
      <w:r w:rsidRPr="00C624A9">
        <w:rPr>
          <w:spacing w:val="9"/>
          <w:sz w:val="22"/>
          <w:szCs w:val="22"/>
        </w:rPr>
        <w:t>rates</w:t>
      </w:r>
      <w:r w:rsidRPr="00C624A9">
        <w:rPr>
          <w:spacing w:val="75"/>
          <w:sz w:val="22"/>
          <w:szCs w:val="22"/>
        </w:rPr>
        <w:t xml:space="preserve"> </w:t>
      </w:r>
      <w:r w:rsidRPr="00C624A9">
        <w:rPr>
          <w:sz w:val="22"/>
          <w:szCs w:val="22"/>
        </w:rPr>
        <w:t>as</w:t>
      </w:r>
      <w:r w:rsidRPr="00C624A9">
        <w:rPr>
          <w:spacing w:val="72"/>
          <w:sz w:val="22"/>
          <w:szCs w:val="22"/>
        </w:rPr>
        <w:t xml:space="preserve"> </w:t>
      </w:r>
      <w:r w:rsidRPr="00C624A9">
        <w:rPr>
          <w:sz w:val="22"/>
          <w:szCs w:val="22"/>
        </w:rPr>
        <w:t>it</w:t>
      </w:r>
      <w:r w:rsidRPr="00C624A9">
        <w:rPr>
          <w:spacing w:val="75"/>
          <w:sz w:val="22"/>
          <w:szCs w:val="22"/>
        </w:rPr>
        <w:t xml:space="preserve"> </w:t>
      </w:r>
      <w:r w:rsidRPr="00C624A9">
        <w:rPr>
          <w:sz w:val="22"/>
          <w:szCs w:val="22"/>
        </w:rPr>
        <w:t>is</w:t>
      </w:r>
      <w:r w:rsidR="00E314AE" w:rsidRPr="00C624A9">
        <w:rPr>
          <w:sz w:val="22"/>
          <w:szCs w:val="22"/>
        </w:rPr>
        <w:t xml:space="preserve"> </w:t>
      </w:r>
      <w:r w:rsidRPr="00C624A9">
        <w:rPr>
          <w:sz w:val="22"/>
          <w:szCs w:val="22"/>
        </w:rPr>
        <w:t>done</w:t>
      </w:r>
      <w:r w:rsidRPr="00C624A9">
        <w:rPr>
          <w:spacing w:val="40"/>
          <w:sz w:val="22"/>
          <w:szCs w:val="22"/>
        </w:rPr>
        <w:t xml:space="preserve"> </w:t>
      </w:r>
      <w:r w:rsidRPr="00C624A9">
        <w:rPr>
          <w:sz w:val="22"/>
          <w:szCs w:val="22"/>
        </w:rPr>
        <w:t>in</w:t>
      </w:r>
      <w:r w:rsidRPr="00C624A9">
        <w:rPr>
          <w:spacing w:val="11"/>
          <w:sz w:val="22"/>
          <w:szCs w:val="22"/>
        </w:rPr>
        <w:t xml:space="preserve"> countries </w:t>
      </w:r>
      <w:r w:rsidRPr="00C624A9">
        <w:rPr>
          <w:sz w:val="22"/>
          <w:szCs w:val="22"/>
        </w:rPr>
        <w:t>such</w:t>
      </w:r>
      <w:r w:rsidRPr="00C624A9">
        <w:rPr>
          <w:spacing w:val="40"/>
          <w:sz w:val="22"/>
          <w:szCs w:val="22"/>
        </w:rPr>
        <w:t xml:space="preserve"> </w:t>
      </w:r>
      <w:r w:rsidRPr="00C624A9">
        <w:rPr>
          <w:sz w:val="22"/>
          <w:szCs w:val="22"/>
        </w:rPr>
        <w:t>as</w:t>
      </w:r>
      <w:r w:rsidRPr="00C624A9">
        <w:rPr>
          <w:spacing w:val="10"/>
          <w:sz w:val="22"/>
          <w:szCs w:val="22"/>
        </w:rPr>
        <w:t xml:space="preserve"> France, Sweden, </w:t>
      </w:r>
      <w:r w:rsidRPr="00C624A9">
        <w:rPr>
          <w:sz w:val="22"/>
          <w:szCs w:val="22"/>
        </w:rPr>
        <w:t>Turkey, etc. and completely decentralized system in which the local government carries out the valuation and collects the tax as in the United States, Japan, Brazil and some states in Nigeria. The split</w:t>
      </w:r>
      <w:r w:rsidRPr="00C624A9">
        <w:rPr>
          <w:spacing w:val="40"/>
          <w:sz w:val="22"/>
          <w:szCs w:val="22"/>
        </w:rPr>
        <w:t xml:space="preserve"> </w:t>
      </w:r>
      <w:r w:rsidRPr="00C624A9">
        <w:rPr>
          <w:sz w:val="22"/>
          <w:szCs w:val="22"/>
        </w:rPr>
        <w:t>allows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central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carry</w:t>
      </w:r>
      <w:r w:rsidRPr="00C624A9">
        <w:rPr>
          <w:spacing w:val="40"/>
          <w:sz w:val="22"/>
          <w:szCs w:val="22"/>
        </w:rPr>
        <w:t xml:space="preserve"> </w:t>
      </w:r>
      <w:r w:rsidRPr="00C624A9">
        <w:rPr>
          <w:sz w:val="22"/>
          <w:szCs w:val="22"/>
        </w:rPr>
        <w:t>out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valuation</w:t>
      </w:r>
      <w:r w:rsidRPr="00C624A9">
        <w:rPr>
          <w:spacing w:val="40"/>
          <w:sz w:val="22"/>
          <w:szCs w:val="22"/>
        </w:rPr>
        <w:t xml:space="preserve"> </w:t>
      </w:r>
      <w:r w:rsidRPr="00C624A9">
        <w:rPr>
          <w:sz w:val="22"/>
          <w:szCs w:val="22"/>
        </w:rPr>
        <w:t>while</w:t>
      </w:r>
      <w:r w:rsidRPr="00C624A9">
        <w:rPr>
          <w:spacing w:val="40"/>
          <w:sz w:val="22"/>
          <w:szCs w:val="22"/>
        </w:rPr>
        <w:t xml:space="preserve"> </w:t>
      </w:r>
      <w:r w:rsidRPr="00C624A9">
        <w:rPr>
          <w:sz w:val="22"/>
          <w:szCs w:val="22"/>
        </w:rPr>
        <w:t>local government collects as in Kenya. The obverse from the split system which allots the local government responsibility to value properties while the central government collects as in the Netherlands and Tunisia (Hassan,</w:t>
      </w:r>
      <w:r w:rsidRPr="00C624A9">
        <w:rPr>
          <w:spacing w:val="35"/>
          <w:sz w:val="22"/>
          <w:szCs w:val="22"/>
        </w:rPr>
        <w:t xml:space="preserve"> </w:t>
      </w:r>
      <w:r w:rsidRPr="00C624A9">
        <w:rPr>
          <w:sz w:val="22"/>
          <w:szCs w:val="22"/>
        </w:rPr>
        <w:t>2002</w:t>
      </w:r>
      <w:r w:rsidRPr="00C624A9">
        <w:rPr>
          <w:spacing w:val="40"/>
          <w:sz w:val="22"/>
          <w:szCs w:val="22"/>
        </w:rPr>
        <w:t xml:space="preserve"> </w:t>
      </w:r>
      <w:r w:rsidRPr="00C624A9">
        <w:rPr>
          <w:sz w:val="22"/>
          <w:szCs w:val="22"/>
        </w:rPr>
        <w:t>in Jumare, 2008).</w:t>
      </w:r>
      <w:r w:rsidRPr="00C624A9">
        <w:rPr>
          <w:spacing w:val="40"/>
          <w:sz w:val="22"/>
          <w:szCs w:val="22"/>
        </w:rPr>
        <w:t xml:space="preserve"> </w:t>
      </w:r>
      <w:r w:rsidRPr="00C624A9">
        <w:rPr>
          <w:sz w:val="22"/>
          <w:szCs w:val="22"/>
        </w:rPr>
        <w:t>Property tax</w:t>
      </w:r>
      <w:r w:rsidRPr="00C624A9">
        <w:rPr>
          <w:spacing w:val="80"/>
          <w:sz w:val="22"/>
          <w:szCs w:val="22"/>
        </w:rPr>
        <w:t xml:space="preserve"> </w:t>
      </w:r>
      <w:r w:rsidRPr="00C624A9">
        <w:rPr>
          <w:sz w:val="22"/>
          <w:szCs w:val="22"/>
        </w:rPr>
        <w:t>is</w:t>
      </w:r>
      <w:r w:rsidRPr="00C624A9">
        <w:rPr>
          <w:spacing w:val="80"/>
          <w:sz w:val="22"/>
          <w:szCs w:val="22"/>
        </w:rPr>
        <w:t xml:space="preserve"> </w:t>
      </w:r>
      <w:r w:rsidRPr="00C624A9">
        <w:rPr>
          <w:sz w:val="22"/>
          <w:szCs w:val="22"/>
        </w:rPr>
        <w:t>universally</w:t>
      </w:r>
      <w:r w:rsidRPr="00C624A9">
        <w:rPr>
          <w:spacing w:val="80"/>
          <w:sz w:val="22"/>
          <w:szCs w:val="22"/>
        </w:rPr>
        <w:t xml:space="preserve"> </w:t>
      </w:r>
      <w:r w:rsidRPr="00C624A9">
        <w:rPr>
          <w:sz w:val="22"/>
          <w:szCs w:val="22"/>
        </w:rPr>
        <w:t>a</w:t>
      </w:r>
      <w:r w:rsidRPr="00C624A9">
        <w:rPr>
          <w:spacing w:val="80"/>
          <w:sz w:val="22"/>
          <w:szCs w:val="22"/>
        </w:rPr>
        <w:t xml:space="preserve"> </w:t>
      </w:r>
      <w:r w:rsidRPr="00C624A9">
        <w:rPr>
          <w:sz w:val="22"/>
          <w:szCs w:val="22"/>
        </w:rPr>
        <w:t>valuable</w:t>
      </w:r>
      <w:r w:rsidRPr="00C624A9">
        <w:rPr>
          <w:spacing w:val="80"/>
          <w:sz w:val="22"/>
          <w:szCs w:val="22"/>
        </w:rPr>
        <w:t xml:space="preserve"> </w:t>
      </w:r>
      <w:r w:rsidRPr="00C624A9">
        <w:rPr>
          <w:sz w:val="22"/>
          <w:szCs w:val="22"/>
        </w:rPr>
        <w:t>and</w:t>
      </w:r>
      <w:r w:rsidRPr="00C624A9">
        <w:rPr>
          <w:spacing w:val="80"/>
          <w:sz w:val="22"/>
          <w:szCs w:val="22"/>
        </w:rPr>
        <w:t xml:space="preserve"> </w:t>
      </w:r>
      <w:r w:rsidRPr="00C624A9">
        <w:rPr>
          <w:sz w:val="22"/>
          <w:szCs w:val="22"/>
        </w:rPr>
        <w:t>substantial</w:t>
      </w:r>
      <w:r w:rsidRPr="00C624A9">
        <w:rPr>
          <w:spacing w:val="80"/>
          <w:sz w:val="22"/>
          <w:szCs w:val="22"/>
        </w:rPr>
        <w:t xml:space="preserve"> </w:t>
      </w:r>
      <w:r w:rsidRPr="00C624A9">
        <w:rPr>
          <w:sz w:val="22"/>
          <w:szCs w:val="22"/>
        </w:rPr>
        <w:t>source</w:t>
      </w:r>
      <w:r w:rsidRPr="00C624A9">
        <w:rPr>
          <w:spacing w:val="80"/>
          <w:sz w:val="22"/>
          <w:szCs w:val="22"/>
        </w:rPr>
        <w:t xml:space="preserve"> </w:t>
      </w:r>
      <w:r w:rsidRPr="00C624A9">
        <w:rPr>
          <w:sz w:val="22"/>
          <w:szCs w:val="22"/>
        </w:rPr>
        <w:t>of</w:t>
      </w:r>
      <w:r w:rsidRPr="00C624A9">
        <w:rPr>
          <w:spacing w:val="80"/>
          <w:sz w:val="22"/>
          <w:szCs w:val="22"/>
        </w:rPr>
        <w:t xml:space="preserve"> </w:t>
      </w:r>
      <w:r w:rsidRPr="00C624A9">
        <w:rPr>
          <w:sz w:val="22"/>
          <w:szCs w:val="22"/>
        </w:rPr>
        <w:t>funds</w:t>
      </w:r>
      <w:r w:rsidRPr="00C624A9">
        <w:rPr>
          <w:spacing w:val="80"/>
          <w:sz w:val="22"/>
          <w:szCs w:val="22"/>
        </w:rPr>
        <w:t xml:space="preserve"> </w:t>
      </w:r>
      <w:r w:rsidRPr="00C624A9">
        <w:rPr>
          <w:sz w:val="22"/>
          <w:szCs w:val="22"/>
        </w:rPr>
        <w:t>for</w:t>
      </w:r>
      <w:r w:rsidRPr="00C624A9">
        <w:rPr>
          <w:spacing w:val="80"/>
          <w:sz w:val="22"/>
          <w:szCs w:val="22"/>
        </w:rPr>
        <w:t xml:space="preserve"> </w:t>
      </w:r>
      <w:r w:rsidRPr="00C624A9">
        <w:rPr>
          <w:sz w:val="22"/>
          <w:szCs w:val="22"/>
        </w:rPr>
        <w:t>local government</w:t>
      </w:r>
      <w:r w:rsidRPr="00C624A9">
        <w:rPr>
          <w:spacing w:val="40"/>
          <w:sz w:val="22"/>
          <w:szCs w:val="22"/>
        </w:rPr>
        <w:t xml:space="preserve"> </w:t>
      </w:r>
      <w:r w:rsidRPr="00C624A9">
        <w:rPr>
          <w:sz w:val="22"/>
          <w:szCs w:val="22"/>
        </w:rPr>
        <w:t>especially</w:t>
      </w:r>
      <w:r w:rsidRPr="00C624A9">
        <w:rPr>
          <w:spacing w:val="39"/>
          <w:sz w:val="22"/>
          <w:szCs w:val="22"/>
        </w:rPr>
        <w:t xml:space="preserve"> </w:t>
      </w:r>
      <w:r w:rsidRPr="00C624A9">
        <w:rPr>
          <w:sz w:val="22"/>
          <w:szCs w:val="22"/>
        </w:rPr>
        <w:t>in</w:t>
      </w:r>
      <w:r w:rsidRPr="00C624A9">
        <w:rPr>
          <w:spacing w:val="40"/>
          <w:sz w:val="22"/>
          <w:szCs w:val="22"/>
        </w:rPr>
        <w:t xml:space="preserve"> </w:t>
      </w:r>
      <w:r w:rsidRPr="00C624A9">
        <w:rPr>
          <w:sz w:val="22"/>
          <w:szCs w:val="22"/>
        </w:rPr>
        <w:t>urban</w:t>
      </w:r>
      <w:r w:rsidRPr="00C624A9">
        <w:rPr>
          <w:spacing w:val="40"/>
          <w:sz w:val="22"/>
          <w:szCs w:val="22"/>
        </w:rPr>
        <w:t xml:space="preserve"> </w:t>
      </w:r>
      <w:r w:rsidRPr="00C624A9">
        <w:rPr>
          <w:sz w:val="22"/>
          <w:szCs w:val="22"/>
        </w:rPr>
        <w:t>areas,</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one</w:t>
      </w:r>
      <w:r w:rsidRPr="00C624A9">
        <w:rPr>
          <w:spacing w:val="40"/>
          <w:sz w:val="22"/>
          <w:szCs w:val="22"/>
        </w:rPr>
        <w:t xml:space="preserve"> </w:t>
      </w:r>
      <w:r w:rsidRPr="00C624A9">
        <w:rPr>
          <w:sz w:val="22"/>
          <w:szCs w:val="22"/>
        </w:rPr>
        <w:t>most</w:t>
      </w:r>
      <w:r w:rsidRPr="00C624A9">
        <w:rPr>
          <w:spacing w:val="22"/>
          <w:sz w:val="22"/>
          <w:szCs w:val="22"/>
        </w:rPr>
        <w:t xml:space="preserve"> </w:t>
      </w:r>
      <w:r w:rsidRPr="00C624A9">
        <w:rPr>
          <w:sz w:val="22"/>
          <w:szCs w:val="22"/>
        </w:rPr>
        <w:t>frequently end</w:t>
      </w:r>
      <w:r w:rsidRPr="00C624A9">
        <w:rPr>
          <w:spacing w:val="22"/>
          <w:sz w:val="22"/>
          <w:szCs w:val="22"/>
        </w:rPr>
        <w:t xml:space="preserve"> </w:t>
      </w:r>
      <w:r w:rsidRPr="00C624A9">
        <w:rPr>
          <w:sz w:val="22"/>
          <w:szCs w:val="22"/>
        </w:rPr>
        <w:t>readily assigned to local governments. The estimation of the potential contribution, which this form of tax can make to local government finance, is partly based on the sizeable proportion of local revenues derived from it in the developed Europe and American Countries and partly</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its</w:t>
      </w:r>
      <w:r w:rsidRPr="00C624A9">
        <w:rPr>
          <w:spacing w:val="40"/>
          <w:sz w:val="22"/>
          <w:szCs w:val="22"/>
        </w:rPr>
        <w:t xml:space="preserve"> </w:t>
      </w:r>
      <w:r w:rsidRPr="00C624A9">
        <w:rPr>
          <w:sz w:val="22"/>
          <w:szCs w:val="22"/>
        </w:rPr>
        <w:t>advantages</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source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pacing w:val="14"/>
          <w:sz w:val="22"/>
          <w:szCs w:val="22"/>
        </w:rPr>
        <w:t>local</w:t>
      </w:r>
      <w:r w:rsidRPr="00C624A9">
        <w:rPr>
          <w:spacing w:val="40"/>
          <w:sz w:val="22"/>
          <w:szCs w:val="22"/>
        </w:rPr>
        <w:t xml:space="preserve"> </w:t>
      </w:r>
      <w:r w:rsidRPr="00C624A9">
        <w:rPr>
          <w:spacing w:val="15"/>
          <w:sz w:val="22"/>
          <w:szCs w:val="22"/>
        </w:rPr>
        <w:t>revenue.</w:t>
      </w:r>
      <w:r w:rsidRPr="00C624A9">
        <w:rPr>
          <w:spacing w:val="40"/>
          <w:sz w:val="22"/>
          <w:szCs w:val="22"/>
        </w:rPr>
        <w:t xml:space="preserve"> </w:t>
      </w:r>
      <w:r w:rsidRPr="00C624A9">
        <w:rPr>
          <w:spacing w:val="15"/>
          <w:sz w:val="22"/>
          <w:szCs w:val="22"/>
        </w:rPr>
        <w:t>Hepworlh</w:t>
      </w:r>
      <w:r w:rsidRPr="00C624A9">
        <w:rPr>
          <w:spacing w:val="40"/>
          <w:sz w:val="22"/>
          <w:szCs w:val="22"/>
        </w:rPr>
        <w:t xml:space="preserve"> </w:t>
      </w:r>
      <w:r w:rsidRPr="00C624A9">
        <w:rPr>
          <w:spacing w:val="14"/>
          <w:sz w:val="22"/>
          <w:szCs w:val="22"/>
        </w:rPr>
        <w:t>(1984)</w:t>
      </w:r>
      <w:r w:rsidRPr="00C624A9">
        <w:rPr>
          <w:spacing w:val="40"/>
          <w:sz w:val="22"/>
          <w:szCs w:val="22"/>
        </w:rPr>
        <w:t xml:space="preserve"> </w:t>
      </w:r>
      <w:r w:rsidRPr="00C624A9">
        <w:rPr>
          <w:spacing w:val="14"/>
          <w:sz w:val="22"/>
          <w:szCs w:val="22"/>
        </w:rPr>
        <w:t xml:space="preserve">said </w:t>
      </w:r>
      <w:r w:rsidRPr="00C624A9">
        <w:rPr>
          <w:spacing w:val="13"/>
          <w:sz w:val="22"/>
          <w:szCs w:val="22"/>
        </w:rPr>
        <w:t xml:space="preserve">they </w:t>
      </w:r>
      <w:r w:rsidRPr="00C624A9">
        <w:rPr>
          <w:spacing w:val="12"/>
          <w:sz w:val="22"/>
          <w:szCs w:val="22"/>
        </w:rPr>
        <w:t xml:space="preserve">are the </w:t>
      </w:r>
      <w:r w:rsidRPr="00C624A9">
        <w:rPr>
          <w:spacing w:val="13"/>
          <w:sz w:val="22"/>
          <w:szCs w:val="22"/>
        </w:rPr>
        <w:t xml:space="preserve">only </w:t>
      </w:r>
      <w:r w:rsidRPr="00C624A9">
        <w:rPr>
          <w:sz w:val="22"/>
          <w:szCs w:val="22"/>
        </w:rPr>
        <w:t>independent taxing source available to local authorities in Great Britain.</w:t>
      </w:r>
      <w:r w:rsidRPr="00C624A9">
        <w:rPr>
          <w:spacing w:val="27"/>
          <w:sz w:val="22"/>
          <w:szCs w:val="22"/>
        </w:rPr>
        <w:t xml:space="preserve"> </w:t>
      </w:r>
      <w:r w:rsidRPr="00C624A9">
        <w:rPr>
          <w:sz w:val="22"/>
          <w:szCs w:val="22"/>
        </w:rPr>
        <w:t>For</w:t>
      </w:r>
      <w:r w:rsidRPr="00C624A9">
        <w:rPr>
          <w:spacing w:val="24"/>
          <w:sz w:val="22"/>
          <w:szCs w:val="22"/>
        </w:rPr>
        <w:t xml:space="preserve"> </w:t>
      </w:r>
      <w:r w:rsidRPr="00C624A9">
        <w:rPr>
          <w:sz w:val="22"/>
          <w:szCs w:val="22"/>
        </w:rPr>
        <w:t>example,</w:t>
      </w:r>
      <w:r w:rsidRPr="00C624A9">
        <w:rPr>
          <w:spacing w:val="25"/>
          <w:sz w:val="22"/>
          <w:szCs w:val="22"/>
        </w:rPr>
        <w:t xml:space="preserve"> </w:t>
      </w:r>
      <w:r w:rsidRPr="00C624A9">
        <w:rPr>
          <w:sz w:val="22"/>
          <w:szCs w:val="22"/>
        </w:rPr>
        <w:t>in</w:t>
      </w:r>
      <w:r w:rsidRPr="00C624A9">
        <w:rPr>
          <w:spacing w:val="25"/>
          <w:sz w:val="22"/>
          <w:szCs w:val="22"/>
        </w:rPr>
        <w:t xml:space="preserve"> </w:t>
      </w:r>
      <w:r w:rsidRPr="00C624A9">
        <w:rPr>
          <w:sz w:val="22"/>
          <w:szCs w:val="22"/>
        </w:rPr>
        <w:t>Great</w:t>
      </w:r>
      <w:r w:rsidRPr="00C624A9">
        <w:rPr>
          <w:spacing w:val="28"/>
          <w:sz w:val="22"/>
          <w:szCs w:val="22"/>
        </w:rPr>
        <w:t xml:space="preserve"> </w:t>
      </w:r>
      <w:r w:rsidRPr="00C624A9">
        <w:rPr>
          <w:sz w:val="22"/>
          <w:szCs w:val="22"/>
        </w:rPr>
        <w:t>Britain,</w:t>
      </w:r>
      <w:r w:rsidRPr="00C624A9">
        <w:rPr>
          <w:spacing w:val="24"/>
          <w:sz w:val="22"/>
          <w:szCs w:val="22"/>
        </w:rPr>
        <w:t xml:space="preserve"> </w:t>
      </w:r>
      <w:r w:rsidRPr="00C624A9">
        <w:rPr>
          <w:sz w:val="22"/>
          <w:szCs w:val="22"/>
        </w:rPr>
        <w:t>it</w:t>
      </w:r>
      <w:r w:rsidRPr="00C624A9">
        <w:rPr>
          <w:spacing w:val="24"/>
          <w:sz w:val="22"/>
          <w:szCs w:val="22"/>
        </w:rPr>
        <w:t xml:space="preserve"> </w:t>
      </w:r>
      <w:r w:rsidRPr="00C624A9">
        <w:rPr>
          <w:sz w:val="22"/>
          <w:szCs w:val="22"/>
        </w:rPr>
        <w:t>was</w:t>
      </w:r>
      <w:r w:rsidRPr="00C624A9">
        <w:rPr>
          <w:spacing w:val="25"/>
          <w:sz w:val="22"/>
          <w:szCs w:val="22"/>
        </w:rPr>
        <w:t xml:space="preserve"> </w:t>
      </w:r>
      <w:r w:rsidRPr="00C624A9">
        <w:rPr>
          <w:sz w:val="22"/>
          <w:szCs w:val="22"/>
        </w:rPr>
        <w:t>calculated</w:t>
      </w:r>
      <w:r w:rsidRPr="00C624A9">
        <w:rPr>
          <w:spacing w:val="25"/>
          <w:sz w:val="22"/>
          <w:szCs w:val="22"/>
        </w:rPr>
        <w:t xml:space="preserve"> </w:t>
      </w:r>
      <w:r w:rsidRPr="00C624A9">
        <w:rPr>
          <w:sz w:val="22"/>
          <w:szCs w:val="22"/>
        </w:rPr>
        <w:t>that</w:t>
      </w:r>
      <w:r w:rsidRPr="00C624A9">
        <w:rPr>
          <w:spacing w:val="25"/>
          <w:sz w:val="22"/>
          <w:szCs w:val="22"/>
        </w:rPr>
        <w:t xml:space="preserve"> </w:t>
      </w:r>
      <w:r w:rsidRPr="00C624A9">
        <w:rPr>
          <w:sz w:val="22"/>
          <w:szCs w:val="22"/>
        </w:rPr>
        <w:t>tax</w:t>
      </w:r>
      <w:r w:rsidRPr="00C624A9">
        <w:rPr>
          <w:spacing w:val="30"/>
          <w:sz w:val="22"/>
          <w:szCs w:val="22"/>
        </w:rPr>
        <w:t xml:space="preserve"> </w:t>
      </w:r>
      <w:r w:rsidRPr="00C624A9">
        <w:rPr>
          <w:sz w:val="22"/>
          <w:szCs w:val="22"/>
        </w:rPr>
        <w:t>rates</w:t>
      </w:r>
      <w:r w:rsidRPr="00C624A9">
        <w:rPr>
          <w:spacing w:val="40"/>
          <w:sz w:val="22"/>
          <w:szCs w:val="22"/>
        </w:rPr>
        <w:t xml:space="preserve"> </w:t>
      </w:r>
      <w:r w:rsidRPr="00C624A9">
        <w:rPr>
          <w:sz w:val="22"/>
          <w:szCs w:val="22"/>
        </w:rPr>
        <w:t>provided</w:t>
      </w:r>
      <w:r w:rsidRPr="00C624A9">
        <w:rPr>
          <w:spacing w:val="34"/>
          <w:sz w:val="22"/>
          <w:szCs w:val="22"/>
        </w:rPr>
        <w:t xml:space="preserve"> </w:t>
      </w:r>
      <w:r w:rsidRPr="00C624A9">
        <w:rPr>
          <w:sz w:val="22"/>
          <w:szCs w:val="22"/>
        </w:rPr>
        <w:t>30% of local government expenditure of 20.6 billion pounds in 1982. Fees and charges yielded</w:t>
      </w:r>
      <w:r w:rsidRPr="00C624A9">
        <w:rPr>
          <w:spacing w:val="40"/>
          <w:sz w:val="22"/>
          <w:szCs w:val="22"/>
        </w:rPr>
        <w:t xml:space="preserve"> </w:t>
      </w:r>
      <w:r w:rsidRPr="00C624A9">
        <w:rPr>
          <w:sz w:val="22"/>
          <w:szCs w:val="22"/>
        </w:rPr>
        <w:t>22%</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grants</w:t>
      </w:r>
      <w:r w:rsidRPr="00C624A9">
        <w:rPr>
          <w:spacing w:val="40"/>
          <w:sz w:val="22"/>
          <w:szCs w:val="22"/>
        </w:rPr>
        <w:t xml:space="preserve"> </w:t>
      </w:r>
      <w:r w:rsidRPr="00C624A9">
        <w:rPr>
          <w:sz w:val="22"/>
          <w:szCs w:val="22"/>
        </w:rPr>
        <w:t>amounted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48%.</w:t>
      </w:r>
      <w:r w:rsidRPr="00C624A9">
        <w:rPr>
          <w:spacing w:val="40"/>
          <w:sz w:val="22"/>
          <w:szCs w:val="22"/>
        </w:rPr>
        <w:t xml:space="preserve"> </w:t>
      </w:r>
      <w:r w:rsidRPr="00C624A9">
        <w:rPr>
          <w:sz w:val="22"/>
          <w:szCs w:val="22"/>
        </w:rPr>
        <w:t>Similarly,</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United</w:t>
      </w:r>
      <w:r w:rsidRPr="00C624A9">
        <w:rPr>
          <w:spacing w:val="40"/>
          <w:sz w:val="22"/>
          <w:szCs w:val="22"/>
        </w:rPr>
        <w:t xml:space="preserve"> </w:t>
      </w:r>
      <w:r w:rsidRPr="00C624A9">
        <w:rPr>
          <w:sz w:val="22"/>
          <w:szCs w:val="22"/>
        </w:rPr>
        <w:t>State</w:t>
      </w:r>
      <w:r w:rsidRPr="00C624A9">
        <w:rPr>
          <w:spacing w:val="40"/>
          <w:sz w:val="22"/>
          <w:szCs w:val="22"/>
        </w:rPr>
        <w:t xml:space="preserve"> </w:t>
      </w:r>
      <w:r w:rsidRPr="00C624A9">
        <w:rPr>
          <w:sz w:val="22"/>
          <w:szCs w:val="22"/>
        </w:rPr>
        <w:t>of America,</w:t>
      </w:r>
      <w:r w:rsidRPr="00C624A9">
        <w:rPr>
          <w:spacing w:val="80"/>
          <w:sz w:val="22"/>
          <w:szCs w:val="22"/>
        </w:rPr>
        <w:t xml:space="preserve"> </w:t>
      </w:r>
      <w:r w:rsidRPr="00C624A9">
        <w:rPr>
          <w:sz w:val="22"/>
          <w:szCs w:val="22"/>
        </w:rPr>
        <w:t>in</w:t>
      </w:r>
      <w:r w:rsidRPr="00C624A9">
        <w:rPr>
          <w:spacing w:val="80"/>
          <w:sz w:val="22"/>
          <w:szCs w:val="22"/>
        </w:rPr>
        <w:t xml:space="preserve"> </w:t>
      </w:r>
      <w:r w:rsidRPr="00C624A9">
        <w:rPr>
          <w:sz w:val="22"/>
          <w:szCs w:val="22"/>
        </w:rPr>
        <w:t>1982,</w:t>
      </w:r>
      <w:r w:rsidRPr="00C624A9">
        <w:rPr>
          <w:spacing w:val="80"/>
          <w:sz w:val="22"/>
          <w:szCs w:val="22"/>
        </w:rPr>
        <w:t xml:space="preserve"> </w:t>
      </w:r>
      <w:r w:rsidRPr="00C624A9">
        <w:rPr>
          <w:spacing w:val="10"/>
          <w:sz w:val="22"/>
          <w:szCs w:val="22"/>
        </w:rPr>
        <w:t>property</w:t>
      </w:r>
      <w:r w:rsidRPr="00C624A9">
        <w:rPr>
          <w:spacing w:val="80"/>
          <w:sz w:val="22"/>
          <w:szCs w:val="22"/>
        </w:rPr>
        <w:t xml:space="preserve"> </w:t>
      </w:r>
      <w:r w:rsidRPr="00C624A9">
        <w:rPr>
          <w:sz w:val="22"/>
          <w:szCs w:val="22"/>
        </w:rPr>
        <w:t>rates</w:t>
      </w:r>
      <w:r w:rsidRPr="00C624A9">
        <w:rPr>
          <w:spacing w:val="80"/>
          <w:sz w:val="22"/>
          <w:szCs w:val="22"/>
        </w:rPr>
        <w:t xml:space="preserve"> </w:t>
      </w:r>
      <w:r w:rsidRPr="00C624A9">
        <w:rPr>
          <w:sz w:val="22"/>
          <w:szCs w:val="22"/>
        </w:rPr>
        <w:t>yielded</w:t>
      </w:r>
      <w:r w:rsidRPr="00C624A9">
        <w:rPr>
          <w:spacing w:val="80"/>
          <w:sz w:val="22"/>
          <w:szCs w:val="22"/>
        </w:rPr>
        <w:t xml:space="preserve"> </w:t>
      </w:r>
      <w:r w:rsidRPr="00C624A9">
        <w:rPr>
          <w:sz w:val="22"/>
          <w:szCs w:val="22"/>
        </w:rPr>
        <w:t>25%</w:t>
      </w:r>
      <w:r w:rsidRPr="00C624A9">
        <w:rPr>
          <w:spacing w:val="80"/>
          <w:sz w:val="22"/>
          <w:szCs w:val="22"/>
        </w:rPr>
        <w:t xml:space="preserve"> </w:t>
      </w:r>
      <w:r w:rsidRPr="00C624A9">
        <w:rPr>
          <w:sz w:val="22"/>
          <w:szCs w:val="22"/>
        </w:rPr>
        <w:t>of</w:t>
      </w:r>
      <w:r w:rsidRPr="00C624A9">
        <w:rPr>
          <w:spacing w:val="80"/>
          <w:sz w:val="22"/>
          <w:szCs w:val="22"/>
        </w:rPr>
        <w:t xml:space="preserve"> </w:t>
      </w:r>
      <w:r w:rsidRPr="00C624A9">
        <w:rPr>
          <w:sz w:val="22"/>
          <w:szCs w:val="22"/>
        </w:rPr>
        <w:t>total</w:t>
      </w:r>
      <w:r w:rsidRPr="00C624A9">
        <w:rPr>
          <w:spacing w:val="80"/>
          <w:sz w:val="22"/>
          <w:szCs w:val="22"/>
        </w:rPr>
        <w:t xml:space="preserve"> </w:t>
      </w:r>
      <w:r w:rsidRPr="00C624A9">
        <w:rPr>
          <w:sz w:val="22"/>
          <w:szCs w:val="22"/>
        </w:rPr>
        <w:t>local</w:t>
      </w:r>
      <w:r w:rsidRPr="00C624A9">
        <w:rPr>
          <w:spacing w:val="80"/>
          <w:sz w:val="22"/>
          <w:szCs w:val="22"/>
        </w:rPr>
        <w:t xml:space="preserve"> </w:t>
      </w:r>
      <w:r w:rsidRPr="00C624A9">
        <w:rPr>
          <w:spacing w:val="9"/>
          <w:sz w:val="22"/>
          <w:szCs w:val="22"/>
        </w:rPr>
        <w:t xml:space="preserve">government </w:t>
      </w:r>
      <w:r w:rsidRPr="00C624A9">
        <w:rPr>
          <w:sz w:val="22"/>
          <w:szCs w:val="22"/>
        </w:rPr>
        <w:t>revenue of $315.322 billion (Bello, 1986 in Jumare, 2008).</w:t>
      </w:r>
    </w:p>
    <w:p w:rsidR="00D61BCC" w:rsidRPr="00C624A9" w:rsidRDefault="00D61BCC" w:rsidP="00A42236">
      <w:pPr>
        <w:pStyle w:val="BodyText"/>
        <w:spacing w:line="360" w:lineRule="auto"/>
        <w:ind w:right="10" w:firstLine="720"/>
        <w:jc w:val="both"/>
        <w:rPr>
          <w:sz w:val="22"/>
          <w:szCs w:val="22"/>
        </w:rPr>
      </w:pPr>
      <w:r w:rsidRPr="00C624A9">
        <w:rPr>
          <w:sz w:val="22"/>
          <w:szCs w:val="22"/>
        </w:rPr>
        <w:t xml:space="preserve">The </w:t>
      </w:r>
      <w:r w:rsidRPr="00C624A9">
        <w:rPr>
          <w:spacing w:val="10"/>
          <w:sz w:val="22"/>
          <w:szCs w:val="22"/>
        </w:rPr>
        <w:t xml:space="preserve">discussion </w:t>
      </w:r>
      <w:r w:rsidRPr="00C624A9">
        <w:rPr>
          <w:sz w:val="22"/>
          <w:szCs w:val="22"/>
        </w:rPr>
        <w:t xml:space="preserve">so far has </w:t>
      </w:r>
      <w:r w:rsidRPr="00C624A9">
        <w:rPr>
          <w:spacing w:val="9"/>
          <w:sz w:val="22"/>
          <w:szCs w:val="22"/>
        </w:rPr>
        <w:t xml:space="preserve">ignored </w:t>
      </w:r>
      <w:r w:rsidRPr="00C624A9">
        <w:rPr>
          <w:sz w:val="22"/>
          <w:szCs w:val="22"/>
        </w:rPr>
        <w:t xml:space="preserve">the fact that </w:t>
      </w:r>
      <w:r w:rsidRPr="00C624A9">
        <w:rPr>
          <w:spacing w:val="12"/>
          <w:sz w:val="22"/>
          <w:szCs w:val="22"/>
        </w:rPr>
        <w:t xml:space="preserve">property </w:t>
      </w:r>
      <w:r w:rsidRPr="00C624A9">
        <w:rPr>
          <w:spacing w:val="9"/>
          <w:sz w:val="22"/>
          <w:szCs w:val="22"/>
        </w:rPr>
        <w:t xml:space="preserve">taxes </w:t>
      </w:r>
      <w:r w:rsidRPr="00C624A9">
        <w:rPr>
          <w:sz w:val="22"/>
          <w:szCs w:val="22"/>
        </w:rPr>
        <w:t xml:space="preserve">are </w:t>
      </w:r>
      <w:r w:rsidRPr="00C624A9">
        <w:rPr>
          <w:spacing w:val="17"/>
          <w:sz w:val="22"/>
          <w:szCs w:val="22"/>
        </w:rPr>
        <w:t xml:space="preserve">fully </w:t>
      </w:r>
      <w:r w:rsidRPr="00C624A9">
        <w:rPr>
          <w:sz w:val="22"/>
          <w:szCs w:val="22"/>
        </w:rPr>
        <w:t xml:space="preserve">grounded within the doctrine of welfare economics; the branch of economic theory concerned with the social desirability of alternative means of funding of governmental economic activities. In </w:t>
      </w:r>
      <w:r w:rsidRPr="00C624A9">
        <w:rPr>
          <w:spacing w:val="10"/>
          <w:sz w:val="22"/>
          <w:szCs w:val="22"/>
        </w:rPr>
        <w:t xml:space="preserve">the Tie bout </w:t>
      </w:r>
      <w:r w:rsidRPr="00C624A9">
        <w:rPr>
          <w:spacing w:val="12"/>
          <w:sz w:val="22"/>
          <w:szCs w:val="22"/>
        </w:rPr>
        <w:t xml:space="preserve">model, </w:t>
      </w:r>
      <w:r w:rsidRPr="00C624A9">
        <w:rPr>
          <w:spacing w:val="10"/>
          <w:sz w:val="22"/>
          <w:szCs w:val="22"/>
        </w:rPr>
        <w:t xml:space="preserve">the </w:t>
      </w:r>
      <w:r w:rsidRPr="00C624A9">
        <w:rPr>
          <w:spacing w:val="13"/>
          <w:sz w:val="22"/>
          <w:szCs w:val="22"/>
        </w:rPr>
        <w:t xml:space="preserve">property </w:t>
      </w:r>
      <w:r w:rsidRPr="00C624A9">
        <w:rPr>
          <w:spacing w:val="10"/>
          <w:sz w:val="22"/>
          <w:szCs w:val="22"/>
        </w:rPr>
        <w:t xml:space="preserve">tax </w:t>
      </w:r>
      <w:r w:rsidRPr="00C624A9">
        <w:rPr>
          <w:sz w:val="22"/>
          <w:szCs w:val="22"/>
        </w:rPr>
        <w:t xml:space="preserve">is </w:t>
      </w:r>
      <w:r w:rsidRPr="00C624A9">
        <w:rPr>
          <w:spacing w:val="10"/>
          <w:sz w:val="22"/>
          <w:szCs w:val="22"/>
        </w:rPr>
        <w:t xml:space="preserve">just </w:t>
      </w:r>
      <w:r w:rsidRPr="00C624A9">
        <w:rPr>
          <w:spacing w:val="9"/>
          <w:sz w:val="22"/>
          <w:szCs w:val="22"/>
        </w:rPr>
        <w:t xml:space="preserve">the </w:t>
      </w:r>
      <w:r w:rsidRPr="00C624A9">
        <w:rPr>
          <w:spacing w:val="10"/>
          <w:sz w:val="22"/>
          <w:szCs w:val="22"/>
        </w:rPr>
        <w:t xml:space="preserve">cost </w:t>
      </w:r>
      <w:r w:rsidRPr="00C624A9">
        <w:rPr>
          <w:sz w:val="22"/>
          <w:szCs w:val="22"/>
        </w:rPr>
        <w:t>of purchasing public services, and each individual buys exactly the amount he or she desires.</w:t>
      </w:r>
      <w:r w:rsidRPr="00C624A9">
        <w:rPr>
          <w:spacing w:val="66"/>
          <w:sz w:val="22"/>
          <w:szCs w:val="22"/>
        </w:rPr>
        <w:t xml:space="preserve"> </w:t>
      </w:r>
      <w:r w:rsidRPr="00C624A9">
        <w:rPr>
          <w:sz w:val="22"/>
          <w:szCs w:val="22"/>
        </w:rPr>
        <w:t>Property</w:t>
      </w:r>
      <w:r w:rsidRPr="00C624A9">
        <w:rPr>
          <w:spacing w:val="64"/>
          <w:sz w:val="22"/>
          <w:szCs w:val="22"/>
        </w:rPr>
        <w:t xml:space="preserve"> </w:t>
      </w:r>
      <w:r w:rsidRPr="00C624A9">
        <w:rPr>
          <w:sz w:val="22"/>
          <w:szCs w:val="22"/>
        </w:rPr>
        <w:t>taxes</w:t>
      </w:r>
      <w:r w:rsidRPr="00C624A9">
        <w:rPr>
          <w:spacing w:val="69"/>
          <w:sz w:val="22"/>
          <w:szCs w:val="22"/>
        </w:rPr>
        <w:t xml:space="preserve"> </w:t>
      </w:r>
      <w:r w:rsidRPr="00C624A9">
        <w:rPr>
          <w:sz w:val="22"/>
          <w:szCs w:val="22"/>
        </w:rPr>
        <w:t>are</w:t>
      </w:r>
      <w:r w:rsidRPr="00C624A9">
        <w:rPr>
          <w:spacing w:val="66"/>
          <w:sz w:val="22"/>
          <w:szCs w:val="22"/>
        </w:rPr>
        <w:t xml:space="preserve"> </w:t>
      </w:r>
      <w:r w:rsidRPr="00C624A9">
        <w:rPr>
          <w:sz w:val="22"/>
          <w:szCs w:val="22"/>
        </w:rPr>
        <w:t>therefore</w:t>
      </w:r>
      <w:r w:rsidRPr="00C624A9">
        <w:rPr>
          <w:spacing w:val="66"/>
          <w:sz w:val="22"/>
          <w:szCs w:val="22"/>
        </w:rPr>
        <w:t xml:space="preserve"> </w:t>
      </w:r>
      <w:r w:rsidRPr="00C624A9">
        <w:rPr>
          <w:sz w:val="22"/>
          <w:szCs w:val="22"/>
        </w:rPr>
        <w:t>devoted</w:t>
      </w:r>
      <w:r w:rsidRPr="00C624A9">
        <w:rPr>
          <w:spacing w:val="66"/>
          <w:sz w:val="22"/>
          <w:szCs w:val="22"/>
        </w:rPr>
        <w:t xml:space="preserve"> </w:t>
      </w:r>
      <w:r w:rsidRPr="00C624A9">
        <w:rPr>
          <w:sz w:val="22"/>
          <w:szCs w:val="22"/>
        </w:rPr>
        <w:t>to</w:t>
      </w:r>
      <w:r w:rsidRPr="00C624A9">
        <w:rPr>
          <w:spacing w:val="69"/>
          <w:sz w:val="22"/>
          <w:szCs w:val="22"/>
        </w:rPr>
        <w:t xml:space="preserve"> </w:t>
      </w:r>
      <w:r w:rsidRPr="00C624A9">
        <w:rPr>
          <w:sz w:val="22"/>
          <w:szCs w:val="22"/>
        </w:rPr>
        <w:t>services</w:t>
      </w:r>
      <w:r w:rsidRPr="00C624A9">
        <w:rPr>
          <w:spacing w:val="69"/>
          <w:sz w:val="22"/>
          <w:szCs w:val="22"/>
        </w:rPr>
        <w:t xml:space="preserve"> </w:t>
      </w:r>
      <w:r w:rsidRPr="00C624A9">
        <w:rPr>
          <w:sz w:val="22"/>
          <w:szCs w:val="22"/>
        </w:rPr>
        <w:t>connected</w:t>
      </w:r>
      <w:r w:rsidRPr="00C624A9">
        <w:rPr>
          <w:spacing w:val="69"/>
          <w:sz w:val="22"/>
          <w:szCs w:val="22"/>
        </w:rPr>
        <w:t xml:space="preserve"> </w:t>
      </w:r>
      <w:r w:rsidRPr="00C624A9">
        <w:rPr>
          <w:sz w:val="22"/>
          <w:szCs w:val="22"/>
        </w:rPr>
        <w:t>with</w:t>
      </w:r>
      <w:r w:rsidRPr="00C624A9">
        <w:rPr>
          <w:spacing w:val="69"/>
          <w:sz w:val="22"/>
          <w:szCs w:val="22"/>
        </w:rPr>
        <w:t xml:space="preserve"> </w:t>
      </w:r>
      <w:r w:rsidRPr="00C624A9">
        <w:rPr>
          <w:sz w:val="22"/>
          <w:szCs w:val="22"/>
        </w:rPr>
        <w:t>physical</w:t>
      </w:r>
      <w:r w:rsidR="00E314AE" w:rsidRPr="00C624A9">
        <w:rPr>
          <w:sz w:val="22"/>
          <w:szCs w:val="22"/>
        </w:rPr>
        <w:t xml:space="preserve"> </w:t>
      </w:r>
      <w:r w:rsidRPr="00C624A9">
        <w:rPr>
          <w:sz w:val="22"/>
          <w:szCs w:val="22"/>
        </w:rPr>
        <w:t>development,</w:t>
      </w:r>
      <w:r w:rsidRPr="00C624A9">
        <w:rPr>
          <w:spacing w:val="25"/>
          <w:sz w:val="22"/>
          <w:szCs w:val="22"/>
        </w:rPr>
        <w:t xml:space="preserve"> </w:t>
      </w:r>
      <w:r w:rsidRPr="00C624A9">
        <w:rPr>
          <w:sz w:val="22"/>
          <w:szCs w:val="22"/>
        </w:rPr>
        <w:t>such</w:t>
      </w:r>
      <w:r w:rsidRPr="00C624A9">
        <w:rPr>
          <w:spacing w:val="28"/>
          <w:sz w:val="22"/>
          <w:szCs w:val="22"/>
        </w:rPr>
        <w:t xml:space="preserve"> </w:t>
      </w:r>
      <w:r w:rsidRPr="00C624A9">
        <w:rPr>
          <w:sz w:val="22"/>
          <w:szCs w:val="22"/>
        </w:rPr>
        <w:t>roads</w:t>
      </w:r>
      <w:r w:rsidRPr="00C624A9">
        <w:rPr>
          <w:spacing w:val="26"/>
          <w:sz w:val="22"/>
          <w:szCs w:val="22"/>
        </w:rPr>
        <w:t xml:space="preserve"> </w:t>
      </w:r>
      <w:r w:rsidRPr="00C624A9">
        <w:rPr>
          <w:sz w:val="22"/>
          <w:szCs w:val="22"/>
        </w:rPr>
        <w:t>or</w:t>
      </w:r>
      <w:r w:rsidRPr="00C624A9">
        <w:rPr>
          <w:spacing w:val="27"/>
          <w:sz w:val="22"/>
          <w:szCs w:val="22"/>
        </w:rPr>
        <w:t xml:space="preserve"> </w:t>
      </w:r>
      <w:r w:rsidRPr="00C624A9">
        <w:rPr>
          <w:sz w:val="22"/>
          <w:szCs w:val="22"/>
        </w:rPr>
        <w:t>drains</w:t>
      </w:r>
      <w:r w:rsidRPr="00C624A9">
        <w:rPr>
          <w:spacing w:val="28"/>
          <w:sz w:val="22"/>
          <w:szCs w:val="22"/>
        </w:rPr>
        <w:t xml:space="preserve"> </w:t>
      </w:r>
      <w:r w:rsidRPr="00C624A9">
        <w:rPr>
          <w:sz w:val="22"/>
          <w:szCs w:val="22"/>
        </w:rPr>
        <w:t>and</w:t>
      </w:r>
      <w:r w:rsidRPr="00C624A9">
        <w:rPr>
          <w:spacing w:val="40"/>
          <w:sz w:val="22"/>
          <w:szCs w:val="22"/>
        </w:rPr>
        <w:t xml:space="preserve"> </w:t>
      </w:r>
      <w:r w:rsidRPr="00C624A9">
        <w:rPr>
          <w:sz w:val="22"/>
          <w:szCs w:val="22"/>
        </w:rPr>
        <w:t>the</w:t>
      </w:r>
      <w:r w:rsidRPr="00C624A9">
        <w:rPr>
          <w:spacing w:val="39"/>
          <w:sz w:val="22"/>
          <w:szCs w:val="22"/>
        </w:rPr>
        <w:t xml:space="preserve"> </w:t>
      </w:r>
      <w:r w:rsidRPr="00C624A9">
        <w:rPr>
          <w:sz w:val="22"/>
          <w:szCs w:val="22"/>
        </w:rPr>
        <w:t>revenues</w:t>
      </w:r>
      <w:r w:rsidRPr="00C624A9">
        <w:rPr>
          <w:spacing w:val="40"/>
          <w:sz w:val="22"/>
          <w:szCs w:val="22"/>
        </w:rPr>
        <w:t xml:space="preserve"> </w:t>
      </w:r>
      <w:r w:rsidRPr="00C624A9">
        <w:rPr>
          <w:sz w:val="22"/>
          <w:szCs w:val="22"/>
        </w:rPr>
        <w:t>accrued</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these</w:t>
      </w:r>
      <w:r w:rsidRPr="00C624A9">
        <w:rPr>
          <w:spacing w:val="37"/>
          <w:sz w:val="22"/>
          <w:szCs w:val="22"/>
        </w:rPr>
        <w:t xml:space="preserve"> </w:t>
      </w:r>
      <w:r w:rsidRPr="00C624A9">
        <w:rPr>
          <w:sz w:val="22"/>
          <w:szCs w:val="22"/>
        </w:rPr>
        <w:t>sources</w:t>
      </w:r>
      <w:r w:rsidRPr="00C624A9">
        <w:rPr>
          <w:spacing w:val="40"/>
          <w:sz w:val="22"/>
          <w:szCs w:val="22"/>
        </w:rPr>
        <w:t xml:space="preserve"> </w:t>
      </w:r>
      <w:r w:rsidRPr="00C624A9">
        <w:rPr>
          <w:sz w:val="22"/>
          <w:szCs w:val="22"/>
        </w:rPr>
        <w:t>are expected to finance public services such as education, public health.</w:t>
      </w:r>
    </w:p>
    <w:p w:rsidR="00D61BCC" w:rsidRPr="00C624A9" w:rsidRDefault="00D61BCC" w:rsidP="00A42236">
      <w:pPr>
        <w:pStyle w:val="Heading4"/>
        <w:numPr>
          <w:ilvl w:val="1"/>
          <w:numId w:val="35"/>
        </w:numPr>
        <w:spacing w:line="360" w:lineRule="auto"/>
        <w:ind w:left="0" w:right="10" w:firstLine="0"/>
        <w:rPr>
          <w:sz w:val="22"/>
          <w:szCs w:val="22"/>
        </w:rPr>
      </w:pPr>
      <w:r w:rsidRPr="00C624A9">
        <w:rPr>
          <w:sz w:val="22"/>
          <w:szCs w:val="22"/>
        </w:rPr>
        <w:t>Theoretical</w:t>
      </w:r>
      <w:r w:rsidRPr="00C624A9">
        <w:rPr>
          <w:spacing w:val="-5"/>
          <w:sz w:val="22"/>
          <w:szCs w:val="22"/>
        </w:rPr>
        <w:t xml:space="preserve"> </w:t>
      </w:r>
      <w:r w:rsidRPr="00C624A9">
        <w:rPr>
          <w:spacing w:val="-2"/>
          <w:sz w:val="22"/>
          <w:szCs w:val="22"/>
        </w:rPr>
        <w:t>Framework:</w:t>
      </w:r>
    </w:p>
    <w:p w:rsidR="00D61BCC" w:rsidRPr="00C624A9" w:rsidRDefault="00D61BCC" w:rsidP="00A42236">
      <w:pPr>
        <w:pStyle w:val="ListParagraph"/>
        <w:numPr>
          <w:ilvl w:val="2"/>
          <w:numId w:val="35"/>
        </w:numPr>
        <w:spacing w:line="360" w:lineRule="auto"/>
        <w:ind w:left="0" w:right="10" w:firstLine="0"/>
        <w:rPr>
          <w:b/>
        </w:rPr>
      </w:pPr>
      <w:r w:rsidRPr="00C624A9">
        <w:rPr>
          <w:b/>
        </w:rPr>
        <w:t>Fiscal</w:t>
      </w:r>
      <w:r w:rsidRPr="00C624A9">
        <w:rPr>
          <w:b/>
          <w:spacing w:val="-3"/>
        </w:rPr>
        <w:t xml:space="preserve"> </w:t>
      </w:r>
      <w:r w:rsidRPr="00C624A9">
        <w:rPr>
          <w:b/>
          <w:spacing w:val="-2"/>
        </w:rPr>
        <w:t>Decentralization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 xml:space="preserve">Fiscal decentralization comprises the financial aspects of devolution to regional and local government. It is the fashionable term; the alternative description </w:t>
      </w:r>
      <w:r w:rsidRPr="00C624A9">
        <w:rPr>
          <w:spacing w:val="-2"/>
          <w:w w:val="50"/>
          <w:sz w:val="22"/>
          <w:szCs w:val="22"/>
        </w:rPr>
        <w:t>―</w:t>
      </w:r>
      <w:r w:rsidRPr="00C624A9">
        <w:rPr>
          <w:spacing w:val="-2"/>
          <w:w w:val="106"/>
          <w:sz w:val="22"/>
          <w:szCs w:val="22"/>
        </w:rPr>
        <w:t>ce</w:t>
      </w:r>
      <w:r w:rsidRPr="00C624A9">
        <w:rPr>
          <w:spacing w:val="-1"/>
          <w:w w:val="106"/>
          <w:sz w:val="22"/>
          <w:szCs w:val="22"/>
        </w:rPr>
        <w:t>nt</w:t>
      </w:r>
      <w:r w:rsidRPr="00C624A9">
        <w:rPr>
          <w:w w:val="106"/>
          <w:sz w:val="22"/>
          <w:szCs w:val="22"/>
        </w:rPr>
        <w:t>r</w:t>
      </w:r>
      <w:r w:rsidRPr="00C624A9">
        <w:rPr>
          <w:spacing w:val="-2"/>
          <w:w w:val="106"/>
          <w:sz w:val="22"/>
          <w:szCs w:val="22"/>
        </w:rPr>
        <w:t>a</w:t>
      </w:r>
      <w:r w:rsidRPr="00C624A9">
        <w:rPr>
          <w:spacing w:val="3"/>
          <w:w w:val="106"/>
          <w:sz w:val="22"/>
          <w:szCs w:val="22"/>
        </w:rPr>
        <w:t>l</w:t>
      </w:r>
      <w:r w:rsidRPr="00C624A9">
        <w:rPr>
          <w:spacing w:val="-1"/>
          <w:w w:val="106"/>
          <w:sz w:val="22"/>
          <w:szCs w:val="22"/>
        </w:rPr>
        <w:t>-</w:t>
      </w:r>
      <w:r w:rsidRPr="00C624A9">
        <w:rPr>
          <w:spacing w:val="-1"/>
          <w:w w:val="99"/>
          <w:sz w:val="22"/>
          <w:szCs w:val="22"/>
        </w:rPr>
        <w:t xml:space="preserve"> </w:t>
      </w:r>
      <w:r w:rsidRPr="00C624A9">
        <w:rPr>
          <w:sz w:val="22"/>
          <w:szCs w:val="22"/>
        </w:rPr>
        <w:t xml:space="preserve">local (or intergovernmental) fiscal relations‖ and </w:t>
      </w:r>
      <w:r w:rsidRPr="00C624A9">
        <w:rPr>
          <w:spacing w:val="1"/>
          <w:w w:val="52"/>
          <w:sz w:val="22"/>
          <w:szCs w:val="22"/>
        </w:rPr>
        <w:t>―</w:t>
      </w:r>
      <w:r w:rsidRPr="00C624A9">
        <w:rPr>
          <w:w w:val="108"/>
          <w:sz w:val="22"/>
          <w:szCs w:val="22"/>
        </w:rPr>
        <w:t>fis</w:t>
      </w:r>
      <w:r w:rsidRPr="00C624A9">
        <w:rPr>
          <w:spacing w:val="-1"/>
          <w:w w:val="108"/>
          <w:sz w:val="22"/>
          <w:szCs w:val="22"/>
        </w:rPr>
        <w:t>ca</w:t>
      </w:r>
      <w:r w:rsidRPr="00C624A9">
        <w:rPr>
          <w:w w:val="108"/>
          <w:sz w:val="22"/>
          <w:szCs w:val="22"/>
        </w:rPr>
        <w:t>l</w:t>
      </w:r>
      <w:r w:rsidRPr="00C624A9">
        <w:rPr>
          <w:spacing w:val="-1"/>
          <w:sz w:val="22"/>
          <w:szCs w:val="22"/>
        </w:rPr>
        <w:t xml:space="preserve"> </w:t>
      </w:r>
      <w:r w:rsidRPr="00C624A9">
        <w:rPr>
          <w:sz w:val="22"/>
          <w:szCs w:val="22"/>
        </w:rPr>
        <w:t>federalism‖ are often used.</w:t>
      </w:r>
    </w:p>
    <w:p w:rsidR="00D61BCC" w:rsidRPr="00C624A9" w:rsidRDefault="00D61BCC" w:rsidP="00A42236">
      <w:pPr>
        <w:pStyle w:val="BodyText"/>
        <w:spacing w:line="360" w:lineRule="auto"/>
        <w:ind w:right="10" w:firstLine="720"/>
        <w:jc w:val="both"/>
        <w:rPr>
          <w:sz w:val="22"/>
          <w:szCs w:val="22"/>
        </w:rPr>
      </w:pPr>
      <w:r w:rsidRPr="00C624A9">
        <w:rPr>
          <w:sz w:val="22"/>
          <w:szCs w:val="22"/>
        </w:rPr>
        <w:t>According to Davey (2003) fiscal decentralization theory covers two</w:t>
      </w:r>
      <w:r w:rsidRPr="00C624A9">
        <w:rPr>
          <w:spacing w:val="40"/>
          <w:sz w:val="22"/>
          <w:szCs w:val="22"/>
        </w:rPr>
        <w:t xml:space="preserve"> </w:t>
      </w:r>
      <w:r w:rsidRPr="00C624A9">
        <w:rPr>
          <w:sz w:val="22"/>
          <w:szCs w:val="22"/>
        </w:rPr>
        <w:t>interrelated issues. The first is the division of spending responsibilities and revenue sources between levels of government (national, regional, local etc). The second issue</w:t>
      </w:r>
      <w:r w:rsidRPr="00C624A9">
        <w:rPr>
          <w:spacing w:val="40"/>
          <w:sz w:val="22"/>
          <w:szCs w:val="22"/>
        </w:rPr>
        <w:t xml:space="preserve"> </w:t>
      </w:r>
      <w:r w:rsidRPr="00C624A9">
        <w:rPr>
          <w:sz w:val="22"/>
          <w:szCs w:val="22"/>
        </w:rPr>
        <w:t>is the amount of discretion given to regional and local governments to determine their expenditures and revenues (both in aggregate and detail).</w:t>
      </w:r>
    </w:p>
    <w:p w:rsidR="00D61BCC" w:rsidRPr="00C624A9" w:rsidRDefault="00D61BCC" w:rsidP="00A42236">
      <w:pPr>
        <w:pStyle w:val="BodyText"/>
        <w:spacing w:line="360" w:lineRule="auto"/>
        <w:ind w:right="10" w:firstLine="720"/>
        <w:jc w:val="both"/>
        <w:rPr>
          <w:sz w:val="22"/>
          <w:szCs w:val="22"/>
        </w:rPr>
      </w:pPr>
      <w:r w:rsidRPr="00C624A9">
        <w:rPr>
          <w:sz w:val="22"/>
          <w:szCs w:val="22"/>
        </w:rPr>
        <w:t xml:space="preserve">These combined dimensions have a significant impact on the reality of decentralization in its broader political and administrative sense. How much power and responsibility regional and local </w:t>
      </w:r>
      <w:r w:rsidRPr="00C624A9">
        <w:rPr>
          <w:sz w:val="22"/>
          <w:szCs w:val="22"/>
        </w:rPr>
        <w:lastRenderedPageBreak/>
        <w:t xml:space="preserve">governments actually exercise depends substantially </w:t>
      </w:r>
      <w:r w:rsidRPr="00C624A9">
        <w:rPr>
          <w:spacing w:val="-4"/>
          <w:sz w:val="22"/>
          <w:szCs w:val="22"/>
        </w:rPr>
        <w:t>on;</w:t>
      </w:r>
    </w:p>
    <w:p w:rsidR="00D61BCC" w:rsidRPr="00C624A9" w:rsidRDefault="00D61BCC" w:rsidP="00E2287F">
      <w:pPr>
        <w:pStyle w:val="ListParagraph"/>
        <w:numPr>
          <w:ilvl w:val="3"/>
          <w:numId w:val="36"/>
        </w:numPr>
        <w:spacing w:line="360" w:lineRule="auto"/>
        <w:ind w:right="10"/>
        <w:jc w:val="both"/>
      </w:pPr>
      <w:r w:rsidRPr="00C624A9">
        <w:t>What</w:t>
      </w:r>
      <w:r w:rsidRPr="00C624A9">
        <w:rPr>
          <w:spacing w:val="-5"/>
        </w:rPr>
        <w:t xml:space="preserve"> </w:t>
      </w:r>
      <w:r w:rsidRPr="00C624A9">
        <w:t>range</w:t>
      </w:r>
      <w:r w:rsidRPr="00C624A9">
        <w:rPr>
          <w:spacing w:val="-6"/>
        </w:rPr>
        <w:t xml:space="preserve"> </w:t>
      </w:r>
      <w:r w:rsidRPr="00C624A9">
        <w:t>of</w:t>
      </w:r>
      <w:r w:rsidRPr="00C624A9">
        <w:rPr>
          <w:spacing w:val="-5"/>
        </w:rPr>
        <w:t xml:space="preserve"> </w:t>
      </w:r>
      <w:r w:rsidRPr="00C624A9">
        <w:t>public</w:t>
      </w:r>
      <w:r w:rsidRPr="00C624A9">
        <w:rPr>
          <w:spacing w:val="-6"/>
        </w:rPr>
        <w:t xml:space="preserve"> </w:t>
      </w:r>
      <w:r w:rsidRPr="00C624A9">
        <w:t>services</w:t>
      </w:r>
      <w:r w:rsidRPr="00C624A9">
        <w:rPr>
          <w:spacing w:val="-4"/>
        </w:rPr>
        <w:t xml:space="preserve"> </w:t>
      </w:r>
      <w:r w:rsidRPr="00C624A9">
        <w:t>they</w:t>
      </w:r>
      <w:r w:rsidRPr="00C624A9">
        <w:rPr>
          <w:spacing w:val="-9"/>
        </w:rPr>
        <w:t xml:space="preserve"> </w:t>
      </w:r>
      <w:r w:rsidRPr="00C624A9">
        <w:rPr>
          <w:spacing w:val="-2"/>
        </w:rPr>
        <w:t>finance</w:t>
      </w:r>
    </w:p>
    <w:p w:rsidR="00D61BCC" w:rsidRPr="00C624A9" w:rsidRDefault="00E2287F" w:rsidP="00E2287F">
      <w:pPr>
        <w:pStyle w:val="ListParagraph"/>
        <w:numPr>
          <w:ilvl w:val="3"/>
          <w:numId w:val="36"/>
        </w:numPr>
        <w:spacing w:line="360" w:lineRule="auto"/>
        <w:ind w:right="10"/>
        <w:jc w:val="both"/>
      </w:pPr>
      <w:r w:rsidRPr="00C624A9">
        <w:t>W</w:t>
      </w:r>
      <w:r w:rsidR="00D61BCC" w:rsidRPr="00C624A9">
        <w:t>hether</w:t>
      </w:r>
      <w:r w:rsidR="00D61BCC" w:rsidRPr="00C624A9">
        <w:rPr>
          <w:spacing w:val="-7"/>
        </w:rPr>
        <w:t xml:space="preserve"> </w:t>
      </w:r>
      <w:r w:rsidR="00D61BCC" w:rsidRPr="00C624A9">
        <w:t>their</w:t>
      </w:r>
      <w:r w:rsidR="00D61BCC" w:rsidRPr="00C624A9">
        <w:rPr>
          <w:spacing w:val="-5"/>
        </w:rPr>
        <w:t xml:space="preserve"> </w:t>
      </w:r>
      <w:r w:rsidR="00D61BCC" w:rsidRPr="00C624A9">
        <w:t>revenues</w:t>
      </w:r>
      <w:r w:rsidR="00D61BCC" w:rsidRPr="00C624A9">
        <w:rPr>
          <w:spacing w:val="-4"/>
        </w:rPr>
        <w:t xml:space="preserve"> </w:t>
      </w:r>
      <w:r w:rsidR="00D61BCC" w:rsidRPr="00C624A9">
        <w:t>are</w:t>
      </w:r>
      <w:r w:rsidR="00D61BCC" w:rsidRPr="00C624A9">
        <w:rPr>
          <w:spacing w:val="-6"/>
        </w:rPr>
        <w:t xml:space="preserve"> </w:t>
      </w:r>
      <w:r w:rsidR="00D61BCC" w:rsidRPr="00C624A9">
        <w:t>commensurate</w:t>
      </w:r>
      <w:r w:rsidR="00D61BCC" w:rsidRPr="00C624A9">
        <w:rPr>
          <w:spacing w:val="-4"/>
        </w:rPr>
        <w:t xml:space="preserve"> </w:t>
      </w:r>
      <w:r w:rsidR="00D61BCC" w:rsidRPr="00C624A9">
        <w:t>with</w:t>
      </w:r>
      <w:r w:rsidR="00D61BCC" w:rsidRPr="00C624A9">
        <w:rPr>
          <w:spacing w:val="-4"/>
        </w:rPr>
        <w:t xml:space="preserve"> </w:t>
      </w:r>
      <w:r w:rsidR="00D61BCC" w:rsidRPr="00C624A9">
        <w:t>these</w:t>
      </w:r>
      <w:r w:rsidR="00D61BCC" w:rsidRPr="00C624A9">
        <w:rPr>
          <w:spacing w:val="-6"/>
        </w:rPr>
        <w:t xml:space="preserve"> </w:t>
      </w:r>
      <w:r w:rsidR="00D61BCC" w:rsidRPr="00C624A9">
        <w:rPr>
          <w:spacing w:val="-2"/>
        </w:rPr>
        <w:t>responsibilities</w:t>
      </w:r>
    </w:p>
    <w:p w:rsidR="00D61BCC" w:rsidRPr="00C624A9" w:rsidRDefault="00D61BCC" w:rsidP="00E2287F">
      <w:pPr>
        <w:pStyle w:val="ListParagraph"/>
        <w:numPr>
          <w:ilvl w:val="3"/>
          <w:numId w:val="36"/>
        </w:numPr>
        <w:spacing w:line="360" w:lineRule="auto"/>
        <w:ind w:right="10"/>
      </w:pPr>
      <w:r w:rsidRPr="00C624A9">
        <w:t>How</w:t>
      </w:r>
      <w:r w:rsidRPr="00C624A9">
        <w:rPr>
          <w:spacing w:val="-2"/>
        </w:rPr>
        <w:t xml:space="preserve"> </w:t>
      </w:r>
      <w:r w:rsidRPr="00C624A9">
        <w:t>much real choice</w:t>
      </w:r>
      <w:r w:rsidRPr="00C624A9">
        <w:rPr>
          <w:spacing w:val="-2"/>
        </w:rPr>
        <w:t xml:space="preserve"> </w:t>
      </w:r>
      <w:r w:rsidRPr="00C624A9">
        <w:t>they</w:t>
      </w:r>
      <w:r w:rsidRPr="00C624A9">
        <w:rPr>
          <w:spacing w:val="-5"/>
        </w:rPr>
        <w:t xml:space="preserve"> </w:t>
      </w:r>
      <w:r w:rsidRPr="00C624A9">
        <w:t>have</w:t>
      </w:r>
      <w:r w:rsidRPr="00C624A9">
        <w:rPr>
          <w:spacing w:val="-1"/>
        </w:rPr>
        <w:t xml:space="preserve"> </w:t>
      </w:r>
      <w:r w:rsidRPr="00C624A9">
        <w:t>in</w:t>
      </w:r>
      <w:r w:rsidRPr="00C624A9">
        <w:rPr>
          <w:spacing w:val="-1"/>
        </w:rPr>
        <w:t xml:space="preserve"> </w:t>
      </w:r>
      <w:r w:rsidRPr="00C624A9">
        <w:t>allocating</w:t>
      </w:r>
      <w:r w:rsidRPr="00C624A9">
        <w:rPr>
          <w:spacing w:val="-3"/>
        </w:rPr>
        <w:t xml:space="preserve"> </w:t>
      </w:r>
      <w:r w:rsidRPr="00C624A9">
        <w:t>their budget</w:t>
      </w:r>
      <w:r w:rsidRPr="00C624A9">
        <w:rPr>
          <w:spacing w:val="-1"/>
        </w:rPr>
        <w:t xml:space="preserve"> </w:t>
      </w:r>
      <w:r w:rsidRPr="00C624A9">
        <w:t xml:space="preserve">to individual </w:t>
      </w:r>
      <w:r w:rsidRPr="00C624A9">
        <w:rPr>
          <w:spacing w:val="-2"/>
        </w:rPr>
        <w:t>services</w:t>
      </w:r>
    </w:p>
    <w:p w:rsidR="00D61BCC" w:rsidRPr="00C624A9" w:rsidRDefault="00D61BCC" w:rsidP="00E2287F">
      <w:pPr>
        <w:pStyle w:val="ListParagraph"/>
        <w:numPr>
          <w:ilvl w:val="3"/>
          <w:numId w:val="36"/>
        </w:numPr>
        <w:spacing w:line="360" w:lineRule="auto"/>
        <w:ind w:right="10"/>
        <w:jc w:val="both"/>
      </w:pPr>
      <w:r w:rsidRPr="00C624A9">
        <w:t xml:space="preserve">Whether they can determine the rates of their taxes and charges (both allowing them to vary their spending level and making them answerable to the </w:t>
      </w:r>
      <w:r w:rsidRPr="00C624A9">
        <w:rPr>
          <w:spacing w:val="-2"/>
        </w:rPr>
        <w:t>taxpayers).</w:t>
      </w:r>
    </w:p>
    <w:p w:rsidR="00D61BCC" w:rsidRPr="00C624A9" w:rsidRDefault="00D61BCC" w:rsidP="004026DE">
      <w:pPr>
        <w:pStyle w:val="BodyText"/>
        <w:spacing w:line="360" w:lineRule="auto"/>
        <w:ind w:right="10"/>
        <w:jc w:val="both"/>
        <w:rPr>
          <w:spacing w:val="-2"/>
          <w:sz w:val="22"/>
          <w:szCs w:val="22"/>
        </w:rPr>
      </w:pPr>
      <w:r w:rsidRPr="00C624A9">
        <w:rPr>
          <w:sz w:val="22"/>
          <w:szCs w:val="22"/>
        </w:rPr>
        <w:t xml:space="preserve">The network of the theory posits that local finances involve the following </w:t>
      </w:r>
      <w:r w:rsidRPr="00C624A9">
        <w:rPr>
          <w:spacing w:val="-2"/>
          <w:sz w:val="22"/>
          <w:szCs w:val="22"/>
        </w:rPr>
        <w:t>variables/concepts</w:t>
      </w:r>
    </w:p>
    <w:p w:rsidR="00E2287F" w:rsidRPr="00C624A9" w:rsidRDefault="00E2287F" w:rsidP="004026DE">
      <w:pPr>
        <w:pStyle w:val="BodyText"/>
        <w:spacing w:line="360" w:lineRule="auto"/>
        <w:ind w:right="10"/>
        <w:jc w:val="both"/>
        <w:rPr>
          <w:spacing w:val="-2"/>
          <w:sz w:val="22"/>
          <w:szCs w:val="22"/>
        </w:rPr>
      </w:pPr>
    </w:p>
    <w:p w:rsidR="00E2287F" w:rsidRPr="00C624A9" w:rsidRDefault="009377F8" w:rsidP="004026DE">
      <w:pPr>
        <w:pStyle w:val="BodyText"/>
        <w:spacing w:line="360" w:lineRule="auto"/>
        <w:ind w:right="10"/>
        <w:jc w:val="both"/>
        <w:rPr>
          <w:spacing w:val="-2"/>
          <w:sz w:val="22"/>
          <w:szCs w:val="22"/>
        </w:rPr>
      </w:pPr>
      <w:r w:rsidRPr="009377F8">
        <w:rPr>
          <w:noProof/>
          <w:sz w:val="22"/>
          <w:szCs w:val="22"/>
        </w:rPr>
        <w:pict>
          <v:group id="_x0000_s2063" style="position:absolute;left:0;text-align:left;margin-left:-19.6pt;margin-top:6.25pt;width:470.1pt;height:99.9pt;z-index:251667456" coordorigin="1288,7674" coordsize="9402,1998">
            <v:group id="docshapegroup20" o:spid="_x0000_s2053" style="position:absolute;left:1288;top:7674;width:9402;height:1761;mso-position-horizontal-relative:page;mso-position-vertical-relative:page" coordorigin="2391,7477" coordsize="9402,1761">
              <v:shape id="docshape21" o:spid="_x0000_s2054" style="position:absolute;left:4593;top:7957;width:1461;height:351" coordorigin="4593,7957" coordsize="1461,351" o:spt="100" adj="0,,0" path="m5935,8259r-11,49l6054,8274r-12,-10l5959,8264r-5,-1l5935,8259xm5939,8239r-4,20l5954,8263r5,1l5965,8261r1,-6l5967,8250r-3,-5l5958,8244r-19,-5xm5949,8191r-10,48l5958,8244r6,1l5967,8250r-1,5l5965,8261r-6,3l6042,8264r-93,-73xm4601,7957r-6,4l4593,7971r4,6l4602,7978r1333,281l5939,8239,4606,7958r-5,-1xe" fillcolor="black" stroked="f">
                <v:stroke joinstyle="round"/>
                <v:formulas/>
                <v:path arrowok="t" o:connecttype="segments"/>
              </v:shape>
              <v:shapetype id="_x0000_t202" coordsize="21600,21600" o:spt="202" path="m,l,21600r21600,l21600,xe">
                <v:stroke joinstyle="miter"/>
                <v:path gradientshapeok="t" o:connecttype="rect"/>
              </v:shapetype>
              <v:shape id="docshape22" o:spid="_x0000_s2055" type="#_x0000_t202" style="position:absolute;left:2399;top:7485;width:2205;height:546" filled="f">
                <v:textbox style="mso-next-textbox:#docshape22" inset="0,0,0,0">
                  <w:txbxContent>
                    <w:p w:rsidR="00C14317" w:rsidRDefault="00C14317" w:rsidP="00D61BCC">
                      <w:pPr>
                        <w:spacing w:before="72"/>
                        <w:ind w:left="145"/>
                        <w:rPr>
                          <w:rFonts w:ascii="Calibri"/>
                        </w:rPr>
                      </w:pPr>
                      <w:r>
                        <w:rPr>
                          <w:rFonts w:ascii="Calibri"/>
                        </w:rPr>
                        <w:t>Local</w:t>
                      </w:r>
                      <w:r>
                        <w:rPr>
                          <w:rFonts w:ascii="Calibri"/>
                          <w:spacing w:val="-2"/>
                        </w:rPr>
                        <w:t xml:space="preserve"> Taxes</w:t>
                      </w:r>
                    </w:p>
                  </w:txbxContent>
                </v:textbox>
              </v:shape>
              <v:shape id="docshape23" o:spid="_x0000_s2056" style="position:absolute;left:8936;top:8456;width:1030;height:120" coordorigin="8936,8456" coordsize="1030,120" o:spt="100" adj="0,,0" path="m9846,8456r,120l9946,8526r-74,l9876,8522r,-12l9872,8506r74,l9846,8456xm9846,8506r-906,l8936,8510r,12l8940,8526r906,l9846,8506xm9946,8506r-74,l9876,8510r,12l9872,8526r74,l9966,8516r-20,-10xe" fillcolor="black" stroked="f">
                <v:stroke joinstyle="round"/>
                <v:formulas/>
                <v:path arrowok="t" o:connecttype="segments"/>
              </v:shape>
              <v:shape id="docshape24" o:spid="_x0000_s2057" type="#_x0000_t202" style="position:absolute;left:9966;top:7968;width:1820;height:546" filled="f">
                <v:textbox style="mso-next-textbox:#docshape24" inset="0,0,0,0">
                  <w:txbxContent>
                    <w:p w:rsidR="00C14317" w:rsidRDefault="00C14317" w:rsidP="00D61BCC">
                      <w:pPr>
                        <w:spacing w:before="72"/>
                        <w:ind w:left="146"/>
                        <w:rPr>
                          <w:rFonts w:ascii="Calibri"/>
                        </w:rPr>
                      </w:pPr>
                      <w:r>
                        <w:rPr>
                          <w:rFonts w:ascii="Calibri"/>
                        </w:rPr>
                        <w:t>Service</w:t>
                      </w:r>
                      <w:r>
                        <w:rPr>
                          <w:rFonts w:ascii="Calibri"/>
                          <w:spacing w:val="-8"/>
                        </w:rPr>
                        <w:t xml:space="preserve"> </w:t>
                      </w:r>
                      <w:r>
                        <w:rPr>
                          <w:rFonts w:ascii="Calibri"/>
                          <w:spacing w:val="-2"/>
                        </w:rPr>
                        <w:t>Delivery</w:t>
                      </w:r>
                    </w:p>
                  </w:txbxContent>
                </v:textbox>
              </v:shape>
              <v:shape id="docshape25" o:spid="_x0000_s2058" type="#_x0000_t202" style="position:absolute;left:6054;top:7485;width:2892;height:1257" filled="f">
                <v:textbox style="mso-next-textbox:#docshape25" inset="0,0,0,0">
                  <w:txbxContent>
                    <w:p w:rsidR="00C14317" w:rsidRDefault="00C14317" w:rsidP="00D61BCC">
                      <w:pPr>
                        <w:spacing w:before="70" w:line="348" w:lineRule="auto"/>
                        <w:ind w:left="146" w:right="608"/>
                        <w:rPr>
                          <w:rFonts w:ascii="Calibri"/>
                        </w:rPr>
                      </w:pPr>
                      <w:r>
                        <w:rPr>
                          <w:rFonts w:ascii="Calibri"/>
                        </w:rPr>
                        <w:t>Spending</w:t>
                      </w:r>
                      <w:r>
                        <w:rPr>
                          <w:rFonts w:ascii="Calibri"/>
                          <w:spacing w:val="-13"/>
                        </w:rPr>
                        <w:t xml:space="preserve"> </w:t>
                      </w:r>
                      <w:r>
                        <w:rPr>
                          <w:rFonts w:ascii="Calibri"/>
                        </w:rPr>
                        <w:t>Responsibility Local Discretion</w:t>
                      </w:r>
                    </w:p>
                    <w:p w:rsidR="00C14317" w:rsidRDefault="00C14317" w:rsidP="00D61BCC">
                      <w:pPr>
                        <w:spacing w:line="268" w:lineRule="exact"/>
                        <w:ind w:left="146"/>
                        <w:rPr>
                          <w:rFonts w:ascii="Calibri"/>
                        </w:rPr>
                      </w:pPr>
                      <w:r>
                        <w:rPr>
                          <w:rFonts w:ascii="Calibri"/>
                        </w:rPr>
                        <w:t>Capital</w:t>
                      </w:r>
                      <w:r>
                        <w:rPr>
                          <w:rFonts w:ascii="Calibri"/>
                          <w:spacing w:val="-3"/>
                        </w:rPr>
                        <w:t xml:space="preserve"> </w:t>
                      </w:r>
                      <w:r>
                        <w:rPr>
                          <w:rFonts w:ascii="Calibri"/>
                          <w:spacing w:val="-2"/>
                        </w:rPr>
                        <w:t>Finance</w:t>
                      </w:r>
                    </w:p>
                  </w:txbxContent>
                </v:textbox>
              </v:shape>
              <v:shape id="docshape26" o:spid="_x0000_s2059" style="position:absolute;left:5285;top:8662;width:769;height:577" coordorigin="5286,8662" coordsize="769,577" o:spt="100" adj="0,,0" path="m5952,8726r-661,493l5287,9222r-1,7l5289,9233r3,4l5299,9238r4,-3l5964,8742r-12,-16xm6030,8710r-58,l5979,8711r3,5l5985,8720r-1,7l5980,8730r-16,12l5994,8782r36,-72xm5972,8710r-20,16l5964,8742r16,-12l5984,8727r1,-7l5982,8716r-3,-5l5972,8710xm6054,8662r-132,24l5952,8726r20,-16l6030,8710r24,-48xe" fillcolor="black" stroked="f">
                <v:stroke joinstyle="round"/>
                <v:formulas/>
                <v:path arrowok="t" o:connecttype="segments"/>
              </v:shape>
            </v:group>
            <v:shape id="docshape27" o:spid="_x0000_s2062" type="#_x0000_t202" style="position:absolute;left:1288;top:9126;width:2892;height:546;mso-wrap-distance-left:0;mso-wrap-distance-right:0;mso-position-horizontal-relative:page" filled="f">
              <v:textbox style="mso-next-textbox:#docshape27" inset="0,0,0,0">
                <w:txbxContent>
                  <w:p w:rsidR="00C14317" w:rsidRDefault="00C14317" w:rsidP="00D61BCC">
                    <w:pPr>
                      <w:spacing w:before="72"/>
                      <w:ind w:left="143"/>
                      <w:rPr>
                        <w:rFonts w:ascii="Calibri"/>
                      </w:rPr>
                    </w:pPr>
                    <w:r>
                      <w:rPr>
                        <w:rFonts w:ascii="Calibri"/>
                      </w:rPr>
                      <w:t>Intergovernmental</w:t>
                    </w:r>
                    <w:r>
                      <w:rPr>
                        <w:rFonts w:ascii="Calibri"/>
                        <w:spacing w:val="-11"/>
                      </w:rPr>
                      <w:t xml:space="preserve"> </w:t>
                    </w:r>
                    <w:r>
                      <w:rPr>
                        <w:rFonts w:ascii="Calibri"/>
                        <w:spacing w:val="-2"/>
                      </w:rPr>
                      <w:t>Transfer</w:t>
                    </w:r>
                  </w:p>
                </w:txbxContent>
              </v:textbox>
            </v:shape>
          </v:group>
        </w:pict>
      </w:r>
    </w:p>
    <w:p w:rsidR="00E2287F" w:rsidRPr="00C624A9" w:rsidRDefault="00E2287F" w:rsidP="004026DE">
      <w:pPr>
        <w:pStyle w:val="BodyText"/>
        <w:spacing w:line="360" w:lineRule="auto"/>
        <w:ind w:right="10"/>
        <w:jc w:val="both"/>
        <w:rPr>
          <w:spacing w:val="-2"/>
          <w:sz w:val="22"/>
          <w:szCs w:val="22"/>
        </w:rPr>
      </w:pPr>
    </w:p>
    <w:p w:rsidR="00E2287F" w:rsidRPr="00C624A9" w:rsidRDefault="00E2287F" w:rsidP="004026DE">
      <w:pPr>
        <w:pStyle w:val="BodyText"/>
        <w:spacing w:line="360" w:lineRule="auto"/>
        <w:ind w:right="10"/>
        <w:jc w:val="both"/>
        <w:rPr>
          <w:spacing w:val="-2"/>
          <w:sz w:val="22"/>
          <w:szCs w:val="22"/>
        </w:rPr>
      </w:pPr>
    </w:p>
    <w:p w:rsidR="00E2287F" w:rsidRPr="00C624A9" w:rsidRDefault="00E2287F" w:rsidP="004026DE">
      <w:pPr>
        <w:pStyle w:val="BodyText"/>
        <w:spacing w:line="360" w:lineRule="auto"/>
        <w:ind w:right="10"/>
        <w:jc w:val="both"/>
        <w:rPr>
          <w:spacing w:val="-2"/>
          <w:sz w:val="22"/>
          <w:szCs w:val="22"/>
        </w:rPr>
      </w:pPr>
    </w:p>
    <w:p w:rsidR="00E2287F" w:rsidRPr="00C624A9" w:rsidRDefault="00E2287F" w:rsidP="004026DE">
      <w:pPr>
        <w:pStyle w:val="BodyText"/>
        <w:spacing w:line="360" w:lineRule="auto"/>
        <w:ind w:right="10"/>
        <w:jc w:val="both"/>
        <w:rPr>
          <w:spacing w:val="-2"/>
          <w:sz w:val="22"/>
          <w:szCs w:val="22"/>
        </w:rPr>
      </w:pPr>
    </w:p>
    <w:p w:rsidR="00D61BCC" w:rsidRPr="00C624A9" w:rsidRDefault="00D61BCC" w:rsidP="004026DE">
      <w:pPr>
        <w:pStyle w:val="BodyText"/>
        <w:spacing w:line="360" w:lineRule="auto"/>
        <w:ind w:right="10"/>
        <w:rPr>
          <w:sz w:val="22"/>
          <w:szCs w:val="22"/>
        </w:rPr>
      </w:pPr>
    </w:p>
    <w:p w:rsidR="00D61BCC" w:rsidRPr="00C624A9" w:rsidRDefault="00D61BCC" w:rsidP="004026DE">
      <w:pPr>
        <w:pStyle w:val="BodyText"/>
        <w:spacing w:line="360" w:lineRule="auto"/>
        <w:ind w:right="10"/>
        <w:rPr>
          <w:sz w:val="22"/>
          <w:szCs w:val="22"/>
        </w:rPr>
      </w:pPr>
      <w:r w:rsidRPr="00A42236">
        <w:rPr>
          <w:b/>
          <w:sz w:val="22"/>
          <w:szCs w:val="22"/>
        </w:rPr>
        <w:t>Fig</w:t>
      </w:r>
      <w:r w:rsidRPr="00A42236">
        <w:rPr>
          <w:b/>
          <w:spacing w:val="-6"/>
          <w:sz w:val="22"/>
          <w:szCs w:val="22"/>
        </w:rPr>
        <w:t xml:space="preserve"> </w:t>
      </w:r>
      <w:r w:rsidRPr="00A42236">
        <w:rPr>
          <w:b/>
          <w:sz w:val="22"/>
          <w:szCs w:val="22"/>
        </w:rPr>
        <w:t>2:</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z w:val="22"/>
          <w:szCs w:val="22"/>
        </w:rPr>
        <w:t>Network</w:t>
      </w:r>
      <w:r w:rsidRPr="00C624A9">
        <w:rPr>
          <w:spacing w:val="-4"/>
          <w:sz w:val="22"/>
          <w:szCs w:val="22"/>
        </w:rPr>
        <w:t xml:space="preserve"> </w:t>
      </w:r>
      <w:r w:rsidRPr="00C624A9">
        <w:rPr>
          <w:sz w:val="22"/>
          <w:szCs w:val="22"/>
        </w:rPr>
        <w:t>Theory</w:t>
      </w:r>
      <w:r w:rsidRPr="00C624A9">
        <w:rPr>
          <w:spacing w:val="-9"/>
          <w:sz w:val="22"/>
          <w:szCs w:val="22"/>
        </w:rPr>
        <w:t xml:space="preserve"> </w:t>
      </w:r>
      <w:r w:rsidRPr="00C624A9">
        <w:rPr>
          <w:sz w:val="22"/>
          <w:szCs w:val="22"/>
        </w:rPr>
        <w:t>of</w:t>
      </w:r>
      <w:r w:rsidRPr="00C624A9">
        <w:rPr>
          <w:spacing w:val="-4"/>
          <w:sz w:val="22"/>
          <w:szCs w:val="22"/>
        </w:rPr>
        <w:t xml:space="preserve"> </w:t>
      </w:r>
      <w:r w:rsidRPr="00C624A9">
        <w:rPr>
          <w:sz w:val="22"/>
          <w:szCs w:val="22"/>
        </w:rPr>
        <w:t>Fiscal</w:t>
      </w:r>
      <w:r w:rsidRPr="00C624A9">
        <w:rPr>
          <w:spacing w:val="-3"/>
          <w:sz w:val="22"/>
          <w:szCs w:val="22"/>
        </w:rPr>
        <w:t xml:space="preserve"> </w:t>
      </w:r>
      <w:r w:rsidRPr="00C624A9">
        <w:rPr>
          <w:spacing w:val="-2"/>
          <w:sz w:val="22"/>
          <w:szCs w:val="22"/>
        </w:rPr>
        <w:t>Decentralization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The above theory is very important in study for that it explains how both</w:t>
      </w:r>
      <w:r w:rsidRPr="00C624A9">
        <w:rPr>
          <w:spacing w:val="40"/>
          <w:sz w:val="22"/>
          <w:szCs w:val="22"/>
        </w:rPr>
        <w:t xml:space="preserve"> </w:t>
      </w:r>
      <w:r w:rsidRPr="00C624A9">
        <w:rPr>
          <w:sz w:val="22"/>
          <w:szCs w:val="22"/>
        </w:rPr>
        <w:t>internal</w:t>
      </w:r>
      <w:r w:rsidRPr="00C624A9">
        <w:rPr>
          <w:spacing w:val="-4"/>
          <w:sz w:val="22"/>
          <w:szCs w:val="22"/>
        </w:rPr>
        <w:t xml:space="preserve"> </w:t>
      </w:r>
      <w:r w:rsidRPr="00C624A9">
        <w:rPr>
          <w:sz w:val="22"/>
          <w:szCs w:val="22"/>
        </w:rPr>
        <w:t>and</w:t>
      </w:r>
      <w:r w:rsidRPr="00C624A9">
        <w:rPr>
          <w:spacing w:val="-4"/>
          <w:sz w:val="22"/>
          <w:szCs w:val="22"/>
        </w:rPr>
        <w:t xml:space="preserve"> </w:t>
      </w:r>
      <w:r w:rsidRPr="00C624A9">
        <w:rPr>
          <w:sz w:val="22"/>
          <w:szCs w:val="22"/>
        </w:rPr>
        <w:t>external</w:t>
      </w:r>
      <w:r w:rsidRPr="00C624A9">
        <w:rPr>
          <w:spacing w:val="-4"/>
          <w:sz w:val="22"/>
          <w:szCs w:val="22"/>
        </w:rPr>
        <w:t xml:space="preserve"> </w:t>
      </w:r>
      <w:r w:rsidRPr="00C624A9">
        <w:rPr>
          <w:sz w:val="22"/>
          <w:szCs w:val="22"/>
        </w:rPr>
        <w:t>revenue</w:t>
      </w:r>
      <w:r w:rsidRPr="00C624A9">
        <w:rPr>
          <w:spacing w:val="-5"/>
          <w:sz w:val="22"/>
          <w:szCs w:val="22"/>
        </w:rPr>
        <w:t xml:space="preserve"> </w:t>
      </w:r>
      <w:r w:rsidRPr="00C624A9">
        <w:rPr>
          <w:sz w:val="22"/>
          <w:szCs w:val="22"/>
        </w:rPr>
        <w:t>helps</w:t>
      </w:r>
      <w:r w:rsidRPr="00C624A9">
        <w:rPr>
          <w:spacing w:val="-4"/>
          <w:sz w:val="22"/>
          <w:szCs w:val="22"/>
        </w:rPr>
        <w:t xml:space="preserve"> </w:t>
      </w:r>
      <w:r w:rsidRPr="00C624A9">
        <w:rPr>
          <w:sz w:val="22"/>
          <w:szCs w:val="22"/>
        </w:rPr>
        <w:t>local</w:t>
      </w:r>
      <w:r w:rsidRPr="00C624A9">
        <w:rPr>
          <w:spacing w:val="-2"/>
          <w:sz w:val="22"/>
          <w:szCs w:val="22"/>
        </w:rPr>
        <w:t xml:space="preserve"> </w:t>
      </w:r>
      <w:r w:rsidRPr="00C624A9">
        <w:rPr>
          <w:sz w:val="22"/>
          <w:szCs w:val="22"/>
        </w:rPr>
        <w:t>government</w:t>
      </w:r>
      <w:r w:rsidRPr="00C624A9">
        <w:rPr>
          <w:spacing w:val="-4"/>
          <w:sz w:val="22"/>
          <w:szCs w:val="22"/>
        </w:rPr>
        <w:t xml:space="preserve"> </w:t>
      </w:r>
      <w:r w:rsidRPr="00C624A9">
        <w:rPr>
          <w:sz w:val="22"/>
          <w:szCs w:val="22"/>
        </w:rPr>
        <w:t>in</w:t>
      </w:r>
      <w:r w:rsidRPr="00C624A9">
        <w:rPr>
          <w:spacing w:val="-4"/>
          <w:sz w:val="22"/>
          <w:szCs w:val="22"/>
        </w:rPr>
        <w:t xml:space="preserve"> </w:t>
      </w:r>
      <w:r w:rsidRPr="00C624A9">
        <w:rPr>
          <w:sz w:val="22"/>
          <w:szCs w:val="22"/>
        </w:rPr>
        <w:t>service</w:t>
      </w:r>
      <w:r w:rsidRPr="00C624A9">
        <w:rPr>
          <w:spacing w:val="-6"/>
          <w:sz w:val="22"/>
          <w:szCs w:val="22"/>
        </w:rPr>
        <w:t xml:space="preserve"> </w:t>
      </w:r>
      <w:r w:rsidRPr="00C624A9">
        <w:rPr>
          <w:sz w:val="22"/>
          <w:szCs w:val="22"/>
        </w:rPr>
        <w:t>delivery.</w:t>
      </w:r>
      <w:r w:rsidRPr="00C624A9">
        <w:rPr>
          <w:spacing w:val="-4"/>
          <w:sz w:val="22"/>
          <w:szCs w:val="22"/>
        </w:rPr>
        <w:t xml:space="preserve"> </w:t>
      </w:r>
      <w:r w:rsidRPr="00C624A9">
        <w:rPr>
          <w:sz w:val="22"/>
          <w:szCs w:val="22"/>
        </w:rPr>
        <w:t>These</w:t>
      </w:r>
      <w:r w:rsidRPr="00C624A9">
        <w:rPr>
          <w:spacing w:val="-5"/>
          <w:sz w:val="22"/>
          <w:szCs w:val="22"/>
        </w:rPr>
        <w:t xml:space="preserve"> </w:t>
      </w:r>
      <w:r w:rsidRPr="00C624A9">
        <w:rPr>
          <w:sz w:val="22"/>
          <w:szCs w:val="22"/>
        </w:rPr>
        <w:t xml:space="preserve">services may range from primary health care, basic education and social welfare, development agriculture among other services that are within the constitutional functions of local </w:t>
      </w:r>
      <w:r w:rsidRPr="00C624A9">
        <w:rPr>
          <w:spacing w:val="-2"/>
          <w:sz w:val="22"/>
          <w:szCs w:val="22"/>
        </w:rPr>
        <w:t>government.</w:t>
      </w:r>
    </w:p>
    <w:p w:rsidR="00D61BCC" w:rsidRPr="00C624A9" w:rsidRDefault="00D61BCC" w:rsidP="00A42236">
      <w:pPr>
        <w:pStyle w:val="BodyText"/>
        <w:spacing w:line="360" w:lineRule="auto"/>
        <w:ind w:right="10" w:firstLine="720"/>
        <w:jc w:val="both"/>
        <w:rPr>
          <w:sz w:val="22"/>
          <w:szCs w:val="22"/>
        </w:rPr>
      </w:pPr>
      <w:r w:rsidRPr="00C624A9">
        <w:rPr>
          <w:sz w:val="22"/>
          <w:szCs w:val="22"/>
        </w:rPr>
        <w:t>The above discussed theory is relevant and applicable to this research. It tends</w:t>
      </w:r>
      <w:r w:rsidRPr="00C624A9">
        <w:rPr>
          <w:spacing w:val="40"/>
          <w:sz w:val="22"/>
          <w:szCs w:val="22"/>
        </w:rPr>
        <w:t xml:space="preserve"> </w:t>
      </w:r>
      <w:r w:rsidRPr="00C624A9">
        <w:rPr>
          <w:sz w:val="22"/>
          <w:szCs w:val="22"/>
        </w:rPr>
        <w:t>to relate local taxes and intergovernmental transfer with service delivery with the former</w:t>
      </w:r>
      <w:r w:rsidRPr="00C624A9">
        <w:rPr>
          <w:spacing w:val="-3"/>
          <w:sz w:val="22"/>
          <w:szCs w:val="22"/>
        </w:rPr>
        <w:t xml:space="preserve"> </w:t>
      </w:r>
      <w:r w:rsidRPr="00C624A9">
        <w:rPr>
          <w:sz w:val="22"/>
          <w:szCs w:val="22"/>
        </w:rPr>
        <w:t>being</w:t>
      </w:r>
      <w:r w:rsidRPr="00C624A9">
        <w:rPr>
          <w:spacing w:val="-3"/>
          <w:sz w:val="22"/>
          <w:szCs w:val="22"/>
        </w:rPr>
        <w:t xml:space="preserve"> </w:t>
      </w:r>
      <w:r w:rsidRPr="00C624A9">
        <w:rPr>
          <w:sz w:val="22"/>
          <w:szCs w:val="22"/>
        </w:rPr>
        <w:t>a</w:t>
      </w:r>
      <w:r w:rsidRPr="00C624A9">
        <w:rPr>
          <w:spacing w:val="-2"/>
          <w:sz w:val="22"/>
          <w:szCs w:val="22"/>
        </w:rPr>
        <w:t xml:space="preserve"> </w:t>
      </w:r>
      <w:r w:rsidRPr="00C624A9">
        <w:rPr>
          <w:sz w:val="22"/>
          <w:szCs w:val="22"/>
        </w:rPr>
        <w:t>discretion of</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 council.</w:t>
      </w:r>
      <w:r w:rsidRPr="00C624A9">
        <w:rPr>
          <w:spacing w:val="-2"/>
          <w:sz w:val="22"/>
          <w:szCs w:val="22"/>
        </w:rPr>
        <w:t xml:space="preserve"> </w:t>
      </w:r>
      <w:r w:rsidRPr="00C624A9">
        <w:rPr>
          <w:sz w:val="22"/>
          <w:szCs w:val="22"/>
        </w:rPr>
        <w:t>Thus,</w:t>
      </w:r>
      <w:r w:rsidRPr="00C624A9">
        <w:rPr>
          <w:spacing w:val="-1"/>
          <w:sz w:val="22"/>
          <w:szCs w:val="22"/>
        </w:rPr>
        <w:t xml:space="preserve"> </w:t>
      </w:r>
      <w:r w:rsidRPr="00C624A9">
        <w:rPr>
          <w:sz w:val="22"/>
          <w:szCs w:val="22"/>
        </w:rPr>
        <w:t>as</w:t>
      </w:r>
      <w:r w:rsidRPr="00C624A9">
        <w:rPr>
          <w:spacing w:val="-1"/>
          <w:sz w:val="22"/>
          <w:szCs w:val="22"/>
        </w:rPr>
        <w:t xml:space="preserve"> </w:t>
      </w:r>
      <w:r w:rsidRPr="00C624A9">
        <w:rPr>
          <w:sz w:val="22"/>
          <w:szCs w:val="22"/>
        </w:rPr>
        <w:t>stated</w:t>
      </w:r>
      <w:r w:rsidRPr="00C624A9">
        <w:rPr>
          <w:spacing w:val="-1"/>
          <w:sz w:val="22"/>
          <w:szCs w:val="22"/>
        </w:rPr>
        <w:t xml:space="preserve"> </w:t>
      </w:r>
      <w:r w:rsidRPr="00C624A9">
        <w:rPr>
          <w:sz w:val="22"/>
          <w:szCs w:val="22"/>
        </w:rPr>
        <w:t>by</w:t>
      </w:r>
      <w:r w:rsidRPr="00C624A9">
        <w:rPr>
          <w:spacing w:val="-7"/>
          <w:sz w:val="22"/>
          <w:szCs w:val="22"/>
        </w:rPr>
        <w:t xml:space="preserve"> </w:t>
      </w:r>
      <w:r w:rsidRPr="00C624A9">
        <w:rPr>
          <w:sz w:val="22"/>
          <w:szCs w:val="22"/>
        </w:rPr>
        <w:t>the</w:t>
      </w:r>
      <w:r w:rsidRPr="00C624A9">
        <w:rPr>
          <w:spacing w:val="-1"/>
          <w:sz w:val="22"/>
          <w:szCs w:val="22"/>
        </w:rPr>
        <w:t xml:space="preserve"> </w:t>
      </w:r>
      <w:r w:rsidRPr="00C624A9">
        <w:rPr>
          <w:sz w:val="22"/>
          <w:szCs w:val="22"/>
        </w:rPr>
        <w:t>theory</w:t>
      </w:r>
      <w:r w:rsidRPr="00C624A9">
        <w:rPr>
          <w:spacing w:val="-5"/>
          <w:sz w:val="22"/>
          <w:szCs w:val="22"/>
        </w:rPr>
        <w:t xml:space="preserve"> the</w:t>
      </w:r>
      <w:r w:rsidR="00D10CAC" w:rsidRPr="00C624A9">
        <w:rPr>
          <w:sz w:val="22"/>
          <w:szCs w:val="22"/>
        </w:rPr>
        <w:t xml:space="preserve"> </w:t>
      </w:r>
      <w:r w:rsidRPr="00C624A9">
        <w:rPr>
          <w:sz w:val="22"/>
          <w:szCs w:val="22"/>
        </w:rPr>
        <w:t>extent to which services are</w:t>
      </w:r>
      <w:r w:rsidRPr="00C624A9">
        <w:rPr>
          <w:spacing w:val="-1"/>
          <w:sz w:val="22"/>
          <w:szCs w:val="22"/>
        </w:rPr>
        <w:t xml:space="preserve"> </w:t>
      </w:r>
      <w:r w:rsidRPr="00C624A9">
        <w:rPr>
          <w:sz w:val="22"/>
          <w:szCs w:val="22"/>
        </w:rPr>
        <w:t>delivered depends on not only</w:t>
      </w:r>
      <w:r w:rsidRPr="00C624A9">
        <w:rPr>
          <w:spacing w:val="-4"/>
          <w:sz w:val="22"/>
          <w:szCs w:val="22"/>
        </w:rPr>
        <w:t xml:space="preserve"> </w:t>
      </w:r>
      <w:r w:rsidRPr="00C624A9">
        <w:rPr>
          <w:sz w:val="22"/>
          <w:szCs w:val="22"/>
        </w:rPr>
        <w:t>the local taxes collected and intergovernmental transfer but also the spending responsibility, capital finance and</w:t>
      </w:r>
      <w:r w:rsidRPr="00C624A9">
        <w:rPr>
          <w:spacing w:val="40"/>
          <w:sz w:val="22"/>
          <w:szCs w:val="22"/>
        </w:rPr>
        <w:t xml:space="preserve"> </w:t>
      </w:r>
      <w:r w:rsidRPr="00C624A9">
        <w:rPr>
          <w:sz w:val="22"/>
          <w:szCs w:val="22"/>
        </w:rPr>
        <w:t>local discretion of the local government council.</w:t>
      </w:r>
    </w:p>
    <w:p w:rsidR="00D61BCC" w:rsidRPr="00C624A9" w:rsidRDefault="00D61BCC" w:rsidP="00A42236">
      <w:pPr>
        <w:pStyle w:val="Heading4"/>
        <w:numPr>
          <w:ilvl w:val="2"/>
          <w:numId w:val="35"/>
        </w:numPr>
        <w:spacing w:line="360" w:lineRule="auto"/>
        <w:ind w:left="0" w:right="10" w:firstLine="0"/>
        <w:rPr>
          <w:sz w:val="22"/>
          <w:szCs w:val="22"/>
        </w:rPr>
      </w:pPr>
      <w:r w:rsidRPr="00C624A9">
        <w:rPr>
          <w:sz w:val="22"/>
          <w:szCs w:val="22"/>
        </w:rPr>
        <w:t>The</w:t>
      </w:r>
      <w:r w:rsidRPr="00C624A9">
        <w:rPr>
          <w:spacing w:val="-4"/>
          <w:sz w:val="22"/>
          <w:szCs w:val="22"/>
        </w:rPr>
        <w:t xml:space="preserve"> </w:t>
      </w:r>
      <w:r w:rsidRPr="00C624A9">
        <w:rPr>
          <w:sz w:val="22"/>
          <w:szCs w:val="22"/>
        </w:rPr>
        <w:t>Benefit</w:t>
      </w:r>
      <w:r w:rsidRPr="00C624A9">
        <w:rPr>
          <w:spacing w:val="-3"/>
          <w:sz w:val="22"/>
          <w:szCs w:val="22"/>
        </w:rPr>
        <w:t xml:space="preserve"> </w:t>
      </w:r>
      <w:r w:rsidRPr="00C624A9">
        <w:rPr>
          <w:sz w:val="22"/>
          <w:szCs w:val="22"/>
        </w:rPr>
        <w:t>Received</w:t>
      </w:r>
      <w:r w:rsidRPr="00C624A9">
        <w:rPr>
          <w:spacing w:val="-3"/>
          <w:sz w:val="22"/>
          <w:szCs w:val="22"/>
        </w:rPr>
        <w:t xml:space="preserve"> </w:t>
      </w:r>
      <w:r w:rsidRPr="00C624A9">
        <w:rPr>
          <w:sz w:val="22"/>
          <w:szCs w:val="22"/>
        </w:rPr>
        <w:t>Theory</w:t>
      </w:r>
      <w:r w:rsidRPr="00C624A9">
        <w:rPr>
          <w:spacing w:val="-2"/>
          <w:sz w:val="22"/>
          <w:szCs w:val="22"/>
        </w:rPr>
        <w:t xml:space="preserve"> </w:t>
      </w:r>
      <w:r w:rsidRPr="00C624A9">
        <w:rPr>
          <w:sz w:val="22"/>
          <w:szCs w:val="22"/>
        </w:rPr>
        <w:t>of</w:t>
      </w:r>
      <w:r w:rsidRPr="00C624A9">
        <w:rPr>
          <w:spacing w:val="-2"/>
          <w:sz w:val="22"/>
          <w:szCs w:val="22"/>
        </w:rPr>
        <w:t xml:space="preserve"> Taxation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This</w:t>
      </w:r>
      <w:r w:rsidRPr="00C624A9">
        <w:rPr>
          <w:spacing w:val="-2"/>
          <w:sz w:val="22"/>
          <w:szCs w:val="22"/>
        </w:rPr>
        <w:t xml:space="preserve"> </w:t>
      </w:r>
      <w:r w:rsidRPr="00C624A9">
        <w:rPr>
          <w:sz w:val="22"/>
          <w:szCs w:val="22"/>
        </w:rPr>
        <w:t>theory</w:t>
      </w:r>
      <w:r w:rsidRPr="00C624A9">
        <w:rPr>
          <w:spacing w:val="-6"/>
          <w:sz w:val="22"/>
          <w:szCs w:val="22"/>
        </w:rPr>
        <w:t xml:space="preserve"> </w:t>
      </w:r>
      <w:r w:rsidRPr="00C624A9">
        <w:rPr>
          <w:sz w:val="22"/>
          <w:szCs w:val="22"/>
        </w:rPr>
        <w:t>holds</w:t>
      </w:r>
      <w:r w:rsidRPr="00C624A9">
        <w:rPr>
          <w:spacing w:val="-2"/>
          <w:sz w:val="22"/>
          <w:szCs w:val="22"/>
        </w:rPr>
        <w:t xml:space="preserve"> </w:t>
      </w:r>
      <w:r w:rsidRPr="00C624A9">
        <w:rPr>
          <w:sz w:val="22"/>
          <w:szCs w:val="22"/>
        </w:rPr>
        <w:t>that</w:t>
      </w:r>
      <w:r w:rsidRPr="00C624A9">
        <w:rPr>
          <w:spacing w:val="-2"/>
          <w:sz w:val="22"/>
          <w:szCs w:val="22"/>
        </w:rPr>
        <w:t xml:space="preserve"> </w:t>
      </w:r>
      <w:r w:rsidRPr="00C624A9">
        <w:rPr>
          <w:sz w:val="22"/>
          <w:szCs w:val="22"/>
        </w:rPr>
        <w:t>the</w:t>
      </w:r>
      <w:r w:rsidRPr="00C624A9">
        <w:rPr>
          <w:spacing w:val="-3"/>
          <w:sz w:val="22"/>
          <w:szCs w:val="22"/>
        </w:rPr>
        <w:t xml:space="preserve"> </w:t>
      </w:r>
      <w:r w:rsidRPr="00C624A9">
        <w:rPr>
          <w:sz w:val="22"/>
          <w:szCs w:val="22"/>
        </w:rPr>
        <w:t>taxes</w:t>
      </w:r>
      <w:r w:rsidRPr="00C624A9">
        <w:rPr>
          <w:spacing w:val="-1"/>
          <w:sz w:val="22"/>
          <w:szCs w:val="22"/>
        </w:rPr>
        <w:t xml:space="preserve"> </w:t>
      </w:r>
      <w:r w:rsidRPr="00C624A9">
        <w:rPr>
          <w:sz w:val="22"/>
          <w:szCs w:val="22"/>
        </w:rPr>
        <w:t>which</w:t>
      </w:r>
      <w:r w:rsidRPr="00C624A9">
        <w:rPr>
          <w:spacing w:val="-1"/>
          <w:sz w:val="22"/>
          <w:szCs w:val="22"/>
        </w:rPr>
        <w:t xml:space="preserve"> </w:t>
      </w:r>
      <w:r w:rsidRPr="00C624A9">
        <w:rPr>
          <w:sz w:val="22"/>
          <w:szCs w:val="22"/>
        </w:rPr>
        <w:t>an</w:t>
      </w:r>
      <w:r w:rsidRPr="00C624A9">
        <w:rPr>
          <w:spacing w:val="-1"/>
          <w:sz w:val="22"/>
          <w:szCs w:val="22"/>
        </w:rPr>
        <w:t xml:space="preserve"> </w:t>
      </w:r>
      <w:r w:rsidRPr="00C624A9">
        <w:rPr>
          <w:sz w:val="22"/>
          <w:szCs w:val="22"/>
        </w:rPr>
        <w:t>agent</w:t>
      </w:r>
      <w:r w:rsidRPr="00C624A9">
        <w:rPr>
          <w:spacing w:val="-1"/>
          <w:sz w:val="22"/>
          <w:szCs w:val="22"/>
        </w:rPr>
        <w:t xml:space="preserve"> </w:t>
      </w:r>
      <w:r w:rsidRPr="00C624A9">
        <w:rPr>
          <w:sz w:val="22"/>
          <w:szCs w:val="22"/>
        </w:rPr>
        <w:t>pays</w:t>
      </w:r>
      <w:r w:rsidRPr="00C624A9">
        <w:rPr>
          <w:spacing w:val="-1"/>
          <w:sz w:val="22"/>
          <w:szCs w:val="22"/>
        </w:rPr>
        <w:t xml:space="preserve"> </w:t>
      </w:r>
      <w:r w:rsidRPr="00C624A9">
        <w:rPr>
          <w:sz w:val="22"/>
          <w:szCs w:val="22"/>
        </w:rPr>
        <w:t>should</w:t>
      </w:r>
      <w:r w:rsidRPr="00C624A9">
        <w:rPr>
          <w:spacing w:val="-1"/>
          <w:sz w:val="22"/>
          <w:szCs w:val="22"/>
        </w:rPr>
        <w:t xml:space="preserve"> </w:t>
      </w:r>
      <w:r w:rsidRPr="00C624A9">
        <w:rPr>
          <w:sz w:val="22"/>
          <w:szCs w:val="22"/>
        </w:rPr>
        <w:t>be</w:t>
      </w:r>
      <w:r w:rsidRPr="00C624A9">
        <w:rPr>
          <w:spacing w:val="-2"/>
          <w:sz w:val="22"/>
          <w:szCs w:val="22"/>
        </w:rPr>
        <w:t xml:space="preserve"> </w:t>
      </w:r>
      <w:r w:rsidRPr="00C624A9">
        <w:rPr>
          <w:sz w:val="22"/>
          <w:szCs w:val="22"/>
        </w:rPr>
        <w:t>commensurate</w:t>
      </w:r>
      <w:r w:rsidRPr="00C624A9">
        <w:rPr>
          <w:spacing w:val="-3"/>
          <w:sz w:val="22"/>
          <w:szCs w:val="22"/>
        </w:rPr>
        <w:t xml:space="preserve"> </w:t>
      </w:r>
      <w:r w:rsidRPr="00C624A9">
        <w:rPr>
          <w:sz w:val="22"/>
          <w:szCs w:val="22"/>
        </w:rPr>
        <w:t>to the benefit that he receives from the mix of goods and services supplied by the state (Blum and Kalven, 1953).</w:t>
      </w:r>
    </w:p>
    <w:p w:rsidR="007104EB" w:rsidRPr="00C624A9" w:rsidRDefault="00D61BCC" w:rsidP="00591934">
      <w:pPr>
        <w:pStyle w:val="BodyText"/>
        <w:spacing w:line="360" w:lineRule="auto"/>
        <w:ind w:right="10" w:firstLine="720"/>
        <w:jc w:val="both"/>
      </w:pPr>
      <w:r w:rsidRPr="00C624A9">
        <w:rPr>
          <w:sz w:val="22"/>
          <w:szCs w:val="22"/>
        </w:rPr>
        <w:t xml:space="preserve">The theoretical framework in the benefit received principle or expenditure – revenue principle does not include the specification of a single fiscal system to be used as a point of analysis into the governmental activities and their possible impact on the taxable capacity of different tiers of government. In other words, the framework does not however enable the fiscal specialist to indicate the alternate distribution of tax burdens and public expenditures which will yield the desired result. Emphases should be geared towards at the analysis of government mandatory responsible for such expenditures and taxes decision making (Jumare, 1994). In this study, the theory explains that tax payers paid tax to government only when they know that government will provide them something in return in form of service delivery (as a quid pro-quo). Therefore, the ability of government to raise revenue is dependent on its capacity to provide the basic services to the people. </w:t>
      </w:r>
      <w:r w:rsidR="007104EB" w:rsidRPr="00C624A9">
        <w:br w:type="page"/>
      </w:r>
    </w:p>
    <w:p w:rsidR="0089310C" w:rsidRPr="00C624A9" w:rsidRDefault="007104EB" w:rsidP="0089310C">
      <w:pPr>
        <w:pStyle w:val="Heading3"/>
        <w:spacing w:before="0" w:line="360" w:lineRule="auto"/>
        <w:ind w:left="0" w:right="30"/>
        <w:rPr>
          <w:sz w:val="22"/>
          <w:szCs w:val="22"/>
        </w:rPr>
      </w:pPr>
      <w:r w:rsidRPr="00C624A9">
        <w:rPr>
          <w:sz w:val="22"/>
          <w:szCs w:val="22"/>
        </w:rPr>
        <w:lastRenderedPageBreak/>
        <w:t>CHAPTER THREE</w:t>
      </w:r>
    </w:p>
    <w:p w:rsidR="0089310C" w:rsidRPr="00C624A9" w:rsidRDefault="00E074A7" w:rsidP="0089310C">
      <w:pPr>
        <w:pStyle w:val="Heading3"/>
        <w:spacing w:before="0" w:line="360" w:lineRule="auto"/>
        <w:ind w:left="0" w:right="30"/>
        <w:rPr>
          <w:sz w:val="22"/>
          <w:szCs w:val="22"/>
        </w:rPr>
      </w:pPr>
      <w:r w:rsidRPr="00C624A9">
        <w:rPr>
          <w:sz w:val="22"/>
          <w:szCs w:val="22"/>
        </w:rPr>
        <w:t>Methodology</w:t>
      </w:r>
    </w:p>
    <w:p w:rsidR="007104EB" w:rsidRPr="00C624A9" w:rsidRDefault="0089310C" w:rsidP="0089310C">
      <w:pPr>
        <w:pStyle w:val="Heading3"/>
        <w:spacing w:before="0" w:line="360" w:lineRule="auto"/>
        <w:ind w:left="0" w:right="30"/>
        <w:jc w:val="both"/>
        <w:rPr>
          <w:sz w:val="22"/>
          <w:szCs w:val="22"/>
        </w:rPr>
      </w:pPr>
      <w:r w:rsidRPr="00C624A9">
        <w:rPr>
          <w:sz w:val="22"/>
          <w:szCs w:val="22"/>
        </w:rPr>
        <w:t>3.1</w:t>
      </w:r>
      <w:r w:rsidRPr="00C624A9">
        <w:rPr>
          <w:sz w:val="22"/>
          <w:szCs w:val="22"/>
        </w:rPr>
        <w:tab/>
      </w:r>
      <w:r w:rsidR="007104EB" w:rsidRPr="00C624A9">
        <w:rPr>
          <w:spacing w:val="-2"/>
          <w:sz w:val="22"/>
          <w:szCs w:val="22"/>
        </w:rPr>
        <w:t>Introduction</w:t>
      </w:r>
    </w:p>
    <w:p w:rsidR="007104EB" w:rsidRPr="00C624A9" w:rsidRDefault="007104EB" w:rsidP="00A42236">
      <w:pPr>
        <w:pStyle w:val="BodyText"/>
        <w:spacing w:line="360" w:lineRule="auto"/>
        <w:ind w:right="30" w:firstLine="720"/>
        <w:jc w:val="both"/>
        <w:rPr>
          <w:sz w:val="22"/>
          <w:szCs w:val="22"/>
        </w:rPr>
      </w:pPr>
      <w:r w:rsidRPr="00C624A9">
        <w:rPr>
          <w:sz w:val="22"/>
          <w:szCs w:val="22"/>
        </w:rPr>
        <w:t>This chapter focuses on the methodology of the study. This consist of methods and approaches used, justification of the methods, instrument/tools used, population sampling and size, sampling procedure employed, justification for sample selection procedure and statistical techniques used in the research analysis.</w:t>
      </w:r>
    </w:p>
    <w:p w:rsidR="007104EB" w:rsidRPr="00C624A9" w:rsidRDefault="007104EB" w:rsidP="0089310C">
      <w:pPr>
        <w:pStyle w:val="Heading4"/>
        <w:numPr>
          <w:ilvl w:val="1"/>
          <w:numId w:val="37"/>
        </w:numPr>
        <w:spacing w:line="360" w:lineRule="auto"/>
        <w:ind w:left="0" w:right="30" w:firstLine="0"/>
        <w:rPr>
          <w:sz w:val="22"/>
          <w:szCs w:val="22"/>
        </w:rPr>
      </w:pPr>
      <w:r w:rsidRPr="00C624A9">
        <w:rPr>
          <w:sz w:val="22"/>
          <w:szCs w:val="22"/>
        </w:rPr>
        <w:t>Research</w:t>
      </w:r>
      <w:r w:rsidRPr="00C624A9">
        <w:rPr>
          <w:spacing w:val="-10"/>
          <w:sz w:val="22"/>
          <w:szCs w:val="22"/>
        </w:rPr>
        <w:t xml:space="preserve"> </w:t>
      </w:r>
      <w:r w:rsidRPr="00C624A9">
        <w:rPr>
          <w:spacing w:val="-2"/>
          <w:sz w:val="22"/>
          <w:szCs w:val="22"/>
        </w:rPr>
        <w:t>Design</w:t>
      </w:r>
    </w:p>
    <w:p w:rsidR="007104EB" w:rsidRPr="00C624A9" w:rsidRDefault="007104EB" w:rsidP="00A42236">
      <w:pPr>
        <w:pStyle w:val="BodyText"/>
        <w:spacing w:line="360" w:lineRule="auto"/>
        <w:ind w:right="30" w:firstLine="720"/>
        <w:jc w:val="both"/>
        <w:rPr>
          <w:sz w:val="22"/>
          <w:szCs w:val="22"/>
        </w:rPr>
      </w:pPr>
      <w:r w:rsidRPr="00C624A9">
        <w:rPr>
          <w:sz w:val="22"/>
          <w:szCs w:val="22"/>
        </w:rPr>
        <w:t>The research employed the use of both quantitative and qualitative analysis. Quantitatively, survey research method is used; on the other hand content analysis of the estimates of the local governments has been made.</w:t>
      </w:r>
    </w:p>
    <w:p w:rsidR="007104EB" w:rsidRPr="00C624A9" w:rsidRDefault="007104EB" w:rsidP="00FA5149">
      <w:pPr>
        <w:pStyle w:val="Heading4"/>
        <w:numPr>
          <w:ilvl w:val="1"/>
          <w:numId w:val="37"/>
        </w:numPr>
        <w:spacing w:line="360" w:lineRule="auto"/>
        <w:ind w:left="0" w:right="30" w:firstLine="0"/>
        <w:rPr>
          <w:sz w:val="22"/>
          <w:szCs w:val="22"/>
        </w:rPr>
      </w:pPr>
      <w:r w:rsidRPr="00C624A9">
        <w:rPr>
          <w:sz w:val="22"/>
          <w:szCs w:val="22"/>
        </w:rPr>
        <w:t>Population</w:t>
      </w:r>
      <w:r w:rsidRPr="00C624A9">
        <w:rPr>
          <w:spacing w:val="-10"/>
          <w:sz w:val="22"/>
          <w:szCs w:val="22"/>
        </w:rPr>
        <w:t xml:space="preserve"> </w:t>
      </w:r>
      <w:r w:rsidR="00322090">
        <w:rPr>
          <w:sz w:val="22"/>
          <w:szCs w:val="22"/>
        </w:rPr>
        <w:t>of the Study</w:t>
      </w:r>
    </w:p>
    <w:p w:rsidR="00315067" w:rsidRDefault="007104EB" w:rsidP="00A42236">
      <w:pPr>
        <w:pStyle w:val="BodyText"/>
        <w:spacing w:line="360" w:lineRule="auto"/>
        <w:ind w:right="30" w:firstLine="720"/>
        <w:jc w:val="both"/>
        <w:rPr>
          <w:sz w:val="22"/>
          <w:szCs w:val="22"/>
        </w:rPr>
      </w:pPr>
      <w:r w:rsidRPr="00C624A9">
        <w:rPr>
          <w:sz w:val="22"/>
          <w:szCs w:val="22"/>
        </w:rPr>
        <w:t xml:space="preserve">Based on the 2006 population census figures, </w:t>
      </w:r>
      <w:r w:rsidR="005C300E" w:rsidRPr="009274CF">
        <w:rPr>
          <w:sz w:val="22"/>
          <w:szCs w:val="22"/>
        </w:rPr>
        <w:t xml:space="preserve">Ilorin West Local Government </w:t>
      </w:r>
      <w:r w:rsidRPr="00C624A9">
        <w:rPr>
          <w:sz w:val="22"/>
          <w:szCs w:val="22"/>
        </w:rPr>
        <w:t>Area has a tot</w:t>
      </w:r>
      <w:r w:rsidR="005C300E">
        <w:rPr>
          <w:sz w:val="22"/>
          <w:szCs w:val="22"/>
        </w:rPr>
        <w:t xml:space="preserve">al population figure of 291,358. </w:t>
      </w:r>
      <w:r w:rsidRPr="00C624A9">
        <w:rPr>
          <w:sz w:val="22"/>
          <w:szCs w:val="22"/>
        </w:rPr>
        <w:t xml:space="preserve">In terms of staff, </w:t>
      </w:r>
      <w:r w:rsidR="005C300E" w:rsidRPr="009274CF">
        <w:rPr>
          <w:sz w:val="22"/>
          <w:szCs w:val="22"/>
        </w:rPr>
        <w:t xml:space="preserve">Ilorin West Local Government </w:t>
      </w:r>
      <w:r w:rsidRPr="00C624A9">
        <w:rPr>
          <w:sz w:val="22"/>
          <w:szCs w:val="22"/>
        </w:rPr>
        <w:t xml:space="preserve">has a total of 1400 staff out of which 150 are staff of the finance department. </w:t>
      </w:r>
    </w:p>
    <w:p w:rsidR="00315067" w:rsidRPr="00315067" w:rsidRDefault="00315067" w:rsidP="00315067">
      <w:pPr>
        <w:pStyle w:val="BodyText"/>
        <w:spacing w:line="360" w:lineRule="auto"/>
        <w:ind w:right="30"/>
        <w:jc w:val="both"/>
        <w:rPr>
          <w:b/>
          <w:sz w:val="22"/>
          <w:szCs w:val="22"/>
        </w:rPr>
      </w:pPr>
      <w:r w:rsidRPr="00315067">
        <w:rPr>
          <w:b/>
          <w:sz w:val="22"/>
          <w:szCs w:val="22"/>
        </w:rPr>
        <w:t>3.4</w:t>
      </w:r>
      <w:r w:rsidRPr="00315067">
        <w:rPr>
          <w:b/>
          <w:sz w:val="22"/>
          <w:szCs w:val="22"/>
        </w:rPr>
        <w:tab/>
        <w:t>Sample Size and Sampling Techniques</w:t>
      </w:r>
    </w:p>
    <w:p w:rsidR="007104EB" w:rsidRPr="00C624A9" w:rsidRDefault="00445C1F" w:rsidP="00A42236">
      <w:pPr>
        <w:pStyle w:val="BodyText"/>
        <w:spacing w:line="360" w:lineRule="auto"/>
        <w:ind w:right="30" w:firstLine="720"/>
        <w:jc w:val="both"/>
        <w:rPr>
          <w:sz w:val="22"/>
          <w:szCs w:val="22"/>
        </w:rPr>
      </w:pPr>
      <w:r w:rsidRPr="00C624A9">
        <w:rPr>
          <w:sz w:val="22"/>
          <w:szCs w:val="22"/>
        </w:rPr>
        <w:t xml:space="preserve">The </w:t>
      </w:r>
      <w:r w:rsidR="007104EB" w:rsidRPr="00C624A9">
        <w:rPr>
          <w:sz w:val="22"/>
          <w:szCs w:val="22"/>
        </w:rPr>
        <w:t xml:space="preserve">population would be used as our population size from which our total sample size would be determined. Twenty percent (20%) of the finance staff of </w:t>
      </w:r>
      <w:r>
        <w:rPr>
          <w:sz w:val="22"/>
          <w:szCs w:val="22"/>
        </w:rPr>
        <w:t>the</w:t>
      </w:r>
      <w:r w:rsidR="007104EB" w:rsidRPr="00C624A9">
        <w:rPr>
          <w:sz w:val="22"/>
          <w:szCs w:val="22"/>
        </w:rPr>
        <w:t xml:space="preserve"> Local Government would be used as the sample size of the study.</w:t>
      </w:r>
    </w:p>
    <w:p w:rsidR="007104EB" w:rsidRPr="00C624A9" w:rsidRDefault="007104EB" w:rsidP="0089310C">
      <w:pPr>
        <w:pStyle w:val="BodyText"/>
        <w:spacing w:line="360" w:lineRule="auto"/>
        <w:ind w:right="30"/>
        <w:jc w:val="both"/>
        <w:rPr>
          <w:sz w:val="22"/>
          <w:szCs w:val="22"/>
        </w:rPr>
      </w:pPr>
      <w:r w:rsidRPr="00C624A9">
        <w:rPr>
          <w:sz w:val="22"/>
          <w:szCs w:val="22"/>
        </w:rPr>
        <w:t>The total population of the local government is 291,358, we shall determine our sample size using the Yamani‘s Formula as follows;</w:t>
      </w:r>
    </w:p>
    <w:p w:rsidR="00FA5149" w:rsidRPr="00C624A9" w:rsidRDefault="007104EB" w:rsidP="00FA5149">
      <w:pPr>
        <w:pStyle w:val="BodyText"/>
        <w:spacing w:line="360" w:lineRule="auto"/>
        <w:ind w:right="30"/>
        <w:rPr>
          <w:sz w:val="22"/>
          <w:szCs w:val="22"/>
          <w:u w:val="single"/>
        </w:rPr>
      </w:pPr>
      <w:r w:rsidRPr="00C624A9">
        <w:rPr>
          <w:sz w:val="22"/>
          <w:szCs w:val="22"/>
        </w:rPr>
        <w:t xml:space="preserve">n </w:t>
      </w:r>
      <w:r w:rsidRPr="00C624A9">
        <w:rPr>
          <w:spacing w:val="-10"/>
          <w:sz w:val="22"/>
          <w:szCs w:val="22"/>
        </w:rPr>
        <w:t>=</w:t>
      </w:r>
      <w:r w:rsidR="00FA5149" w:rsidRPr="00C624A9">
        <w:rPr>
          <w:spacing w:val="-10"/>
          <w:sz w:val="22"/>
          <w:szCs w:val="22"/>
        </w:rPr>
        <w:t xml:space="preserve"> </w:t>
      </w:r>
      <w:r w:rsidR="00FA5149" w:rsidRPr="00C624A9">
        <w:rPr>
          <w:spacing w:val="-10"/>
          <w:sz w:val="22"/>
          <w:szCs w:val="22"/>
        </w:rPr>
        <w:tab/>
      </w:r>
      <w:r w:rsidR="00FA5149" w:rsidRPr="00C624A9">
        <w:rPr>
          <w:sz w:val="22"/>
          <w:szCs w:val="22"/>
          <w:u w:val="single"/>
        </w:rPr>
        <w:tab/>
      </w:r>
      <w:r w:rsidR="00FA5149" w:rsidRPr="00C624A9">
        <w:rPr>
          <w:sz w:val="22"/>
          <w:szCs w:val="22"/>
          <w:u w:val="single"/>
        </w:rPr>
        <w:tab/>
      </w:r>
      <w:r w:rsidR="00FA5149" w:rsidRPr="00C624A9">
        <w:rPr>
          <w:spacing w:val="-10"/>
          <w:sz w:val="22"/>
          <w:szCs w:val="22"/>
          <w:u w:val="single"/>
        </w:rPr>
        <w:t>N</w:t>
      </w:r>
      <w:r w:rsidR="00FA5149" w:rsidRPr="00C624A9">
        <w:rPr>
          <w:sz w:val="22"/>
          <w:szCs w:val="22"/>
          <w:u w:val="single"/>
        </w:rPr>
        <w:tab/>
      </w:r>
    </w:p>
    <w:p w:rsidR="00FA5149" w:rsidRPr="00C624A9" w:rsidRDefault="00FA5149" w:rsidP="00FA5149">
      <w:pPr>
        <w:pStyle w:val="BodyText"/>
        <w:spacing w:line="360" w:lineRule="auto"/>
        <w:ind w:left="720" w:right="30" w:firstLine="720"/>
        <w:rPr>
          <w:sz w:val="22"/>
          <w:szCs w:val="22"/>
        </w:rPr>
      </w:pPr>
      <w:r w:rsidRPr="00C624A9">
        <w:rPr>
          <w:sz w:val="22"/>
          <w:szCs w:val="22"/>
        </w:rPr>
        <w:t xml:space="preserve"> 1 + N (e)</w:t>
      </w:r>
      <w:r w:rsidRPr="00C624A9">
        <w:rPr>
          <w:sz w:val="22"/>
          <w:szCs w:val="22"/>
          <w:vertAlign w:val="superscript"/>
        </w:rPr>
        <w:t>2</w:t>
      </w:r>
    </w:p>
    <w:p w:rsidR="00FA5149" w:rsidRPr="00C624A9" w:rsidRDefault="007104EB" w:rsidP="007231FE">
      <w:pPr>
        <w:pStyle w:val="BodyText"/>
        <w:tabs>
          <w:tab w:val="left" w:pos="1776"/>
        </w:tabs>
        <w:spacing w:line="360" w:lineRule="auto"/>
        <w:ind w:right="30"/>
        <w:rPr>
          <w:sz w:val="22"/>
          <w:szCs w:val="22"/>
        </w:rPr>
      </w:pPr>
      <w:r w:rsidRPr="00C624A9">
        <w:rPr>
          <w:spacing w:val="-2"/>
          <w:sz w:val="22"/>
          <w:szCs w:val="22"/>
        </w:rPr>
        <w:t>Where;</w:t>
      </w:r>
      <w:r w:rsidRPr="00C624A9">
        <w:rPr>
          <w:sz w:val="22"/>
          <w:szCs w:val="22"/>
        </w:rPr>
        <w:tab/>
      </w:r>
    </w:p>
    <w:p w:rsidR="007104EB" w:rsidRPr="00C624A9" w:rsidRDefault="007104EB" w:rsidP="0089310C">
      <w:pPr>
        <w:pStyle w:val="BodyText"/>
        <w:tabs>
          <w:tab w:val="left" w:pos="1776"/>
        </w:tabs>
        <w:spacing w:line="360" w:lineRule="auto"/>
        <w:ind w:right="30"/>
        <w:rPr>
          <w:sz w:val="22"/>
          <w:szCs w:val="22"/>
        </w:rPr>
      </w:pPr>
      <w:r w:rsidRPr="00C624A9">
        <w:rPr>
          <w:sz w:val="22"/>
          <w:szCs w:val="22"/>
        </w:rPr>
        <w:t>n</w:t>
      </w:r>
      <w:r w:rsidRPr="00C624A9">
        <w:rPr>
          <w:spacing w:val="-1"/>
          <w:sz w:val="22"/>
          <w:szCs w:val="22"/>
        </w:rPr>
        <w:t xml:space="preserve"> </w:t>
      </w:r>
      <w:r w:rsidRPr="00C624A9">
        <w:rPr>
          <w:sz w:val="22"/>
          <w:szCs w:val="22"/>
        </w:rPr>
        <w:t>=</w:t>
      </w:r>
      <w:r w:rsidRPr="00C624A9">
        <w:rPr>
          <w:spacing w:val="58"/>
          <w:sz w:val="22"/>
          <w:szCs w:val="22"/>
        </w:rPr>
        <w:t xml:space="preserve"> </w:t>
      </w:r>
      <w:r w:rsidRPr="00C624A9">
        <w:rPr>
          <w:sz w:val="22"/>
          <w:szCs w:val="22"/>
        </w:rPr>
        <w:t>Sample</w:t>
      </w:r>
      <w:r w:rsidRPr="00C624A9">
        <w:rPr>
          <w:spacing w:val="-2"/>
          <w:sz w:val="22"/>
          <w:szCs w:val="22"/>
        </w:rPr>
        <w:t xml:space="preserve"> </w:t>
      </w:r>
      <w:r w:rsidRPr="00C624A9">
        <w:rPr>
          <w:spacing w:val="-4"/>
          <w:sz w:val="22"/>
          <w:szCs w:val="22"/>
        </w:rPr>
        <w:t>size</w:t>
      </w:r>
    </w:p>
    <w:p w:rsidR="007104EB" w:rsidRPr="00C624A9" w:rsidRDefault="007104EB" w:rsidP="00FA5149">
      <w:pPr>
        <w:pStyle w:val="BodyText"/>
        <w:spacing w:line="360" w:lineRule="auto"/>
        <w:ind w:right="30"/>
        <w:rPr>
          <w:sz w:val="22"/>
          <w:szCs w:val="22"/>
        </w:rPr>
      </w:pPr>
      <w:r w:rsidRPr="00C624A9">
        <w:rPr>
          <w:sz w:val="22"/>
          <w:szCs w:val="22"/>
        </w:rPr>
        <w:t>N</w:t>
      </w:r>
      <w:r w:rsidRPr="00C624A9">
        <w:rPr>
          <w:spacing w:val="-1"/>
          <w:sz w:val="22"/>
          <w:szCs w:val="22"/>
        </w:rPr>
        <w:t xml:space="preserve"> </w:t>
      </w:r>
      <w:r w:rsidRPr="00C624A9">
        <w:rPr>
          <w:sz w:val="22"/>
          <w:szCs w:val="22"/>
        </w:rPr>
        <w:t>=</w:t>
      </w:r>
      <w:r w:rsidRPr="00C624A9">
        <w:rPr>
          <w:spacing w:val="56"/>
          <w:sz w:val="22"/>
          <w:szCs w:val="22"/>
        </w:rPr>
        <w:t xml:space="preserve"> </w:t>
      </w:r>
      <w:r w:rsidRPr="00C624A9">
        <w:rPr>
          <w:sz w:val="22"/>
          <w:szCs w:val="22"/>
        </w:rPr>
        <w:t>Population</w:t>
      </w:r>
      <w:r w:rsidRPr="00C624A9">
        <w:rPr>
          <w:spacing w:val="-1"/>
          <w:sz w:val="22"/>
          <w:szCs w:val="22"/>
        </w:rPr>
        <w:t xml:space="preserve"> </w:t>
      </w:r>
      <w:r w:rsidRPr="00C624A9">
        <w:rPr>
          <w:spacing w:val="-4"/>
          <w:sz w:val="22"/>
          <w:szCs w:val="22"/>
        </w:rPr>
        <w:t>Size</w:t>
      </w:r>
    </w:p>
    <w:p w:rsidR="007104EB" w:rsidRPr="00C624A9" w:rsidRDefault="007104EB" w:rsidP="0089310C">
      <w:pPr>
        <w:spacing w:line="360" w:lineRule="auto"/>
        <w:ind w:right="30"/>
        <w:sectPr w:rsidR="007104EB" w:rsidRPr="00C624A9" w:rsidSect="002A117E">
          <w:pgSz w:w="11910" w:h="16840" w:code="9"/>
          <w:pgMar w:top="1440" w:right="1440" w:bottom="1440" w:left="1440" w:header="720" w:footer="720" w:gutter="0"/>
          <w:pgNumType w:fmt="numberInDash" w:start="1"/>
          <w:cols w:space="720"/>
        </w:sectPr>
      </w:pPr>
    </w:p>
    <w:p w:rsidR="007104EB" w:rsidRPr="00C624A9" w:rsidRDefault="007104EB" w:rsidP="0089310C">
      <w:pPr>
        <w:pStyle w:val="BodyText"/>
        <w:spacing w:line="360" w:lineRule="auto"/>
        <w:ind w:right="30"/>
        <w:rPr>
          <w:sz w:val="22"/>
          <w:szCs w:val="22"/>
        </w:rPr>
      </w:pPr>
      <w:r w:rsidRPr="00C624A9">
        <w:rPr>
          <w:sz w:val="22"/>
          <w:szCs w:val="22"/>
        </w:rPr>
        <w:lastRenderedPageBreak/>
        <w:t>e</w:t>
      </w:r>
      <w:r w:rsidRPr="00C624A9">
        <w:rPr>
          <w:spacing w:val="-2"/>
          <w:sz w:val="22"/>
          <w:szCs w:val="22"/>
        </w:rPr>
        <w:t xml:space="preserve"> </w:t>
      </w:r>
      <w:r w:rsidRPr="00C624A9">
        <w:rPr>
          <w:sz w:val="22"/>
          <w:szCs w:val="22"/>
        </w:rPr>
        <w:t>=</w:t>
      </w:r>
      <w:r w:rsidRPr="00C624A9">
        <w:rPr>
          <w:spacing w:val="29"/>
          <w:sz w:val="22"/>
          <w:szCs w:val="22"/>
        </w:rPr>
        <w:t xml:space="preserve">  </w:t>
      </w:r>
      <w:r w:rsidRPr="00C624A9">
        <w:rPr>
          <w:sz w:val="22"/>
          <w:szCs w:val="22"/>
        </w:rPr>
        <w:t>Sampling</w:t>
      </w:r>
      <w:r w:rsidRPr="00C624A9">
        <w:rPr>
          <w:spacing w:val="-2"/>
          <w:sz w:val="22"/>
          <w:szCs w:val="22"/>
        </w:rPr>
        <w:t xml:space="preserve"> </w:t>
      </w:r>
      <w:r w:rsidRPr="00C624A9">
        <w:rPr>
          <w:sz w:val="22"/>
          <w:szCs w:val="22"/>
        </w:rPr>
        <w:t>Error</w:t>
      </w:r>
      <w:r w:rsidRPr="00C624A9">
        <w:rPr>
          <w:spacing w:val="-2"/>
          <w:sz w:val="22"/>
          <w:szCs w:val="22"/>
        </w:rPr>
        <w:t xml:space="preserve"> </w:t>
      </w:r>
      <w:r w:rsidRPr="00C624A9">
        <w:rPr>
          <w:sz w:val="22"/>
          <w:szCs w:val="22"/>
        </w:rPr>
        <w:t>or degree</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pacing w:val="-2"/>
          <w:sz w:val="22"/>
          <w:szCs w:val="22"/>
        </w:rPr>
        <w:t>precision.</w:t>
      </w:r>
    </w:p>
    <w:p w:rsidR="007104EB" w:rsidRPr="00C624A9" w:rsidRDefault="007104EB" w:rsidP="0089310C">
      <w:pPr>
        <w:pStyle w:val="BodyText"/>
        <w:spacing w:line="360" w:lineRule="auto"/>
        <w:ind w:right="30"/>
        <w:rPr>
          <w:sz w:val="22"/>
          <w:szCs w:val="22"/>
        </w:rPr>
      </w:pPr>
      <w:r w:rsidRPr="00C624A9">
        <w:rPr>
          <w:sz w:val="22"/>
          <w:szCs w:val="22"/>
        </w:rPr>
        <w:t>Source;</w:t>
      </w:r>
      <w:r w:rsidRPr="00C624A9">
        <w:rPr>
          <w:spacing w:val="-5"/>
          <w:sz w:val="22"/>
          <w:szCs w:val="22"/>
        </w:rPr>
        <w:t xml:space="preserve"> </w:t>
      </w:r>
      <w:r w:rsidRPr="00C624A9">
        <w:rPr>
          <w:sz w:val="22"/>
          <w:szCs w:val="22"/>
        </w:rPr>
        <w:t>Charles,T.C.</w:t>
      </w:r>
      <w:r w:rsidRPr="00C624A9">
        <w:rPr>
          <w:spacing w:val="-2"/>
          <w:sz w:val="22"/>
          <w:szCs w:val="22"/>
        </w:rPr>
        <w:t xml:space="preserve"> </w:t>
      </w:r>
      <w:r w:rsidRPr="00C624A9">
        <w:rPr>
          <w:sz w:val="22"/>
          <w:szCs w:val="22"/>
        </w:rPr>
        <w:t>&amp;Lawrence,</w:t>
      </w:r>
      <w:r w:rsidRPr="00C624A9">
        <w:rPr>
          <w:spacing w:val="-3"/>
          <w:sz w:val="22"/>
          <w:szCs w:val="22"/>
        </w:rPr>
        <w:t xml:space="preserve"> </w:t>
      </w:r>
      <w:r w:rsidRPr="00C624A9">
        <w:rPr>
          <w:sz w:val="22"/>
          <w:szCs w:val="22"/>
        </w:rPr>
        <w:t>L.S</w:t>
      </w:r>
      <w:r w:rsidRPr="00C624A9">
        <w:rPr>
          <w:spacing w:val="-4"/>
          <w:sz w:val="22"/>
          <w:szCs w:val="22"/>
        </w:rPr>
        <w:t xml:space="preserve"> </w:t>
      </w:r>
      <w:r w:rsidRPr="00C624A9">
        <w:rPr>
          <w:spacing w:val="-2"/>
          <w:sz w:val="22"/>
          <w:szCs w:val="22"/>
        </w:rPr>
        <w:t>(1989).</w:t>
      </w:r>
    </w:p>
    <w:p w:rsidR="007104EB" w:rsidRPr="00445C1F" w:rsidRDefault="007104EB" w:rsidP="00445C1F">
      <w:pPr>
        <w:pStyle w:val="BodyText"/>
        <w:spacing w:line="360" w:lineRule="auto"/>
        <w:ind w:right="30"/>
        <w:rPr>
          <w:sz w:val="22"/>
          <w:szCs w:val="22"/>
        </w:rPr>
        <w:sectPr w:rsidR="007104EB" w:rsidRPr="00445C1F" w:rsidSect="00C44577">
          <w:type w:val="continuous"/>
          <w:pgSz w:w="11910" w:h="16840" w:code="9"/>
          <w:pgMar w:top="1440" w:right="1440" w:bottom="1440" w:left="1440" w:header="720" w:footer="720" w:gutter="0"/>
          <w:pgNumType w:fmt="lowerRoman" w:start="1"/>
          <w:cols w:space="720"/>
        </w:sectPr>
      </w:pPr>
      <w:r w:rsidRPr="00C624A9">
        <w:rPr>
          <w:sz w:val="22"/>
          <w:szCs w:val="22"/>
        </w:rPr>
        <w:t>If</w:t>
      </w:r>
      <w:r w:rsidRPr="00C624A9">
        <w:rPr>
          <w:spacing w:val="-1"/>
          <w:sz w:val="22"/>
          <w:szCs w:val="22"/>
        </w:rPr>
        <w:t xml:space="preserve"> </w:t>
      </w:r>
      <w:r w:rsidRPr="00C624A9">
        <w:rPr>
          <w:sz w:val="22"/>
          <w:szCs w:val="22"/>
        </w:rPr>
        <w:t>we</w:t>
      </w:r>
      <w:r w:rsidRPr="00C624A9">
        <w:rPr>
          <w:spacing w:val="-4"/>
          <w:sz w:val="22"/>
          <w:szCs w:val="22"/>
        </w:rPr>
        <w:t xml:space="preserve"> </w:t>
      </w:r>
      <w:r w:rsidRPr="00C624A9">
        <w:rPr>
          <w:sz w:val="22"/>
          <w:szCs w:val="22"/>
        </w:rPr>
        <w:t>take</w:t>
      </w:r>
      <w:r w:rsidRPr="00C624A9">
        <w:rPr>
          <w:spacing w:val="-2"/>
          <w:sz w:val="22"/>
          <w:szCs w:val="22"/>
        </w:rPr>
        <w:t xml:space="preserve"> </w:t>
      </w:r>
      <w:r w:rsidRPr="00C624A9">
        <w:rPr>
          <w:sz w:val="22"/>
          <w:szCs w:val="22"/>
        </w:rPr>
        <w:t>our</w:t>
      </w:r>
      <w:r w:rsidRPr="00C624A9">
        <w:rPr>
          <w:spacing w:val="-1"/>
          <w:sz w:val="22"/>
          <w:szCs w:val="22"/>
        </w:rPr>
        <w:t xml:space="preserve"> </w:t>
      </w:r>
      <w:r w:rsidRPr="00C624A9">
        <w:rPr>
          <w:sz w:val="22"/>
          <w:szCs w:val="22"/>
        </w:rPr>
        <w:t>sampling</w:t>
      </w:r>
      <w:r w:rsidRPr="00C624A9">
        <w:rPr>
          <w:spacing w:val="-5"/>
          <w:sz w:val="22"/>
          <w:szCs w:val="22"/>
        </w:rPr>
        <w:t xml:space="preserve"> </w:t>
      </w:r>
      <w:r w:rsidRPr="00C624A9">
        <w:rPr>
          <w:sz w:val="22"/>
          <w:szCs w:val="22"/>
        </w:rPr>
        <w:t>error</w:t>
      </w:r>
      <w:r w:rsidRPr="00C624A9">
        <w:rPr>
          <w:spacing w:val="-2"/>
          <w:sz w:val="22"/>
          <w:szCs w:val="22"/>
        </w:rPr>
        <w:t xml:space="preserve"> </w:t>
      </w:r>
      <w:r w:rsidRPr="00C624A9">
        <w:rPr>
          <w:sz w:val="22"/>
          <w:szCs w:val="22"/>
        </w:rPr>
        <w:t>to</w:t>
      </w:r>
      <w:r w:rsidRPr="00C624A9">
        <w:rPr>
          <w:spacing w:val="-1"/>
          <w:sz w:val="22"/>
          <w:szCs w:val="22"/>
        </w:rPr>
        <w:t xml:space="preserve"> </w:t>
      </w:r>
      <w:r w:rsidRPr="00C624A9">
        <w:rPr>
          <w:sz w:val="22"/>
          <w:szCs w:val="22"/>
        </w:rPr>
        <w:t>be</w:t>
      </w:r>
      <w:r w:rsidRPr="00C624A9">
        <w:rPr>
          <w:spacing w:val="-1"/>
          <w:sz w:val="22"/>
          <w:szCs w:val="22"/>
        </w:rPr>
        <w:t xml:space="preserve"> </w:t>
      </w:r>
      <w:r w:rsidRPr="00C624A9">
        <w:rPr>
          <w:sz w:val="22"/>
          <w:szCs w:val="22"/>
        </w:rPr>
        <w:t>5%</w:t>
      </w:r>
      <w:r w:rsidRPr="00C624A9">
        <w:rPr>
          <w:spacing w:val="-2"/>
          <w:sz w:val="22"/>
          <w:szCs w:val="22"/>
        </w:rPr>
        <w:t xml:space="preserve"> </w:t>
      </w:r>
      <w:r w:rsidRPr="00C624A9">
        <w:rPr>
          <w:sz w:val="22"/>
          <w:szCs w:val="22"/>
        </w:rPr>
        <w:t>(0.05),</w:t>
      </w:r>
      <w:r w:rsidRPr="00C624A9">
        <w:rPr>
          <w:spacing w:val="-1"/>
          <w:sz w:val="22"/>
          <w:szCs w:val="22"/>
        </w:rPr>
        <w:t xml:space="preserve"> </w:t>
      </w:r>
      <w:r w:rsidRPr="00C624A9">
        <w:rPr>
          <w:sz w:val="22"/>
          <w:szCs w:val="22"/>
        </w:rPr>
        <w:t>we will</w:t>
      </w:r>
      <w:r w:rsidRPr="00C624A9">
        <w:rPr>
          <w:spacing w:val="-2"/>
          <w:sz w:val="22"/>
          <w:szCs w:val="22"/>
        </w:rPr>
        <w:t xml:space="preserve"> </w:t>
      </w:r>
      <w:r w:rsidRPr="00C624A9">
        <w:rPr>
          <w:sz w:val="22"/>
          <w:szCs w:val="22"/>
        </w:rPr>
        <w:t>have</w:t>
      </w:r>
      <w:r w:rsidRPr="00C624A9">
        <w:rPr>
          <w:spacing w:val="-2"/>
          <w:sz w:val="22"/>
          <w:szCs w:val="22"/>
        </w:rPr>
        <w:t xml:space="preserve"> </w:t>
      </w:r>
      <w:r w:rsidRPr="00C624A9">
        <w:rPr>
          <w:sz w:val="22"/>
          <w:szCs w:val="22"/>
        </w:rPr>
        <w:t>our</w:t>
      </w:r>
      <w:r w:rsidRPr="00C624A9">
        <w:rPr>
          <w:spacing w:val="-1"/>
          <w:sz w:val="22"/>
          <w:szCs w:val="22"/>
        </w:rPr>
        <w:t xml:space="preserve"> </w:t>
      </w:r>
      <w:r w:rsidRPr="00C624A9">
        <w:rPr>
          <w:sz w:val="22"/>
          <w:szCs w:val="22"/>
        </w:rPr>
        <w:t>sample</w:t>
      </w:r>
      <w:r w:rsidRPr="00C624A9">
        <w:rPr>
          <w:spacing w:val="-3"/>
          <w:sz w:val="22"/>
          <w:szCs w:val="22"/>
        </w:rPr>
        <w:t xml:space="preserve"> </w:t>
      </w:r>
      <w:r w:rsidRPr="00C624A9">
        <w:rPr>
          <w:sz w:val="22"/>
          <w:szCs w:val="22"/>
        </w:rPr>
        <w:t>as</w:t>
      </w:r>
      <w:r w:rsidRPr="00C624A9">
        <w:rPr>
          <w:spacing w:val="-1"/>
          <w:sz w:val="22"/>
          <w:szCs w:val="22"/>
        </w:rPr>
        <w:t xml:space="preserve"> </w:t>
      </w:r>
      <w:r w:rsidRPr="00C624A9">
        <w:rPr>
          <w:spacing w:val="-2"/>
          <w:sz w:val="22"/>
          <w:szCs w:val="22"/>
        </w:rPr>
        <w:t>thus</w:t>
      </w:r>
    </w:p>
    <w:p w:rsidR="007104EB" w:rsidRPr="00C624A9" w:rsidRDefault="007104EB" w:rsidP="0089310C">
      <w:pPr>
        <w:pStyle w:val="BodyText"/>
        <w:spacing w:line="360" w:lineRule="auto"/>
        <w:ind w:right="30"/>
        <w:rPr>
          <w:sz w:val="22"/>
          <w:szCs w:val="22"/>
        </w:rPr>
      </w:pPr>
      <w:r w:rsidRPr="00C624A9">
        <w:rPr>
          <w:sz w:val="22"/>
          <w:szCs w:val="22"/>
        </w:rPr>
        <w:lastRenderedPageBreak/>
        <w:t>For</w:t>
      </w:r>
      <w:r w:rsidRPr="00C624A9">
        <w:rPr>
          <w:spacing w:val="-7"/>
          <w:sz w:val="22"/>
          <w:szCs w:val="22"/>
        </w:rPr>
        <w:t xml:space="preserve"> </w:t>
      </w:r>
      <w:r w:rsidR="00DF7E00">
        <w:rPr>
          <w:sz w:val="22"/>
          <w:szCs w:val="22"/>
        </w:rPr>
        <w:t>Ilorin West Local Government</w:t>
      </w:r>
      <w:r w:rsidRPr="00C624A9">
        <w:rPr>
          <w:spacing w:val="-2"/>
          <w:sz w:val="22"/>
          <w:szCs w:val="22"/>
        </w:rPr>
        <w:t>:</w:t>
      </w:r>
    </w:p>
    <w:p w:rsidR="007104EB" w:rsidRPr="00C624A9" w:rsidRDefault="00FB422D" w:rsidP="0089310C">
      <w:pPr>
        <w:pStyle w:val="BodyText"/>
        <w:spacing w:line="360" w:lineRule="auto"/>
        <w:ind w:right="30"/>
        <w:rPr>
          <w:sz w:val="22"/>
          <w:szCs w:val="22"/>
        </w:rPr>
      </w:pPr>
      <w:r>
        <w:rPr>
          <w:noProof/>
        </w:rPr>
        <w:drawing>
          <wp:inline distT="0" distB="0" distL="0" distR="0">
            <wp:extent cx="3792929" cy="1577217"/>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l="38203" t="34276" r="19688" b="18669"/>
                    <a:stretch>
                      <a:fillRect/>
                    </a:stretch>
                  </pic:blipFill>
                  <pic:spPr bwMode="auto">
                    <a:xfrm>
                      <a:off x="0" y="0"/>
                      <a:ext cx="3798224" cy="1579419"/>
                    </a:xfrm>
                    <a:prstGeom prst="rect">
                      <a:avLst/>
                    </a:prstGeom>
                    <a:noFill/>
                    <a:ln w="9525">
                      <a:noFill/>
                      <a:miter lim="800000"/>
                      <a:headEnd/>
                      <a:tailEnd/>
                    </a:ln>
                  </pic:spPr>
                </pic:pic>
              </a:graphicData>
            </a:graphic>
          </wp:inline>
        </w:drawing>
      </w:r>
    </w:p>
    <w:p w:rsidR="00FB422D" w:rsidRDefault="00FB422D" w:rsidP="00567E46">
      <w:pPr>
        <w:pStyle w:val="BodyText"/>
        <w:spacing w:before="90" w:line="360" w:lineRule="auto"/>
        <w:rPr>
          <w:spacing w:val="-4"/>
        </w:rPr>
      </w:pPr>
      <w:r>
        <w:t>Therefore,</w:t>
      </w:r>
      <w:r>
        <w:rPr>
          <w:spacing w:val="-3"/>
        </w:rPr>
        <w:t xml:space="preserve"> </w:t>
      </w:r>
      <w:r>
        <w:t>the</w:t>
      </w:r>
      <w:r>
        <w:rPr>
          <w:spacing w:val="-1"/>
        </w:rPr>
        <w:t xml:space="preserve"> </w:t>
      </w:r>
      <w:r>
        <w:t>approximately</w:t>
      </w:r>
      <w:r>
        <w:rPr>
          <w:spacing w:val="-6"/>
        </w:rPr>
        <w:t xml:space="preserve"> </w:t>
      </w:r>
      <w:r>
        <w:t>sample</w:t>
      </w:r>
      <w:r>
        <w:rPr>
          <w:spacing w:val="-3"/>
        </w:rPr>
        <w:t xml:space="preserve"> </w:t>
      </w:r>
      <w:r>
        <w:t>size</w:t>
      </w:r>
      <w:r>
        <w:rPr>
          <w:spacing w:val="-2"/>
        </w:rPr>
        <w:t xml:space="preserve"> </w:t>
      </w:r>
      <w:r>
        <w:t>is</w:t>
      </w:r>
      <w:r>
        <w:rPr>
          <w:spacing w:val="-1"/>
        </w:rPr>
        <w:t xml:space="preserve"> </w:t>
      </w:r>
      <w:r>
        <w:rPr>
          <w:spacing w:val="-4"/>
        </w:rPr>
        <w:t>400;</w:t>
      </w:r>
    </w:p>
    <w:p w:rsidR="007104EB" w:rsidRPr="00C624A9" w:rsidRDefault="007104EB" w:rsidP="00A42236">
      <w:pPr>
        <w:pStyle w:val="BodyText"/>
        <w:spacing w:line="360" w:lineRule="auto"/>
        <w:ind w:right="30" w:firstLine="720"/>
        <w:jc w:val="both"/>
        <w:rPr>
          <w:sz w:val="22"/>
          <w:szCs w:val="22"/>
        </w:rPr>
      </w:pPr>
      <w:r w:rsidRPr="00C624A9">
        <w:rPr>
          <w:sz w:val="22"/>
          <w:szCs w:val="22"/>
        </w:rPr>
        <w:t>Therefore,</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approximate</w:t>
      </w:r>
      <w:r w:rsidRPr="00C624A9">
        <w:rPr>
          <w:spacing w:val="-1"/>
          <w:sz w:val="22"/>
          <w:szCs w:val="22"/>
        </w:rPr>
        <w:t xml:space="preserve"> </w:t>
      </w:r>
      <w:r w:rsidRPr="00C624A9">
        <w:rPr>
          <w:sz w:val="22"/>
          <w:szCs w:val="22"/>
        </w:rPr>
        <w:t>sample</w:t>
      </w:r>
      <w:r w:rsidRPr="00C624A9">
        <w:rPr>
          <w:spacing w:val="-3"/>
          <w:sz w:val="22"/>
          <w:szCs w:val="22"/>
        </w:rPr>
        <w:t xml:space="preserve"> </w:t>
      </w:r>
      <w:r w:rsidRPr="00C624A9">
        <w:rPr>
          <w:sz w:val="22"/>
          <w:szCs w:val="22"/>
        </w:rPr>
        <w:t>size</w:t>
      </w:r>
      <w:r w:rsidRPr="00C624A9">
        <w:rPr>
          <w:spacing w:val="-3"/>
          <w:sz w:val="22"/>
          <w:szCs w:val="22"/>
        </w:rPr>
        <w:t xml:space="preserve"> </w:t>
      </w:r>
      <w:r w:rsidRPr="00C624A9">
        <w:rPr>
          <w:sz w:val="22"/>
          <w:szCs w:val="22"/>
        </w:rPr>
        <w:t>of</w:t>
      </w:r>
      <w:r w:rsidRPr="00C624A9">
        <w:rPr>
          <w:spacing w:val="-2"/>
          <w:sz w:val="22"/>
          <w:szCs w:val="22"/>
        </w:rPr>
        <w:t xml:space="preserve"> </w:t>
      </w:r>
      <w:r w:rsidR="00151875">
        <w:rPr>
          <w:sz w:val="22"/>
          <w:szCs w:val="22"/>
        </w:rPr>
        <w:t xml:space="preserve">Ilorin </w:t>
      </w:r>
      <w:r w:rsidR="00256D92">
        <w:rPr>
          <w:sz w:val="22"/>
          <w:szCs w:val="22"/>
        </w:rPr>
        <w:t>west</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w:t>
      </w:r>
      <w:r w:rsidRPr="00C624A9">
        <w:rPr>
          <w:spacing w:val="-2"/>
          <w:sz w:val="22"/>
          <w:szCs w:val="22"/>
        </w:rPr>
        <w:t xml:space="preserve"> </w:t>
      </w:r>
      <w:r w:rsidRPr="00C624A9">
        <w:rPr>
          <w:sz w:val="22"/>
          <w:szCs w:val="22"/>
        </w:rPr>
        <w:t>is</w:t>
      </w:r>
      <w:r w:rsidRPr="00C624A9">
        <w:rPr>
          <w:spacing w:val="-1"/>
          <w:sz w:val="22"/>
          <w:szCs w:val="22"/>
        </w:rPr>
        <w:t xml:space="preserve"> </w:t>
      </w:r>
      <w:r w:rsidRPr="00C624A9">
        <w:rPr>
          <w:spacing w:val="-4"/>
          <w:sz w:val="22"/>
          <w:szCs w:val="22"/>
        </w:rPr>
        <w:t>399.</w:t>
      </w:r>
    </w:p>
    <w:p w:rsidR="007104EB" w:rsidRPr="00C624A9" w:rsidRDefault="007104EB" w:rsidP="000873A4">
      <w:pPr>
        <w:pStyle w:val="BodyText"/>
        <w:spacing w:after="8" w:line="360" w:lineRule="auto"/>
        <w:ind w:right="30" w:firstLine="720"/>
        <w:jc w:val="both"/>
        <w:rPr>
          <w:sz w:val="22"/>
          <w:szCs w:val="22"/>
        </w:rPr>
      </w:pPr>
      <w:r w:rsidRPr="00C624A9">
        <w:rPr>
          <w:sz w:val="22"/>
          <w:szCs w:val="22"/>
        </w:rPr>
        <w:t>However, in each category 10% of the sample size was added to the minimum sample sizes determined using the Yamani formula</w:t>
      </w:r>
    </w:p>
    <w:p w:rsidR="007104EB" w:rsidRPr="00C624A9" w:rsidRDefault="007104EB" w:rsidP="00A42236">
      <w:pPr>
        <w:pStyle w:val="BodyText"/>
        <w:spacing w:line="360" w:lineRule="auto"/>
        <w:ind w:right="30" w:firstLine="720"/>
        <w:jc w:val="both"/>
        <w:rPr>
          <w:sz w:val="22"/>
          <w:szCs w:val="22"/>
        </w:rPr>
      </w:pPr>
      <w:r w:rsidRPr="00C624A9">
        <w:rPr>
          <w:sz w:val="22"/>
          <w:szCs w:val="22"/>
        </w:rPr>
        <w:t xml:space="preserve">On the other hand, </w:t>
      </w:r>
      <w:r w:rsidR="00256D92">
        <w:rPr>
          <w:sz w:val="22"/>
          <w:szCs w:val="22"/>
        </w:rPr>
        <w:t>Ilorin west</w:t>
      </w:r>
      <w:r w:rsidR="00256D92" w:rsidRPr="00C624A9">
        <w:rPr>
          <w:spacing w:val="-2"/>
          <w:sz w:val="22"/>
          <w:szCs w:val="22"/>
        </w:rPr>
        <w:t xml:space="preserve"> </w:t>
      </w:r>
      <w:r w:rsidRPr="00C624A9">
        <w:rPr>
          <w:sz w:val="22"/>
          <w:szCs w:val="22"/>
        </w:rPr>
        <w:t>Local Government has a sample size of 20</w:t>
      </w:r>
      <w:r w:rsidRPr="00C624A9">
        <w:rPr>
          <w:spacing w:val="40"/>
          <w:sz w:val="22"/>
          <w:szCs w:val="22"/>
        </w:rPr>
        <w:t xml:space="preserve"> </w:t>
      </w:r>
      <w:r w:rsidRPr="00C624A9">
        <w:rPr>
          <w:sz w:val="22"/>
          <w:szCs w:val="22"/>
        </w:rPr>
        <w:t>staff and 439 beneficiaries.</w:t>
      </w:r>
    </w:p>
    <w:p w:rsidR="007104EB" w:rsidRPr="00C624A9" w:rsidRDefault="007104EB" w:rsidP="0089310C">
      <w:pPr>
        <w:pStyle w:val="BodyText"/>
        <w:spacing w:line="360" w:lineRule="auto"/>
        <w:ind w:right="30"/>
        <w:jc w:val="both"/>
        <w:rPr>
          <w:sz w:val="22"/>
          <w:szCs w:val="22"/>
        </w:rPr>
      </w:pPr>
      <w:r w:rsidRPr="00C624A9">
        <w:rPr>
          <w:sz w:val="22"/>
          <w:szCs w:val="22"/>
        </w:rPr>
        <w:t>Thus,</w:t>
      </w:r>
      <w:r w:rsidRPr="00C624A9">
        <w:rPr>
          <w:spacing w:val="-4"/>
          <w:sz w:val="22"/>
          <w:szCs w:val="22"/>
        </w:rPr>
        <w:t xml:space="preserve"> </w:t>
      </w:r>
      <w:r w:rsidRPr="00C624A9">
        <w:rPr>
          <w:sz w:val="22"/>
          <w:szCs w:val="22"/>
        </w:rPr>
        <w:t>our</w:t>
      </w:r>
      <w:r w:rsidRPr="00C624A9">
        <w:rPr>
          <w:spacing w:val="-4"/>
          <w:sz w:val="22"/>
          <w:szCs w:val="22"/>
        </w:rPr>
        <w:t xml:space="preserve"> </w:t>
      </w:r>
      <w:r w:rsidRPr="00C624A9">
        <w:rPr>
          <w:sz w:val="22"/>
          <w:szCs w:val="22"/>
        </w:rPr>
        <w:t>total</w:t>
      </w:r>
      <w:r w:rsidRPr="00C624A9">
        <w:rPr>
          <w:spacing w:val="-3"/>
          <w:sz w:val="22"/>
          <w:szCs w:val="22"/>
        </w:rPr>
        <w:t xml:space="preserve"> </w:t>
      </w:r>
      <w:r w:rsidRPr="00C624A9">
        <w:rPr>
          <w:sz w:val="22"/>
          <w:szCs w:val="22"/>
        </w:rPr>
        <w:t>sample</w:t>
      </w:r>
      <w:r w:rsidRPr="00C624A9">
        <w:rPr>
          <w:spacing w:val="-5"/>
          <w:sz w:val="22"/>
          <w:szCs w:val="22"/>
        </w:rPr>
        <w:t xml:space="preserve"> </w:t>
      </w:r>
      <w:r w:rsidRPr="00C624A9">
        <w:rPr>
          <w:sz w:val="22"/>
          <w:szCs w:val="22"/>
        </w:rPr>
        <w:t>size</w:t>
      </w:r>
      <w:r w:rsidRPr="00C624A9">
        <w:rPr>
          <w:spacing w:val="-4"/>
          <w:sz w:val="22"/>
          <w:szCs w:val="22"/>
        </w:rPr>
        <w:t xml:space="preserve"> </w:t>
      </w:r>
      <w:r w:rsidRPr="00C624A9">
        <w:rPr>
          <w:sz w:val="22"/>
          <w:szCs w:val="22"/>
        </w:rPr>
        <w:t>of</w:t>
      </w:r>
      <w:r w:rsidRPr="00C624A9">
        <w:rPr>
          <w:spacing w:val="-5"/>
          <w:sz w:val="22"/>
          <w:szCs w:val="22"/>
        </w:rPr>
        <w:t xml:space="preserve"> </w:t>
      </w:r>
      <w:r w:rsidRPr="00C624A9">
        <w:rPr>
          <w:sz w:val="22"/>
          <w:szCs w:val="22"/>
        </w:rPr>
        <w:t>the</w:t>
      </w:r>
      <w:r w:rsidRPr="00C624A9">
        <w:rPr>
          <w:spacing w:val="-3"/>
          <w:sz w:val="22"/>
          <w:szCs w:val="22"/>
        </w:rPr>
        <w:t xml:space="preserve"> </w:t>
      </w:r>
      <w:r w:rsidRPr="00C624A9">
        <w:rPr>
          <w:sz w:val="22"/>
          <w:szCs w:val="22"/>
        </w:rPr>
        <w:t>staff</w:t>
      </w:r>
      <w:r w:rsidRPr="00C624A9">
        <w:rPr>
          <w:spacing w:val="-4"/>
          <w:sz w:val="22"/>
          <w:szCs w:val="22"/>
        </w:rPr>
        <w:t xml:space="preserve"> </w:t>
      </w:r>
      <w:r w:rsidRPr="00C624A9">
        <w:rPr>
          <w:sz w:val="22"/>
          <w:szCs w:val="22"/>
        </w:rPr>
        <w:t>(finance)</w:t>
      </w:r>
      <w:r w:rsidRPr="00C624A9">
        <w:rPr>
          <w:spacing w:val="-3"/>
          <w:sz w:val="22"/>
          <w:szCs w:val="22"/>
        </w:rPr>
        <w:t xml:space="preserve"> </w:t>
      </w:r>
      <w:r w:rsidRPr="00C624A9">
        <w:rPr>
          <w:sz w:val="22"/>
          <w:szCs w:val="22"/>
        </w:rPr>
        <w:t>is</w:t>
      </w:r>
      <w:r w:rsidRPr="00C624A9">
        <w:rPr>
          <w:spacing w:val="-3"/>
          <w:sz w:val="22"/>
          <w:szCs w:val="22"/>
        </w:rPr>
        <w:t xml:space="preserve"> </w:t>
      </w:r>
      <w:r w:rsidRPr="00C624A9">
        <w:rPr>
          <w:sz w:val="22"/>
          <w:szCs w:val="22"/>
        </w:rPr>
        <w:t>fifty</w:t>
      </w:r>
      <w:r w:rsidRPr="00C624A9">
        <w:rPr>
          <w:spacing w:val="-8"/>
          <w:sz w:val="22"/>
          <w:szCs w:val="22"/>
        </w:rPr>
        <w:t xml:space="preserve"> </w:t>
      </w:r>
      <w:r w:rsidRPr="00C624A9">
        <w:rPr>
          <w:sz w:val="22"/>
          <w:szCs w:val="22"/>
        </w:rPr>
        <w:t>(50)</w:t>
      </w:r>
      <w:r w:rsidRPr="00C624A9">
        <w:rPr>
          <w:spacing w:val="-3"/>
          <w:sz w:val="22"/>
          <w:szCs w:val="22"/>
        </w:rPr>
        <w:t xml:space="preserve"> </w:t>
      </w:r>
      <w:r w:rsidRPr="00C624A9">
        <w:rPr>
          <w:sz w:val="22"/>
          <w:szCs w:val="22"/>
        </w:rPr>
        <w:t>i.e</w:t>
      </w:r>
      <w:r w:rsidR="00FB6F9A">
        <w:rPr>
          <w:sz w:val="22"/>
          <w:szCs w:val="22"/>
        </w:rPr>
        <w:t>.</w:t>
      </w:r>
      <w:r w:rsidRPr="00C624A9">
        <w:rPr>
          <w:spacing w:val="-5"/>
          <w:sz w:val="22"/>
          <w:szCs w:val="22"/>
        </w:rPr>
        <w:t xml:space="preserve"> </w:t>
      </w:r>
      <w:r w:rsidRPr="00C624A9">
        <w:rPr>
          <w:sz w:val="22"/>
          <w:szCs w:val="22"/>
        </w:rPr>
        <w:t>30</w:t>
      </w:r>
      <w:r w:rsidRPr="00C624A9">
        <w:rPr>
          <w:spacing w:val="-3"/>
          <w:sz w:val="22"/>
          <w:szCs w:val="22"/>
        </w:rPr>
        <w:t xml:space="preserve"> </w:t>
      </w:r>
      <w:r w:rsidRPr="00C624A9">
        <w:rPr>
          <w:sz w:val="22"/>
          <w:szCs w:val="22"/>
        </w:rPr>
        <w:t>+</w:t>
      </w:r>
      <w:r w:rsidRPr="00C624A9">
        <w:rPr>
          <w:spacing w:val="-4"/>
          <w:sz w:val="22"/>
          <w:szCs w:val="22"/>
        </w:rPr>
        <w:t xml:space="preserve"> </w:t>
      </w:r>
      <w:r w:rsidRPr="00C624A9">
        <w:rPr>
          <w:spacing w:val="-5"/>
          <w:sz w:val="22"/>
          <w:szCs w:val="22"/>
        </w:rPr>
        <w:t>20</w:t>
      </w:r>
    </w:p>
    <w:p w:rsidR="007104EB" w:rsidRPr="00C624A9" w:rsidRDefault="007104EB" w:rsidP="002277DD">
      <w:pPr>
        <w:pStyle w:val="Heading4"/>
        <w:numPr>
          <w:ilvl w:val="1"/>
          <w:numId w:val="50"/>
        </w:numPr>
        <w:spacing w:line="360" w:lineRule="auto"/>
        <w:ind w:left="0" w:right="30" w:firstLine="0"/>
        <w:rPr>
          <w:sz w:val="22"/>
          <w:szCs w:val="22"/>
        </w:rPr>
      </w:pPr>
      <w:r w:rsidRPr="00C624A9">
        <w:rPr>
          <w:spacing w:val="-2"/>
          <w:sz w:val="22"/>
          <w:szCs w:val="22"/>
        </w:rPr>
        <w:t>Methods</w:t>
      </w:r>
      <w:r w:rsidR="002277DD">
        <w:rPr>
          <w:spacing w:val="-2"/>
          <w:sz w:val="22"/>
          <w:szCs w:val="22"/>
        </w:rPr>
        <w:t xml:space="preserve"> of Data Collection</w:t>
      </w:r>
    </w:p>
    <w:p w:rsidR="007104EB" w:rsidRPr="00C624A9" w:rsidRDefault="007104EB" w:rsidP="00A42236">
      <w:pPr>
        <w:pStyle w:val="BodyText"/>
        <w:spacing w:line="360" w:lineRule="auto"/>
        <w:ind w:right="30" w:firstLine="720"/>
        <w:jc w:val="both"/>
        <w:rPr>
          <w:sz w:val="22"/>
          <w:szCs w:val="22"/>
        </w:rPr>
      </w:pPr>
      <w:r w:rsidRPr="00C624A9">
        <w:rPr>
          <w:sz w:val="22"/>
          <w:szCs w:val="22"/>
        </w:rPr>
        <w:t>A multi-stage sampling technique was employed for this study. Purposive sampling technique was used in selecting the staff respondents in the local government who are mainly from finance department and especially those that have direct bearing with</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revenue generation</w:t>
      </w:r>
      <w:r w:rsidRPr="00C624A9">
        <w:rPr>
          <w:spacing w:val="-1"/>
          <w:sz w:val="22"/>
          <w:szCs w:val="22"/>
        </w:rPr>
        <w:t xml:space="preserve"> </w:t>
      </w:r>
      <w:r w:rsidRPr="00C624A9">
        <w:rPr>
          <w:sz w:val="22"/>
          <w:szCs w:val="22"/>
        </w:rPr>
        <w:t>in</w:t>
      </w:r>
      <w:r w:rsidRPr="00C624A9">
        <w:rPr>
          <w:spacing w:val="-1"/>
          <w:sz w:val="22"/>
          <w:szCs w:val="22"/>
        </w:rPr>
        <w:t xml:space="preserve"> </w:t>
      </w:r>
      <w:r w:rsidRPr="00C624A9">
        <w:rPr>
          <w:sz w:val="22"/>
          <w:szCs w:val="22"/>
        </w:rPr>
        <w:t>the Local</w:t>
      </w:r>
      <w:r w:rsidRPr="00C624A9">
        <w:rPr>
          <w:spacing w:val="-1"/>
          <w:sz w:val="22"/>
          <w:szCs w:val="22"/>
        </w:rPr>
        <w:t xml:space="preserve"> </w:t>
      </w:r>
      <w:r w:rsidRPr="00C624A9">
        <w:rPr>
          <w:sz w:val="22"/>
          <w:szCs w:val="22"/>
        </w:rPr>
        <w:t>Government</w:t>
      </w:r>
      <w:r w:rsidRPr="00C624A9">
        <w:rPr>
          <w:spacing w:val="-1"/>
          <w:sz w:val="22"/>
          <w:szCs w:val="22"/>
        </w:rPr>
        <w:t xml:space="preserve"> </w:t>
      </w:r>
      <w:r w:rsidRPr="00C624A9">
        <w:rPr>
          <w:sz w:val="22"/>
          <w:szCs w:val="22"/>
        </w:rPr>
        <w:t>Area.</w:t>
      </w:r>
      <w:r w:rsidRPr="00C624A9">
        <w:rPr>
          <w:spacing w:val="40"/>
          <w:sz w:val="22"/>
          <w:szCs w:val="22"/>
        </w:rPr>
        <w:t xml:space="preserve"> </w:t>
      </w:r>
      <w:r w:rsidRPr="00C624A9">
        <w:rPr>
          <w:sz w:val="22"/>
          <w:szCs w:val="22"/>
        </w:rPr>
        <w:t>However,</w:t>
      </w:r>
      <w:r w:rsidRPr="00C624A9">
        <w:rPr>
          <w:spacing w:val="-2"/>
          <w:sz w:val="22"/>
          <w:szCs w:val="22"/>
        </w:rPr>
        <w:t xml:space="preserve"> </w:t>
      </w:r>
      <w:r w:rsidRPr="00C624A9">
        <w:rPr>
          <w:sz w:val="22"/>
          <w:szCs w:val="22"/>
        </w:rPr>
        <w:t>cluster</w:t>
      </w:r>
      <w:r w:rsidRPr="00C624A9">
        <w:rPr>
          <w:spacing w:val="-4"/>
          <w:sz w:val="22"/>
          <w:szCs w:val="22"/>
        </w:rPr>
        <w:t xml:space="preserve"> </w:t>
      </w:r>
      <w:r w:rsidRPr="00C624A9">
        <w:rPr>
          <w:sz w:val="22"/>
          <w:szCs w:val="22"/>
        </w:rPr>
        <w:t>sampling technique</w:t>
      </w:r>
      <w:r w:rsidRPr="00C624A9">
        <w:rPr>
          <w:spacing w:val="33"/>
          <w:sz w:val="22"/>
          <w:szCs w:val="22"/>
        </w:rPr>
        <w:t xml:space="preserve"> </w:t>
      </w:r>
      <w:r w:rsidRPr="00C624A9">
        <w:rPr>
          <w:sz w:val="22"/>
          <w:szCs w:val="22"/>
        </w:rPr>
        <w:t>was</w:t>
      </w:r>
      <w:r w:rsidRPr="00C624A9">
        <w:rPr>
          <w:spacing w:val="35"/>
          <w:sz w:val="22"/>
          <w:szCs w:val="22"/>
        </w:rPr>
        <w:t xml:space="preserve"> </w:t>
      </w:r>
      <w:r w:rsidRPr="00C624A9">
        <w:rPr>
          <w:sz w:val="22"/>
          <w:szCs w:val="22"/>
        </w:rPr>
        <w:t>used</w:t>
      </w:r>
      <w:r w:rsidRPr="00C624A9">
        <w:rPr>
          <w:spacing w:val="34"/>
          <w:sz w:val="22"/>
          <w:szCs w:val="22"/>
        </w:rPr>
        <w:t xml:space="preserve"> </w:t>
      </w:r>
      <w:r w:rsidRPr="00C624A9">
        <w:rPr>
          <w:sz w:val="22"/>
          <w:szCs w:val="22"/>
        </w:rPr>
        <w:t>in</w:t>
      </w:r>
      <w:r w:rsidRPr="00C624A9">
        <w:rPr>
          <w:spacing w:val="34"/>
          <w:sz w:val="22"/>
          <w:szCs w:val="22"/>
        </w:rPr>
        <w:t xml:space="preserve"> </w:t>
      </w:r>
      <w:r w:rsidRPr="00C624A9">
        <w:rPr>
          <w:sz w:val="22"/>
          <w:szCs w:val="22"/>
        </w:rPr>
        <w:t>selecting</w:t>
      </w:r>
      <w:r w:rsidRPr="00C624A9">
        <w:rPr>
          <w:spacing w:val="32"/>
          <w:sz w:val="22"/>
          <w:szCs w:val="22"/>
        </w:rPr>
        <w:t xml:space="preserve"> </w:t>
      </w:r>
      <w:r w:rsidRPr="00C624A9">
        <w:rPr>
          <w:sz w:val="22"/>
          <w:szCs w:val="22"/>
        </w:rPr>
        <w:t>respondents,</w:t>
      </w:r>
      <w:r w:rsidRPr="00C624A9">
        <w:rPr>
          <w:spacing w:val="35"/>
          <w:sz w:val="22"/>
          <w:szCs w:val="22"/>
        </w:rPr>
        <w:t xml:space="preserve"> </w:t>
      </w:r>
      <w:r w:rsidRPr="00C624A9">
        <w:rPr>
          <w:sz w:val="22"/>
          <w:szCs w:val="22"/>
        </w:rPr>
        <w:t>base</w:t>
      </w:r>
      <w:r w:rsidRPr="00C624A9">
        <w:rPr>
          <w:spacing w:val="34"/>
          <w:sz w:val="22"/>
          <w:szCs w:val="22"/>
        </w:rPr>
        <w:t xml:space="preserve"> </w:t>
      </w:r>
      <w:r w:rsidRPr="00C624A9">
        <w:rPr>
          <w:sz w:val="22"/>
          <w:szCs w:val="22"/>
        </w:rPr>
        <w:t>on</w:t>
      </w:r>
      <w:r w:rsidRPr="00C624A9">
        <w:rPr>
          <w:spacing w:val="33"/>
          <w:sz w:val="22"/>
          <w:szCs w:val="22"/>
        </w:rPr>
        <w:t xml:space="preserve"> </w:t>
      </w:r>
      <w:r w:rsidRPr="00C624A9">
        <w:rPr>
          <w:sz w:val="22"/>
          <w:szCs w:val="22"/>
        </w:rPr>
        <w:t>the</w:t>
      </w:r>
      <w:r w:rsidRPr="00C624A9">
        <w:rPr>
          <w:spacing w:val="34"/>
          <w:sz w:val="22"/>
          <w:szCs w:val="22"/>
        </w:rPr>
        <w:t xml:space="preserve"> </w:t>
      </w:r>
      <w:r w:rsidRPr="00C624A9">
        <w:rPr>
          <w:sz w:val="22"/>
          <w:szCs w:val="22"/>
        </w:rPr>
        <w:t>number</w:t>
      </w:r>
      <w:r w:rsidRPr="00C624A9">
        <w:rPr>
          <w:spacing w:val="33"/>
          <w:sz w:val="22"/>
          <w:szCs w:val="22"/>
        </w:rPr>
        <w:t xml:space="preserve"> </w:t>
      </w:r>
      <w:r w:rsidRPr="00C624A9">
        <w:rPr>
          <w:sz w:val="22"/>
          <w:szCs w:val="22"/>
        </w:rPr>
        <w:t>of</w:t>
      </w:r>
      <w:r w:rsidRPr="00C624A9">
        <w:rPr>
          <w:spacing w:val="34"/>
          <w:sz w:val="22"/>
          <w:szCs w:val="22"/>
        </w:rPr>
        <w:t xml:space="preserve"> </w:t>
      </w:r>
      <w:r w:rsidRPr="00C624A9">
        <w:rPr>
          <w:sz w:val="22"/>
          <w:szCs w:val="22"/>
        </w:rPr>
        <w:t>wards</w:t>
      </w:r>
      <w:r w:rsidRPr="00C624A9">
        <w:rPr>
          <w:spacing w:val="33"/>
          <w:sz w:val="22"/>
          <w:szCs w:val="22"/>
        </w:rPr>
        <w:t xml:space="preserve"> </w:t>
      </w:r>
      <w:r w:rsidRPr="00C624A9">
        <w:rPr>
          <w:sz w:val="22"/>
          <w:szCs w:val="22"/>
        </w:rPr>
        <w:t>per</w:t>
      </w:r>
      <w:r w:rsidRPr="00C624A9">
        <w:rPr>
          <w:spacing w:val="34"/>
          <w:sz w:val="22"/>
          <w:szCs w:val="22"/>
        </w:rPr>
        <w:t xml:space="preserve"> </w:t>
      </w:r>
      <w:r w:rsidRPr="00C624A9">
        <w:rPr>
          <w:spacing w:val="-4"/>
          <w:sz w:val="22"/>
          <w:szCs w:val="22"/>
        </w:rPr>
        <w:t>each</w:t>
      </w:r>
      <w:r w:rsidR="00D17119" w:rsidRPr="00C624A9">
        <w:rPr>
          <w:spacing w:val="-4"/>
          <w:sz w:val="22"/>
          <w:szCs w:val="22"/>
        </w:rPr>
        <w:t xml:space="preserve"> </w:t>
      </w:r>
      <w:r w:rsidRPr="00C624A9">
        <w:rPr>
          <w:sz w:val="22"/>
          <w:szCs w:val="22"/>
        </w:rPr>
        <w:t>local government of the study. And finally, community members were randomly selected taken into consideration their occupations and sex category.</w:t>
      </w:r>
    </w:p>
    <w:p w:rsidR="007104EB" w:rsidRDefault="007104EB" w:rsidP="00A42236">
      <w:pPr>
        <w:pStyle w:val="BodyText"/>
        <w:spacing w:line="360" w:lineRule="auto"/>
        <w:ind w:right="30" w:firstLine="720"/>
        <w:jc w:val="both"/>
        <w:rPr>
          <w:sz w:val="22"/>
          <w:szCs w:val="22"/>
        </w:rPr>
      </w:pPr>
      <w:r w:rsidRPr="00C624A9">
        <w:rPr>
          <w:sz w:val="22"/>
          <w:szCs w:val="22"/>
        </w:rPr>
        <w:t xml:space="preserve">A simple random sampling (SRS) was employed in the selection of the sample for this study. A sampling frame of the members comprises of staff of </w:t>
      </w:r>
      <w:r w:rsidR="000B28AB" w:rsidRPr="009274CF">
        <w:rPr>
          <w:sz w:val="22"/>
          <w:szCs w:val="22"/>
        </w:rPr>
        <w:t>Ilorin West Local Government</w:t>
      </w:r>
      <w:r w:rsidRPr="00C624A9">
        <w:rPr>
          <w:sz w:val="22"/>
          <w:szCs w:val="22"/>
        </w:rPr>
        <w:t xml:space="preserve"> and community members (youths, elders, groups, leaders, etc) will be developed by assigning a number to each member of the three (2) groups.</w:t>
      </w:r>
    </w:p>
    <w:p w:rsidR="007104EB" w:rsidRPr="00C624A9" w:rsidRDefault="007104EB" w:rsidP="002277DD">
      <w:pPr>
        <w:pStyle w:val="Heading4"/>
        <w:numPr>
          <w:ilvl w:val="1"/>
          <w:numId w:val="50"/>
        </w:numPr>
        <w:spacing w:line="360" w:lineRule="auto"/>
        <w:ind w:left="0" w:right="30" w:firstLine="0"/>
        <w:rPr>
          <w:sz w:val="22"/>
          <w:szCs w:val="22"/>
        </w:rPr>
      </w:pPr>
      <w:r w:rsidRPr="00C624A9">
        <w:rPr>
          <w:sz w:val="22"/>
          <w:szCs w:val="22"/>
        </w:rPr>
        <w:t>Instruments</w:t>
      </w:r>
      <w:r w:rsidRPr="00C624A9">
        <w:rPr>
          <w:spacing w:val="-9"/>
          <w:sz w:val="22"/>
          <w:szCs w:val="22"/>
        </w:rPr>
        <w:t xml:space="preserve"> </w:t>
      </w:r>
      <w:r w:rsidRPr="00C624A9">
        <w:rPr>
          <w:sz w:val="22"/>
          <w:szCs w:val="22"/>
        </w:rPr>
        <w:t>of</w:t>
      </w:r>
      <w:r w:rsidRPr="00C624A9">
        <w:rPr>
          <w:spacing w:val="-8"/>
          <w:sz w:val="22"/>
          <w:szCs w:val="22"/>
        </w:rPr>
        <w:t xml:space="preserve"> </w:t>
      </w:r>
      <w:r w:rsidRPr="00C624A9">
        <w:rPr>
          <w:sz w:val="22"/>
          <w:szCs w:val="22"/>
        </w:rPr>
        <w:t>Data</w:t>
      </w:r>
      <w:r w:rsidRPr="00C624A9">
        <w:rPr>
          <w:spacing w:val="-9"/>
          <w:sz w:val="22"/>
          <w:szCs w:val="22"/>
        </w:rPr>
        <w:t xml:space="preserve"> </w:t>
      </w:r>
      <w:r w:rsidRPr="00C624A9">
        <w:rPr>
          <w:spacing w:val="-2"/>
          <w:sz w:val="22"/>
          <w:szCs w:val="22"/>
        </w:rPr>
        <w:t>Collection</w:t>
      </w:r>
    </w:p>
    <w:p w:rsidR="002423EF" w:rsidRDefault="007104EB" w:rsidP="002423EF">
      <w:pPr>
        <w:pStyle w:val="BodyText"/>
        <w:spacing w:line="360" w:lineRule="auto"/>
        <w:ind w:right="30" w:firstLine="720"/>
        <w:jc w:val="both"/>
        <w:rPr>
          <w:sz w:val="22"/>
          <w:szCs w:val="22"/>
        </w:rPr>
      </w:pPr>
      <w:r w:rsidRPr="00C624A9">
        <w:rPr>
          <w:sz w:val="22"/>
          <w:szCs w:val="22"/>
        </w:rPr>
        <w:t>Both primary and secondary data will be collected and analyzed to test the hypotheses already formulated in section one. However, both quantitative and qualitative data would also be used for the study. The following are the methods and instrument of data collection.</w:t>
      </w:r>
    </w:p>
    <w:p w:rsidR="007104EB" w:rsidRPr="002423EF" w:rsidRDefault="002423EF" w:rsidP="002423EF">
      <w:pPr>
        <w:pStyle w:val="BodyText"/>
        <w:spacing w:line="360" w:lineRule="auto"/>
        <w:ind w:right="30"/>
        <w:jc w:val="both"/>
        <w:rPr>
          <w:b/>
          <w:sz w:val="22"/>
          <w:szCs w:val="22"/>
        </w:rPr>
      </w:pPr>
      <w:r w:rsidRPr="002423EF">
        <w:rPr>
          <w:b/>
          <w:sz w:val="22"/>
          <w:szCs w:val="22"/>
        </w:rPr>
        <w:t>3.7</w:t>
      </w:r>
      <w:r w:rsidRPr="002423EF">
        <w:rPr>
          <w:b/>
          <w:sz w:val="22"/>
          <w:szCs w:val="22"/>
        </w:rPr>
        <w:tab/>
      </w:r>
      <w:r w:rsidR="007104EB" w:rsidRPr="002423EF">
        <w:rPr>
          <w:b/>
          <w:sz w:val="22"/>
          <w:szCs w:val="22"/>
        </w:rPr>
        <w:t>Method</w:t>
      </w:r>
      <w:r w:rsidR="007104EB" w:rsidRPr="002423EF">
        <w:rPr>
          <w:b/>
          <w:spacing w:val="-5"/>
          <w:sz w:val="22"/>
          <w:szCs w:val="22"/>
        </w:rPr>
        <w:t xml:space="preserve"> </w:t>
      </w:r>
      <w:r w:rsidR="007104EB" w:rsidRPr="002423EF">
        <w:rPr>
          <w:b/>
          <w:sz w:val="22"/>
          <w:szCs w:val="22"/>
        </w:rPr>
        <w:t>of</w:t>
      </w:r>
      <w:r w:rsidR="007104EB" w:rsidRPr="002423EF">
        <w:rPr>
          <w:b/>
          <w:spacing w:val="-3"/>
          <w:sz w:val="22"/>
          <w:szCs w:val="22"/>
        </w:rPr>
        <w:t xml:space="preserve"> </w:t>
      </w:r>
      <w:r w:rsidR="007104EB" w:rsidRPr="002423EF">
        <w:rPr>
          <w:b/>
          <w:sz w:val="22"/>
          <w:szCs w:val="22"/>
        </w:rPr>
        <w:t>Data</w:t>
      </w:r>
      <w:r w:rsidR="007104EB" w:rsidRPr="002423EF">
        <w:rPr>
          <w:b/>
          <w:spacing w:val="-4"/>
          <w:sz w:val="22"/>
          <w:szCs w:val="22"/>
        </w:rPr>
        <w:t xml:space="preserve"> </w:t>
      </w:r>
      <w:r w:rsidR="007104EB" w:rsidRPr="002423EF">
        <w:rPr>
          <w:b/>
          <w:spacing w:val="-2"/>
          <w:sz w:val="22"/>
          <w:szCs w:val="22"/>
        </w:rPr>
        <w:t>Analysis</w:t>
      </w:r>
    </w:p>
    <w:p w:rsidR="001A7093" w:rsidRPr="00C624A9" w:rsidRDefault="007104EB" w:rsidP="00A42236">
      <w:pPr>
        <w:pStyle w:val="BodyText"/>
        <w:spacing w:line="360" w:lineRule="auto"/>
        <w:ind w:right="30" w:firstLine="720"/>
        <w:jc w:val="both"/>
        <w:rPr>
          <w:sz w:val="22"/>
          <w:szCs w:val="22"/>
        </w:rPr>
      </w:pPr>
      <w:r w:rsidRPr="00C624A9">
        <w:rPr>
          <w:sz w:val="22"/>
          <w:szCs w:val="22"/>
        </w:rPr>
        <w:t xml:space="preserve">All the data collected will be </w:t>
      </w:r>
      <w:r w:rsidR="00A42236" w:rsidRPr="00C624A9">
        <w:rPr>
          <w:sz w:val="22"/>
          <w:szCs w:val="22"/>
        </w:rPr>
        <w:t>organized</w:t>
      </w:r>
      <w:r w:rsidRPr="00C624A9">
        <w:rPr>
          <w:sz w:val="22"/>
          <w:szCs w:val="22"/>
        </w:rPr>
        <w:t xml:space="preserve"> presented and analyzed using both descriptive and inferential statistical tools. The opinion of our respondents are</w:t>
      </w:r>
      <w:r w:rsidRPr="00C624A9">
        <w:rPr>
          <w:spacing w:val="40"/>
          <w:sz w:val="22"/>
          <w:szCs w:val="22"/>
        </w:rPr>
        <w:t xml:space="preserve"> </w:t>
      </w:r>
      <w:r w:rsidRPr="00C624A9">
        <w:rPr>
          <w:sz w:val="22"/>
          <w:szCs w:val="22"/>
        </w:rPr>
        <w:t>presented in Tables, percentages and average would be used as descriptive statistical tools, while Pearson‘s coefficient correlation analysis of SPSS 16.0 would be used to test hypotheses to determine the nature and strength of the relationship between</w:t>
      </w:r>
      <w:r w:rsidRPr="00C624A9">
        <w:rPr>
          <w:spacing w:val="40"/>
          <w:sz w:val="22"/>
          <w:szCs w:val="22"/>
        </w:rPr>
        <w:t xml:space="preserve"> </w:t>
      </w:r>
      <w:r w:rsidRPr="00C624A9">
        <w:rPr>
          <w:sz w:val="22"/>
          <w:szCs w:val="22"/>
        </w:rPr>
        <w:t>revenue generation and in the local government case study. However, chi-square (x</w:t>
      </w:r>
      <w:r w:rsidRPr="00C624A9">
        <w:rPr>
          <w:sz w:val="22"/>
          <w:szCs w:val="22"/>
          <w:vertAlign w:val="superscript"/>
        </w:rPr>
        <w:t>2</w:t>
      </w:r>
      <w:r w:rsidRPr="00C624A9">
        <w:rPr>
          <w:sz w:val="22"/>
          <w:szCs w:val="22"/>
        </w:rPr>
        <w:t xml:space="preserve">) </w:t>
      </w:r>
      <w:r w:rsidRPr="00C624A9">
        <w:rPr>
          <w:sz w:val="22"/>
          <w:szCs w:val="22"/>
        </w:rPr>
        <w:lastRenderedPageBreak/>
        <w:t>distribution</w:t>
      </w:r>
      <w:r w:rsidRPr="00C624A9">
        <w:rPr>
          <w:spacing w:val="18"/>
          <w:sz w:val="22"/>
          <w:szCs w:val="22"/>
        </w:rPr>
        <w:t xml:space="preserve"> </w:t>
      </w:r>
      <w:r w:rsidRPr="00C624A9">
        <w:rPr>
          <w:sz w:val="22"/>
          <w:szCs w:val="22"/>
        </w:rPr>
        <w:t>would</w:t>
      </w:r>
      <w:r w:rsidRPr="00C624A9">
        <w:rPr>
          <w:spacing w:val="18"/>
          <w:sz w:val="22"/>
          <w:szCs w:val="22"/>
        </w:rPr>
        <w:t xml:space="preserve"> </w:t>
      </w:r>
      <w:r w:rsidRPr="00C624A9">
        <w:rPr>
          <w:sz w:val="22"/>
          <w:szCs w:val="22"/>
        </w:rPr>
        <w:t>be</w:t>
      </w:r>
      <w:r w:rsidRPr="00C624A9">
        <w:rPr>
          <w:spacing w:val="17"/>
          <w:sz w:val="22"/>
          <w:szCs w:val="22"/>
        </w:rPr>
        <w:t xml:space="preserve"> </w:t>
      </w:r>
      <w:r w:rsidRPr="00C624A9">
        <w:rPr>
          <w:sz w:val="22"/>
          <w:szCs w:val="22"/>
        </w:rPr>
        <w:t>employed</w:t>
      </w:r>
      <w:r w:rsidRPr="00C624A9">
        <w:rPr>
          <w:spacing w:val="22"/>
          <w:sz w:val="22"/>
          <w:szCs w:val="22"/>
        </w:rPr>
        <w:t xml:space="preserve"> </w:t>
      </w:r>
      <w:r w:rsidRPr="00C624A9">
        <w:rPr>
          <w:sz w:val="22"/>
          <w:szCs w:val="22"/>
        </w:rPr>
        <w:t>as</w:t>
      </w:r>
      <w:r w:rsidRPr="00C624A9">
        <w:rPr>
          <w:spacing w:val="19"/>
          <w:sz w:val="22"/>
          <w:szCs w:val="22"/>
        </w:rPr>
        <w:t xml:space="preserve"> </w:t>
      </w:r>
      <w:r w:rsidRPr="00C624A9">
        <w:rPr>
          <w:sz w:val="22"/>
          <w:szCs w:val="22"/>
        </w:rPr>
        <w:t>analytical</w:t>
      </w:r>
      <w:r w:rsidRPr="00C624A9">
        <w:rPr>
          <w:spacing w:val="20"/>
          <w:sz w:val="22"/>
          <w:szCs w:val="22"/>
        </w:rPr>
        <w:t xml:space="preserve"> </w:t>
      </w:r>
      <w:r w:rsidRPr="00C624A9">
        <w:rPr>
          <w:sz w:val="22"/>
          <w:szCs w:val="22"/>
        </w:rPr>
        <w:t>statistical</w:t>
      </w:r>
      <w:r w:rsidRPr="00C624A9">
        <w:rPr>
          <w:spacing w:val="20"/>
          <w:sz w:val="22"/>
          <w:szCs w:val="22"/>
        </w:rPr>
        <w:t xml:space="preserve"> </w:t>
      </w:r>
      <w:r w:rsidRPr="00C624A9">
        <w:rPr>
          <w:sz w:val="22"/>
          <w:szCs w:val="22"/>
        </w:rPr>
        <w:t>tools</w:t>
      </w:r>
      <w:r w:rsidRPr="00C624A9">
        <w:rPr>
          <w:spacing w:val="20"/>
          <w:sz w:val="22"/>
          <w:szCs w:val="22"/>
        </w:rPr>
        <w:t xml:space="preserve"> </w:t>
      </w:r>
      <w:r w:rsidRPr="00C624A9">
        <w:rPr>
          <w:sz w:val="22"/>
          <w:szCs w:val="22"/>
        </w:rPr>
        <w:t>to</w:t>
      </w:r>
      <w:r w:rsidRPr="00C624A9">
        <w:rPr>
          <w:spacing w:val="20"/>
          <w:sz w:val="22"/>
          <w:szCs w:val="22"/>
        </w:rPr>
        <w:t xml:space="preserve"> </w:t>
      </w:r>
      <w:r w:rsidRPr="00C624A9">
        <w:rPr>
          <w:sz w:val="22"/>
          <w:szCs w:val="22"/>
        </w:rPr>
        <w:t>test</w:t>
      </w:r>
      <w:r w:rsidRPr="00C624A9">
        <w:rPr>
          <w:spacing w:val="20"/>
          <w:sz w:val="22"/>
          <w:szCs w:val="22"/>
        </w:rPr>
        <w:t xml:space="preserve"> </w:t>
      </w:r>
      <w:r w:rsidRPr="00C624A9">
        <w:rPr>
          <w:sz w:val="22"/>
          <w:szCs w:val="22"/>
        </w:rPr>
        <w:t>whether</w:t>
      </w:r>
      <w:r w:rsidRPr="00C624A9">
        <w:rPr>
          <w:spacing w:val="24"/>
          <w:sz w:val="22"/>
          <w:szCs w:val="22"/>
        </w:rPr>
        <w:t xml:space="preserve"> </w:t>
      </w:r>
      <w:r w:rsidRPr="00C624A9">
        <w:rPr>
          <w:spacing w:val="-2"/>
          <w:sz w:val="22"/>
          <w:szCs w:val="22"/>
        </w:rPr>
        <w:t>effective</w:t>
      </w:r>
      <w:r w:rsidR="00A05366" w:rsidRPr="00C624A9">
        <w:rPr>
          <w:spacing w:val="-2"/>
          <w:sz w:val="22"/>
          <w:szCs w:val="22"/>
        </w:rPr>
        <w:t xml:space="preserve"> </w:t>
      </w:r>
      <w:r w:rsidRPr="00C624A9">
        <w:rPr>
          <w:sz w:val="22"/>
          <w:szCs w:val="22"/>
        </w:rPr>
        <w:t>management of revenue has positive impact in the promotion of grass root in the two</w:t>
      </w:r>
      <w:r w:rsidRPr="00C624A9">
        <w:rPr>
          <w:spacing w:val="80"/>
          <w:sz w:val="22"/>
          <w:szCs w:val="22"/>
        </w:rPr>
        <w:t xml:space="preserve"> </w:t>
      </w:r>
      <w:r w:rsidRPr="00C624A9">
        <w:rPr>
          <w:sz w:val="22"/>
          <w:szCs w:val="22"/>
        </w:rPr>
        <w:t>Local Government Areas.</w:t>
      </w:r>
    </w:p>
    <w:p w:rsidR="001A7093" w:rsidRPr="00C624A9" w:rsidRDefault="001A7093">
      <w:pPr>
        <w:widowControl/>
        <w:autoSpaceDE/>
        <w:autoSpaceDN/>
        <w:spacing w:after="200" w:line="276" w:lineRule="auto"/>
      </w:pPr>
      <w:r w:rsidRPr="00C624A9">
        <w:br w:type="page"/>
      </w:r>
    </w:p>
    <w:p w:rsidR="00527823" w:rsidRPr="00C624A9" w:rsidRDefault="00F94EE6" w:rsidP="002244EF">
      <w:pPr>
        <w:pStyle w:val="Heading3"/>
        <w:spacing w:before="0" w:line="360" w:lineRule="auto"/>
        <w:ind w:left="0"/>
        <w:rPr>
          <w:bCs w:val="0"/>
        </w:rPr>
      </w:pPr>
      <w:r w:rsidRPr="00C624A9">
        <w:rPr>
          <w:sz w:val="22"/>
          <w:szCs w:val="22"/>
        </w:rPr>
        <w:lastRenderedPageBreak/>
        <w:t>CHAPTER</w:t>
      </w:r>
      <w:r w:rsidRPr="00C624A9">
        <w:rPr>
          <w:spacing w:val="-12"/>
          <w:sz w:val="22"/>
          <w:szCs w:val="22"/>
        </w:rPr>
        <w:t xml:space="preserve"> </w:t>
      </w:r>
      <w:r w:rsidRPr="00C624A9">
        <w:rPr>
          <w:spacing w:val="-4"/>
          <w:sz w:val="22"/>
          <w:szCs w:val="22"/>
        </w:rPr>
        <w:t>FOUR</w:t>
      </w:r>
    </w:p>
    <w:p w:rsidR="00C031D7" w:rsidRPr="00C624A9" w:rsidRDefault="00C031D7" w:rsidP="00C031D7">
      <w:pPr>
        <w:pStyle w:val="Heading3"/>
        <w:spacing w:before="0" w:line="360" w:lineRule="auto"/>
        <w:ind w:left="0"/>
        <w:rPr>
          <w:sz w:val="22"/>
          <w:szCs w:val="22"/>
        </w:rPr>
      </w:pPr>
      <w:bookmarkStart w:id="1" w:name="_TOC_250001"/>
      <w:r w:rsidRPr="00C624A9">
        <w:rPr>
          <w:sz w:val="22"/>
          <w:szCs w:val="22"/>
        </w:rPr>
        <w:t>DATA</w:t>
      </w:r>
      <w:r w:rsidRPr="00C624A9">
        <w:rPr>
          <w:spacing w:val="-11"/>
          <w:sz w:val="22"/>
          <w:szCs w:val="22"/>
        </w:rPr>
        <w:t xml:space="preserve"> </w:t>
      </w:r>
      <w:r w:rsidRPr="00C624A9">
        <w:rPr>
          <w:sz w:val="22"/>
          <w:szCs w:val="22"/>
        </w:rPr>
        <w:t>PRESENTATION</w:t>
      </w:r>
      <w:r w:rsidRPr="00C624A9">
        <w:rPr>
          <w:spacing w:val="-11"/>
          <w:sz w:val="22"/>
          <w:szCs w:val="22"/>
        </w:rPr>
        <w:t xml:space="preserve"> </w:t>
      </w:r>
      <w:r w:rsidRPr="00C624A9">
        <w:rPr>
          <w:sz w:val="22"/>
          <w:szCs w:val="22"/>
        </w:rPr>
        <w:t>AND</w:t>
      </w:r>
      <w:r w:rsidRPr="00C624A9">
        <w:rPr>
          <w:spacing w:val="-11"/>
          <w:sz w:val="22"/>
          <w:szCs w:val="22"/>
        </w:rPr>
        <w:t xml:space="preserve"> </w:t>
      </w:r>
      <w:bookmarkEnd w:id="1"/>
      <w:r w:rsidRPr="00C624A9">
        <w:rPr>
          <w:spacing w:val="-2"/>
          <w:sz w:val="22"/>
          <w:szCs w:val="22"/>
        </w:rPr>
        <w:t>ANALYSES</w:t>
      </w:r>
    </w:p>
    <w:p w:rsidR="00C031D7" w:rsidRPr="00C624A9" w:rsidRDefault="000611BE" w:rsidP="00C031D7">
      <w:pPr>
        <w:pStyle w:val="Heading4"/>
        <w:spacing w:line="360" w:lineRule="auto"/>
        <w:ind w:left="0"/>
        <w:rPr>
          <w:sz w:val="22"/>
          <w:szCs w:val="22"/>
        </w:rPr>
      </w:pPr>
      <w:bookmarkStart w:id="2" w:name="_TOC_250000"/>
      <w:bookmarkEnd w:id="2"/>
      <w:r>
        <w:rPr>
          <w:spacing w:val="-2"/>
          <w:sz w:val="22"/>
          <w:szCs w:val="22"/>
        </w:rPr>
        <w:t>4</w:t>
      </w:r>
      <w:r w:rsidR="00A1366E">
        <w:rPr>
          <w:spacing w:val="-2"/>
          <w:sz w:val="22"/>
          <w:szCs w:val="22"/>
        </w:rPr>
        <w:t>.</w:t>
      </w:r>
      <w:r w:rsidR="00857F76">
        <w:rPr>
          <w:spacing w:val="-2"/>
          <w:sz w:val="22"/>
          <w:szCs w:val="22"/>
        </w:rPr>
        <w:t>0</w:t>
      </w:r>
      <w:r w:rsidR="00A1366E">
        <w:rPr>
          <w:spacing w:val="-2"/>
          <w:sz w:val="22"/>
          <w:szCs w:val="22"/>
        </w:rPr>
        <w:tab/>
      </w:r>
      <w:r w:rsidR="00C031D7" w:rsidRPr="00C624A9">
        <w:rPr>
          <w:spacing w:val="-2"/>
          <w:sz w:val="22"/>
          <w:szCs w:val="22"/>
        </w:rPr>
        <w:t>Introduction</w:t>
      </w:r>
    </w:p>
    <w:p w:rsidR="00C031D7" w:rsidRPr="00C624A9" w:rsidRDefault="00C031D7" w:rsidP="00D54A19">
      <w:pPr>
        <w:pStyle w:val="BodyText"/>
        <w:spacing w:line="360" w:lineRule="auto"/>
        <w:ind w:firstLine="720"/>
        <w:jc w:val="both"/>
        <w:rPr>
          <w:sz w:val="22"/>
          <w:szCs w:val="22"/>
        </w:rPr>
      </w:pPr>
      <w:r w:rsidRPr="00C624A9">
        <w:rPr>
          <w:sz w:val="22"/>
          <w:szCs w:val="22"/>
        </w:rPr>
        <w:t>Under</w:t>
      </w:r>
      <w:r w:rsidRPr="00C624A9">
        <w:rPr>
          <w:spacing w:val="-2"/>
          <w:sz w:val="22"/>
          <w:szCs w:val="22"/>
        </w:rPr>
        <w:t xml:space="preserve"> </w:t>
      </w:r>
      <w:r w:rsidRPr="00C624A9">
        <w:rPr>
          <w:sz w:val="22"/>
          <w:szCs w:val="22"/>
        </w:rPr>
        <w:t>this chapter, the</w:t>
      </w:r>
      <w:r w:rsidRPr="00C624A9">
        <w:rPr>
          <w:spacing w:val="-2"/>
          <w:sz w:val="22"/>
          <w:szCs w:val="22"/>
        </w:rPr>
        <w:t xml:space="preserve"> </w:t>
      </w:r>
      <w:r w:rsidRPr="00C624A9">
        <w:rPr>
          <w:sz w:val="22"/>
          <w:szCs w:val="22"/>
        </w:rPr>
        <w:t>various</w:t>
      </w:r>
      <w:r w:rsidRPr="00C624A9">
        <w:rPr>
          <w:spacing w:val="-2"/>
          <w:sz w:val="22"/>
          <w:szCs w:val="22"/>
        </w:rPr>
        <w:t xml:space="preserve"> </w:t>
      </w:r>
      <w:r w:rsidRPr="00C624A9">
        <w:rPr>
          <w:sz w:val="22"/>
          <w:szCs w:val="22"/>
        </w:rPr>
        <w:t>primary</w:t>
      </w:r>
      <w:r w:rsidRPr="00C624A9">
        <w:rPr>
          <w:spacing w:val="-5"/>
          <w:sz w:val="22"/>
          <w:szCs w:val="22"/>
        </w:rPr>
        <w:t xml:space="preserve"> </w:t>
      </w:r>
      <w:r w:rsidRPr="00C624A9">
        <w:rPr>
          <w:sz w:val="22"/>
          <w:szCs w:val="22"/>
        </w:rPr>
        <w:t>and</w:t>
      </w:r>
      <w:r w:rsidRPr="00C624A9">
        <w:rPr>
          <w:spacing w:val="-2"/>
          <w:sz w:val="22"/>
          <w:szCs w:val="22"/>
        </w:rPr>
        <w:t xml:space="preserve"> </w:t>
      </w:r>
      <w:r w:rsidRPr="00C624A9">
        <w:rPr>
          <w:sz w:val="22"/>
          <w:szCs w:val="22"/>
        </w:rPr>
        <w:t>secondary</w:t>
      </w:r>
      <w:r w:rsidRPr="00C624A9">
        <w:rPr>
          <w:spacing w:val="-7"/>
          <w:sz w:val="22"/>
          <w:szCs w:val="22"/>
        </w:rPr>
        <w:t xml:space="preserve"> </w:t>
      </w:r>
      <w:r w:rsidRPr="00C624A9">
        <w:rPr>
          <w:sz w:val="22"/>
          <w:szCs w:val="22"/>
        </w:rPr>
        <w:t>data</w:t>
      </w:r>
      <w:r w:rsidRPr="00C624A9">
        <w:rPr>
          <w:spacing w:val="-3"/>
          <w:sz w:val="22"/>
          <w:szCs w:val="22"/>
        </w:rPr>
        <w:t xml:space="preserve"> </w:t>
      </w:r>
      <w:r w:rsidRPr="00C624A9">
        <w:rPr>
          <w:sz w:val="22"/>
          <w:szCs w:val="22"/>
        </w:rPr>
        <w:t>collected</w:t>
      </w:r>
      <w:r w:rsidRPr="00C624A9">
        <w:rPr>
          <w:spacing w:val="-2"/>
          <w:sz w:val="22"/>
          <w:szCs w:val="22"/>
        </w:rPr>
        <w:t xml:space="preserve"> </w:t>
      </w:r>
      <w:r w:rsidRPr="00C624A9">
        <w:rPr>
          <w:sz w:val="22"/>
          <w:szCs w:val="22"/>
        </w:rPr>
        <w:t>will</w:t>
      </w:r>
      <w:r w:rsidRPr="00C624A9">
        <w:rPr>
          <w:spacing w:val="-2"/>
          <w:sz w:val="22"/>
          <w:szCs w:val="22"/>
        </w:rPr>
        <w:t xml:space="preserve"> </w:t>
      </w:r>
      <w:r w:rsidRPr="00C624A9">
        <w:rPr>
          <w:sz w:val="22"/>
          <w:szCs w:val="22"/>
        </w:rPr>
        <w:t>be</w:t>
      </w:r>
      <w:r w:rsidRPr="00C624A9">
        <w:rPr>
          <w:spacing w:val="-3"/>
          <w:sz w:val="22"/>
          <w:szCs w:val="22"/>
        </w:rPr>
        <w:t xml:space="preserve"> </w:t>
      </w:r>
      <w:r w:rsidRPr="00C624A9">
        <w:rPr>
          <w:sz w:val="22"/>
          <w:szCs w:val="22"/>
        </w:rPr>
        <w:t>presented and analyzed using both descriptive and inferential statistical tools. Tables and percentages would be used to present the data while spearman‘s correlation and chi-square statistical test will be adopted to test the hypotheses already formulated in chapter one. In the process of testing, the study has employed Statistical Package for Social Sciences (SPSS) 16.0 and the results are summarized in the subsequent sections of this chapter.</w:t>
      </w:r>
    </w:p>
    <w:p w:rsidR="00C031D7" w:rsidRPr="00C624A9" w:rsidRDefault="00C56DFA" w:rsidP="00C031D7">
      <w:pPr>
        <w:pStyle w:val="Heading3"/>
        <w:spacing w:before="0" w:line="360" w:lineRule="auto"/>
        <w:ind w:left="0"/>
        <w:jc w:val="left"/>
        <w:rPr>
          <w:sz w:val="22"/>
          <w:szCs w:val="22"/>
        </w:rPr>
      </w:pPr>
      <w:r w:rsidRPr="00C624A9">
        <w:rPr>
          <w:spacing w:val="-2"/>
          <w:sz w:val="22"/>
          <w:szCs w:val="22"/>
        </w:rPr>
        <w:t>Details</w:t>
      </w:r>
      <w:r w:rsidRPr="00C624A9">
        <w:rPr>
          <w:sz w:val="22"/>
          <w:szCs w:val="22"/>
        </w:rPr>
        <w:tab/>
      </w:r>
      <w:r w:rsidRPr="00C624A9">
        <w:rPr>
          <w:spacing w:val="-6"/>
          <w:sz w:val="22"/>
          <w:szCs w:val="22"/>
        </w:rPr>
        <w:t>of</w:t>
      </w:r>
      <w:r w:rsidRPr="00C624A9">
        <w:rPr>
          <w:sz w:val="22"/>
          <w:szCs w:val="22"/>
        </w:rPr>
        <w:tab/>
      </w:r>
      <w:r w:rsidRPr="00C624A9">
        <w:rPr>
          <w:spacing w:val="-2"/>
          <w:sz w:val="22"/>
          <w:szCs w:val="22"/>
        </w:rPr>
        <w:t>Revenue</w:t>
      </w:r>
      <w:r w:rsidRPr="00C624A9">
        <w:rPr>
          <w:sz w:val="22"/>
          <w:szCs w:val="22"/>
        </w:rPr>
        <w:tab/>
      </w:r>
      <w:r w:rsidRPr="00C624A9">
        <w:rPr>
          <w:spacing w:val="-2"/>
          <w:sz w:val="22"/>
          <w:szCs w:val="22"/>
        </w:rPr>
        <w:t>Sources</w:t>
      </w:r>
      <w:r w:rsidRPr="00C624A9">
        <w:rPr>
          <w:sz w:val="22"/>
          <w:szCs w:val="22"/>
        </w:rPr>
        <w:tab/>
      </w:r>
      <w:r>
        <w:rPr>
          <w:sz w:val="22"/>
          <w:szCs w:val="22"/>
        </w:rPr>
        <w:t xml:space="preserve"> </w:t>
      </w:r>
      <w:r w:rsidR="000611BE" w:rsidRPr="00C624A9">
        <w:rPr>
          <w:spacing w:val="-6"/>
          <w:sz w:val="22"/>
          <w:szCs w:val="22"/>
        </w:rPr>
        <w:t>of</w:t>
      </w:r>
      <w:r w:rsidRPr="00C624A9">
        <w:rPr>
          <w:sz w:val="22"/>
          <w:szCs w:val="22"/>
        </w:rPr>
        <w:tab/>
      </w:r>
      <w:r w:rsidRPr="009274CF">
        <w:rPr>
          <w:sz w:val="22"/>
          <w:szCs w:val="22"/>
        </w:rPr>
        <w:t xml:space="preserve">Ilorin West Local Government </w:t>
      </w:r>
      <w:r w:rsidRPr="00C624A9">
        <w:rPr>
          <w:sz w:val="22"/>
          <w:szCs w:val="22"/>
        </w:rPr>
        <w:t>Over The Years</w:t>
      </w:r>
    </w:p>
    <w:p w:rsidR="00C031D7" w:rsidRPr="00C624A9" w:rsidRDefault="00C031D7" w:rsidP="00C031D7">
      <w:pPr>
        <w:pStyle w:val="Heading4"/>
        <w:spacing w:line="360" w:lineRule="auto"/>
        <w:ind w:left="0"/>
        <w:jc w:val="left"/>
        <w:rPr>
          <w:sz w:val="22"/>
          <w:szCs w:val="22"/>
        </w:rPr>
      </w:pPr>
      <w:r w:rsidRPr="00C624A9">
        <w:rPr>
          <w:sz w:val="22"/>
          <w:szCs w:val="22"/>
        </w:rPr>
        <w:t>Table</w:t>
      </w:r>
      <w:r w:rsidRPr="00C624A9">
        <w:rPr>
          <w:spacing w:val="-5"/>
          <w:sz w:val="22"/>
          <w:szCs w:val="22"/>
        </w:rPr>
        <w:t xml:space="preserve"> </w:t>
      </w:r>
      <w:r w:rsidRPr="00C624A9">
        <w:rPr>
          <w:sz w:val="22"/>
          <w:szCs w:val="22"/>
        </w:rPr>
        <w:t>5.1:</w:t>
      </w:r>
      <w:r w:rsidRPr="00C624A9">
        <w:rPr>
          <w:spacing w:val="-4"/>
          <w:sz w:val="22"/>
          <w:szCs w:val="22"/>
        </w:rPr>
        <w:t xml:space="preserve"> </w:t>
      </w:r>
      <w:r w:rsidRPr="00C624A9">
        <w:rPr>
          <w:sz w:val="22"/>
          <w:szCs w:val="22"/>
        </w:rPr>
        <w:t>Revenues</w:t>
      </w:r>
      <w:r w:rsidRPr="00C624A9">
        <w:rPr>
          <w:spacing w:val="-5"/>
          <w:sz w:val="22"/>
          <w:szCs w:val="22"/>
        </w:rPr>
        <w:t xml:space="preserve"> </w:t>
      </w:r>
      <w:r w:rsidRPr="00C624A9">
        <w:rPr>
          <w:sz w:val="22"/>
          <w:szCs w:val="22"/>
        </w:rPr>
        <w:t>of</w:t>
      </w:r>
      <w:r w:rsidRPr="00C624A9">
        <w:rPr>
          <w:spacing w:val="-3"/>
          <w:sz w:val="22"/>
          <w:szCs w:val="22"/>
        </w:rPr>
        <w:t xml:space="preserve"> </w:t>
      </w:r>
      <w:r w:rsidR="00DF7E00">
        <w:rPr>
          <w:sz w:val="22"/>
          <w:szCs w:val="22"/>
        </w:rPr>
        <w:t>Ilorin West Local Government</w:t>
      </w:r>
      <w:r w:rsidRPr="00C624A9">
        <w:rPr>
          <w:spacing w:val="-5"/>
          <w:sz w:val="22"/>
          <w:szCs w:val="22"/>
        </w:rPr>
        <w:t xml:space="preserve"> </w:t>
      </w:r>
      <w:r w:rsidRPr="00C624A9">
        <w:rPr>
          <w:sz w:val="22"/>
          <w:szCs w:val="22"/>
        </w:rPr>
        <w:t>over</w:t>
      </w:r>
      <w:r w:rsidRPr="00C624A9">
        <w:rPr>
          <w:spacing w:val="-4"/>
          <w:sz w:val="22"/>
          <w:szCs w:val="22"/>
        </w:rPr>
        <w:t xml:space="preserve"> </w:t>
      </w:r>
      <w:r w:rsidRPr="00C624A9">
        <w:rPr>
          <w:sz w:val="22"/>
          <w:szCs w:val="22"/>
        </w:rPr>
        <w:t>the</w:t>
      </w:r>
      <w:r w:rsidRPr="00C624A9">
        <w:rPr>
          <w:spacing w:val="-4"/>
          <w:sz w:val="22"/>
          <w:szCs w:val="22"/>
        </w:rPr>
        <w:t xml:space="preserve"> </w:t>
      </w:r>
      <w:r w:rsidRPr="00C624A9">
        <w:rPr>
          <w:spacing w:val="-2"/>
          <w:sz w:val="22"/>
          <w:szCs w:val="22"/>
        </w:rPr>
        <w:t>Years</w:t>
      </w:r>
    </w:p>
    <w:tbl>
      <w:tblPr>
        <w:tblW w:w="9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
        <w:gridCol w:w="1800"/>
        <w:gridCol w:w="769"/>
        <w:gridCol w:w="1121"/>
        <w:gridCol w:w="990"/>
        <w:gridCol w:w="990"/>
        <w:gridCol w:w="990"/>
        <w:gridCol w:w="1080"/>
        <w:gridCol w:w="1202"/>
      </w:tblGrid>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Head</w:t>
            </w:r>
          </w:p>
        </w:tc>
        <w:tc>
          <w:tcPr>
            <w:tcW w:w="1800" w:type="dxa"/>
          </w:tcPr>
          <w:p w:rsidR="00C031D7" w:rsidRPr="00C624A9" w:rsidRDefault="00C031D7" w:rsidP="005A5708">
            <w:pPr>
              <w:pStyle w:val="TableParagraph"/>
              <w:spacing w:line="360" w:lineRule="auto"/>
              <w:ind w:left="0"/>
            </w:pPr>
            <w:r w:rsidRPr="00C624A9">
              <w:rPr>
                <w:spacing w:val="-2"/>
              </w:rPr>
              <w:t>Details</w:t>
            </w:r>
          </w:p>
        </w:tc>
        <w:tc>
          <w:tcPr>
            <w:tcW w:w="769" w:type="dxa"/>
          </w:tcPr>
          <w:p w:rsidR="00C031D7" w:rsidRPr="00C624A9" w:rsidRDefault="00C031D7" w:rsidP="005A5708">
            <w:pPr>
              <w:pStyle w:val="TableParagraph"/>
              <w:spacing w:line="360" w:lineRule="auto"/>
              <w:ind w:left="0"/>
            </w:pPr>
            <w:r w:rsidRPr="00C624A9">
              <w:rPr>
                <w:spacing w:val="-4"/>
              </w:rPr>
              <w:t>2007</w:t>
            </w:r>
          </w:p>
        </w:tc>
        <w:tc>
          <w:tcPr>
            <w:tcW w:w="1121" w:type="dxa"/>
          </w:tcPr>
          <w:p w:rsidR="00C031D7" w:rsidRPr="00C624A9" w:rsidRDefault="00C031D7" w:rsidP="005A5708">
            <w:pPr>
              <w:pStyle w:val="TableParagraph"/>
              <w:spacing w:line="360" w:lineRule="auto"/>
              <w:ind w:left="0"/>
            </w:pPr>
            <w:r w:rsidRPr="00C624A9">
              <w:rPr>
                <w:spacing w:val="-4"/>
              </w:rPr>
              <w:t>2008</w:t>
            </w:r>
          </w:p>
        </w:tc>
        <w:tc>
          <w:tcPr>
            <w:tcW w:w="990" w:type="dxa"/>
          </w:tcPr>
          <w:p w:rsidR="00C031D7" w:rsidRPr="00C624A9" w:rsidRDefault="00C031D7" w:rsidP="005A5708">
            <w:pPr>
              <w:pStyle w:val="TableParagraph"/>
              <w:spacing w:line="360" w:lineRule="auto"/>
              <w:ind w:left="0"/>
            </w:pPr>
            <w:r w:rsidRPr="00C624A9">
              <w:rPr>
                <w:spacing w:val="-4"/>
              </w:rPr>
              <w:t>2009</w:t>
            </w:r>
          </w:p>
        </w:tc>
        <w:tc>
          <w:tcPr>
            <w:tcW w:w="990" w:type="dxa"/>
          </w:tcPr>
          <w:p w:rsidR="00C031D7" w:rsidRPr="00C624A9" w:rsidRDefault="00C031D7" w:rsidP="005A5708">
            <w:pPr>
              <w:pStyle w:val="TableParagraph"/>
              <w:spacing w:line="360" w:lineRule="auto"/>
              <w:ind w:left="0"/>
            </w:pPr>
            <w:r w:rsidRPr="00C624A9">
              <w:rPr>
                <w:spacing w:val="-4"/>
              </w:rPr>
              <w:t>2010</w:t>
            </w:r>
          </w:p>
        </w:tc>
        <w:tc>
          <w:tcPr>
            <w:tcW w:w="990" w:type="dxa"/>
          </w:tcPr>
          <w:p w:rsidR="00C031D7" w:rsidRPr="00C624A9" w:rsidRDefault="00C031D7" w:rsidP="005A5708">
            <w:pPr>
              <w:pStyle w:val="TableParagraph"/>
              <w:spacing w:line="360" w:lineRule="auto"/>
              <w:ind w:left="0"/>
            </w:pPr>
            <w:r w:rsidRPr="00C624A9">
              <w:rPr>
                <w:spacing w:val="-4"/>
              </w:rPr>
              <w:t>2011</w:t>
            </w:r>
          </w:p>
        </w:tc>
        <w:tc>
          <w:tcPr>
            <w:tcW w:w="1080" w:type="dxa"/>
          </w:tcPr>
          <w:p w:rsidR="00C031D7" w:rsidRPr="00C624A9" w:rsidRDefault="00C031D7" w:rsidP="005A5708">
            <w:pPr>
              <w:pStyle w:val="TableParagraph"/>
              <w:spacing w:line="360" w:lineRule="auto"/>
              <w:ind w:left="0"/>
            </w:pPr>
            <w:r w:rsidRPr="00C624A9">
              <w:rPr>
                <w:spacing w:val="-4"/>
              </w:rPr>
              <w:t>2012</w:t>
            </w:r>
          </w:p>
        </w:tc>
        <w:tc>
          <w:tcPr>
            <w:tcW w:w="1202" w:type="dxa"/>
          </w:tcPr>
          <w:p w:rsidR="00C031D7" w:rsidRPr="00C624A9" w:rsidRDefault="00C031D7" w:rsidP="005A5708">
            <w:pPr>
              <w:pStyle w:val="TableParagraph"/>
              <w:spacing w:line="360" w:lineRule="auto"/>
              <w:ind w:left="0"/>
            </w:pPr>
            <w:r w:rsidRPr="00C624A9">
              <w:rPr>
                <w:spacing w:val="-4"/>
              </w:rPr>
              <w:t>2013</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1002</w:t>
            </w:r>
          </w:p>
        </w:tc>
        <w:tc>
          <w:tcPr>
            <w:tcW w:w="1800" w:type="dxa"/>
          </w:tcPr>
          <w:p w:rsidR="00C031D7" w:rsidRPr="00C624A9" w:rsidRDefault="00C031D7" w:rsidP="005A5708">
            <w:pPr>
              <w:pStyle w:val="TableParagraph"/>
              <w:spacing w:line="360" w:lineRule="auto"/>
              <w:ind w:left="0"/>
            </w:pPr>
            <w:r w:rsidRPr="00C624A9">
              <w:rPr>
                <w:spacing w:val="-2"/>
              </w:rPr>
              <w:t>Rates</w:t>
            </w:r>
          </w:p>
        </w:tc>
        <w:tc>
          <w:tcPr>
            <w:tcW w:w="769" w:type="dxa"/>
          </w:tcPr>
          <w:p w:rsidR="00C031D7" w:rsidRPr="00C624A9" w:rsidRDefault="00C031D7" w:rsidP="005A5708">
            <w:pPr>
              <w:pStyle w:val="TableParagraph"/>
              <w:spacing w:line="360" w:lineRule="auto"/>
              <w:ind w:left="0"/>
            </w:pPr>
            <w:r w:rsidRPr="00C624A9">
              <w:rPr>
                <w:spacing w:val="-2"/>
              </w:rPr>
              <w:t>18,270,020</w:t>
            </w:r>
          </w:p>
        </w:tc>
        <w:tc>
          <w:tcPr>
            <w:tcW w:w="1121" w:type="dxa"/>
          </w:tcPr>
          <w:p w:rsidR="00C031D7" w:rsidRPr="00C624A9" w:rsidRDefault="00C031D7" w:rsidP="005A5708">
            <w:pPr>
              <w:pStyle w:val="TableParagraph"/>
              <w:spacing w:line="360" w:lineRule="auto"/>
              <w:ind w:left="0"/>
            </w:pPr>
            <w:r w:rsidRPr="00C624A9">
              <w:rPr>
                <w:spacing w:val="-2"/>
              </w:rPr>
              <w:t>21,712,100</w:t>
            </w:r>
          </w:p>
        </w:tc>
        <w:tc>
          <w:tcPr>
            <w:tcW w:w="990" w:type="dxa"/>
          </w:tcPr>
          <w:p w:rsidR="00C031D7" w:rsidRPr="00C624A9" w:rsidRDefault="00C031D7" w:rsidP="005A5708">
            <w:pPr>
              <w:pStyle w:val="TableParagraph"/>
              <w:spacing w:line="360" w:lineRule="auto"/>
              <w:ind w:left="0"/>
            </w:pPr>
            <w:r w:rsidRPr="00C624A9">
              <w:rPr>
                <w:spacing w:val="-2"/>
              </w:rPr>
              <w:t>22,107,100</w:t>
            </w:r>
          </w:p>
        </w:tc>
        <w:tc>
          <w:tcPr>
            <w:tcW w:w="990" w:type="dxa"/>
          </w:tcPr>
          <w:p w:rsidR="00C031D7" w:rsidRPr="00C624A9" w:rsidRDefault="00C031D7" w:rsidP="005A5708">
            <w:pPr>
              <w:pStyle w:val="TableParagraph"/>
              <w:spacing w:line="360" w:lineRule="auto"/>
              <w:ind w:left="0"/>
            </w:pPr>
            <w:r w:rsidRPr="00C624A9">
              <w:rPr>
                <w:spacing w:val="-2"/>
              </w:rPr>
              <w:t>55,700,000</w:t>
            </w:r>
          </w:p>
        </w:tc>
        <w:tc>
          <w:tcPr>
            <w:tcW w:w="990" w:type="dxa"/>
          </w:tcPr>
          <w:p w:rsidR="00C031D7" w:rsidRPr="00C624A9" w:rsidRDefault="00C031D7" w:rsidP="005A5708">
            <w:pPr>
              <w:pStyle w:val="TableParagraph"/>
              <w:spacing w:line="360" w:lineRule="auto"/>
              <w:ind w:left="0"/>
            </w:pPr>
            <w:r w:rsidRPr="00C624A9">
              <w:rPr>
                <w:spacing w:val="-2"/>
              </w:rPr>
              <w:t>40,000,000</w:t>
            </w:r>
          </w:p>
        </w:tc>
        <w:tc>
          <w:tcPr>
            <w:tcW w:w="1080" w:type="dxa"/>
          </w:tcPr>
          <w:p w:rsidR="00C031D7" w:rsidRPr="00C624A9" w:rsidRDefault="00C031D7" w:rsidP="005A5708">
            <w:pPr>
              <w:pStyle w:val="TableParagraph"/>
              <w:spacing w:line="360" w:lineRule="auto"/>
              <w:ind w:left="0"/>
            </w:pPr>
            <w:r w:rsidRPr="00C624A9">
              <w:rPr>
                <w:spacing w:val="-2"/>
              </w:rPr>
              <w:t>40,000,000</w:t>
            </w:r>
          </w:p>
        </w:tc>
        <w:tc>
          <w:tcPr>
            <w:tcW w:w="1202" w:type="dxa"/>
          </w:tcPr>
          <w:p w:rsidR="00C031D7" w:rsidRPr="00C624A9" w:rsidRDefault="00C031D7" w:rsidP="005A5708">
            <w:pPr>
              <w:pStyle w:val="TableParagraph"/>
              <w:spacing w:line="360" w:lineRule="auto"/>
              <w:ind w:left="0"/>
            </w:pPr>
            <w:r w:rsidRPr="00C624A9">
              <w:rPr>
                <w:spacing w:val="-2"/>
              </w:rPr>
              <w:t>40,000,000</w:t>
            </w:r>
          </w:p>
        </w:tc>
      </w:tr>
      <w:tr w:rsidR="00C031D7" w:rsidRPr="00C624A9" w:rsidTr="00757E91">
        <w:trPr>
          <w:trHeight w:val="584"/>
        </w:trPr>
        <w:tc>
          <w:tcPr>
            <w:tcW w:w="630" w:type="dxa"/>
          </w:tcPr>
          <w:p w:rsidR="00C031D7" w:rsidRPr="00C624A9" w:rsidRDefault="00C031D7" w:rsidP="005A5708">
            <w:pPr>
              <w:pStyle w:val="TableParagraph"/>
              <w:spacing w:line="360" w:lineRule="auto"/>
              <w:ind w:left="0"/>
            </w:pPr>
            <w:r w:rsidRPr="00C624A9">
              <w:rPr>
                <w:spacing w:val="-4"/>
              </w:rPr>
              <w:t>1003</w:t>
            </w:r>
          </w:p>
        </w:tc>
        <w:tc>
          <w:tcPr>
            <w:tcW w:w="1800" w:type="dxa"/>
          </w:tcPr>
          <w:p w:rsidR="00C031D7" w:rsidRPr="00C624A9" w:rsidRDefault="00C031D7" w:rsidP="005A5708">
            <w:pPr>
              <w:pStyle w:val="TableParagraph"/>
              <w:spacing w:line="360" w:lineRule="auto"/>
              <w:ind w:left="0"/>
            </w:pPr>
            <w:r w:rsidRPr="00C624A9">
              <w:t>Local</w:t>
            </w:r>
            <w:r w:rsidRPr="00C624A9">
              <w:rPr>
                <w:spacing w:val="80"/>
              </w:rPr>
              <w:t xml:space="preserve"> </w:t>
            </w:r>
            <w:r w:rsidRPr="00C624A9">
              <w:t>license,</w:t>
            </w:r>
            <w:r w:rsidRPr="00C624A9">
              <w:rPr>
                <w:spacing w:val="80"/>
              </w:rPr>
              <w:t xml:space="preserve"> </w:t>
            </w:r>
            <w:r w:rsidRPr="00C624A9">
              <w:t>fees</w:t>
            </w:r>
            <w:r w:rsidRPr="00C624A9">
              <w:rPr>
                <w:spacing w:val="40"/>
              </w:rPr>
              <w:t xml:space="preserve"> </w:t>
            </w:r>
            <w:r w:rsidRPr="00C624A9">
              <w:t>and fines</w:t>
            </w:r>
          </w:p>
        </w:tc>
        <w:tc>
          <w:tcPr>
            <w:tcW w:w="769" w:type="dxa"/>
          </w:tcPr>
          <w:p w:rsidR="00C031D7" w:rsidRPr="00C624A9" w:rsidRDefault="00C031D7" w:rsidP="005A5708">
            <w:pPr>
              <w:pStyle w:val="TableParagraph"/>
              <w:spacing w:line="360" w:lineRule="auto"/>
              <w:ind w:left="0"/>
            </w:pPr>
            <w:r w:rsidRPr="00C624A9">
              <w:rPr>
                <w:spacing w:val="-2"/>
              </w:rPr>
              <w:t>7,180,000</w:t>
            </w:r>
          </w:p>
        </w:tc>
        <w:tc>
          <w:tcPr>
            <w:tcW w:w="1121" w:type="dxa"/>
          </w:tcPr>
          <w:p w:rsidR="00C031D7" w:rsidRPr="00C624A9" w:rsidRDefault="00C031D7" w:rsidP="005A5708">
            <w:pPr>
              <w:pStyle w:val="TableParagraph"/>
              <w:spacing w:line="360" w:lineRule="auto"/>
              <w:ind w:left="0"/>
            </w:pPr>
            <w:r w:rsidRPr="00C624A9">
              <w:rPr>
                <w:spacing w:val="-2"/>
              </w:rPr>
              <w:t>13,000,000</w:t>
            </w:r>
          </w:p>
        </w:tc>
        <w:tc>
          <w:tcPr>
            <w:tcW w:w="990" w:type="dxa"/>
          </w:tcPr>
          <w:p w:rsidR="00C031D7" w:rsidRPr="00C624A9" w:rsidRDefault="00C031D7" w:rsidP="005A5708">
            <w:pPr>
              <w:pStyle w:val="TableParagraph"/>
              <w:spacing w:line="360" w:lineRule="auto"/>
              <w:ind w:left="0"/>
            </w:pPr>
            <w:r w:rsidRPr="00C624A9">
              <w:rPr>
                <w:spacing w:val="-2"/>
              </w:rPr>
              <w:t>17480,000</w:t>
            </w:r>
          </w:p>
        </w:tc>
        <w:tc>
          <w:tcPr>
            <w:tcW w:w="990" w:type="dxa"/>
          </w:tcPr>
          <w:p w:rsidR="00C031D7" w:rsidRPr="00C624A9" w:rsidRDefault="00C031D7" w:rsidP="005A5708">
            <w:pPr>
              <w:pStyle w:val="TableParagraph"/>
              <w:spacing w:line="360" w:lineRule="auto"/>
              <w:ind w:left="0"/>
            </w:pPr>
            <w:r w:rsidRPr="00C624A9">
              <w:rPr>
                <w:spacing w:val="-2"/>
              </w:rPr>
              <w:t>21,858,301</w:t>
            </w:r>
          </w:p>
        </w:tc>
        <w:tc>
          <w:tcPr>
            <w:tcW w:w="990" w:type="dxa"/>
          </w:tcPr>
          <w:p w:rsidR="00C031D7" w:rsidRPr="00C624A9" w:rsidRDefault="00C031D7" w:rsidP="005A5708">
            <w:pPr>
              <w:pStyle w:val="TableParagraph"/>
              <w:spacing w:line="360" w:lineRule="auto"/>
              <w:ind w:left="0"/>
            </w:pPr>
            <w:r w:rsidRPr="00C624A9">
              <w:rPr>
                <w:spacing w:val="-2"/>
              </w:rPr>
              <w:t>15,000,000</w:t>
            </w:r>
          </w:p>
        </w:tc>
        <w:tc>
          <w:tcPr>
            <w:tcW w:w="1080" w:type="dxa"/>
          </w:tcPr>
          <w:p w:rsidR="00C031D7" w:rsidRPr="00C624A9" w:rsidRDefault="00C031D7" w:rsidP="005A5708">
            <w:pPr>
              <w:pStyle w:val="TableParagraph"/>
              <w:spacing w:line="360" w:lineRule="auto"/>
              <w:ind w:left="0"/>
            </w:pPr>
            <w:r w:rsidRPr="00C624A9">
              <w:rPr>
                <w:spacing w:val="-2"/>
              </w:rPr>
              <w:t>15,000,000</w:t>
            </w:r>
          </w:p>
        </w:tc>
        <w:tc>
          <w:tcPr>
            <w:tcW w:w="1202" w:type="dxa"/>
          </w:tcPr>
          <w:p w:rsidR="00C031D7" w:rsidRPr="00C624A9" w:rsidRDefault="00C031D7" w:rsidP="005A5708">
            <w:pPr>
              <w:pStyle w:val="TableParagraph"/>
              <w:spacing w:line="360" w:lineRule="auto"/>
              <w:ind w:left="0"/>
            </w:pPr>
            <w:r w:rsidRPr="00C624A9">
              <w:rPr>
                <w:spacing w:val="-2"/>
              </w:rPr>
              <w:t>13,900,000</w:t>
            </w:r>
          </w:p>
        </w:tc>
      </w:tr>
      <w:tr w:rsidR="00C031D7" w:rsidRPr="00C624A9" w:rsidTr="00757E91">
        <w:trPr>
          <w:trHeight w:val="584"/>
        </w:trPr>
        <w:tc>
          <w:tcPr>
            <w:tcW w:w="630" w:type="dxa"/>
          </w:tcPr>
          <w:p w:rsidR="00C031D7" w:rsidRPr="00C624A9" w:rsidRDefault="00C031D7" w:rsidP="005A5708">
            <w:pPr>
              <w:pStyle w:val="TableParagraph"/>
              <w:spacing w:line="360" w:lineRule="auto"/>
              <w:ind w:left="0"/>
            </w:pPr>
            <w:r w:rsidRPr="00C624A9">
              <w:rPr>
                <w:spacing w:val="-4"/>
              </w:rPr>
              <w:t>1004</w:t>
            </w:r>
          </w:p>
        </w:tc>
        <w:tc>
          <w:tcPr>
            <w:tcW w:w="1800" w:type="dxa"/>
          </w:tcPr>
          <w:p w:rsidR="00C031D7" w:rsidRPr="00C624A9" w:rsidRDefault="00C031D7" w:rsidP="005A5708">
            <w:pPr>
              <w:pStyle w:val="TableParagraph"/>
              <w:spacing w:line="360" w:lineRule="auto"/>
              <w:ind w:left="0"/>
            </w:pPr>
            <w:r w:rsidRPr="00C624A9">
              <w:t>Earning</w:t>
            </w:r>
            <w:r w:rsidRPr="00C624A9">
              <w:rPr>
                <w:spacing w:val="15"/>
              </w:rPr>
              <w:t xml:space="preserve"> </w:t>
            </w:r>
            <w:r w:rsidRPr="00C624A9">
              <w:t>from</w:t>
            </w:r>
            <w:r w:rsidRPr="00C624A9">
              <w:rPr>
                <w:spacing w:val="14"/>
              </w:rPr>
              <w:t xml:space="preserve"> </w:t>
            </w:r>
            <w:r w:rsidRPr="00C624A9">
              <w:t>comm.</w:t>
            </w:r>
            <w:r w:rsidRPr="00C624A9">
              <w:rPr>
                <w:spacing w:val="40"/>
              </w:rPr>
              <w:t xml:space="preserve"> </w:t>
            </w:r>
            <w:r w:rsidRPr="00C624A9">
              <w:rPr>
                <w:spacing w:val="-2"/>
              </w:rPr>
              <w:t>Undertaking</w:t>
            </w:r>
          </w:p>
        </w:tc>
        <w:tc>
          <w:tcPr>
            <w:tcW w:w="769" w:type="dxa"/>
          </w:tcPr>
          <w:p w:rsidR="00C031D7" w:rsidRPr="00C624A9" w:rsidRDefault="00C031D7" w:rsidP="005A5708">
            <w:pPr>
              <w:pStyle w:val="TableParagraph"/>
              <w:spacing w:line="360" w:lineRule="auto"/>
              <w:ind w:left="0"/>
            </w:pPr>
            <w:r w:rsidRPr="00C624A9">
              <w:rPr>
                <w:spacing w:val="-2"/>
              </w:rPr>
              <w:t>30,850,000</w:t>
            </w:r>
          </w:p>
        </w:tc>
        <w:tc>
          <w:tcPr>
            <w:tcW w:w="1121" w:type="dxa"/>
          </w:tcPr>
          <w:p w:rsidR="00C031D7" w:rsidRPr="00C624A9" w:rsidRDefault="00C031D7" w:rsidP="005A5708">
            <w:pPr>
              <w:pStyle w:val="TableParagraph"/>
              <w:spacing w:line="360" w:lineRule="auto"/>
              <w:ind w:left="0"/>
            </w:pPr>
            <w:r w:rsidRPr="00C624A9">
              <w:rPr>
                <w:spacing w:val="-2"/>
              </w:rPr>
              <w:t>30,430,000</w:t>
            </w:r>
          </w:p>
        </w:tc>
        <w:tc>
          <w:tcPr>
            <w:tcW w:w="990" w:type="dxa"/>
          </w:tcPr>
          <w:p w:rsidR="00C031D7" w:rsidRPr="00C624A9" w:rsidRDefault="00C031D7" w:rsidP="005A5708">
            <w:pPr>
              <w:pStyle w:val="TableParagraph"/>
              <w:spacing w:line="360" w:lineRule="auto"/>
              <w:ind w:left="0"/>
            </w:pPr>
            <w:r w:rsidRPr="00C624A9">
              <w:rPr>
                <w:spacing w:val="-2"/>
              </w:rPr>
              <w:t>49,300,000</w:t>
            </w:r>
          </w:p>
        </w:tc>
        <w:tc>
          <w:tcPr>
            <w:tcW w:w="990" w:type="dxa"/>
          </w:tcPr>
          <w:p w:rsidR="00C031D7" w:rsidRPr="00C624A9" w:rsidRDefault="00C031D7" w:rsidP="005A5708">
            <w:pPr>
              <w:pStyle w:val="TableParagraph"/>
              <w:spacing w:line="360" w:lineRule="auto"/>
              <w:ind w:left="0"/>
            </w:pPr>
            <w:r w:rsidRPr="00C624A9">
              <w:rPr>
                <w:spacing w:val="-2"/>
              </w:rPr>
              <w:t>12,610,000</w:t>
            </w:r>
          </w:p>
        </w:tc>
        <w:tc>
          <w:tcPr>
            <w:tcW w:w="990" w:type="dxa"/>
          </w:tcPr>
          <w:p w:rsidR="00C031D7" w:rsidRPr="00C624A9" w:rsidRDefault="00C031D7" w:rsidP="005A5708">
            <w:pPr>
              <w:pStyle w:val="TableParagraph"/>
              <w:spacing w:line="360" w:lineRule="auto"/>
              <w:ind w:left="0"/>
            </w:pPr>
            <w:r w:rsidRPr="00C624A9">
              <w:rPr>
                <w:spacing w:val="-2"/>
              </w:rPr>
              <w:t>5,000,000</w:t>
            </w:r>
          </w:p>
        </w:tc>
        <w:tc>
          <w:tcPr>
            <w:tcW w:w="1080" w:type="dxa"/>
          </w:tcPr>
          <w:p w:rsidR="00C031D7" w:rsidRPr="00C624A9" w:rsidRDefault="00C031D7" w:rsidP="005A5708">
            <w:pPr>
              <w:pStyle w:val="TableParagraph"/>
              <w:spacing w:line="360" w:lineRule="auto"/>
              <w:ind w:left="0"/>
            </w:pPr>
            <w:r w:rsidRPr="00C624A9">
              <w:rPr>
                <w:spacing w:val="-2"/>
              </w:rPr>
              <w:t>5,000,000</w:t>
            </w:r>
          </w:p>
        </w:tc>
        <w:tc>
          <w:tcPr>
            <w:tcW w:w="1202" w:type="dxa"/>
          </w:tcPr>
          <w:p w:rsidR="00C031D7" w:rsidRPr="00C624A9" w:rsidRDefault="00C031D7" w:rsidP="005A5708">
            <w:pPr>
              <w:pStyle w:val="TableParagraph"/>
              <w:spacing w:line="360" w:lineRule="auto"/>
              <w:ind w:left="0"/>
            </w:pPr>
            <w:r w:rsidRPr="00C624A9">
              <w:rPr>
                <w:spacing w:val="-2"/>
              </w:rPr>
              <w:t>35,600,000</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1005</w:t>
            </w:r>
          </w:p>
        </w:tc>
        <w:tc>
          <w:tcPr>
            <w:tcW w:w="1800" w:type="dxa"/>
          </w:tcPr>
          <w:p w:rsidR="00C031D7" w:rsidRPr="00C624A9" w:rsidRDefault="00C031D7" w:rsidP="005A5708">
            <w:pPr>
              <w:pStyle w:val="TableParagraph"/>
              <w:spacing w:line="360" w:lineRule="auto"/>
              <w:ind w:left="0"/>
            </w:pPr>
            <w:r w:rsidRPr="00C624A9">
              <w:t>Rent</w:t>
            </w:r>
            <w:r w:rsidRPr="00C624A9">
              <w:rPr>
                <w:spacing w:val="-5"/>
              </w:rPr>
              <w:t xml:space="preserve"> </w:t>
            </w:r>
            <w:r w:rsidRPr="00C624A9">
              <w:t>on</w:t>
            </w:r>
            <w:r w:rsidRPr="00C624A9">
              <w:rPr>
                <w:spacing w:val="-2"/>
              </w:rPr>
              <w:t xml:space="preserve"> </w:t>
            </w:r>
            <w:r w:rsidRPr="00C624A9">
              <w:t>LG</w:t>
            </w:r>
            <w:r w:rsidRPr="00C624A9">
              <w:rPr>
                <w:spacing w:val="-5"/>
              </w:rPr>
              <w:t xml:space="preserve"> </w:t>
            </w:r>
            <w:r w:rsidRPr="00C624A9">
              <w:rPr>
                <w:spacing w:val="-2"/>
              </w:rPr>
              <w:t>property</w:t>
            </w:r>
          </w:p>
        </w:tc>
        <w:tc>
          <w:tcPr>
            <w:tcW w:w="769" w:type="dxa"/>
          </w:tcPr>
          <w:p w:rsidR="00C031D7" w:rsidRPr="00C624A9" w:rsidRDefault="00C031D7" w:rsidP="005A5708">
            <w:pPr>
              <w:pStyle w:val="TableParagraph"/>
              <w:spacing w:line="360" w:lineRule="auto"/>
              <w:ind w:left="0"/>
            </w:pPr>
            <w:r w:rsidRPr="00C624A9">
              <w:rPr>
                <w:spacing w:val="-2"/>
              </w:rPr>
              <w:t>1,000,000</w:t>
            </w:r>
          </w:p>
        </w:tc>
        <w:tc>
          <w:tcPr>
            <w:tcW w:w="1121" w:type="dxa"/>
          </w:tcPr>
          <w:p w:rsidR="00C031D7" w:rsidRPr="00C624A9" w:rsidRDefault="00C031D7" w:rsidP="005A5708">
            <w:pPr>
              <w:pStyle w:val="TableParagraph"/>
              <w:spacing w:line="360" w:lineRule="auto"/>
              <w:ind w:left="0"/>
            </w:pPr>
            <w:r w:rsidRPr="00C624A9">
              <w:rPr>
                <w:spacing w:val="-2"/>
              </w:rPr>
              <w:t>1,000,000</w:t>
            </w:r>
          </w:p>
        </w:tc>
        <w:tc>
          <w:tcPr>
            <w:tcW w:w="990" w:type="dxa"/>
          </w:tcPr>
          <w:p w:rsidR="00C031D7" w:rsidRPr="00C624A9" w:rsidRDefault="00C031D7" w:rsidP="005A5708">
            <w:pPr>
              <w:pStyle w:val="TableParagraph"/>
              <w:spacing w:line="360" w:lineRule="auto"/>
              <w:ind w:left="0"/>
            </w:pPr>
            <w:r w:rsidRPr="00C624A9">
              <w:t>-</w:t>
            </w:r>
          </w:p>
        </w:tc>
        <w:tc>
          <w:tcPr>
            <w:tcW w:w="990" w:type="dxa"/>
          </w:tcPr>
          <w:p w:rsidR="00C031D7" w:rsidRPr="00C624A9" w:rsidRDefault="00C031D7" w:rsidP="005A5708">
            <w:pPr>
              <w:pStyle w:val="TableParagraph"/>
              <w:spacing w:line="360" w:lineRule="auto"/>
              <w:ind w:left="0"/>
            </w:pPr>
            <w:r w:rsidRPr="00C624A9">
              <w:t>-</w:t>
            </w:r>
          </w:p>
        </w:tc>
        <w:tc>
          <w:tcPr>
            <w:tcW w:w="990" w:type="dxa"/>
          </w:tcPr>
          <w:p w:rsidR="00C031D7" w:rsidRPr="00C624A9" w:rsidRDefault="00C031D7" w:rsidP="005A5708">
            <w:pPr>
              <w:pStyle w:val="TableParagraph"/>
              <w:spacing w:line="360" w:lineRule="auto"/>
              <w:ind w:left="0"/>
            </w:pPr>
            <w:r w:rsidRPr="00C624A9">
              <w:t>-</w:t>
            </w:r>
          </w:p>
        </w:tc>
        <w:tc>
          <w:tcPr>
            <w:tcW w:w="1080" w:type="dxa"/>
          </w:tcPr>
          <w:p w:rsidR="00C031D7" w:rsidRPr="00C624A9" w:rsidRDefault="00C031D7" w:rsidP="005A5708">
            <w:pPr>
              <w:pStyle w:val="TableParagraph"/>
              <w:spacing w:line="360" w:lineRule="auto"/>
              <w:ind w:left="0"/>
            </w:pPr>
            <w:r w:rsidRPr="00C624A9">
              <w:t>-</w:t>
            </w:r>
          </w:p>
        </w:tc>
        <w:tc>
          <w:tcPr>
            <w:tcW w:w="1202" w:type="dxa"/>
          </w:tcPr>
          <w:p w:rsidR="00C031D7" w:rsidRPr="00C624A9" w:rsidRDefault="00C031D7" w:rsidP="005A5708">
            <w:pPr>
              <w:pStyle w:val="TableParagraph"/>
              <w:spacing w:line="360" w:lineRule="auto"/>
              <w:ind w:left="0"/>
            </w:pPr>
            <w:r w:rsidRPr="00C624A9">
              <w:t>-</w:t>
            </w:r>
          </w:p>
        </w:tc>
      </w:tr>
      <w:tr w:rsidR="00C031D7" w:rsidRPr="00C624A9" w:rsidTr="00757E91">
        <w:trPr>
          <w:trHeight w:val="585"/>
        </w:trPr>
        <w:tc>
          <w:tcPr>
            <w:tcW w:w="630" w:type="dxa"/>
          </w:tcPr>
          <w:p w:rsidR="00C031D7" w:rsidRPr="00C624A9" w:rsidRDefault="00C031D7" w:rsidP="005A5708">
            <w:pPr>
              <w:pStyle w:val="TableParagraph"/>
              <w:spacing w:line="360" w:lineRule="auto"/>
              <w:ind w:left="0"/>
            </w:pPr>
            <w:r w:rsidRPr="00C624A9">
              <w:rPr>
                <w:spacing w:val="-4"/>
              </w:rPr>
              <w:t>1006</w:t>
            </w:r>
          </w:p>
        </w:tc>
        <w:tc>
          <w:tcPr>
            <w:tcW w:w="1800" w:type="dxa"/>
          </w:tcPr>
          <w:p w:rsidR="00C031D7" w:rsidRPr="00C624A9" w:rsidRDefault="00C031D7" w:rsidP="005A5708">
            <w:pPr>
              <w:pStyle w:val="TableParagraph"/>
              <w:spacing w:line="360" w:lineRule="auto"/>
              <w:ind w:left="0"/>
            </w:pPr>
            <w:r w:rsidRPr="00C624A9">
              <w:t>Interest</w:t>
            </w:r>
            <w:r w:rsidRPr="00C624A9">
              <w:rPr>
                <w:spacing w:val="-9"/>
              </w:rPr>
              <w:t xml:space="preserve"> </w:t>
            </w:r>
            <w:r w:rsidRPr="00C624A9">
              <w:t>Dividend</w:t>
            </w:r>
            <w:r w:rsidRPr="00C624A9">
              <w:rPr>
                <w:spacing w:val="-9"/>
              </w:rPr>
              <w:t xml:space="preserve"> </w:t>
            </w:r>
            <w:r w:rsidRPr="00C624A9">
              <w:t>and</w:t>
            </w:r>
            <w:r w:rsidRPr="00C624A9">
              <w:rPr>
                <w:spacing w:val="40"/>
              </w:rPr>
              <w:t xml:space="preserve"> </w:t>
            </w:r>
            <w:r w:rsidRPr="00C624A9">
              <w:rPr>
                <w:spacing w:val="-2"/>
              </w:rPr>
              <w:t>Payment</w:t>
            </w:r>
          </w:p>
        </w:tc>
        <w:tc>
          <w:tcPr>
            <w:tcW w:w="769" w:type="dxa"/>
          </w:tcPr>
          <w:p w:rsidR="00C031D7" w:rsidRPr="00C624A9" w:rsidRDefault="00C031D7" w:rsidP="005A5708">
            <w:pPr>
              <w:pStyle w:val="TableParagraph"/>
              <w:spacing w:line="360" w:lineRule="auto"/>
              <w:ind w:left="0"/>
            </w:pPr>
            <w:r w:rsidRPr="00C624A9">
              <w:t>-</w:t>
            </w:r>
          </w:p>
        </w:tc>
        <w:tc>
          <w:tcPr>
            <w:tcW w:w="1121" w:type="dxa"/>
          </w:tcPr>
          <w:p w:rsidR="00C031D7" w:rsidRPr="00C624A9" w:rsidRDefault="00C031D7" w:rsidP="005A5708">
            <w:pPr>
              <w:pStyle w:val="TableParagraph"/>
              <w:spacing w:line="360" w:lineRule="auto"/>
              <w:ind w:left="0"/>
            </w:pPr>
            <w:r w:rsidRPr="00C624A9">
              <w:rPr>
                <w:spacing w:val="-2"/>
              </w:rPr>
              <w:t>15,735,000</w:t>
            </w:r>
          </w:p>
        </w:tc>
        <w:tc>
          <w:tcPr>
            <w:tcW w:w="990" w:type="dxa"/>
          </w:tcPr>
          <w:p w:rsidR="00C031D7" w:rsidRPr="00C624A9" w:rsidRDefault="00C031D7" w:rsidP="005A5708">
            <w:pPr>
              <w:pStyle w:val="TableParagraph"/>
              <w:spacing w:line="360" w:lineRule="auto"/>
              <w:ind w:left="0"/>
            </w:pPr>
            <w:r w:rsidRPr="00C624A9">
              <w:rPr>
                <w:spacing w:val="-2"/>
              </w:rPr>
              <w:t>500,000</w:t>
            </w:r>
          </w:p>
        </w:tc>
        <w:tc>
          <w:tcPr>
            <w:tcW w:w="990" w:type="dxa"/>
          </w:tcPr>
          <w:p w:rsidR="00C031D7" w:rsidRPr="00C624A9" w:rsidRDefault="00C031D7" w:rsidP="005A5708">
            <w:pPr>
              <w:pStyle w:val="TableParagraph"/>
              <w:spacing w:line="360" w:lineRule="auto"/>
              <w:ind w:left="0"/>
            </w:pPr>
            <w:r w:rsidRPr="00C624A9">
              <w:rPr>
                <w:spacing w:val="-2"/>
              </w:rPr>
              <w:t>200,000</w:t>
            </w:r>
          </w:p>
        </w:tc>
        <w:tc>
          <w:tcPr>
            <w:tcW w:w="990" w:type="dxa"/>
          </w:tcPr>
          <w:p w:rsidR="00C031D7" w:rsidRPr="00C624A9" w:rsidRDefault="00C031D7" w:rsidP="005A5708">
            <w:pPr>
              <w:pStyle w:val="TableParagraph"/>
              <w:spacing w:line="360" w:lineRule="auto"/>
              <w:ind w:left="0"/>
            </w:pPr>
            <w:r w:rsidRPr="00C624A9">
              <w:t>-</w:t>
            </w:r>
          </w:p>
        </w:tc>
        <w:tc>
          <w:tcPr>
            <w:tcW w:w="1080" w:type="dxa"/>
          </w:tcPr>
          <w:p w:rsidR="00C031D7" w:rsidRPr="00C624A9" w:rsidRDefault="00C031D7" w:rsidP="005A5708">
            <w:pPr>
              <w:pStyle w:val="TableParagraph"/>
              <w:spacing w:line="360" w:lineRule="auto"/>
              <w:ind w:left="0"/>
            </w:pPr>
            <w:r w:rsidRPr="00C624A9">
              <w:t>-</w:t>
            </w:r>
          </w:p>
        </w:tc>
        <w:tc>
          <w:tcPr>
            <w:tcW w:w="1202" w:type="dxa"/>
          </w:tcPr>
          <w:p w:rsidR="00C031D7" w:rsidRPr="00C624A9" w:rsidRDefault="00C031D7" w:rsidP="005A5708">
            <w:pPr>
              <w:pStyle w:val="TableParagraph"/>
              <w:spacing w:line="360" w:lineRule="auto"/>
              <w:ind w:left="0"/>
            </w:pPr>
            <w:r w:rsidRPr="00C624A9">
              <w:rPr>
                <w:spacing w:val="-2"/>
              </w:rPr>
              <w:t>500,000</w:t>
            </w:r>
          </w:p>
        </w:tc>
      </w:tr>
      <w:tr w:rsidR="00C031D7" w:rsidRPr="00C624A9" w:rsidTr="00757E91">
        <w:trPr>
          <w:trHeight w:val="584"/>
        </w:trPr>
        <w:tc>
          <w:tcPr>
            <w:tcW w:w="630" w:type="dxa"/>
          </w:tcPr>
          <w:p w:rsidR="00C031D7" w:rsidRPr="00C624A9" w:rsidRDefault="00C031D7" w:rsidP="005A5708">
            <w:pPr>
              <w:pStyle w:val="TableParagraph"/>
              <w:spacing w:line="360" w:lineRule="auto"/>
              <w:ind w:left="0"/>
            </w:pPr>
            <w:r w:rsidRPr="00C624A9">
              <w:rPr>
                <w:spacing w:val="-4"/>
              </w:rPr>
              <w:t>1007</w:t>
            </w:r>
          </w:p>
        </w:tc>
        <w:tc>
          <w:tcPr>
            <w:tcW w:w="1800" w:type="dxa"/>
          </w:tcPr>
          <w:p w:rsidR="00C031D7" w:rsidRPr="00C624A9" w:rsidRDefault="00C031D7" w:rsidP="005A5708">
            <w:pPr>
              <w:pStyle w:val="TableParagraph"/>
              <w:spacing w:line="360" w:lineRule="auto"/>
              <w:ind w:left="0"/>
            </w:pPr>
            <w:r w:rsidRPr="00C624A9">
              <w:rPr>
                <w:spacing w:val="-2"/>
              </w:rPr>
              <w:t>Grant</w:t>
            </w:r>
          </w:p>
          <w:p w:rsidR="00C031D7" w:rsidRPr="00C624A9" w:rsidRDefault="00C031D7" w:rsidP="005A5708">
            <w:pPr>
              <w:pStyle w:val="TableParagraph"/>
              <w:spacing w:line="360" w:lineRule="auto"/>
              <w:ind w:left="0"/>
              <w:rPr>
                <w:b/>
              </w:rPr>
            </w:pPr>
            <w:r w:rsidRPr="00C624A9">
              <w:rPr>
                <w:b/>
                <w:spacing w:val="-2"/>
              </w:rPr>
              <w:t>Reimbursement</w:t>
            </w:r>
          </w:p>
        </w:tc>
        <w:tc>
          <w:tcPr>
            <w:tcW w:w="769" w:type="dxa"/>
          </w:tcPr>
          <w:p w:rsidR="00C031D7" w:rsidRPr="00C624A9" w:rsidRDefault="00C031D7" w:rsidP="005A5708">
            <w:pPr>
              <w:pStyle w:val="TableParagraph"/>
              <w:spacing w:line="360" w:lineRule="auto"/>
              <w:ind w:left="0"/>
            </w:pPr>
            <w:r w:rsidRPr="00C624A9">
              <w:rPr>
                <w:spacing w:val="-2"/>
              </w:rPr>
              <w:t>24,000,000</w:t>
            </w:r>
          </w:p>
        </w:tc>
        <w:tc>
          <w:tcPr>
            <w:tcW w:w="1121" w:type="dxa"/>
          </w:tcPr>
          <w:p w:rsidR="00C031D7" w:rsidRPr="00C624A9" w:rsidRDefault="00C031D7" w:rsidP="005A5708">
            <w:pPr>
              <w:pStyle w:val="TableParagraph"/>
              <w:spacing w:line="360" w:lineRule="auto"/>
              <w:ind w:left="0"/>
            </w:pPr>
            <w:r w:rsidRPr="00C624A9">
              <w:rPr>
                <w:spacing w:val="-2"/>
              </w:rPr>
              <w:t>24,000,000</w:t>
            </w:r>
          </w:p>
        </w:tc>
        <w:tc>
          <w:tcPr>
            <w:tcW w:w="990" w:type="dxa"/>
          </w:tcPr>
          <w:p w:rsidR="00C031D7" w:rsidRPr="00C624A9" w:rsidRDefault="00C031D7" w:rsidP="005A5708">
            <w:pPr>
              <w:pStyle w:val="TableParagraph"/>
              <w:spacing w:line="360" w:lineRule="auto"/>
              <w:ind w:left="0"/>
            </w:pPr>
            <w:r w:rsidRPr="00C624A9">
              <w:rPr>
                <w:spacing w:val="-2"/>
              </w:rPr>
              <w:t>24,000,000</w:t>
            </w:r>
          </w:p>
        </w:tc>
        <w:tc>
          <w:tcPr>
            <w:tcW w:w="990" w:type="dxa"/>
          </w:tcPr>
          <w:p w:rsidR="00C031D7" w:rsidRPr="00C624A9" w:rsidRDefault="00C031D7" w:rsidP="005A5708">
            <w:pPr>
              <w:pStyle w:val="TableParagraph"/>
              <w:spacing w:line="360" w:lineRule="auto"/>
              <w:ind w:left="0"/>
            </w:pPr>
            <w:r w:rsidRPr="00C624A9">
              <w:rPr>
                <w:spacing w:val="-2"/>
              </w:rPr>
              <w:t>36,000,000</w:t>
            </w:r>
          </w:p>
        </w:tc>
        <w:tc>
          <w:tcPr>
            <w:tcW w:w="990" w:type="dxa"/>
          </w:tcPr>
          <w:p w:rsidR="00C031D7" w:rsidRPr="00C624A9" w:rsidRDefault="00C031D7" w:rsidP="005A5708">
            <w:pPr>
              <w:pStyle w:val="TableParagraph"/>
              <w:spacing w:line="360" w:lineRule="auto"/>
              <w:ind w:left="0"/>
            </w:pPr>
            <w:r w:rsidRPr="00C624A9">
              <w:rPr>
                <w:spacing w:val="-2"/>
              </w:rPr>
              <w:t>36,000,000</w:t>
            </w:r>
          </w:p>
        </w:tc>
        <w:tc>
          <w:tcPr>
            <w:tcW w:w="1080" w:type="dxa"/>
          </w:tcPr>
          <w:p w:rsidR="00C031D7" w:rsidRPr="00C624A9" w:rsidRDefault="00C031D7" w:rsidP="005A5708">
            <w:pPr>
              <w:pStyle w:val="TableParagraph"/>
              <w:spacing w:line="360" w:lineRule="auto"/>
              <w:ind w:left="0"/>
            </w:pPr>
            <w:r w:rsidRPr="00C624A9">
              <w:rPr>
                <w:spacing w:val="-2"/>
              </w:rPr>
              <w:t>36,000,000</w:t>
            </w:r>
          </w:p>
        </w:tc>
        <w:tc>
          <w:tcPr>
            <w:tcW w:w="1202" w:type="dxa"/>
          </w:tcPr>
          <w:p w:rsidR="00C031D7" w:rsidRPr="00C624A9" w:rsidRDefault="00C031D7" w:rsidP="005A5708">
            <w:pPr>
              <w:pStyle w:val="TableParagraph"/>
              <w:spacing w:line="360" w:lineRule="auto"/>
              <w:ind w:left="0"/>
            </w:pPr>
            <w:r w:rsidRPr="00C624A9">
              <w:rPr>
                <w:spacing w:val="-2"/>
              </w:rPr>
              <w:t>36,000,000</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1008</w:t>
            </w:r>
          </w:p>
        </w:tc>
        <w:tc>
          <w:tcPr>
            <w:tcW w:w="1800" w:type="dxa"/>
          </w:tcPr>
          <w:p w:rsidR="00C031D7" w:rsidRPr="00C624A9" w:rsidRDefault="00C031D7" w:rsidP="005A5708">
            <w:pPr>
              <w:pStyle w:val="TableParagraph"/>
              <w:spacing w:line="360" w:lineRule="auto"/>
              <w:ind w:left="0"/>
            </w:pPr>
            <w:r w:rsidRPr="00C624A9">
              <w:rPr>
                <w:spacing w:val="-2"/>
              </w:rPr>
              <w:t>Miscellaneous</w:t>
            </w:r>
          </w:p>
        </w:tc>
        <w:tc>
          <w:tcPr>
            <w:tcW w:w="769" w:type="dxa"/>
          </w:tcPr>
          <w:p w:rsidR="00C031D7" w:rsidRPr="00C624A9" w:rsidRDefault="00C031D7" w:rsidP="005A5708">
            <w:pPr>
              <w:pStyle w:val="TableParagraph"/>
              <w:spacing w:line="360" w:lineRule="auto"/>
              <w:ind w:left="0"/>
            </w:pPr>
            <w:r w:rsidRPr="00C624A9">
              <w:rPr>
                <w:spacing w:val="-2"/>
              </w:rPr>
              <w:t>95,566,979</w:t>
            </w:r>
          </w:p>
        </w:tc>
        <w:tc>
          <w:tcPr>
            <w:tcW w:w="1121" w:type="dxa"/>
          </w:tcPr>
          <w:p w:rsidR="00C031D7" w:rsidRPr="00C624A9" w:rsidRDefault="00C031D7" w:rsidP="005A5708">
            <w:pPr>
              <w:pStyle w:val="TableParagraph"/>
              <w:spacing w:line="360" w:lineRule="auto"/>
              <w:ind w:left="0"/>
            </w:pPr>
            <w:r w:rsidRPr="00C624A9">
              <w:rPr>
                <w:spacing w:val="-2"/>
              </w:rPr>
              <w:t>125,395,776</w:t>
            </w:r>
          </w:p>
        </w:tc>
        <w:tc>
          <w:tcPr>
            <w:tcW w:w="990" w:type="dxa"/>
          </w:tcPr>
          <w:p w:rsidR="00C031D7" w:rsidRPr="00C624A9" w:rsidRDefault="00C031D7" w:rsidP="005A5708">
            <w:pPr>
              <w:pStyle w:val="TableParagraph"/>
              <w:spacing w:line="360" w:lineRule="auto"/>
              <w:ind w:left="0"/>
            </w:pPr>
            <w:r w:rsidRPr="00C624A9">
              <w:rPr>
                <w:spacing w:val="-2"/>
              </w:rPr>
              <w:t>88,806,110</w:t>
            </w:r>
          </w:p>
        </w:tc>
        <w:tc>
          <w:tcPr>
            <w:tcW w:w="990" w:type="dxa"/>
          </w:tcPr>
          <w:p w:rsidR="00C031D7" w:rsidRPr="00C624A9" w:rsidRDefault="00C031D7" w:rsidP="005A5708">
            <w:pPr>
              <w:pStyle w:val="TableParagraph"/>
              <w:spacing w:line="360" w:lineRule="auto"/>
              <w:ind w:left="0"/>
            </w:pPr>
            <w:r w:rsidRPr="00C624A9">
              <w:rPr>
                <w:spacing w:val="-2"/>
              </w:rPr>
              <w:t>15,300,000</w:t>
            </w:r>
          </w:p>
        </w:tc>
        <w:tc>
          <w:tcPr>
            <w:tcW w:w="990" w:type="dxa"/>
          </w:tcPr>
          <w:p w:rsidR="00C031D7" w:rsidRPr="00C624A9" w:rsidRDefault="00C031D7" w:rsidP="005A5708">
            <w:pPr>
              <w:pStyle w:val="TableParagraph"/>
              <w:spacing w:line="360" w:lineRule="auto"/>
              <w:ind w:left="0"/>
            </w:pPr>
            <w:r w:rsidRPr="00C624A9">
              <w:rPr>
                <w:spacing w:val="-2"/>
              </w:rPr>
              <w:t>18,000,000</w:t>
            </w:r>
          </w:p>
        </w:tc>
        <w:tc>
          <w:tcPr>
            <w:tcW w:w="1080" w:type="dxa"/>
          </w:tcPr>
          <w:p w:rsidR="00C031D7" w:rsidRPr="00C624A9" w:rsidRDefault="00C031D7" w:rsidP="005A5708">
            <w:pPr>
              <w:pStyle w:val="TableParagraph"/>
              <w:spacing w:line="360" w:lineRule="auto"/>
              <w:ind w:left="0"/>
            </w:pPr>
            <w:r w:rsidRPr="00C624A9">
              <w:rPr>
                <w:spacing w:val="-2"/>
              </w:rPr>
              <w:t>43,500,000</w:t>
            </w:r>
          </w:p>
        </w:tc>
        <w:tc>
          <w:tcPr>
            <w:tcW w:w="1202" w:type="dxa"/>
          </w:tcPr>
          <w:p w:rsidR="00C031D7" w:rsidRPr="00C624A9" w:rsidRDefault="00C031D7" w:rsidP="005A5708">
            <w:pPr>
              <w:pStyle w:val="TableParagraph"/>
              <w:spacing w:line="360" w:lineRule="auto"/>
              <w:ind w:left="0"/>
            </w:pPr>
            <w:r w:rsidRPr="00C624A9">
              <w:rPr>
                <w:spacing w:val="-2"/>
              </w:rPr>
              <w:t>96,503,035</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1009</w:t>
            </w:r>
          </w:p>
        </w:tc>
        <w:tc>
          <w:tcPr>
            <w:tcW w:w="1800" w:type="dxa"/>
          </w:tcPr>
          <w:p w:rsidR="00C031D7" w:rsidRPr="00C624A9" w:rsidRDefault="00C031D7" w:rsidP="005A5708">
            <w:pPr>
              <w:pStyle w:val="TableParagraph"/>
              <w:spacing w:line="360" w:lineRule="auto"/>
              <w:ind w:left="0"/>
            </w:pPr>
            <w:r w:rsidRPr="00C624A9">
              <w:t>Statutory</w:t>
            </w:r>
            <w:r w:rsidRPr="00C624A9">
              <w:rPr>
                <w:spacing w:val="-9"/>
              </w:rPr>
              <w:t xml:space="preserve"> </w:t>
            </w:r>
            <w:r w:rsidRPr="00C624A9">
              <w:rPr>
                <w:spacing w:val="-2"/>
              </w:rPr>
              <w:t>Allocation</w:t>
            </w:r>
          </w:p>
        </w:tc>
        <w:tc>
          <w:tcPr>
            <w:tcW w:w="769" w:type="dxa"/>
          </w:tcPr>
          <w:p w:rsidR="00C031D7" w:rsidRPr="00C624A9" w:rsidRDefault="00C031D7" w:rsidP="005A5708">
            <w:pPr>
              <w:pStyle w:val="TableParagraph"/>
              <w:spacing w:line="360" w:lineRule="auto"/>
              <w:ind w:left="0"/>
            </w:pPr>
            <w:r w:rsidRPr="00C624A9">
              <w:rPr>
                <w:spacing w:val="-2"/>
              </w:rPr>
              <w:t>1,193,918,990</w:t>
            </w:r>
          </w:p>
        </w:tc>
        <w:tc>
          <w:tcPr>
            <w:tcW w:w="1121" w:type="dxa"/>
          </w:tcPr>
          <w:p w:rsidR="00C031D7" w:rsidRPr="00C624A9" w:rsidRDefault="00C031D7" w:rsidP="005A5708">
            <w:pPr>
              <w:pStyle w:val="TableParagraph"/>
              <w:spacing w:line="360" w:lineRule="auto"/>
              <w:ind w:left="0"/>
            </w:pPr>
            <w:r w:rsidRPr="00C624A9">
              <w:rPr>
                <w:spacing w:val="-2"/>
              </w:rPr>
              <w:t>2,144,812,061</w:t>
            </w:r>
          </w:p>
        </w:tc>
        <w:tc>
          <w:tcPr>
            <w:tcW w:w="990" w:type="dxa"/>
          </w:tcPr>
          <w:p w:rsidR="00C031D7" w:rsidRPr="00C624A9" w:rsidRDefault="00C031D7" w:rsidP="005A5708">
            <w:pPr>
              <w:pStyle w:val="TableParagraph"/>
              <w:spacing w:line="360" w:lineRule="auto"/>
              <w:ind w:left="0"/>
            </w:pPr>
            <w:r w:rsidRPr="00C624A9">
              <w:rPr>
                <w:spacing w:val="-2"/>
              </w:rPr>
              <w:t>1,954,666,790</w:t>
            </w:r>
          </w:p>
        </w:tc>
        <w:tc>
          <w:tcPr>
            <w:tcW w:w="990" w:type="dxa"/>
          </w:tcPr>
          <w:p w:rsidR="00C031D7" w:rsidRPr="00C624A9" w:rsidRDefault="00C031D7" w:rsidP="005A5708">
            <w:pPr>
              <w:pStyle w:val="TableParagraph"/>
              <w:spacing w:line="360" w:lineRule="auto"/>
              <w:ind w:left="0"/>
            </w:pPr>
            <w:r w:rsidRPr="00C624A9">
              <w:rPr>
                <w:spacing w:val="-2"/>
              </w:rPr>
              <w:t>1,646,397,878</w:t>
            </w:r>
          </w:p>
        </w:tc>
        <w:tc>
          <w:tcPr>
            <w:tcW w:w="990" w:type="dxa"/>
          </w:tcPr>
          <w:p w:rsidR="00C031D7" w:rsidRPr="00C624A9" w:rsidRDefault="00C031D7" w:rsidP="005A5708">
            <w:pPr>
              <w:pStyle w:val="TableParagraph"/>
              <w:spacing w:line="360" w:lineRule="auto"/>
              <w:ind w:left="0"/>
            </w:pPr>
            <w:r w:rsidRPr="00C624A9">
              <w:rPr>
                <w:spacing w:val="-2"/>
              </w:rPr>
              <w:t>2,053,066,812</w:t>
            </w:r>
          </w:p>
        </w:tc>
        <w:tc>
          <w:tcPr>
            <w:tcW w:w="1080" w:type="dxa"/>
          </w:tcPr>
          <w:p w:rsidR="00C031D7" w:rsidRPr="00C624A9" w:rsidRDefault="00C031D7" w:rsidP="005A5708">
            <w:pPr>
              <w:pStyle w:val="TableParagraph"/>
              <w:spacing w:line="360" w:lineRule="auto"/>
              <w:ind w:left="0"/>
            </w:pPr>
            <w:r w:rsidRPr="00C624A9">
              <w:rPr>
                <w:spacing w:val="-2"/>
              </w:rPr>
              <w:t>3,278,305,120</w:t>
            </w:r>
          </w:p>
        </w:tc>
        <w:tc>
          <w:tcPr>
            <w:tcW w:w="1202" w:type="dxa"/>
          </w:tcPr>
          <w:p w:rsidR="00C031D7" w:rsidRPr="00C624A9" w:rsidRDefault="00C031D7" w:rsidP="005A5708">
            <w:pPr>
              <w:pStyle w:val="TableParagraph"/>
              <w:spacing w:line="360" w:lineRule="auto"/>
              <w:ind w:left="0"/>
            </w:pPr>
            <w:r w:rsidRPr="00C624A9">
              <w:rPr>
                <w:spacing w:val="-2"/>
              </w:rPr>
              <w:t>3,249,705,546</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p>
        </w:tc>
        <w:tc>
          <w:tcPr>
            <w:tcW w:w="1800" w:type="dxa"/>
          </w:tcPr>
          <w:p w:rsidR="00C031D7" w:rsidRPr="00C624A9" w:rsidRDefault="00C56DFA" w:rsidP="005A5708">
            <w:pPr>
              <w:pStyle w:val="TableParagraph"/>
              <w:spacing w:line="360" w:lineRule="auto"/>
              <w:ind w:left="0"/>
            </w:pPr>
            <w:r w:rsidRPr="00C624A9">
              <w:t>Grand</w:t>
            </w:r>
            <w:r w:rsidRPr="00C624A9">
              <w:rPr>
                <w:spacing w:val="-9"/>
              </w:rPr>
              <w:t xml:space="preserve"> </w:t>
            </w:r>
            <w:r w:rsidRPr="00C624A9">
              <w:rPr>
                <w:spacing w:val="-2"/>
              </w:rPr>
              <w:t>Total</w:t>
            </w:r>
          </w:p>
        </w:tc>
        <w:tc>
          <w:tcPr>
            <w:tcW w:w="769" w:type="dxa"/>
          </w:tcPr>
          <w:p w:rsidR="00C031D7" w:rsidRPr="00C624A9" w:rsidRDefault="00C031D7" w:rsidP="005A5708">
            <w:pPr>
              <w:pStyle w:val="TableParagraph"/>
              <w:spacing w:line="360" w:lineRule="auto"/>
              <w:ind w:left="0"/>
            </w:pPr>
            <w:r w:rsidRPr="00C624A9">
              <w:rPr>
                <w:spacing w:val="-2"/>
              </w:rPr>
              <w:t>1770,785,969</w:t>
            </w:r>
          </w:p>
        </w:tc>
        <w:tc>
          <w:tcPr>
            <w:tcW w:w="1121" w:type="dxa"/>
          </w:tcPr>
          <w:p w:rsidR="00C031D7" w:rsidRPr="00C624A9" w:rsidRDefault="00C031D7" w:rsidP="005A5708">
            <w:pPr>
              <w:pStyle w:val="TableParagraph"/>
              <w:spacing w:line="360" w:lineRule="auto"/>
              <w:ind w:left="0"/>
            </w:pPr>
            <w:r w:rsidRPr="00C624A9">
              <w:rPr>
                <w:spacing w:val="-2"/>
              </w:rPr>
              <w:t>2,376,084,837</w:t>
            </w:r>
          </w:p>
        </w:tc>
        <w:tc>
          <w:tcPr>
            <w:tcW w:w="990" w:type="dxa"/>
          </w:tcPr>
          <w:p w:rsidR="00C031D7" w:rsidRPr="00C624A9" w:rsidRDefault="00C031D7" w:rsidP="005A5708">
            <w:pPr>
              <w:pStyle w:val="TableParagraph"/>
              <w:spacing w:line="360" w:lineRule="auto"/>
              <w:ind w:left="0"/>
            </w:pPr>
            <w:r w:rsidRPr="00C624A9">
              <w:rPr>
                <w:spacing w:val="-2"/>
              </w:rPr>
              <w:t>2,156,880,000</w:t>
            </w:r>
          </w:p>
        </w:tc>
        <w:tc>
          <w:tcPr>
            <w:tcW w:w="990" w:type="dxa"/>
          </w:tcPr>
          <w:p w:rsidR="00C031D7" w:rsidRPr="00C624A9" w:rsidRDefault="00C031D7" w:rsidP="005A5708">
            <w:pPr>
              <w:pStyle w:val="TableParagraph"/>
              <w:spacing w:line="360" w:lineRule="auto"/>
              <w:ind w:left="0"/>
            </w:pPr>
            <w:r w:rsidRPr="00C624A9">
              <w:rPr>
                <w:spacing w:val="-2"/>
              </w:rPr>
              <w:t>2,163,066,179</w:t>
            </w:r>
          </w:p>
        </w:tc>
        <w:tc>
          <w:tcPr>
            <w:tcW w:w="990" w:type="dxa"/>
          </w:tcPr>
          <w:p w:rsidR="00C031D7" w:rsidRPr="00C624A9" w:rsidRDefault="00C031D7" w:rsidP="005A5708">
            <w:pPr>
              <w:pStyle w:val="TableParagraph"/>
              <w:spacing w:line="360" w:lineRule="auto"/>
              <w:ind w:left="0"/>
            </w:pPr>
            <w:r w:rsidRPr="00C624A9">
              <w:rPr>
                <w:spacing w:val="-2"/>
              </w:rPr>
              <w:t>2,220,066,812</w:t>
            </w:r>
          </w:p>
        </w:tc>
        <w:tc>
          <w:tcPr>
            <w:tcW w:w="1080" w:type="dxa"/>
          </w:tcPr>
          <w:p w:rsidR="00C031D7" w:rsidRPr="00C624A9" w:rsidRDefault="00C031D7" w:rsidP="005A5708">
            <w:pPr>
              <w:pStyle w:val="TableParagraph"/>
              <w:spacing w:line="360" w:lineRule="auto"/>
              <w:ind w:left="0"/>
            </w:pPr>
            <w:r w:rsidRPr="00C624A9">
              <w:rPr>
                <w:spacing w:val="-2"/>
              </w:rPr>
              <w:t>3,470,808,158</w:t>
            </w:r>
          </w:p>
        </w:tc>
        <w:tc>
          <w:tcPr>
            <w:tcW w:w="1202" w:type="dxa"/>
          </w:tcPr>
          <w:p w:rsidR="00C031D7" w:rsidRPr="00C624A9" w:rsidRDefault="00C031D7" w:rsidP="005A5708">
            <w:pPr>
              <w:pStyle w:val="TableParagraph"/>
              <w:spacing w:line="360" w:lineRule="auto"/>
              <w:ind w:left="0"/>
            </w:pPr>
            <w:r w:rsidRPr="00C624A9">
              <w:rPr>
                <w:spacing w:val="-2"/>
              </w:rPr>
              <w:t>3,522,200,767</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2"/>
          <w:sz w:val="22"/>
          <w:szCs w:val="22"/>
        </w:rPr>
        <w:t xml:space="preserve"> </w:t>
      </w:r>
      <w:r w:rsidRPr="00C624A9">
        <w:rPr>
          <w:sz w:val="22"/>
          <w:szCs w:val="22"/>
        </w:rPr>
        <w:t>Extracted</w:t>
      </w:r>
      <w:r w:rsidRPr="00C624A9">
        <w:rPr>
          <w:spacing w:val="-2"/>
          <w:sz w:val="22"/>
          <w:szCs w:val="22"/>
        </w:rPr>
        <w:t xml:space="preserve"> </w:t>
      </w:r>
      <w:r w:rsidRPr="00C624A9">
        <w:rPr>
          <w:sz w:val="22"/>
          <w:szCs w:val="22"/>
        </w:rPr>
        <w:t>from</w:t>
      </w:r>
      <w:r w:rsidRPr="00C624A9">
        <w:rPr>
          <w:spacing w:val="-2"/>
          <w:sz w:val="22"/>
          <w:szCs w:val="22"/>
        </w:rPr>
        <w:t xml:space="preserve"> </w:t>
      </w:r>
      <w:r w:rsidRPr="00C624A9">
        <w:rPr>
          <w:sz w:val="22"/>
          <w:szCs w:val="22"/>
        </w:rPr>
        <w:t>Treasurer‘s</w:t>
      </w:r>
      <w:r w:rsidRPr="00C624A9">
        <w:rPr>
          <w:spacing w:val="-3"/>
          <w:sz w:val="22"/>
          <w:szCs w:val="22"/>
        </w:rPr>
        <w:t xml:space="preserve"> </w:t>
      </w:r>
      <w:r w:rsidRPr="00C624A9">
        <w:rPr>
          <w:sz w:val="22"/>
          <w:szCs w:val="22"/>
        </w:rPr>
        <w:t>Report,</w:t>
      </w:r>
      <w:r w:rsidRPr="00C624A9">
        <w:rPr>
          <w:spacing w:val="-1"/>
          <w:sz w:val="22"/>
          <w:szCs w:val="22"/>
        </w:rPr>
        <w:t xml:space="preserve"> </w:t>
      </w:r>
      <w:r w:rsidRPr="00C624A9">
        <w:rPr>
          <w:sz w:val="22"/>
          <w:szCs w:val="22"/>
        </w:rPr>
        <w:t>2007</w:t>
      </w:r>
      <w:r w:rsidRPr="00C624A9">
        <w:rPr>
          <w:spacing w:val="-2"/>
          <w:sz w:val="22"/>
          <w:szCs w:val="22"/>
        </w:rPr>
        <w:t xml:space="preserve"> </w:t>
      </w:r>
      <w:r w:rsidRPr="00C624A9">
        <w:rPr>
          <w:sz w:val="22"/>
          <w:szCs w:val="22"/>
        </w:rPr>
        <w:t>–</w:t>
      </w:r>
      <w:r w:rsidRPr="00C624A9">
        <w:rPr>
          <w:spacing w:val="-2"/>
          <w:sz w:val="22"/>
          <w:szCs w:val="22"/>
        </w:rPr>
        <w:t xml:space="preserve"> 2013.</w:t>
      </w:r>
    </w:p>
    <w:p w:rsidR="00C031D7" w:rsidRPr="00C624A9" w:rsidRDefault="00C031D7" w:rsidP="00C031D7">
      <w:pPr>
        <w:spacing w:line="360" w:lineRule="auto"/>
        <w:sectPr w:rsidR="00C031D7" w:rsidRPr="00C624A9" w:rsidSect="002A117E">
          <w:footerReference w:type="default" r:id="rId12"/>
          <w:pgSz w:w="11910" w:h="16840" w:code="9"/>
          <w:pgMar w:top="1440" w:right="1440" w:bottom="1440" w:left="1440" w:header="720" w:footer="720" w:gutter="0"/>
          <w:pgNumType w:fmt="numberInDash" w:start="26"/>
          <w:cols w:space="720"/>
        </w:sectPr>
      </w:pPr>
    </w:p>
    <w:p w:rsidR="00C031D7" w:rsidRPr="00C624A9" w:rsidRDefault="00C031D7" w:rsidP="00100531">
      <w:pPr>
        <w:pStyle w:val="BodyText"/>
        <w:spacing w:line="360" w:lineRule="auto"/>
        <w:ind w:firstLine="720"/>
        <w:jc w:val="both"/>
        <w:rPr>
          <w:sz w:val="22"/>
          <w:szCs w:val="22"/>
        </w:rPr>
      </w:pPr>
      <w:r w:rsidRPr="00C624A9">
        <w:rPr>
          <w:sz w:val="22"/>
          <w:szCs w:val="22"/>
        </w:rPr>
        <w:lastRenderedPageBreak/>
        <w:t xml:space="preserve">The above table shows the total revenue and details of the various revenue sources over the years in </w:t>
      </w:r>
      <w:r w:rsidR="00C56DFA" w:rsidRPr="009274CF">
        <w:rPr>
          <w:sz w:val="22"/>
          <w:szCs w:val="22"/>
        </w:rPr>
        <w:t xml:space="preserve">Ilorin West Local Government </w:t>
      </w:r>
      <w:r w:rsidRPr="00C624A9">
        <w:rPr>
          <w:sz w:val="22"/>
          <w:szCs w:val="22"/>
        </w:rPr>
        <w:t>Area. The first column shows the head code of the various revenue sources and the second column shows the details of</w:t>
      </w:r>
      <w:r w:rsidRPr="00C624A9">
        <w:rPr>
          <w:spacing w:val="-4"/>
          <w:sz w:val="22"/>
          <w:szCs w:val="22"/>
        </w:rPr>
        <w:t xml:space="preserve"> </w:t>
      </w:r>
      <w:r w:rsidRPr="00C624A9">
        <w:rPr>
          <w:sz w:val="22"/>
          <w:szCs w:val="22"/>
        </w:rPr>
        <w:t>the</w:t>
      </w:r>
      <w:r w:rsidRPr="00C624A9">
        <w:rPr>
          <w:spacing w:val="-3"/>
          <w:sz w:val="22"/>
          <w:szCs w:val="22"/>
        </w:rPr>
        <w:t xml:space="preserve"> </w:t>
      </w:r>
      <w:r w:rsidRPr="00C624A9">
        <w:rPr>
          <w:sz w:val="22"/>
          <w:szCs w:val="22"/>
        </w:rPr>
        <w:t>various</w:t>
      </w:r>
      <w:r w:rsidRPr="00C624A9">
        <w:rPr>
          <w:spacing w:val="-3"/>
          <w:sz w:val="22"/>
          <w:szCs w:val="22"/>
        </w:rPr>
        <w:t xml:space="preserve"> </w:t>
      </w:r>
      <w:r w:rsidRPr="00C624A9">
        <w:rPr>
          <w:sz w:val="22"/>
          <w:szCs w:val="22"/>
        </w:rPr>
        <w:t>revenue</w:t>
      </w:r>
      <w:r w:rsidRPr="00C624A9">
        <w:rPr>
          <w:spacing w:val="-4"/>
          <w:sz w:val="22"/>
          <w:szCs w:val="22"/>
        </w:rPr>
        <w:t xml:space="preserve"> </w:t>
      </w:r>
      <w:r w:rsidRPr="00C624A9">
        <w:rPr>
          <w:sz w:val="22"/>
          <w:szCs w:val="22"/>
        </w:rPr>
        <w:t>sources. From</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third</w:t>
      </w:r>
      <w:r w:rsidRPr="00C624A9">
        <w:rPr>
          <w:spacing w:val="-2"/>
          <w:sz w:val="22"/>
          <w:szCs w:val="22"/>
        </w:rPr>
        <w:t xml:space="preserve"> </w:t>
      </w:r>
      <w:r w:rsidRPr="00C624A9">
        <w:rPr>
          <w:sz w:val="22"/>
          <w:szCs w:val="22"/>
        </w:rPr>
        <w:t>to</w:t>
      </w:r>
      <w:r w:rsidRPr="00C624A9">
        <w:rPr>
          <w:spacing w:val="-2"/>
          <w:sz w:val="22"/>
          <w:szCs w:val="22"/>
        </w:rPr>
        <w:t xml:space="preserve"> </w:t>
      </w:r>
      <w:r w:rsidRPr="00C624A9">
        <w:rPr>
          <w:sz w:val="22"/>
          <w:szCs w:val="22"/>
        </w:rPr>
        <w:t>the</w:t>
      </w:r>
      <w:r w:rsidRPr="00C624A9">
        <w:rPr>
          <w:spacing w:val="-3"/>
          <w:sz w:val="22"/>
          <w:szCs w:val="22"/>
        </w:rPr>
        <w:t xml:space="preserve"> </w:t>
      </w:r>
      <w:r w:rsidRPr="00C624A9">
        <w:rPr>
          <w:sz w:val="22"/>
          <w:szCs w:val="22"/>
        </w:rPr>
        <w:t>ninth</w:t>
      </w:r>
      <w:r w:rsidRPr="00C624A9">
        <w:rPr>
          <w:spacing w:val="-2"/>
          <w:sz w:val="22"/>
          <w:szCs w:val="22"/>
        </w:rPr>
        <w:t xml:space="preserve"> </w:t>
      </w:r>
      <w:r w:rsidRPr="00C624A9">
        <w:rPr>
          <w:sz w:val="22"/>
          <w:szCs w:val="22"/>
        </w:rPr>
        <w:t>column,</w:t>
      </w:r>
      <w:r w:rsidRPr="00C624A9">
        <w:rPr>
          <w:spacing w:val="-2"/>
          <w:sz w:val="22"/>
          <w:szCs w:val="22"/>
        </w:rPr>
        <w:t xml:space="preserve"> </w:t>
      </w:r>
      <w:r w:rsidRPr="00C624A9">
        <w:rPr>
          <w:sz w:val="22"/>
          <w:szCs w:val="22"/>
        </w:rPr>
        <w:t>it</w:t>
      </w:r>
      <w:r w:rsidRPr="00C624A9">
        <w:rPr>
          <w:spacing w:val="-2"/>
          <w:sz w:val="22"/>
          <w:szCs w:val="22"/>
        </w:rPr>
        <w:t xml:space="preserve"> </w:t>
      </w:r>
      <w:r w:rsidRPr="00C624A9">
        <w:rPr>
          <w:sz w:val="22"/>
          <w:szCs w:val="22"/>
        </w:rPr>
        <w:t>shows</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revenue generated over the years under review. As could be seen from the table, in 2007 the grand total revenue generated was N1,770,785,969 and increase to N2,376,084,837, in 2008, it dropped to N2,163,066,179 in 2009 and continued to rise to N2,220,066,812, N3,470,808,158 and N3,522,200,767 in 2011, 2012 and 2013 respectively.</w:t>
      </w:r>
    </w:p>
    <w:p w:rsidR="00C031D7" w:rsidRPr="00C624A9" w:rsidRDefault="00C031D7" w:rsidP="00757E91">
      <w:pPr>
        <w:pStyle w:val="Heading3"/>
        <w:spacing w:before="0" w:line="360" w:lineRule="auto"/>
        <w:ind w:left="0"/>
        <w:jc w:val="left"/>
        <w:rPr>
          <w:sz w:val="22"/>
          <w:szCs w:val="22"/>
        </w:rPr>
      </w:pPr>
      <w:r w:rsidRPr="00C624A9">
        <w:rPr>
          <w:sz w:val="22"/>
          <w:szCs w:val="22"/>
        </w:rPr>
        <w:t>REVENUE</w:t>
      </w:r>
      <w:r w:rsidRPr="00C624A9">
        <w:rPr>
          <w:spacing w:val="-11"/>
          <w:sz w:val="22"/>
          <w:szCs w:val="22"/>
        </w:rPr>
        <w:t xml:space="preserve"> </w:t>
      </w:r>
      <w:r w:rsidRPr="00C624A9">
        <w:rPr>
          <w:sz w:val="22"/>
          <w:szCs w:val="22"/>
        </w:rPr>
        <w:t>ALLOCATION</w:t>
      </w:r>
      <w:r w:rsidRPr="00C624A9">
        <w:rPr>
          <w:spacing w:val="-10"/>
          <w:sz w:val="22"/>
          <w:szCs w:val="22"/>
        </w:rPr>
        <w:t xml:space="preserve"> </w:t>
      </w:r>
      <w:r w:rsidRPr="00C624A9">
        <w:rPr>
          <w:sz w:val="22"/>
          <w:szCs w:val="22"/>
        </w:rPr>
        <w:t>FOR</w:t>
      </w:r>
      <w:r w:rsidRPr="00C624A9">
        <w:rPr>
          <w:spacing w:val="-10"/>
          <w:sz w:val="22"/>
          <w:szCs w:val="22"/>
        </w:rPr>
        <w:t xml:space="preserve"> </w:t>
      </w:r>
      <w:r w:rsidRPr="00C624A9">
        <w:rPr>
          <w:sz w:val="22"/>
          <w:szCs w:val="22"/>
        </w:rPr>
        <w:t>SERVICE</w:t>
      </w:r>
      <w:r w:rsidRPr="00C624A9">
        <w:rPr>
          <w:spacing w:val="-10"/>
          <w:sz w:val="22"/>
          <w:szCs w:val="22"/>
        </w:rPr>
        <w:t xml:space="preserve"> </w:t>
      </w:r>
      <w:r w:rsidRPr="00C624A9">
        <w:rPr>
          <w:spacing w:val="-2"/>
          <w:sz w:val="22"/>
          <w:szCs w:val="22"/>
        </w:rPr>
        <w:t>DELIVERY</w:t>
      </w:r>
    </w:p>
    <w:p w:rsidR="00C031D7" w:rsidRPr="00C624A9" w:rsidRDefault="00C031D7" w:rsidP="00C031D7">
      <w:pPr>
        <w:pStyle w:val="Heading4"/>
        <w:spacing w:line="360" w:lineRule="auto"/>
        <w:ind w:left="0"/>
        <w:jc w:val="left"/>
        <w:rPr>
          <w:sz w:val="22"/>
          <w:szCs w:val="22"/>
        </w:rPr>
      </w:pPr>
      <w:r w:rsidRPr="00C624A9">
        <w:rPr>
          <w:sz w:val="22"/>
          <w:szCs w:val="22"/>
        </w:rPr>
        <w:t>Table 5.2: Expenditure (Service delivery) in Education, Health, Agric, and Works over the years</w:t>
      </w:r>
    </w:p>
    <w:tbl>
      <w:tblPr>
        <w:tblpPr w:leftFromText="180" w:rightFromText="180" w:vertAnchor="text" w:horzAnchor="margin"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8"/>
        <w:gridCol w:w="1142"/>
        <w:gridCol w:w="1146"/>
        <w:gridCol w:w="1138"/>
        <w:gridCol w:w="1141"/>
        <w:gridCol w:w="1142"/>
        <w:gridCol w:w="1141"/>
        <w:gridCol w:w="1192"/>
      </w:tblGrid>
      <w:tr w:rsidR="00C031D7" w:rsidRPr="00C624A9" w:rsidTr="00100531">
        <w:trPr>
          <w:trHeight w:val="257"/>
        </w:trPr>
        <w:tc>
          <w:tcPr>
            <w:tcW w:w="978" w:type="dxa"/>
          </w:tcPr>
          <w:p w:rsidR="00C031D7" w:rsidRPr="00C624A9" w:rsidRDefault="00C031D7" w:rsidP="005A5708">
            <w:pPr>
              <w:pStyle w:val="TableParagraph"/>
              <w:spacing w:line="360" w:lineRule="auto"/>
              <w:ind w:left="0"/>
            </w:pPr>
            <w:r w:rsidRPr="00C624A9">
              <w:rPr>
                <w:spacing w:val="-2"/>
              </w:rPr>
              <w:t>Sector</w:t>
            </w:r>
          </w:p>
        </w:tc>
        <w:tc>
          <w:tcPr>
            <w:tcW w:w="1142" w:type="dxa"/>
          </w:tcPr>
          <w:p w:rsidR="00C031D7" w:rsidRPr="00C624A9" w:rsidRDefault="00C031D7" w:rsidP="005A5708">
            <w:pPr>
              <w:pStyle w:val="TableParagraph"/>
              <w:spacing w:line="360" w:lineRule="auto"/>
              <w:ind w:left="0"/>
            </w:pPr>
            <w:r w:rsidRPr="00C624A9">
              <w:rPr>
                <w:spacing w:val="-4"/>
              </w:rPr>
              <w:t>2007</w:t>
            </w:r>
          </w:p>
        </w:tc>
        <w:tc>
          <w:tcPr>
            <w:tcW w:w="1146" w:type="dxa"/>
          </w:tcPr>
          <w:p w:rsidR="00C031D7" w:rsidRPr="00C624A9" w:rsidRDefault="00C031D7" w:rsidP="005A5708">
            <w:pPr>
              <w:pStyle w:val="TableParagraph"/>
              <w:spacing w:line="360" w:lineRule="auto"/>
              <w:ind w:left="0"/>
            </w:pPr>
            <w:r w:rsidRPr="00C624A9">
              <w:rPr>
                <w:spacing w:val="-4"/>
              </w:rPr>
              <w:t>2008</w:t>
            </w:r>
          </w:p>
        </w:tc>
        <w:tc>
          <w:tcPr>
            <w:tcW w:w="1138" w:type="dxa"/>
          </w:tcPr>
          <w:p w:rsidR="00C031D7" w:rsidRPr="00C624A9" w:rsidRDefault="00C031D7" w:rsidP="005A5708">
            <w:pPr>
              <w:pStyle w:val="TableParagraph"/>
              <w:spacing w:line="360" w:lineRule="auto"/>
              <w:ind w:left="0"/>
            </w:pPr>
            <w:r w:rsidRPr="00C624A9">
              <w:rPr>
                <w:spacing w:val="-4"/>
              </w:rPr>
              <w:t>2009</w:t>
            </w:r>
          </w:p>
        </w:tc>
        <w:tc>
          <w:tcPr>
            <w:tcW w:w="1141" w:type="dxa"/>
          </w:tcPr>
          <w:p w:rsidR="00C031D7" w:rsidRPr="00C624A9" w:rsidRDefault="00C031D7" w:rsidP="005A5708">
            <w:pPr>
              <w:pStyle w:val="TableParagraph"/>
              <w:spacing w:line="360" w:lineRule="auto"/>
              <w:ind w:left="0"/>
            </w:pPr>
            <w:r w:rsidRPr="00C624A9">
              <w:rPr>
                <w:spacing w:val="-4"/>
              </w:rPr>
              <w:t>2010</w:t>
            </w:r>
          </w:p>
        </w:tc>
        <w:tc>
          <w:tcPr>
            <w:tcW w:w="1142" w:type="dxa"/>
          </w:tcPr>
          <w:p w:rsidR="00C031D7" w:rsidRPr="00C624A9" w:rsidRDefault="00C031D7" w:rsidP="005A5708">
            <w:pPr>
              <w:pStyle w:val="TableParagraph"/>
              <w:spacing w:line="360" w:lineRule="auto"/>
              <w:ind w:left="0"/>
            </w:pPr>
            <w:r w:rsidRPr="00C624A9">
              <w:rPr>
                <w:spacing w:val="-4"/>
              </w:rPr>
              <w:t>2011</w:t>
            </w:r>
          </w:p>
        </w:tc>
        <w:tc>
          <w:tcPr>
            <w:tcW w:w="1141" w:type="dxa"/>
          </w:tcPr>
          <w:p w:rsidR="00C031D7" w:rsidRPr="00C624A9" w:rsidRDefault="00C031D7" w:rsidP="005A5708">
            <w:pPr>
              <w:pStyle w:val="TableParagraph"/>
              <w:spacing w:line="360" w:lineRule="auto"/>
              <w:ind w:left="0"/>
            </w:pPr>
            <w:r w:rsidRPr="00C624A9">
              <w:rPr>
                <w:spacing w:val="-4"/>
              </w:rPr>
              <w:t>2012</w:t>
            </w:r>
          </w:p>
        </w:tc>
        <w:tc>
          <w:tcPr>
            <w:tcW w:w="1192" w:type="dxa"/>
          </w:tcPr>
          <w:p w:rsidR="00C031D7" w:rsidRPr="00C624A9" w:rsidRDefault="00C031D7" w:rsidP="005A5708">
            <w:pPr>
              <w:pStyle w:val="TableParagraph"/>
              <w:spacing w:line="360" w:lineRule="auto"/>
              <w:ind w:left="0"/>
            </w:pPr>
            <w:r w:rsidRPr="00C624A9">
              <w:rPr>
                <w:spacing w:val="-4"/>
              </w:rPr>
              <w:t>2013</w:t>
            </w:r>
          </w:p>
        </w:tc>
      </w:tr>
      <w:tr w:rsidR="00C031D7" w:rsidRPr="00C624A9" w:rsidTr="00100531">
        <w:trPr>
          <w:trHeight w:val="320"/>
        </w:trPr>
        <w:tc>
          <w:tcPr>
            <w:tcW w:w="978" w:type="dxa"/>
          </w:tcPr>
          <w:p w:rsidR="00C031D7" w:rsidRPr="00C624A9" w:rsidRDefault="00C031D7" w:rsidP="005A5708">
            <w:pPr>
              <w:pStyle w:val="TableParagraph"/>
              <w:spacing w:line="360" w:lineRule="auto"/>
              <w:ind w:left="0"/>
            </w:pPr>
            <w:r w:rsidRPr="00C624A9">
              <w:rPr>
                <w:spacing w:val="-2"/>
              </w:rPr>
              <w:t>Education</w:t>
            </w:r>
          </w:p>
        </w:tc>
        <w:tc>
          <w:tcPr>
            <w:tcW w:w="1142" w:type="dxa"/>
          </w:tcPr>
          <w:p w:rsidR="00C031D7" w:rsidRPr="00C624A9" w:rsidRDefault="00C031D7" w:rsidP="005A5708">
            <w:pPr>
              <w:pStyle w:val="TableParagraph"/>
              <w:spacing w:line="360" w:lineRule="auto"/>
              <w:ind w:left="0"/>
            </w:pPr>
            <w:r w:rsidRPr="00C624A9">
              <w:rPr>
                <w:spacing w:val="-2"/>
              </w:rPr>
              <w:t>39,768,963</w:t>
            </w:r>
          </w:p>
        </w:tc>
        <w:tc>
          <w:tcPr>
            <w:tcW w:w="1146" w:type="dxa"/>
          </w:tcPr>
          <w:p w:rsidR="00C031D7" w:rsidRPr="00C624A9" w:rsidRDefault="00C031D7" w:rsidP="005A5708">
            <w:pPr>
              <w:pStyle w:val="TableParagraph"/>
              <w:spacing w:line="360" w:lineRule="auto"/>
              <w:ind w:left="0"/>
            </w:pPr>
            <w:r w:rsidRPr="00C624A9">
              <w:rPr>
                <w:spacing w:val="-2"/>
              </w:rPr>
              <w:t>44,832,196</w:t>
            </w:r>
          </w:p>
        </w:tc>
        <w:tc>
          <w:tcPr>
            <w:tcW w:w="1138" w:type="dxa"/>
          </w:tcPr>
          <w:p w:rsidR="00C031D7" w:rsidRPr="00C624A9" w:rsidRDefault="00C031D7" w:rsidP="005A5708">
            <w:pPr>
              <w:pStyle w:val="TableParagraph"/>
              <w:spacing w:line="360" w:lineRule="auto"/>
              <w:ind w:left="0"/>
            </w:pPr>
            <w:r w:rsidRPr="00C624A9">
              <w:rPr>
                <w:spacing w:val="-2"/>
              </w:rPr>
              <w:t>32,761,831</w:t>
            </w:r>
          </w:p>
        </w:tc>
        <w:tc>
          <w:tcPr>
            <w:tcW w:w="1141" w:type="dxa"/>
          </w:tcPr>
          <w:p w:rsidR="00C031D7" w:rsidRPr="00C624A9" w:rsidRDefault="00C031D7" w:rsidP="005A5708">
            <w:pPr>
              <w:pStyle w:val="TableParagraph"/>
              <w:spacing w:line="360" w:lineRule="auto"/>
              <w:ind w:left="0"/>
            </w:pPr>
            <w:r w:rsidRPr="00C624A9">
              <w:rPr>
                <w:spacing w:val="-2"/>
              </w:rPr>
              <w:t>56,152,732</w:t>
            </w:r>
          </w:p>
        </w:tc>
        <w:tc>
          <w:tcPr>
            <w:tcW w:w="1142" w:type="dxa"/>
          </w:tcPr>
          <w:p w:rsidR="00C031D7" w:rsidRPr="00C624A9" w:rsidRDefault="00C031D7" w:rsidP="005A5708">
            <w:pPr>
              <w:pStyle w:val="TableParagraph"/>
              <w:spacing w:line="360" w:lineRule="auto"/>
              <w:ind w:left="0"/>
            </w:pPr>
            <w:r w:rsidRPr="00C624A9">
              <w:rPr>
                <w:spacing w:val="-2"/>
              </w:rPr>
              <w:t>58,316,81</w:t>
            </w:r>
          </w:p>
        </w:tc>
        <w:tc>
          <w:tcPr>
            <w:tcW w:w="1141" w:type="dxa"/>
          </w:tcPr>
          <w:p w:rsidR="00C031D7" w:rsidRPr="00C624A9" w:rsidRDefault="00C031D7" w:rsidP="005A5708">
            <w:pPr>
              <w:pStyle w:val="TableParagraph"/>
              <w:spacing w:line="360" w:lineRule="auto"/>
              <w:ind w:left="0"/>
            </w:pPr>
            <w:r w:rsidRPr="00C624A9">
              <w:rPr>
                <w:spacing w:val="-2"/>
              </w:rPr>
              <w:t>76,811,833</w:t>
            </w:r>
          </w:p>
        </w:tc>
        <w:tc>
          <w:tcPr>
            <w:tcW w:w="1192" w:type="dxa"/>
          </w:tcPr>
          <w:p w:rsidR="00C031D7" w:rsidRPr="00C624A9" w:rsidRDefault="00C031D7" w:rsidP="005A5708">
            <w:pPr>
              <w:pStyle w:val="TableParagraph"/>
              <w:spacing w:line="360" w:lineRule="auto"/>
              <w:ind w:left="0"/>
            </w:pPr>
            <w:r w:rsidRPr="00C624A9">
              <w:rPr>
                <w:spacing w:val="-2"/>
              </w:rPr>
              <w:t>71,318,266</w:t>
            </w:r>
          </w:p>
        </w:tc>
      </w:tr>
      <w:tr w:rsidR="00C031D7" w:rsidRPr="00C624A9" w:rsidTr="00100531">
        <w:trPr>
          <w:trHeight w:val="248"/>
        </w:trPr>
        <w:tc>
          <w:tcPr>
            <w:tcW w:w="978" w:type="dxa"/>
          </w:tcPr>
          <w:p w:rsidR="00C031D7" w:rsidRPr="00C624A9" w:rsidRDefault="00C031D7" w:rsidP="005A5708">
            <w:pPr>
              <w:pStyle w:val="TableParagraph"/>
              <w:spacing w:line="360" w:lineRule="auto"/>
              <w:ind w:left="0"/>
            </w:pPr>
            <w:r w:rsidRPr="00C624A9">
              <w:rPr>
                <w:spacing w:val="-2"/>
              </w:rPr>
              <w:t>Health</w:t>
            </w:r>
          </w:p>
        </w:tc>
        <w:tc>
          <w:tcPr>
            <w:tcW w:w="1142" w:type="dxa"/>
          </w:tcPr>
          <w:p w:rsidR="00C031D7" w:rsidRPr="00C624A9" w:rsidRDefault="00C031D7" w:rsidP="005A5708">
            <w:pPr>
              <w:pStyle w:val="TableParagraph"/>
              <w:spacing w:line="360" w:lineRule="auto"/>
              <w:ind w:left="0"/>
            </w:pPr>
            <w:r w:rsidRPr="00C624A9">
              <w:rPr>
                <w:spacing w:val="-2"/>
              </w:rPr>
              <w:t>36,261,968</w:t>
            </w:r>
          </w:p>
        </w:tc>
        <w:tc>
          <w:tcPr>
            <w:tcW w:w="1146" w:type="dxa"/>
          </w:tcPr>
          <w:p w:rsidR="00C031D7" w:rsidRPr="00C624A9" w:rsidRDefault="00C031D7" w:rsidP="005A5708">
            <w:pPr>
              <w:pStyle w:val="TableParagraph"/>
              <w:spacing w:line="360" w:lineRule="auto"/>
              <w:ind w:left="0"/>
            </w:pPr>
            <w:r w:rsidRPr="00C624A9">
              <w:rPr>
                <w:spacing w:val="-2"/>
              </w:rPr>
              <w:t>45,311,631</w:t>
            </w:r>
          </w:p>
        </w:tc>
        <w:tc>
          <w:tcPr>
            <w:tcW w:w="1138" w:type="dxa"/>
          </w:tcPr>
          <w:p w:rsidR="00C031D7" w:rsidRPr="00C624A9" w:rsidRDefault="00C031D7" w:rsidP="005A5708">
            <w:pPr>
              <w:pStyle w:val="TableParagraph"/>
              <w:spacing w:line="360" w:lineRule="auto"/>
              <w:ind w:left="0"/>
            </w:pPr>
            <w:r w:rsidRPr="00C624A9">
              <w:rPr>
                <w:spacing w:val="-2"/>
              </w:rPr>
              <w:t>33,116,11</w:t>
            </w:r>
          </w:p>
        </w:tc>
        <w:tc>
          <w:tcPr>
            <w:tcW w:w="1141" w:type="dxa"/>
          </w:tcPr>
          <w:p w:rsidR="00C031D7" w:rsidRPr="00C624A9" w:rsidRDefault="00C031D7" w:rsidP="005A5708">
            <w:pPr>
              <w:pStyle w:val="TableParagraph"/>
              <w:spacing w:line="360" w:lineRule="auto"/>
              <w:ind w:left="0"/>
            </w:pPr>
            <w:r w:rsidRPr="00C624A9">
              <w:rPr>
                <w:spacing w:val="-2"/>
              </w:rPr>
              <w:t>37,000,831</w:t>
            </w:r>
          </w:p>
        </w:tc>
        <w:tc>
          <w:tcPr>
            <w:tcW w:w="1142" w:type="dxa"/>
          </w:tcPr>
          <w:p w:rsidR="00C031D7" w:rsidRPr="00C624A9" w:rsidRDefault="00C031D7" w:rsidP="005A5708">
            <w:pPr>
              <w:pStyle w:val="TableParagraph"/>
              <w:spacing w:line="360" w:lineRule="auto"/>
              <w:ind w:left="0"/>
            </w:pPr>
            <w:r w:rsidRPr="00C624A9">
              <w:rPr>
                <w:spacing w:val="-2"/>
              </w:rPr>
              <w:t>33,261,881</w:t>
            </w:r>
          </w:p>
        </w:tc>
        <w:tc>
          <w:tcPr>
            <w:tcW w:w="1141" w:type="dxa"/>
          </w:tcPr>
          <w:p w:rsidR="00C031D7" w:rsidRPr="00C624A9" w:rsidRDefault="00C031D7" w:rsidP="005A5708">
            <w:pPr>
              <w:pStyle w:val="TableParagraph"/>
              <w:spacing w:line="360" w:lineRule="auto"/>
              <w:ind w:left="0"/>
            </w:pPr>
            <w:r w:rsidRPr="00C624A9">
              <w:rPr>
                <w:spacing w:val="-2"/>
              </w:rPr>
              <w:t>51,831,111</w:t>
            </w:r>
          </w:p>
        </w:tc>
        <w:tc>
          <w:tcPr>
            <w:tcW w:w="1192" w:type="dxa"/>
          </w:tcPr>
          <w:p w:rsidR="00C031D7" w:rsidRPr="00C624A9" w:rsidRDefault="00C031D7" w:rsidP="005A5708">
            <w:pPr>
              <w:pStyle w:val="TableParagraph"/>
              <w:spacing w:line="360" w:lineRule="auto"/>
              <w:ind w:left="0"/>
            </w:pPr>
            <w:r w:rsidRPr="00C624A9">
              <w:rPr>
                <w:spacing w:val="-2"/>
              </w:rPr>
              <w:t>70,899,631</w:t>
            </w:r>
          </w:p>
        </w:tc>
      </w:tr>
      <w:tr w:rsidR="00C031D7" w:rsidRPr="00C624A9" w:rsidTr="00100531">
        <w:trPr>
          <w:trHeight w:val="194"/>
        </w:trPr>
        <w:tc>
          <w:tcPr>
            <w:tcW w:w="978" w:type="dxa"/>
          </w:tcPr>
          <w:p w:rsidR="00C031D7" w:rsidRPr="00C624A9" w:rsidRDefault="00C031D7" w:rsidP="005A5708">
            <w:pPr>
              <w:pStyle w:val="TableParagraph"/>
              <w:spacing w:line="360" w:lineRule="auto"/>
              <w:ind w:left="0"/>
            </w:pPr>
            <w:r w:rsidRPr="00C624A9">
              <w:rPr>
                <w:spacing w:val="-2"/>
              </w:rPr>
              <w:t>Agric</w:t>
            </w:r>
          </w:p>
        </w:tc>
        <w:tc>
          <w:tcPr>
            <w:tcW w:w="1142" w:type="dxa"/>
          </w:tcPr>
          <w:p w:rsidR="00C031D7" w:rsidRPr="00C624A9" w:rsidRDefault="00C031D7" w:rsidP="005A5708">
            <w:pPr>
              <w:pStyle w:val="TableParagraph"/>
              <w:spacing w:line="360" w:lineRule="auto"/>
              <w:ind w:left="0"/>
            </w:pPr>
            <w:r w:rsidRPr="00C624A9">
              <w:rPr>
                <w:spacing w:val="-2"/>
              </w:rPr>
              <w:t>43,216,831</w:t>
            </w:r>
          </w:p>
        </w:tc>
        <w:tc>
          <w:tcPr>
            <w:tcW w:w="1146" w:type="dxa"/>
          </w:tcPr>
          <w:p w:rsidR="00C031D7" w:rsidRPr="00C624A9" w:rsidRDefault="00C031D7" w:rsidP="005A5708">
            <w:pPr>
              <w:pStyle w:val="TableParagraph"/>
              <w:spacing w:line="360" w:lineRule="auto"/>
              <w:ind w:left="0"/>
            </w:pPr>
            <w:r w:rsidRPr="00C624A9">
              <w:rPr>
                <w:spacing w:val="-2"/>
              </w:rPr>
              <w:t>40,811,167</w:t>
            </w:r>
          </w:p>
        </w:tc>
        <w:tc>
          <w:tcPr>
            <w:tcW w:w="1138" w:type="dxa"/>
          </w:tcPr>
          <w:p w:rsidR="00C031D7" w:rsidRPr="00C624A9" w:rsidRDefault="00C031D7" w:rsidP="005A5708">
            <w:pPr>
              <w:pStyle w:val="TableParagraph"/>
              <w:spacing w:line="360" w:lineRule="auto"/>
              <w:ind w:left="0"/>
            </w:pPr>
            <w:r w:rsidRPr="00C624A9">
              <w:rPr>
                <w:spacing w:val="-2"/>
              </w:rPr>
              <w:t>39,831,443</w:t>
            </w:r>
          </w:p>
        </w:tc>
        <w:tc>
          <w:tcPr>
            <w:tcW w:w="1141" w:type="dxa"/>
          </w:tcPr>
          <w:p w:rsidR="00C031D7" w:rsidRPr="00C624A9" w:rsidRDefault="00C031D7" w:rsidP="005A5708">
            <w:pPr>
              <w:pStyle w:val="TableParagraph"/>
              <w:spacing w:line="360" w:lineRule="auto"/>
              <w:ind w:left="0"/>
            </w:pPr>
            <w:r w:rsidRPr="00C624A9">
              <w:rPr>
                <w:spacing w:val="-2"/>
              </w:rPr>
              <w:t>36,311,396</w:t>
            </w:r>
          </w:p>
        </w:tc>
        <w:tc>
          <w:tcPr>
            <w:tcW w:w="1142" w:type="dxa"/>
          </w:tcPr>
          <w:p w:rsidR="00C031D7" w:rsidRPr="00C624A9" w:rsidRDefault="00C031D7" w:rsidP="005A5708">
            <w:pPr>
              <w:pStyle w:val="TableParagraph"/>
              <w:spacing w:line="360" w:lineRule="auto"/>
              <w:ind w:left="0"/>
            </w:pPr>
            <w:r w:rsidRPr="00C624A9">
              <w:rPr>
                <w:spacing w:val="-2"/>
              </w:rPr>
              <w:t>39,211,763</w:t>
            </w:r>
          </w:p>
        </w:tc>
        <w:tc>
          <w:tcPr>
            <w:tcW w:w="1141" w:type="dxa"/>
          </w:tcPr>
          <w:p w:rsidR="00C031D7" w:rsidRPr="00C624A9" w:rsidRDefault="00C031D7" w:rsidP="005A5708">
            <w:pPr>
              <w:pStyle w:val="TableParagraph"/>
              <w:spacing w:line="360" w:lineRule="auto"/>
              <w:ind w:left="0"/>
            </w:pPr>
            <w:r w:rsidRPr="00C624A9">
              <w:rPr>
                <w:spacing w:val="-2"/>
              </w:rPr>
              <w:t>48,344,333</w:t>
            </w:r>
          </w:p>
        </w:tc>
        <w:tc>
          <w:tcPr>
            <w:tcW w:w="1192" w:type="dxa"/>
          </w:tcPr>
          <w:p w:rsidR="00C031D7" w:rsidRPr="00C624A9" w:rsidRDefault="00C031D7" w:rsidP="005A5708">
            <w:pPr>
              <w:pStyle w:val="TableParagraph"/>
              <w:spacing w:line="360" w:lineRule="auto"/>
              <w:ind w:left="0"/>
            </w:pPr>
            <w:r w:rsidRPr="00C624A9">
              <w:rPr>
                <w:spacing w:val="-2"/>
              </w:rPr>
              <w:t>69,381,111</w:t>
            </w:r>
          </w:p>
        </w:tc>
      </w:tr>
      <w:tr w:rsidR="00C031D7" w:rsidRPr="00C624A9" w:rsidTr="00100531">
        <w:trPr>
          <w:trHeight w:val="158"/>
        </w:trPr>
        <w:tc>
          <w:tcPr>
            <w:tcW w:w="978" w:type="dxa"/>
          </w:tcPr>
          <w:p w:rsidR="00C031D7" w:rsidRPr="00C624A9" w:rsidRDefault="00C031D7" w:rsidP="005A5708">
            <w:pPr>
              <w:pStyle w:val="TableParagraph"/>
              <w:spacing w:line="360" w:lineRule="auto"/>
              <w:ind w:left="0"/>
            </w:pPr>
            <w:r w:rsidRPr="00C624A9">
              <w:rPr>
                <w:spacing w:val="-2"/>
              </w:rPr>
              <w:t>Works</w:t>
            </w:r>
          </w:p>
        </w:tc>
        <w:tc>
          <w:tcPr>
            <w:tcW w:w="1142" w:type="dxa"/>
          </w:tcPr>
          <w:p w:rsidR="00C031D7" w:rsidRPr="00C624A9" w:rsidRDefault="00C031D7" w:rsidP="005A5708">
            <w:pPr>
              <w:pStyle w:val="TableParagraph"/>
              <w:spacing w:line="360" w:lineRule="auto"/>
              <w:ind w:left="0"/>
            </w:pPr>
            <w:r w:rsidRPr="00C624A9">
              <w:rPr>
                <w:spacing w:val="-2"/>
              </w:rPr>
              <w:t>39,754,107</w:t>
            </w:r>
          </w:p>
        </w:tc>
        <w:tc>
          <w:tcPr>
            <w:tcW w:w="1146" w:type="dxa"/>
          </w:tcPr>
          <w:p w:rsidR="00C031D7" w:rsidRPr="00C624A9" w:rsidRDefault="00C031D7" w:rsidP="005A5708">
            <w:pPr>
              <w:pStyle w:val="TableParagraph"/>
              <w:spacing w:line="360" w:lineRule="auto"/>
              <w:ind w:left="0"/>
            </w:pPr>
            <w:r w:rsidRPr="00C624A9">
              <w:rPr>
                <w:spacing w:val="-2"/>
              </w:rPr>
              <w:t>55,702,222</w:t>
            </w:r>
          </w:p>
        </w:tc>
        <w:tc>
          <w:tcPr>
            <w:tcW w:w="1138" w:type="dxa"/>
          </w:tcPr>
          <w:p w:rsidR="00C031D7" w:rsidRPr="00C624A9" w:rsidRDefault="00C031D7" w:rsidP="005A5708">
            <w:pPr>
              <w:pStyle w:val="TableParagraph"/>
              <w:spacing w:line="360" w:lineRule="auto"/>
              <w:ind w:left="0"/>
            </w:pPr>
            <w:r w:rsidRPr="00C624A9">
              <w:rPr>
                <w:spacing w:val="-2"/>
              </w:rPr>
              <w:t>55,120,432</w:t>
            </w:r>
          </w:p>
        </w:tc>
        <w:tc>
          <w:tcPr>
            <w:tcW w:w="1141" w:type="dxa"/>
          </w:tcPr>
          <w:p w:rsidR="00C031D7" w:rsidRPr="00C624A9" w:rsidRDefault="00C031D7" w:rsidP="005A5708">
            <w:pPr>
              <w:pStyle w:val="TableParagraph"/>
              <w:spacing w:line="360" w:lineRule="auto"/>
              <w:ind w:left="0"/>
            </w:pPr>
            <w:r w:rsidRPr="00C624A9">
              <w:rPr>
                <w:spacing w:val="-2"/>
              </w:rPr>
              <w:t>44,866,679</w:t>
            </w:r>
          </w:p>
        </w:tc>
        <w:tc>
          <w:tcPr>
            <w:tcW w:w="1142" w:type="dxa"/>
          </w:tcPr>
          <w:p w:rsidR="00C031D7" w:rsidRPr="00C624A9" w:rsidRDefault="00C031D7" w:rsidP="005A5708">
            <w:pPr>
              <w:pStyle w:val="TableParagraph"/>
              <w:spacing w:line="360" w:lineRule="auto"/>
              <w:ind w:left="0"/>
            </w:pPr>
            <w:r w:rsidRPr="00C624A9">
              <w:rPr>
                <w:spacing w:val="-2"/>
              </w:rPr>
              <w:t>52,831,322</w:t>
            </w:r>
          </w:p>
        </w:tc>
        <w:tc>
          <w:tcPr>
            <w:tcW w:w="1141" w:type="dxa"/>
          </w:tcPr>
          <w:p w:rsidR="00C031D7" w:rsidRPr="00C624A9" w:rsidRDefault="00C031D7" w:rsidP="005A5708">
            <w:pPr>
              <w:pStyle w:val="TableParagraph"/>
              <w:spacing w:line="360" w:lineRule="auto"/>
              <w:ind w:left="0"/>
            </w:pPr>
            <w:r w:rsidRPr="00C624A9">
              <w:rPr>
                <w:spacing w:val="-2"/>
              </w:rPr>
              <w:t>99,353,920</w:t>
            </w:r>
          </w:p>
        </w:tc>
        <w:tc>
          <w:tcPr>
            <w:tcW w:w="1192" w:type="dxa"/>
          </w:tcPr>
          <w:p w:rsidR="00C031D7" w:rsidRPr="00C624A9" w:rsidRDefault="00C031D7" w:rsidP="005A5708">
            <w:pPr>
              <w:pStyle w:val="TableParagraph"/>
              <w:spacing w:line="360" w:lineRule="auto"/>
              <w:ind w:left="0"/>
            </w:pPr>
            <w:r w:rsidRPr="00C624A9">
              <w:rPr>
                <w:spacing w:val="-2"/>
              </w:rPr>
              <w:t>70,167,995</w:t>
            </w:r>
          </w:p>
        </w:tc>
      </w:tr>
      <w:tr w:rsidR="00C031D7" w:rsidRPr="00C624A9" w:rsidTr="00100531">
        <w:trPr>
          <w:trHeight w:val="113"/>
        </w:trPr>
        <w:tc>
          <w:tcPr>
            <w:tcW w:w="978" w:type="dxa"/>
          </w:tcPr>
          <w:p w:rsidR="00C031D7" w:rsidRPr="00C624A9" w:rsidRDefault="00C031D7" w:rsidP="005A5708">
            <w:pPr>
              <w:pStyle w:val="TableParagraph"/>
              <w:spacing w:line="360" w:lineRule="auto"/>
              <w:ind w:left="0"/>
            </w:pPr>
            <w:r w:rsidRPr="00C624A9">
              <w:rPr>
                <w:spacing w:val="-2"/>
              </w:rPr>
              <w:t>Total</w:t>
            </w:r>
          </w:p>
        </w:tc>
        <w:tc>
          <w:tcPr>
            <w:tcW w:w="1142" w:type="dxa"/>
          </w:tcPr>
          <w:p w:rsidR="00C031D7" w:rsidRPr="00C624A9" w:rsidRDefault="00C031D7" w:rsidP="005A5708">
            <w:pPr>
              <w:pStyle w:val="TableParagraph"/>
              <w:spacing w:line="360" w:lineRule="auto"/>
              <w:ind w:left="0"/>
            </w:pPr>
            <w:r w:rsidRPr="00C624A9">
              <w:rPr>
                <w:spacing w:val="-2"/>
              </w:rPr>
              <w:t>159,754,107</w:t>
            </w:r>
          </w:p>
        </w:tc>
        <w:tc>
          <w:tcPr>
            <w:tcW w:w="1146" w:type="dxa"/>
          </w:tcPr>
          <w:p w:rsidR="00C031D7" w:rsidRPr="00C624A9" w:rsidRDefault="00C031D7" w:rsidP="005A5708">
            <w:pPr>
              <w:pStyle w:val="TableParagraph"/>
              <w:spacing w:line="360" w:lineRule="auto"/>
              <w:ind w:left="0"/>
            </w:pPr>
            <w:r w:rsidRPr="00C624A9">
              <w:rPr>
                <w:spacing w:val="-2"/>
              </w:rPr>
              <w:t>186,677,216</w:t>
            </w:r>
          </w:p>
        </w:tc>
        <w:tc>
          <w:tcPr>
            <w:tcW w:w="1138" w:type="dxa"/>
          </w:tcPr>
          <w:p w:rsidR="00C031D7" w:rsidRPr="00C624A9" w:rsidRDefault="00C031D7" w:rsidP="005A5708">
            <w:pPr>
              <w:pStyle w:val="TableParagraph"/>
              <w:spacing w:line="360" w:lineRule="auto"/>
              <w:ind w:left="0"/>
            </w:pPr>
            <w:r w:rsidRPr="00C624A9">
              <w:rPr>
                <w:spacing w:val="-2"/>
              </w:rPr>
              <w:t>160,829,817</w:t>
            </w:r>
          </w:p>
        </w:tc>
        <w:tc>
          <w:tcPr>
            <w:tcW w:w="1141" w:type="dxa"/>
          </w:tcPr>
          <w:p w:rsidR="00C031D7" w:rsidRPr="00C624A9" w:rsidRDefault="00C031D7" w:rsidP="005A5708">
            <w:pPr>
              <w:pStyle w:val="TableParagraph"/>
              <w:spacing w:line="360" w:lineRule="auto"/>
              <w:ind w:left="0"/>
            </w:pPr>
            <w:r w:rsidRPr="00C624A9">
              <w:rPr>
                <w:spacing w:val="-2"/>
              </w:rPr>
              <w:t>174,331,638</w:t>
            </w:r>
          </w:p>
        </w:tc>
        <w:tc>
          <w:tcPr>
            <w:tcW w:w="1142" w:type="dxa"/>
          </w:tcPr>
          <w:p w:rsidR="00C031D7" w:rsidRPr="00C624A9" w:rsidRDefault="00C031D7" w:rsidP="005A5708">
            <w:pPr>
              <w:pStyle w:val="TableParagraph"/>
              <w:spacing w:line="360" w:lineRule="auto"/>
              <w:ind w:left="0"/>
            </w:pPr>
            <w:r w:rsidRPr="00C624A9">
              <w:rPr>
                <w:spacing w:val="-2"/>
              </w:rPr>
              <w:t>183,621,777</w:t>
            </w:r>
          </w:p>
        </w:tc>
        <w:tc>
          <w:tcPr>
            <w:tcW w:w="1141" w:type="dxa"/>
          </w:tcPr>
          <w:p w:rsidR="00C031D7" w:rsidRPr="00C624A9" w:rsidRDefault="00C031D7" w:rsidP="005A5708">
            <w:pPr>
              <w:pStyle w:val="TableParagraph"/>
              <w:spacing w:line="360" w:lineRule="auto"/>
              <w:ind w:left="0"/>
            </w:pPr>
            <w:r w:rsidRPr="00C624A9">
              <w:rPr>
                <w:spacing w:val="-2"/>
              </w:rPr>
              <w:t>276,341,197</w:t>
            </w:r>
          </w:p>
        </w:tc>
        <w:tc>
          <w:tcPr>
            <w:tcW w:w="1192" w:type="dxa"/>
          </w:tcPr>
          <w:p w:rsidR="00C031D7" w:rsidRPr="00C624A9" w:rsidRDefault="00C031D7" w:rsidP="005A5708">
            <w:pPr>
              <w:pStyle w:val="TableParagraph"/>
              <w:spacing w:line="360" w:lineRule="auto"/>
              <w:ind w:left="0"/>
            </w:pPr>
            <w:r w:rsidRPr="00C624A9">
              <w:rPr>
                <w:spacing w:val="-2"/>
              </w:rPr>
              <w:t>281,767,003</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2"/>
          <w:sz w:val="22"/>
          <w:szCs w:val="22"/>
        </w:rPr>
        <w:t xml:space="preserve"> </w:t>
      </w:r>
      <w:r w:rsidRPr="00C624A9">
        <w:rPr>
          <w:sz w:val="22"/>
          <w:szCs w:val="22"/>
        </w:rPr>
        <w:t>Extracted</w:t>
      </w:r>
      <w:r w:rsidRPr="00C624A9">
        <w:rPr>
          <w:spacing w:val="-2"/>
          <w:sz w:val="22"/>
          <w:szCs w:val="22"/>
        </w:rPr>
        <w:t xml:space="preserve"> </w:t>
      </w:r>
      <w:r w:rsidRPr="00C624A9">
        <w:rPr>
          <w:sz w:val="22"/>
          <w:szCs w:val="22"/>
        </w:rPr>
        <w:t>from</w:t>
      </w:r>
      <w:r w:rsidRPr="00C624A9">
        <w:rPr>
          <w:spacing w:val="-2"/>
          <w:sz w:val="22"/>
          <w:szCs w:val="22"/>
        </w:rPr>
        <w:t xml:space="preserve"> </w:t>
      </w:r>
      <w:r w:rsidRPr="00C624A9">
        <w:rPr>
          <w:sz w:val="22"/>
          <w:szCs w:val="22"/>
        </w:rPr>
        <w:t>Treasurer‘s</w:t>
      </w:r>
      <w:r w:rsidRPr="00C624A9">
        <w:rPr>
          <w:spacing w:val="-1"/>
          <w:sz w:val="22"/>
          <w:szCs w:val="22"/>
        </w:rPr>
        <w:t xml:space="preserve"> </w:t>
      </w:r>
      <w:r w:rsidRPr="00C624A9">
        <w:rPr>
          <w:sz w:val="22"/>
          <w:szCs w:val="22"/>
        </w:rPr>
        <w:t>Report,</w:t>
      </w:r>
      <w:r w:rsidRPr="00C624A9">
        <w:rPr>
          <w:spacing w:val="-2"/>
          <w:sz w:val="22"/>
          <w:szCs w:val="22"/>
        </w:rPr>
        <w:t xml:space="preserve"> </w:t>
      </w:r>
      <w:r w:rsidRPr="00C624A9">
        <w:rPr>
          <w:sz w:val="22"/>
          <w:szCs w:val="22"/>
        </w:rPr>
        <w:t>2007 –</w:t>
      </w:r>
      <w:r w:rsidRPr="00C624A9">
        <w:rPr>
          <w:spacing w:val="-2"/>
          <w:sz w:val="22"/>
          <w:szCs w:val="22"/>
        </w:rPr>
        <w:t xml:space="preserve"> 2013.</w:t>
      </w:r>
    </w:p>
    <w:p w:rsidR="00C031D7" w:rsidRPr="00C624A9" w:rsidRDefault="00C031D7" w:rsidP="00100531">
      <w:pPr>
        <w:spacing w:line="360" w:lineRule="auto"/>
        <w:ind w:firstLine="720"/>
        <w:jc w:val="both"/>
      </w:pPr>
      <w:r w:rsidRPr="00C624A9">
        <w:t>The</w:t>
      </w:r>
      <w:r w:rsidRPr="00C624A9">
        <w:rPr>
          <w:spacing w:val="-2"/>
        </w:rPr>
        <w:t xml:space="preserve"> </w:t>
      </w:r>
      <w:r w:rsidRPr="00C624A9">
        <w:t>above</w:t>
      </w:r>
      <w:r w:rsidRPr="00C624A9">
        <w:rPr>
          <w:spacing w:val="-2"/>
        </w:rPr>
        <w:t xml:space="preserve"> </w:t>
      </w:r>
      <w:r w:rsidRPr="00C624A9">
        <w:t>table</w:t>
      </w:r>
      <w:r w:rsidRPr="00C624A9">
        <w:rPr>
          <w:spacing w:val="-2"/>
        </w:rPr>
        <w:t xml:space="preserve"> </w:t>
      </w:r>
      <w:r w:rsidRPr="00C624A9">
        <w:t>shows individual</w:t>
      </w:r>
      <w:r w:rsidRPr="00C624A9">
        <w:rPr>
          <w:spacing w:val="-3"/>
        </w:rPr>
        <w:t xml:space="preserve"> </w:t>
      </w:r>
      <w:r w:rsidRPr="00C624A9">
        <w:t>and</w:t>
      </w:r>
      <w:r w:rsidRPr="00C624A9">
        <w:rPr>
          <w:spacing w:val="-3"/>
        </w:rPr>
        <w:t xml:space="preserve"> </w:t>
      </w:r>
      <w:r w:rsidRPr="00C624A9">
        <w:t>total</w:t>
      </w:r>
      <w:r w:rsidRPr="00C624A9">
        <w:rPr>
          <w:spacing w:val="-3"/>
        </w:rPr>
        <w:t xml:space="preserve"> </w:t>
      </w:r>
      <w:r w:rsidRPr="00C624A9">
        <w:t>services</w:t>
      </w:r>
      <w:r w:rsidRPr="00C624A9">
        <w:rPr>
          <w:spacing w:val="-2"/>
        </w:rPr>
        <w:t xml:space="preserve"> </w:t>
      </w:r>
      <w:r w:rsidRPr="00C624A9">
        <w:t>delivered</w:t>
      </w:r>
      <w:r w:rsidRPr="00C624A9">
        <w:rPr>
          <w:spacing w:val="-3"/>
        </w:rPr>
        <w:t xml:space="preserve"> </w:t>
      </w:r>
      <w:r w:rsidRPr="00C624A9">
        <w:t xml:space="preserve">in monetary terms from 2007 to 2013 in education, works, </w:t>
      </w:r>
      <w:r w:rsidR="00757E91" w:rsidRPr="00C624A9">
        <w:t>and health</w:t>
      </w:r>
      <w:r w:rsidRPr="00C624A9">
        <w:t xml:space="preserve"> and agriculture sector. In 2007, a total amount of N159</w:t>
      </w:r>
      <w:r w:rsidR="00757E91" w:rsidRPr="00C624A9">
        <w:t>, 754,107</w:t>
      </w:r>
      <w:r w:rsidRPr="00C624A9">
        <w:t xml:space="preserve"> was spent while the amount increased to N186</w:t>
      </w:r>
      <w:r w:rsidR="00757E91" w:rsidRPr="00C624A9">
        <w:t>, 677,216</w:t>
      </w:r>
      <w:r w:rsidRPr="00C624A9">
        <w:t xml:space="preserve"> in 2008. The amount dropped to N160</w:t>
      </w:r>
      <w:r w:rsidR="00757E91" w:rsidRPr="00C624A9">
        <w:t>, 829,817</w:t>
      </w:r>
      <w:r w:rsidRPr="00C624A9">
        <w:t xml:space="preserve"> in 2009. From then, the amount continued to increased to N174,331,638; N183,621,777; N276,341,197; and N281,767,003 in 2010, 2011,2012 and 2013 respectively.</w:t>
      </w:r>
    </w:p>
    <w:p w:rsidR="00C031D7" w:rsidRPr="00C624A9" w:rsidRDefault="00C031D7" w:rsidP="00C031D7">
      <w:pPr>
        <w:pStyle w:val="Heading2"/>
        <w:spacing w:before="0" w:line="360" w:lineRule="auto"/>
        <w:ind w:left="0" w:right="0"/>
        <w:rPr>
          <w:sz w:val="22"/>
          <w:szCs w:val="22"/>
        </w:rPr>
      </w:pPr>
      <w:r w:rsidRPr="00C624A9">
        <w:rPr>
          <w:sz w:val="22"/>
          <w:szCs w:val="22"/>
        </w:rPr>
        <w:t xml:space="preserve">Table 5.3: Total Revenue and Service Delivery over the years in </w:t>
      </w:r>
      <w:r w:rsidR="00757E91" w:rsidRPr="009274CF">
        <w:rPr>
          <w:sz w:val="22"/>
          <w:szCs w:val="22"/>
        </w:rPr>
        <w:t xml:space="preserve">Ilorin West Local Government </w:t>
      </w:r>
      <w:r w:rsidRPr="00C624A9">
        <w:rPr>
          <w:sz w:val="22"/>
          <w:szCs w:val="22"/>
        </w:rPr>
        <w:t>Area</w:t>
      </w:r>
    </w:p>
    <w:tbl>
      <w:tblPr>
        <w:tblpPr w:leftFromText="180" w:rightFromText="180" w:vertAnchor="text" w:horzAnchor="margin"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
        <w:gridCol w:w="2377"/>
        <w:gridCol w:w="1731"/>
        <w:gridCol w:w="1734"/>
        <w:gridCol w:w="1731"/>
      </w:tblGrid>
      <w:tr w:rsidR="00C031D7" w:rsidRPr="00C624A9" w:rsidTr="00100531">
        <w:trPr>
          <w:trHeight w:val="532"/>
        </w:trPr>
        <w:tc>
          <w:tcPr>
            <w:tcW w:w="1097" w:type="dxa"/>
          </w:tcPr>
          <w:p w:rsidR="00C031D7" w:rsidRPr="00C624A9" w:rsidRDefault="00C031D7" w:rsidP="005A5708">
            <w:pPr>
              <w:pStyle w:val="TableParagraph"/>
              <w:spacing w:line="360" w:lineRule="auto"/>
              <w:ind w:left="0"/>
            </w:pPr>
            <w:r w:rsidRPr="00C624A9">
              <w:rPr>
                <w:spacing w:val="-4"/>
              </w:rPr>
              <w:t>Year</w:t>
            </w:r>
          </w:p>
        </w:tc>
        <w:tc>
          <w:tcPr>
            <w:tcW w:w="2377" w:type="dxa"/>
          </w:tcPr>
          <w:p w:rsidR="00C031D7" w:rsidRPr="00C624A9" w:rsidRDefault="00C031D7" w:rsidP="005A5708">
            <w:pPr>
              <w:pStyle w:val="TableParagraph"/>
              <w:spacing w:line="360" w:lineRule="auto"/>
              <w:ind w:left="0"/>
            </w:pPr>
            <w:r w:rsidRPr="00C624A9">
              <w:t>Grant</w:t>
            </w:r>
            <w:r w:rsidRPr="00C624A9">
              <w:rPr>
                <w:spacing w:val="-7"/>
              </w:rPr>
              <w:t xml:space="preserve"> </w:t>
            </w:r>
            <w:r w:rsidRPr="00C624A9">
              <w:rPr>
                <w:spacing w:val="-2"/>
              </w:rPr>
              <w:t>total</w:t>
            </w:r>
          </w:p>
        </w:tc>
        <w:tc>
          <w:tcPr>
            <w:tcW w:w="1731" w:type="dxa"/>
          </w:tcPr>
          <w:p w:rsidR="00C031D7" w:rsidRPr="00C624A9" w:rsidRDefault="00C031D7" w:rsidP="005A5708">
            <w:pPr>
              <w:pStyle w:val="TableParagraph"/>
              <w:spacing w:line="360" w:lineRule="auto"/>
              <w:ind w:left="0"/>
            </w:pPr>
            <w:r w:rsidRPr="00C624A9">
              <w:t>%</w:t>
            </w:r>
            <w:r w:rsidRPr="00C624A9">
              <w:rPr>
                <w:spacing w:val="80"/>
              </w:rPr>
              <w:t xml:space="preserve"> </w:t>
            </w:r>
            <w:r w:rsidRPr="00C624A9">
              <w:t>change</w:t>
            </w:r>
            <w:r w:rsidRPr="00C624A9">
              <w:rPr>
                <w:spacing w:val="80"/>
              </w:rPr>
              <w:t xml:space="preserve"> </w:t>
            </w:r>
            <w:r w:rsidRPr="00C624A9">
              <w:t>in Grand total</w:t>
            </w:r>
          </w:p>
        </w:tc>
        <w:tc>
          <w:tcPr>
            <w:tcW w:w="1734" w:type="dxa"/>
          </w:tcPr>
          <w:p w:rsidR="00C031D7" w:rsidRPr="00C624A9" w:rsidRDefault="00C031D7" w:rsidP="005A5708">
            <w:pPr>
              <w:pStyle w:val="TableParagraph"/>
              <w:spacing w:line="360" w:lineRule="auto"/>
              <w:ind w:left="0"/>
            </w:pPr>
            <w:r w:rsidRPr="00C624A9">
              <w:rPr>
                <w:spacing w:val="-2"/>
              </w:rPr>
              <w:t>Grand Expenditure</w:t>
            </w:r>
          </w:p>
        </w:tc>
        <w:tc>
          <w:tcPr>
            <w:tcW w:w="1731" w:type="dxa"/>
          </w:tcPr>
          <w:p w:rsidR="00C031D7" w:rsidRPr="00C624A9" w:rsidRDefault="00C031D7" w:rsidP="005A5708">
            <w:pPr>
              <w:pStyle w:val="TableParagraph"/>
              <w:spacing w:line="360" w:lineRule="auto"/>
              <w:ind w:left="0"/>
            </w:pPr>
            <w:r w:rsidRPr="00C624A9">
              <w:t>%</w:t>
            </w:r>
            <w:r w:rsidRPr="00C624A9">
              <w:rPr>
                <w:spacing w:val="80"/>
              </w:rPr>
              <w:t xml:space="preserve"> </w:t>
            </w:r>
            <w:r w:rsidRPr="00C624A9">
              <w:t>change</w:t>
            </w:r>
            <w:r w:rsidRPr="00C624A9">
              <w:rPr>
                <w:spacing w:val="80"/>
              </w:rPr>
              <w:t xml:space="preserve"> </w:t>
            </w:r>
            <w:r w:rsidRPr="00C624A9">
              <w:t xml:space="preserve">in </w:t>
            </w:r>
            <w:r w:rsidRPr="00C624A9">
              <w:rPr>
                <w:spacing w:val="-2"/>
              </w:rPr>
              <w:t>Grand expenditure</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2007</w:t>
            </w:r>
          </w:p>
        </w:tc>
        <w:tc>
          <w:tcPr>
            <w:tcW w:w="2377" w:type="dxa"/>
          </w:tcPr>
          <w:p w:rsidR="00C031D7" w:rsidRPr="00C624A9" w:rsidRDefault="00C031D7" w:rsidP="005A5708">
            <w:pPr>
              <w:pStyle w:val="TableParagraph"/>
              <w:spacing w:line="360" w:lineRule="auto"/>
              <w:ind w:left="0"/>
            </w:pPr>
            <w:r w:rsidRPr="00C624A9">
              <w:rPr>
                <w:spacing w:val="-2"/>
              </w:rPr>
              <w:t>1,770,969</w:t>
            </w:r>
          </w:p>
        </w:tc>
        <w:tc>
          <w:tcPr>
            <w:tcW w:w="1731" w:type="dxa"/>
          </w:tcPr>
          <w:p w:rsidR="00C031D7" w:rsidRPr="00C624A9" w:rsidRDefault="00C031D7" w:rsidP="005A5708">
            <w:pPr>
              <w:pStyle w:val="TableParagraph"/>
              <w:spacing w:line="360" w:lineRule="auto"/>
              <w:ind w:left="0"/>
            </w:pPr>
            <w:r w:rsidRPr="00C624A9">
              <w:rPr>
                <w:w w:val="99"/>
              </w:rPr>
              <w:t>-</w:t>
            </w:r>
          </w:p>
        </w:tc>
        <w:tc>
          <w:tcPr>
            <w:tcW w:w="1734" w:type="dxa"/>
          </w:tcPr>
          <w:p w:rsidR="00C031D7" w:rsidRPr="00C624A9" w:rsidRDefault="00C031D7" w:rsidP="005A5708">
            <w:pPr>
              <w:pStyle w:val="TableParagraph"/>
              <w:spacing w:line="360" w:lineRule="auto"/>
              <w:ind w:left="0"/>
            </w:pPr>
            <w:r w:rsidRPr="00C624A9">
              <w:rPr>
                <w:spacing w:val="-2"/>
              </w:rPr>
              <w:t>159,001,869</w:t>
            </w:r>
          </w:p>
        </w:tc>
        <w:tc>
          <w:tcPr>
            <w:tcW w:w="1731" w:type="dxa"/>
          </w:tcPr>
          <w:p w:rsidR="00C031D7" w:rsidRPr="00C624A9" w:rsidRDefault="00C031D7" w:rsidP="005A5708">
            <w:pPr>
              <w:pStyle w:val="TableParagraph"/>
              <w:spacing w:line="360" w:lineRule="auto"/>
              <w:ind w:left="0"/>
            </w:pPr>
            <w:r w:rsidRPr="00C624A9">
              <w:rPr>
                <w:w w:val="99"/>
              </w:rPr>
              <w:t>-</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2008</w:t>
            </w:r>
          </w:p>
        </w:tc>
        <w:tc>
          <w:tcPr>
            <w:tcW w:w="2377" w:type="dxa"/>
          </w:tcPr>
          <w:p w:rsidR="00C031D7" w:rsidRPr="00C624A9" w:rsidRDefault="00C031D7" w:rsidP="005A5708">
            <w:pPr>
              <w:pStyle w:val="TableParagraph"/>
              <w:spacing w:line="360" w:lineRule="auto"/>
              <w:ind w:left="0"/>
            </w:pPr>
            <w:r w:rsidRPr="00C624A9">
              <w:rPr>
                <w:spacing w:val="-2"/>
              </w:rPr>
              <w:t>2,376,084,837</w:t>
            </w:r>
          </w:p>
        </w:tc>
        <w:tc>
          <w:tcPr>
            <w:tcW w:w="1731" w:type="dxa"/>
          </w:tcPr>
          <w:p w:rsidR="00C031D7" w:rsidRPr="00C624A9" w:rsidRDefault="00C031D7" w:rsidP="005A5708">
            <w:pPr>
              <w:pStyle w:val="TableParagraph"/>
              <w:spacing w:line="360" w:lineRule="auto"/>
              <w:ind w:left="0"/>
            </w:pPr>
            <w:r w:rsidRPr="00C624A9">
              <w:rPr>
                <w:spacing w:val="-4"/>
              </w:rPr>
              <w:t>34.2</w:t>
            </w:r>
          </w:p>
        </w:tc>
        <w:tc>
          <w:tcPr>
            <w:tcW w:w="1734" w:type="dxa"/>
          </w:tcPr>
          <w:p w:rsidR="00C031D7" w:rsidRPr="00C624A9" w:rsidRDefault="00C031D7" w:rsidP="005A5708">
            <w:pPr>
              <w:pStyle w:val="TableParagraph"/>
              <w:spacing w:line="360" w:lineRule="auto"/>
              <w:ind w:left="0"/>
            </w:pPr>
            <w:r w:rsidRPr="00C624A9">
              <w:rPr>
                <w:spacing w:val="-2"/>
              </w:rPr>
              <w:t>186,677,216</w:t>
            </w:r>
          </w:p>
        </w:tc>
        <w:tc>
          <w:tcPr>
            <w:tcW w:w="1731" w:type="dxa"/>
          </w:tcPr>
          <w:p w:rsidR="00C031D7" w:rsidRPr="00C624A9" w:rsidRDefault="00C031D7" w:rsidP="005A5708">
            <w:pPr>
              <w:pStyle w:val="TableParagraph"/>
              <w:spacing w:line="360" w:lineRule="auto"/>
              <w:ind w:left="0"/>
            </w:pPr>
            <w:r w:rsidRPr="00C624A9">
              <w:rPr>
                <w:spacing w:val="-4"/>
              </w:rPr>
              <w:t>17.0</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2009</w:t>
            </w:r>
          </w:p>
        </w:tc>
        <w:tc>
          <w:tcPr>
            <w:tcW w:w="2377" w:type="dxa"/>
          </w:tcPr>
          <w:p w:rsidR="00C031D7" w:rsidRPr="00C624A9" w:rsidRDefault="00C031D7" w:rsidP="005A5708">
            <w:pPr>
              <w:pStyle w:val="TableParagraph"/>
              <w:spacing w:line="360" w:lineRule="auto"/>
              <w:ind w:left="0"/>
            </w:pPr>
            <w:r w:rsidRPr="00C624A9">
              <w:rPr>
                <w:spacing w:val="-2"/>
              </w:rPr>
              <w:t>2,156,880,000</w:t>
            </w:r>
          </w:p>
        </w:tc>
        <w:tc>
          <w:tcPr>
            <w:tcW w:w="1731" w:type="dxa"/>
          </w:tcPr>
          <w:p w:rsidR="00C031D7" w:rsidRPr="00C624A9" w:rsidRDefault="00C031D7" w:rsidP="005A5708">
            <w:pPr>
              <w:pStyle w:val="TableParagraph"/>
              <w:spacing w:line="360" w:lineRule="auto"/>
              <w:ind w:left="0"/>
            </w:pPr>
            <w:r w:rsidRPr="00C624A9">
              <w:rPr>
                <w:spacing w:val="-2"/>
              </w:rPr>
              <w:t>-</w:t>
            </w:r>
            <w:r w:rsidRPr="00C624A9">
              <w:rPr>
                <w:spacing w:val="-5"/>
              </w:rPr>
              <w:t>9.3</w:t>
            </w:r>
          </w:p>
        </w:tc>
        <w:tc>
          <w:tcPr>
            <w:tcW w:w="1734" w:type="dxa"/>
          </w:tcPr>
          <w:p w:rsidR="00C031D7" w:rsidRPr="00C624A9" w:rsidRDefault="00C031D7" w:rsidP="005A5708">
            <w:pPr>
              <w:pStyle w:val="TableParagraph"/>
              <w:spacing w:line="360" w:lineRule="auto"/>
              <w:ind w:left="0"/>
            </w:pPr>
            <w:r w:rsidRPr="00C624A9">
              <w:rPr>
                <w:spacing w:val="-2"/>
              </w:rPr>
              <w:t>160,829,817</w:t>
            </w:r>
          </w:p>
        </w:tc>
        <w:tc>
          <w:tcPr>
            <w:tcW w:w="1731" w:type="dxa"/>
          </w:tcPr>
          <w:p w:rsidR="00C031D7" w:rsidRPr="00C624A9" w:rsidRDefault="00C031D7" w:rsidP="005A5708">
            <w:pPr>
              <w:pStyle w:val="TableParagraph"/>
              <w:spacing w:line="360" w:lineRule="auto"/>
              <w:ind w:left="0"/>
            </w:pPr>
            <w:r w:rsidRPr="00C624A9">
              <w:rPr>
                <w:spacing w:val="-2"/>
              </w:rPr>
              <w:t>-</w:t>
            </w:r>
            <w:r w:rsidRPr="00C624A9">
              <w:rPr>
                <w:spacing w:val="-4"/>
              </w:rPr>
              <w:t>14.0</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2010</w:t>
            </w:r>
          </w:p>
        </w:tc>
        <w:tc>
          <w:tcPr>
            <w:tcW w:w="2377" w:type="dxa"/>
          </w:tcPr>
          <w:p w:rsidR="00C031D7" w:rsidRPr="00C624A9" w:rsidRDefault="00C031D7" w:rsidP="005A5708">
            <w:pPr>
              <w:pStyle w:val="TableParagraph"/>
              <w:spacing w:line="360" w:lineRule="auto"/>
              <w:ind w:left="0"/>
            </w:pPr>
            <w:r w:rsidRPr="00C624A9">
              <w:rPr>
                <w:spacing w:val="-2"/>
              </w:rPr>
              <w:t>2,163,066,179</w:t>
            </w:r>
          </w:p>
        </w:tc>
        <w:tc>
          <w:tcPr>
            <w:tcW w:w="1731" w:type="dxa"/>
          </w:tcPr>
          <w:p w:rsidR="00C031D7" w:rsidRPr="00C624A9" w:rsidRDefault="00C031D7" w:rsidP="005A5708">
            <w:pPr>
              <w:pStyle w:val="TableParagraph"/>
              <w:spacing w:line="360" w:lineRule="auto"/>
              <w:ind w:left="0"/>
            </w:pPr>
            <w:r w:rsidRPr="00C624A9">
              <w:rPr>
                <w:spacing w:val="-5"/>
              </w:rPr>
              <w:t>0.3</w:t>
            </w:r>
          </w:p>
        </w:tc>
        <w:tc>
          <w:tcPr>
            <w:tcW w:w="1734" w:type="dxa"/>
          </w:tcPr>
          <w:p w:rsidR="00C031D7" w:rsidRPr="00C624A9" w:rsidRDefault="00C031D7" w:rsidP="005A5708">
            <w:pPr>
              <w:pStyle w:val="TableParagraph"/>
              <w:spacing w:line="360" w:lineRule="auto"/>
              <w:ind w:left="0"/>
            </w:pPr>
            <w:r w:rsidRPr="00C624A9">
              <w:rPr>
                <w:spacing w:val="-2"/>
              </w:rPr>
              <w:t>174,331,638</w:t>
            </w:r>
          </w:p>
        </w:tc>
        <w:tc>
          <w:tcPr>
            <w:tcW w:w="1731" w:type="dxa"/>
          </w:tcPr>
          <w:p w:rsidR="00C031D7" w:rsidRPr="00C624A9" w:rsidRDefault="00C031D7" w:rsidP="005A5708">
            <w:pPr>
              <w:pStyle w:val="TableParagraph"/>
              <w:spacing w:line="360" w:lineRule="auto"/>
              <w:ind w:left="0"/>
            </w:pPr>
            <w:r w:rsidRPr="00C624A9">
              <w:rPr>
                <w:spacing w:val="-5"/>
              </w:rPr>
              <w:t>9.0</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2011</w:t>
            </w:r>
          </w:p>
        </w:tc>
        <w:tc>
          <w:tcPr>
            <w:tcW w:w="2377" w:type="dxa"/>
          </w:tcPr>
          <w:p w:rsidR="00C031D7" w:rsidRPr="00C624A9" w:rsidRDefault="00C031D7" w:rsidP="005A5708">
            <w:pPr>
              <w:pStyle w:val="TableParagraph"/>
              <w:spacing w:line="360" w:lineRule="auto"/>
              <w:ind w:left="0"/>
            </w:pPr>
            <w:r w:rsidRPr="00C624A9">
              <w:rPr>
                <w:spacing w:val="-2"/>
              </w:rPr>
              <w:t>2,220,066,812</w:t>
            </w:r>
          </w:p>
        </w:tc>
        <w:tc>
          <w:tcPr>
            <w:tcW w:w="1731" w:type="dxa"/>
          </w:tcPr>
          <w:p w:rsidR="00C031D7" w:rsidRPr="00C624A9" w:rsidRDefault="00C031D7" w:rsidP="005A5708">
            <w:pPr>
              <w:pStyle w:val="TableParagraph"/>
              <w:spacing w:line="360" w:lineRule="auto"/>
              <w:ind w:left="0"/>
            </w:pPr>
            <w:r w:rsidRPr="00C624A9">
              <w:rPr>
                <w:spacing w:val="-5"/>
              </w:rPr>
              <w:t>2.6</w:t>
            </w:r>
          </w:p>
        </w:tc>
        <w:tc>
          <w:tcPr>
            <w:tcW w:w="1734" w:type="dxa"/>
          </w:tcPr>
          <w:p w:rsidR="00C031D7" w:rsidRPr="00C624A9" w:rsidRDefault="00C031D7" w:rsidP="005A5708">
            <w:pPr>
              <w:pStyle w:val="TableParagraph"/>
              <w:spacing w:line="360" w:lineRule="auto"/>
              <w:ind w:left="0"/>
            </w:pPr>
            <w:r w:rsidRPr="00C624A9">
              <w:rPr>
                <w:spacing w:val="-2"/>
              </w:rPr>
              <w:t>183,621,777</w:t>
            </w:r>
          </w:p>
        </w:tc>
        <w:tc>
          <w:tcPr>
            <w:tcW w:w="1731" w:type="dxa"/>
          </w:tcPr>
          <w:p w:rsidR="00C031D7" w:rsidRPr="00C624A9" w:rsidRDefault="00C031D7" w:rsidP="005A5708">
            <w:pPr>
              <w:pStyle w:val="TableParagraph"/>
              <w:spacing w:line="360" w:lineRule="auto"/>
              <w:ind w:left="0"/>
            </w:pPr>
            <w:r w:rsidRPr="00C624A9">
              <w:rPr>
                <w:spacing w:val="-5"/>
              </w:rPr>
              <w:t>5.2</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2012</w:t>
            </w:r>
          </w:p>
        </w:tc>
        <w:tc>
          <w:tcPr>
            <w:tcW w:w="2377" w:type="dxa"/>
          </w:tcPr>
          <w:p w:rsidR="00C031D7" w:rsidRPr="00C624A9" w:rsidRDefault="00C031D7" w:rsidP="005A5708">
            <w:pPr>
              <w:pStyle w:val="TableParagraph"/>
              <w:spacing w:line="360" w:lineRule="auto"/>
              <w:ind w:left="0"/>
            </w:pPr>
            <w:r w:rsidRPr="00C624A9">
              <w:rPr>
                <w:spacing w:val="-2"/>
              </w:rPr>
              <w:t>3,470,808,158</w:t>
            </w:r>
          </w:p>
        </w:tc>
        <w:tc>
          <w:tcPr>
            <w:tcW w:w="1731" w:type="dxa"/>
          </w:tcPr>
          <w:p w:rsidR="00C031D7" w:rsidRPr="00C624A9" w:rsidRDefault="00C031D7" w:rsidP="005A5708">
            <w:pPr>
              <w:pStyle w:val="TableParagraph"/>
              <w:spacing w:line="360" w:lineRule="auto"/>
              <w:ind w:left="0"/>
            </w:pPr>
            <w:r w:rsidRPr="00C624A9">
              <w:rPr>
                <w:spacing w:val="-4"/>
              </w:rPr>
              <w:t>56.3</w:t>
            </w:r>
          </w:p>
        </w:tc>
        <w:tc>
          <w:tcPr>
            <w:tcW w:w="1734" w:type="dxa"/>
          </w:tcPr>
          <w:p w:rsidR="00C031D7" w:rsidRPr="00C624A9" w:rsidRDefault="00C031D7" w:rsidP="005A5708">
            <w:pPr>
              <w:pStyle w:val="TableParagraph"/>
              <w:spacing w:line="360" w:lineRule="auto"/>
              <w:ind w:left="0"/>
            </w:pPr>
            <w:r w:rsidRPr="00C624A9">
              <w:rPr>
                <w:spacing w:val="-2"/>
              </w:rPr>
              <w:t>276,341,197</w:t>
            </w:r>
          </w:p>
        </w:tc>
        <w:tc>
          <w:tcPr>
            <w:tcW w:w="1731" w:type="dxa"/>
          </w:tcPr>
          <w:p w:rsidR="00C031D7" w:rsidRPr="00C624A9" w:rsidRDefault="00C031D7" w:rsidP="005A5708">
            <w:pPr>
              <w:pStyle w:val="TableParagraph"/>
              <w:spacing w:line="360" w:lineRule="auto"/>
              <w:ind w:left="0"/>
            </w:pPr>
            <w:r w:rsidRPr="00C624A9">
              <w:rPr>
                <w:spacing w:val="-4"/>
              </w:rPr>
              <w:t>50.8</w:t>
            </w:r>
          </w:p>
        </w:tc>
      </w:tr>
      <w:tr w:rsidR="00C031D7" w:rsidRPr="00C624A9" w:rsidTr="005A5708">
        <w:trPr>
          <w:trHeight w:val="117"/>
        </w:trPr>
        <w:tc>
          <w:tcPr>
            <w:tcW w:w="1097" w:type="dxa"/>
          </w:tcPr>
          <w:p w:rsidR="00C031D7" w:rsidRPr="00C624A9" w:rsidRDefault="00C031D7" w:rsidP="005A5708">
            <w:pPr>
              <w:pStyle w:val="TableParagraph"/>
              <w:spacing w:line="360" w:lineRule="auto"/>
              <w:ind w:left="0"/>
            </w:pPr>
            <w:r w:rsidRPr="00C624A9">
              <w:rPr>
                <w:spacing w:val="-4"/>
              </w:rPr>
              <w:t>2013</w:t>
            </w:r>
          </w:p>
        </w:tc>
        <w:tc>
          <w:tcPr>
            <w:tcW w:w="2377" w:type="dxa"/>
          </w:tcPr>
          <w:p w:rsidR="00C031D7" w:rsidRPr="00C624A9" w:rsidRDefault="00C031D7" w:rsidP="005A5708">
            <w:pPr>
              <w:pStyle w:val="TableParagraph"/>
              <w:spacing w:line="360" w:lineRule="auto"/>
              <w:ind w:left="0"/>
            </w:pPr>
            <w:r w:rsidRPr="00C624A9">
              <w:rPr>
                <w:spacing w:val="-2"/>
              </w:rPr>
              <w:t>3,522,200,767</w:t>
            </w:r>
          </w:p>
        </w:tc>
        <w:tc>
          <w:tcPr>
            <w:tcW w:w="1731" w:type="dxa"/>
          </w:tcPr>
          <w:p w:rsidR="00C031D7" w:rsidRPr="00C624A9" w:rsidRDefault="00C031D7" w:rsidP="005A5708">
            <w:pPr>
              <w:pStyle w:val="TableParagraph"/>
              <w:spacing w:line="360" w:lineRule="auto"/>
              <w:ind w:left="0"/>
            </w:pPr>
            <w:r w:rsidRPr="00C624A9">
              <w:rPr>
                <w:spacing w:val="-5"/>
              </w:rPr>
              <w:t>1.5</w:t>
            </w:r>
          </w:p>
        </w:tc>
        <w:tc>
          <w:tcPr>
            <w:tcW w:w="1734" w:type="dxa"/>
          </w:tcPr>
          <w:p w:rsidR="00C031D7" w:rsidRPr="00C624A9" w:rsidRDefault="00C031D7" w:rsidP="005A5708">
            <w:pPr>
              <w:pStyle w:val="TableParagraph"/>
              <w:spacing w:line="360" w:lineRule="auto"/>
              <w:ind w:left="0"/>
            </w:pPr>
            <w:r w:rsidRPr="00C624A9">
              <w:rPr>
                <w:spacing w:val="-2"/>
              </w:rPr>
              <w:t>281,767,003</w:t>
            </w:r>
          </w:p>
        </w:tc>
        <w:tc>
          <w:tcPr>
            <w:tcW w:w="1731" w:type="dxa"/>
          </w:tcPr>
          <w:p w:rsidR="00C031D7" w:rsidRPr="00C624A9" w:rsidRDefault="00C031D7" w:rsidP="005A5708">
            <w:pPr>
              <w:pStyle w:val="TableParagraph"/>
              <w:spacing w:line="360" w:lineRule="auto"/>
              <w:ind w:left="0"/>
            </w:pPr>
            <w:r w:rsidRPr="00C624A9">
              <w:rPr>
                <w:spacing w:val="-5"/>
              </w:rPr>
              <w:t>1.8</w:t>
            </w:r>
          </w:p>
        </w:tc>
      </w:tr>
    </w:tbl>
    <w:p w:rsidR="00C031D7" w:rsidRPr="00C624A9" w:rsidRDefault="00C031D7" w:rsidP="00C031D7">
      <w:pPr>
        <w:spacing w:line="360" w:lineRule="auto"/>
        <w:jc w:val="both"/>
      </w:pPr>
      <w:r w:rsidRPr="00C624A9">
        <w:t>Source:</w:t>
      </w:r>
      <w:r w:rsidRPr="00C624A9">
        <w:rPr>
          <w:spacing w:val="-7"/>
        </w:rPr>
        <w:t xml:space="preserve"> </w:t>
      </w:r>
      <w:r w:rsidRPr="00C624A9">
        <w:t>Extracted</w:t>
      </w:r>
      <w:r w:rsidRPr="00C624A9">
        <w:rPr>
          <w:spacing w:val="-7"/>
        </w:rPr>
        <w:t xml:space="preserve"> </w:t>
      </w:r>
      <w:r w:rsidRPr="00C624A9">
        <w:t>from</w:t>
      </w:r>
      <w:r w:rsidRPr="00C624A9">
        <w:rPr>
          <w:spacing w:val="-8"/>
        </w:rPr>
        <w:t xml:space="preserve"> </w:t>
      </w:r>
      <w:r w:rsidRPr="00C624A9">
        <w:t>Treasurer‘s</w:t>
      </w:r>
      <w:r w:rsidRPr="00C624A9">
        <w:rPr>
          <w:spacing w:val="-4"/>
        </w:rPr>
        <w:t xml:space="preserve"> </w:t>
      </w:r>
      <w:r w:rsidRPr="00C624A9">
        <w:t>Report,</w:t>
      </w:r>
      <w:r w:rsidRPr="00C624A9">
        <w:rPr>
          <w:spacing w:val="-7"/>
        </w:rPr>
        <w:t xml:space="preserve"> </w:t>
      </w:r>
      <w:r w:rsidRPr="00C624A9">
        <w:t>2007</w:t>
      </w:r>
      <w:r w:rsidRPr="00C624A9">
        <w:rPr>
          <w:spacing w:val="-2"/>
        </w:rPr>
        <w:t xml:space="preserve"> </w:t>
      </w:r>
      <w:r w:rsidRPr="00C624A9">
        <w:t>–</w:t>
      </w:r>
      <w:r w:rsidRPr="00C624A9">
        <w:rPr>
          <w:spacing w:val="-5"/>
        </w:rPr>
        <w:t xml:space="preserve"> </w:t>
      </w:r>
      <w:r w:rsidRPr="00C624A9">
        <w:rPr>
          <w:spacing w:val="-2"/>
        </w:rPr>
        <w:t>2013.</w:t>
      </w:r>
    </w:p>
    <w:p w:rsidR="00C031D7" w:rsidRPr="00C624A9" w:rsidRDefault="00C031D7" w:rsidP="00100531">
      <w:pPr>
        <w:spacing w:line="360" w:lineRule="auto"/>
        <w:ind w:firstLine="720"/>
        <w:jc w:val="both"/>
      </w:pPr>
      <w:r w:rsidRPr="00C624A9">
        <w:t>The above table shows an analysis of the increase/decrease on revenue generated and the corresponding increase/decrease in service delivery. It could be</w:t>
      </w:r>
      <w:r w:rsidRPr="00C624A9">
        <w:rPr>
          <w:spacing w:val="-1"/>
        </w:rPr>
        <w:t xml:space="preserve"> </w:t>
      </w:r>
      <w:r w:rsidRPr="00C624A9">
        <w:t>seen</w:t>
      </w:r>
      <w:r w:rsidRPr="00C624A9">
        <w:rPr>
          <w:spacing w:val="-1"/>
        </w:rPr>
        <w:t xml:space="preserve"> </w:t>
      </w:r>
      <w:r w:rsidRPr="00C624A9">
        <w:t>from</w:t>
      </w:r>
      <w:r w:rsidRPr="00C624A9">
        <w:rPr>
          <w:spacing w:val="-4"/>
        </w:rPr>
        <w:t xml:space="preserve"> </w:t>
      </w:r>
      <w:r w:rsidRPr="00C624A9">
        <w:t>the</w:t>
      </w:r>
      <w:r w:rsidRPr="00C624A9">
        <w:rPr>
          <w:spacing w:val="-2"/>
        </w:rPr>
        <w:t xml:space="preserve"> </w:t>
      </w:r>
      <w:r w:rsidRPr="00C624A9">
        <w:t>above table</w:t>
      </w:r>
      <w:r w:rsidRPr="00C624A9">
        <w:rPr>
          <w:spacing w:val="-1"/>
        </w:rPr>
        <w:t xml:space="preserve"> </w:t>
      </w:r>
      <w:r w:rsidRPr="00C624A9">
        <w:t>that</w:t>
      </w:r>
      <w:r w:rsidRPr="00C624A9">
        <w:rPr>
          <w:spacing w:val="-2"/>
        </w:rPr>
        <w:t xml:space="preserve"> </w:t>
      </w:r>
      <w:r w:rsidRPr="00C624A9">
        <w:t>34.2%</w:t>
      </w:r>
      <w:r w:rsidRPr="00C624A9">
        <w:rPr>
          <w:spacing w:val="-1"/>
        </w:rPr>
        <w:t xml:space="preserve"> </w:t>
      </w:r>
      <w:r w:rsidRPr="00C624A9">
        <w:lastRenderedPageBreak/>
        <w:t>rate</w:t>
      </w:r>
      <w:r w:rsidRPr="00C624A9">
        <w:rPr>
          <w:spacing w:val="-2"/>
        </w:rPr>
        <w:t xml:space="preserve"> </w:t>
      </w:r>
      <w:r w:rsidRPr="00C624A9">
        <w:t>of increase</w:t>
      </w:r>
      <w:r w:rsidRPr="00C624A9">
        <w:rPr>
          <w:spacing w:val="-1"/>
        </w:rPr>
        <w:t xml:space="preserve"> </w:t>
      </w:r>
      <w:r w:rsidRPr="00C624A9">
        <w:t>was</w:t>
      </w:r>
      <w:r w:rsidRPr="00C624A9">
        <w:rPr>
          <w:spacing w:val="-1"/>
        </w:rPr>
        <w:t xml:space="preserve"> </w:t>
      </w:r>
      <w:r w:rsidRPr="00C624A9">
        <w:t>recorded from</w:t>
      </w:r>
      <w:r w:rsidRPr="00C624A9">
        <w:rPr>
          <w:spacing w:val="-4"/>
        </w:rPr>
        <w:t xml:space="preserve"> </w:t>
      </w:r>
      <w:r w:rsidRPr="00C624A9">
        <w:t>2007 to</w:t>
      </w:r>
      <w:r w:rsidRPr="00C624A9">
        <w:rPr>
          <w:spacing w:val="71"/>
        </w:rPr>
        <w:t xml:space="preserve"> </w:t>
      </w:r>
      <w:r w:rsidRPr="00C624A9">
        <w:t>2008.</w:t>
      </w:r>
      <w:r w:rsidRPr="00C624A9">
        <w:rPr>
          <w:spacing w:val="72"/>
        </w:rPr>
        <w:t xml:space="preserve"> </w:t>
      </w:r>
      <w:r w:rsidRPr="00C624A9">
        <w:t>Between</w:t>
      </w:r>
      <w:r w:rsidRPr="00C624A9">
        <w:rPr>
          <w:spacing w:val="72"/>
        </w:rPr>
        <w:t xml:space="preserve"> </w:t>
      </w:r>
      <w:r w:rsidRPr="00C624A9">
        <w:t>2008</w:t>
      </w:r>
      <w:r w:rsidRPr="00C624A9">
        <w:rPr>
          <w:spacing w:val="71"/>
        </w:rPr>
        <w:t xml:space="preserve"> </w:t>
      </w:r>
      <w:r w:rsidRPr="00C624A9">
        <w:t>to</w:t>
      </w:r>
      <w:r w:rsidRPr="00C624A9">
        <w:rPr>
          <w:spacing w:val="72"/>
        </w:rPr>
        <w:t xml:space="preserve"> </w:t>
      </w:r>
      <w:r w:rsidRPr="00C624A9">
        <w:t>2009</w:t>
      </w:r>
      <w:r w:rsidRPr="00C624A9">
        <w:rPr>
          <w:spacing w:val="72"/>
        </w:rPr>
        <w:t xml:space="preserve"> </w:t>
      </w:r>
      <w:r w:rsidRPr="00C624A9">
        <w:t>there</w:t>
      </w:r>
      <w:r w:rsidRPr="00C624A9">
        <w:rPr>
          <w:spacing w:val="71"/>
        </w:rPr>
        <w:t xml:space="preserve"> </w:t>
      </w:r>
      <w:r w:rsidRPr="00C624A9">
        <w:t>was</w:t>
      </w:r>
      <w:r w:rsidRPr="00C624A9">
        <w:rPr>
          <w:spacing w:val="72"/>
        </w:rPr>
        <w:t xml:space="preserve"> </w:t>
      </w:r>
      <w:r w:rsidRPr="00C624A9">
        <w:t>9.3%</w:t>
      </w:r>
      <w:r w:rsidRPr="00C624A9">
        <w:rPr>
          <w:spacing w:val="72"/>
        </w:rPr>
        <w:t xml:space="preserve"> </w:t>
      </w:r>
      <w:r w:rsidRPr="00C624A9">
        <w:t>decrease.</w:t>
      </w:r>
      <w:r w:rsidRPr="00C624A9">
        <w:rPr>
          <w:spacing w:val="71"/>
        </w:rPr>
        <w:t xml:space="preserve"> </w:t>
      </w:r>
      <w:r w:rsidRPr="00C624A9">
        <w:t>The</w:t>
      </w:r>
      <w:r w:rsidRPr="00C624A9">
        <w:rPr>
          <w:spacing w:val="74"/>
        </w:rPr>
        <w:t xml:space="preserve"> </w:t>
      </w:r>
      <w:r w:rsidRPr="00C624A9">
        <w:rPr>
          <w:spacing w:val="-2"/>
        </w:rPr>
        <w:t>percentage</w:t>
      </w:r>
      <w:r w:rsidR="00100531">
        <w:rPr>
          <w:spacing w:val="-2"/>
        </w:rPr>
        <w:t xml:space="preserve"> </w:t>
      </w:r>
      <w:r w:rsidRPr="00C624A9">
        <w:t>increased</w:t>
      </w:r>
      <w:r w:rsidRPr="00C624A9">
        <w:rPr>
          <w:spacing w:val="-7"/>
        </w:rPr>
        <w:t xml:space="preserve"> </w:t>
      </w:r>
      <w:r w:rsidRPr="00C624A9">
        <w:t>to</w:t>
      </w:r>
      <w:r w:rsidRPr="00C624A9">
        <w:rPr>
          <w:spacing w:val="-3"/>
        </w:rPr>
        <w:t xml:space="preserve"> </w:t>
      </w:r>
      <w:r w:rsidRPr="00C624A9">
        <w:t>0.3</w:t>
      </w:r>
      <w:r w:rsidRPr="00C624A9">
        <w:rPr>
          <w:spacing w:val="-7"/>
        </w:rPr>
        <w:t xml:space="preserve"> </w:t>
      </w:r>
      <w:r w:rsidRPr="00C624A9">
        <w:t>between</w:t>
      </w:r>
      <w:r w:rsidRPr="00C624A9">
        <w:rPr>
          <w:spacing w:val="-6"/>
        </w:rPr>
        <w:t xml:space="preserve"> </w:t>
      </w:r>
      <w:r w:rsidRPr="00C624A9">
        <w:t>2009</w:t>
      </w:r>
      <w:r w:rsidRPr="00C624A9">
        <w:rPr>
          <w:spacing w:val="-6"/>
        </w:rPr>
        <w:t xml:space="preserve"> </w:t>
      </w:r>
      <w:r w:rsidRPr="00C624A9">
        <w:t>and</w:t>
      </w:r>
      <w:r w:rsidRPr="00C624A9">
        <w:rPr>
          <w:spacing w:val="-5"/>
        </w:rPr>
        <w:t xml:space="preserve"> </w:t>
      </w:r>
      <w:r w:rsidRPr="00C624A9">
        <w:t>2010</w:t>
      </w:r>
      <w:r w:rsidRPr="00C624A9">
        <w:rPr>
          <w:spacing w:val="-6"/>
        </w:rPr>
        <w:t xml:space="preserve"> </w:t>
      </w:r>
      <w:r w:rsidRPr="00C624A9">
        <w:t>and</w:t>
      </w:r>
      <w:r w:rsidRPr="00C624A9">
        <w:rPr>
          <w:spacing w:val="-7"/>
        </w:rPr>
        <w:t xml:space="preserve"> </w:t>
      </w:r>
      <w:r w:rsidRPr="00C624A9">
        <w:t>also</w:t>
      </w:r>
      <w:r w:rsidRPr="00C624A9">
        <w:rPr>
          <w:spacing w:val="-6"/>
        </w:rPr>
        <w:t xml:space="preserve"> </w:t>
      </w:r>
      <w:r w:rsidRPr="00C624A9">
        <w:t>increased</w:t>
      </w:r>
      <w:r w:rsidRPr="00C624A9">
        <w:rPr>
          <w:spacing w:val="-6"/>
        </w:rPr>
        <w:t xml:space="preserve"> </w:t>
      </w:r>
      <w:r w:rsidRPr="00C624A9">
        <w:t>to</w:t>
      </w:r>
      <w:r w:rsidRPr="00C624A9">
        <w:rPr>
          <w:spacing w:val="-7"/>
        </w:rPr>
        <w:t xml:space="preserve"> </w:t>
      </w:r>
      <w:r w:rsidRPr="00C624A9">
        <w:t>2.6%</w:t>
      </w:r>
      <w:r w:rsidRPr="00C624A9">
        <w:rPr>
          <w:spacing w:val="-6"/>
        </w:rPr>
        <w:t xml:space="preserve"> </w:t>
      </w:r>
      <w:r w:rsidRPr="00C624A9">
        <w:t>from</w:t>
      </w:r>
      <w:r w:rsidRPr="00C624A9">
        <w:rPr>
          <w:spacing w:val="-6"/>
        </w:rPr>
        <w:t xml:space="preserve"> </w:t>
      </w:r>
      <w:r w:rsidRPr="00C624A9">
        <w:t>2010</w:t>
      </w:r>
      <w:r w:rsidRPr="00C624A9">
        <w:rPr>
          <w:spacing w:val="-5"/>
        </w:rPr>
        <w:t xml:space="preserve"> to</w:t>
      </w:r>
      <w:r w:rsidRPr="00C624A9">
        <w:t xml:space="preserve"> 2011. There was significant increase of 56.3% in revenue from 2011 to 2012. Finally the amount increased from 2012 to 2013 by 1.5%.</w:t>
      </w:r>
    </w:p>
    <w:p w:rsidR="00C031D7" w:rsidRPr="00C624A9" w:rsidRDefault="00C031D7" w:rsidP="00100531">
      <w:pPr>
        <w:spacing w:line="360" w:lineRule="auto"/>
        <w:ind w:firstLine="720"/>
        <w:jc w:val="both"/>
      </w:pPr>
      <w:r w:rsidRPr="00C624A9">
        <w:t>On the other hand, a 17.0% increase in service delivery was recorded</w:t>
      </w:r>
      <w:r w:rsidRPr="00C624A9">
        <w:rPr>
          <w:spacing w:val="40"/>
        </w:rPr>
        <w:t xml:space="preserve"> </w:t>
      </w:r>
      <w:r w:rsidRPr="00C624A9">
        <w:t>from 2007 to 2008. The level of service delivery decreased by 14.0% reflecting the decrease in revenue generated in 2009. However, the level of service</w:t>
      </w:r>
      <w:r w:rsidRPr="00C624A9">
        <w:rPr>
          <w:spacing w:val="40"/>
        </w:rPr>
        <w:t xml:space="preserve"> </w:t>
      </w:r>
      <w:r w:rsidRPr="00C624A9">
        <w:t>delivery increased to 9.0% from 2009 to 2010. Also an increase of 5.2% was recorded from 2010 to 2011. Also, there was significant increase in the level of services</w:t>
      </w:r>
      <w:r w:rsidRPr="00C624A9">
        <w:rPr>
          <w:spacing w:val="-1"/>
        </w:rPr>
        <w:t xml:space="preserve"> </w:t>
      </w:r>
      <w:r w:rsidRPr="00C624A9">
        <w:t>delivered of 50.8%</w:t>
      </w:r>
      <w:r w:rsidRPr="00C624A9">
        <w:rPr>
          <w:spacing w:val="-1"/>
        </w:rPr>
        <w:t xml:space="preserve"> </w:t>
      </w:r>
      <w:r w:rsidRPr="00C624A9">
        <w:t>from</w:t>
      </w:r>
      <w:r w:rsidRPr="00C624A9">
        <w:rPr>
          <w:spacing w:val="-4"/>
        </w:rPr>
        <w:t xml:space="preserve"> </w:t>
      </w:r>
      <w:r w:rsidRPr="00C624A9">
        <w:t>2011</w:t>
      </w:r>
      <w:r w:rsidRPr="00C624A9">
        <w:rPr>
          <w:spacing w:val="-2"/>
        </w:rPr>
        <w:t xml:space="preserve"> </w:t>
      </w:r>
      <w:r w:rsidRPr="00C624A9">
        <w:t>to 2012.</w:t>
      </w:r>
      <w:r w:rsidRPr="00C624A9">
        <w:rPr>
          <w:spacing w:val="-1"/>
        </w:rPr>
        <w:t xml:space="preserve"> </w:t>
      </w:r>
      <w:r w:rsidRPr="00C624A9">
        <w:t>Finally, an increase of 1.8%</w:t>
      </w:r>
      <w:r w:rsidRPr="00C624A9">
        <w:rPr>
          <w:spacing w:val="-1"/>
        </w:rPr>
        <w:t xml:space="preserve"> </w:t>
      </w:r>
      <w:r w:rsidRPr="00C624A9">
        <w:t>was recorded from 2012 to 2013.</w:t>
      </w:r>
    </w:p>
    <w:p w:rsidR="00C031D7" w:rsidRPr="00C624A9" w:rsidRDefault="00C031D7" w:rsidP="00C031D7">
      <w:pPr>
        <w:pStyle w:val="Heading3"/>
        <w:spacing w:before="0" w:line="360" w:lineRule="auto"/>
        <w:ind w:left="0"/>
        <w:jc w:val="both"/>
        <w:rPr>
          <w:sz w:val="22"/>
          <w:szCs w:val="22"/>
        </w:rPr>
      </w:pPr>
      <w:r w:rsidRPr="00C624A9">
        <w:rPr>
          <w:sz w:val="22"/>
          <w:szCs w:val="22"/>
        </w:rPr>
        <w:t xml:space="preserve">RESPONSES OF LOCAL GOVERNMENT STAFF ON REVENUE </w:t>
      </w:r>
      <w:r w:rsidRPr="00C624A9">
        <w:rPr>
          <w:spacing w:val="-2"/>
          <w:sz w:val="22"/>
          <w:szCs w:val="22"/>
        </w:rPr>
        <w:t>GENERATION</w:t>
      </w:r>
    </w:p>
    <w:p w:rsidR="00C031D7" w:rsidRPr="00C624A9" w:rsidRDefault="002E17C5" w:rsidP="00C031D7">
      <w:pPr>
        <w:pStyle w:val="Heading4"/>
        <w:spacing w:line="360" w:lineRule="auto"/>
        <w:ind w:left="0"/>
        <w:rPr>
          <w:sz w:val="22"/>
          <w:szCs w:val="22"/>
        </w:rPr>
      </w:pPr>
      <w:r>
        <w:rPr>
          <w:sz w:val="22"/>
          <w:szCs w:val="22"/>
        </w:rPr>
        <w:t>Table 4</w:t>
      </w:r>
      <w:r w:rsidR="004F509A">
        <w:rPr>
          <w:sz w:val="22"/>
          <w:szCs w:val="22"/>
        </w:rPr>
        <w:t>.4</w:t>
      </w:r>
      <w:r w:rsidR="00C031D7" w:rsidRPr="00C624A9">
        <w:rPr>
          <w:sz w:val="22"/>
          <w:szCs w:val="22"/>
        </w:rPr>
        <w:t xml:space="preserve">: The Availability of Several Revenue Generation Sources in </w:t>
      </w:r>
      <w:r w:rsidR="004F509A" w:rsidRPr="009274CF">
        <w:rPr>
          <w:sz w:val="22"/>
          <w:szCs w:val="22"/>
        </w:rPr>
        <w:t xml:space="preserve">Ilorin West Local Government </w:t>
      </w:r>
      <w:r w:rsidR="00C031D7" w:rsidRPr="00C624A9">
        <w:rPr>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C76C4">
        <w:trPr>
          <w:trHeight w:val="108"/>
          <w:jc w:val="center"/>
        </w:trPr>
        <w:tc>
          <w:tcPr>
            <w:tcW w:w="2890" w:type="dxa"/>
          </w:tcPr>
          <w:p w:rsidR="00C031D7" w:rsidRPr="00C624A9" w:rsidRDefault="00C031D7" w:rsidP="00CC4090">
            <w:pPr>
              <w:pStyle w:val="TableParagraph"/>
              <w:spacing w:line="240" w:lineRule="auto"/>
              <w:ind w:left="0"/>
            </w:pPr>
            <w:r w:rsidRPr="00C624A9">
              <w:rPr>
                <w:spacing w:val="-2"/>
              </w:rPr>
              <w:t>Options</w:t>
            </w:r>
          </w:p>
        </w:tc>
        <w:tc>
          <w:tcPr>
            <w:tcW w:w="2890" w:type="dxa"/>
          </w:tcPr>
          <w:p w:rsidR="00C031D7" w:rsidRPr="00C624A9" w:rsidRDefault="00C031D7" w:rsidP="00CC4090">
            <w:pPr>
              <w:pStyle w:val="TableParagraph"/>
              <w:spacing w:line="240" w:lineRule="auto"/>
              <w:ind w:left="0"/>
            </w:pPr>
            <w:r w:rsidRPr="00C624A9">
              <w:rPr>
                <w:spacing w:val="-2"/>
              </w:rPr>
              <w:t>Frequency</w:t>
            </w:r>
          </w:p>
        </w:tc>
        <w:tc>
          <w:tcPr>
            <w:tcW w:w="2888" w:type="dxa"/>
          </w:tcPr>
          <w:p w:rsidR="00C031D7" w:rsidRPr="00C624A9" w:rsidRDefault="00C031D7" w:rsidP="00CC4090">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C76C4">
        <w:trPr>
          <w:trHeight w:val="189"/>
          <w:jc w:val="center"/>
        </w:trPr>
        <w:tc>
          <w:tcPr>
            <w:tcW w:w="2890" w:type="dxa"/>
          </w:tcPr>
          <w:p w:rsidR="00C031D7" w:rsidRPr="00C624A9" w:rsidRDefault="00C031D7" w:rsidP="00CC4090">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CC4090">
            <w:pPr>
              <w:pStyle w:val="TableParagraph"/>
              <w:spacing w:line="240" w:lineRule="auto"/>
              <w:ind w:left="0"/>
            </w:pPr>
            <w:r w:rsidRPr="00C624A9">
              <w:t>7</w:t>
            </w:r>
          </w:p>
        </w:tc>
        <w:tc>
          <w:tcPr>
            <w:tcW w:w="2888" w:type="dxa"/>
          </w:tcPr>
          <w:p w:rsidR="00C031D7" w:rsidRPr="00C624A9" w:rsidRDefault="00C031D7" w:rsidP="00CC4090">
            <w:pPr>
              <w:pStyle w:val="TableParagraph"/>
              <w:spacing w:line="240" w:lineRule="auto"/>
              <w:ind w:left="0"/>
            </w:pPr>
            <w:r w:rsidRPr="00C624A9">
              <w:rPr>
                <w:spacing w:val="-5"/>
              </w:rPr>
              <w:t>25</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Agreed</w:t>
            </w:r>
          </w:p>
        </w:tc>
        <w:tc>
          <w:tcPr>
            <w:tcW w:w="2890" w:type="dxa"/>
          </w:tcPr>
          <w:p w:rsidR="00C031D7" w:rsidRPr="00C624A9" w:rsidRDefault="00C031D7" w:rsidP="00CC4090">
            <w:pPr>
              <w:pStyle w:val="TableParagraph"/>
              <w:spacing w:line="240" w:lineRule="auto"/>
              <w:ind w:left="0"/>
            </w:pPr>
            <w:r w:rsidRPr="00C624A9">
              <w:t>9</w:t>
            </w:r>
          </w:p>
        </w:tc>
        <w:tc>
          <w:tcPr>
            <w:tcW w:w="2888" w:type="dxa"/>
          </w:tcPr>
          <w:p w:rsidR="00C031D7" w:rsidRPr="00C624A9" w:rsidRDefault="00C031D7" w:rsidP="00CC4090">
            <w:pPr>
              <w:pStyle w:val="TableParagraph"/>
              <w:spacing w:line="240" w:lineRule="auto"/>
              <w:ind w:left="0"/>
            </w:pPr>
            <w:r w:rsidRPr="00C624A9">
              <w:rPr>
                <w:spacing w:val="-5"/>
              </w:rPr>
              <w:t>33</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Disagreed</w:t>
            </w:r>
          </w:p>
        </w:tc>
        <w:tc>
          <w:tcPr>
            <w:tcW w:w="2890" w:type="dxa"/>
          </w:tcPr>
          <w:p w:rsidR="00C031D7" w:rsidRPr="00C624A9" w:rsidRDefault="00C031D7" w:rsidP="00CC4090">
            <w:pPr>
              <w:pStyle w:val="TableParagraph"/>
              <w:spacing w:line="240" w:lineRule="auto"/>
              <w:ind w:left="0"/>
            </w:pPr>
            <w:r w:rsidRPr="00C624A9">
              <w:t>4</w:t>
            </w:r>
          </w:p>
        </w:tc>
        <w:tc>
          <w:tcPr>
            <w:tcW w:w="2888" w:type="dxa"/>
          </w:tcPr>
          <w:p w:rsidR="00C031D7" w:rsidRPr="00C624A9" w:rsidRDefault="00C031D7" w:rsidP="00CC4090">
            <w:pPr>
              <w:pStyle w:val="TableParagraph"/>
              <w:spacing w:line="240" w:lineRule="auto"/>
              <w:ind w:left="0"/>
            </w:pPr>
            <w:r w:rsidRPr="00C624A9">
              <w:rPr>
                <w:spacing w:val="-5"/>
              </w:rPr>
              <w:t>14</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CC4090">
            <w:pPr>
              <w:pStyle w:val="TableParagraph"/>
              <w:spacing w:line="240" w:lineRule="auto"/>
              <w:ind w:left="0"/>
            </w:pPr>
            <w:r w:rsidRPr="00C624A9">
              <w:t>4</w:t>
            </w:r>
          </w:p>
        </w:tc>
        <w:tc>
          <w:tcPr>
            <w:tcW w:w="2888" w:type="dxa"/>
          </w:tcPr>
          <w:p w:rsidR="00C031D7" w:rsidRPr="00C624A9" w:rsidRDefault="00C031D7" w:rsidP="00CC4090">
            <w:pPr>
              <w:pStyle w:val="TableParagraph"/>
              <w:spacing w:line="240" w:lineRule="auto"/>
              <w:ind w:left="0"/>
            </w:pPr>
            <w:r w:rsidRPr="00C624A9">
              <w:rPr>
                <w:spacing w:val="-5"/>
              </w:rPr>
              <w:t>14</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Undecided</w:t>
            </w:r>
          </w:p>
        </w:tc>
        <w:tc>
          <w:tcPr>
            <w:tcW w:w="2890" w:type="dxa"/>
          </w:tcPr>
          <w:p w:rsidR="00C031D7" w:rsidRPr="00C624A9" w:rsidRDefault="00C031D7" w:rsidP="00CC4090">
            <w:pPr>
              <w:pStyle w:val="TableParagraph"/>
              <w:spacing w:line="240" w:lineRule="auto"/>
              <w:ind w:left="0"/>
            </w:pPr>
            <w:r w:rsidRPr="00C624A9">
              <w:t>4</w:t>
            </w:r>
          </w:p>
        </w:tc>
        <w:tc>
          <w:tcPr>
            <w:tcW w:w="2888" w:type="dxa"/>
          </w:tcPr>
          <w:p w:rsidR="00C031D7" w:rsidRPr="00C624A9" w:rsidRDefault="00C031D7" w:rsidP="00CC4090">
            <w:pPr>
              <w:pStyle w:val="TableParagraph"/>
              <w:spacing w:line="240" w:lineRule="auto"/>
              <w:ind w:left="0"/>
            </w:pPr>
            <w:r w:rsidRPr="00C624A9">
              <w:rPr>
                <w:spacing w:val="-5"/>
              </w:rPr>
              <w:t>14</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Total</w:t>
            </w:r>
          </w:p>
        </w:tc>
        <w:tc>
          <w:tcPr>
            <w:tcW w:w="2890" w:type="dxa"/>
          </w:tcPr>
          <w:p w:rsidR="00C031D7" w:rsidRPr="00C624A9" w:rsidRDefault="00C031D7" w:rsidP="00CC4090">
            <w:pPr>
              <w:pStyle w:val="TableParagraph"/>
              <w:spacing w:line="240" w:lineRule="auto"/>
              <w:ind w:left="0"/>
            </w:pPr>
            <w:r w:rsidRPr="00C624A9">
              <w:rPr>
                <w:spacing w:val="-5"/>
              </w:rPr>
              <w:t>28</w:t>
            </w:r>
          </w:p>
        </w:tc>
        <w:tc>
          <w:tcPr>
            <w:tcW w:w="2888" w:type="dxa"/>
          </w:tcPr>
          <w:p w:rsidR="00C031D7" w:rsidRPr="00C624A9" w:rsidRDefault="00C031D7" w:rsidP="00CC4090">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C07B5">
      <w:pPr>
        <w:spacing w:line="360" w:lineRule="auto"/>
        <w:ind w:firstLine="720"/>
        <w:jc w:val="both"/>
      </w:pPr>
      <w:r w:rsidRPr="00C624A9">
        <w:t xml:space="preserve">The above table shows </w:t>
      </w:r>
      <w:r w:rsidR="004F509A" w:rsidRPr="00C624A9">
        <w:t>respondents ‘responses</w:t>
      </w:r>
      <w:r w:rsidRPr="00C624A9">
        <w:t xml:space="preserve"> about the availability of several revenue sources in </w:t>
      </w:r>
      <w:r w:rsidR="00DF7E00">
        <w:t>Ilorin West Local Government</w:t>
      </w:r>
      <w:r w:rsidRPr="00C624A9">
        <w:t xml:space="preserve"> Area. Out of twenty eight (28) respondents, seven (7) representing 25% strongly agreed that there were various revenue generation sources; nine (9) </w:t>
      </w:r>
      <w:r w:rsidR="000611BE" w:rsidRPr="00C624A9">
        <w:t>equivalents</w:t>
      </w:r>
      <w:r w:rsidRPr="00C624A9">
        <w:t xml:space="preserve"> to 33% agreed;</w:t>
      </w:r>
      <w:r w:rsidRPr="00C624A9">
        <w:rPr>
          <w:spacing w:val="40"/>
        </w:rPr>
        <w:t xml:space="preserve"> </w:t>
      </w:r>
      <w:r w:rsidRPr="00C624A9">
        <w:t xml:space="preserve">four (4) representing 14% disagreed; four (4) equivalent to 14% strongly disagreed; and four (4) representing 14% were indecisive. From the above, it could be realized that majority of the respondents (33%) agreed that there were availability of several revenue generation sources in </w:t>
      </w:r>
      <w:r w:rsidR="00DF7E00">
        <w:t>Ilorin West Local Government</w:t>
      </w:r>
      <w:r w:rsidRPr="00C624A9">
        <w:t xml:space="preserve"> Area.</w:t>
      </w:r>
    </w:p>
    <w:p w:rsidR="00C031D7" w:rsidRPr="00C624A9" w:rsidRDefault="00C031D7" w:rsidP="00C031D7">
      <w:pPr>
        <w:pStyle w:val="Heading2"/>
        <w:spacing w:before="0" w:line="360" w:lineRule="auto"/>
        <w:ind w:left="0" w:righ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5</w:t>
      </w:r>
      <w:r w:rsidRPr="00C624A9">
        <w:rPr>
          <w:sz w:val="22"/>
          <w:szCs w:val="22"/>
        </w:rPr>
        <w:t xml:space="preserve">: Availability of Several strategies for Revenue Generation in </w:t>
      </w:r>
      <w:r w:rsidR="00DF7E00">
        <w:rPr>
          <w:sz w:val="22"/>
          <w:szCs w:val="22"/>
        </w:rPr>
        <w:t>Ilorin West Local Government</w:t>
      </w:r>
      <w:r w:rsidRPr="00C624A9">
        <w:rPr>
          <w:sz w:val="22"/>
          <w:szCs w:val="22"/>
        </w:rPr>
        <w:t xml:space="preserve"> Area</w:t>
      </w:r>
    </w:p>
    <w:tbl>
      <w:tblPr>
        <w:tblW w:w="8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rPr>
                <w:spacing w:val="-2"/>
              </w:rPr>
              <w:t>Options</w:t>
            </w:r>
          </w:p>
        </w:tc>
        <w:tc>
          <w:tcPr>
            <w:tcW w:w="2890" w:type="dxa"/>
          </w:tcPr>
          <w:p w:rsidR="00C031D7" w:rsidRPr="00C624A9" w:rsidRDefault="00C031D7" w:rsidP="00343681">
            <w:pPr>
              <w:pStyle w:val="TableParagraph"/>
              <w:spacing w:line="240" w:lineRule="auto"/>
              <w:ind w:left="0"/>
            </w:pPr>
            <w:r w:rsidRPr="00C624A9">
              <w:rPr>
                <w:spacing w:val="-2"/>
              </w:rPr>
              <w:t>Frequency</w:t>
            </w:r>
          </w:p>
        </w:tc>
        <w:tc>
          <w:tcPr>
            <w:tcW w:w="2888" w:type="dxa"/>
          </w:tcPr>
          <w:p w:rsidR="00C031D7" w:rsidRPr="00C624A9" w:rsidRDefault="00C031D7" w:rsidP="00343681">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343681">
            <w:pPr>
              <w:pStyle w:val="TableParagraph"/>
              <w:spacing w:line="240" w:lineRule="auto"/>
              <w:ind w:left="0"/>
            </w:pPr>
            <w:r w:rsidRPr="00C624A9">
              <w:t>5</w:t>
            </w:r>
          </w:p>
        </w:tc>
        <w:tc>
          <w:tcPr>
            <w:tcW w:w="2888" w:type="dxa"/>
          </w:tcPr>
          <w:p w:rsidR="00C031D7" w:rsidRPr="00C624A9" w:rsidRDefault="00C031D7" w:rsidP="00343681">
            <w:pPr>
              <w:pStyle w:val="TableParagraph"/>
              <w:spacing w:line="240" w:lineRule="auto"/>
              <w:ind w:left="0"/>
            </w:pPr>
            <w:r w:rsidRPr="00C624A9">
              <w:rPr>
                <w:spacing w:val="-5"/>
              </w:rPr>
              <w:t>18</w:t>
            </w:r>
          </w:p>
        </w:tc>
      </w:tr>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rPr>
                <w:spacing w:val="-2"/>
              </w:rPr>
              <w:t>Agreed</w:t>
            </w:r>
          </w:p>
        </w:tc>
        <w:tc>
          <w:tcPr>
            <w:tcW w:w="2890" w:type="dxa"/>
          </w:tcPr>
          <w:p w:rsidR="00C031D7" w:rsidRPr="00C624A9" w:rsidRDefault="00C031D7" w:rsidP="00343681">
            <w:pPr>
              <w:pStyle w:val="TableParagraph"/>
              <w:spacing w:line="240" w:lineRule="auto"/>
              <w:ind w:left="0"/>
            </w:pPr>
            <w:r w:rsidRPr="00C624A9">
              <w:t>3</w:t>
            </w:r>
          </w:p>
        </w:tc>
        <w:tc>
          <w:tcPr>
            <w:tcW w:w="2888" w:type="dxa"/>
          </w:tcPr>
          <w:p w:rsidR="00C031D7" w:rsidRPr="00C624A9" w:rsidRDefault="00C031D7" w:rsidP="00343681">
            <w:pPr>
              <w:pStyle w:val="TableParagraph"/>
              <w:spacing w:line="240" w:lineRule="auto"/>
              <w:ind w:left="0"/>
            </w:pPr>
            <w:r w:rsidRPr="00C624A9">
              <w:rPr>
                <w:spacing w:val="-5"/>
              </w:rPr>
              <w:t>11</w:t>
            </w:r>
          </w:p>
        </w:tc>
      </w:tr>
      <w:tr w:rsidR="00C031D7" w:rsidRPr="00C624A9" w:rsidTr="00343681">
        <w:trPr>
          <w:trHeight w:val="135"/>
        </w:trPr>
        <w:tc>
          <w:tcPr>
            <w:tcW w:w="2890" w:type="dxa"/>
          </w:tcPr>
          <w:p w:rsidR="00C031D7" w:rsidRPr="00C624A9" w:rsidRDefault="00C031D7" w:rsidP="00343681">
            <w:pPr>
              <w:pStyle w:val="TableParagraph"/>
              <w:spacing w:line="240" w:lineRule="auto"/>
              <w:ind w:left="0"/>
            </w:pPr>
            <w:r w:rsidRPr="00C624A9">
              <w:rPr>
                <w:spacing w:val="-2"/>
              </w:rPr>
              <w:t>Disagreed</w:t>
            </w:r>
          </w:p>
        </w:tc>
        <w:tc>
          <w:tcPr>
            <w:tcW w:w="2890" w:type="dxa"/>
          </w:tcPr>
          <w:p w:rsidR="00C031D7" w:rsidRPr="00C624A9" w:rsidRDefault="00C031D7" w:rsidP="00343681">
            <w:pPr>
              <w:pStyle w:val="TableParagraph"/>
              <w:spacing w:line="240" w:lineRule="auto"/>
              <w:ind w:left="0"/>
            </w:pPr>
            <w:r w:rsidRPr="00C624A9">
              <w:rPr>
                <w:spacing w:val="-5"/>
              </w:rPr>
              <w:t>10</w:t>
            </w:r>
          </w:p>
        </w:tc>
        <w:tc>
          <w:tcPr>
            <w:tcW w:w="2888" w:type="dxa"/>
          </w:tcPr>
          <w:p w:rsidR="00C031D7" w:rsidRPr="00C624A9" w:rsidRDefault="00C031D7" w:rsidP="00343681">
            <w:pPr>
              <w:pStyle w:val="TableParagraph"/>
              <w:spacing w:line="240" w:lineRule="auto"/>
              <w:ind w:left="0"/>
            </w:pPr>
            <w:r w:rsidRPr="00C624A9">
              <w:rPr>
                <w:spacing w:val="-5"/>
              </w:rPr>
              <w:t>35</w:t>
            </w:r>
          </w:p>
        </w:tc>
      </w:tr>
      <w:tr w:rsidR="00C031D7" w:rsidRPr="00C624A9" w:rsidTr="00343681">
        <w:trPr>
          <w:trHeight w:val="126"/>
        </w:trPr>
        <w:tc>
          <w:tcPr>
            <w:tcW w:w="2890" w:type="dxa"/>
          </w:tcPr>
          <w:p w:rsidR="00C031D7" w:rsidRPr="00C624A9" w:rsidRDefault="00C031D7" w:rsidP="00343681">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343681">
            <w:pPr>
              <w:pStyle w:val="TableParagraph"/>
              <w:spacing w:line="240" w:lineRule="auto"/>
              <w:ind w:left="0"/>
            </w:pPr>
            <w:r w:rsidRPr="00C624A9">
              <w:t>4</w:t>
            </w:r>
          </w:p>
        </w:tc>
        <w:tc>
          <w:tcPr>
            <w:tcW w:w="2888" w:type="dxa"/>
          </w:tcPr>
          <w:p w:rsidR="00C031D7" w:rsidRPr="00C624A9" w:rsidRDefault="00C031D7" w:rsidP="00343681">
            <w:pPr>
              <w:pStyle w:val="TableParagraph"/>
              <w:spacing w:line="240" w:lineRule="auto"/>
              <w:ind w:left="0"/>
            </w:pPr>
            <w:r w:rsidRPr="00C624A9">
              <w:rPr>
                <w:spacing w:val="-5"/>
              </w:rPr>
              <w:t>14</w:t>
            </w:r>
          </w:p>
        </w:tc>
      </w:tr>
      <w:tr w:rsidR="00C031D7" w:rsidRPr="00C624A9" w:rsidTr="00343681">
        <w:trPr>
          <w:trHeight w:val="99"/>
        </w:trPr>
        <w:tc>
          <w:tcPr>
            <w:tcW w:w="2890" w:type="dxa"/>
          </w:tcPr>
          <w:p w:rsidR="00C031D7" w:rsidRPr="00C624A9" w:rsidRDefault="00C031D7" w:rsidP="00343681">
            <w:pPr>
              <w:pStyle w:val="TableParagraph"/>
              <w:spacing w:line="240" w:lineRule="auto"/>
              <w:ind w:left="0"/>
            </w:pPr>
            <w:r w:rsidRPr="00C624A9">
              <w:rPr>
                <w:spacing w:val="-2"/>
              </w:rPr>
              <w:t>Undecided</w:t>
            </w:r>
          </w:p>
        </w:tc>
        <w:tc>
          <w:tcPr>
            <w:tcW w:w="2890" w:type="dxa"/>
          </w:tcPr>
          <w:p w:rsidR="00C031D7" w:rsidRPr="00C624A9" w:rsidRDefault="00C031D7" w:rsidP="00343681">
            <w:pPr>
              <w:pStyle w:val="TableParagraph"/>
              <w:spacing w:line="240" w:lineRule="auto"/>
              <w:ind w:left="0"/>
            </w:pPr>
            <w:r w:rsidRPr="00C624A9">
              <w:t>6</w:t>
            </w:r>
          </w:p>
        </w:tc>
        <w:tc>
          <w:tcPr>
            <w:tcW w:w="2888" w:type="dxa"/>
          </w:tcPr>
          <w:p w:rsidR="00C031D7" w:rsidRPr="00C624A9" w:rsidRDefault="00C031D7" w:rsidP="00343681">
            <w:pPr>
              <w:pStyle w:val="TableParagraph"/>
              <w:spacing w:line="240" w:lineRule="auto"/>
              <w:ind w:left="0"/>
            </w:pPr>
            <w:r w:rsidRPr="00C624A9">
              <w:rPr>
                <w:spacing w:val="-5"/>
              </w:rPr>
              <w:t>22</w:t>
            </w:r>
          </w:p>
        </w:tc>
      </w:tr>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rPr>
                <w:spacing w:val="-2"/>
              </w:rPr>
              <w:t>Total</w:t>
            </w:r>
          </w:p>
        </w:tc>
        <w:tc>
          <w:tcPr>
            <w:tcW w:w="2890" w:type="dxa"/>
          </w:tcPr>
          <w:p w:rsidR="00C031D7" w:rsidRPr="00C624A9" w:rsidRDefault="00C031D7" w:rsidP="00343681">
            <w:pPr>
              <w:pStyle w:val="TableParagraph"/>
              <w:spacing w:line="240" w:lineRule="auto"/>
              <w:ind w:left="0"/>
            </w:pPr>
            <w:r w:rsidRPr="00C624A9">
              <w:rPr>
                <w:spacing w:val="-5"/>
              </w:rPr>
              <w:t>28</w:t>
            </w:r>
          </w:p>
        </w:tc>
        <w:tc>
          <w:tcPr>
            <w:tcW w:w="2888" w:type="dxa"/>
          </w:tcPr>
          <w:p w:rsidR="00C031D7" w:rsidRPr="00C624A9" w:rsidRDefault="00C031D7" w:rsidP="00343681">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DC6E09">
      <w:pPr>
        <w:spacing w:line="360" w:lineRule="auto"/>
        <w:ind w:firstLine="720"/>
        <w:jc w:val="both"/>
      </w:pPr>
      <w:r w:rsidRPr="00C624A9">
        <w:t xml:space="preserve">Respondents in </w:t>
      </w:r>
      <w:r w:rsidR="00DF7E00">
        <w:t>Ilorin West Local Government</w:t>
      </w:r>
      <w:r w:rsidRPr="00C624A9">
        <w:t xml:space="preserve"> Area were asked to determine whether there were several strategies for revenue generation in </w:t>
      </w:r>
      <w:r w:rsidR="00DF7E00">
        <w:t>Ilorin West Local Government</w:t>
      </w:r>
      <w:r w:rsidRPr="00C624A9">
        <w:t xml:space="preserve"> Area. Out of twenty eight (28) respondents, five (5) representing 18% strongly agreed; three (3) representing 11% agreed; ten (10) equivalent to 35% disagreed; four (4) representing 14% strongly disagreed; and six(6)</w:t>
      </w:r>
      <w:r w:rsidRPr="00C624A9">
        <w:rPr>
          <w:spacing w:val="6"/>
        </w:rPr>
        <w:t xml:space="preserve"> </w:t>
      </w:r>
      <w:r w:rsidRPr="00C624A9">
        <w:lastRenderedPageBreak/>
        <w:t>equivalent</w:t>
      </w:r>
      <w:r w:rsidRPr="00C624A9">
        <w:rPr>
          <w:spacing w:val="7"/>
        </w:rPr>
        <w:t xml:space="preserve"> </w:t>
      </w:r>
      <w:r w:rsidRPr="00C624A9">
        <w:t>to</w:t>
      </w:r>
      <w:r w:rsidRPr="00C624A9">
        <w:rPr>
          <w:spacing w:val="6"/>
        </w:rPr>
        <w:t xml:space="preserve"> </w:t>
      </w:r>
      <w:r w:rsidRPr="00C624A9">
        <w:t>22%</w:t>
      </w:r>
      <w:r w:rsidRPr="00C624A9">
        <w:rPr>
          <w:spacing w:val="7"/>
        </w:rPr>
        <w:t xml:space="preserve"> </w:t>
      </w:r>
      <w:r w:rsidRPr="00C624A9">
        <w:t>were</w:t>
      </w:r>
      <w:r w:rsidRPr="00C624A9">
        <w:rPr>
          <w:spacing w:val="6"/>
        </w:rPr>
        <w:t xml:space="preserve"> </w:t>
      </w:r>
      <w:r w:rsidRPr="00C624A9">
        <w:t>indecisive.</w:t>
      </w:r>
      <w:r w:rsidRPr="00C624A9">
        <w:rPr>
          <w:spacing w:val="7"/>
        </w:rPr>
        <w:t xml:space="preserve"> </w:t>
      </w:r>
      <w:r w:rsidRPr="00C624A9">
        <w:t>From</w:t>
      </w:r>
      <w:r w:rsidRPr="00C624A9">
        <w:rPr>
          <w:spacing w:val="4"/>
        </w:rPr>
        <w:t xml:space="preserve"> </w:t>
      </w:r>
      <w:r w:rsidRPr="00C624A9">
        <w:t>the</w:t>
      </w:r>
      <w:r w:rsidRPr="00C624A9">
        <w:rPr>
          <w:spacing w:val="7"/>
        </w:rPr>
        <w:t xml:space="preserve"> </w:t>
      </w:r>
      <w:r w:rsidRPr="00C624A9">
        <w:t>above,</w:t>
      </w:r>
      <w:r w:rsidRPr="00C624A9">
        <w:rPr>
          <w:spacing w:val="7"/>
        </w:rPr>
        <w:t xml:space="preserve"> </w:t>
      </w:r>
      <w:r w:rsidRPr="00C624A9">
        <w:t>it</w:t>
      </w:r>
      <w:r w:rsidRPr="00C624A9">
        <w:rPr>
          <w:spacing w:val="6"/>
        </w:rPr>
        <w:t xml:space="preserve"> </w:t>
      </w:r>
      <w:r w:rsidRPr="00C624A9">
        <w:t>could</w:t>
      </w:r>
      <w:r w:rsidRPr="00C624A9">
        <w:rPr>
          <w:spacing w:val="7"/>
        </w:rPr>
        <w:t xml:space="preserve"> </w:t>
      </w:r>
      <w:r w:rsidRPr="00C624A9">
        <w:t>be</w:t>
      </w:r>
      <w:r w:rsidRPr="00C624A9">
        <w:rPr>
          <w:spacing w:val="6"/>
        </w:rPr>
        <w:t xml:space="preserve"> </w:t>
      </w:r>
      <w:r w:rsidR="00614878" w:rsidRPr="00C624A9">
        <w:rPr>
          <w:spacing w:val="-2"/>
        </w:rPr>
        <w:t>examined</w:t>
      </w:r>
      <w:r w:rsidR="00614878" w:rsidRPr="00C624A9">
        <w:t xml:space="preserve"> that</w:t>
      </w:r>
      <w:r w:rsidRPr="00C624A9">
        <w:t>, majority</w:t>
      </w:r>
      <w:r w:rsidRPr="00C624A9">
        <w:rPr>
          <w:spacing w:val="-7"/>
        </w:rPr>
        <w:t xml:space="preserve"> </w:t>
      </w:r>
      <w:r w:rsidRPr="00C624A9">
        <w:t>of the</w:t>
      </w:r>
      <w:r w:rsidRPr="00C624A9">
        <w:rPr>
          <w:spacing w:val="-1"/>
        </w:rPr>
        <w:t xml:space="preserve"> </w:t>
      </w:r>
      <w:r w:rsidRPr="00C624A9">
        <w:t>respondents</w:t>
      </w:r>
      <w:r w:rsidRPr="00C624A9">
        <w:rPr>
          <w:spacing w:val="-1"/>
        </w:rPr>
        <w:t xml:space="preserve"> </w:t>
      </w:r>
      <w:r w:rsidRPr="00C624A9">
        <w:t>(35%) disagreed</w:t>
      </w:r>
      <w:r w:rsidRPr="00C624A9">
        <w:rPr>
          <w:spacing w:val="-1"/>
        </w:rPr>
        <w:t xml:space="preserve"> </w:t>
      </w:r>
      <w:r w:rsidRPr="00C624A9">
        <w:t>that there</w:t>
      </w:r>
      <w:r w:rsidRPr="00C624A9">
        <w:rPr>
          <w:spacing w:val="-1"/>
        </w:rPr>
        <w:t xml:space="preserve"> </w:t>
      </w:r>
      <w:r w:rsidRPr="00C624A9">
        <w:t>are</w:t>
      </w:r>
      <w:r w:rsidRPr="00C624A9">
        <w:rPr>
          <w:spacing w:val="-1"/>
        </w:rPr>
        <w:t xml:space="preserve"> </w:t>
      </w:r>
      <w:r w:rsidRPr="00C624A9">
        <w:t>several</w:t>
      </w:r>
      <w:r w:rsidRPr="00C624A9">
        <w:rPr>
          <w:spacing w:val="-2"/>
        </w:rPr>
        <w:t xml:space="preserve"> </w:t>
      </w:r>
      <w:r w:rsidRPr="00C624A9">
        <w:t xml:space="preserve">strategies for revenue generation in </w:t>
      </w:r>
      <w:r w:rsidR="00DF7E00">
        <w:t>Ilorin West Local Government</w:t>
      </w:r>
      <w:r w:rsidRPr="00C624A9">
        <w:t xml:space="preserve"> Area.</w:t>
      </w:r>
    </w:p>
    <w:p w:rsidR="00C031D7" w:rsidRPr="00C624A9" w:rsidRDefault="002E17C5" w:rsidP="00C031D7">
      <w:pPr>
        <w:pStyle w:val="Heading4"/>
        <w:spacing w:line="360" w:lineRule="auto"/>
        <w:ind w:left="0"/>
        <w:rPr>
          <w:sz w:val="22"/>
          <w:szCs w:val="22"/>
        </w:rPr>
      </w:pPr>
      <w:r>
        <w:rPr>
          <w:sz w:val="22"/>
          <w:szCs w:val="22"/>
        </w:rPr>
        <w:t>Table 4</w:t>
      </w:r>
      <w:r w:rsidR="00C031D7" w:rsidRPr="00C624A9">
        <w:rPr>
          <w:sz w:val="22"/>
          <w:szCs w:val="22"/>
        </w:rPr>
        <w:t>.</w:t>
      </w:r>
      <w:r>
        <w:rPr>
          <w:sz w:val="22"/>
          <w:szCs w:val="22"/>
        </w:rPr>
        <w:t>6</w:t>
      </w:r>
      <w:r w:rsidR="00C031D7" w:rsidRPr="00C624A9">
        <w:rPr>
          <w:sz w:val="22"/>
          <w:szCs w:val="22"/>
        </w:rPr>
        <w:t xml:space="preserve">: Level of Commitment for more Revenue Generation is High in </w:t>
      </w:r>
      <w:r w:rsidR="00DF7E00">
        <w:rPr>
          <w:sz w:val="22"/>
          <w:szCs w:val="22"/>
        </w:rPr>
        <w:t>Ilorin West Local Government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D03B4">
        <w:trPr>
          <w:trHeight w:val="180"/>
        </w:trPr>
        <w:tc>
          <w:tcPr>
            <w:tcW w:w="2890" w:type="dxa"/>
          </w:tcPr>
          <w:p w:rsidR="00C031D7" w:rsidRPr="00C624A9" w:rsidRDefault="00C031D7" w:rsidP="00ED03B4">
            <w:pPr>
              <w:pStyle w:val="TableParagraph"/>
              <w:spacing w:line="240" w:lineRule="auto"/>
              <w:ind w:left="0"/>
            </w:pPr>
            <w:r w:rsidRPr="00C624A9">
              <w:rPr>
                <w:spacing w:val="-2"/>
              </w:rPr>
              <w:t>Options</w:t>
            </w:r>
          </w:p>
        </w:tc>
        <w:tc>
          <w:tcPr>
            <w:tcW w:w="2890" w:type="dxa"/>
          </w:tcPr>
          <w:p w:rsidR="00C031D7" w:rsidRPr="00C624A9" w:rsidRDefault="00C031D7" w:rsidP="00ED03B4">
            <w:pPr>
              <w:pStyle w:val="TableParagraph"/>
              <w:spacing w:line="240" w:lineRule="auto"/>
              <w:ind w:left="0"/>
            </w:pPr>
            <w:r w:rsidRPr="00C624A9">
              <w:rPr>
                <w:spacing w:val="-2"/>
              </w:rPr>
              <w:t>Frequency</w:t>
            </w:r>
          </w:p>
        </w:tc>
        <w:tc>
          <w:tcPr>
            <w:tcW w:w="2888" w:type="dxa"/>
          </w:tcPr>
          <w:p w:rsidR="00C031D7" w:rsidRPr="00C624A9" w:rsidRDefault="00C031D7" w:rsidP="00ED03B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D03B4">
        <w:trPr>
          <w:trHeight w:val="85"/>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5</w:t>
            </w:r>
          </w:p>
        </w:tc>
        <w:tc>
          <w:tcPr>
            <w:tcW w:w="2888" w:type="dxa"/>
          </w:tcPr>
          <w:p w:rsidR="00C031D7" w:rsidRPr="00C624A9" w:rsidRDefault="00C031D7" w:rsidP="00ED03B4">
            <w:pPr>
              <w:pStyle w:val="TableParagraph"/>
              <w:spacing w:line="240" w:lineRule="auto"/>
              <w:ind w:left="0"/>
            </w:pPr>
            <w:r w:rsidRPr="00C624A9">
              <w:rPr>
                <w:spacing w:val="-5"/>
              </w:rPr>
              <w:t>18</w:t>
            </w:r>
          </w:p>
        </w:tc>
      </w:tr>
      <w:tr w:rsidR="00C031D7" w:rsidRPr="00C624A9" w:rsidTr="00ED03B4">
        <w:trPr>
          <w:trHeight w:val="144"/>
        </w:trPr>
        <w:tc>
          <w:tcPr>
            <w:tcW w:w="2890" w:type="dxa"/>
          </w:tcPr>
          <w:p w:rsidR="00C031D7" w:rsidRPr="00C624A9" w:rsidRDefault="00C031D7" w:rsidP="00ED03B4">
            <w:pPr>
              <w:pStyle w:val="TableParagraph"/>
              <w:spacing w:line="240" w:lineRule="auto"/>
              <w:ind w:left="0"/>
            </w:pP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2</w:t>
            </w:r>
          </w:p>
        </w:tc>
        <w:tc>
          <w:tcPr>
            <w:tcW w:w="2888" w:type="dxa"/>
          </w:tcPr>
          <w:p w:rsidR="00C031D7" w:rsidRPr="00C624A9" w:rsidRDefault="00C031D7" w:rsidP="00ED03B4">
            <w:pPr>
              <w:pStyle w:val="TableParagraph"/>
              <w:spacing w:line="240" w:lineRule="auto"/>
              <w:ind w:left="0"/>
            </w:pPr>
            <w:r w:rsidRPr="00C624A9">
              <w:t>7</w:t>
            </w:r>
          </w:p>
        </w:tc>
      </w:tr>
      <w:tr w:rsidR="00C031D7" w:rsidRPr="00C624A9" w:rsidTr="00ED03B4">
        <w:trPr>
          <w:trHeight w:val="135"/>
        </w:trPr>
        <w:tc>
          <w:tcPr>
            <w:tcW w:w="2890" w:type="dxa"/>
          </w:tcPr>
          <w:p w:rsidR="00C031D7" w:rsidRPr="00C624A9" w:rsidRDefault="00C031D7" w:rsidP="00ED03B4">
            <w:pPr>
              <w:pStyle w:val="TableParagraph"/>
              <w:spacing w:line="240" w:lineRule="auto"/>
              <w:ind w:left="0"/>
            </w:pP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rPr>
                <w:spacing w:val="-5"/>
              </w:rPr>
              <w:t>19</w:t>
            </w:r>
          </w:p>
        </w:tc>
        <w:tc>
          <w:tcPr>
            <w:tcW w:w="2888" w:type="dxa"/>
          </w:tcPr>
          <w:p w:rsidR="00C031D7" w:rsidRPr="00C624A9" w:rsidRDefault="00C031D7" w:rsidP="00ED03B4">
            <w:pPr>
              <w:pStyle w:val="TableParagraph"/>
              <w:spacing w:line="240" w:lineRule="auto"/>
              <w:ind w:left="0"/>
            </w:pPr>
            <w:r w:rsidRPr="00C624A9">
              <w:rPr>
                <w:spacing w:val="-5"/>
              </w:rPr>
              <w:t>68</w:t>
            </w:r>
          </w:p>
        </w:tc>
      </w:tr>
      <w:tr w:rsidR="00C031D7" w:rsidRPr="00C624A9" w:rsidTr="00ED03B4">
        <w:trPr>
          <w:trHeight w:val="85"/>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t>2</w:t>
            </w:r>
          </w:p>
        </w:tc>
        <w:tc>
          <w:tcPr>
            <w:tcW w:w="2888" w:type="dxa"/>
          </w:tcPr>
          <w:p w:rsidR="00C031D7" w:rsidRPr="00C624A9" w:rsidRDefault="00C031D7" w:rsidP="00ED03B4">
            <w:pPr>
              <w:pStyle w:val="TableParagraph"/>
              <w:spacing w:line="240" w:lineRule="auto"/>
              <w:ind w:left="0"/>
            </w:pPr>
            <w:r w:rsidRPr="00C624A9">
              <w:t>7</w:t>
            </w:r>
          </w:p>
        </w:tc>
      </w:tr>
      <w:tr w:rsidR="00C031D7" w:rsidRPr="00C624A9" w:rsidTr="00ED03B4">
        <w:trPr>
          <w:trHeight w:val="180"/>
        </w:trPr>
        <w:tc>
          <w:tcPr>
            <w:tcW w:w="2890" w:type="dxa"/>
          </w:tcPr>
          <w:p w:rsidR="00C031D7" w:rsidRPr="00C624A9" w:rsidRDefault="00C031D7" w:rsidP="00ED03B4">
            <w:pPr>
              <w:pStyle w:val="TableParagraph"/>
              <w:spacing w:line="240" w:lineRule="auto"/>
              <w:ind w:left="0"/>
            </w:pPr>
            <w:r w:rsidRPr="00C624A9">
              <w:rPr>
                <w:spacing w:val="-2"/>
              </w:rPr>
              <w:t>Undecided</w:t>
            </w:r>
          </w:p>
        </w:tc>
        <w:tc>
          <w:tcPr>
            <w:tcW w:w="2890" w:type="dxa"/>
          </w:tcPr>
          <w:p w:rsidR="00C031D7" w:rsidRPr="00C624A9" w:rsidRDefault="00C031D7" w:rsidP="00ED03B4">
            <w:pPr>
              <w:pStyle w:val="TableParagraph"/>
              <w:spacing w:line="240" w:lineRule="auto"/>
              <w:ind w:left="0"/>
            </w:pPr>
            <w:r w:rsidRPr="00C624A9">
              <w:t>0</w:t>
            </w:r>
          </w:p>
        </w:tc>
        <w:tc>
          <w:tcPr>
            <w:tcW w:w="2888" w:type="dxa"/>
          </w:tcPr>
          <w:p w:rsidR="00C031D7" w:rsidRPr="00C624A9" w:rsidRDefault="00C031D7" w:rsidP="00ED03B4">
            <w:pPr>
              <w:pStyle w:val="TableParagraph"/>
              <w:spacing w:line="240" w:lineRule="auto"/>
              <w:ind w:left="0"/>
            </w:pPr>
            <w:r w:rsidRPr="00C624A9">
              <w:t>0</w:t>
            </w:r>
          </w:p>
        </w:tc>
      </w:tr>
      <w:tr w:rsidR="00C031D7" w:rsidRPr="00C624A9" w:rsidTr="00ED03B4">
        <w:trPr>
          <w:trHeight w:val="171"/>
        </w:trPr>
        <w:tc>
          <w:tcPr>
            <w:tcW w:w="2890" w:type="dxa"/>
          </w:tcPr>
          <w:p w:rsidR="00C031D7" w:rsidRPr="00C624A9" w:rsidRDefault="00C031D7" w:rsidP="00ED03B4">
            <w:pPr>
              <w:pStyle w:val="TableParagraph"/>
              <w:spacing w:line="240" w:lineRule="auto"/>
              <w:ind w:left="0"/>
            </w:pPr>
            <w:r w:rsidRPr="00C624A9">
              <w:rPr>
                <w:spacing w:val="-2"/>
              </w:rPr>
              <w:t>Total</w:t>
            </w:r>
          </w:p>
        </w:tc>
        <w:tc>
          <w:tcPr>
            <w:tcW w:w="2890" w:type="dxa"/>
          </w:tcPr>
          <w:p w:rsidR="00C031D7" w:rsidRPr="00C624A9" w:rsidRDefault="00C031D7" w:rsidP="00ED03B4">
            <w:pPr>
              <w:pStyle w:val="TableParagraph"/>
              <w:spacing w:line="240" w:lineRule="auto"/>
              <w:ind w:left="0"/>
            </w:pPr>
            <w:r w:rsidRPr="00C624A9">
              <w:rPr>
                <w:spacing w:val="-5"/>
              </w:rPr>
              <w:t>28</w:t>
            </w:r>
          </w:p>
        </w:tc>
        <w:tc>
          <w:tcPr>
            <w:tcW w:w="2888" w:type="dxa"/>
          </w:tcPr>
          <w:p w:rsidR="00C031D7" w:rsidRPr="00C624A9" w:rsidRDefault="00C031D7" w:rsidP="00ED03B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D03B4">
      <w:pPr>
        <w:pStyle w:val="BodyText"/>
        <w:spacing w:line="360" w:lineRule="auto"/>
        <w:ind w:firstLine="720"/>
        <w:jc w:val="both"/>
        <w:rPr>
          <w:sz w:val="22"/>
          <w:szCs w:val="22"/>
        </w:rPr>
      </w:pPr>
      <w:r w:rsidRPr="00C624A9">
        <w:rPr>
          <w:sz w:val="22"/>
          <w:szCs w:val="22"/>
        </w:rPr>
        <w:t xml:space="preserve">Respondents were asked whether there was high level of commitment for more revenue generation in </w:t>
      </w:r>
      <w:r w:rsidR="00614878">
        <w:t>Ilorin West Local Government</w:t>
      </w:r>
      <w:r w:rsidR="00614878" w:rsidRPr="00C624A9">
        <w:t xml:space="preserve"> </w:t>
      </w:r>
      <w:r w:rsidRPr="00C624A9">
        <w:rPr>
          <w:sz w:val="22"/>
          <w:szCs w:val="22"/>
        </w:rPr>
        <w:t>Area. Out of twenty eight (28) respondents,</w:t>
      </w:r>
      <w:r w:rsidRPr="00C624A9">
        <w:rPr>
          <w:spacing w:val="59"/>
          <w:sz w:val="22"/>
          <w:szCs w:val="22"/>
        </w:rPr>
        <w:t xml:space="preserve"> </w:t>
      </w:r>
      <w:r w:rsidRPr="00C624A9">
        <w:rPr>
          <w:sz w:val="22"/>
          <w:szCs w:val="22"/>
        </w:rPr>
        <w:t>five</w:t>
      </w:r>
      <w:r w:rsidRPr="00C624A9">
        <w:rPr>
          <w:spacing w:val="58"/>
          <w:sz w:val="22"/>
          <w:szCs w:val="22"/>
        </w:rPr>
        <w:t xml:space="preserve"> </w:t>
      </w:r>
      <w:r w:rsidRPr="00C624A9">
        <w:rPr>
          <w:sz w:val="22"/>
          <w:szCs w:val="22"/>
        </w:rPr>
        <w:t>(5)</w:t>
      </w:r>
      <w:r w:rsidRPr="00C624A9">
        <w:rPr>
          <w:spacing w:val="61"/>
          <w:sz w:val="22"/>
          <w:szCs w:val="22"/>
        </w:rPr>
        <w:t xml:space="preserve"> </w:t>
      </w:r>
      <w:r w:rsidRPr="00C624A9">
        <w:rPr>
          <w:sz w:val="22"/>
          <w:szCs w:val="22"/>
        </w:rPr>
        <w:t>representing</w:t>
      </w:r>
      <w:r w:rsidRPr="00C624A9">
        <w:rPr>
          <w:spacing w:val="56"/>
          <w:sz w:val="22"/>
          <w:szCs w:val="22"/>
        </w:rPr>
        <w:t xml:space="preserve"> </w:t>
      </w:r>
      <w:r w:rsidRPr="00C624A9">
        <w:rPr>
          <w:sz w:val="22"/>
          <w:szCs w:val="22"/>
        </w:rPr>
        <w:t>18%</w:t>
      </w:r>
      <w:r w:rsidRPr="00C624A9">
        <w:rPr>
          <w:spacing w:val="58"/>
          <w:sz w:val="22"/>
          <w:szCs w:val="22"/>
        </w:rPr>
        <w:t xml:space="preserve"> </w:t>
      </w:r>
      <w:r w:rsidRPr="00C624A9">
        <w:rPr>
          <w:sz w:val="22"/>
          <w:szCs w:val="22"/>
        </w:rPr>
        <w:t>strongly</w:t>
      </w:r>
      <w:r w:rsidRPr="00C624A9">
        <w:rPr>
          <w:spacing w:val="57"/>
          <w:sz w:val="22"/>
          <w:szCs w:val="22"/>
        </w:rPr>
        <w:t xml:space="preserve"> </w:t>
      </w:r>
      <w:r w:rsidRPr="00C624A9">
        <w:rPr>
          <w:sz w:val="22"/>
          <w:szCs w:val="22"/>
        </w:rPr>
        <w:t>agreed;</w:t>
      </w:r>
      <w:r w:rsidRPr="00C624A9">
        <w:rPr>
          <w:spacing w:val="59"/>
          <w:sz w:val="22"/>
          <w:szCs w:val="22"/>
        </w:rPr>
        <w:t xml:space="preserve"> </w:t>
      </w:r>
      <w:r w:rsidRPr="00C624A9">
        <w:rPr>
          <w:sz w:val="22"/>
          <w:szCs w:val="22"/>
        </w:rPr>
        <w:t>two</w:t>
      </w:r>
      <w:r w:rsidRPr="00C624A9">
        <w:rPr>
          <w:spacing w:val="58"/>
          <w:sz w:val="22"/>
          <w:szCs w:val="22"/>
        </w:rPr>
        <w:t xml:space="preserve"> </w:t>
      </w:r>
      <w:r w:rsidRPr="00C624A9">
        <w:rPr>
          <w:sz w:val="22"/>
          <w:szCs w:val="22"/>
        </w:rPr>
        <w:t>(2)</w:t>
      </w:r>
      <w:r w:rsidRPr="00C624A9">
        <w:rPr>
          <w:spacing w:val="58"/>
          <w:sz w:val="22"/>
          <w:szCs w:val="22"/>
        </w:rPr>
        <w:t xml:space="preserve"> </w:t>
      </w:r>
      <w:r w:rsidRPr="00C624A9">
        <w:rPr>
          <w:sz w:val="22"/>
          <w:szCs w:val="22"/>
        </w:rPr>
        <w:t>equivalent</w:t>
      </w:r>
      <w:r w:rsidRPr="00C624A9">
        <w:rPr>
          <w:spacing w:val="58"/>
          <w:sz w:val="22"/>
          <w:szCs w:val="22"/>
        </w:rPr>
        <w:t xml:space="preserve"> </w:t>
      </w:r>
      <w:r w:rsidRPr="00C624A9">
        <w:rPr>
          <w:sz w:val="22"/>
          <w:szCs w:val="22"/>
        </w:rPr>
        <w:t>to</w:t>
      </w:r>
      <w:r w:rsidRPr="00C624A9">
        <w:rPr>
          <w:spacing w:val="59"/>
          <w:sz w:val="22"/>
          <w:szCs w:val="22"/>
        </w:rPr>
        <w:t xml:space="preserve"> </w:t>
      </w:r>
      <w:r w:rsidRPr="00C624A9">
        <w:rPr>
          <w:spacing w:val="-5"/>
          <w:sz w:val="22"/>
          <w:szCs w:val="22"/>
        </w:rPr>
        <w:t xml:space="preserve">7% </w:t>
      </w:r>
      <w:r w:rsidRPr="00C624A9">
        <w:rPr>
          <w:sz w:val="22"/>
          <w:szCs w:val="22"/>
        </w:rPr>
        <w:t>agreed; nineteen 919) equivalent to 68% disagreed; two (2) representing 7% strongly disagreed; and none was indecisive. From the above, it could be examined that,</w:t>
      </w:r>
      <w:r w:rsidRPr="00C624A9">
        <w:rPr>
          <w:spacing w:val="40"/>
          <w:sz w:val="22"/>
          <w:szCs w:val="22"/>
        </w:rPr>
        <w:t xml:space="preserve"> </w:t>
      </w:r>
      <w:r w:rsidRPr="00C624A9">
        <w:rPr>
          <w:sz w:val="22"/>
          <w:szCs w:val="22"/>
        </w:rPr>
        <w:t xml:space="preserve">majority of the respondents (68%) disagreed that there was high level of commitment for more revenue generation in </w:t>
      </w:r>
      <w:r w:rsidR="00DF7E00">
        <w:rPr>
          <w:sz w:val="22"/>
          <w:szCs w:val="22"/>
        </w:rPr>
        <w:t>Ilorin West Local Government</w:t>
      </w:r>
      <w:r w:rsidRPr="00C624A9">
        <w:rPr>
          <w:sz w:val="22"/>
          <w:szCs w:val="22"/>
        </w:rPr>
        <w:t xml:space="preserve"> Area.</w:t>
      </w:r>
    </w:p>
    <w:p w:rsidR="00C031D7" w:rsidRPr="00C624A9" w:rsidRDefault="002E17C5" w:rsidP="00C031D7">
      <w:pPr>
        <w:pStyle w:val="Heading4"/>
        <w:spacing w:line="360" w:lineRule="auto"/>
        <w:ind w:left="0"/>
        <w:rPr>
          <w:sz w:val="22"/>
          <w:szCs w:val="22"/>
        </w:rPr>
      </w:pPr>
      <w:r>
        <w:rPr>
          <w:sz w:val="22"/>
          <w:szCs w:val="22"/>
        </w:rPr>
        <w:t>Table 4</w:t>
      </w:r>
      <w:r w:rsidR="00C031D7" w:rsidRPr="00C624A9">
        <w:rPr>
          <w:sz w:val="22"/>
          <w:szCs w:val="22"/>
        </w:rPr>
        <w:t>.</w:t>
      </w:r>
      <w:r>
        <w:rPr>
          <w:sz w:val="22"/>
          <w:szCs w:val="22"/>
        </w:rPr>
        <w:t>7</w:t>
      </w:r>
      <w:r w:rsidR="00C031D7" w:rsidRPr="00C624A9">
        <w:rPr>
          <w:sz w:val="22"/>
          <w:szCs w:val="22"/>
        </w:rPr>
        <w:t xml:space="preserve">: Attitude of Tax Payers is Essentially Cooperative in </w:t>
      </w:r>
      <w:r w:rsidR="00DF7E00">
        <w:rPr>
          <w:sz w:val="22"/>
          <w:szCs w:val="22"/>
        </w:rPr>
        <w:t>Ilorin West Local Government</w:t>
      </w:r>
      <w:r w:rsidR="00C031D7" w:rsidRPr="00C624A9">
        <w:rPr>
          <w:sz w:val="22"/>
          <w:szCs w:val="22"/>
        </w:rPr>
        <w:t xml:space="preserve"> Area</w:t>
      </w:r>
    </w:p>
    <w:tbl>
      <w:tblPr>
        <w:tblW w:w="8668" w:type="dxa"/>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D03B4">
        <w:trPr>
          <w:trHeight w:val="287"/>
          <w:jc w:val="center"/>
        </w:trPr>
        <w:tc>
          <w:tcPr>
            <w:tcW w:w="2890" w:type="dxa"/>
          </w:tcPr>
          <w:p w:rsidR="00C031D7" w:rsidRPr="00C624A9" w:rsidRDefault="00C031D7" w:rsidP="00ED03B4">
            <w:pPr>
              <w:pStyle w:val="TableParagraph"/>
              <w:spacing w:line="240" w:lineRule="auto"/>
              <w:ind w:left="0"/>
            </w:pPr>
            <w:r w:rsidRPr="00C624A9">
              <w:rPr>
                <w:spacing w:val="-2"/>
              </w:rPr>
              <w:t>Options</w:t>
            </w:r>
          </w:p>
        </w:tc>
        <w:tc>
          <w:tcPr>
            <w:tcW w:w="2890" w:type="dxa"/>
          </w:tcPr>
          <w:p w:rsidR="00C031D7" w:rsidRPr="00C624A9" w:rsidRDefault="00C031D7" w:rsidP="00ED03B4">
            <w:pPr>
              <w:pStyle w:val="TableParagraph"/>
              <w:spacing w:line="240" w:lineRule="auto"/>
              <w:ind w:left="0"/>
            </w:pPr>
            <w:r w:rsidRPr="00C624A9">
              <w:rPr>
                <w:spacing w:val="-2"/>
              </w:rPr>
              <w:t>Frequency</w:t>
            </w:r>
          </w:p>
        </w:tc>
        <w:tc>
          <w:tcPr>
            <w:tcW w:w="2888" w:type="dxa"/>
          </w:tcPr>
          <w:p w:rsidR="00C031D7" w:rsidRPr="00C624A9" w:rsidRDefault="00C031D7" w:rsidP="00ED03B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0</w:t>
            </w:r>
          </w:p>
        </w:tc>
        <w:tc>
          <w:tcPr>
            <w:tcW w:w="2888" w:type="dxa"/>
          </w:tcPr>
          <w:p w:rsidR="00C031D7" w:rsidRPr="00C624A9" w:rsidRDefault="00C031D7" w:rsidP="00ED03B4">
            <w:pPr>
              <w:pStyle w:val="TableParagraph"/>
              <w:spacing w:line="240" w:lineRule="auto"/>
              <w:ind w:left="0"/>
            </w:pPr>
            <w:r w:rsidRPr="00C624A9">
              <w:t>0</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5</w:t>
            </w:r>
          </w:p>
        </w:tc>
        <w:tc>
          <w:tcPr>
            <w:tcW w:w="2888" w:type="dxa"/>
          </w:tcPr>
          <w:p w:rsidR="00C031D7" w:rsidRPr="00C624A9" w:rsidRDefault="00C031D7" w:rsidP="00ED03B4">
            <w:pPr>
              <w:pStyle w:val="TableParagraph"/>
              <w:spacing w:line="240" w:lineRule="auto"/>
              <w:ind w:left="0"/>
            </w:pPr>
            <w:r w:rsidRPr="00C624A9">
              <w:rPr>
                <w:spacing w:val="-5"/>
              </w:rPr>
              <w:t>18</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rPr>
                <w:spacing w:val="-5"/>
              </w:rPr>
              <w:t>13</w:t>
            </w:r>
          </w:p>
        </w:tc>
        <w:tc>
          <w:tcPr>
            <w:tcW w:w="2888" w:type="dxa"/>
          </w:tcPr>
          <w:p w:rsidR="00C031D7" w:rsidRPr="00C624A9" w:rsidRDefault="00C031D7" w:rsidP="00ED03B4">
            <w:pPr>
              <w:pStyle w:val="TableParagraph"/>
              <w:spacing w:line="240" w:lineRule="auto"/>
              <w:ind w:left="0"/>
            </w:pPr>
            <w:r w:rsidRPr="00C624A9">
              <w:rPr>
                <w:spacing w:val="-5"/>
              </w:rPr>
              <w:t>46</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rPr>
                <w:spacing w:val="-5"/>
              </w:rPr>
              <w:t>10</w:t>
            </w:r>
          </w:p>
        </w:tc>
        <w:tc>
          <w:tcPr>
            <w:tcW w:w="2888" w:type="dxa"/>
          </w:tcPr>
          <w:p w:rsidR="00C031D7" w:rsidRPr="00C624A9" w:rsidRDefault="00C031D7" w:rsidP="00ED03B4">
            <w:pPr>
              <w:pStyle w:val="TableParagraph"/>
              <w:spacing w:line="240" w:lineRule="auto"/>
              <w:ind w:left="0"/>
            </w:pPr>
            <w:r w:rsidRPr="00C624A9">
              <w:rPr>
                <w:spacing w:val="-5"/>
              </w:rPr>
              <w:t>36</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Undecided</w:t>
            </w:r>
          </w:p>
        </w:tc>
        <w:tc>
          <w:tcPr>
            <w:tcW w:w="2890" w:type="dxa"/>
          </w:tcPr>
          <w:p w:rsidR="00C031D7" w:rsidRPr="00C624A9" w:rsidRDefault="00C031D7" w:rsidP="00ED03B4">
            <w:pPr>
              <w:pStyle w:val="TableParagraph"/>
              <w:spacing w:line="240" w:lineRule="auto"/>
              <w:ind w:left="0"/>
            </w:pPr>
            <w:r w:rsidRPr="00C624A9">
              <w:t>0</w:t>
            </w:r>
          </w:p>
        </w:tc>
        <w:tc>
          <w:tcPr>
            <w:tcW w:w="2888" w:type="dxa"/>
          </w:tcPr>
          <w:p w:rsidR="00C031D7" w:rsidRPr="00C624A9" w:rsidRDefault="00C031D7" w:rsidP="00ED03B4">
            <w:pPr>
              <w:pStyle w:val="TableParagraph"/>
              <w:spacing w:line="240" w:lineRule="auto"/>
              <w:ind w:left="0"/>
            </w:pPr>
            <w:r w:rsidRPr="00C624A9">
              <w:t>0</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Total</w:t>
            </w:r>
          </w:p>
        </w:tc>
        <w:tc>
          <w:tcPr>
            <w:tcW w:w="2890" w:type="dxa"/>
          </w:tcPr>
          <w:p w:rsidR="00C031D7" w:rsidRPr="00C624A9" w:rsidRDefault="00C031D7" w:rsidP="00ED03B4">
            <w:pPr>
              <w:pStyle w:val="TableParagraph"/>
              <w:spacing w:line="240" w:lineRule="auto"/>
              <w:ind w:left="0"/>
            </w:pPr>
            <w:r w:rsidRPr="00C624A9">
              <w:rPr>
                <w:spacing w:val="-5"/>
              </w:rPr>
              <w:t>28</w:t>
            </w:r>
          </w:p>
        </w:tc>
        <w:tc>
          <w:tcPr>
            <w:tcW w:w="2888" w:type="dxa"/>
          </w:tcPr>
          <w:p w:rsidR="00C031D7" w:rsidRPr="00C624A9" w:rsidRDefault="00C031D7" w:rsidP="00ED03B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D03B4">
      <w:pPr>
        <w:pStyle w:val="BodyText"/>
        <w:spacing w:line="360" w:lineRule="auto"/>
        <w:ind w:firstLine="720"/>
        <w:jc w:val="both"/>
        <w:rPr>
          <w:sz w:val="22"/>
          <w:szCs w:val="22"/>
        </w:rPr>
      </w:pPr>
      <w:r w:rsidRPr="00C624A9">
        <w:rPr>
          <w:sz w:val="22"/>
          <w:szCs w:val="22"/>
        </w:rPr>
        <w:t xml:space="preserve">Respondents were asked whether </w:t>
      </w:r>
      <w:r w:rsidR="00DF7E00" w:rsidRPr="00C624A9">
        <w:rPr>
          <w:sz w:val="22"/>
          <w:szCs w:val="22"/>
        </w:rPr>
        <w:t>taxpayers‘attitude towards tax payment was</w:t>
      </w:r>
      <w:r w:rsidRPr="00C624A9">
        <w:rPr>
          <w:sz w:val="22"/>
          <w:szCs w:val="22"/>
        </w:rPr>
        <w:t xml:space="preserve"> essentially</w:t>
      </w:r>
      <w:r w:rsidRPr="00C624A9">
        <w:rPr>
          <w:spacing w:val="-6"/>
          <w:sz w:val="22"/>
          <w:szCs w:val="22"/>
        </w:rPr>
        <w:t xml:space="preserve"> </w:t>
      </w:r>
      <w:r w:rsidRPr="00C624A9">
        <w:rPr>
          <w:sz w:val="22"/>
          <w:szCs w:val="22"/>
        </w:rPr>
        <w:t>cooperative</w:t>
      </w:r>
      <w:r w:rsidRPr="00C624A9">
        <w:rPr>
          <w:spacing w:val="-2"/>
          <w:sz w:val="22"/>
          <w:szCs w:val="22"/>
        </w:rPr>
        <w:t xml:space="preserve"> </w:t>
      </w:r>
      <w:r w:rsidRPr="00C624A9">
        <w:rPr>
          <w:sz w:val="22"/>
          <w:szCs w:val="22"/>
        </w:rPr>
        <w:t xml:space="preserve">in </w:t>
      </w:r>
      <w:r w:rsidR="00DF7E00">
        <w:rPr>
          <w:sz w:val="22"/>
          <w:szCs w:val="22"/>
        </w:rPr>
        <w:t>Ilorin West Local Government</w:t>
      </w:r>
      <w:r w:rsidRPr="00C624A9">
        <w:rPr>
          <w:spacing w:val="-2"/>
          <w:sz w:val="22"/>
          <w:szCs w:val="22"/>
        </w:rPr>
        <w:t xml:space="preserve"> </w:t>
      </w:r>
      <w:r w:rsidRPr="00C624A9">
        <w:rPr>
          <w:sz w:val="22"/>
          <w:szCs w:val="22"/>
        </w:rPr>
        <w:t>Area.</w:t>
      </w:r>
      <w:r w:rsidRPr="00C624A9">
        <w:rPr>
          <w:spacing w:val="-1"/>
          <w:sz w:val="22"/>
          <w:szCs w:val="22"/>
        </w:rPr>
        <w:t xml:space="preserve"> </w:t>
      </w:r>
      <w:r w:rsidRPr="00C624A9">
        <w:rPr>
          <w:sz w:val="22"/>
          <w:szCs w:val="22"/>
        </w:rPr>
        <w:t>Out</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twenty</w:t>
      </w:r>
      <w:r w:rsidRPr="00C624A9">
        <w:rPr>
          <w:spacing w:val="-6"/>
          <w:sz w:val="22"/>
          <w:szCs w:val="22"/>
        </w:rPr>
        <w:t xml:space="preserve"> </w:t>
      </w:r>
      <w:r w:rsidRPr="00C624A9">
        <w:rPr>
          <w:sz w:val="22"/>
          <w:szCs w:val="22"/>
        </w:rPr>
        <w:t>eight</w:t>
      </w:r>
      <w:r w:rsidRPr="00C624A9">
        <w:rPr>
          <w:spacing w:val="-1"/>
          <w:sz w:val="22"/>
          <w:szCs w:val="22"/>
        </w:rPr>
        <w:t xml:space="preserve"> </w:t>
      </w:r>
      <w:r w:rsidRPr="00C624A9">
        <w:rPr>
          <w:sz w:val="22"/>
          <w:szCs w:val="22"/>
        </w:rPr>
        <w:t>(28) respondents, five (5) representing 18% agreed; thirteen (13) equivalent to 46% disagreed; and ten (10) representing 36% strongly disagreed. From the above, it could be realized that majority of the respondents (46%) disagreed.</w:t>
      </w:r>
    </w:p>
    <w:p w:rsidR="00C031D7" w:rsidRPr="00C624A9" w:rsidRDefault="00C031D7" w:rsidP="00C031D7">
      <w:pPr>
        <w:spacing w:line="360" w:lineRule="auto"/>
        <w:rPr>
          <w:b/>
        </w:rPr>
      </w:pPr>
      <w:r w:rsidRPr="00C624A9">
        <w:rPr>
          <w:b/>
        </w:rPr>
        <w:t>Table</w:t>
      </w:r>
      <w:r w:rsidRPr="00C624A9">
        <w:rPr>
          <w:b/>
          <w:spacing w:val="80"/>
        </w:rPr>
        <w:t xml:space="preserve"> </w:t>
      </w:r>
      <w:r w:rsidR="002E17C5">
        <w:rPr>
          <w:b/>
        </w:rPr>
        <w:t>4</w:t>
      </w:r>
      <w:r w:rsidRPr="00C624A9">
        <w:rPr>
          <w:b/>
        </w:rPr>
        <w:t>.</w:t>
      </w:r>
      <w:r w:rsidR="002E17C5">
        <w:rPr>
          <w:b/>
        </w:rPr>
        <w:t>8</w:t>
      </w:r>
      <w:r w:rsidRPr="00C624A9">
        <w:rPr>
          <w:b/>
        </w:rPr>
        <w:t>:</w:t>
      </w:r>
      <w:r w:rsidRPr="00C624A9">
        <w:rPr>
          <w:b/>
          <w:spacing w:val="80"/>
        </w:rPr>
        <w:t xml:space="preserve"> </w:t>
      </w:r>
      <w:r w:rsidR="00DF7E00">
        <w:rPr>
          <w:b/>
        </w:rPr>
        <w:t>Ilorin West Local Government</w:t>
      </w:r>
      <w:r w:rsidRPr="00C624A9">
        <w:rPr>
          <w:b/>
          <w:spacing w:val="80"/>
        </w:rPr>
        <w:t xml:space="preserve"> </w:t>
      </w:r>
      <w:r w:rsidRPr="00C624A9">
        <w:rPr>
          <w:b/>
        </w:rPr>
        <w:t>Revenue</w:t>
      </w:r>
      <w:r w:rsidRPr="00C624A9">
        <w:rPr>
          <w:b/>
          <w:spacing w:val="80"/>
        </w:rPr>
        <w:t xml:space="preserve"> </w:t>
      </w:r>
      <w:r w:rsidRPr="00C624A9">
        <w:rPr>
          <w:b/>
        </w:rPr>
        <w:t>Generation</w:t>
      </w:r>
      <w:r w:rsidRPr="00C624A9">
        <w:rPr>
          <w:b/>
          <w:spacing w:val="80"/>
        </w:rPr>
        <w:t xml:space="preserve"> </w:t>
      </w:r>
      <w:r w:rsidRPr="00C624A9">
        <w:rPr>
          <w:b/>
        </w:rPr>
        <w:t>Effort</w:t>
      </w:r>
      <w:r w:rsidRPr="00C624A9">
        <w:rPr>
          <w:b/>
          <w:spacing w:val="80"/>
        </w:rPr>
        <w:t xml:space="preserve"> </w:t>
      </w:r>
      <w:r w:rsidRPr="00C624A9">
        <w:rPr>
          <w:b/>
        </w:rPr>
        <w:t>is</w:t>
      </w:r>
      <w:r w:rsidRPr="00C624A9">
        <w:rPr>
          <w:b/>
          <w:spacing w:val="80"/>
        </w:rPr>
        <w:t xml:space="preserve"> </w:t>
      </w:r>
      <w:r w:rsidRPr="00C624A9">
        <w:rPr>
          <w:b/>
        </w:rPr>
        <w:t>Essentially Satisfactory</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0"/>
        <w:gridCol w:w="2521"/>
        <w:gridCol w:w="2889"/>
      </w:tblGrid>
      <w:tr w:rsidR="00C031D7" w:rsidRPr="00C624A9" w:rsidTr="00211295">
        <w:trPr>
          <w:trHeight w:val="134"/>
          <w:jc w:val="center"/>
        </w:trPr>
        <w:tc>
          <w:tcPr>
            <w:tcW w:w="3260" w:type="dxa"/>
          </w:tcPr>
          <w:p w:rsidR="00C031D7" w:rsidRPr="00C624A9" w:rsidRDefault="00C031D7" w:rsidP="00211295">
            <w:pPr>
              <w:pStyle w:val="TableParagraph"/>
              <w:spacing w:line="240" w:lineRule="auto"/>
              <w:ind w:left="0"/>
            </w:pPr>
            <w:r w:rsidRPr="00C624A9">
              <w:rPr>
                <w:spacing w:val="-2"/>
              </w:rPr>
              <w:t>Options</w:t>
            </w:r>
          </w:p>
        </w:tc>
        <w:tc>
          <w:tcPr>
            <w:tcW w:w="2521" w:type="dxa"/>
          </w:tcPr>
          <w:p w:rsidR="00C031D7" w:rsidRPr="00C624A9" w:rsidRDefault="00C031D7" w:rsidP="00211295">
            <w:pPr>
              <w:pStyle w:val="TableParagraph"/>
              <w:spacing w:line="240" w:lineRule="auto"/>
              <w:ind w:left="0"/>
            </w:pPr>
            <w:r w:rsidRPr="00C624A9">
              <w:rPr>
                <w:spacing w:val="-2"/>
              </w:rPr>
              <w:t>Frequency</w:t>
            </w:r>
          </w:p>
        </w:tc>
        <w:tc>
          <w:tcPr>
            <w:tcW w:w="2889" w:type="dxa"/>
          </w:tcPr>
          <w:p w:rsidR="00C031D7" w:rsidRPr="00C624A9" w:rsidRDefault="00C031D7" w:rsidP="00211295">
            <w:pPr>
              <w:pStyle w:val="TableParagraph"/>
              <w:spacing w:line="240" w:lineRule="auto"/>
              <w:ind w:left="0"/>
            </w:pPr>
            <w:r w:rsidRPr="00C624A9">
              <w:t>Percentage</w:t>
            </w:r>
            <w:r w:rsidRPr="00C624A9">
              <w:rPr>
                <w:spacing w:val="-13"/>
              </w:rPr>
              <w:t xml:space="preserve"> </w:t>
            </w:r>
            <w:r w:rsidRPr="00C624A9">
              <w:rPr>
                <w:spacing w:val="-5"/>
              </w:rPr>
              <w:t>(%)</w:t>
            </w:r>
          </w:p>
        </w:tc>
      </w:tr>
      <w:tr w:rsidR="00C031D7" w:rsidRPr="00C624A9" w:rsidTr="00211295">
        <w:trPr>
          <w:trHeight w:val="85"/>
          <w:jc w:val="center"/>
        </w:trPr>
        <w:tc>
          <w:tcPr>
            <w:tcW w:w="3260" w:type="dxa"/>
          </w:tcPr>
          <w:p w:rsidR="00C031D7" w:rsidRPr="00C624A9" w:rsidRDefault="00C031D7" w:rsidP="00211295">
            <w:pPr>
              <w:pStyle w:val="TableParagraph"/>
              <w:spacing w:line="240" w:lineRule="auto"/>
              <w:ind w:left="0"/>
            </w:pPr>
            <w:r w:rsidRPr="00C624A9">
              <w:t>Strongly</w:t>
            </w:r>
            <w:r w:rsidRPr="00C624A9">
              <w:rPr>
                <w:spacing w:val="-9"/>
              </w:rPr>
              <w:t xml:space="preserve"> </w:t>
            </w:r>
            <w:r w:rsidRPr="00C624A9">
              <w:rPr>
                <w:spacing w:val="-2"/>
              </w:rPr>
              <w:t>Agreed</w:t>
            </w:r>
          </w:p>
        </w:tc>
        <w:tc>
          <w:tcPr>
            <w:tcW w:w="2521" w:type="dxa"/>
          </w:tcPr>
          <w:p w:rsidR="00C031D7" w:rsidRPr="00C624A9" w:rsidRDefault="00C031D7" w:rsidP="00211295">
            <w:pPr>
              <w:pStyle w:val="TableParagraph"/>
              <w:spacing w:line="240" w:lineRule="auto"/>
              <w:ind w:left="0"/>
            </w:pPr>
            <w:r w:rsidRPr="00C624A9">
              <w:rPr>
                <w:w w:val="99"/>
              </w:rPr>
              <w:t>5</w:t>
            </w:r>
          </w:p>
        </w:tc>
        <w:tc>
          <w:tcPr>
            <w:tcW w:w="2889" w:type="dxa"/>
          </w:tcPr>
          <w:p w:rsidR="00C031D7" w:rsidRPr="00C624A9" w:rsidRDefault="00C031D7" w:rsidP="00211295">
            <w:pPr>
              <w:pStyle w:val="TableParagraph"/>
              <w:spacing w:line="240" w:lineRule="auto"/>
              <w:ind w:left="0"/>
            </w:pPr>
            <w:r w:rsidRPr="00C624A9">
              <w:rPr>
                <w:spacing w:val="-5"/>
              </w:rPr>
              <w:t>18</w:t>
            </w:r>
          </w:p>
        </w:tc>
      </w:tr>
      <w:tr w:rsidR="00C031D7" w:rsidRPr="00C624A9" w:rsidTr="00211295">
        <w:trPr>
          <w:trHeight w:val="242"/>
          <w:jc w:val="center"/>
        </w:trPr>
        <w:tc>
          <w:tcPr>
            <w:tcW w:w="3260" w:type="dxa"/>
          </w:tcPr>
          <w:p w:rsidR="00C031D7" w:rsidRPr="00C624A9" w:rsidRDefault="00C031D7" w:rsidP="00211295">
            <w:pPr>
              <w:pStyle w:val="TableParagraph"/>
              <w:spacing w:line="240" w:lineRule="auto"/>
              <w:ind w:left="0"/>
            </w:pPr>
            <w:r w:rsidRPr="00C624A9">
              <w:rPr>
                <w:spacing w:val="-2"/>
              </w:rPr>
              <w:t>Agreed</w:t>
            </w:r>
          </w:p>
        </w:tc>
        <w:tc>
          <w:tcPr>
            <w:tcW w:w="2521" w:type="dxa"/>
          </w:tcPr>
          <w:p w:rsidR="00C031D7" w:rsidRPr="00C624A9" w:rsidRDefault="00C031D7" w:rsidP="00211295">
            <w:pPr>
              <w:pStyle w:val="TableParagraph"/>
              <w:spacing w:line="240" w:lineRule="auto"/>
              <w:ind w:left="0"/>
            </w:pPr>
            <w:r w:rsidRPr="00C624A9">
              <w:rPr>
                <w:w w:val="99"/>
              </w:rPr>
              <w:t>3</w:t>
            </w:r>
          </w:p>
        </w:tc>
        <w:tc>
          <w:tcPr>
            <w:tcW w:w="2889"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85"/>
          <w:jc w:val="center"/>
        </w:trPr>
        <w:tc>
          <w:tcPr>
            <w:tcW w:w="3260" w:type="dxa"/>
          </w:tcPr>
          <w:p w:rsidR="00C031D7" w:rsidRPr="00C624A9" w:rsidRDefault="00C031D7" w:rsidP="00211295">
            <w:pPr>
              <w:pStyle w:val="TableParagraph"/>
              <w:spacing w:line="240" w:lineRule="auto"/>
              <w:ind w:left="0"/>
            </w:pPr>
            <w:r w:rsidRPr="00C624A9">
              <w:rPr>
                <w:spacing w:val="-2"/>
              </w:rPr>
              <w:t>Disagreed</w:t>
            </w:r>
          </w:p>
        </w:tc>
        <w:tc>
          <w:tcPr>
            <w:tcW w:w="2521" w:type="dxa"/>
          </w:tcPr>
          <w:p w:rsidR="00C031D7" w:rsidRPr="00C624A9" w:rsidRDefault="00C031D7" w:rsidP="00211295">
            <w:pPr>
              <w:pStyle w:val="TableParagraph"/>
              <w:spacing w:line="240" w:lineRule="auto"/>
              <w:ind w:left="0"/>
            </w:pPr>
            <w:r w:rsidRPr="00C624A9">
              <w:rPr>
                <w:spacing w:val="-5"/>
              </w:rPr>
              <w:t>17</w:t>
            </w:r>
          </w:p>
        </w:tc>
        <w:tc>
          <w:tcPr>
            <w:tcW w:w="2889" w:type="dxa"/>
          </w:tcPr>
          <w:p w:rsidR="00C031D7" w:rsidRPr="00C624A9" w:rsidRDefault="00C031D7" w:rsidP="00211295">
            <w:pPr>
              <w:pStyle w:val="TableParagraph"/>
              <w:spacing w:line="240" w:lineRule="auto"/>
              <w:ind w:left="0"/>
            </w:pPr>
            <w:r w:rsidRPr="00C624A9">
              <w:rPr>
                <w:spacing w:val="-5"/>
              </w:rPr>
              <w:t>60</w:t>
            </w:r>
          </w:p>
        </w:tc>
      </w:tr>
      <w:tr w:rsidR="00C031D7" w:rsidRPr="00C624A9" w:rsidTr="00211295">
        <w:trPr>
          <w:trHeight w:val="161"/>
          <w:jc w:val="center"/>
        </w:trPr>
        <w:tc>
          <w:tcPr>
            <w:tcW w:w="3260" w:type="dxa"/>
          </w:tcPr>
          <w:p w:rsidR="00C031D7" w:rsidRPr="00C624A9" w:rsidRDefault="00C031D7" w:rsidP="00211295">
            <w:pPr>
              <w:pStyle w:val="TableParagraph"/>
              <w:spacing w:line="240" w:lineRule="auto"/>
              <w:ind w:left="0"/>
            </w:pPr>
            <w:r w:rsidRPr="00C624A9">
              <w:t>Strongly</w:t>
            </w:r>
            <w:r w:rsidRPr="00C624A9">
              <w:rPr>
                <w:spacing w:val="-11"/>
              </w:rPr>
              <w:t xml:space="preserve"> </w:t>
            </w:r>
            <w:r w:rsidRPr="00C624A9">
              <w:rPr>
                <w:spacing w:val="-2"/>
              </w:rPr>
              <w:t>disagreed</w:t>
            </w:r>
          </w:p>
        </w:tc>
        <w:tc>
          <w:tcPr>
            <w:tcW w:w="2521" w:type="dxa"/>
          </w:tcPr>
          <w:p w:rsidR="00C031D7" w:rsidRPr="00C624A9" w:rsidRDefault="00C031D7" w:rsidP="00211295">
            <w:pPr>
              <w:pStyle w:val="TableParagraph"/>
              <w:spacing w:line="240" w:lineRule="auto"/>
              <w:ind w:left="0"/>
            </w:pPr>
            <w:r w:rsidRPr="00C624A9">
              <w:rPr>
                <w:w w:val="99"/>
              </w:rPr>
              <w:t>3</w:t>
            </w:r>
          </w:p>
        </w:tc>
        <w:tc>
          <w:tcPr>
            <w:tcW w:w="2889"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152"/>
          <w:jc w:val="center"/>
        </w:trPr>
        <w:tc>
          <w:tcPr>
            <w:tcW w:w="3260" w:type="dxa"/>
          </w:tcPr>
          <w:p w:rsidR="00C031D7" w:rsidRPr="00C624A9" w:rsidRDefault="00C031D7" w:rsidP="00211295">
            <w:pPr>
              <w:pStyle w:val="TableParagraph"/>
              <w:spacing w:line="240" w:lineRule="auto"/>
              <w:ind w:left="0"/>
            </w:pPr>
            <w:r w:rsidRPr="00C624A9">
              <w:rPr>
                <w:spacing w:val="-2"/>
              </w:rPr>
              <w:t>Undecided</w:t>
            </w:r>
          </w:p>
        </w:tc>
        <w:tc>
          <w:tcPr>
            <w:tcW w:w="2521" w:type="dxa"/>
          </w:tcPr>
          <w:p w:rsidR="00C031D7" w:rsidRPr="00C624A9" w:rsidRDefault="00C031D7" w:rsidP="00211295">
            <w:pPr>
              <w:pStyle w:val="TableParagraph"/>
              <w:spacing w:line="240" w:lineRule="auto"/>
              <w:ind w:left="0"/>
            </w:pPr>
            <w:r w:rsidRPr="00C624A9">
              <w:rPr>
                <w:w w:val="99"/>
              </w:rPr>
              <w:t>0</w:t>
            </w:r>
          </w:p>
        </w:tc>
        <w:tc>
          <w:tcPr>
            <w:tcW w:w="2889" w:type="dxa"/>
          </w:tcPr>
          <w:p w:rsidR="00C031D7" w:rsidRPr="00C624A9" w:rsidRDefault="00C031D7" w:rsidP="00211295">
            <w:pPr>
              <w:pStyle w:val="TableParagraph"/>
              <w:spacing w:line="240" w:lineRule="auto"/>
              <w:ind w:left="0"/>
            </w:pPr>
            <w:r w:rsidRPr="00C624A9">
              <w:rPr>
                <w:w w:val="99"/>
              </w:rPr>
              <w:t>0</w:t>
            </w:r>
          </w:p>
        </w:tc>
      </w:tr>
      <w:tr w:rsidR="00C031D7" w:rsidRPr="00C624A9" w:rsidTr="00211295">
        <w:trPr>
          <w:trHeight w:val="85"/>
          <w:jc w:val="center"/>
        </w:trPr>
        <w:tc>
          <w:tcPr>
            <w:tcW w:w="3260" w:type="dxa"/>
          </w:tcPr>
          <w:p w:rsidR="00C031D7" w:rsidRPr="00C624A9" w:rsidRDefault="00C031D7" w:rsidP="00211295">
            <w:pPr>
              <w:pStyle w:val="TableParagraph"/>
              <w:spacing w:line="240" w:lineRule="auto"/>
              <w:ind w:left="0"/>
            </w:pPr>
            <w:r w:rsidRPr="00C624A9">
              <w:rPr>
                <w:spacing w:val="-2"/>
              </w:rPr>
              <w:lastRenderedPageBreak/>
              <w:t>Total</w:t>
            </w:r>
          </w:p>
        </w:tc>
        <w:tc>
          <w:tcPr>
            <w:tcW w:w="2521" w:type="dxa"/>
          </w:tcPr>
          <w:p w:rsidR="00C031D7" w:rsidRPr="00C624A9" w:rsidRDefault="00C031D7" w:rsidP="00211295">
            <w:pPr>
              <w:pStyle w:val="TableParagraph"/>
              <w:spacing w:line="240" w:lineRule="auto"/>
              <w:ind w:left="0"/>
            </w:pPr>
            <w:r w:rsidRPr="00C624A9">
              <w:rPr>
                <w:spacing w:val="-5"/>
              </w:rPr>
              <w:t>28</w:t>
            </w:r>
          </w:p>
        </w:tc>
        <w:tc>
          <w:tcPr>
            <w:tcW w:w="2889" w:type="dxa"/>
          </w:tcPr>
          <w:p w:rsidR="00C031D7" w:rsidRPr="00C624A9" w:rsidRDefault="00C031D7" w:rsidP="00211295">
            <w:pPr>
              <w:pStyle w:val="TableParagraph"/>
              <w:spacing w:line="240" w:lineRule="auto"/>
              <w:ind w:left="0"/>
            </w:pPr>
            <w:r w:rsidRPr="00C624A9">
              <w:rPr>
                <w:spacing w:val="-5"/>
              </w:rPr>
              <w:t>100</w:t>
            </w:r>
          </w:p>
        </w:tc>
      </w:tr>
    </w:tbl>
    <w:p w:rsidR="00C031D7" w:rsidRPr="00C624A9" w:rsidRDefault="00C031D7" w:rsidP="00C031D7">
      <w:pPr>
        <w:spacing w:line="360" w:lineRule="auto"/>
      </w:pPr>
      <w:r w:rsidRPr="00C624A9">
        <w:t>Source:</w:t>
      </w:r>
      <w:r w:rsidRPr="00C624A9">
        <w:rPr>
          <w:spacing w:val="-15"/>
        </w:rPr>
        <w:t xml:space="preserve"> </w:t>
      </w:r>
      <w:r w:rsidRPr="00C624A9">
        <w:t>Researcher‘s</w:t>
      </w:r>
      <w:r w:rsidRPr="00C624A9">
        <w:rPr>
          <w:spacing w:val="-12"/>
        </w:rPr>
        <w:t xml:space="preserve"> </w:t>
      </w:r>
      <w:r w:rsidRPr="00C624A9">
        <w:t>Survey,</w:t>
      </w:r>
      <w:r w:rsidRPr="00C624A9">
        <w:rPr>
          <w:spacing w:val="-15"/>
        </w:rPr>
        <w:t xml:space="preserve"> </w:t>
      </w:r>
      <w:r w:rsidR="000611BE">
        <w:rPr>
          <w:spacing w:val="-4"/>
        </w:rPr>
        <w:t>2025</w:t>
      </w:r>
      <w:r w:rsidRPr="00C624A9">
        <w:rPr>
          <w:spacing w:val="-4"/>
        </w:rPr>
        <w:t>.</w:t>
      </w:r>
    </w:p>
    <w:p w:rsidR="00211295" w:rsidRDefault="00C031D7" w:rsidP="000611BE">
      <w:pPr>
        <w:spacing w:line="360" w:lineRule="auto"/>
        <w:ind w:firstLine="720"/>
        <w:jc w:val="both"/>
      </w:pPr>
      <w:r w:rsidRPr="00C624A9">
        <w:t xml:space="preserve">The above table shows respondents responses about whether the local government revenue generation effort was satisfactory in </w:t>
      </w:r>
      <w:r w:rsidR="00DF7E00">
        <w:t>Ilorin West Local Government</w:t>
      </w:r>
      <w:r w:rsidRPr="00C624A9">
        <w:t xml:space="preserve"> Area. Out of twenty eight (28) respondents, five (5) representing 18% strongly agreed; three (3) equivalent to 11% strongly disagreed 60% disagreed;</w:t>
      </w:r>
      <w:r w:rsidRPr="00C624A9">
        <w:rPr>
          <w:spacing w:val="-1"/>
        </w:rPr>
        <w:t xml:space="preserve"> </w:t>
      </w:r>
      <w:r w:rsidRPr="00C624A9">
        <w:t>and</w:t>
      </w:r>
      <w:r w:rsidRPr="00C624A9">
        <w:rPr>
          <w:spacing w:val="-1"/>
        </w:rPr>
        <w:t xml:space="preserve"> </w:t>
      </w:r>
      <w:r w:rsidRPr="00C624A9">
        <w:t>three</w:t>
      </w:r>
      <w:r w:rsidRPr="00C624A9">
        <w:rPr>
          <w:spacing w:val="-1"/>
        </w:rPr>
        <w:t xml:space="preserve"> </w:t>
      </w:r>
      <w:r w:rsidRPr="00C624A9">
        <w:t>(3)</w:t>
      </w:r>
      <w:r w:rsidRPr="00C624A9">
        <w:rPr>
          <w:spacing w:val="-1"/>
        </w:rPr>
        <w:t xml:space="preserve"> </w:t>
      </w:r>
      <w:r w:rsidRPr="00C624A9">
        <w:t>equivalent</w:t>
      </w:r>
      <w:r w:rsidRPr="00C624A9">
        <w:rPr>
          <w:spacing w:val="-1"/>
        </w:rPr>
        <w:t xml:space="preserve"> </w:t>
      </w:r>
      <w:r w:rsidRPr="00C624A9">
        <w:t>to</w:t>
      </w:r>
      <w:r w:rsidRPr="00C624A9">
        <w:rPr>
          <w:spacing w:val="-2"/>
        </w:rPr>
        <w:t xml:space="preserve"> </w:t>
      </w:r>
      <w:r w:rsidRPr="00C624A9">
        <w:t>11%</w:t>
      </w:r>
      <w:r w:rsidRPr="00C624A9">
        <w:rPr>
          <w:spacing w:val="-1"/>
        </w:rPr>
        <w:t xml:space="preserve"> </w:t>
      </w:r>
      <w:r w:rsidRPr="00C624A9">
        <w:t>strongly</w:t>
      </w:r>
      <w:r w:rsidRPr="00C624A9">
        <w:rPr>
          <w:spacing w:val="-6"/>
        </w:rPr>
        <w:t xml:space="preserve"> </w:t>
      </w:r>
      <w:r w:rsidRPr="00C624A9">
        <w:t>disagreed.</w:t>
      </w:r>
      <w:r w:rsidRPr="00C624A9">
        <w:rPr>
          <w:spacing w:val="-2"/>
        </w:rPr>
        <w:t xml:space="preserve"> </w:t>
      </w:r>
      <w:r w:rsidRPr="00C624A9">
        <w:t>Form</w:t>
      </w:r>
      <w:r w:rsidRPr="00C624A9">
        <w:rPr>
          <w:spacing w:val="-1"/>
        </w:rPr>
        <w:t xml:space="preserve"> </w:t>
      </w:r>
      <w:r w:rsidRPr="00C624A9">
        <w:t>the</w:t>
      </w:r>
      <w:r w:rsidRPr="00C624A9">
        <w:rPr>
          <w:spacing w:val="-2"/>
        </w:rPr>
        <w:t xml:space="preserve"> </w:t>
      </w:r>
      <w:r w:rsidRPr="00C624A9">
        <w:t>above,</w:t>
      </w:r>
      <w:r w:rsidRPr="00C624A9">
        <w:rPr>
          <w:spacing w:val="-1"/>
        </w:rPr>
        <w:t xml:space="preserve"> </w:t>
      </w:r>
      <w:r w:rsidRPr="00C624A9">
        <w:t>it could be realized that majority</w:t>
      </w:r>
      <w:r w:rsidRPr="00C624A9">
        <w:rPr>
          <w:spacing w:val="-3"/>
        </w:rPr>
        <w:t xml:space="preserve"> </w:t>
      </w:r>
      <w:r w:rsidRPr="00C624A9">
        <w:t xml:space="preserve">of the respondents, (60%) disagreed that the local government revenue generation effort in </w:t>
      </w:r>
      <w:r w:rsidR="00DF7E00">
        <w:t>Ilorin West Local Government</w:t>
      </w:r>
      <w:r w:rsidRPr="00C624A9">
        <w:t xml:space="preserve"> Area is </w:t>
      </w:r>
      <w:r w:rsidRPr="00C624A9">
        <w:rPr>
          <w:spacing w:val="-2"/>
        </w:rPr>
        <w:t>satisfactory.</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9</w:t>
      </w:r>
      <w:r w:rsidRPr="00C624A9">
        <w:rPr>
          <w:sz w:val="22"/>
          <w:szCs w:val="22"/>
        </w:rPr>
        <w:t xml:space="preserve">: </w:t>
      </w:r>
      <w:r w:rsidR="00DF7E00">
        <w:rPr>
          <w:sz w:val="22"/>
          <w:szCs w:val="22"/>
        </w:rPr>
        <w:t>Ilorin West Local Government</w:t>
      </w:r>
      <w:r w:rsidRPr="00C624A9">
        <w:rPr>
          <w:sz w:val="22"/>
          <w:szCs w:val="22"/>
        </w:rPr>
        <w:t xml:space="preserve"> Funding on Community Development is Sufficient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Options</w:t>
            </w:r>
          </w:p>
        </w:tc>
        <w:tc>
          <w:tcPr>
            <w:tcW w:w="2890" w:type="dxa"/>
          </w:tcPr>
          <w:p w:rsidR="00C031D7" w:rsidRPr="00C624A9" w:rsidRDefault="00C031D7" w:rsidP="00211295">
            <w:pPr>
              <w:pStyle w:val="TableParagraph"/>
              <w:spacing w:line="240" w:lineRule="auto"/>
              <w:ind w:left="0"/>
            </w:pPr>
            <w:r w:rsidRPr="00C624A9">
              <w:rPr>
                <w:spacing w:val="-2"/>
              </w:rPr>
              <w:t>Frequency</w:t>
            </w:r>
          </w:p>
        </w:tc>
        <w:tc>
          <w:tcPr>
            <w:tcW w:w="2888" w:type="dxa"/>
          </w:tcPr>
          <w:p w:rsidR="00C031D7" w:rsidRPr="00C624A9" w:rsidRDefault="00C031D7" w:rsidP="00211295">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11295">
            <w:pPr>
              <w:pStyle w:val="TableParagraph"/>
              <w:spacing w:line="240" w:lineRule="auto"/>
              <w:ind w:left="0"/>
            </w:pPr>
            <w:r w:rsidRPr="00C624A9">
              <w:t>3</w:t>
            </w:r>
          </w:p>
        </w:tc>
        <w:tc>
          <w:tcPr>
            <w:tcW w:w="2888"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Agreed</w:t>
            </w:r>
          </w:p>
        </w:tc>
        <w:tc>
          <w:tcPr>
            <w:tcW w:w="2890" w:type="dxa"/>
          </w:tcPr>
          <w:p w:rsidR="00C031D7" w:rsidRPr="00C624A9" w:rsidRDefault="00C031D7" w:rsidP="00211295">
            <w:pPr>
              <w:pStyle w:val="TableParagraph"/>
              <w:spacing w:line="240" w:lineRule="auto"/>
              <w:ind w:left="0"/>
            </w:pPr>
            <w:r w:rsidRPr="00C624A9">
              <w:rPr>
                <w:spacing w:val="-5"/>
              </w:rPr>
              <w:t>22</w:t>
            </w:r>
          </w:p>
        </w:tc>
        <w:tc>
          <w:tcPr>
            <w:tcW w:w="2888" w:type="dxa"/>
          </w:tcPr>
          <w:p w:rsidR="00C031D7" w:rsidRPr="00C624A9" w:rsidRDefault="00C031D7" w:rsidP="00211295">
            <w:pPr>
              <w:pStyle w:val="TableParagraph"/>
              <w:spacing w:line="240" w:lineRule="auto"/>
              <w:ind w:left="0"/>
            </w:pPr>
            <w:r w:rsidRPr="00C624A9">
              <w:rPr>
                <w:spacing w:val="-5"/>
              </w:rPr>
              <w:t>78</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t>0</w:t>
            </w:r>
          </w:p>
        </w:tc>
        <w:tc>
          <w:tcPr>
            <w:tcW w:w="2888" w:type="dxa"/>
          </w:tcPr>
          <w:p w:rsidR="00C031D7" w:rsidRPr="00C624A9" w:rsidRDefault="00C031D7" w:rsidP="00211295">
            <w:pPr>
              <w:pStyle w:val="TableParagraph"/>
              <w:spacing w:line="240" w:lineRule="auto"/>
              <w:ind w:left="0"/>
            </w:pPr>
            <w:r w:rsidRPr="00C624A9">
              <w:t>0</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t>3</w:t>
            </w:r>
          </w:p>
        </w:tc>
        <w:tc>
          <w:tcPr>
            <w:tcW w:w="2888"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Undecided</w:t>
            </w:r>
          </w:p>
        </w:tc>
        <w:tc>
          <w:tcPr>
            <w:tcW w:w="2890" w:type="dxa"/>
          </w:tcPr>
          <w:p w:rsidR="00C031D7" w:rsidRPr="00C624A9" w:rsidRDefault="00C031D7" w:rsidP="00211295">
            <w:pPr>
              <w:pStyle w:val="TableParagraph"/>
              <w:spacing w:line="240" w:lineRule="auto"/>
              <w:ind w:left="0"/>
            </w:pPr>
            <w:r w:rsidRPr="00C624A9">
              <w:t>0</w:t>
            </w:r>
          </w:p>
        </w:tc>
        <w:tc>
          <w:tcPr>
            <w:tcW w:w="2888" w:type="dxa"/>
          </w:tcPr>
          <w:p w:rsidR="00C031D7" w:rsidRPr="00C624A9" w:rsidRDefault="00C031D7" w:rsidP="00211295">
            <w:pPr>
              <w:pStyle w:val="TableParagraph"/>
              <w:spacing w:line="240" w:lineRule="auto"/>
              <w:ind w:left="0"/>
            </w:pPr>
            <w:r w:rsidRPr="00C624A9">
              <w:t>0</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Total</w:t>
            </w:r>
          </w:p>
        </w:tc>
        <w:tc>
          <w:tcPr>
            <w:tcW w:w="2890" w:type="dxa"/>
          </w:tcPr>
          <w:p w:rsidR="00C031D7" w:rsidRPr="00C624A9" w:rsidRDefault="00C031D7" w:rsidP="00211295">
            <w:pPr>
              <w:pStyle w:val="TableParagraph"/>
              <w:spacing w:line="240" w:lineRule="auto"/>
              <w:ind w:left="0"/>
            </w:pPr>
            <w:r w:rsidRPr="00C624A9">
              <w:rPr>
                <w:spacing w:val="-5"/>
              </w:rPr>
              <w:t>28</w:t>
            </w:r>
          </w:p>
        </w:tc>
        <w:tc>
          <w:tcPr>
            <w:tcW w:w="2888" w:type="dxa"/>
          </w:tcPr>
          <w:p w:rsidR="00C031D7" w:rsidRPr="00C624A9" w:rsidRDefault="00C031D7" w:rsidP="00211295">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211295">
      <w:pPr>
        <w:pStyle w:val="BodyText"/>
        <w:spacing w:line="360" w:lineRule="auto"/>
        <w:ind w:firstLine="720"/>
        <w:jc w:val="both"/>
        <w:rPr>
          <w:sz w:val="22"/>
          <w:szCs w:val="22"/>
        </w:rPr>
      </w:pPr>
      <w:r w:rsidRPr="00C624A9">
        <w:rPr>
          <w:sz w:val="22"/>
          <w:szCs w:val="22"/>
        </w:rPr>
        <w:t xml:space="preserve">The above table shows respondents‘ responses about whether funding on community development is sufficient in </w:t>
      </w:r>
      <w:r w:rsidR="00DF7E00">
        <w:rPr>
          <w:sz w:val="22"/>
          <w:szCs w:val="22"/>
        </w:rPr>
        <w:t>Ilorin West Local Government</w:t>
      </w:r>
      <w:r w:rsidRPr="00C624A9">
        <w:rPr>
          <w:sz w:val="22"/>
          <w:szCs w:val="22"/>
        </w:rPr>
        <w:t xml:space="preserve"> Area. Out of twenty eight (28%) respondents, three (3) representing 11% strongly agreed; twenty</w:t>
      </w:r>
      <w:r w:rsidRPr="00C624A9">
        <w:rPr>
          <w:spacing w:val="40"/>
          <w:sz w:val="22"/>
          <w:szCs w:val="22"/>
        </w:rPr>
        <w:t xml:space="preserve"> </w:t>
      </w:r>
      <w:r w:rsidRPr="00C624A9">
        <w:rPr>
          <w:sz w:val="22"/>
          <w:szCs w:val="22"/>
        </w:rPr>
        <w:t>two (22) equivalent to (78%) agreed; and three representing 11% strongly disagreed. From the above, it could be realized that majority of the respondents (78%) agreed</w:t>
      </w:r>
      <w:r w:rsidRPr="00C624A9">
        <w:rPr>
          <w:spacing w:val="80"/>
          <w:sz w:val="22"/>
          <w:szCs w:val="22"/>
        </w:rPr>
        <w:t xml:space="preserve"> </w:t>
      </w:r>
      <w:r w:rsidRPr="00C624A9">
        <w:rPr>
          <w:sz w:val="22"/>
          <w:szCs w:val="22"/>
        </w:rPr>
        <w:t xml:space="preserve">local government funding on community development was sufficient in </w:t>
      </w:r>
      <w:r w:rsidR="00DF7E00">
        <w:rPr>
          <w:sz w:val="22"/>
          <w:szCs w:val="22"/>
        </w:rPr>
        <w:t>Ilorin West Local Government</w:t>
      </w:r>
      <w:r w:rsidRPr="00C624A9">
        <w:rPr>
          <w:sz w:val="22"/>
          <w:szCs w:val="22"/>
        </w:rPr>
        <w: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10</w:t>
      </w:r>
      <w:r w:rsidRPr="00C624A9">
        <w:rPr>
          <w:sz w:val="22"/>
          <w:szCs w:val="22"/>
        </w:rPr>
        <w:t xml:space="preserve">: Revenue Collectors Remit High Amount into Sabon Gari Local </w:t>
      </w:r>
      <w:r w:rsidRPr="00C624A9">
        <w:rPr>
          <w:spacing w:val="-2"/>
          <w:sz w:val="22"/>
          <w:szCs w:val="22"/>
        </w:rPr>
        <w:t>Account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11295">
        <w:trPr>
          <w:trHeight w:val="107"/>
          <w:jc w:val="center"/>
        </w:trPr>
        <w:tc>
          <w:tcPr>
            <w:tcW w:w="2890" w:type="dxa"/>
          </w:tcPr>
          <w:p w:rsidR="00C031D7" w:rsidRPr="00C624A9" w:rsidRDefault="00C031D7" w:rsidP="00211295">
            <w:pPr>
              <w:pStyle w:val="TableParagraph"/>
              <w:spacing w:line="240" w:lineRule="auto"/>
              <w:ind w:left="0"/>
            </w:pPr>
            <w:r w:rsidRPr="00C624A9">
              <w:rPr>
                <w:spacing w:val="-2"/>
              </w:rPr>
              <w:t>Options</w:t>
            </w:r>
          </w:p>
        </w:tc>
        <w:tc>
          <w:tcPr>
            <w:tcW w:w="2890" w:type="dxa"/>
          </w:tcPr>
          <w:p w:rsidR="00C031D7" w:rsidRPr="00C624A9" w:rsidRDefault="00C031D7" w:rsidP="00211295">
            <w:pPr>
              <w:pStyle w:val="TableParagraph"/>
              <w:spacing w:line="240" w:lineRule="auto"/>
              <w:ind w:left="0"/>
            </w:pPr>
            <w:r w:rsidRPr="00C624A9">
              <w:rPr>
                <w:spacing w:val="-2"/>
              </w:rPr>
              <w:t>Frequency</w:t>
            </w:r>
          </w:p>
        </w:tc>
        <w:tc>
          <w:tcPr>
            <w:tcW w:w="2888" w:type="dxa"/>
          </w:tcPr>
          <w:p w:rsidR="00C031D7" w:rsidRPr="00C624A9" w:rsidRDefault="00C031D7" w:rsidP="00211295">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022FC">
        <w:trPr>
          <w:trHeight w:val="116"/>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11295">
            <w:pPr>
              <w:pStyle w:val="TableParagraph"/>
              <w:spacing w:line="240" w:lineRule="auto"/>
              <w:ind w:left="0"/>
            </w:pPr>
            <w:r w:rsidRPr="00C624A9">
              <w:t>2</w:t>
            </w:r>
          </w:p>
        </w:tc>
        <w:tc>
          <w:tcPr>
            <w:tcW w:w="2888" w:type="dxa"/>
          </w:tcPr>
          <w:p w:rsidR="00C031D7" w:rsidRPr="00C624A9" w:rsidRDefault="00C031D7" w:rsidP="00211295">
            <w:pPr>
              <w:pStyle w:val="TableParagraph"/>
              <w:spacing w:line="240" w:lineRule="auto"/>
              <w:ind w:left="0"/>
            </w:pPr>
            <w:r w:rsidRPr="00C624A9">
              <w:t>7</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Agreed</w:t>
            </w:r>
          </w:p>
        </w:tc>
        <w:tc>
          <w:tcPr>
            <w:tcW w:w="2890" w:type="dxa"/>
          </w:tcPr>
          <w:p w:rsidR="00C031D7" w:rsidRPr="00C624A9" w:rsidRDefault="00C031D7" w:rsidP="00211295">
            <w:pPr>
              <w:pStyle w:val="TableParagraph"/>
              <w:spacing w:line="240" w:lineRule="auto"/>
              <w:ind w:left="0"/>
            </w:pPr>
            <w:r w:rsidRPr="00C624A9">
              <w:t>2</w:t>
            </w:r>
          </w:p>
        </w:tc>
        <w:tc>
          <w:tcPr>
            <w:tcW w:w="2888" w:type="dxa"/>
          </w:tcPr>
          <w:p w:rsidR="00C031D7" w:rsidRPr="00C624A9" w:rsidRDefault="00C031D7" w:rsidP="00211295">
            <w:pPr>
              <w:pStyle w:val="TableParagraph"/>
              <w:spacing w:line="240" w:lineRule="auto"/>
              <w:ind w:left="0"/>
            </w:pPr>
            <w:r w:rsidRPr="00C624A9">
              <w:t>7</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rPr>
                <w:spacing w:val="-5"/>
              </w:rPr>
              <w:t>19</w:t>
            </w:r>
          </w:p>
        </w:tc>
        <w:tc>
          <w:tcPr>
            <w:tcW w:w="2888" w:type="dxa"/>
          </w:tcPr>
          <w:p w:rsidR="00C031D7" w:rsidRPr="00C624A9" w:rsidRDefault="00C031D7" w:rsidP="00211295">
            <w:pPr>
              <w:pStyle w:val="TableParagraph"/>
              <w:spacing w:line="240" w:lineRule="auto"/>
              <w:ind w:left="0"/>
            </w:pPr>
            <w:r w:rsidRPr="00C624A9">
              <w:rPr>
                <w:spacing w:val="-5"/>
              </w:rPr>
              <w:t>68</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t>5</w:t>
            </w:r>
          </w:p>
        </w:tc>
        <w:tc>
          <w:tcPr>
            <w:tcW w:w="2888" w:type="dxa"/>
          </w:tcPr>
          <w:p w:rsidR="00C031D7" w:rsidRPr="00C624A9" w:rsidRDefault="00C031D7" w:rsidP="00211295">
            <w:pPr>
              <w:pStyle w:val="TableParagraph"/>
              <w:spacing w:line="240" w:lineRule="auto"/>
              <w:ind w:left="0"/>
            </w:pPr>
            <w:r w:rsidRPr="00C624A9">
              <w:rPr>
                <w:spacing w:val="-5"/>
              </w:rPr>
              <w:t>18</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Undecided</w:t>
            </w:r>
          </w:p>
        </w:tc>
        <w:tc>
          <w:tcPr>
            <w:tcW w:w="2890" w:type="dxa"/>
          </w:tcPr>
          <w:p w:rsidR="00C031D7" w:rsidRPr="00C624A9" w:rsidRDefault="00C031D7" w:rsidP="00211295">
            <w:pPr>
              <w:pStyle w:val="TableParagraph"/>
              <w:spacing w:line="240" w:lineRule="auto"/>
              <w:ind w:left="0"/>
            </w:pPr>
            <w:r w:rsidRPr="00C624A9">
              <w:t>0</w:t>
            </w:r>
          </w:p>
        </w:tc>
        <w:tc>
          <w:tcPr>
            <w:tcW w:w="2888" w:type="dxa"/>
          </w:tcPr>
          <w:p w:rsidR="00C031D7" w:rsidRPr="00C624A9" w:rsidRDefault="00C031D7" w:rsidP="00211295">
            <w:pPr>
              <w:pStyle w:val="TableParagraph"/>
              <w:spacing w:line="240" w:lineRule="auto"/>
              <w:ind w:left="0"/>
            </w:pPr>
            <w:r w:rsidRPr="00C624A9">
              <w:rPr>
                <w:spacing w:val="-5"/>
              </w:rPr>
              <w:t>14</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Total</w:t>
            </w:r>
          </w:p>
        </w:tc>
        <w:tc>
          <w:tcPr>
            <w:tcW w:w="2890" w:type="dxa"/>
          </w:tcPr>
          <w:p w:rsidR="00C031D7" w:rsidRPr="00C624A9" w:rsidRDefault="00C031D7" w:rsidP="00211295">
            <w:pPr>
              <w:pStyle w:val="TableParagraph"/>
              <w:spacing w:line="240" w:lineRule="auto"/>
              <w:ind w:left="0"/>
            </w:pPr>
            <w:r w:rsidRPr="00C624A9">
              <w:rPr>
                <w:spacing w:val="-5"/>
              </w:rPr>
              <w:t>28</w:t>
            </w:r>
          </w:p>
        </w:tc>
        <w:tc>
          <w:tcPr>
            <w:tcW w:w="2888" w:type="dxa"/>
          </w:tcPr>
          <w:p w:rsidR="00C031D7" w:rsidRPr="00C624A9" w:rsidRDefault="00C031D7" w:rsidP="00211295">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8022FC">
      <w:pPr>
        <w:pStyle w:val="BodyText"/>
        <w:spacing w:line="360" w:lineRule="auto"/>
        <w:ind w:firstLine="720"/>
        <w:jc w:val="both"/>
        <w:rPr>
          <w:sz w:val="22"/>
          <w:szCs w:val="22"/>
        </w:rPr>
      </w:pPr>
      <w:r w:rsidRPr="00C624A9">
        <w:rPr>
          <w:sz w:val="22"/>
          <w:szCs w:val="22"/>
        </w:rPr>
        <w:t>The</w:t>
      </w:r>
      <w:r w:rsidRPr="00C624A9">
        <w:rPr>
          <w:spacing w:val="-4"/>
          <w:sz w:val="22"/>
          <w:szCs w:val="22"/>
        </w:rPr>
        <w:t xml:space="preserve"> </w:t>
      </w:r>
      <w:r w:rsidRPr="00C624A9">
        <w:rPr>
          <w:sz w:val="22"/>
          <w:szCs w:val="22"/>
        </w:rPr>
        <w:t>above</w:t>
      </w:r>
      <w:r w:rsidRPr="00C624A9">
        <w:rPr>
          <w:spacing w:val="-3"/>
          <w:sz w:val="22"/>
          <w:szCs w:val="22"/>
        </w:rPr>
        <w:t xml:space="preserve"> </w:t>
      </w:r>
      <w:r w:rsidRPr="00C624A9">
        <w:rPr>
          <w:sz w:val="22"/>
          <w:szCs w:val="22"/>
        </w:rPr>
        <w:t>table</w:t>
      </w:r>
      <w:r w:rsidRPr="00C624A9">
        <w:rPr>
          <w:spacing w:val="-3"/>
          <w:sz w:val="22"/>
          <w:szCs w:val="22"/>
        </w:rPr>
        <w:t xml:space="preserve"> </w:t>
      </w:r>
      <w:r w:rsidRPr="00C624A9">
        <w:rPr>
          <w:sz w:val="22"/>
          <w:szCs w:val="22"/>
        </w:rPr>
        <w:t>shows</w:t>
      </w:r>
      <w:r w:rsidRPr="00C624A9">
        <w:rPr>
          <w:spacing w:val="-2"/>
          <w:sz w:val="22"/>
          <w:szCs w:val="22"/>
        </w:rPr>
        <w:t xml:space="preserve"> </w:t>
      </w:r>
      <w:r w:rsidR="008022FC" w:rsidRPr="00C624A9">
        <w:rPr>
          <w:sz w:val="22"/>
          <w:szCs w:val="22"/>
        </w:rPr>
        <w:t>respondents‘</w:t>
      </w:r>
      <w:r w:rsidR="008022FC" w:rsidRPr="00C624A9">
        <w:rPr>
          <w:spacing w:val="-2"/>
          <w:sz w:val="22"/>
          <w:szCs w:val="22"/>
        </w:rPr>
        <w:t>responses</w:t>
      </w:r>
      <w:r w:rsidRPr="00C624A9">
        <w:rPr>
          <w:spacing w:val="-3"/>
          <w:sz w:val="22"/>
          <w:szCs w:val="22"/>
        </w:rPr>
        <w:t xml:space="preserve"> </w:t>
      </w:r>
      <w:r w:rsidRPr="00C624A9">
        <w:rPr>
          <w:sz w:val="22"/>
          <w:szCs w:val="22"/>
        </w:rPr>
        <w:t>about</w:t>
      </w:r>
      <w:r w:rsidRPr="00C624A9">
        <w:rPr>
          <w:spacing w:val="-2"/>
          <w:sz w:val="22"/>
          <w:szCs w:val="22"/>
        </w:rPr>
        <w:t xml:space="preserve"> </w:t>
      </w:r>
      <w:r w:rsidRPr="00C624A9">
        <w:rPr>
          <w:sz w:val="22"/>
          <w:szCs w:val="22"/>
        </w:rPr>
        <w:t>whether</w:t>
      </w:r>
      <w:r w:rsidRPr="00C624A9">
        <w:rPr>
          <w:spacing w:val="-3"/>
          <w:sz w:val="22"/>
          <w:szCs w:val="22"/>
        </w:rPr>
        <w:t xml:space="preserve"> </w:t>
      </w:r>
      <w:r w:rsidRPr="00C624A9">
        <w:rPr>
          <w:sz w:val="22"/>
          <w:szCs w:val="22"/>
        </w:rPr>
        <w:t>revenue</w:t>
      </w:r>
      <w:r w:rsidRPr="00C624A9">
        <w:rPr>
          <w:spacing w:val="-1"/>
          <w:sz w:val="22"/>
          <w:szCs w:val="22"/>
        </w:rPr>
        <w:t xml:space="preserve"> </w:t>
      </w:r>
      <w:r w:rsidRPr="00C624A9">
        <w:rPr>
          <w:sz w:val="22"/>
          <w:szCs w:val="22"/>
        </w:rPr>
        <w:t>collectors remit</w:t>
      </w:r>
      <w:r w:rsidRPr="00C624A9">
        <w:rPr>
          <w:spacing w:val="-1"/>
          <w:sz w:val="22"/>
          <w:szCs w:val="22"/>
        </w:rPr>
        <w:t xml:space="preserve"> </w:t>
      </w:r>
      <w:r w:rsidRPr="00C624A9">
        <w:rPr>
          <w:sz w:val="22"/>
          <w:szCs w:val="22"/>
        </w:rPr>
        <w:t>high</w:t>
      </w:r>
      <w:r w:rsidRPr="00C624A9">
        <w:rPr>
          <w:spacing w:val="-1"/>
          <w:sz w:val="22"/>
          <w:szCs w:val="22"/>
        </w:rPr>
        <w:t xml:space="preserve"> </w:t>
      </w:r>
      <w:r w:rsidRPr="00C624A9">
        <w:rPr>
          <w:sz w:val="22"/>
          <w:szCs w:val="22"/>
        </w:rPr>
        <w:t>amount</w:t>
      </w:r>
      <w:r w:rsidRPr="00C624A9">
        <w:rPr>
          <w:spacing w:val="-1"/>
          <w:sz w:val="22"/>
          <w:szCs w:val="22"/>
        </w:rPr>
        <w:t xml:space="preserve"> </w:t>
      </w:r>
      <w:r w:rsidRPr="00C624A9">
        <w:rPr>
          <w:sz w:val="22"/>
          <w:szCs w:val="22"/>
        </w:rPr>
        <w:t>into</w:t>
      </w:r>
      <w:r w:rsidRPr="00C624A9">
        <w:rPr>
          <w:spacing w:val="-1"/>
          <w:sz w:val="22"/>
          <w:szCs w:val="22"/>
        </w:rPr>
        <w:t xml:space="preserve"> </w:t>
      </w:r>
      <w:r w:rsidR="00DF7E00">
        <w:rPr>
          <w:sz w:val="22"/>
          <w:szCs w:val="22"/>
        </w:rPr>
        <w:t>Ilorin West Local Government</w:t>
      </w:r>
      <w:r w:rsidRPr="00C624A9">
        <w:rPr>
          <w:spacing w:val="-1"/>
          <w:sz w:val="22"/>
          <w:szCs w:val="22"/>
        </w:rPr>
        <w:t xml:space="preserve"> </w:t>
      </w:r>
      <w:r w:rsidRPr="00C624A9">
        <w:rPr>
          <w:sz w:val="22"/>
          <w:szCs w:val="22"/>
        </w:rPr>
        <w:t>account.</w:t>
      </w:r>
      <w:r w:rsidRPr="00C624A9">
        <w:rPr>
          <w:spacing w:val="-1"/>
          <w:sz w:val="22"/>
          <w:szCs w:val="22"/>
        </w:rPr>
        <w:t xml:space="preserve"> </w:t>
      </w:r>
      <w:r w:rsidRPr="00C624A9">
        <w:rPr>
          <w:sz w:val="22"/>
          <w:szCs w:val="22"/>
        </w:rPr>
        <w:t>Out</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twenty</w:t>
      </w:r>
      <w:r w:rsidRPr="00C624A9">
        <w:rPr>
          <w:spacing w:val="-6"/>
          <w:sz w:val="22"/>
          <w:szCs w:val="22"/>
        </w:rPr>
        <w:t xml:space="preserve"> </w:t>
      </w:r>
      <w:r w:rsidRPr="00C624A9">
        <w:rPr>
          <w:sz w:val="22"/>
          <w:szCs w:val="22"/>
        </w:rPr>
        <w:t>eight</w:t>
      </w:r>
      <w:r w:rsidRPr="00C624A9">
        <w:rPr>
          <w:spacing w:val="-1"/>
          <w:sz w:val="22"/>
          <w:szCs w:val="22"/>
        </w:rPr>
        <w:t xml:space="preserve"> </w:t>
      </w:r>
      <w:r w:rsidRPr="00C624A9">
        <w:rPr>
          <w:sz w:val="22"/>
          <w:szCs w:val="22"/>
        </w:rPr>
        <w:t>(28) respondents,</w:t>
      </w:r>
      <w:r w:rsidRPr="00C624A9">
        <w:rPr>
          <w:spacing w:val="5"/>
          <w:sz w:val="22"/>
          <w:szCs w:val="22"/>
        </w:rPr>
        <w:t xml:space="preserve"> </w:t>
      </w:r>
      <w:r w:rsidRPr="00C624A9">
        <w:rPr>
          <w:sz w:val="22"/>
          <w:szCs w:val="22"/>
        </w:rPr>
        <w:t>two</w:t>
      </w:r>
      <w:r w:rsidRPr="00C624A9">
        <w:rPr>
          <w:spacing w:val="9"/>
          <w:sz w:val="22"/>
          <w:szCs w:val="22"/>
        </w:rPr>
        <w:t xml:space="preserve"> </w:t>
      </w:r>
      <w:r w:rsidRPr="00C624A9">
        <w:rPr>
          <w:sz w:val="22"/>
          <w:szCs w:val="22"/>
        </w:rPr>
        <w:t>(2)</w:t>
      </w:r>
      <w:r w:rsidRPr="00C624A9">
        <w:rPr>
          <w:spacing w:val="6"/>
          <w:sz w:val="22"/>
          <w:szCs w:val="22"/>
        </w:rPr>
        <w:t xml:space="preserve"> </w:t>
      </w:r>
      <w:r w:rsidRPr="00C624A9">
        <w:rPr>
          <w:sz w:val="22"/>
          <w:szCs w:val="22"/>
        </w:rPr>
        <w:t>representing</w:t>
      </w:r>
      <w:r w:rsidRPr="00C624A9">
        <w:rPr>
          <w:spacing w:val="4"/>
          <w:sz w:val="22"/>
          <w:szCs w:val="22"/>
        </w:rPr>
        <w:t xml:space="preserve"> </w:t>
      </w:r>
      <w:r w:rsidRPr="00C624A9">
        <w:rPr>
          <w:sz w:val="22"/>
          <w:szCs w:val="22"/>
        </w:rPr>
        <w:t>7%</w:t>
      </w:r>
      <w:r w:rsidRPr="00C624A9">
        <w:rPr>
          <w:spacing w:val="7"/>
          <w:sz w:val="22"/>
          <w:szCs w:val="22"/>
        </w:rPr>
        <w:t xml:space="preserve"> </w:t>
      </w:r>
      <w:r w:rsidRPr="00C624A9">
        <w:rPr>
          <w:sz w:val="22"/>
          <w:szCs w:val="22"/>
        </w:rPr>
        <w:t>strongly</w:t>
      </w:r>
      <w:r w:rsidRPr="00C624A9">
        <w:rPr>
          <w:spacing w:val="3"/>
          <w:sz w:val="22"/>
          <w:szCs w:val="22"/>
        </w:rPr>
        <w:t xml:space="preserve"> </w:t>
      </w:r>
      <w:r w:rsidRPr="00C624A9">
        <w:rPr>
          <w:sz w:val="22"/>
          <w:szCs w:val="22"/>
        </w:rPr>
        <w:t>agreed</w:t>
      </w:r>
      <w:r w:rsidRPr="00C624A9">
        <w:rPr>
          <w:spacing w:val="4"/>
          <w:sz w:val="22"/>
          <w:szCs w:val="22"/>
        </w:rPr>
        <w:t xml:space="preserve"> </w:t>
      </w:r>
      <w:r w:rsidRPr="00C624A9">
        <w:rPr>
          <w:sz w:val="22"/>
          <w:szCs w:val="22"/>
        </w:rPr>
        <w:t>two</w:t>
      </w:r>
      <w:r w:rsidRPr="00C624A9">
        <w:rPr>
          <w:spacing w:val="8"/>
          <w:sz w:val="22"/>
          <w:szCs w:val="22"/>
        </w:rPr>
        <w:t xml:space="preserve"> </w:t>
      </w:r>
      <w:r w:rsidRPr="00C624A9">
        <w:rPr>
          <w:sz w:val="22"/>
          <w:szCs w:val="22"/>
        </w:rPr>
        <w:t>(2)</w:t>
      </w:r>
      <w:r w:rsidRPr="00C624A9">
        <w:rPr>
          <w:spacing w:val="6"/>
          <w:sz w:val="22"/>
          <w:szCs w:val="22"/>
        </w:rPr>
        <w:t xml:space="preserve"> </w:t>
      </w:r>
      <w:r w:rsidRPr="00C624A9">
        <w:rPr>
          <w:sz w:val="22"/>
          <w:szCs w:val="22"/>
        </w:rPr>
        <w:t>equivalent</w:t>
      </w:r>
      <w:r w:rsidRPr="00C624A9">
        <w:rPr>
          <w:spacing w:val="6"/>
          <w:sz w:val="22"/>
          <w:szCs w:val="22"/>
        </w:rPr>
        <w:t xml:space="preserve"> </w:t>
      </w:r>
      <w:r w:rsidRPr="00C624A9">
        <w:rPr>
          <w:sz w:val="22"/>
          <w:szCs w:val="22"/>
        </w:rPr>
        <w:t>to</w:t>
      </w:r>
      <w:r w:rsidRPr="00C624A9">
        <w:rPr>
          <w:spacing w:val="7"/>
          <w:sz w:val="22"/>
          <w:szCs w:val="22"/>
        </w:rPr>
        <w:t xml:space="preserve"> </w:t>
      </w:r>
      <w:r w:rsidRPr="00C624A9">
        <w:rPr>
          <w:sz w:val="22"/>
          <w:szCs w:val="22"/>
        </w:rPr>
        <w:t>7%</w:t>
      </w:r>
      <w:r w:rsidRPr="00C624A9">
        <w:rPr>
          <w:spacing w:val="7"/>
          <w:sz w:val="22"/>
          <w:szCs w:val="22"/>
        </w:rPr>
        <w:t xml:space="preserve"> </w:t>
      </w:r>
      <w:r w:rsidRPr="00C624A9">
        <w:rPr>
          <w:spacing w:val="-2"/>
          <w:sz w:val="22"/>
          <w:szCs w:val="22"/>
        </w:rPr>
        <w:t xml:space="preserve">agreed; </w:t>
      </w:r>
      <w:r w:rsidRPr="00C624A9">
        <w:rPr>
          <w:sz w:val="22"/>
          <w:szCs w:val="22"/>
        </w:rPr>
        <w:t xml:space="preserve">nineteen (19) representing 68% disagreed; and five (5) representing 18% strongly disagreed. From the above, it could be realized that majority of the respondents (68%) disagreed with the assertion revenue collectors remitted higher amount into </w:t>
      </w:r>
      <w:r w:rsidR="00DF7E00">
        <w:rPr>
          <w:sz w:val="22"/>
          <w:szCs w:val="22"/>
        </w:rPr>
        <w:t>Ilorin West Local Government</w:t>
      </w:r>
      <w:r w:rsidRPr="00C624A9">
        <w:rPr>
          <w:sz w:val="22"/>
          <w:szCs w:val="22"/>
        </w:rPr>
        <w:t xml:space="preserve"> account.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11</w:t>
      </w:r>
      <w:r w:rsidRPr="00C624A9">
        <w:rPr>
          <w:sz w:val="22"/>
          <w:szCs w:val="22"/>
        </w:rPr>
        <w:t xml:space="preserve">: Revenues Generated in </w:t>
      </w:r>
      <w:r w:rsidR="00DF7E00">
        <w:rPr>
          <w:sz w:val="22"/>
          <w:szCs w:val="22"/>
        </w:rPr>
        <w:t>Ilorin West Local Government</w:t>
      </w:r>
      <w:r w:rsidRPr="00C624A9">
        <w:rPr>
          <w:sz w:val="22"/>
          <w:szCs w:val="22"/>
        </w:rPr>
        <w:t xml:space="preserve"> Area are properly Utilized</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Options</w:t>
            </w:r>
          </w:p>
        </w:tc>
        <w:tc>
          <w:tcPr>
            <w:tcW w:w="2890" w:type="dxa"/>
          </w:tcPr>
          <w:p w:rsidR="00C031D7" w:rsidRPr="00C624A9" w:rsidRDefault="00C031D7" w:rsidP="008022FC">
            <w:pPr>
              <w:pStyle w:val="TableParagraph"/>
              <w:spacing w:line="240" w:lineRule="auto"/>
              <w:ind w:left="0"/>
            </w:pPr>
            <w:r w:rsidRPr="00C624A9">
              <w:rPr>
                <w:spacing w:val="-2"/>
              </w:rPr>
              <w:t>Frequency</w:t>
            </w:r>
          </w:p>
        </w:tc>
        <w:tc>
          <w:tcPr>
            <w:tcW w:w="2888" w:type="dxa"/>
          </w:tcPr>
          <w:p w:rsidR="00C031D7" w:rsidRPr="00C624A9" w:rsidRDefault="00C031D7" w:rsidP="008022FC">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8022FC">
            <w:pPr>
              <w:pStyle w:val="TableParagraph"/>
              <w:spacing w:line="240" w:lineRule="auto"/>
              <w:ind w:left="0"/>
            </w:pPr>
            <w:r w:rsidRPr="00C624A9">
              <w:t>5</w:t>
            </w:r>
          </w:p>
        </w:tc>
        <w:tc>
          <w:tcPr>
            <w:tcW w:w="2888" w:type="dxa"/>
          </w:tcPr>
          <w:p w:rsidR="00C031D7" w:rsidRPr="00C624A9" w:rsidRDefault="00C031D7" w:rsidP="008022FC">
            <w:pPr>
              <w:pStyle w:val="TableParagraph"/>
              <w:spacing w:line="240" w:lineRule="auto"/>
              <w:ind w:left="0"/>
            </w:pPr>
            <w:r w:rsidRPr="00C624A9">
              <w:rPr>
                <w:spacing w:val="-5"/>
              </w:rPr>
              <w:t>18</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Agreed</w:t>
            </w:r>
          </w:p>
        </w:tc>
        <w:tc>
          <w:tcPr>
            <w:tcW w:w="2890" w:type="dxa"/>
          </w:tcPr>
          <w:p w:rsidR="00C031D7" w:rsidRPr="00C624A9" w:rsidRDefault="00C031D7" w:rsidP="008022FC">
            <w:pPr>
              <w:pStyle w:val="TableParagraph"/>
              <w:spacing w:line="240" w:lineRule="auto"/>
              <w:ind w:left="0"/>
            </w:pPr>
            <w:r w:rsidRPr="00C624A9">
              <w:t>8</w:t>
            </w:r>
          </w:p>
        </w:tc>
        <w:tc>
          <w:tcPr>
            <w:tcW w:w="2888" w:type="dxa"/>
          </w:tcPr>
          <w:p w:rsidR="00C031D7" w:rsidRPr="00C624A9" w:rsidRDefault="00C031D7" w:rsidP="008022FC">
            <w:pPr>
              <w:pStyle w:val="TableParagraph"/>
              <w:spacing w:line="240" w:lineRule="auto"/>
              <w:ind w:left="0"/>
            </w:pPr>
            <w:r w:rsidRPr="00C624A9">
              <w:rPr>
                <w:spacing w:val="-5"/>
              </w:rPr>
              <w:t>29</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lastRenderedPageBreak/>
              <w:t>Disagreed</w:t>
            </w:r>
          </w:p>
        </w:tc>
        <w:tc>
          <w:tcPr>
            <w:tcW w:w="2890" w:type="dxa"/>
          </w:tcPr>
          <w:p w:rsidR="00C031D7" w:rsidRPr="00C624A9" w:rsidRDefault="00C031D7" w:rsidP="008022FC">
            <w:pPr>
              <w:pStyle w:val="TableParagraph"/>
              <w:spacing w:line="240" w:lineRule="auto"/>
              <w:ind w:left="0"/>
            </w:pPr>
            <w:r w:rsidRPr="00C624A9">
              <w:rPr>
                <w:spacing w:val="-5"/>
              </w:rPr>
              <w:t>14</w:t>
            </w:r>
          </w:p>
        </w:tc>
        <w:tc>
          <w:tcPr>
            <w:tcW w:w="2888" w:type="dxa"/>
          </w:tcPr>
          <w:p w:rsidR="00C031D7" w:rsidRPr="00C624A9" w:rsidRDefault="00C031D7" w:rsidP="008022FC">
            <w:pPr>
              <w:pStyle w:val="TableParagraph"/>
              <w:spacing w:line="240" w:lineRule="auto"/>
              <w:ind w:left="0"/>
            </w:pPr>
            <w:r w:rsidRPr="00C624A9">
              <w:rPr>
                <w:spacing w:val="-5"/>
              </w:rPr>
              <w:t>50</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8022FC">
            <w:pPr>
              <w:pStyle w:val="TableParagraph"/>
              <w:spacing w:line="240" w:lineRule="auto"/>
              <w:ind w:left="0"/>
            </w:pPr>
            <w:r w:rsidRPr="00C624A9">
              <w:t>1</w:t>
            </w:r>
          </w:p>
        </w:tc>
        <w:tc>
          <w:tcPr>
            <w:tcW w:w="2888" w:type="dxa"/>
          </w:tcPr>
          <w:p w:rsidR="00C031D7" w:rsidRPr="00C624A9" w:rsidRDefault="00C031D7" w:rsidP="008022FC">
            <w:pPr>
              <w:pStyle w:val="TableParagraph"/>
              <w:spacing w:line="240" w:lineRule="auto"/>
              <w:ind w:left="0"/>
            </w:pPr>
            <w:r w:rsidRPr="00C624A9">
              <w:t>3</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Undecided</w:t>
            </w:r>
          </w:p>
        </w:tc>
        <w:tc>
          <w:tcPr>
            <w:tcW w:w="2890" w:type="dxa"/>
          </w:tcPr>
          <w:p w:rsidR="00C031D7" w:rsidRPr="00C624A9" w:rsidRDefault="00C031D7" w:rsidP="008022FC">
            <w:pPr>
              <w:pStyle w:val="TableParagraph"/>
              <w:spacing w:line="240" w:lineRule="auto"/>
              <w:ind w:left="0"/>
            </w:pPr>
            <w:r w:rsidRPr="00C624A9">
              <w:t>0</w:t>
            </w:r>
          </w:p>
        </w:tc>
        <w:tc>
          <w:tcPr>
            <w:tcW w:w="2888" w:type="dxa"/>
          </w:tcPr>
          <w:p w:rsidR="00C031D7" w:rsidRPr="00C624A9" w:rsidRDefault="00C031D7" w:rsidP="008022FC">
            <w:pPr>
              <w:pStyle w:val="TableParagraph"/>
              <w:spacing w:line="240" w:lineRule="auto"/>
              <w:ind w:left="0"/>
            </w:pPr>
            <w:r w:rsidRPr="00C624A9">
              <w:t>0</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Total</w:t>
            </w:r>
          </w:p>
        </w:tc>
        <w:tc>
          <w:tcPr>
            <w:tcW w:w="2890" w:type="dxa"/>
          </w:tcPr>
          <w:p w:rsidR="00C031D7" w:rsidRPr="00C624A9" w:rsidRDefault="00C031D7" w:rsidP="008022FC">
            <w:pPr>
              <w:pStyle w:val="TableParagraph"/>
              <w:spacing w:line="240" w:lineRule="auto"/>
              <w:ind w:left="0"/>
            </w:pPr>
            <w:r w:rsidRPr="00C624A9">
              <w:rPr>
                <w:spacing w:val="-5"/>
              </w:rPr>
              <w:t>28</w:t>
            </w:r>
          </w:p>
        </w:tc>
        <w:tc>
          <w:tcPr>
            <w:tcW w:w="2888" w:type="dxa"/>
          </w:tcPr>
          <w:p w:rsidR="00C031D7" w:rsidRPr="00C624A9" w:rsidRDefault="00C031D7" w:rsidP="008022F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8022FC">
      <w:pPr>
        <w:pStyle w:val="BodyText"/>
        <w:spacing w:line="360" w:lineRule="auto"/>
        <w:ind w:firstLine="720"/>
        <w:jc w:val="both"/>
        <w:rPr>
          <w:sz w:val="22"/>
          <w:szCs w:val="22"/>
        </w:rPr>
      </w:pPr>
      <w:r w:rsidRPr="00C624A9">
        <w:rPr>
          <w:sz w:val="22"/>
          <w:szCs w:val="22"/>
        </w:rPr>
        <w:t xml:space="preserve">Respondents were asked to determine whether revenues generated from </w:t>
      </w:r>
      <w:r w:rsidR="00DF7E00">
        <w:rPr>
          <w:sz w:val="22"/>
          <w:szCs w:val="22"/>
        </w:rPr>
        <w:t>Ilorin West Local Government</w:t>
      </w:r>
      <w:r w:rsidRPr="00C624A9">
        <w:rPr>
          <w:sz w:val="22"/>
          <w:szCs w:val="22"/>
        </w:rPr>
        <w:t xml:space="preserve"> Area are properly utilized. Out of twenty eight (28) respondents,</w:t>
      </w:r>
      <w:r w:rsidRPr="00C624A9">
        <w:rPr>
          <w:spacing w:val="37"/>
          <w:sz w:val="22"/>
          <w:szCs w:val="22"/>
        </w:rPr>
        <w:t xml:space="preserve"> </w:t>
      </w:r>
      <w:r w:rsidRPr="00C624A9">
        <w:rPr>
          <w:sz w:val="22"/>
          <w:szCs w:val="22"/>
        </w:rPr>
        <w:t>five</w:t>
      </w:r>
      <w:r w:rsidRPr="00C624A9">
        <w:rPr>
          <w:spacing w:val="38"/>
          <w:sz w:val="22"/>
          <w:szCs w:val="22"/>
        </w:rPr>
        <w:t xml:space="preserve"> </w:t>
      </w:r>
      <w:r w:rsidRPr="00C624A9">
        <w:rPr>
          <w:sz w:val="22"/>
          <w:szCs w:val="22"/>
        </w:rPr>
        <w:t>(5)</w:t>
      </w:r>
      <w:r w:rsidRPr="00C624A9">
        <w:rPr>
          <w:spacing w:val="38"/>
          <w:sz w:val="22"/>
          <w:szCs w:val="22"/>
        </w:rPr>
        <w:t xml:space="preserve"> </w:t>
      </w:r>
      <w:r w:rsidRPr="00C624A9">
        <w:rPr>
          <w:sz w:val="22"/>
          <w:szCs w:val="22"/>
        </w:rPr>
        <w:t>representing</w:t>
      </w:r>
      <w:r w:rsidRPr="00C624A9">
        <w:rPr>
          <w:spacing w:val="34"/>
          <w:sz w:val="22"/>
          <w:szCs w:val="22"/>
        </w:rPr>
        <w:t xml:space="preserve"> </w:t>
      </w:r>
      <w:r w:rsidRPr="00C624A9">
        <w:rPr>
          <w:sz w:val="22"/>
          <w:szCs w:val="22"/>
        </w:rPr>
        <w:t>18%</w:t>
      </w:r>
      <w:r w:rsidRPr="00C624A9">
        <w:rPr>
          <w:spacing w:val="36"/>
          <w:sz w:val="22"/>
          <w:szCs w:val="22"/>
        </w:rPr>
        <w:t xml:space="preserve"> </w:t>
      </w:r>
      <w:r w:rsidRPr="00C624A9">
        <w:rPr>
          <w:sz w:val="22"/>
          <w:szCs w:val="22"/>
        </w:rPr>
        <w:t>strongly</w:t>
      </w:r>
      <w:r w:rsidRPr="00C624A9">
        <w:rPr>
          <w:spacing w:val="34"/>
          <w:sz w:val="22"/>
          <w:szCs w:val="22"/>
        </w:rPr>
        <w:t xml:space="preserve"> </w:t>
      </w:r>
      <w:r w:rsidRPr="00C624A9">
        <w:rPr>
          <w:sz w:val="22"/>
          <w:szCs w:val="22"/>
        </w:rPr>
        <w:t>agreed;</w:t>
      </w:r>
      <w:r w:rsidRPr="00C624A9">
        <w:rPr>
          <w:spacing w:val="37"/>
          <w:sz w:val="22"/>
          <w:szCs w:val="22"/>
        </w:rPr>
        <w:t xml:space="preserve"> </w:t>
      </w:r>
      <w:r w:rsidRPr="00C624A9">
        <w:rPr>
          <w:sz w:val="22"/>
          <w:szCs w:val="22"/>
        </w:rPr>
        <w:t>eight</w:t>
      </w:r>
      <w:r w:rsidRPr="00C624A9">
        <w:rPr>
          <w:spacing w:val="37"/>
          <w:sz w:val="22"/>
          <w:szCs w:val="22"/>
        </w:rPr>
        <w:t xml:space="preserve"> </w:t>
      </w:r>
      <w:r w:rsidRPr="00C624A9">
        <w:rPr>
          <w:sz w:val="22"/>
          <w:szCs w:val="22"/>
        </w:rPr>
        <w:t>(8)</w:t>
      </w:r>
      <w:r w:rsidRPr="00C624A9">
        <w:rPr>
          <w:spacing w:val="37"/>
          <w:sz w:val="22"/>
          <w:szCs w:val="22"/>
        </w:rPr>
        <w:t xml:space="preserve"> </w:t>
      </w:r>
      <w:r w:rsidR="008022FC" w:rsidRPr="00C624A9">
        <w:rPr>
          <w:sz w:val="22"/>
          <w:szCs w:val="22"/>
        </w:rPr>
        <w:t>equivalents</w:t>
      </w:r>
      <w:r w:rsidRPr="00C624A9">
        <w:rPr>
          <w:spacing w:val="37"/>
          <w:sz w:val="22"/>
          <w:szCs w:val="22"/>
        </w:rPr>
        <w:t xml:space="preserve"> </w:t>
      </w:r>
      <w:r w:rsidRPr="00C624A9">
        <w:rPr>
          <w:sz w:val="22"/>
          <w:szCs w:val="22"/>
        </w:rPr>
        <w:t>to</w:t>
      </w:r>
      <w:r w:rsidRPr="00C624A9">
        <w:rPr>
          <w:spacing w:val="37"/>
          <w:sz w:val="22"/>
          <w:szCs w:val="22"/>
        </w:rPr>
        <w:t xml:space="preserve"> </w:t>
      </w:r>
      <w:r w:rsidRPr="00C624A9">
        <w:rPr>
          <w:spacing w:val="-5"/>
          <w:sz w:val="22"/>
          <w:szCs w:val="22"/>
        </w:rPr>
        <w:t xml:space="preserve">29% </w:t>
      </w:r>
      <w:r w:rsidRPr="00C624A9">
        <w:rPr>
          <w:sz w:val="22"/>
          <w:szCs w:val="22"/>
        </w:rPr>
        <w:t xml:space="preserve">agreed. Fourteen (14) representing 50% disagreed; and one (1) equivalent to 3% strongly disagreed. From the above, it could be realized that, majority of the respondents, (50%) disagreed with the assertion that revenues generated from </w:t>
      </w:r>
      <w:r w:rsidR="00DF7E00">
        <w:rPr>
          <w:sz w:val="22"/>
          <w:szCs w:val="22"/>
        </w:rPr>
        <w:t>Ilorin West Local Government</w:t>
      </w:r>
      <w:r w:rsidRPr="00C624A9">
        <w:rPr>
          <w:sz w:val="22"/>
          <w:szCs w:val="22"/>
        </w:rPr>
        <w:t xml:space="preserve"> Area are properly utilized.</w:t>
      </w:r>
    </w:p>
    <w:p w:rsidR="00C031D7" w:rsidRPr="002E17C5" w:rsidRDefault="00C031D7" w:rsidP="00C031D7">
      <w:pPr>
        <w:pStyle w:val="BodyText"/>
        <w:spacing w:line="360" w:lineRule="auto"/>
        <w:jc w:val="both"/>
        <w:rPr>
          <w:b/>
          <w:sz w:val="22"/>
          <w:szCs w:val="22"/>
        </w:rPr>
      </w:pPr>
      <w:r w:rsidRPr="002E17C5">
        <w:rPr>
          <w:b/>
          <w:sz w:val="22"/>
          <w:szCs w:val="22"/>
        </w:rPr>
        <w:t xml:space="preserve">Table </w:t>
      </w:r>
      <w:r w:rsidR="002E17C5" w:rsidRPr="002E17C5">
        <w:rPr>
          <w:b/>
          <w:sz w:val="22"/>
          <w:szCs w:val="22"/>
        </w:rPr>
        <w:t>4</w:t>
      </w:r>
      <w:r w:rsidRPr="002E17C5">
        <w:rPr>
          <w:b/>
          <w:sz w:val="22"/>
          <w:szCs w:val="22"/>
        </w:rPr>
        <w:t>.</w:t>
      </w:r>
      <w:r w:rsidR="002E17C5" w:rsidRPr="002E17C5">
        <w:rPr>
          <w:b/>
          <w:sz w:val="22"/>
          <w:szCs w:val="22"/>
        </w:rPr>
        <w:t>12</w:t>
      </w:r>
      <w:r w:rsidRPr="002E17C5">
        <w:rPr>
          <w:b/>
          <w:sz w:val="22"/>
          <w:szCs w:val="22"/>
        </w:rPr>
        <w:t xml:space="preserve">: </w:t>
      </w:r>
      <w:r w:rsidR="00DF7E00" w:rsidRPr="002E17C5">
        <w:rPr>
          <w:b/>
          <w:sz w:val="22"/>
          <w:szCs w:val="22"/>
        </w:rPr>
        <w:t>Ilorin West Local Government</w:t>
      </w:r>
      <w:r w:rsidRPr="002E17C5">
        <w:rPr>
          <w:b/>
          <w:sz w:val="22"/>
          <w:szCs w:val="22"/>
        </w:rPr>
        <w:t xml:space="preserve"> </w:t>
      </w:r>
      <w:r w:rsidR="005933FB" w:rsidRPr="002E17C5">
        <w:rPr>
          <w:b/>
          <w:sz w:val="22"/>
          <w:szCs w:val="22"/>
        </w:rPr>
        <w:t>performs</w:t>
      </w:r>
      <w:r w:rsidRPr="002E17C5">
        <w:rPr>
          <w:b/>
          <w:sz w:val="22"/>
          <w:szCs w:val="22"/>
        </w:rPr>
        <w:t xml:space="preserve"> its Primary Responsibilities Effectively in some Areas</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5933FB">
        <w:trPr>
          <w:trHeight w:val="116"/>
          <w:jc w:val="center"/>
        </w:trPr>
        <w:tc>
          <w:tcPr>
            <w:tcW w:w="2890" w:type="dxa"/>
          </w:tcPr>
          <w:p w:rsidR="00C031D7" w:rsidRPr="00C624A9" w:rsidRDefault="00C031D7" w:rsidP="005933FB">
            <w:pPr>
              <w:pStyle w:val="TableParagraph"/>
              <w:spacing w:line="240" w:lineRule="auto"/>
              <w:ind w:left="0"/>
            </w:pPr>
            <w:r w:rsidRPr="00C624A9">
              <w:rPr>
                <w:spacing w:val="-2"/>
              </w:rPr>
              <w:t>Options</w:t>
            </w:r>
          </w:p>
        </w:tc>
        <w:tc>
          <w:tcPr>
            <w:tcW w:w="2890" w:type="dxa"/>
          </w:tcPr>
          <w:p w:rsidR="00C031D7" w:rsidRPr="00C624A9" w:rsidRDefault="00C031D7" w:rsidP="005933FB">
            <w:pPr>
              <w:pStyle w:val="TableParagraph"/>
              <w:spacing w:line="240" w:lineRule="auto"/>
              <w:ind w:left="0"/>
            </w:pPr>
            <w:r w:rsidRPr="00C624A9">
              <w:rPr>
                <w:spacing w:val="-2"/>
              </w:rPr>
              <w:t>Frequency</w:t>
            </w:r>
          </w:p>
        </w:tc>
        <w:tc>
          <w:tcPr>
            <w:tcW w:w="2888" w:type="dxa"/>
          </w:tcPr>
          <w:p w:rsidR="00C031D7" w:rsidRPr="00C624A9" w:rsidRDefault="00C031D7" w:rsidP="005933FB">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5933FB">
        <w:trPr>
          <w:trHeight w:val="125"/>
          <w:jc w:val="center"/>
        </w:trPr>
        <w:tc>
          <w:tcPr>
            <w:tcW w:w="2890" w:type="dxa"/>
          </w:tcPr>
          <w:p w:rsidR="00C031D7" w:rsidRPr="00C624A9" w:rsidRDefault="00C031D7" w:rsidP="005933FB">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5933FB">
            <w:pPr>
              <w:pStyle w:val="TableParagraph"/>
              <w:spacing w:line="240" w:lineRule="auto"/>
              <w:ind w:left="0"/>
            </w:pPr>
            <w:r w:rsidRPr="00C624A9">
              <w:t>7</w:t>
            </w:r>
          </w:p>
        </w:tc>
        <w:tc>
          <w:tcPr>
            <w:tcW w:w="2888" w:type="dxa"/>
          </w:tcPr>
          <w:p w:rsidR="00C031D7" w:rsidRPr="00C624A9" w:rsidRDefault="00C031D7" w:rsidP="005933FB">
            <w:pPr>
              <w:pStyle w:val="TableParagraph"/>
              <w:spacing w:line="240" w:lineRule="auto"/>
              <w:ind w:left="0"/>
            </w:pPr>
            <w:r w:rsidRPr="00C624A9">
              <w:rPr>
                <w:spacing w:val="-5"/>
              </w:rPr>
              <w:t>25</w:t>
            </w:r>
          </w:p>
        </w:tc>
      </w:tr>
      <w:tr w:rsidR="00C031D7" w:rsidRPr="00C624A9" w:rsidTr="005933FB">
        <w:trPr>
          <w:trHeight w:val="134"/>
          <w:jc w:val="center"/>
        </w:trPr>
        <w:tc>
          <w:tcPr>
            <w:tcW w:w="2890" w:type="dxa"/>
          </w:tcPr>
          <w:p w:rsidR="00C031D7" w:rsidRPr="00C624A9" w:rsidRDefault="00C031D7" w:rsidP="005933FB">
            <w:pPr>
              <w:pStyle w:val="TableParagraph"/>
              <w:spacing w:line="240" w:lineRule="auto"/>
              <w:ind w:left="0"/>
            </w:pPr>
            <w:r w:rsidRPr="00C624A9">
              <w:rPr>
                <w:spacing w:val="-2"/>
              </w:rPr>
              <w:t>Agreed</w:t>
            </w:r>
          </w:p>
        </w:tc>
        <w:tc>
          <w:tcPr>
            <w:tcW w:w="2890" w:type="dxa"/>
          </w:tcPr>
          <w:p w:rsidR="00C031D7" w:rsidRPr="00C624A9" w:rsidRDefault="00C031D7" w:rsidP="005933FB">
            <w:pPr>
              <w:pStyle w:val="TableParagraph"/>
              <w:spacing w:line="240" w:lineRule="auto"/>
              <w:ind w:left="0"/>
            </w:pPr>
            <w:r w:rsidRPr="00C624A9">
              <w:rPr>
                <w:spacing w:val="-5"/>
              </w:rPr>
              <w:t>12</w:t>
            </w:r>
          </w:p>
        </w:tc>
        <w:tc>
          <w:tcPr>
            <w:tcW w:w="2888" w:type="dxa"/>
          </w:tcPr>
          <w:p w:rsidR="00C031D7" w:rsidRPr="00C624A9" w:rsidRDefault="00C031D7" w:rsidP="005933FB">
            <w:pPr>
              <w:pStyle w:val="TableParagraph"/>
              <w:spacing w:line="240" w:lineRule="auto"/>
              <w:ind w:left="0"/>
            </w:pPr>
            <w:r w:rsidRPr="00C624A9">
              <w:rPr>
                <w:spacing w:val="-5"/>
              </w:rPr>
              <w:t>43</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rPr>
                <w:spacing w:val="-2"/>
              </w:rPr>
              <w:t>Disagreed</w:t>
            </w:r>
          </w:p>
        </w:tc>
        <w:tc>
          <w:tcPr>
            <w:tcW w:w="2890" w:type="dxa"/>
          </w:tcPr>
          <w:p w:rsidR="00C031D7" w:rsidRPr="00C624A9" w:rsidRDefault="00C031D7" w:rsidP="005933FB">
            <w:pPr>
              <w:pStyle w:val="TableParagraph"/>
              <w:spacing w:line="240" w:lineRule="auto"/>
              <w:ind w:left="0"/>
            </w:pPr>
            <w:r w:rsidRPr="00C624A9">
              <w:t>5</w:t>
            </w:r>
          </w:p>
        </w:tc>
        <w:tc>
          <w:tcPr>
            <w:tcW w:w="2888" w:type="dxa"/>
          </w:tcPr>
          <w:p w:rsidR="00C031D7" w:rsidRPr="00C624A9" w:rsidRDefault="00C031D7" w:rsidP="005933FB">
            <w:pPr>
              <w:pStyle w:val="TableParagraph"/>
              <w:spacing w:line="240" w:lineRule="auto"/>
              <w:ind w:left="0"/>
            </w:pPr>
            <w:r w:rsidRPr="00C624A9">
              <w:rPr>
                <w:spacing w:val="-5"/>
              </w:rPr>
              <w:t>18</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5933FB">
            <w:pPr>
              <w:pStyle w:val="TableParagraph"/>
              <w:spacing w:line="240" w:lineRule="auto"/>
              <w:ind w:left="0"/>
            </w:pPr>
            <w:r w:rsidRPr="00C624A9">
              <w:t>4</w:t>
            </w:r>
          </w:p>
        </w:tc>
        <w:tc>
          <w:tcPr>
            <w:tcW w:w="2888" w:type="dxa"/>
          </w:tcPr>
          <w:p w:rsidR="00C031D7" w:rsidRPr="00C624A9" w:rsidRDefault="00C031D7" w:rsidP="005933FB">
            <w:pPr>
              <w:pStyle w:val="TableParagraph"/>
              <w:spacing w:line="240" w:lineRule="auto"/>
              <w:ind w:left="0"/>
            </w:pPr>
            <w:r w:rsidRPr="00C624A9">
              <w:rPr>
                <w:spacing w:val="-5"/>
              </w:rPr>
              <w:t>14</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rPr>
                <w:spacing w:val="-2"/>
              </w:rPr>
              <w:t>Undecided</w:t>
            </w:r>
          </w:p>
        </w:tc>
        <w:tc>
          <w:tcPr>
            <w:tcW w:w="2890" w:type="dxa"/>
          </w:tcPr>
          <w:p w:rsidR="00C031D7" w:rsidRPr="00C624A9" w:rsidRDefault="00C031D7" w:rsidP="005933FB">
            <w:pPr>
              <w:pStyle w:val="TableParagraph"/>
              <w:spacing w:line="240" w:lineRule="auto"/>
              <w:ind w:left="0"/>
            </w:pPr>
            <w:r w:rsidRPr="00C624A9">
              <w:t>0</w:t>
            </w:r>
          </w:p>
        </w:tc>
        <w:tc>
          <w:tcPr>
            <w:tcW w:w="2888" w:type="dxa"/>
          </w:tcPr>
          <w:p w:rsidR="00C031D7" w:rsidRPr="00C624A9" w:rsidRDefault="00C031D7" w:rsidP="005933FB">
            <w:pPr>
              <w:pStyle w:val="TableParagraph"/>
              <w:spacing w:line="240" w:lineRule="auto"/>
              <w:ind w:left="0"/>
            </w:pPr>
            <w:r w:rsidRPr="00C624A9">
              <w:t>0</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rPr>
                <w:spacing w:val="-2"/>
              </w:rPr>
              <w:t>Total</w:t>
            </w:r>
          </w:p>
        </w:tc>
        <w:tc>
          <w:tcPr>
            <w:tcW w:w="2890" w:type="dxa"/>
          </w:tcPr>
          <w:p w:rsidR="00C031D7" w:rsidRPr="00C624A9" w:rsidRDefault="00C031D7" w:rsidP="005933FB">
            <w:pPr>
              <w:pStyle w:val="TableParagraph"/>
              <w:spacing w:line="240" w:lineRule="auto"/>
              <w:ind w:left="0"/>
            </w:pPr>
            <w:r w:rsidRPr="00C624A9">
              <w:rPr>
                <w:spacing w:val="-5"/>
              </w:rPr>
              <w:t>28</w:t>
            </w:r>
          </w:p>
        </w:tc>
        <w:tc>
          <w:tcPr>
            <w:tcW w:w="2888" w:type="dxa"/>
          </w:tcPr>
          <w:p w:rsidR="00C031D7" w:rsidRPr="00C624A9" w:rsidRDefault="00C031D7" w:rsidP="005933FB">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5A7AFC">
      <w:pPr>
        <w:pStyle w:val="BodyText"/>
        <w:spacing w:line="360" w:lineRule="auto"/>
        <w:ind w:firstLine="720"/>
        <w:jc w:val="both"/>
        <w:rPr>
          <w:sz w:val="22"/>
          <w:szCs w:val="22"/>
        </w:rPr>
      </w:pPr>
      <w:r w:rsidRPr="00C624A9">
        <w:rPr>
          <w:sz w:val="22"/>
          <w:szCs w:val="22"/>
        </w:rPr>
        <w:t xml:space="preserve">The above table shows </w:t>
      </w:r>
      <w:r w:rsidR="005933FB" w:rsidRPr="00C624A9">
        <w:rPr>
          <w:sz w:val="22"/>
          <w:szCs w:val="22"/>
        </w:rPr>
        <w:t>respondents‘responses</w:t>
      </w:r>
      <w:r w:rsidRPr="00C624A9">
        <w:rPr>
          <w:sz w:val="22"/>
          <w:szCs w:val="22"/>
        </w:rPr>
        <w:t xml:space="preserve"> about whether </w:t>
      </w:r>
      <w:r w:rsidR="00DF7E00">
        <w:rPr>
          <w:sz w:val="22"/>
          <w:szCs w:val="22"/>
        </w:rPr>
        <w:t>Ilorin West Local Government</w:t>
      </w:r>
      <w:r w:rsidRPr="00C624A9">
        <w:rPr>
          <w:sz w:val="22"/>
          <w:szCs w:val="22"/>
        </w:rPr>
        <w:t xml:space="preserve"> performs its primary responsibility effectively in some key areas. Out of twenty eight</w:t>
      </w:r>
      <w:r w:rsidRPr="00C624A9">
        <w:rPr>
          <w:spacing w:val="5"/>
          <w:sz w:val="22"/>
          <w:szCs w:val="22"/>
        </w:rPr>
        <w:t xml:space="preserve"> </w:t>
      </w:r>
      <w:r w:rsidRPr="00C624A9">
        <w:rPr>
          <w:sz w:val="22"/>
          <w:szCs w:val="22"/>
        </w:rPr>
        <w:t>(28)</w:t>
      </w:r>
      <w:r w:rsidRPr="00C624A9">
        <w:rPr>
          <w:spacing w:val="4"/>
          <w:sz w:val="22"/>
          <w:szCs w:val="22"/>
        </w:rPr>
        <w:t xml:space="preserve"> </w:t>
      </w:r>
      <w:r w:rsidRPr="00C624A9">
        <w:rPr>
          <w:sz w:val="22"/>
          <w:szCs w:val="22"/>
        </w:rPr>
        <w:t>respondents,</w:t>
      </w:r>
      <w:r w:rsidRPr="00C624A9">
        <w:rPr>
          <w:spacing w:val="5"/>
          <w:sz w:val="22"/>
          <w:szCs w:val="22"/>
        </w:rPr>
        <w:t xml:space="preserve"> </w:t>
      </w:r>
      <w:r w:rsidRPr="00C624A9">
        <w:rPr>
          <w:sz w:val="22"/>
          <w:szCs w:val="22"/>
        </w:rPr>
        <w:t>seven</w:t>
      </w:r>
      <w:r w:rsidRPr="00C624A9">
        <w:rPr>
          <w:spacing w:val="4"/>
          <w:sz w:val="22"/>
          <w:szCs w:val="22"/>
        </w:rPr>
        <w:t xml:space="preserve"> </w:t>
      </w:r>
      <w:r w:rsidRPr="00C624A9">
        <w:rPr>
          <w:sz w:val="22"/>
          <w:szCs w:val="22"/>
        </w:rPr>
        <w:t>(7)</w:t>
      </w:r>
      <w:r w:rsidRPr="00C624A9">
        <w:rPr>
          <w:spacing w:val="4"/>
          <w:sz w:val="22"/>
          <w:szCs w:val="22"/>
        </w:rPr>
        <w:t xml:space="preserve"> </w:t>
      </w:r>
      <w:r w:rsidRPr="00C624A9">
        <w:rPr>
          <w:sz w:val="22"/>
          <w:szCs w:val="22"/>
        </w:rPr>
        <w:t>representing</w:t>
      </w:r>
      <w:r w:rsidRPr="00C624A9">
        <w:rPr>
          <w:spacing w:val="2"/>
          <w:sz w:val="22"/>
          <w:szCs w:val="22"/>
        </w:rPr>
        <w:t xml:space="preserve"> </w:t>
      </w:r>
      <w:r w:rsidRPr="00C624A9">
        <w:rPr>
          <w:sz w:val="22"/>
          <w:szCs w:val="22"/>
        </w:rPr>
        <w:t>25%</w:t>
      </w:r>
      <w:r w:rsidRPr="00C624A9">
        <w:rPr>
          <w:spacing w:val="4"/>
          <w:sz w:val="22"/>
          <w:szCs w:val="22"/>
        </w:rPr>
        <w:t xml:space="preserve"> </w:t>
      </w:r>
      <w:r w:rsidRPr="00C624A9">
        <w:rPr>
          <w:sz w:val="22"/>
          <w:szCs w:val="22"/>
        </w:rPr>
        <w:t>strongly</w:t>
      </w:r>
      <w:r w:rsidRPr="00C624A9">
        <w:rPr>
          <w:spacing w:val="1"/>
          <w:sz w:val="22"/>
          <w:szCs w:val="22"/>
        </w:rPr>
        <w:t xml:space="preserve"> </w:t>
      </w:r>
      <w:r w:rsidRPr="00C624A9">
        <w:rPr>
          <w:sz w:val="22"/>
          <w:szCs w:val="22"/>
        </w:rPr>
        <w:t>agreed;</w:t>
      </w:r>
      <w:r w:rsidRPr="00C624A9">
        <w:rPr>
          <w:spacing w:val="5"/>
          <w:sz w:val="22"/>
          <w:szCs w:val="22"/>
        </w:rPr>
        <w:t xml:space="preserve"> </w:t>
      </w:r>
      <w:r w:rsidRPr="00C624A9">
        <w:rPr>
          <w:sz w:val="22"/>
          <w:szCs w:val="22"/>
        </w:rPr>
        <w:t>twelve</w:t>
      </w:r>
      <w:r w:rsidRPr="00C624A9">
        <w:rPr>
          <w:spacing w:val="4"/>
          <w:sz w:val="22"/>
          <w:szCs w:val="22"/>
        </w:rPr>
        <w:t xml:space="preserve"> </w:t>
      </w:r>
      <w:r w:rsidRPr="00C624A9">
        <w:rPr>
          <w:spacing w:val="-4"/>
          <w:sz w:val="22"/>
          <w:szCs w:val="22"/>
        </w:rPr>
        <w:t>(12</w:t>
      </w:r>
      <w:r w:rsidR="005A7AFC" w:rsidRPr="00C624A9">
        <w:rPr>
          <w:spacing w:val="-4"/>
          <w:sz w:val="22"/>
          <w:szCs w:val="22"/>
        </w:rPr>
        <w:t>) equivalent</w:t>
      </w:r>
      <w:r w:rsidRPr="00C624A9">
        <w:rPr>
          <w:sz w:val="22"/>
          <w:szCs w:val="22"/>
        </w:rPr>
        <w:t xml:space="preserve"> to 42% agreed; five (5) representing 18% disagreed; and four (4) equivalent to 14% strongly disagreed. From the above, it could be realized that majority of the respondents (43%) agreed that, </w:t>
      </w:r>
      <w:r w:rsidR="00DF7E00">
        <w:rPr>
          <w:sz w:val="22"/>
          <w:szCs w:val="22"/>
        </w:rPr>
        <w:t>Ilorin West Local Government</w:t>
      </w:r>
      <w:r w:rsidRPr="00C624A9">
        <w:rPr>
          <w:sz w:val="22"/>
          <w:szCs w:val="22"/>
        </w:rPr>
        <w:t xml:space="preserve"> performs its primary responsibilities effectively in some key areas.</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13</w:t>
      </w:r>
      <w:r w:rsidRPr="00C624A9">
        <w:rPr>
          <w:sz w:val="22"/>
          <w:szCs w:val="22"/>
        </w:rPr>
        <w:t xml:space="preserve">: Frequency of Sending Treasury Staff for Training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5A7AFC">
        <w:trPr>
          <w:trHeight w:val="188"/>
          <w:jc w:val="center"/>
        </w:trPr>
        <w:tc>
          <w:tcPr>
            <w:tcW w:w="2890" w:type="dxa"/>
          </w:tcPr>
          <w:p w:rsidR="00C031D7" w:rsidRPr="00C624A9" w:rsidRDefault="00C031D7" w:rsidP="005A7AFC">
            <w:pPr>
              <w:pStyle w:val="TableParagraph"/>
              <w:spacing w:line="240" w:lineRule="auto"/>
              <w:ind w:left="0"/>
            </w:pPr>
            <w:r w:rsidRPr="00C624A9">
              <w:rPr>
                <w:spacing w:val="-2"/>
              </w:rPr>
              <w:t>Options</w:t>
            </w:r>
          </w:p>
        </w:tc>
        <w:tc>
          <w:tcPr>
            <w:tcW w:w="2890" w:type="dxa"/>
          </w:tcPr>
          <w:p w:rsidR="00C031D7" w:rsidRPr="00C624A9" w:rsidRDefault="00C031D7" w:rsidP="005A7AFC">
            <w:pPr>
              <w:pStyle w:val="TableParagraph"/>
              <w:spacing w:line="240" w:lineRule="auto"/>
              <w:ind w:left="0"/>
            </w:pPr>
            <w:r w:rsidRPr="00C624A9">
              <w:rPr>
                <w:spacing w:val="-2"/>
              </w:rPr>
              <w:t>Frequency</w:t>
            </w:r>
          </w:p>
        </w:tc>
        <w:tc>
          <w:tcPr>
            <w:tcW w:w="2888" w:type="dxa"/>
          </w:tcPr>
          <w:p w:rsidR="00C031D7" w:rsidRPr="00C624A9" w:rsidRDefault="00C031D7" w:rsidP="005A7AFC">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5A7AFC">
        <w:trPr>
          <w:trHeight w:val="107"/>
          <w:jc w:val="center"/>
        </w:trPr>
        <w:tc>
          <w:tcPr>
            <w:tcW w:w="2890" w:type="dxa"/>
          </w:tcPr>
          <w:p w:rsidR="00C031D7" w:rsidRPr="00C624A9" w:rsidRDefault="00C031D7" w:rsidP="005A7AFC">
            <w:pPr>
              <w:pStyle w:val="TableParagraph"/>
              <w:spacing w:line="240" w:lineRule="auto"/>
              <w:ind w:left="0"/>
            </w:pPr>
            <w:r w:rsidRPr="00C624A9">
              <w:t>Very</w:t>
            </w:r>
            <w:r w:rsidRPr="00C624A9">
              <w:rPr>
                <w:spacing w:val="-10"/>
              </w:rPr>
              <w:t xml:space="preserve"> </w:t>
            </w:r>
            <w:r w:rsidRPr="00C624A9">
              <w:rPr>
                <w:spacing w:val="-2"/>
              </w:rPr>
              <w:t>often</w:t>
            </w:r>
          </w:p>
        </w:tc>
        <w:tc>
          <w:tcPr>
            <w:tcW w:w="2890" w:type="dxa"/>
          </w:tcPr>
          <w:p w:rsidR="00C031D7" w:rsidRPr="00C624A9" w:rsidRDefault="00C031D7" w:rsidP="005A7AFC">
            <w:pPr>
              <w:pStyle w:val="TableParagraph"/>
              <w:spacing w:line="240" w:lineRule="auto"/>
              <w:ind w:left="0"/>
            </w:pPr>
            <w:r w:rsidRPr="00C624A9">
              <w:rPr>
                <w:spacing w:val="-5"/>
              </w:rPr>
              <w:t>10</w:t>
            </w:r>
          </w:p>
        </w:tc>
        <w:tc>
          <w:tcPr>
            <w:tcW w:w="2888" w:type="dxa"/>
          </w:tcPr>
          <w:p w:rsidR="00C031D7" w:rsidRPr="00C624A9" w:rsidRDefault="00C031D7" w:rsidP="005A7AFC">
            <w:pPr>
              <w:pStyle w:val="TableParagraph"/>
              <w:spacing w:line="240" w:lineRule="auto"/>
              <w:ind w:left="0"/>
            </w:pPr>
            <w:r w:rsidRPr="00C624A9">
              <w:rPr>
                <w:spacing w:val="-5"/>
              </w:rPr>
              <w:t>36</w:t>
            </w:r>
          </w:p>
        </w:tc>
      </w:tr>
      <w:tr w:rsidR="00C031D7" w:rsidRPr="00C624A9" w:rsidTr="005A7AFC">
        <w:trPr>
          <w:trHeight w:val="98"/>
          <w:jc w:val="center"/>
        </w:trPr>
        <w:tc>
          <w:tcPr>
            <w:tcW w:w="2890" w:type="dxa"/>
          </w:tcPr>
          <w:p w:rsidR="00C031D7" w:rsidRPr="00C624A9" w:rsidRDefault="00C031D7" w:rsidP="005A7AFC">
            <w:pPr>
              <w:pStyle w:val="TableParagraph"/>
              <w:spacing w:line="240" w:lineRule="auto"/>
              <w:ind w:left="0"/>
            </w:pPr>
            <w:r w:rsidRPr="00C624A9">
              <w:rPr>
                <w:spacing w:val="-2"/>
              </w:rPr>
              <w:t>Often</w:t>
            </w:r>
          </w:p>
        </w:tc>
        <w:tc>
          <w:tcPr>
            <w:tcW w:w="2890" w:type="dxa"/>
          </w:tcPr>
          <w:p w:rsidR="00C031D7" w:rsidRPr="00C624A9" w:rsidRDefault="00C031D7" w:rsidP="005A7AFC">
            <w:pPr>
              <w:pStyle w:val="TableParagraph"/>
              <w:spacing w:line="240" w:lineRule="auto"/>
              <w:ind w:left="0"/>
            </w:pPr>
            <w:r w:rsidRPr="00C624A9">
              <w:rPr>
                <w:spacing w:val="-5"/>
              </w:rPr>
              <w:t>13</w:t>
            </w:r>
          </w:p>
        </w:tc>
        <w:tc>
          <w:tcPr>
            <w:tcW w:w="2888" w:type="dxa"/>
          </w:tcPr>
          <w:p w:rsidR="00C031D7" w:rsidRPr="00C624A9" w:rsidRDefault="00C031D7" w:rsidP="005A7AFC">
            <w:pPr>
              <w:pStyle w:val="TableParagraph"/>
              <w:spacing w:line="240" w:lineRule="auto"/>
              <w:ind w:left="0"/>
            </w:pPr>
            <w:r w:rsidRPr="00C624A9">
              <w:rPr>
                <w:spacing w:val="-5"/>
              </w:rPr>
              <w:t>46</w:t>
            </w:r>
          </w:p>
        </w:tc>
      </w:tr>
      <w:tr w:rsidR="00C031D7" w:rsidRPr="00C624A9" w:rsidTr="005A7AFC">
        <w:trPr>
          <w:trHeight w:val="116"/>
          <w:jc w:val="center"/>
        </w:trPr>
        <w:tc>
          <w:tcPr>
            <w:tcW w:w="2890" w:type="dxa"/>
          </w:tcPr>
          <w:p w:rsidR="00C031D7" w:rsidRPr="00C624A9" w:rsidRDefault="00C031D7" w:rsidP="005A7AFC">
            <w:pPr>
              <w:pStyle w:val="TableParagraph"/>
              <w:spacing w:line="240" w:lineRule="auto"/>
              <w:ind w:left="0"/>
            </w:pPr>
            <w:r w:rsidRPr="00C624A9">
              <w:t>Not</w:t>
            </w:r>
            <w:r w:rsidRPr="00C624A9">
              <w:rPr>
                <w:spacing w:val="-4"/>
              </w:rPr>
              <w:t xml:space="preserve"> </w:t>
            </w:r>
            <w:r w:rsidRPr="00C624A9">
              <w:rPr>
                <w:spacing w:val="-2"/>
              </w:rPr>
              <w:t>often</w:t>
            </w:r>
          </w:p>
        </w:tc>
        <w:tc>
          <w:tcPr>
            <w:tcW w:w="2890" w:type="dxa"/>
          </w:tcPr>
          <w:p w:rsidR="00C031D7" w:rsidRPr="00C624A9" w:rsidRDefault="00C031D7" w:rsidP="005A7AFC">
            <w:pPr>
              <w:pStyle w:val="TableParagraph"/>
              <w:spacing w:line="240" w:lineRule="auto"/>
              <w:ind w:left="0"/>
            </w:pPr>
            <w:r w:rsidRPr="00C624A9">
              <w:t>5</w:t>
            </w:r>
          </w:p>
        </w:tc>
        <w:tc>
          <w:tcPr>
            <w:tcW w:w="2888" w:type="dxa"/>
          </w:tcPr>
          <w:p w:rsidR="00C031D7" w:rsidRPr="00C624A9" w:rsidRDefault="00C031D7" w:rsidP="005A7AFC">
            <w:pPr>
              <w:pStyle w:val="TableParagraph"/>
              <w:spacing w:line="240" w:lineRule="auto"/>
              <w:ind w:left="0"/>
            </w:pPr>
            <w:r w:rsidRPr="00C624A9">
              <w:rPr>
                <w:spacing w:val="-5"/>
              </w:rPr>
              <w:t>18</w:t>
            </w:r>
          </w:p>
        </w:tc>
      </w:tr>
      <w:tr w:rsidR="00C031D7" w:rsidRPr="00C624A9" w:rsidTr="005A7AFC">
        <w:trPr>
          <w:trHeight w:val="85"/>
          <w:jc w:val="center"/>
        </w:trPr>
        <w:tc>
          <w:tcPr>
            <w:tcW w:w="2890" w:type="dxa"/>
          </w:tcPr>
          <w:p w:rsidR="00C031D7" w:rsidRPr="00C624A9" w:rsidRDefault="00C031D7" w:rsidP="005A7AFC">
            <w:pPr>
              <w:pStyle w:val="TableParagraph"/>
              <w:spacing w:line="240" w:lineRule="auto"/>
              <w:ind w:left="0"/>
            </w:pPr>
            <w:r w:rsidRPr="00C624A9">
              <w:rPr>
                <w:spacing w:val="-2"/>
              </w:rPr>
              <w:t>Total</w:t>
            </w:r>
          </w:p>
        </w:tc>
        <w:tc>
          <w:tcPr>
            <w:tcW w:w="2890" w:type="dxa"/>
          </w:tcPr>
          <w:p w:rsidR="00C031D7" w:rsidRPr="00C624A9" w:rsidRDefault="00C031D7" w:rsidP="005A7AFC">
            <w:pPr>
              <w:pStyle w:val="TableParagraph"/>
              <w:spacing w:line="240" w:lineRule="auto"/>
              <w:ind w:left="0"/>
            </w:pPr>
            <w:r w:rsidRPr="00C624A9">
              <w:rPr>
                <w:spacing w:val="-5"/>
              </w:rPr>
              <w:t>28</w:t>
            </w:r>
          </w:p>
        </w:tc>
        <w:tc>
          <w:tcPr>
            <w:tcW w:w="2888" w:type="dxa"/>
          </w:tcPr>
          <w:p w:rsidR="00C031D7" w:rsidRPr="00C624A9" w:rsidRDefault="00C031D7" w:rsidP="005A7AF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4"/>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5A7AFC">
      <w:pPr>
        <w:pStyle w:val="BodyText"/>
        <w:spacing w:line="360" w:lineRule="auto"/>
        <w:ind w:firstLine="720"/>
        <w:jc w:val="both"/>
        <w:rPr>
          <w:sz w:val="22"/>
          <w:szCs w:val="22"/>
        </w:rPr>
      </w:pPr>
      <w:r w:rsidRPr="00C624A9">
        <w:rPr>
          <w:sz w:val="22"/>
          <w:szCs w:val="22"/>
        </w:rPr>
        <w:t>Respondents</w:t>
      </w:r>
      <w:r w:rsidRPr="00C624A9">
        <w:rPr>
          <w:spacing w:val="-2"/>
          <w:sz w:val="22"/>
          <w:szCs w:val="22"/>
        </w:rPr>
        <w:t xml:space="preserve"> </w:t>
      </w:r>
      <w:r w:rsidRPr="00C624A9">
        <w:rPr>
          <w:sz w:val="22"/>
          <w:szCs w:val="22"/>
        </w:rPr>
        <w:t>were</w:t>
      </w:r>
      <w:r w:rsidRPr="00C624A9">
        <w:rPr>
          <w:spacing w:val="-3"/>
          <w:sz w:val="22"/>
          <w:szCs w:val="22"/>
        </w:rPr>
        <w:t xml:space="preserve"> </w:t>
      </w:r>
      <w:r w:rsidRPr="00C624A9">
        <w:rPr>
          <w:sz w:val="22"/>
          <w:szCs w:val="22"/>
        </w:rPr>
        <w:t>asked to</w:t>
      </w:r>
      <w:r w:rsidRPr="00C624A9">
        <w:rPr>
          <w:spacing w:val="-2"/>
          <w:sz w:val="22"/>
          <w:szCs w:val="22"/>
        </w:rPr>
        <w:t xml:space="preserve"> </w:t>
      </w:r>
      <w:r w:rsidRPr="00C624A9">
        <w:rPr>
          <w:sz w:val="22"/>
          <w:szCs w:val="22"/>
        </w:rPr>
        <w:t>determine</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frequency</w:t>
      </w:r>
      <w:r w:rsidRPr="00C624A9">
        <w:rPr>
          <w:spacing w:val="-5"/>
          <w:sz w:val="22"/>
          <w:szCs w:val="22"/>
        </w:rPr>
        <w:t xml:space="preserve"> </w:t>
      </w:r>
      <w:r w:rsidRPr="00C624A9">
        <w:rPr>
          <w:sz w:val="22"/>
          <w:szCs w:val="22"/>
        </w:rPr>
        <w:t>of</w:t>
      </w:r>
      <w:r w:rsidRPr="00C624A9">
        <w:rPr>
          <w:spacing w:val="-3"/>
          <w:sz w:val="22"/>
          <w:szCs w:val="22"/>
        </w:rPr>
        <w:t xml:space="preserve"> </w:t>
      </w:r>
      <w:r w:rsidRPr="00C624A9">
        <w:rPr>
          <w:sz w:val="22"/>
          <w:szCs w:val="22"/>
        </w:rPr>
        <w:t>sending</w:t>
      </w:r>
      <w:r w:rsidRPr="00C624A9">
        <w:rPr>
          <w:spacing w:val="-2"/>
          <w:sz w:val="22"/>
          <w:szCs w:val="22"/>
        </w:rPr>
        <w:t xml:space="preserve"> </w:t>
      </w:r>
      <w:r w:rsidRPr="00C624A9">
        <w:rPr>
          <w:sz w:val="22"/>
          <w:szCs w:val="22"/>
        </w:rPr>
        <w:t>treasury</w:t>
      </w:r>
      <w:r w:rsidRPr="00C624A9">
        <w:rPr>
          <w:spacing w:val="-7"/>
          <w:sz w:val="22"/>
          <w:szCs w:val="22"/>
        </w:rPr>
        <w:t xml:space="preserve"> </w:t>
      </w:r>
      <w:r w:rsidRPr="00C624A9">
        <w:rPr>
          <w:sz w:val="22"/>
          <w:szCs w:val="22"/>
        </w:rPr>
        <w:t>staff</w:t>
      </w:r>
      <w:r w:rsidRPr="00C624A9">
        <w:rPr>
          <w:spacing w:val="-4"/>
          <w:sz w:val="22"/>
          <w:szCs w:val="22"/>
        </w:rPr>
        <w:t xml:space="preserve"> </w:t>
      </w:r>
      <w:r w:rsidRPr="00C624A9">
        <w:rPr>
          <w:sz w:val="22"/>
          <w:szCs w:val="22"/>
        </w:rPr>
        <w:t>for training</w:t>
      </w:r>
      <w:r w:rsidRPr="00C624A9">
        <w:rPr>
          <w:spacing w:val="-1"/>
          <w:sz w:val="22"/>
          <w:szCs w:val="22"/>
        </w:rPr>
        <w:t xml:space="preserve"> </w:t>
      </w:r>
      <w:r w:rsidRPr="00C624A9">
        <w:rPr>
          <w:sz w:val="22"/>
          <w:szCs w:val="22"/>
        </w:rPr>
        <w:t>in</w:t>
      </w:r>
      <w:r w:rsidRPr="00C624A9">
        <w:rPr>
          <w:spacing w:val="-1"/>
          <w:sz w:val="22"/>
          <w:szCs w:val="22"/>
        </w:rPr>
        <w:t xml:space="preserve"> </w:t>
      </w:r>
      <w:r w:rsidR="00DF7E00">
        <w:rPr>
          <w:sz w:val="22"/>
          <w:szCs w:val="22"/>
        </w:rPr>
        <w:t>Ilorin West Local Government</w:t>
      </w:r>
      <w:r w:rsidRPr="00C624A9">
        <w:rPr>
          <w:sz w:val="22"/>
          <w:szCs w:val="22"/>
        </w:rPr>
        <w:t>.</w:t>
      </w:r>
      <w:r w:rsidRPr="00C624A9">
        <w:rPr>
          <w:spacing w:val="-1"/>
          <w:sz w:val="22"/>
          <w:szCs w:val="22"/>
        </w:rPr>
        <w:t xml:space="preserve"> </w:t>
      </w:r>
      <w:r w:rsidRPr="00C624A9">
        <w:rPr>
          <w:sz w:val="22"/>
          <w:szCs w:val="22"/>
        </w:rPr>
        <w:t>Out of twenty</w:t>
      </w:r>
      <w:r w:rsidRPr="00C624A9">
        <w:rPr>
          <w:spacing w:val="-3"/>
          <w:sz w:val="22"/>
          <w:szCs w:val="22"/>
        </w:rPr>
        <w:t xml:space="preserve"> </w:t>
      </w:r>
      <w:r w:rsidRPr="00C624A9">
        <w:rPr>
          <w:sz w:val="22"/>
          <w:szCs w:val="22"/>
        </w:rPr>
        <w:t xml:space="preserve">eight (28) respondents, ten (10) representing 35% said it was very often; thirteen (13) representing 46% said it was often; and five (5) equivalent to 18% said it was not often. From the above, it could be realized that majority of the respondents (46%) agreed that staff are often sent for training in </w:t>
      </w:r>
      <w:r w:rsidR="00DF7E00">
        <w:rPr>
          <w:sz w:val="22"/>
          <w:szCs w:val="22"/>
        </w:rPr>
        <w:t>Ilorin West Local Government</w:t>
      </w:r>
      <w:r w:rsidRPr="00C624A9">
        <w:rPr>
          <w:sz w:val="22"/>
          <w:szCs w:val="22"/>
        </w:rPr>
        <w: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14</w:t>
      </w:r>
      <w:r w:rsidRPr="00C624A9">
        <w:rPr>
          <w:sz w:val="22"/>
          <w:szCs w:val="22"/>
        </w:rPr>
        <w:t xml:space="preserve">: Strategies that would lead to Higher Revenue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60"/>
        <w:gridCol w:w="1512"/>
        <w:gridCol w:w="2095"/>
      </w:tblGrid>
      <w:tr w:rsidR="00C031D7" w:rsidRPr="00C624A9" w:rsidTr="00AB48F1">
        <w:trPr>
          <w:trHeight w:val="134"/>
          <w:jc w:val="center"/>
        </w:trPr>
        <w:tc>
          <w:tcPr>
            <w:tcW w:w="5060" w:type="dxa"/>
          </w:tcPr>
          <w:p w:rsidR="00C031D7" w:rsidRPr="00C624A9" w:rsidRDefault="00C031D7" w:rsidP="005A7AFC">
            <w:pPr>
              <w:pStyle w:val="TableParagraph"/>
              <w:spacing w:line="240" w:lineRule="auto"/>
              <w:ind w:left="0"/>
            </w:pPr>
            <w:r w:rsidRPr="00C624A9">
              <w:rPr>
                <w:spacing w:val="-2"/>
              </w:rPr>
              <w:t>Options</w:t>
            </w:r>
          </w:p>
        </w:tc>
        <w:tc>
          <w:tcPr>
            <w:tcW w:w="1512" w:type="dxa"/>
          </w:tcPr>
          <w:p w:rsidR="00C031D7" w:rsidRPr="00C624A9" w:rsidRDefault="00C031D7" w:rsidP="005A7AFC">
            <w:pPr>
              <w:pStyle w:val="TableParagraph"/>
              <w:spacing w:line="240" w:lineRule="auto"/>
              <w:ind w:left="0"/>
            </w:pPr>
            <w:r w:rsidRPr="00C624A9">
              <w:rPr>
                <w:spacing w:val="-2"/>
              </w:rPr>
              <w:t xml:space="preserve">Frequ </w:t>
            </w:r>
            <w:r w:rsidRPr="00C624A9">
              <w:rPr>
                <w:spacing w:val="-4"/>
              </w:rPr>
              <w:t>ency</w:t>
            </w:r>
          </w:p>
        </w:tc>
        <w:tc>
          <w:tcPr>
            <w:tcW w:w="2095" w:type="dxa"/>
          </w:tcPr>
          <w:p w:rsidR="00C031D7" w:rsidRPr="00C624A9" w:rsidRDefault="00C031D7" w:rsidP="005A7AFC">
            <w:pPr>
              <w:pStyle w:val="TableParagraph"/>
              <w:spacing w:line="240" w:lineRule="auto"/>
              <w:ind w:left="0"/>
            </w:pPr>
            <w:r w:rsidRPr="00C624A9">
              <w:rPr>
                <w:spacing w:val="-2"/>
              </w:rPr>
              <w:t xml:space="preserve">Percentage </w:t>
            </w:r>
            <w:r w:rsidRPr="00C624A9">
              <w:rPr>
                <w:spacing w:val="-4"/>
              </w:rPr>
              <w:t>(%)</w:t>
            </w:r>
          </w:p>
        </w:tc>
      </w:tr>
      <w:tr w:rsidR="00C031D7" w:rsidRPr="00C624A9" w:rsidTr="00AB48F1">
        <w:trPr>
          <w:trHeight w:val="143"/>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28"/>
              </w:rPr>
              <w:t xml:space="preserve"> </w:t>
            </w:r>
            <w:r w:rsidRPr="00C624A9">
              <w:t>the</w:t>
            </w:r>
            <w:r w:rsidRPr="00C624A9">
              <w:rPr>
                <w:spacing w:val="27"/>
              </w:rPr>
              <w:t xml:space="preserve"> </w:t>
            </w:r>
            <w:r w:rsidRPr="00C624A9">
              <w:t>use</w:t>
            </w:r>
            <w:r w:rsidRPr="00C624A9">
              <w:rPr>
                <w:spacing w:val="29"/>
              </w:rPr>
              <w:t xml:space="preserve"> </w:t>
            </w:r>
            <w:r w:rsidRPr="00C624A9">
              <w:t>of</w:t>
            </w:r>
            <w:r w:rsidRPr="00C624A9">
              <w:rPr>
                <w:spacing w:val="30"/>
              </w:rPr>
              <w:t xml:space="preserve"> </w:t>
            </w:r>
            <w:r w:rsidRPr="00C624A9">
              <w:t>local</w:t>
            </w:r>
            <w:r w:rsidRPr="00C624A9">
              <w:rPr>
                <w:spacing w:val="30"/>
              </w:rPr>
              <w:t xml:space="preserve"> </w:t>
            </w:r>
            <w:r w:rsidRPr="00C624A9">
              <w:t>government</w:t>
            </w:r>
            <w:r w:rsidRPr="00C624A9">
              <w:rPr>
                <w:spacing w:val="30"/>
              </w:rPr>
              <w:t xml:space="preserve"> </w:t>
            </w:r>
            <w:r w:rsidRPr="00C624A9">
              <w:t xml:space="preserve">tax </w:t>
            </w:r>
            <w:r w:rsidRPr="00C624A9">
              <w:rPr>
                <w:spacing w:val="-2"/>
              </w:rPr>
              <w:t>collectors</w:t>
            </w:r>
          </w:p>
        </w:tc>
        <w:tc>
          <w:tcPr>
            <w:tcW w:w="1512" w:type="dxa"/>
          </w:tcPr>
          <w:p w:rsidR="00C031D7" w:rsidRPr="00C624A9" w:rsidRDefault="00C031D7" w:rsidP="005A7AFC">
            <w:pPr>
              <w:pStyle w:val="TableParagraph"/>
              <w:spacing w:line="240" w:lineRule="auto"/>
              <w:ind w:left="0"/>
            </w:pPr>
            <w:r w:rsidRPr="00C624A9">
              <w:t>3</w:t>
            </w:r>
          </w:p>
        </w:tc>
        <w:tc>
          <w:tcPr>
            <w:tcW w:w="2095" w:type="dxa"/>
          </w:tcPr>
          <w:p w:rsidR="00C031D7" w:rsidRPr="00C624A9" w:rsidRDefault="00C031D7" w:rsidP="005A7AFC">
            <w:pPr>
              <w:pStyle w:val="TableParagraph"/>
              <w:spacing w:line="240" w:lineRule="auto"/>
              <w:ind w:left="0"/>
            </w:pPr>
            <w:r w:rsidRPr="00C624A9">
              <w:rPr>
                <w:spacing w:val="-5"/>
              </w:rPr>
              <w:t>11</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lastRenderedPageBreak/>
              <w:t>Through</w:t>
            </w:r>
            <w:r w:rsidRPr="00C624A9">
              <w:rPr>
                <w:spacing w:val="-5"/>
              </w:rPr>
              <w:t xml:space="preserve"> </w:t>
            </w:r>
            <w:r w:rsidRPr="00C624A9">
              <w:t>the</w:t>
            </w:r>
            <w:r w:rsidRPr="00C624A9">
              <w:rPr>
                <w:spacing w:val="-5"/>
              </w:rPr>
              <w:t xml:space="preserve"> </w:t>
            </w:r>
            <w:r w:rsidRPr="00C624A9">
              <w:t>use</w:t>
            </w:r>
            <w:r w:rsidRPr="00C624A9">
              <w:rPr>
                <w:spacing w:val="-3"/>
              </w:rPr>
              <w:t xml:space="preserve"> </w:t>
            </w:r>
            <w:r w:rsidRPr="00C624A9">
              <w:t>of</w:t>
            </w:r>
            <w:r w:rsidRPr="00C624A9">
              <w:rPr>
                <w:spacing w:val="-4"/>
              </w:rPr>
              <w:t xml:space="preserve"> </w:t>
            </w:r>
            <w:r w:rsidRPr="00C624A9">
              <w:t>traditional</w:t>
            </w:r>
            <w:r w:rsidRPr="00C624A9">
              <w:rPr>
                <w:spacing w:val="-3"/>
              </w:rPr>
              <w:t xml:space="preserve"> </w:t>
            </w:r>
            <w:r w:rsidRPr="00C624A9">
              <w:rPr>
                <w:spacing w:val="-2"/>
              </w:rPr>
              <w:t>authorities</w:t>
            </w:r>
          </w:p>
        </w:tc>
        <w:tc>
          <w:tcPr>
            <w:tcW w:w="1512" w:type="dxa"/>
          </w:tcPr>
          <w:p w:rsidR="00C031D7" w:rsidRPr="00C624A9" w:rsidRDefault="00C031D7" w:rsidP="005A7AFC">
            <w:pPr>
              <w:pStyle w:val="TableParagraph"/>
              <w:spacing w:line="240" w:lineRule="auto"/>
              <w:ind w:left="0"/>
            </w:pPr>
            <w:r w:rsidRPr="00C624A9">
              <w:t>3</w:t>
            </w:r>
          </w:p>
        </w:tc>
        <w:tc>
          <w:tcPr>
            <w:tcW w:w="2095" w:type="dxa"/>
          </w:tcPr>
          <w:p w:rsidR="00C031D7" w:rsidRPr="00C624A9" w:rsidRDefault="00C031D7" w:rsidP="005A7AFC">
            <w:pPr>
              <w:pStyle w:val="TableParagraph"/>
              <w:spacing w:line="240" w:lineRule="auto"/>
              <w:ind w:left="0"/>
            </w:pPr>
            <w:r w:rsidRPr="00C624A9">
              <w:rPr>
                <w:spacing w:val="-5"/>
              </w:rPr>
              <w:t>11</w:t>
            </w:r>
          </w:p>
        </w:tc>
      </w:tr>
      <w:tr w:rsidR="00C031D7" w:rsidRPr="00C624A9" w:rsidTr="00AB48F1">
        <w:trPr>
          <w:trHeight w:val="161"/>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5"/>
              </w:rPr>
              <w:t xml:space="preserve"> </w:t>
            </w:r>
            <w:r w:rsidRPr="00C624A9">
              <w:t>the</w:t>
            </w:r>
            <w:r w:rsidRPr="00C624A9">
              <w:rPr>
                <w:spacing w:val="-6"/>
              </w:rPr>
              <w:t xml:space="preserve"> </w:t>
            </w:r>
            <w:r w:rsidRPr="00C624A9">
              <w:t>use</w:t>
            </w:r>
            <w:r w:rsidRPr="00C624A9">
              <w:rPr>
                <w:spacing w:val="-5"/>
              </w:rPr>
              <w:t xml:space="preserve"> </w:t>
            </w:r>
            <w:r w:rsidRPr="00C624A9">
              <w:t>of</w:t>
            </w:r>
            <w:r w:rsidRPr="00C624A9">
              <w:rPr>
                <w:spacing w:val="-4"/>
              </w:rPr>
              <w:t xml:space="preserve"> </w:t>
            </w:r>
            <w:r w:rsidRPr="00C624A9">
              <w:rPr>
                <w:spacing w:val="-2"/>
              </w:rPr>
              <w:t>taskforce</w:t>
            </w:r>
          </w:p>
        </w:tc>
        <w:tc>
          <w:tcPr>
            <w:tcW w:w="1512" w:type="dxa"/>
          </w:tcPr>
          <w:p w:rsidR="00C031D7" w:rsidRPr="00C624A9" w:rsidRDefault="00C031D7" w:rsidP="005A7AFC">
            <w:pPr>
              <w:pStyle w:val="TableParagraph"/>
              <w:spacing w:line="240" w:lineRule="auto"/>
              <w:ind w:left="0"/>
            </w:pPr>
            <w:r w:rsidRPr="00C624A9">
              <w:t>7</w:t>
            </w:r>
          </w:p>
        </w:tc>
        <w:tc>
          <w:tcPr>
            <w:tcW w:w="2095" w:type="dxa"/>
          </w:tcPr>
          <w:p w:rsidR="00C031D7" w:rsidRPr="00C624A9" w:rsidRDefault="00C031D7" w:rsidP="005A7AFC">
            <w:pPr>
              <w:pStyle w:val="TableParagraph"/>
              <w:spacing w:line="240" w:lineRule="auto"/>
              <w:ind w:left="0"/>
            </w:pPr>
            <w:r w:rsidRPr="00C624A9">
              <w:rPr>
                <w:spacing w:val="-5"/>
              </w:rPr>
              <w:t>25</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14"/>
              </w:rPr>
              <w:t xml:space="preserve"> </w:t>
            </w:r>
            <w:r w:rsidRPr="00C624A9">
              <w:t>enlightenment</w:t>
            </w:r>
            <w:r w:rsidRPr="00C624A9">
              <w:rPr>
                <w:spacing w:val="-15"/>
              </w:rPr>
              <w:t xml:space="preserve"> </w:t>
            </w:r>
            <w:r w:rsidRPr="00C624A9">
              <w:rPr>
                <w:spacing w:val="-2"/>
              </w:rPr>
              <w:t>campaign</w:t>
            </w:r>
          </w:p>
        </w:tc>
        <w:tc>
          <w:tcPr>
            <w:tcW w:w="1512" w:type="dxa"/>
          </w:tcPr>
          <w:p w:rsidR="00C031D7" w:rsidRPr="00C624A9" w:rsidRDefault="00C031D7" w:rsidP="005A7AFC">
            <w:pPr>
              <w:pStyle w:val="TableParagraph"/>
              <w:spacing w:line="240" w:lineRule="auto"/>
              <w:ind w:left="0"/>
            </w:pPr>
            <w:r w:rsidRPr="00C624A9">
              <w:rPr>
                <w:spacing w:val="-5"/>
              </w:rPr>
              <w:t>13</w:t>
            </w:r>
          </w:p>
        </w:tc>
        <w:tc>
          <w:tcPr>
            <w:tcW w:w="2095" w:type="dxa"/>
          </w:tcPr>
          <w:p w:rsidR="00C031D7" w:rsidRPr="00C624A9" w:rsidRDefault="00C031D7" w:rsidP="005A7AFC">
            <w:pPr>
              <w:pStyle w:val="TableParagraph"/>
              <w:spacing w:line="240" w:lineRule="auto"/>
              <w:ind w:left="0"/>
            </w:pPr>
            <w:r w:rsidRPr="00C624A9">
              <w:rPr>
                <w:spacing w:val="-5"/>
              </w:rPr>
              <w:t>46</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7"/>
              </w:rPr>
              <w:t xml:space="preserve"> </w:t>
            </w:r>
            <w:r w:rsidRPr="00C624A9">
              <w:t>contracting</w:t>
            </w:r>
            <w:r w:rsidRPr="00C624A9">
              <w:rPr>
                <w:spacing w:val="-10"/>
              </w:rPr>
              <w:t xml:space="preserve"> </w:t>
            </w:r>
            <w:r w:rsidRPr="00C624A9">
              <w:t>out</w:t>
            </w:r>
            <w:r w:rsidRPr="00C624A9">
              <w:rPr>
                <w:spacing w:val="-7"/>
              </w:rPr>
              <w:t xml:space="preserve"> </w:t>
            </w:r>
            <w:r w:rsidRPr="00C624A9">
              <w:t>to</w:t>
            </w:r>
            <w:r w:rsidRPr="00C624A9">
              <w:rPr>
                <w:spacing w:val="-8"/>
              </w:rPr>
              <w:t xml:space="preserve"> </w:t>
            </w:r>
            <w:r w:rsidRPr="00C624A9">
              <w:rPr>
                <w:spacing w:val="-2"/>
              </w:rPr>
              <w:t>contractors</w:t>
            </w:r>
          </w:p>
        </w:tc>
        <w:tc>
          <w:tcPr>
            <w:tcW w:w="1512" w:type="dxa"/>
          </w:tcPr>
          <w:p w:rsidR="00C031D7" w:rsidRPr="00C624A9" w:rsidRDefault="00C031D7" w:rsidP="005A7AFC">
            <w:pPr>
              <w:pStyle w:val="TableParagraph"/>
              <w:spacing w:line="240" w:lineRule="auto"/>
              <w:ind w:left="0"/>
            </w:pPr>
            <w:r w:rsidRPr="00C624A9">
              <w:t>2</w:t>
            </w:r>
          </w:p>
        </w:tc>
        <w:tc>
          <w:tcPr>
            <w:tcW w:w="2095" w:type="dxa"/>
          </w:tcPr>
          <w:p w:rsidR="00C031D7" w:rsidRPr="00C624A9" w:rsidRDefault="00C031D7" w:rsidP="005A7AFC">
            <w:pPr>
              <w:pStyle w:val="TableParagraph"/>
              <w:spacing w:line="240" w:lineRule="auto"/>
              <w:ind w:left="0"/>
            </w:pPr>
            <w:r w:rsidRPr="00C624A9">
              <w:t>7</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rPr>
                <w:spacing w:val="-2"/>
              </w:rPr>
              <w:t>Total</w:t>
            </w:r>
          </w:p>
        </w:tc>
        <w:tc>
          <w:tcPr>
            <w:tcW w:w="1512" w:type="dxa"/>
          </w:tcPr>
          <w:p w:rsidR="00C031D7" w:rsidRPr="00C624A9" w:rsidRDefault="00C031D7" w:rsidP="005A7AFC">
            <w:pPr>
              <w:pStyle w:val="TableParagraph"/>
              <w:spacing w:line="240" w:lineRule="auto"/>
              <w:ind w:left="0"/>
            </w:pPr>
            <w:r w:rsidRPr="00C624A9">
              <w:rPr>
                <w:spacing w:val="-5"/>
              </w:rPr>
              <w:t>28</w:t>
            </w:r>
          </w:p>
        </w:tc>
        <w:tc>
          <w:tcPr>
            <w:tcW w:w="2095" w:type="dxa"/>
          </w:tcPr>
          <w:p w:rsidR="00C031D7" w:rsidRPr="00C624A9" w:rsidRDefault="00C031D7" w:rsidP="005A7AF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4"/>
          <w:sz w:val="22"/>
          <w:szCs w:val="22"/>
        </w:rPr>
        <w:t>2025</w:t>
      </w:r>
      <w:r w:rsidRPr="00C624A9">
        <w:rPr>
          <w:spacing w:val="-4"/>
          <w:sz w:val="22"/>
          <w:szCs w:val="22"/>
        </w:rPr>
        <w:t>.</w:t>
      </w:r>
    </w:p>
    <w:p w:rsidR="00C031D7" w:rsidRPr="00C624A9" w:rsidRDefault="00C031D7" w:rsidP="00AB48F1">
      <w:pPr>
        <w:pStyle w:val="BodyText"/>
        <w:spacing w:line="360" w:lineRule="auto"/>
        <w:ind w:firstLine="720"/>
        <w:jc w:val="both"/>
        <w:rPr>
          <w:sz w:val="22"/>
          <w:szCs w:val="22"/>
        </w:rPr>
      </w:pPr>
      <w:r w:rsidRPr="00C624A9">
        <w:rPr>
          <w:sz w:val="22"/>
          <w:szCs w:val="22"/>
        </w:rPr>
        <w:t xml:space="preserve">Respondents were asked to determine through which strategy higher revenues would be ensured in </w:t>
      </w:r>
      <w:r w:rsidR="00DF7E00">
        <w:rPr>
          <w:sz w:val="22"/>
          <w:szCs w:val="22"/>
        </w:rPr>
        <w:t>Ilorin West Local Government</w:t>
      </w:r>
      <w:r w:rsidRPr="00C624A9">
        <w:rPr>
          <w:sz w:val="22"/>
          <w:szCs w:val="22"/>
        </w:rPr>
        <w:t>. Out of twenty eight (28) tax collectors; three (3) equivalent to 11% said through the use of local government tax collectors; three (3) equivalent to 11% said through the use of traditional authorities; seven</w:t>
      </w:r>
      <w:r w:rsidRPr="00C624A9">
        <w:rPr>
          <w:spacing w:val="-3"/>
          <w:sz w:val="22"/>
          <w:szCs w:val="22"/>
        </w:rPr>
        <w:t xml:space="preserve"> </w:t>
      </w:r>
      <w:r w:rsidRPr="00C624A9">
        <w:rPr>
          <w:sz w:val="22"/>
          <w:szCs w:val="22"/>
        </w:rPr>
        <w:t>(7)</w:t>
      </w:r>
      <w:r w:rsidRPr="00C624A9">
        <w:rPr>
          <w:spacing w:val="-3"/>
          <w:sz w:val="22"/>
          <w:szCs w:val="22"/>
        </w:rPr>
        <w:t xml:space="preserve"> </w:t>
      </w:r>
      <w:r w:rsidRPr="00C624A9">
        <w:rPr>
          <w:sz w:val="22"/>
          <w:szCs w:val="22"/>
        </w:rPr>
        <w:t>representing</w:t>
      </w:r>
      <w:r w:rsidRPr="00C624A9">
        <w:rPr>
          <w:spacing w:val="-6"/>
          <w:sz w:val="22"/>
          <w:szCs w:val="22"/>
        </w:rPr>
        <w:t xml:space="preserve"> </w:t>
      </w:r>
      <w:r w:rsidRPr="00C624A9">
        <w:rPr>
          <w:sz w:val="22"/>
          <w:szCs w:val="22"/>
        </w:rPr>
        <w:t>25%</w:t>
      </w:r>
      <w:r w:rsidRPr="00C624A9">
        <w:rPr>
          <w:spacing w:val="-4"/>
          <w:sz w:val="22"/>
          <w:szCs w:val="22"/>
        </w:rPr>
        <w:t xml:space="preserve"> </w:t>
      </w:r>
      <w:r w:rsidRPr="00C624A9">
        <w:rPr>
          <w:sz w:val="22"/>
          <w:szCs w:val="22"/>
        </w:rPr>
        <w:t>said</w:t>
      </w:r>
      <w:r w:rsidRPr="00C624A9">
        <w:rPr>
          <w:spacing w:val="-3"/>
          <w:sz w:val="22"/>
          <w:szCs w:val="22"/>
        </w:rPr>
        <w:t xml:space="preserve"> </w:t>
      </w:r>
      <w:r w:rsidRPr="00C624A9">
        <w:rPr>
          <w:sz w:val="22"/>
          <w:szCs w:val="22"/>
        </w:rPr>
        <w:t>through</w:t>
      </w:r>
      <w:r w:rsidRPr="00C624A9">
        <w:rPr>
          <w:spacing w:val="-3"/>
          <w:sz w:val="22"/>
          <w:szCs w:val="22"/>
        </w:rPr>
        <w:t xml:space="preserve"> </w:t>
      </w:r>
      <w:r w:rsidRPr="00C624A9">
        <w:rPr>
          <w:sz w:val="22"/>
          <w:szCs w:val="22"/>
        </w:rPr>
        <w:t>the</w:t>
      </w:r>
      <w:r w:rsidRPr="00C624A9">
        <w:rPr>
          <w:spacing w:val="-2"/>
          <w:sz w:val="22"/>
          <w:szCs w:val="22"/>
        </w:rPr>
        <w:t xml:space="preserve"> </w:t>
      </w:r>
      <w:r w:rsidRPr="00C624A9">
        <w:rPr>
          <w:sz w:val="22"/>
          <w:szCs w:val="22"/>
        </w:rPr>
        <w:t>use</w:t>
      </w:r>
      <w:r w:rsidRPr="00C624A9">
        <w:rPr>
          <w:spacing w:val="-3"/>
          <w:sz w:val="22"/>
          <w:szCs w:val="22"/>
        </w:rPr>
        <w:t xml:space="preserve"> </w:t>
      </w:r>
      <w:r w:rsidRPr="00C624A9">
        <w:rPr>
          <w:sz w:val="22"/>
          <w:szCs w:val="22"/>
        </w:rPr>
        <w:t>of</w:t>
      </w:r>
      <w:r w:rsidRPr="00C624A9">
        <w:rPr>
          <w:spacing w:val="-2"/>
          <w:sz w:val="22"/>
          <w:szCs w:val="22"/>
        </w:rPr>
        <w:t xml:space="preserve"> </w:t>
      </w:r>
      <w:r w:rsidRPr="00C624A9">
        <w:rPr>
          <w:sz w:val="22"/>
          <w:szCs w:val="22"/>
        </w:rPr>
        <w:t>taskforce;</w:t>
      </w:r>
      <w:r w:rsidRPr="00C624A9">
        <w:rPr>
          <w:spacing w:val="-3"/>
          <w:sz w:val="22"/>
          <w:szCs w:val="22"/>
        </w:rPr>
        <w:t xml:space="preserve"> </w:t>
      </w:r>
      <w:r w:rsidRPr="00C624A9">
        <w:rPr>
          <w:sz w:val="22"/>
          <w:szCs w:val="22"/>
        </w:rPr>
        <w:t>thirteen</w:t>
      </w:r>
      <w:r w:rsidRPr="00C624A9">
        <w:rPr>
          <w:spacing w:val="-1"/>
          <w:sz w:val="22"/>
          <w:szCs w:val="22"/>
        </w:rPr>
        <w:t xml:space="preserve"> </w:t>
      </w:r>
      <w:r w:rsidRPr="00C624A9">
        <w:rPr>
          <w:sz w:val="22"/>
          <w:szCs w:val="22"/>
        </w:rPr>
        <w:t>(13)</w:t>
      </w:r>
      <w:r w:rsidRPr="00C624A9">
        <w:rPr>
          <w:spacing w:val="-3"/>
          <w:sz w:val="22"/>
          <w:szCs w:val="22"/>
        </w:rPr>
        <w:t xml:space="preserve"> </w:t>
      </w:r>
      <w:r w:rsidRPr="00C624A9">
        <w:rPr>
          <w:sz w:val="22"/>
          <w:szCs w:val="22"/>
        </w:rPr>
        <w:t>equivalent</w:t>
      </w:r>
      <w:r w:rsidRPr="00C624A9">
        <w:rPr>
          <w:spacing w:val="-3"/>
          <w:sz w:val="22"/>
          <w:szCs w:val="22"/>
        </w:rPr>
        <w:t xml:space="preserve"> </w:t>
      </w:r>
      <w:r w:rsidRPr="00C624A9">
        <w:rPr>
          <w:sz w:val="22"/>
          <w:szCs w:val="22"/>
        </w:rPr>
        <w:t xml:space="preserve">to 46% said through enlightenment campaign; and two (2) representing 7% said through contracting out to contractors. From the above, it could be realized that majority of the respondents (46%) advocated that use of public enlightenment campaign for ensuring high revenue generation in </w:t>
      </w:r>
      <w:r w:rsidR="00DF7E00">
        <w:rPr>
          <w:sz w:val="22"/>
          <w:szCs w:val="22"/>
        </w:rPr>
        <w:t>Ilorin West Local Government</w:t>
      </w:r>
      <w:r w:rsidRPr="00C624A9">
        <w:rPr>
          <w:sz w:val="22"/>
          <w:szCs w:val="22"/>
        </w:rPr>
        <w: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15</w:t>
      </w:r>
      <w:r w:rsidRPr="00C624A9">
        <w:rPr>
          <w:sz w:val="22"/>
          <w:szCs w:val="22"/>
        </w:rPr>
        <w:t xml:space="preserve">: Execution of Projects by </w:t>
      </w:r>
      <w:r w:rsidR="00DF7E00">
        <w:rPr>
          <w:sz w:val="22"/>
          <w:szCs w:val="22"/>
        </w:rPr>
        <w:t>Ilorin West Local Government</w:t>
      </w:r>
      <w:r w:rsidRPr="00C624A9">
        <w:rPr>
          <w:sz w:val="22"/>
          <w:szCs w:val="22"/>
        </w:rPr>
        <w:t xml:space="preserve"> brings About Meaningful Development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14514">
        <w:trPr>
          <w:trHeight w:val="98"/>
          <w:jc w:val="center"/>
        </w:trPr>
        <w:tc>
          <w:tcPr>
            <w:tcW w:w="2890" w:type="dxa"/>
          </w:tcPr>
          <w:p w:rsidR="00C031D7" w:rsidRPr="00C624A9" w:rsidRDefault="00C031D7" w:rsidP="00E14514">
            <w:pPr>
              <w:pStyle w:val="TableParagraph"/>
              <w:spacing w:line="240" w:lineRule="auto"/>
              <w:ind w:left="0"/>
            </w:pPr>
            <w:r w:rsidRPr="00C624A9">
              <w:rPr>
                <w:spacing w:val="-2"/>
              </w:rPr>
              <w:t>Options</w:t>
            </w:r>
          </w:p>
        </w:tc>
        <w:tc>
          <w:tcPr>
            <w:tcW w:w="2890" w:type="dxa"/>
          </w:tcPr>
          <w:p w:rsidR="00C031D7" w:rsidRPr="00C624A9" w:rsidRDefault="00C031D7" w:rsidP="00E14514">
            <w:pPr>
              <w:pStyle w:val="TableParagraph"/>
              <w:spacing w:line="240" w:lineRule="auto"/>
              <w:ind w:left="0"/>
            </w:pPr>
            <w:r w:rsidRPr="00C624A9">
              <w:rPr>
                <w:spacing w:val="-2"/>
              </w:rPr>
              <w:t>Frequency</w:t>
            </w:r>
          </w:p>
        </w:tc>
        <w:tc>
          <w:tcPr>
            <w:tcW w:w="2888" w:type="dxa"/>
          </w:tcPr>
          <w:p w:rsidR="00C031D7" w:rsidRPr="00C624A9" w:rsidRDefault="00C031D7" w:rsidP="00E1451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14514">
            <w:pPr>
              <w:pStyle w:val="TableParagraph"/>
              <w:spacing w:line="240" w:lineRule="auto"/>
              <w:ind w:left="0"/>
            </w:pPr>
            <w:r w:rsidRPr="00C624A9">
              <w:t>2</w:t>
            </w:r>
          </w:p>
        </w:tc>
        <w:tc>
          <w:tcPr>
            <w:tcW w:w="2888" w:type="dxa"/>
          </w:tcPr>
          <w:p w:rsidR="00C031D7" w:rsidRPr="00C624A9" w:rsidRDefault="00C031D7" w:rsidP="00E14514">
            <w:pPr>
              <w:pStyle w:val="TableParagraph"/>
              <w:spacing w:line="240" w:lineRule="auto"/>
              <w:ind w:left="0"/>
            </w:pPr>
            <w:r w:rsidRPr="00C624A9">
              <w:t>7</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Agreed</w:t>
            </w:r>
          </w:p>
        </w:tc>
        <w:tc>
          <w:tcPr>
            <w:tcW w:w="2890" w:type="dxa"/>
          </w:tcPr>
          <w:p w:rsidR="00C031D7" w:rsidRPr="00C624A9" w:rsidRDefault="00C031D7" w:rsidP="00E14514">
            <w:pPr>
              <w:pStyle w:val="TableParagraph"/>
              <w:spacing w:line="240" w:lineRule="auto"/>
              <w:ind w:left="0"/>
            </w:pPr>
            <w:r w:rsidRPr="00C624A9">
              <w:rPr>
                <w:spacing w:val="-5"/>
              </w:rPr>
              <w:t>15</w:t>
            </w:r>
          </w:p>
        </w:tc>
        <w:tc>
          <w:tcPr>
            <w:tcW w:w="2888" w:type="dxa"/>
          </w:tcPr>
          <w:p w:rsidR="00C031D7" w:rsidRPr="00C624A9" w:rsidRDefault="00C031D7" w:rsidP="00E14514">
            <w:pPr>
              <w:pStyle w:val="TableParagraph"/>
              <w:spacing w:line="240" w:lineRule="auto"/>
              <w:ind w:left="0"/>
            </w:pPr>
            <w:r w:rsidRPr="00C624A9">
              <w:rPr>
                <w:spacing w:val="-5"/>
              </w:rPr>
              <w:t>54</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6</w:t>
            </w:r>
          </w:p>
        </w:tc>
        <w:tc>
          <w:tcPr>
            <w:tcW w:w="2888" w:type="dxa"/>
          </w:tcPr>
          <w:p w:rsidR="00C031D7" w:rsidRPr="00C624A9" w:rsidRDefault="00C031D7" w:rsidP="00E14514">
            <w:pPr>
              <w:pStyle w:val="TableParagraph"/>
              <w:spacing w:line="240" w:lineRule="auto"/>
              <w:ind w:left="0"/>
            </w:pPr>
            <w:r w:rsidRPr="00C624A9">
              <w:rPr>
                <w:spacing w:val="-5"/>
              </w:rPr>
              <w:t>21</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5</w:t>
            </w:r>
          </w:p>
        </w:tc>
        <w:tc>
          <w:tcPr>
            <w:tcW w:w="2888" w:type="dxa"/>
          </w:tcPr>
          <w:p w:rsidR="00C031D7" w:rsidRPr="00C624A9" w:rsidRDefault="00C031D7" w:rsidP="00E14514">
            <w:pPr>
              <w:pStyle w:val="TableParagraph"/>
              <w:spacing w:line="240" w:lineRule="auto"/>
              <w:ind w:left="0"/>
            </w:pPr>
            <w:r w:rsidRPr="00C624A9">
              <w:rPr>
                <w:spacing w:val="-5"/>
              </w:rPr>
              <w:t>18</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Undecided</w:t>
            </w:r>
          </w:p>
        </w:tc>
        <w:tc>
          <w:tcPr>
            <w:tcW w:w="2890" w:type="dxa"/>
          </w:tcPr>
          <w:p w:rsidR="00C031D7" w:rsidRPr="00C624A9" w:rsidRDefault="00C031D7" w:rsidP="00E14514">
            <w:pPr>
              <w:pStyle w:val="TableParagraph"/>
              <w:spacing w:line="240" w:lineRule="auto"/>
              <w:ind w:left="0"/>
            </w:pPr>
            <w:r w:rsidRPr="00C624A9">
              <w:t>0</w:t>
            </w:r>
          </w:p>
        </w:tc>
        <w:tc>
          <w:tcPr>
            <w:tcW w:w="2888" w:type="dxa"/>
          </w:tcPr>
          <w:p w:rsidR="00C031D7" w:rsidRPr="00C624A9" w:rsidRDefault="00C031D7" w:rsidP="00E14514">
            <w:pPr>
              <w:pStyle w:val="TableParagraph"/>
              <w:spacing w:line="240" w:lineRule="auto"/>
              <w:ind w:left="0"/>
            </w:pPr>
            <w:r w:rsidRPr="00C624A9">
              <w:t>0</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Total</w:t>
            </w:r>
          </w:p>
        </w:tc>
        <w:tc>
          <w:tcPr>
            <w:tcW w:w="2890" w:type="dxa"/>
          </w:tcPr>
          <w:p w:rsidR="00C031D7" w:rsidRPr="00C624A9" w:rsidRDefault="00C031D7" w:rsidP="00E14514">
            <w:pPr>
              <w:pStyle w:val="TableParagraph"/>
              <w:spacing w:line="240" w:lineRule="auto"/>
              <w:ind w:left="0"/>
            </w:pPr>
            <w:r w:rsidRPr="00C624A9">
              <w:rPr>
                <w:spacing w:val="-5"/>
              </w:rPr>
              <w:t>28</w:t>
            </w:r>
          </w:p>
        </w:tc>
        <w:tc>
          <w:tcPr>
            <w:tcW w:w="2888" w:type="dxa"/>
          </w:tcPr>
          <w:p w:rsidR="00C031D7" w:rsidRPr="00C624A9" w:rsidRDefault="00C031D7" w:rsidP="00E1451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14514">
      <w:pPr>
        <w:pStyle w:val="BodyText"/>
        <w:spacing w:line="360" w:lineRule="auto"/>
        <w:ind w:firstLine="720"/>
        <w:jc w:val="both"/>
        <w:rPr>
          <w:sz w:val="22"/>
          <w:szCs w:val="22"/>
        </w:rPr>
      </w:pPr>
      <w:r w:rsidRPr="00C624A9">
        <w:rPr>
          <w:sz w:val="22"/>
          <w:szCs w:val="22"/>
        </w:rPr>
        <w:t>The above table shows respondents responses about whether execution of projects by</w:t>
      </w:r>
      <w:r w:rsidRPr="00C624A9">
        <w:rPr>
          <w:spacing w:val="-5"/>
          <w:sz w:val="22"/>
          <w:szCs w:val="22"/>
        </w:rPr>
        <w:t xml:space="preserve"> </w:t>
      </w:r>
      <w:r w:rsidR="00DF7E00">
        <w:rPr>
          <w:sz w:val="22"/>
          <w:szCs w:val="22"/>
        </w:rPr>
        <w:t>Ilorin West Local Government</w:t>
      </w:r>
      <w:r w:rsidRPr="00C624A9">
        <w:rPr>
          <w:sz w:val="22"/>
          <w:szCs w:val="22"/>
        </w:rPr>
        <w:t xml:space="preserve"> can</w:t>
      </w:r>
      <w:r w:rsidRPr="00C624A9">
        <w:rPr>
          <w:spacing w:val="-1"/>
          <w:sz w:val="22"/>
          <w:szCs w:val="22"/>
        </w:rPr>
        <w:t xml:space="preserve"> </w:t>
      </w:r>
      <w:r w:rsidRPr="00C624A9">
        <w:rPr>
          <w:sz w:val="22"/>
          <w:szCs w:val="22"/>
        </w:rPr>
        <w:t>bring</w:t>
      </w:r>
      <w:r w:rsidRPr="00C624A9">
        <w:rPr>
          <w:spacing w:val="-4"/>
          <w:sz w:val="22"/>
          <w:szCs w:val="22"/>
        </w:rPr>
        <w:t xml:space="preserve"> </w:t>
      </w:r>
      <w:r w:rsidRPr="00C624A9">
        <w:rPr>
          <w:sz w:val="22"/>
          <w:szCs w:val="22"/>
        </w:rPr>
        <w:t>about</w:t>
      </w:r>
      <w:r w:rsidRPr="00C624A9">
        <w:rPr>
          <w:spacing w:val="-1"/>
          <w:sz w:val="22"/>
          <w:szCs w:val="22"/>
        </w:rPr>
        <w:t xml:space="preserve"> </w:t>
      </w:r>
      <w:r w:rsidRPr="00C624A9">
        <w:rPr>
          <w:sz w:val="22"/>
          <w:szCs w:val="22"/>
        </w:rPr>
        <w:t>meaningful</w:t>
      </w:r>
      <w:r w:rsidRPr="00C624A9">
        <w:rPr>
          <w:spacing w:val="-2"/>
          <w:sz w:val="22"/>
          <w:szCs w:val="22"/>
        </w:rPr>
        <w:t xml:space="preserve"> </w:t>
      </w:r>
      <w:r w:rsidRPr="00C624A9">
        <w:rPr>
          <w:sz w:val="22"/>
          <w:szCs w:val="22"/>
        </w:rPr>
        <w:t>development.</w:t>
      </w:r>
      <w:r w:rsidRPr="00C624A9">
        <w:rPr>
          <w:spacing w:val="-1"/>
          <w:sz w:val="22"/>
          <w:szCs w:val="22"/>
        </w:rPr>
        <w:t xml:space="preserve"> </w:t>
      </w:r>
      <w:r w:rsidRPr="00C624A9">
        <w:rPr>
          <w:sz w:val="22"/>
          <w:szCs w:val="22"/>
        </w:rPr>
        <w:t xml:space="preserve">Out of twenty eight (28) respondents, two (2) representing 7% strongly agreed; fifteen (15) equivalent to 54% agreed; six (6) representing 21% disagreed; and five(5) representing 18% strongly disagreed. From the above, it could be realized that majority of the respondents. (54%) agreed that execution of project could bring about meaningful development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16</w:t>
      </w:r>
      <w:r w:rsidRPr="00C624A9">
        <w:rPr>
          <w:sz w:val="22"/>
          <w:szCs w:val="22"/>
        </w:rPr>
        <w:t xml:space="preserve">: Development Projects Executed in </w:t>
      </w:r>
      <w:r w:rsidR="00DF7E00">
        <w:rPr>
          <w:sz w:val="22"/>
          <w:szCs w:val="22"/>
        </w:rPr>
        <w:t>Ilorin West Local Government</w:t>
      </w:r>
      <w:r w:rsidRPr="00C624A9">
        <w:rPr>
          <w:sz w:val="22"/>
          <w:szCs w:val="22"/>
        </w:rPr>
        <w:t xml:space="preserve"> Reflect Revenues Generated</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C185C">
        <w:trPr>
          <w:trHeight w:val="89"/>
          <w:jc w:val="center"/>
        </w:trPr>
        <w:tc>
          <w:tcPr>
            <w:tcW w:w="2890" w:type="dxa"/>
          </w:tcPr>
          <w:p w:rsidR="00C031D7" w:rsidRPr="00C624A9" w:rsidRDefault="00C031D7" w:rsidP="00E14514">
            <w:pPr>
              <w:pStyle w:val="TableParagraph"/>
              <w:spacing w:line="240" w:lineRule="auto"/>
              <w:ind w:left="0"/>
            </w:pPr>
            <w:r w:rsidRPr="00C624A9">
              <w:rPr>
                <w:spacing w:val="-2"/>
              </w:rPr>
              <w:t>Options</w:t>
            </w:r>
          </w:p>
        </w:tc>
        <w:tc>
          <w:tcPr>
            <w:tcW w:w="2890" w:type="dxa"/>
          </w:tcPr>
          <w:p w:rsidR="00C031D7" w:rsidRPr="00C624A9" w:rsidRDefault="00C031D7" w:rsidP="00E14514">
            <w:pPr>
              <w:pStyle w:val="TableParagraph"/>
              <w:spacing w:line="240" w:lineRule="auto"/>
              <w:ind w:left="0"/>
            </w:pPr>
            <w:r w:rsidRPr="00C624A9">
              <w:rPr>
                <w:spacing w:val="-2"/>
              </w:rPr>
              <w:t>Frequency</w:t>
            </w:r>
          </w:p>
        </w:tc>
        <w:tc>
          <w:tcPr>
            <w:tcW w:w="2888" w:type="dxa"/>
          </w:tcPr>
          <w:p w:rsidR="00C031D7" w:rsidRPr="00C624A9" w:rsidRDefault="00C031D7" w:rsidP="00E1451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C185C">
        <w:trPr>
          <w:trHeight w:val="98"/>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14514">
            <w:pPr>
              <w:pStyle w:val="TableParagraph"/>
              <w:spacing w:line="240" w:lineRule="auto"/>
              <w:ind w:left="0"/>
            </w:pPr>
            <w:r w:rsidRPr="00C624A9">
              <w:t>6</w:t>
            </w:r>
          </w:p>
        </w:tc>
        <w:tc>
          <w:tcPr>
            <w:tcW w:w="2888" w:type="dxa"/>
          </w:tcPr>
          <w:p w:rsidR="00C031D7" w:rsidRPr="00C624A9" w:rsidRDefault="00C031D7" w:rsidP="00E14514">
            <w:pPr>
              <w:pStyle w:val="TableParagraph"/>
              <w:spacing w:line="240" w:lineRule="auto"/>
              <w:ind w:left="0"/>
            </w:pPr>
            <w:r w:rsidRPr="00C624A9">
              <w:rPr>
                <w:spacing w:val="-5"/>
              </w:rPr>
              <w:t>22</w:t>
            </w:r>
          </w:p>
        </w:tc>
      </w:tr>
      <w:tr w:rsidR="00C031D7" w:rsidRPr="00C624A9" w:rsidTr="00EC185C">
        <w:trPr>
          <w:trHeight w:val="107"/>
          <w:jc w:val="center"/>
        </w:trPr>
        <w:tc>
          <w:tcPr>
            <w:tcW w:w="2890" w:type="dxa"/>
          </w:tcPr>
          <w:p w:rsidR="00C031D7" w:rsidRPr="00C624A9" w:rsidRDefault="00C031D7" w:rsidP="00E14514">
            <w:pPr>
              <w:pStyle w:val="TableParagraph"/>
              <w:spacing w:line="240" w:lineRule="auto"/>
              <w:ind w:left="0"/>
            </w:pPr>
            <w:r w:rsidRPr="00C624A9">
              <w:rPr>
                <w:spacing w:val="-2"/>
              </w:rPr>
              <w:t>Agreed</w:t>
            </w:r>
          </w:p>
        </w:tc>
        <w:tc>
          <w:tcPr>
            <w:tcW w:w="2890" w:type="dxa"/>
          </w:tcPr>
          <w:p w:rsidR="00C031D7" w:rsidRPr="00C624A9" w:rsidRDefault="00C031D7" w:rsidP="00E14514">
            <w:pPr>
              <w:pStyle w:val="TableParagraph"/>
              <w:spacing w:line="240" w:lineRule="auto"/>
              <w:ind w:left="0"/>
            </w:pPr>
            <w:r w:rsidRPr="00C624A9">
              <w:rPr>
                <w:spacing w:val="-5"/>
              </w:rPr>
              <w:t>13</w:t>
            </w:r>
          </w:p>
        </w:tc>
        <w:tc>
          <w:tcPr>
            <w:tcW w:w="2888" w:type="dxa"/>
          </w:tcPr>
          <w:p w:rsidR="00C031D7" w:rsidRPr="00C624A9" w:rsidRDefault="00C031D7" w:rsidP="00E14514">
            <w:pPr>
              <w:pStyle w:val="TableParagraph"/>
              <w:spacing w:line="240" w:lineRule="auto"/>
              <w:ind w:left="0"/>
            </w:pPr>
            <w:r w:rsidRPr="00C624A9">
              <w:rPr>
                <w:spacing w:val="-5"/>
              </w:rPr>
              <w:t>46</w:t>
            </w:r>
          </w:p>
        </w:tc>
      </w:tr>
      <w:tr w:rsidR="00C031D7" w:rsidRPr="00C624A9" w:rsidTr="00EC185C">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4</w:t>
            </w:r>
          </w:p>
        </w:tc>
        <w:tc>
          <w:tcPr>
            <w:tcW w:w="2888" w:type="dxa"/>
          </w:tcPr>
          <w:p w:rsidR="00C031D7" w:rsidRPr="00C624A9" w:rsidRDefault="00C031D7" w:rsidP="00E14514">
            <w:pPr>
              <w:pStyle w:val="TableParagraph"/>
              <w:spacing w:line="240" w:lineRule="auto"/>
              <w:ind w:left="0"/>
            </w:pPr>
            <w:r w:rsidRPr="00C624A9">
              <w:rPr>
                <w:spacing w:val="-5"/>
              </w:rPr>
              <w:t>14</w:t>
            </w:r>
          </w:p>
        </w:tc>
      </w:tr>
      <w:tr w:rsidR="00C031D7" w:rsidRPr="00C624A9" w:rsidTr="00EC185C">
        <w:trPr>
          <w:trHeight w:val="125"/>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3</w:t>
            </w:r>
          </w:p>
        </w:tc>
        <w:tc>
          <w:tcPr>
            <w:tcW w:w="2888" w:type="dxa"/>
          </w:tcPr>
          <w:p w:rsidR="00C031D7" w:rsidRPr="00C624A9" w:rsidRDefault="00C031D7" w:rsidP="00E14514">
            <w:pPr>
              <w:pStyle w:val="TableParagraph"/>
              <w:spacing w:line="240" w:lineRule="auto"/>
              <w:ind w:left="0"/>
            </w:pPr>
            <w:r w:rsidRPr="00C624A9">
              <w:rPr>
                <w:spacing w:val="-5"/>
              </w:rPr>
              <w:t>11</w:t>
            </w:r>
          </w:p>
        </w:tc>
      </w:tr>
      <w:tr w:rsidR="00C031D7" w:rsidRPr="00C624A9" w:rsidTr="00EC185C">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Undecided</w:t>
            </w:r>
          </w:p>
        </w:tc>
        <w:tc>
          <w:tcPr>
            <w:tcW w:w="2890" w:type="dxa"/>
          </w:tcPr>
          <w:p w:rsidR="00C031D7" w:rsidRPr="00C624A9" w:rsidRDefault="00C031D7" w:rsidP="00E14514">
            <w:pPr>
              <w:pStyle w:val="TableParagraph"/>
              <w:spacing w:line="240" w:lineRule="auto"/>
              <w:ind w:left="0"/>
            </w:pPr>
            <w:r w:rsidRPr="00C624A9">
              <w:t>2</w:t>
            </w:r>
          </w:p>
        </w:tc>
        <w:tc>
          <w:tcPr>
            <w:tcW w:w="2888" w:type="dxa"/>
          </w:tcPr>
          <w:p w:rsidR="00C031D7" w:rsidRPr="00C624A9" w:rsidRDefault="00C031D7" w:rsidP="00E14514">
            <w:pPr>
              <w:pStyle w:val="TableParagraph"/>
              <w:spacing w:line="240" w:lineRule="auto"/>
              <w:ind w:left="0"/>
            </w:pPr>
            <w:r w:rsidRPr="00C624A9">
              <w:t>7</w:t>
            </w:r>
          </w:p>
        </w:tc>
      </w:tr>
      <w:tr w:rsidR="00C031D7" w:rsidRPr="00C624A9" w:rsidTr="00EC185C">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Total</w:t>
            </w:r>
          </w:p>
        </w:tc>
        <w:tc>
          <w:tcPr>
            <w:tcW w:w="2890" w:type="dxa"/>
          </w:tcPr>
          <w:p w:rsidR="00C031D7" w:rsidRPr="00C624A9" w:rsidRDefault="00C031D7" w:rsidP="00E14514">
            <w:pPr>
              <w:pStyle w:val="TableParagraph"/>
              <w:spacing w:line="240" w:lineRule="auto"/>
              <w:ind w:left="0"/>
            </w:pPr>
            <w:r w:rsidRPr="00C624A9">
              <w:rPr>
                <w:spacing w:val="-5"/>
              </w:rPr>
              <w:t>28</w:t>
            </w:r>
          </w:p>
        </w:tc>
        <w:tc>
          <w:tcPr>
            <w:tcW w:w="2888" w:type="dxa"/>
          </w:tcPr>
          <w:p w:rsidR="00C031D7" w:rsidRPr="00C624A9" w:rsidRDefault="00C031D7" w:rsidP="00E1451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C185C">
      <w:pPr>
        <w:pStyle w:val="BodyText"/>
        <w:spacing w:line="360" w:lineRule="auto"/>
        <w:ind w:firstLine="720"/>
        <w:jc w:val="both"/>
        <w:rPr>
          <w:sz w:val="22"/>
          <w:szCs w:val="22"/>
        </w:rPr>
      </w:pPr>
      <w:r w:rsidRPr="00C624A9">
        <w:rPr>
          <w:sz w:val="22"/>
          <w:szCs w:val="22"/>
        </w:rPr>
        <w:t xml:space="preserve">Respondents were asked whether execution of projects in </w:t>
      </w:r>
      <w:r w:rsidR="00DF7E00">
        <w:rPr>
          <w:sz w:val="22"/>
          <w:szCs w:val="22"/>
        </w:rPr>
        <w:t>Ilorin West Local Government</w:t>
      </w:r>
      <w:r w:rsidRPr="00C624A9">
        <w:rPr>
          <w:sz w:val="22"/>
          <w:szCs w:val="22"/>
        </w:rPr>
        <w:t xml:space="preserve"> Area reflected revenue generated. Out of twenty eight (28) respondents, </w:t>
      </w:r>
      <w:r w:rsidR="002423EF" w:rsidRPr="00C624A9">
        <w:rPr>
          <w:sz w:val="22"/>
          <w:szCs w:val="22"/>
        </w:rPr>
        <w:t>six (</w:t>
      </w:r>
      <w:r w:rsidRPr="00C624A9">
        <w:rPr>
          <w:sz w:val="22"/>
          <w:szCs w:val="22"/>
        </w:rPr>
        <w:t>6)</w:t>
      </w:r>
      <w:r w:rsidRPr="00C624A9">
        <w:rPr>
          <w:spacing w:val="17"/>
          <w:sz w:val="22"/>
          <w:szCs w:val="22"/>
        </w:rPr>
        <w:t xml:space="preserve"> </w:t>
      </w:r>
      <w:r w:rsidRPr="00C624A9">
        <w:rPr>
          <w:sz w:val="22"/>
          <w:szCs w:val="22"/>
        </w:rPr>
        <w:t>representing</w:t>
      </w:r>
      <w:r w:rsidRPr="00C624A9">
        <w:rPr>
          <w:spacing w:val="17"/>
          <w:sz w:val="22"/>
          <w:szCs w:val="22"/>
        </w:rPr>
        <w:t xml:space="preserve"> </w:t>
      </w:r>
      <w:r w:rsidRPr="00C624A9">
        <w:rPr>
          <w:sz w:val="22"/>
          <w:szCs w:val="22"/>
        </w:rPr>
        <w:t>22%</w:t>
      </w:r>
      <w:r w:rsidRPr="00C624A9">
        <w:rPr>
          <w:spacing w:val="22"/>
          <w:sz w:val="22"/>
          <w:szCs w:val="22"/>
        </w:rPr>
        <w:t xml:space="preserve"> </w:t>
      </w:r>
      <w:r w:rsidRPr="00C624A9">
        <w:rPr>
          <w:sz w:val="22"/>
          <w:szCs w:val="22"/>
        </w:rPr>
        <w:t>strongly</w:t>
      </w:r>
      <w:r w:rsidRPr="00C624A9">
        <w:rPr>
          <w:spacing w:val="16"/>
          <w:sz w:val="22"/>
          <w:szCs w:val="22"/>
        </w:rPr>
        <w:t xml:space="preserve"> </w:t>
      </w:r>
      <w:r w:rsidRPr="00C624A9">
        <w:rPr>
          <w:sz w:val="22"/>
          <w:szCs w:val="22"/>
        </w:rPr>
        <w:lastRenderedPageBreak/>
        <w:t>agreed;</w:t>
      </w:r>
      <w:r w:rsidRPr="00C624A9">
        <w:rPr>
          <w:spacing w:val="20"/>
          <w:sz w:val="22"/>
          <w:szCs w:val="22"/>
        </w:rPr>
        <w:t xml:space="preserve"> </w:t>
      </w:r>
      <w:r w:rsidRPr="00C624A9">
        <w:rPr>
          <w:sz w:val="22"/>
          <w:szCs w:val="22"/>
        </w:rPr>
        <w:t>thirteen</w:t>
      </w:r>
      <w:r w:rsidRPr="00C624A9">
        <w:rPr>
          <w:spacing w:val="22"/>
          <w:sz w:val="22"/>
          <w:szCs w:val="22"/>
        </w:rPr>
        <w:t xml:space="preserve"> </w:t>
      </w:r>
      <w:r w:rsidRPr="00C624A9">
        <w:rPr>
          <w:sz w:val="22"/>
          <w:szCs w:val="22"/>
        </w:rPr>
        <w:t>(13)</w:t>
      </w:r>
      <w:r w:rsidRPr="00C624A9">
        <w:rPr>
          <w:spacing w:val="20"/>
          <w:sz w:val="22"/>
          <w:szCs w:val="22"/>
        </w:rPr>
        <w:t xml:space="preserve"> </w:t>
      </w:r>
      <w:r w:rsidR="002423EF" w:rsidRPr="00C624A9">
        <w:rPr>
          <w:sz w:val="22"/>
          <w:szCs w:val="22"/>
        </w:rPr>
        <w:t>equivalents</w:t>
      </w:r>
      <w:r w:rsidRPr="00C624A9">
        <w:rPr>
          <w:spacing w:val="20"/>
          <w:sz w:val="22"/>
          <w:szCs w:val="22"/>
        </w:rPr>
        <w:t xml:space="preserve"> </w:t>
      </w:r>
      <w:r w:rsidRPr="00C624A9">
        <w:rPr>
          <w:sz w:val="22"/>
          <w:szCs w:val="22"/>
        </w:rPr>
        <w:t>to</w:t>
      </w:r>
      <w:r w:rsidRPr="00C624A9">
        <w:rPr>
          <w:spacing w:val="20"/>
          <w:sz w:val="22"/>
          <w:szCs w:val="22"/>
        </w:rPr>
        <w:t xml:space="preserve"> </w:t>
      </w:r>
      <w:r w:rsidRPr="00C624A9">
        <w:rPr>
          <w:sz w:val="22"/>
          <w:szCs w:val="22"/>
        </w:rPr>
        <w:t>46%</w:t>
      </w:r>
      <w:r w:rsidRPr="00C624A9">
        <w:rPr>
          <w:spacing w:val="21"/>
          <w:sz w:val="22"/>
          <w:szCs w:val="22"/>
        </w:rPr>
        <w:t xml:space="preserve"> </w:t>
      </w:r>
      <w:r w:rsidRPr="00C624A9">
        <w:rPr>
          <w:sz w:val="22"/>
          <w:szCs w:val="22"/>
        </w:rPr>
        <w:t>agreed;</w:t>
      </w:r>
      <w:r w:rsidRPr="00C624A9">
        <w:rPr>
          <w:spacing w:val="23"/>
          <w:sz w:val="22"/>
          <w:szCs w:val="22"/>
        </w:rPr>
        <w:t xml:space="preserve"> </w:t>
      </w:r>
      <w:r w:rsidRPr="00C624A9">
        <w:rPr>
          <w:spacing w:val="-4"/>
          <w:sz w:val="22"/>
          <w:szCs w:val="22"/>
        </w:rPr>
        <w:t xml:space="preserve">four </w:t>
      </w:r>
      <w:r w:rsidRPr="00C624A9">
        <w:rPr>
          <w:sz w:val="22"/>
          <w:szCs w:val="22"/>
        </w:rPr>
        <w:t>(4) representing 14% disagreed; three (3) equivalent to 11% strongly disagreed; and</w:t>
      </w:r>
      <w:r w:rsidRPr="00C624A9">
        <w:rPr>
          <w:spacing w:val="40"/>
          <w:sz w:val="22"/>
          <w:szCs w:val="22"/>
        </w:rPr>
        <w:t xml:space="preserve"> </w:t>
      </w:r>
      <w:r w:rsidRPr="00C624A9">
        <w:rPr>
          <w:sz w:val="22"/>
          <w:szCs w:val="22"/>
        </w:rPr>
        <w:t xml:space="preserve">two (2) representing 7% were indecisive. From the above, it could be realized that majority of the respondents (46) agreed that development projects executed in </w:t>
      </w:r>
      <w:r w:rsidR="00DF7E00">
        <w:rPr>
          <w:sz w:val="22"/>
          <w:szCs w:val="22"/>
        </w:rPr>
        <w:t>Ilorin West Local Government</w:t>
      </w:r>
      <w:r w:rsidRPr="00C624A9">
        <w:rPr>
          <w:sz w:val="22"/>
          <w:szCs w:val="22"/>
        </w:rPr>
        <w:t xml:space="preserve"> Area reflected revenue generated.</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17</w:t>
      </w:r>
      <w:r w:rsidRPr="00C624A9">
        <w:rPr>
          <w:sz w:val="22"/>
          <w:szCs w:val="22"/>
        </w:rPr>
        <w:t xml:space="preserve">: The Impact of Community Development Project is Positive on the Living Standard of the People in </w:t>
      </w:r>
      <w:r w:rsidR="00DF7E00">
        <w:rPr>
          <w:sz w:val="22"/>
          <w:szCs w:val="22"/>
        </w:rPr>
        <w:t>Ilorin West Local Government</w:t>
      </w:r>
      <w:r w:rsidRPr="00C624A9">
        <w:rPr>
          <w:sz w:val="22"/>
          <w:szCs w:val="22"/>
        </w:rPr>
        <w:t xml:space="preserve"> 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8C5D9C">
        <w:trPr>
          <w:trHeight w:val="215"/>
          <w:jc w:val="center"/>
        </w:trPr>
        <w:tc>
          <w:tcPr>
            <w:tcW w:w="2890" w:type="dxa"/>
          </w:tcPr>
          <w:p w:rsidR="00C031D7" w:rsidRPr="00C624A9" w:rsidRDefault="00C031D7" w:rsidP="008C5D9C">
            <w:pPr>
              <w:pStyle w:val="TableParagraph"/>
              <w:spacing w:line="240" w:lineRule="auto"/>
              <w:ind w:left="0"/>
            </w:pPr>
            <w:r w:rsidRPr="00C624A9">
              <w:rPr>
                <w:spacing w:val="-2"/>
              </w:rPr>
              <w:t>Options</w:t>
            </w:r>
          </w:p>
        </w:tc>
        <w:tc>
          <w:tcPr>
            <w:tcW w:w="2890" w:type="dxa"/>
          </w:tcPr>
          <w:p w:rsidR="00C031D7" w:rsidRPr="00C624A9" w:rsidRDefault="00C031D7" w:rsidP="008C5D9C">
            <w:pPr>
              <w:pStyle w:val="TableParagraph"/>
              <w:spacing w:line="240" w:lineRule="auto"/>
              <w:ind w:left="0"/>
            </w:pPr>
            <w:r w:rsidRPr="00C624A9">
              <w:rPr>
                <w:spacing w:val="-2"/>
              </w:rPr>
              <w:t>Frequency</w:t>
            </w:r>
          </w:p>
        </w:tc>
        <w:tc>
          <w:tcPr>
            <w:tcW w:w="2888" w:type="dxa"/>
          </w:tcPr>
          <w:p w:rsidR="00C031D7" w:rsidRPr="00C624A9" w:rsidRDefault="00C031D7" w:rsidP="008C5D9C">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C5D9C">
        <w:trPr>
          <w:trHeight w:val="224"/>
          <w:jc w:val="center"/>
        </w:trPr>
        <w:tc>
          <w:tcPr>
            <w:tcW w:w="2890" w:type="dxa"/>
          </w:tcPr>
          <w:p w:rsidR="00C031D7" w:rsidRPr="00C624A9" w:rsidRDefault="00C031D7" w:rsidP="008C5D9C">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8C5D9C">
            <w:pPr>
              <w:pStyle w:val="TableParagraph"/>
              <w:spacing w:line="240" w:lineRule="auto"/>
              <w:ind w:left="0"/>
            </w:pPr>
            <w:r w:rsidRPr="00C624A9">
              <w:t>2</w:t>
            </w:r>
          </w:p>
        </w:tc>
        <w:tc>
          <w:tcPr>
            <w:tcW w:w="2888" w:type="dxa"/>
          </w:tcPr>
          <w:p w:rsidR="00C031D7" w:rsidRPr="00C624A9" w:rsidRDefault="00C031D7" w:rsidP="008C5D9C">
            <w:pPr>
              <w:pStyle w:val="TableParagraph"/>
              <w:spacing w:line="240" w:lineRule="auto"/>
              <w:ind w:left="0"/>
            </w:pPr>
            <w:r w:rsidRPr="00C624A9">
              <w:t>7</w:t>
            </w:r>
          </w:p>
        </w:tc>
      </w:tr>
      <w:tr w:rsidR="00C031D7" w:rsidRPr="00C624A9" w:rsidTr="008C5D9C">
        <w:trPr>
          <w:trHeight w:val="134"/>
          <w:jc w:val="center"/>
        </w:trPr>
        <w:tc>
          <w:tcPr>
            <w:tcW w:w="2890" w:type="dxa"/>
          </w:tcPr>
          <w:p w:rsidR="00C031D7" w:rsidRPr="00C624A9" w:rsidRDefault="00C031D7" w:rsidP="008C5D9C">
            <w:pPr>
              <w:pStyle w:val="TableParagraph"/>
              <w:spacing w:line="240" w:lineRule="auto"/>
              <w:ind w:left="0"/>
            </w:pPr>
            <w:r w:rsidRPr="00C624A9">
              <w:rPr>
                <w:spacing w:val="-2"/>
              </w:rPr>
              <w:t>Agreed</w:t>
            </w:r>
          </w:p>
        </w:tc>
        <w:tc>
          <w:tcPr>
            <w:tcW w:w="2890" w:type="dxa"/>
          </w:tcPr>
          <w:p w:rsidR="00C031D7" w:rsidRPr="00C624A9" w:rsidRDefault="00C031D7" w:rsidP="008C5D9C">
            <w:pPr>
              <w:pStyle w:val="TableParagraph"/>
              <w:spacing w:line="240" w:lineRule="auto"/>
              <w:ind w:left="0"/>
            </w:pPr>
            <w:r w:rsidRPr="00C624A9">
              <w:rPr>
                <w:spacing w:val="-5"/>
              </w:rPr>
              <w:t>20</w:t>
            </w:r>
          </w:p>
        </w:tc>
        <w:tc>
          <w:tcPr>
            <w:tcW w:w="2888" w:type="dxa"/>
          </w:tcPr>
          <w:p w:rsidR="00C031D7" w:rsidRPr="00C624A9" w:rsidRDefault="00C031D7" w:rsidP="008C5D9C">
            <w:pPr>
              <w:pStyle w:val="TableParagraph"/>
              <w:spacing w:line="240" w:lineRule="auto"/>
              <w:ind w:left="0"/>
            </w:pPr>
            <w:r w:rsidRPr="00C624A9">
              <w:rPr>
                <w:spacing w:val="-5"/>
              </w:rPr>
              <w:t>71</w:t>
            </w:r>
          </w:p>
        </w:tc>
      </w:tr>
      <w:tr w:rsidR="00C031D7" w:rsidRPr="00C624A9" w:rsidTr="008C5D9C">
        <w:trPr>
          <w:trHeight w:val="85"/>
          <w:jc w:val="center"/>
        </w:trPr>
        <w:tc>
          <w:tcPr>
            <w:tcW w:w="2890" w:type="dxa"/>
          </w:tcPr>
          <w:p w:rsidR="00C031D7" w:rsidRPr="00C624A9" w:rsidRDefault="00C031D7" w:rsidP="008C5D9C">
            <w:pPr>
              <w:pStyle w:val="TableParagraph"/>
              <w:spacing w:line="240" w:lineRule="auto"/>
              <w:ind w:left="0"/>
            </w:pPr>
            <w:r w:rsidRPr="00C624A9">
              <w:rPr>
                <w:spacing w:val="-2"/>
              </w:rPr>
              <w:t>Disagreed</w:t>
            </w:r>
          </w:p>
        </w:tc>
        <w:tc>
          <w:tcPr>
            <w:tcW w:w="2890" w:type="dxa"/>
          </w:tcPr>
          <w:p w:rsidR="00C031D7" w:rsidRPr="00C624A9" w:rsidRDefault="00C031D7" w:rsidP="008C5D9C">
            <w:pPr>
              <w:pStyle w:val="TableParagraph"/>
              <w:spacing w:line="240" w:lineRule="auto"/>
              <w:ind w:left="0"/>
            </w:pPr>
            <w:r w:rsidRPr="00C624A9">
              <w:t>4</w:t>
            </w:r>
          </w:p>
        </w:tc>
        <w:tc>
          <w:tcPr>
            <w:tcW w:w="2888" w:type="dxa"/>
          </w:tcPr>
          <w:p w:rsidR="00C031D7" w:rsidRPr="00C624A9" w:rsidRDefault="00C031D7" w:rsidP="008C5D9C">
            <w:pPr>
              <w:pStyle w:val="TableParagraph"/>
              <w:spacing w:line="240" w:lineRule="auto"/>
              <w:ind w:left="0"/>
            </w:pPr>
            <w:r w:rsidRPr="00C624A9">
              <w:rPr>
                <w:spacing w:val="-5"/>
              </w:rPr>
              <w:t>14</w:t>
            </w:r>
          </w:p>
        </w:tc>
      </w:tr>
      <w:tr w:rsidR="00C031D7" w:rsidRPr="00C624A9" w:rsidTr="008C5D9C">
        <w:trPr>
          <w:trHeight w:val="152"/>
          <w:jc w:val="center"/>
        </w:trPr>
        <w:tc>
          <w:tcPr>
            <w:tcW w:w="2890" w:type="dxa"/>
          </w:tcPr>
          <w:p w:rsidR="00C031D7" w:rsidRPr="00C624A9" w:rsidRDefault="00C031D7" w:rsidP="008C5D9C">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8C5D9C">
            <w:pPr>
              <w:pStyle w:val="TableParagraph"/>
              <w:spacing w:line="240" w:lineRule="auto"/>
              <w:ind w:left="0"/>
            </w:pPr>
            <w:r w:rsidRPr="00C624A9">
              <w:t>2</w:t>
            </w:r>
          </w:p>
        </w:tc>
        <w:tc>
          <w:tcPr>
            <w:tcW w:w="2888" w:type="dxa"/>
          </w:tcPr>
          <w:p w:rsidR="00C031D7" w:rsidRPr="00C624A9" w:rsidRDefault="00C031D7" w:rsidP="008C5D9C">
            <w:pPr>
              <w:pStyle w:val="TableParagraph"/>
              <w:spacing w:line="240" w:lineRule="auto"/>
              <w:ind w:left="0"/>
            </w:pPr>
            <w:r w:rsidRPr="00C624A9">
              <w:t>8</w:t>
            </w:r>
          </w:p>
        </w:tc>
      </w:tr>
      <w:tr w:rsidR="00C031D7" w:rsidRPr="00C624A9" w:rsidTr="008C5D9C">
        <w:trPr>
          <w:trHeight w:val="85"/>
          <w:jc w:val="center"/>
        </w:trPr>
        <w:tc>
          <w:tcPr>
            <w:tcW w:w="2890" w:type="dxa"/>
          </w:tcPr>
          <w:p w:rsidR="00C031D7" w:rsidRPr="00C624A9" w:rsidRDefault="00C031D7" w:rsidP="008C5D9C">
            <w:pPr>
              <w:pStyle w:val="TableParagraph"/>
              <w:spacing w:line="240" w:lineRule="auto"/>
              <w:ind w:left="0"/>
            </w:pPr>
            <w:r w:rsidRPr="00C624A9">
              <w:rPr>
                <w:spacing w:val="-2"/>
              </w:rPr>
              <w:t>Undecided</w:t>
            </w:r>
          </w:p>
        </w:tc>
        <w:tc>
          <w:tcPr>
            <w:tcW w:w="2890" w:type="dxa"/>
          </w:tcPr>
          <w:p w:rsidR="00C031D7" w:rsidRPr="00C624A9" w:rsidRDefault="00C031D7" w:rsidP="008C5D9C">
            <w:pPr>
              <w:pStyle w:val="TableParagraph"/>
              <w:spacing w:line="240" w:lineRule="auto"/>
              <w:ind w:left="0"/>
            </w:pPr>
            <w:r w:rsidRPr="00C624A9">
              <w:t>0</w:t>
            </w:r>
          </w:p>
        </w:tc>
        <w:tc>
          <w:tcPr>
            <w:tcW w:w="2888" w:type="dxa"/>
          </w:tcPr>
          <w:p w:rsidR="00C031D7" w:rsidRPr="00C624A9" w:rsidRDefault="00C031D7" w:rsidP="008C5D9C">
            <w:pPr>
              <w:pStyle w:val="TableParagraph"/>
              <w:spacing w:line="240" w:lineRule="auto"/>
              <w:ind w:left="0"/>
            </w:pPr>
            <w:r w:rsidRPr="00C624A9">
              <w:t>0</w:t>
            </w:r>
          </w:p>
        </w:tc>
      </w:tr>
      <w:tr w:rsidR="00C031D7" w:rsidRPr="00C624A9" w:rsidTr="008C5D9C">
        <w:trPr>
          <w:trHeight w:val="251"/>
          <w:jc w:val="center"/>
        </w:trPr>
        <w:tc>
          <w:tcPr>
            <w:tcW w:w="2890" w:type="dxa"/>
          </w:tcPr>
          <w:p w:rsidR="00C031D7" w:rsidRPr="00C624A9" w:rsidRDefault="00C031D7" w:rsidP="008C5D9C">
            <w:pPr>
              <w:pStyle w:val="TableParagraph"/>
              <w:spacing w:line="240" w:lineRule="auto"/>
              <w:ind w:left="0"/>
            </w:pPr>
            <w:r w:rsidRPr="00C624A9">
              <w:rPr>
                <w:spacing w:val="-2"/>
              </w:rPr>
              <w:t>Total</w:t>
            </w:r>
          </w:p>
        </w:tc>
        <w:tc>
          <w:tcPr>
            <w:tcW w:w="2890" w:type="dxa"/>
          </w:tcPr>
          <w:p w:rsidR="00C031D7" w:rsidRPr="00C624A9" w:rsidRDefault="00C031D7" w:rsidP="008C5D9C">
            <w:pPr>
              <w:pStyle w:val="TableParagraph"/>
              <w:spacing w:line="240" w:lineRule="auto"/>
              <w:ind w:left="0"/>
            </w:pPr>
            <w:r w:rsidRPr="00C624A9">
              <w:rPr>
                <w:spacing w:val="-5"/>
              </w:rPr>
              <w:t>28</w:t>
            </w:r>
          </w:p>
        </w:tc>
        <w:tc>
          <w:tcPr>
            <w:tcW w:w="2888" w:type="dxa"/>
          </w:tcPr>
          <w:p w:rsidR="00C031D7" w:rsidRPr="00C624A9" w:rsidRDefault="00C031D7" w:rsidP="008C5D9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8C5D9C">
      <w:pPr>
        <w:pStyle w:val="BodyText"/>
        <w:spacing w:line="360" w:lineRule="auto"/>
        <w:ind w:firstLine="720"/>
        <w:jc w:val="both"/>
        <w:rPr>
          <w:sz w:val="22"/>
          <w:szCs w:val="22"/>
        </w:rPr>
      </w:pPr>
      <w:r w:rsidRPr="00C624A9">
        <w:rPr>
          <w:sz w:val="22"/>
          <w:szCs w:val="22"/>
        </w:rPr>
        <w:t>The above table shows the impact of community development projects on the living</w:t>
      </w:r>
      <w:r w:rsidRPr="00C624A9">
        <w:rPr>
          <w:spacing w:val="-4"/>
          <w:sz w:val="22"/>
          <w:szCs w:val="22"/>
        </w:rPr>
        <w:t xml:space="preserve"> </w:t>
      </w:r>
      <w:r w:rsidRPr="00C624A9">
        <w:rPr>
          <w:sz w:val="22"/>
          <w:szCs w:val="22"/>
        </w:rPr>
        <w:t>standard</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the</w:t>
      </w:r>
      <w:r w:rsidRPr="00C624A9">
        <w:rPr>
          <w:spacing w:val="-4"/>
          <w:sz w:val="22"/>
          <w:szCs w:val="22"/>
        </w:rPr>
        <w:t xml:space="preserve"> </w:t>
      </w:r>
      <w:r w:rsidRPr="00C624A9">
        <w:rPr>
          <w:sz w:val="22"/>
          <w:szCs w:val="22"/>
        </w:rPr>
        <w:t>people</w:t>
      </w:r>
      <w:r w:rsidRPr="00C624A9">
        <w:rPr>
          <w:spacing w:val="-2"/>
          <w:sz w:val="22"/>
          <w:szCs w:val="22"/>
        </w:rPr>
        <w:t xml:space="preserve"> </w:t>
      </w:r>
      <w:r w:rsidRPr="00C624A9">
        <w:rPr>
          <w:sz w:val="22"/>
          <w:szCs w:val="22"/>
        </w:rPr>
        <w:t>in</w:t>
      </w:r>
      <w:r w:rsidRPr="00C624A9">
        <w:rPr>
          <w:spacing w:val="-2"/>
          <w:sz w:val="22"/>
          <w:szCs w:val="22"/>
        </w:rPr>
        <w:t xml:space="preserve"> </w:t>
      </w:r>
      <w:r w:rsidR="00DF7E00">
        <w:rPr>
          <w:sz w:val="22"/>
          <w:szCs w:val="22"/>
        </w:rPr>
        <w:t>Ilorin West Local Government</w:t>
      </w:r>
      <w:r w:rsidRPr="00C624A9">
        <w:rPr>
          <w:spacing w:val="-3"/>
          <w:sz w:val="22"/>
          <w:szCs w:val="22"/>
        </w:rPr>
        <w:t xml:space="preserve"> </w:t>
      </w:r>
      <w:r w:rsidRPr="00C624A9">
        <w:rPr>
          <w:sz w:val="22"/>
          <w:szCs w:val="22"/>
        </w:rPr>
        <w:t>Area.</w:t>
      </w:r>
      <w:r w:rsidRPr="00C624A9">
        <w:rPr>
          <w:spacing w:val="-1"/>
          <w:sz w:val="22"/>
          <w:szCs w:val="22"/>
        </w:rPr>
        <w:t xml:space="preserve"> </w:t>
      </w:r>
      <w:r w:rsidRPr="00C624A9">
        <w:rPr>
          <w:sz w:val="22"/>
          <w:szCs w:val="22"/>
        </w:rPr>
        <w:t>Out</w:t>
      </w:r>
      <w:r w:rsidRPr="00C624A9">
        <w:rPr>
          <w:spacing w:val="-2"/>
          <w:sz w:val="22"/>
          <w:szCs w:val="22"/>
        </w:rPr>
        <w:t xml:space="preserve"> </w:t>
      </w:r>
      <w:r w:rsidRPr="00C624A9">
        <w:rPr>
          <w:sz w:val="22"/>
          <w:szCs w:val="22"/>
        </w:rPr>
        <w:t>of</w:t>
      </w:r>
      <w:r w:rsidRPr="00C624A9">
        <w:rPr>
          <w:spacing w:val="-2"/>
          <w:sz w:val="22"/>
          <w:szCs w:val="22"/>
        </w:rPr>
        <w:t xml:space="preserve"> </w:t>
      </w:r>
      <w:r w:rsidRPr="00C624A9">
        <w:rPr>
          <w:sz w:val="22"/>
          <w:szCs w:val="22"/>
        </w:rPr>
        <w:t>twenty</w:t>
      </w:r>
      <w:r w:rsidRPr="00C624A9">
        <w:rPr>
          <w:spacing w:val="-7"/>
          <w:sz w:val="22"/>
          <w:szCs w:val="22"/>
        </w:rPr>
        <w:t xml:space="preserve"> </w:t>
      </w:r>
      <w:r w:rsidRPr="00C624A9">
        <w:rPr>
          <w:sz w:val="22"/>
          <w:szCs w:val="22"/>
        </w:rPr>
        <w:t>(28) respondents,</w:t>
      </w:r>
      <w:r w:rsidRPr="00C624A9">
        <w:rPr>
          <w:spacing w:val="23"/>
          <w:sz w:val="22"/>
          <w:szCs w:val="22"/>
        </w:rPr>
        <w:t xml:space="preserve"> </w:t>
      </w:r>
      <w:r w:rsidRPr="00C624A9">
        <w:rPr>
          <w:sz w:val="22"/>
          <w:szCs w:val="22"/>
        </w:rPr>
        <w:t>two</w:t>
      </w:r>
      <w:r w:rsidRPr="00C624A9">
        <w:rPr>
          <w:spacing w:val="22"/>
          <w:sz w:val="22"/>
          <w:szCs w:val="22"/>
        </w:rPr>
        <w:t xml:space="preserve"> </w:t>
      </w:r>
      <w:r w:rsidRPr="00C624A9">
        <w:rPr>
          <w:sz w:val="22"/>
          <w:szCs w:val="22"/>
        </w:rPr>
        <w:t>(2)</w:t>
      </w:r>
      <w:r w:rsidRPr="00C624A9">
        <w:rPr>
          <w:spacing w:val="23"/>
          <w:sz w:val="22"/>
          <w:szCs w:val="22"/>
        </w:rPr>
        <w:t xml:space="preserve"> </w:t>
      </w:r>
      <w:r w:rsidRPr="00C624A9">
        <w:rPr>
          <w:sz w:val="22"/>
          <w:szCs w:val="22"/>
        </w:rPr>
        <w:t>representing</w:t>
      </w:r>
      <w:r w:rsidRPr="00C624A9">
        <w:rPr>
          <w:spacing w:val="20"/>
          <w:sz w:val="22"/>
          <w:szCs w:val="22"/>
        </w:rPr>
        <w:t xml:space="preserve"> </w:t>
      </w:r>
      <w:r w:rsidRPr="00C624A9">
        <w:rPr>
          <w:sz w:val="22"/>
          <w:szCs w:val="22"/>
        </w:rPr>
        <w:t>7%</w:t>
      </w:r>
      <w:r w:rsidRPr="00C624A9">
        <w:rPr>
          <w:spacing w:val="23"/>
          <w:sz w:val="22"/>
          <w:szCs w:val="22"/>
        </w:rPr>
        <w:t xml:space="preserve"> </w:t>
      </w:r>
      <w:r w:rsidRPr="00C624A9">
        <w:rPr>
          <w:sz w:val="22"/>
          <w:szCs w:val="22"/>
        </w:rPr>
        <w:t>strongly</w:t>
      </w:r>
      <w:r w:rsidRPr="00C624A9">
        <w:rPr>
          <w:spacing w:val="17"/>
          <w:sz w:val="22"/>
          <w:szCs w:val="22"/>
        </w:rPr>
        <w:t xml:space="preserve"> </w:t>
      </w:r>
      <w:r w:rsidRPr="00C624A9">
        <w:rPr>
          <w:sz w:val="22"/>
          <w:szCs w:val="22"/>
        </w:rPr>
        <w:t>agreed;</w:t>
      </w:r>
      <w:r w:rsidRPr="00C624A9">
        <w:rPr>
          <w:spacing w:val="23"/>
          <w:sz w:val="22"/>
          <w:szCs w:val="22"/>
        </w:rPr>
        <w:t xml:space="preserve"> </w:t>
      </w:r>
      <w:r w:rsidRPr="00C624A9">
        <w:rPr>
          <w:sz w:val="22"/>
          <w:szCs w:val="22"/>
        </w:rPr>
        <w:t>twenty</w:t>
      </w:r>
      <w:r w:rsidRPr="00C624A9">
        <w:rPr>
          <w:spacing w:val="21"/>
          <w:sz w:val="22"/>
          <w:szCs w:val="22"/>
        </w:rPr>
        <w:t xml:space="preserve"> </w:t>
      </w:r>
      <w:r w:rsidRPr="00C624A9">
        <w:rPr>
          <w:sz w:val="22"/>
          <w:szCs w:val="22"/>
        </w:rPr>
        <w:t>(20)</w:t>
      </w:r>
      <w:r w:rsidRPr="00C624A9">
        <w:rPr>
          <w:spacing w:val="21"/>
          <w:sz w:val="22"/>
          <w:szCs w:val="22"/>
        </w:rPr>
        <w:t xml:space="preserve"> </w:t>
      </w:r>
      <w:r w:rsidRPr="00C624A9">
        <w:rPr>
          <w:sz w:val="22"/>
          <w:szCs w:val="22"/>
        </w:rPr>
        <w:t>equivalent</w:t>
      </w:r>
      <w:r w:rsidRPr="00C624A9">
        <w:rPr>
          <w:spacing w:val="23"/>
          <w:sz w:val="22"/>
          <w:szCs w:val="22"/>
        </w:rPr>
        <w:t xml:space="preserve"> </w:t>
      </w:r>
      <w:r w:rsidRPr="00C624A9">
        <w:rPr>
          <w:sz w:val="22"/>
          <w:szCs w:val="22"/>
        </w:rPr>
        <w:t>to</w:t>
      </w:r>
      <w:r w:rsidRPr="00C624A9">
        <w:rPr>
          <w:spacing w:val="23"/>
          <w:sz w:val="22"/>
          <w:szCs w:val="22"/>
        </w:rPr>
        <w:t xml:space="preserve"> </w:t>
      </w:r>
      <w:r w:rsidRPr="00C624A9">
        <w:rPr>
          <w:spacing w:val="-5"/>
          <w:sz w:val="22"/>
          <w:szCs w:val="22"/>
        </w:rPr>
        <w:t xml:space="preserve">71% </w:t>
      </w:r>
      <w:r w:rsidRPr="00C624A9">
        <w:rPr>
          <w:sz w:val="22"/>
          <w:szCs w:val="22"/>
        </w:rPr>
        <w:t xml:space="preserve">agreed; four (4) representing 14% disagreed; and two (2) equivalent to 8% strongly disagreed. From the above, it could be realized that majority of the respondents (71%) agreed that community development project had positive impact on the living standard of the people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18</w:t>
      </w:r>
      <w:r w:rsidRPr="00C624A9">
        <w:rPr>
          <w:sz w:val="22"/>
          <w:szCs w:val="22"/>
        </w:rPr>
        <w:t xml:space="preserve">: The Level of Local Government Programmed on Community Development is High in </w:t>
      </w:r>
      <w:r w:rsidR="00DF7E00">
        <w:rPr>
          <w:sz w:val="22"/>
          <w:szCs w:val="22"/>
        </w:rPr>
        <w:t>Ilorin West Local Government</w:t>
      </w:r>
      <w:r w:rsidRPr="00C624A9">
        <w:rPr>
          <w:sz w:val="22"/>
          <w:szCs w:val="22"/>
        </w:rPr>
        <w:t xml:space="preserve"> 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17A16">
        <w:trPr>
          <w:trHeight w:val="85"/>
          <w:jc w:val="center"/>
        </w:trPr>
        <w:tc>
          <w:tcPr>
            <w:tcW w:w="2890" w:type="dxa"/>
          </w:tcPr>
          <w:p w:rsidR="00C031D7" w:rsidRPr="00C624A9" w:rsidRDefault="00C031D7" w:rsidP="00217A16">
            <w:pPr>
              <w:pStyle w:val="TableParagraph"/>
              <w:spacing w:line="240" w:lineRule="auto"/>
              <w:ind w:left="0"/>
            </w:pPr>
            <w:r w:rsidRPr="00C624A9">
              <w:rPr>
                <w:spacing w:val="-2"/>
              </w:rPr>
              <w:t>Options</w:t>
            </w:r>
          </w:p>
        </w:tc>
        <w:tc>
          <w:tcPr>
            <w:tcW w:w="2890" w:type="dxa"/>
          </w:tcPr>
          <w:p w:rsidR="00C031D7" w:rsidRPr="00C624A9" w:rsidRDefault="00C031D7" w:rsidP="00217A16">
            <w:pPr>
              <w:pStyle w:val="TableParagraph"/>
              <w:spacing w:line="240" w:lineRule="auto"/>
              <w:ind w:left="0"/>
            </w:pPr>
            <w:r w:rsidRPr="00C624A9">
              <w:rPr>
                <w:spacing w:val="-2"/>
              </w:rPr>
              <w:t>Frequency</w:t>
            </w:r>
          </w:p>
        </w:tc>
        <w:tc>
          <w:tcPr>
            <w:tcW w:w="2888" w:type="dxa"/>
          </w:tcPr>
          <w:p w:rsidR="00C031D7" w:rsidRPr="00C624A9" w:rsidRDefault="00C031D7" w:rsidP="00217A16">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17A16">
        <w:trPr>
          <w:trHeight w:val="134"/>
          <w:jc w:val="center"/>
        </w:trPr>
        <w:tc>
          <w:tcPr>
            <w:tcW w:w="2890" w:type="dxa"/>
          </w:tcPr>
          <w:p w:rsidR="00C031D7" w:rsidRPr="00C624A9" w:rsidRDefault="00C031D7" w:rsidP="00217A16">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17A16">
            <w:pPr>
              <w:pStyle w:val="TableParagraph"/>
              <w:spacing w:line="240" w:lineRule="auto"/>
              <w:ind w:left="0"/>
            </w:pPr>
            <w:r w:rsidRPr="00C624A9">
              <w:t>7</w:t>
            </w:r>
          </w:p>
        </w:tc>
        <w:tc>
          <w:tcPr>
            <w:tcW w:w="2888" w:type="dxa"/>
          </w:tcPr>
          <w:p w:rsidR="00C031D7" w:rsidRPr="00C624A9" w:rsidRDefault="00C031D7" w:rsidP="00217A16">
            <w:pPr>
              <w:pStyle w:val="TableParagraph"/>
              <w:spacing w:line="240" w:lineRule="auto"/>
              <w:ind w:left="0"/>
            </w:pPr>
            <w:r w:rsidRPr="00C624A9">
              <w:rPr>
                <w:spacing w:val="-5"/>
              </w:rPr>
              <w:t>25</w:t>
            </w:r>
          </w:p>
        </w:tc>
      </w:tr>
      <w:tr w:rsidR="00C031D7" w:rsidRPr="00C624A9" w:rsidTr="00CC1098">
        <w:trPr>
          <w:trHeight w:val="170"/>
          <w:jc w:val="center"/>
        </w:trPr>
        <w:tc>
          <w:tcPr>
            <w:tcW w:w="2890" w:type="dxa"/>
          </w:tcPr>
          <w:p w:rsidR="00C031D7" w:rsidRPr="00C624A9" w:rsidRDefault="00C031D7" w:rsidP="00217A16">
            <w:pPr>
              <w:pStyle w:val="TableParagraph"/>
              <w:spacing w:line="240" w:lineRule="auto"/>
              <w:ind w:left="0"/>
            </w:pPr>
            <w:r w:rsidRPr="00C624A9">
              <w:rPr>
                <w:spacing w:val="-2"/>
              </w:rPr>
              <w:t>Agreed</w:t>
            </w:r>
          </w:p>
        </w:tc>
        <w:tc>
          <w:tcPr>
            <w:tcW w:w="2890" w:type="dxa"/>
          </w:tcPr>
          <w:p w:rsidR="00C031D7" w:rsidRPr="00C624A9" w:rsidRDefault="00C031D7" w:rsidP="00217A16">
            <w:pPr>
              <w:pStyle w:val="TableParagraph"/>
              <w:spacing w:line="240" w:lineRule="auto"/>
              <w:ind w:left="0"/>
            </w:pPr>
            <w:r w:rsidRPr="00C624A9">
              <w:rPr>
                <w:spacing w:val="-5"/>
              </w:rPr>
              <w:t>19</w:t>
            </w:r>
          </w:p>
        </w:tc>
        <w:tc>
          <w:tcPr>
            <w:tcW w:w="2888" w:type="dxa"/>
          </w:tcPr>
          <w:p w:rsidR="00C031D7" w:rsidRPr="00C624A9" w:rsidRDefault="00C031D7" w:rsidP="00217A16">
            <w:pPr>
              <w:pStyle w:val="TableParagraph"/>
              <w:spacing w:line="240" w:lineRule="auto"/>
              <w:ind w:left="0"/>
            </w:pPr>
            <w:r w:rsidRPr="00C624A9">
              <w:rPr>
                <w:spacing w:val="-5"/>
              </w:rPr>
              <w:t>68</w:t>
            </w:r>
          </w:p>
        </w:tc>
      </w:tr>
      <w:tr w:rsidR="00C031D7" w:rsidRPr="00C624A9" w:rsidTr="00CC1098">
        <w:trPr>
          <w:trHeight w:val="85"/>
          <w:jc w:val="center"/>
        </w:trPr>
        <w:tc>
          <w:tcPr>
            <w:tcW w:w="2890" w:type="dxa"/>
          </w:tcPr>
          <w:p w:rsidR="00C031D7" w:rsidRPr="00C624A9" w:rsidRDefault="00C031D7" w:rsidP="00217A16">
            <w:pPr>
              <w:pStyle w:val="TableParagraph"/>
              <w:spacing w:line="240" w:lineRule="auto"/>
              <w:ind w:left="0"/>
            </w:pPr>
            <w:r w:rsidRPr="00C624A9">
              <w:rPr>
                <w:spacing w:val="-2"/>
              </w:rPr>
              <w:t>Disagreed</w:t>
            </w:r>
          </w:p>
        </w:tc>
        <w:tc>
          <w:tcPr>
            <w:tcW w:w="2890" w:type="dxa"/>
          </w:tcPr>
          <w:p w:rsidR="00C031D7" w:rsidRPr="00C624A9" w:rsidRDefault="00C031D7" w:rsidP="00217A16">
            <w:pPr>
              <w:pStyle w:val="TableParagraph"/>
              <w:spacing w:line="240" w:lineRule="auto"/>
              <w:ind w:left="0"/>
            </w:pPr>
            <w:r w:rsidRPr="00C624A9">
              <w:t>2</w:t>
            </w:r>
          </w:p>
        </w:tc>
        <w:tc>
          <w:tcPr>
            <w:tcW w:w="2888" w:type="dxa"/>
          </w:tcPr>
          <w:p w:rsidR="00C031D7" w:rsidRPr="00C624A9" w:rsidRDefault="00C031D7" w:rsidP="00217A16">
            <w:pPr>
              <w:pStyle w:val="TableParagraph"/>
              <w:spacing w:line="240" w:lineRule="auto"/>
              <w:ind w:left="0"/>
            </w:pPr>
            <w:r w:rsidRPr="00C624A9">
              <w:t>7</w:t>
            </w:r>
          </w:p>
        </w:tc>
      </w:tr>
      <w:tr w:rsidR="00C031D7" w:rsidRPr="00C624A9" w:rsidTr="00CC1098">
        <w:trPr>
          <w:trHeight w:val="85"/>
          <w:jc w:val="center"/>
        </w:trPr>
        <w:tc>
          <w:tcPr>
            <w:tcW w:w="2890" w:type="dxa"/>
          </w:tcPr>
          <w:p w:rsidR="00C031D7" w:rsidRPr="00C624A9" w:rsidRDefault="00C031D7" w:rsidP="00217A16">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17A16">
            <w:pPr>
              <w:pStyle w:val="TableParagraph"/>
              <w:spacing w:line="240" w:lineRule="auto"/>
              <w:ind w:left="0"/>
            </w:pPr>
            <w:r w:rsidRPr="00C624A9">
              <w:t>0</w:t>
            </w:r>
          </w:p>
        </w:tc>
        <w:tc>
          <w:tcPr>
            <w:tcW w:w="2888" w:type="dxa"/>
          </w:tcPr>
          <w:p w:rsidR="00C031D7" w:rsidRPr="00C624A9" w:rsidRDefault="00C031D7" w:rsidP="00217A16">
            <w:pPr>
              <w:pStyle w:val="TableParagraph"/>
              <w:spacing w:line="240" w:lineRule="auto"/>
              <w:ind w:left="0"/>
            </w:pPr>
            <w:r w:rsidRPr="00C624A9">
              <w:t>0</w:t>
            </w:r>
          </w:p>
        </w:tc>
      </w:tr>
      <w:tr w:rsidR="00C031D7" w:rsidRPr="00C624A9" w:rsidTr="00CC1098">
        <w:trPr>
          <w:trHeight w:val="85"/>
          <w:jc w:val="center"/>
        </w:trPr>
        <w:tc>
          <w:tcPr>
            <w:tcW w:w="2890" w:type="dxa"/>
          </w:tcPr>
          <w:p w:rsidR="00C031D7" w:rsidRPr="00C624A9" w:rsidRDefault="00C031D7" w:rsidP="00217A16">
            <w:pPr>
              <w:pStyle w:val="TableParagraph"/>
              <w:spacing w:line="240" w:lineRule="auto"/>
              <w:ind w:left="0"/>
            </w:pPr>
            <w:r w:rsidRPr="00C624A9">
              <w:rPr>
                <w:spacing w:val="-2"/>
              </w:rPr>
              <w:t>Undecided</w:t>
            </w:r>
          </w:p>
        </w:tc>
        <w:tc>
          <w:tcPr>
            <w:tcW w:w="2890" w:type="dxa"/>
          </w:tcPr>
          <w:p w:rsidR="00C031D7" w:rsidRPr="00C624A9" w:rsidRDefault="00C031D7" w:rsidP="00217A16">
            <w:pPr>
              <w:pStyle w:val="TableParagraph"/>
              <w:spacing w:line="240" w:lineRule="auto"/>
              <w:ind w:left="0"/>
            </w:pPr>
            <w:r w:rsidRPr="00C624A9">
              <w:t>0</w:t>
            </w:r>
          </w:p>
        </w:tc>
        <w:tc>
          <w:tcPr>
            <w:tcW w:w="2888" w:type="dxa"/>
          </w:tcPr>
          <w:p w:rsidR="00C031D7" w:rsidRPr="00C624A9" w:rsidRDefault="00C031D7" w:rsidP="00217A16">
            <w:pPr>
              <w:pStyle w:val="TableParagraph"/>
              <w:spacing w:line="240" w:lineRule="auto"/>
              <w:ind w:left="0"/>
            </w:pPr>
            <w:r w:rsidRPr="00C624A9">
              <w:t>0</w:t>
            </w:r>
          </w:p>
        </w:tc>
      </w:tr>
      <w:tr w:rsidR="00C031D7" w:rsidRPr="00C624A9" w:rsidTr="00CC1098">
        <w:trPr>
          <w:trHeight w:val="116"/>
          <w:jc w:val="center"/>
        </w:trPr>
        <w:tc>
          <w:tcPr>
            <w:tcW w:w="2890" w:type="dxa"/>
          </w:tcPr>
          <w:p w:rsidR="00C031D7" w:rsidRPr="00C624A9" w:rsidRDefault="00C031D7" w:rsidP="00217A16">
            <w:pPr>
              <w:pStyle w:val="TableParagraph"/>
              <w:spacing w:line="240" w:lineRule="auto"/>
              <w:ind w:left="0"/>
            </w:pPr>
            <w:r w:rsidRPr="00C624A9">
              <w:rPr>
                <w:spacing w:val="-2"/>
              </w:rPr>
              <w:t>Total</w:t>
            </w:r>
          </w:p>
        </w:tc>
        <w:tc>
          <w:tcPr>
            <w:tcW w:w="2890" w:type="dxa"/>
          </w:tcPr>
          <w:p w:rsidR="00C031D7" w:rsidRPr="00C624A9" w:rsidRDefault="00C031D7" w:rsidP="00217A16">
            <w:pPr>
              <w:pStyle w:val="TableParagraph"/>
              <w:spacing w:line="240" w:lineRule="auto"/>
              <w:ind w:left="0"/>
            </w:pPr>
            <w:r w:rsidRPr="00C624A9">
              <w:rPr>
                <w:spacing w:val="-5"/>
              </w:rPr>
              <w:t>28</w:t>
            </w:r>
          </w:p>
        </w:tc>
        <w:tc>
          <w:tcPr>
            <w:tcW w:w="2888" w:type="dxa"/>
          </w:tcPr>
          <w:p w:rsidR="00C031D7" w:rsidRPr="00C624A9" w:rsidRDefault="00C031D7" w:rsidP="00217A16">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CC1098">
      <w:pPr>
        <w:pStyle w:val="BodyText"/>
        <w:spacing w:line="360" w:lineRule="auto"/>
        <w:ind w:firstLine="720"/>
        <w:jc w:val="both"/>
        <w:rPr>
          <w:sz w:val="22"/>
          <w:szCs w:val="22"/>
        </w:rPr>
      </w:pPr>
      <w:r w:rsidRPr="00C624A9">
        <w:rPr>
          <w:sz w:val="22"/>
          <w:szCs w:val="22"/>
        </w:rPr>
        <w:t xml:space="preserve">Respondents were asked whether the level of local government programme on community development was high in </w:t>
      </w:r>
      <w:r w:rsidR="00DF7E00">
        <w:rPr>
          <w:sz w:val="22"/>
          <w:szCs w:val="22"/>
        </w:rPr>
        <w:t>Ilorin West Local Government</w:t>
      </w:r>
      <w:r w:rsidRPr="00C624A9">
        <w:rPr>
          <w:sz w:val="22"/>
          <w:szCs w:val="22"/>
        </w:rPr>
        <w:t xml:space="preserve"> Area. Out of twenty</w:t>
      </w:r>
      <w:r w:rsidRPr="00C624A9">
        <w:rPr>
          <w:spacing w:val="28"/>
          <w:sz w:val="22"/>
          <w:szCs w:val="22"/>
        </w:rPr>
        <w:t xml:space="preserve"> </w:t>
      </w:r>
      <w:r w:rsidRPr="00C624A9">
        <w:rPr>
          <w:sz w:val="22"/>
          <w:szCs w:val="22"/>
        </w:rPr>
        <w:t>eight</w:t>
      </w:r>
      <w:r w:rsidRPr="00C624A9">
        <w:rPr>
          <w:spacing w:val="35"/>
          <w:sz w:val="22"/>
          <w:szCs w:val="22"/>
        </w:rPr>
        <w:t xml:space="preserve"> </w:t>
      </w:r>
      <w:r w:rsidRPr="00C624A9">
        <w:rPr>
          <w:sz w:val="22"/>
          <w:szCs w:val="22"/>
        </w:rPr>
        <w:t>(28)</w:t>
      </w:r>
      <w:r w:rsidRPr="00C624A9">
        <w:rPr>
          <w:spacing w:val="32"/>
          <w:sz w:val="22"/>
          <w:szCs w:val="22"/>
        </w:rPr>
        <w:t xml:space="preserve"> </w:t>
      </w:r>
      <w:r w:rsidRPr="00C624A9">
        <w:rPr>
          <w:sz w:val="22"/>
          <w:szCs w:val="22"/>
        </w:rPr>
        <w:t>respondents,</w:t>
      </w:r>
      <w:r w:rsidRPr="00C624A9">
        <w:rPr>
          <w:spacing w:val="34"/>
          <w:sz w:val="22"/>
          <w:szCs w:val="22"/>
        </w:rPr>
        <w:t xml:space="preserve"> </w:t>
      </w:r>
      <w:r w:rsidRPr="00C624A9">
        <w:rPr>
          <w:sz w:val="22"/>
          <w:szCs w:val="22"/>
        </w:rPr>
        <w:t>seven</w:t>
      </w:r>
      <w:r w:rsidRPr="00C624A9">
        <w:rPr>
          <w:spacing w:val="34"/>
          <w:sz w:val="22"/>
          <w:szCs w:val="22"/>
        </w:rPr>
        <w:t xml:space="preserve"> </w:t>
      </w:r>
      <w:r w:rsidRPr="00C624A9">
        <w:rPr>
          <w:sz w:val="22"/>
          <w:szCs w:val="22"/>
        </w:rPr>
        <w:t>(7)</w:t>
      </w:r>
      <w:r w:rsidRPr="00C624A9">
        <w:rPr>
          <w:spacing w:val="32"/>
          <w:sz w:val="22"/>
          <w:szCs w:val="22"/>
        </w:rPr>
        <w:t xml:space="preserve"> </w:t>
      </w:r>
      <w:r w:rsidRPr="00C624A9">
        <w:rPr>
          <w:sz w:val="22"/>
          <w:szCs w:val="22"/>
        </w:rPr>
        <w:t>representing</w:t>
      </w:r>
      <w:r w:rsidRPr="00C624A9">
        <w:rPr>
          <w:spacing w:val="32"/>
          <w:sz w:val="22"/>
          <w:szCs w:val="22"/>
        </w:rPr>
        <w:t xml:space="preserve"> </w:t>
      </w:r>
      <w:r w:rsidRPr="00C624A9">
        <w:rPr>
          <w:sz w:val="22"/>
          <w:szCs w:val="22"/>
        </w:rPr>
        <w:t>25%</w:t>
      </w:r>
      <w:r w:rsidRPr="00C624A9">
        <w:rPr>
          <w:spacing w:val="33"/>
          <w:sz w:val="22"/>
          <w:szCs w:val="22"/>
        </w:rPr>
        <w:t xml:space="preserve"> </w:t>
      </w:r>
      <w:r w:rsidRPr="00C624A9">
        <w:rPr>
          <w:sz w:val="22"/>
          <w:szCs w:val="22"/>
        </w:rPr>
        <w:t>strongly</w:t>
      </w:r>
      <w:r w:rsidRPr="00C624A9">
        <w:rPr>
          <w:spacing w:val="29"/>
          <w:sz w:val="22"/>
          <w:szCs w:val="22"/>
        </w:rPr>
        <w:t xml:space="preserve"> </w:t>
      </w:r>
      <w:r w:rsidRPr="00C624A9">
        <w:rPr>
          <w:sz w:val="22"/>
          <w:szCs w:val="22"/>
        </w:rPr>
        <w:t>agreed;</w:t>
      </w:r>
      <w:r w:rsidRPr="00C624A9">
        <w:rPr>
          <w:spacing w:val="34"/>
          <w:sz w:val="22"/>
          <w:szCs w:val="22"/>
        </w:rPr>
        <w:t xml:space="preserve"> </w:t>
      </w:r>
      <w:r w:rsidRPr="00C624A9">
        <w:rPr>
          <w:spacing w:val="-2"/>
          <w:sz w:val="22"/>
          <w:szCs w:val="22"/>
        </w:rPr>
        <w:t>nineteen</w:t>
      </w:r>
      <w:r w:rsidRPr="00C624A9">
        <w:rPr>
          <w:sz w:val="22"/>
          <w:szCs w:val="22"/>
        </w:rPr>
        <w:t>(19)</w:t>
      </w:r>
      <w:r w:rsidRPr="00C624A9">
        <w:rPr>
          <w:spacing w:val="-3"/>
          <w:sz w:val="22"/>
          <w:szCs w:val="22"/>
        </w:rPr>
        <w:t xml:space="preserve"> </w:t>
      </w:r>
      <w:r w:rsidRPr="00C624A9">
        <w:rPr>
          <w:sz w:val="22"/>
          <w:szCs w:val="22"/>
        </w:rPr>
        <w:t>representing</w:t>
      </w:r>
      <w:r w:rsidRPr="00C624A9">
        <w:rPr>
          <w:spacing w:val="-4"/>
          <w:sz w:val="22"/>
          <w:szCs w:val="22"/>
        </w:rPr>
        <w:t xml:space="preserve"> </w:t>
      </w:r>
      <w:r w:rsidRPr="00C624A9">
        <w:rPr>
          <w:sz w:val="22"/>
          <w:szCs w:val="22"/>
        </w:rPr>
        <w:t>68%</w:t>
      </w:r>
      <w:r w:rsidRPr="00C624A9">
        <w:rPr>
          <w:spacing w:val="-2"/>
          <w:sz w:val="22"/>
          <w:szCs w:val="22"/>
        </w:rPr>
        <w:t xml:space="preserve"> </w:t>
      </w:r>
      <w:r w:rsidRPr="00C624A9">
        <w:rPr>
          <w:sz w:val="22"/>
          <w:szCs w:val="22"/>
        </w:rPr>
        <w:t>agreed;</w:t>
      </w:r>
      <w:r w:rsidRPr="00C624A9">
        <w:rPr>
          <w:spacing w:val="-1"/>
          <w:sz w:val="22"/>
          <w:szCs w:val="22"/>
        </w:rPr>
        <w:t xml:space="preserve"> </w:t>
      </w:r>
      <w:r w:rsidRPr="00C624A9">
        <w:rPr>
          <w:sz w:val="22"/>
          <w:szCs w:val="22"/>
        </w:rPr>
        <w:t>and</w:t>
      </w:r>
      <w:r w:rsidRPr="00C624A9">
        <w:rPr>
          <w:spacing w:val="-1"/>
          <w:sz w:val="22"/>
          <w:szCs w:val="22"/>
        </w:rPr>
        <w:t xml:space="preserve"> </w:t>
      </w:r>
      <w:r w:rsidRPr="00C624A9">
        <w:rPr>
          <w:sz w:val="22"/>
          <w:szCs w:val="22"/>
        </w:rPr>
        <w:t>two</w:t>
      </w:r>
      <w:r w:rsidRPr="00C624A9">
        <w:rPr>
          <w:spacing w:val="-1"/>
          <w:sz w:val="22"/>
          <w:szCs w:val="22"/>
        </w:rPr>
        <w:t xml:space="preserve"> </w:t>
      </w:r>
      <w:r w:rsidRPr="00C624A9">
        <w:rPr>
          <w:sz w:val="22"/>
          <w:szCs w:val="22"/>
        </w:rPr>
        <w:t>(2)</w:t>
      </w:r>
      <w:r w:rsidRPr="00C624A9">
        <w:rPr>
          <w:spacing w:val="-3"/>
          <w:sz w:val="22"/>
          <w:szCs w:val="22"/>
        </w:rPr>
        <w:t xml:space="preserve"> </w:t>
      </w:r>
      <w:r w:rsidRPr="00C624A9">
        <w:rPr>
          <w:sz w:val="22"/>
          <w:szCs w:val="22"/>
        </w:rPr>
        <w:t>equivalent</w:t>
      </w:r>
      <w:r w:rsidRPr="00C624A9">
        <w:rPr>
          <w:spacing w:val="-1"/>
          <w:sz w:val="22"/>
          <w:szCs w:val="22"/>
        </w:rPr>
        <w:t xml:space="preserve"> </w:t>
      </w:r>
      <w:r w:rsidRPr="00C624A9">
        <w:rPr>
          <w:sz w:val="22"/>
          <w:szCs w:val="22"/>
        </w:rPr>
        <w:t>to</w:t>
      </w:r>
      <w:r w:rsidRPr="00C624A9">
        <w:rPr>
          <w:spacing w:val="-1"/>
          <w:sz w:val="22"/>
          <w:szCs w:val="22"/>
        </w:rPr>
        <w:t xml:space="preserve"> </w:t>
      </w:r>
      <w:r w:rsidRPr="00C624A9">
        <w:rPr>
          <w:sz w:val="22"/>
          <w:szCs w:val="22"/>
        </w:rPr>
        <w:t>7%</w:t>
      </w:r>
      <w:r w:rsidRPr="00C624A9">
        <w:rPr>
          <w:spacing w:val="-2"/>
          <w:sz w:val="22"/>
          <w:szCs w:val="22"/>
        </w:rPr>
        <w:t xml:space="preserve"> </w:t>
      </w:r>
      <w:r w:rsidRPr="00C624A9">
        <w:rPr>
          <w:sz w:val="22"/>
          <w:szCs w:val="22"/>
        </w:rPr>
        <w:t>disagreed. From</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 xml:space="preserve">above, it could be found out that, majority of the respondents (68%) agreed that the level of local government programme on community development was high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19</w:t>
      </w:r>
      <w:r w:rsidRPr="00C624A9">
        <w:rPr>
          <w:sz w:val="22"/>
          <w:szCs w:val="22"/>
        </w:rPr>
        <w:t xml:space="preserve">: Factors Responsible for Underutilization of Promoting Socio- Economic Development in </w:t>
      </w:r>
      <w:r w:rsidR="00DF7E00">
        <w:rPr>
          <w:sz w:val="22"/>
          <w:szCs w:val="22"/>
        </w:rPr>
        <w:t>Ilorin West Local Government</w:t>
      </w:r>
      <w:r w:rsidRPr="00C624A9">
        <w:rPr>
          <w:sz w:val="22"/>
          <w:szCs w:val="22"/>
        </w:rPr>
        <w:t xml:space="preserve"> Area</w:t>
      </w:r>
    </w:p>
    <w:tbl>
      <w:tblPr>
        <w:tblW w:w="8668" w:type="dxa"/>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9"/>
        <w:gridCol w:w="1890"/>
        <w:gridCol w:w="2279"/>
      </w:tblGrid>
      <w:tr w:rsidR="00C031D7" w:rsidRPr="00C624A9" w:rsidTr="003B14AD">
        <w:trPr>
          <w:trHeight w:val="85"/>
          <w:jc w:val="center"/>
        </w:trPr>
        <w:tc>
          <w:tcPr>
            <w:tcW w:w="4499" w:type="dxa"/>
          </w:tcPr>
          <w:p w:rsidR="00C031D7" w:rsidRPr="00C624A9" w:rsidRDefault="00C031D7" w:rsidP="008855BA">
            <w:pPr>
              <w:pStyle w:val="TableParagraph"/>
              <w:spacing w:line="240" w:lineRule="auto"/>
              <w:ind w:left="0"/>
            </w:pPr>
            <w:r w:rsidRPr="00C624A9">
              <w:rPr>
                <w:spacing w:val="-2"/>
              </w:rPr>
              <w:t>Options</w:t>
            </w:r>
          </w:p>
        </w:tc>
        <w:tc>
          <w:tcPr>
            <w:tcW w:w="1890" w:type="dxa"/>
          </w:tcPr>
          <w:p w:rsidR="00C031D7" w:rsidRPr="00C624A9" w:rsidRDefault="00C031D7" w:rsidP="008855BA">
            <w:pPr>
              <w:pStyle w:val="TableParagraph"/>
              <w:spacing w:line="240" w:lineRule="auto"/>
              <w:ind w:left="0"/>
            </w:pPr>
            <w:r w:rsidRPr="00C624A9">
              <w:rPr>
                <w:spacing w:val="-2"/>
              </w:rPr>
              <w:t>Frequency</w:t>
            </w:r>
          </w:p>
        </w:tc>
        <w:tc>
          <w:tcPr>
            <w:tcW w:w="2279" w:type="dxa"/>
          </w:tcPr>
          <w:p w:rsidR="00C031D7" w:rsidRPr="00C624A9" w:rsidRDefault="00C031D7" w:rsidP="008855BA">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3B14AD">
        <w:trPr>
          <w:trHeight w:val="125"/>
          <w:jc w:val="center"/>
        </w:trPr>
        <w:tc>
          <w:tcPr>
            <w:tcW w:w="4499" w:type="dxa"/>
          </w:tcPr>
          <w:p w:rsidR="00C031D7" w:rsidRPr="00C624A9" w:rsidRDefault="00C031D7" w:rsidP="008855BA">
            <w:pPr>
              <w:pStyle w:val="TableParagraph"/>
              <w:spacing w:line="240" w:lineRule="auto"/>
              <w:ind w:left="0"/>
            </w:pPr>
            <w:r w:rsidRPr="00C624A9">
              <w:t>Lack</w:t>
            </w:r>
            <w:r w:rsidRPr="00C624A9">
              <w:rPr>
                <w:spacing w:val="-1"/>
              </w:rPr>
              <w:t xml:space="preserve"> </w:t>
            </w:r>
            <w:r w:rsidRPr="00C624A9">
              <w:t>of</w:t>
            </w:r>
            <w:r w:rsidRPr="00C624A9">
              <w:rPr>
                <w:spacing w:val="-1"/>
              </w:rPr>
              <w:t xml:space="preserve"> </w:t>
            </w:r>
            <w:r w:rsidRPr="00C624A9">
              <w:t>skill</w:t>
            </w:r>
            <w:r w:rsidRPr="00C624A9">
              <w:rPr>
                <w:spacing w:val="-1"/>
              </w:rPr>
              <w:t xml:space="preserve"> </w:t>
            </w:r>
            <w:r w:rsidRPr="00C624A9">
              <w:rPr>
                <w:spacing w:val="-2"/>
              </w:rPr>
              <w:t>manpower</w:t>
            </w:r>
          </w:p>
        </w:tc>
        <w:tc>
          <w:tcPr>
            <w:tcW w:w="1890" w:type="dxa"/>
          </w:tcPr>
          <w:p w:rsidR="00C031D7" w:rsidRPr="00C624A9" w:rsidRDefault="00C031D7" w:rsidP="008855BA">
            <w:pPr>
              <w:pStyle w:val="TableParagraph"/>
              <w:spacing w:line="240" w:lineRule="auto"/>
              <w:ind w:left="0"/>
            </w:pPr>
            <w:r w:rsidRPr="00C624A9">
              <w:t>2</w:t>
            </w:r>
          </w:p>
        </w:tc>
        <w:tc>
          <w:tcPr>
            <w:tcW w:w="2279" w:type="dxa"/>
          </w:tcPr>
          <w:p w:rsidR="00C031D7" w:rsidRPr="00C624A9" w:rsidRDefault="00C031D7" w:rsidP="008855BA">
            <w:pPr>
              <w:pStyle w:val="TableParagraph"/>
              <w:spacing w:line="240" w:lineRule="auto"/>
              <w:ind w:left="0"/>
            </w:pPr>
            <w:r w:rsidRPr="00C624A9">
              <w:t>7</w:t>
            </w:r>
          </w:p>
        </w:tc>
      </w:tr>
      <w:tr w:rsidR="00C031D7" w:rsidRPr="00C624A9" w:rsidTr="003B14AD">
        <w:trPr>
          <w:trHeight w:val="85"/>
          <w:jc w:val="center"/>
        </w:trPr>
        <w:tc>
          <w:tcPr>
            <w:tcW w:w="4499" w:type="dxa"/>
          </w:tcPr>
          <w:p w:rsidR="00C031D7" w:rsidRPr="00C624A9" w:rsidRDefault="00C031D7" w:rsidP="008855BA">
            <w:pPr>
              <w:pStyle w:val="TableParagraph"/>
              <w:spacing w:line="240" w:lineRule="auto"/>
              <w:ind w:left="0"/>
            </w:pPr>
            <w:r w:rsidRPr="00C624A9">
              <w:t>Financial</w:t>
            </w:r>
            <w:r w:rsidRPr="00C624A9">
              <w:rPr>
                <w:spacing w:val="-4"/>
              </w:rPr>
              <w:t xml:space="preserve"> </w:t>
            </w:r>
            <w:r w:rsidRPr="00C624A9">
              <w:rPr>
                <w:spacing w:val="-2"/>
              </w:rPr>
              <w:t>constraints</w:t>
            </w:r>
          </w:p>
        </w:tc>
        <w:tc>
          <w:tcPr>
            <w:tcW w:w="1890" w:type="dxa"/>
          </w:tcPr>
          <w:p w:rsidR="00C031D7" w:rsidRPr="00C624A9" w:rsidRDefault="00C031D7" w:rsidP="008855BA">
            <w:pPr>
              <w:pStyle w:val="TableParagraph"/>
              <w:spacing w:line="240" w:lineRule="auto"/>
              <w:ind w:left="0"/>
            </w:pPr>
            <w:r w:rsidRPr="00C624A9">
              <w:rPr>
                <w:spacing w:val="-5"/>
              </w:rPr>
              <w:t>14</w:t>
            </w:r>
          </w:p>
        </w:tc>
        <w:tc>
          <w:tcPr>
            <w:tcW w:w="2279" w:type="dxa"/>
          </w:tcPr>
          <w:p w:rsidR="00C031D7" w:rsidRPr="00C624A9" w:rsidRDefault="00C031D7" w:rsidP="008855BA">
            <w:pPr>
              <w:pStyle w:val="TableParagraph"/>
              <w:spacing w:line="240" w:lineRule="auto"/>
              <w:ind w:left="0"/>
            </w:pPr>
            <w:r w:rsidRPr="00C624A9">
              <w:rPr>
                <w:spacing w:val="-5"/>
              </w:rPr>
              <w:t>50</w:t>
            </w:r>
          </w:p>
        </w:tc>
      </w:tr>
      <w:tr w:rsidR="00C031D7" w:rsidRPr="00C624A9" w:rsidTr="003B14AD">
        <w:trPr>
          <w:trHeight w:val="85"/>
          <w:jc w:val="center"/>
        </w:trPr>
        <w:tc>
          <w:tcPr>
            <w:tcW w:w="4499" w:type="dxa"/>
          </w:tcPr>
          <w:p w:rsidR="00C031D7" w:rsidRPr="00C624A9" w:rsidRDefault="00C031D7" w:rsidP="008855BA">
            <w:pPr>
              <w:pStyle w:val="TableParagraph"/>
              <w:spacing w:line="240" w:lineRule="auto"/>
              <w:ind w:left="0"/>
            </w:pPr>
            <w:r w:rsidRPr="00C624A9">
              <w:rPr>
                <w:spacing w:val="-2"/>
              </w:rPr>
              <w:t>Corruption</w:t>
            </w:r>
          </w:p>
        </w:tc>
        <w:tc>
          <w:tcPr>
            <w:tcW w:w="1890" w:type="dxa"/>
          </w:tcPr>
          <w:p w:rsidR="00C031D7" w:rsidRPr="00C624A9" w:rsidRDefault="00C031D7" w:rsidP="008855BA">
            <w:pPr>
              <w:pStyle w:val="TableParagraph"/>
              <w:spacing w:line="240" w:lineRule="auto"/>
              <w:ind w:left="0"/>
            </w:pPr>
            <w:r w:rsidRPr="00C624A9">
              <w:rPr>
                <w:spacing w:val="-5"/>
              </w:rPr>
              <w:t>10</w:t>
            </w:r>
          </w:p>
        </w:tc>
        <w:tc>
          <w:tcPr>
            <w:tcW w:w="2279" w:type="dxa"/>
          </w:tcPr>
          <w:p w:rsidR="00C031D7" w:rsidRPr="00C624A9" w:rsidRDefault="00C031D7" w:rsidP="008855BA">
            <w:pPr>
              <w:pStyle w:val="TableParagraph"/>
              <w:spacing w:line="240" w:lineRule="auto"/>
              <w:ind w:left="0"/>
            </w:pPr>
            <w:r w:rsidRPr="00C624A9">
              <w:rPr>
                <w:spacing w:val="-5"/>
              </w:rPr>
              <w:t>36</w:t>
            </w:r>
          </w:p>
        </w:tc>
      </w:tr>
      <w:tr w:rsidR="00C031D7" w:rsidRPr="00C624A9" w:rsidTr="003B14AD">
        <w:trPr>
          <w:trHeight w:val="314"/>
          <w:jc w:val="center"/>
        </w:trPr>
        <w:tc>
          <w:tcPr>
            <w:tcW w:w="4499" w:type="dxa"/>
          </w:tcPr>
          <w:p w:rsidR="00C031D7" w:rsidRPr="00C624A9" w:rsidRDefault="00C031D7" w:rsidP="008855BA">
            <w:pPr>
              <w:pStyle w:val="TableParagraph"/>
              <w:tabs>
                <w:tab w:val="left" w:pos="2240"/>
                <w:tab w:val="left" w:pos="2736"/>
                <w:tab w:val="left" w:pos="3287"/>
              </w:tabs>
              <w:spacing w:line="240" w:lineRule="auto"/>
              <w:ind w:left="0"/>
            </w:pPr>
            <w:r w:rsidRPr="00C624A9">
              <w:rPr>
                <w:spacing w:val="-2"/>
              </w:rPr>
              <w:lastRenderedPageBreak/>
              <w:t>Interference</w:t>
            </w:r>
            <w:r w:rsidRPr="00C624A9">
              <w:tab/>
            </w:r>
            <w:r w:rsidRPr="00C624A9">
              <w:rPr>
                <w:spacing w:val="-6"/>
              </w:rPr>
              <w:t>by</w:t>
            </w:r>
            <w:r w:rsidRPr="00C624A9">
              <w:tab/>
            </w:r>
            <w:r w:rsidRPr="00C624A9">
              <w:rPr>
                <w:spacing w:val="-4"/>
              </w:rPr>
              <w:t>the</w:t>
            </w:r>
            <w:r w:rsidRPr="00C624A9">
              <w:tab/>
            </w:r>
            <w:r w:rsidRPr="00C624A9">
              <w:rPr>
                <w:spacing w:val="-2"/>
              </w:rPr>
              <w:t>state government</w:t>
            </w:r>
          </w:p>
        </w:tc>
        <w:tc>
          <w:tcPr>
            <w:tcW w:w="1890" w:type="dxa"/>
          </w:tcPr>
          <w:p w:rsidR="00C031D7" w:rsidRPr="00C624A9" w:rsidRDefault="00C031D7" w:rsidP="008855BA">
            <w:pPr>
              <w:pStyle w:val="TableParagraph"/>
              <w:spacing w:line="240" w:lineRule="auto"/>
              <w:ind w:left="0"/>
            </w:pPr>
            <w:r w:rsidRPr="00C624A9">
              <w:t>2</w:t>
            </w:r>
          </w:p>
        </w:tc>
        <w:tc>
          <w:tcPr>
            <w:tcW w:w="2279" w:type="dxa"/>
          </w:tcPr>
          <w:p w:rsidR="00C031D7" w:rsidRPr="00C624A9" w:rsidRDefault="00C031D7" w:rsidP="008855BA">
            <w:pPr>
              <w:pStyle w:val="TableParagraph"/>
              <w:spacing w:line="240" w:lineRule="auto"/>
              <w:ind w:left="0"/>
            </w:pPr>
            <w:r w:rsidRPr="00C624A9">
              <w:t>7</w:t>
            </w:r>
          </w:p>
        </w:tc>
      </w:tr>
      <w:tr w:rsidR="00C031D7" w:rsidRPr="00C624A9" w:rsidTr="003B14AD">
        <w:trPr>
          <w:trHeight w:val="260"/>
          <w:jc w:val="center"/>
        </w:trPr>
        <w:tc>
          <w:tcPr>
            <w:tcW w:w="4499" w:type="dxa"/>
          </w:tcPr>
          <w:p w:rsidR="00C031D7" w:rsidRPr="00C624A9" w:rsidRDefault="00C031D7" w:rsidP="008855BA">
            <w:pPr>
              <w:pStyle w:val="TableParagraph"/>
              <w:spacing w:line="240" w:lineRule="auto"/>
              <w:ind w:left="0"/>
            </w:pPr>
            <w:r w:rsidRPr="00C624A9">
              <w:rPr>
                <w:spacing w:val="-2"/>
              </w:rPr>
              <w:t>Total</w:t>
            </w:r>
          </w:p>
        </w:tc>
        <w:tc>
          <w:tcPr>
            <w:tcW w:w="1890" w:type="dxa"/>
          </w:tcPr>
          <w:p w:rsidR="00C031D7" w:rsidRPr="00C624A9" w:rsidRDefault="00C031D7" w:rsidP="008855BA">
            <w:pPr>
              <w:pStyle w:val="TableParagraph"/>
              <w:spacing w:line="240" w:lineRule="auto"/>
              <w:ind w:left="0"/>
            </w:pPr>
            <w:r w:rsidRPr="00C624A9">
              <w:rPr>
                <w:spacing w:val="-5"/>
              </w:rPr>
              <w:t>28</w:t>
            </w:r>
          </w:p>
        </w:tc>
        <w:tc>
          <w:tcPr>
            <w:tcW w:w="2279" w:type="dxa"/>
          </w:tcPr>
          <w:p w:rsidR="00C031D7" w:rsidRPr="00C624A9" w:rsidRDefault="00C031D7" w:rsidP="008855BA">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3B14AD">
      <w:pPr>
        <w:pStyle w:val="BodyText"/>
        <w:spacing w:line="360" w:lineRule="auto"/>
        <w:ind w:firstLine="720"/>
        <w:jc w:val="both"/>
        <w:rPr>
          <w:sz w:val="22"/>
          <w:szCs w:val="22"/>
        </w:rPr>
      </w:pPr>
      <w:r w:rsidRPr="00C624A9">
        <w:rPr>
          <w:sz w:val="22"/>
          <w:szCs w:val="22"/>
        </w:rPr>
        <w:t>Respondents were asked to choose the factors responsible for underutilization</w:t>
      </w:r>
      <w:r w:rsidRPr="00C624A9">
        <w:rPr>
          <w:spacing w:val="80"/>
          <w:sz w:val="22"/>
          <w:szCs w:val="22"/>
        </w:rPr>
        <w:t xml:space="preserve"> </w:t>
      </w:r>
      <w:r w:rsidRPr="00C624A9">
        <w:rPr>
          <w:sz w:val="22"/>
          <w:szCs w:val="22"/>
        </w:rPr>
        <w:t>of</w:t>
      </w:r>
      <w:r w:rsidRPr="00C624A9">
        <w:rPr>
          <w:spacing w:val="-1"/>
          <w:sz w:val="22"/>
          <w:szCs w:val="22"/>
        </w:rPr>
        <w:t xml:space="preserve"> </w:t>
      </w:r>
      <w:r w:rsidRPr="00C624A9">
        <w:rPr>
          <w:sz w:val="22"/>
          <w:szCs w:val="22"/>
        </w:rPr>
        <w:t>promoting</w:t>
      </w:r>
      <w:r w:rsidRPr="00C624A9">
        <w:rPr>
          <w:spacing w:val="-2"/>
          <w:sz w:val="22"/>
          <w:szCs w:val="22"/>
        </w:rPr>
        <w:t xml:space="preserve"> </w:t>
      </w:r>
      <w:r w:rsidRPr="00C624A9">
        <w:rPr>
          <w:sz w:val="22"/>
          <w:szCs w:val="22"/>
        </w:rPr>
        <w:t>socio-economic</w:t>
      </w:r>
      <w:r w:rsidRPr="00C624A9">
        <w:rPr>
          <w:spacing w:val="-1"/>
          <w:sz w:val="22"/>
          <w:szCs w:val="22"/>
        </w:rPr>
        <w:t xml:space="preserve"> </w:t>
      </w:r>
      <w:r w:rsidRPr="00C624A9">
        <w:rPr>
          <w:sz w:val="22"/>
          <w:szCs w:val="22"/>
        </w:rPr>
        <w:t xml:space="preserve">development in </w:t>
      </w:r>
      <w:r w:rsidR="00DF7E00">
        <w:rPr>
          <w:sz w:val="22"/>
          <w:szCs w:val="22"/>
        </w:rPr>
        <w:t>Ilorin West Local Government</w:t>
      </w:r>
      <w:r w:rsidRPr="00C624A9">
        <w:rPr>
          <w:sz w:val="22"/>
          <w:szCs w:val="22"/>
        </w:rPr>
        <w:t xml:space="preserve"> Area. Out of twenty eight (28) respondents, two (2) representing 7% said lack of skilled manpower; fourteen (14) representing 50% due to financial constraints; ten (10) representing 36% said to due corruption; and two (2) representing 7% said due to interference by</w:t>
      </w:r>
      <w:r w:rsidRPr="00C624A9">
        <w:rPr>
          <w:spacing w:val="-3"/>
          <w:sz w:val="22"/>
          <w:szCs w:val="22"/>
        </w:rPr>
        <w:t xml:space="preserve"> </w:t>
      </w:r>
      <w:r w:rsidRPr="00C624A9">
        <w:rPr>
          <w:sz w:val="22"/>
          <w:szCs w:val="22"/>
        </w:rPr>
        <w:t xml:space="preserve">the state government. From the above, it could be realized that majority of the respondents (50%) attributed the underutilization of promoting socioeconomic development in </w:t>
      </w:r>
      <w:r w:rsidR="00DF7E00">
        <w:rPr>
          <w:sz w:val="22"/>
          <w:szCs w:val="22"/>
        </w:rPr>
        <w:t>Ilorin West Local Government</w:t>
      </w:r>
      <w:r w:rsidRPr="00C624A9">
        <w:rPr>
          <w:sz w:val="22"/>
          <w:szCs w:val="22"/>
        </w:rPr>
        <w:t xml:space="preserve"> are to fiscal constraints.</w:t>
      </w:r>
    </w:p>
    <w:p w:rsidR="00C031D7" w:rsidRPr="00C624A9" w:rsidRDefault="00C031D7" w:rsidP="00C031D7">
      <w:pPr>
        <w:pStyle w:val="Heading3"/>
        <w:spacing w:before="0" w:line="360" w:lineRule="auto"/>
        <w:ind w:left="0"/>
        <w:jc w:val="left"/>
        <w:rPr>
          <w:sz w:val="22"/>
          <w:szCs w:val="22"/>
        </w:rPr>
      </w:pPr>
      <w:r w:rsidRPr="00C624A9">
        <w:rPr>
          <w:sz w:val="22"/>
          <w:szCs w:val="22"/>
        </w:rPr>
        <w:t>RESPONSES</w:t>
      </w:r>
      <w:r w:rsidRPr="00C624A9">
        <w:rPr>
          <w:spacing w:val="-9"/>
          <w:sz w:val="22"/>
          <w:szCs w:val="22"/>
        </w:rPr>
        <w:t xml:space="preserve"> </w:t>
      </w:r>
      <w:r w:rsidRPr="00C624A9">
        <w:rPr>
          <w:sz w:val="22"/>
          <w:szCs w:val="22"/>
        </w:rPr>
        <w:t>OF</w:t>
      </w:r>
      <w:r w:rsidRPr="00C624A9">
        <w:rPr>
          <w:spacing w:val="-11"/>
          <w:sz w:val="22"/>
          <w:szCs w:val="22"/>
        </w:rPr>
        <w:t xml:space="preserve"> </w:t>
      </w:r>
      <w:r w:rsidRPr="00C624A9">
        <w:rPr>
          <w:sz w:val="22"/>
          <w:szCs w:val="22"/>
        </w:rPr>
        <w:t>BENEFICIARIES</w:t>
      </w:r>
      <w:r w:rsidRPr="00C624A9">
        <w:rPr>
          <w:spacing w:val="-9"/>
          <w:sz w:val="22"/>
          <w:szCs w:val="22"/>
        </w:rPr>
        <w:t xml:space="preserve"> </w:t>
      </w:r>
      <w:r w:rsidRPr="00C624A9">
        <w:rPr>
          <w:sz w:val="22"/>
          <w:szCs w:val="22"/>
        </w:rPr>
        <w:t>ON</w:t>
      </w:r>
      <w:r w:rsidRPr="00C624A9">
        <w:rPr>
          <w:spacing w:val="-8"/>
          <w:sz w:val="22"/>
          <w:szCs w:val="22"/>
        </w:rPr>
        <w:t xml:space="preserve"> </w:t>
      </w:r>
      <w:r w:rsidRPr="00C624A9">
        <w:rPr>
          <w:sz w:val="22"/>
          <w:szCs w:val="22"/>
        </w:rPr>
        <w:t>SERVICE</w:t>
      </w:r>
      <w:r w:rsidRPr="00C624A9">
        <w:rPr>
          <w:spacing w:val="-9"/>
          <w:sz w:val="22"/>
          <w:szCs w:val="22"/>
        </w:rPr>
        <w:t xml:space="preserve"> </w:t>
      </w:r>
      <w:r w:rsidRPr="00C624A9">
        <w:rPr>
          <w:spacing w:val="-2"/>
          <w:sz w:val="22"/>
          <w:szCs w:val="22"/>
        </w:rPr>
        <w:t>DELIVERY</w:t>
      </w:r>
    </w:p>
    <w:p w:rsidR="00C031D7" w:rsidRPr="00C624A9" w:rsidRDefault="00C031D7" w:rsidP="00C031D7">
      <w:pPr>
        <w:pStyle w:val="Heading4"/>
        <w:spacing w:line="360" w:lineRule="auto"/>
        <w:ind w:left="0"/>
        <w:jc w:val="left"/>
        <w:rPr>
          <w:sz w:val="22"/>
          <w:szCs w:val="22"/>
        </w:rPr>
      </w:pPr>
      <w:r w:rsidRPr="00C624A9">
        <w:rPr>
          <w:sz w:val="22"/>
          <w:szCs w:val="22"/>
        </w:rPr>
        <w:t>Table</w:t>
      </w:r>
      <w:r w:rsidRPr="00C624A9">
        <w:rPr>
          <w:spacing w:val="-5"/>
          <w:sz w:val="22"/>
          <w:szCs w:val="22"/>
        </w:rPr>
        <w:t xml:space="preserve"> </w:t>
      </w:r>
      <w:r w:rsidRPr="00C624A9">
        <w:rPr>
          <w:sz w:val="22"/>
          <w:szCs w:val="22"/>
        </w:rPr>
        <w:t>4.</w:t>
      </w:r>
      <w:r w:rsidR="002E17C5">
        <w:rPr>
          <w:sz w:val="22"/>
          <w:szCs w:val="22"/>
        </w:rPr>
        <w:t>20</w:t>
      </w:r>
      <w:r w:rsidRPr="00C624A9">
        <w:rPr>
          <w:sz w:val="22"/>
          <w:szCs w:val="22"/>
        </w:rPr>
        <w:t>:</w:t>
      </w:r>
      <w:r w:rsidRPr="00C624A9">
        <w:rPr>
          <w:spacing w:val="-7"/>
          <w:sz w:val="22"/>
          <w:szCs w:val="22"/>
        </w:rPr>
        <w:t xml:space="preserve"> </w:t>
      </w:r>
      <w:r w:rsidR="00DF7E00">
        <w:rPr>
          <w:sz w:val="22"/>
          <w:szCs w:val="22"/>
        </w:rPr>
        <w:t>Ilorin West Local Government</w:t>
      </w:r>
      <w:r w:rsidRPr="00C624A9">
        <w:rPr>
          <w:spacing w:val="-5"/>
          <w:sz w:val="22"/>
          <w:szCs w:val="22"/>
        </w:rPr>
        <w:t xml:space="preserve"> </w:t>
      </w:r>
      <w:r w:rsidRPr="00C624A9">
        <w:rPr>
          <w:sz w:val="22"/>
          <w:szCs w:val="22"/>
        </w:rPr>
        <w:t>Assist</w:t>
      </w:r>
      <w:r w:rsidRPr="00C624A9">
        <w:rPr>
          <w:spacing w:val="-4"/>
          <w:sz w:val="22"/>
          <w:szCs w:val="22"/>
        </w:rPr>
        <w:t xml:space="preserve"> </w:t>
      </w:r>
      <w:r w:rsidRPr="00C624A9">
        <w:rPr>
          <w:sz w:val="22"/>
          <w:szCs w:val="22"/>
        </w:rPr>
        <w:t>in</w:t>
      </w:r>
      <w:r w:rsidRPr="00C624A9">
        <w:rPr>
          <w:spacing w:val="-5"/>
          <w:sz w:val="22"/>
          <w:szCs w:val="22"/>
        </w:rPr>
        <w:t xml:space="preserve"> </w:t>
      </w:r>
      <w:r w:rsidRPr="00C624A9">
        <w:rPr>
          <w:sz w:val="22"/>
          <w:szCs w:val="22"/>
        </w:rPr>
        <w:t>Irrigation</w:t>
      </w:r>
      <w:r w:rsidRPr="00C624A9">
        <w:rPr>
          <w:spacing w:val="-5"/>
          <w:sz w:val="22"/>
          <w:szCs w:val="22"/>
        </w:rPr>
        <w:t xml:space="preserve"> </w:t>
      </w:r>
      <w:r w:rsidRPr="00C624A9">
        <w:rPr>
          <w:spacing w:val="-2"/>
          <w:sz w:val="22"/>
          <w:szCs w:val="22"/>
        </w:rPr>
        <w:t>Farming</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91377">
        <w:trPr>
          <w:trHeight w:val="116"/>
          <w:jc w:val="center"/>
        </w:trPr>
        <w:tc>
          <w:tcPr>
            <w:tcW w:w="2890" w:type="dxa"/>
          </w:tcPr>
          <w:p w:rsidR="00C031D7" w:rsidRPr="00C624A9" w:rsidRDefault="00C031D7" w:rsidP="00291377">
            <w:pPr>
              <w:pStyle w:val="TableParagraph"/>
              <w:spacing w:line="240" w:lineRule="auto"/>
              <w:ind w:left="0"/>
            </w:pPr>
            <w:r w:rsidRPr="00C624A9">
              <w:rPr>
                <w:spacing w:val="-2"/>
              </w:rPr>
              <w:t>Options</w:t>
            </w:r>
          </w:p>
        </w:tc>
        <w:tc>
          <w:tcPr>
            <w:tcW w:w="2890" w:type="dxa"/>
          </w:tcPr>
          <w:p w:rsidR="00C031D7" w:rsidRPr="00C624A9" w:rsidRDefault="00C031D7" w:rsidP="00291377">
            <w:pPr>
              <w:pStyle w:val="TableParagraph"/>
              <w:spacing w:line="240" w:lineRule="auto"/>
              <w:ind w:left="0"/>
            </w:pPr>
            <w:r w:rsidRPr="00C624A9">
              <w:rPr>
                <w:spacing w:val="-2"/>
              </w:rPr>
              <w:t>Frequency</w:t>
            </w:r>
          </w:p>
        </w:tc>
        <w:tc>
          <w:tcPr>
            <w:tcW w:w="2888" w:type="dxa"/>
          </w:tcPr>
          <w:p w:rsidR="00C031D7" w:rsidRPr="00C624A9" w:rsidRDefault="00C031D7" w:rsidP="00291377">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91377">
        <w:trPr>
          <w:trHeight w:val="224"/>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81</w:t>
            </w:r>
          </w:p>
        </w:tc>
        <w:tc>
          <w:tcPr>
            <w:tcW w:w="2888" w:type="dxa"/>
          </w:tcPr>
          <w:p w:rsidR="00C031D7" w:rsidRPr="00C624A9" w:rsidRDefault="00C031D7" w:rsidP="00291377">
            <w:pPr>
              <w:pStyle w:val="TableParagraph"/>
              <w:spacing w:line="240" w:lineRule="auto"/>
              <w:ind w:left="0"/>
            </w:pPr>
            <w:r w:rsidRPr="00C624A9">
              <w:rPr>
                <w:spacing w:val="-5"/>
              </w:rPr>
              <w:t>19</w:t>
            </w:r>
          </w:p>
        </w:tc>
      </w:tr>
      <w:tr w:rsidR="00C031D7" w:rsidRPr="00C624A9" w:rsidTr="00291377">
        <w:trPr>
          <w:trHeight w:val="143"/>
          <w:jc w:val="center"/>
        </w:trPr>
        <w:tc>
          <w:tcPr>
            <w:tcW w:w="2890" w:type="dxa"/>
          </w:tcPr>
          <w:p w:rsidR="00C031D7" w:rsidRPr="00C624A9" w:rsidRDefault="00C031D7" w:rsidP="00291377">
            <w:pPr>
              <w:pStyle w:val="TableParagraph"/>
              <w:spacing w:line="240" w:lineRule="auto"/>
              <w:ind w:left="0"/>
            </w:pP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186</w:t>
            </w:r>
          </w:p>
        </w:tc>
        <w:tc>
          <w:tcPr>
            <w:tcW w:w="2888" w:type="dxa"/>
          </w:tcPr>
          <w:p w:rsidR="00C031D7" w:rsidRPr="00C624A9" w:rsidRDefault="00C031D7" w:rsidP="00291377">
            <w:pPr>
              <w:pStyle w:val="TableParagraph"/>
              <w:spacing w:line="240" w:lineRule="auto"/>
              <w:ind w:left="0"/>
            </w:pPr>
            <w:r w:rsidRPr="00C624A9">
              <w:rPr>
                <w:spacing w:val="-5"/>
              </w:rPr>
              <w:t>44</w:t>
            </w:r>
          </w:p>
        </w:tc>
      </w:tr>
      <w:tr w:rsidR="00C031D7" w:rsidRPr="00C624A9" w:rsidTr="00291377">
        <w:trPr>
          <w:trHeight w:val="134"/>
          <w:jc w:val="center"/>
        </w:trPr>
        <w:tc>
          <w:tcPr>
            <w:tcW w:w="2890" w:type="dxa"/>
          </w:tcPr>
          <w:p w:rsidR="00C031D7" w:rsidRPr="00C624A9" w:rsidRDefault="00C031D7" w:rsidP="00291377">
            <w:pPr>
              <w:pStyle w:val="TableParagraph"/>
              <w:spacing w:line="240" w:lineRule="auto"/>
              <w:ind w:left="0"/>
            </w:pP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84</w:t>
            </w:r>
          </w:p>
        </w:tc>
        <w:tc>
          <w:tcPr>
            <w:tcW w:w="2888" w:type="dxa"/>
          </w:tcPr>
          <w:p w:rsidR="00C031D7" w:rsidRPr="00C624A9" w:rsidRDefault="00C031D7" w:rsidP="00291377">
            <w:pPr>
              <w:pStyle w:val="TableParagraph"/>
              <w:spacing w:line="240" w:lineRule="auto"/>
              <w:ind w:left="0"/>
            </w:pPr>
            <w:r w:rsidRPr="00C624A9">
              <w:rPr>
                <w:spacing w:val="-5"/>
              </w:rPr>
              <w:t>20</w:t>
            </w:r>
          </w:p>
        </w:tc>
      </w:tr>
      <w:tr w:rsidR="00C031D7" w:rsidRPr="00C624A9" w:rsidTr="00291377">
        <w:trPr>
          <w:trHeight w:val="152"/>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12"/>
              </w:rPr>
              <w:t xml:space="preserve"> </w:t>
            </w: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60</w:t>
            </w:r>
          </w:p>
        </w:tc>
        <w:tc>
          <w:tcPr>
            <w:tcW w:w="2888" w:type="dxa"/>
          </w:tcPr>
          <w:p w:rsidR="00C031D7" w:rsidRPr="00C624A9" w:rsidRDefault="00C031D7" w:rsidP="00291377">
            <w:pPr>
              <w:pStyle w:val="TableParagraph"/>
              <w:spacing w:line="240" w:lineRule="auto"/>
              <w:ind w:left="0"/>
            </w:pPr>
            <w:r w:rsidRPr="00C624A9">
              <w:rPr>
                <w:spacing w:val="-5"/>
              </w:rPr>
              <w:t>14</w:t>
            </w:r>
          </w:p>
        </w:tc>
      </w:tr>
      <w:tr w:rsidR="00C031D7" w:rsidRPr="00C624A9" w:rsidTr="00291377">
        <w:trPr>
          <w:trHeight w:val="85"/>
          <w:jc w:val="center"/>
        </w:trPr>
        <w:tc>
          <w:tcPr>
            <w:tcW w:w="2890" w:type="dxa"/>
          </w:tcPr>
          <w:p w:rsidR="00C031D7" w:rsidRPr="00C624A9" w:rsidRDefault="00C031D7" w:rsidP="00291377">
            <w:pPr>
              <w:pStyle w:val="TableParagraph"/>
              <w:spacing w:line="240" w:lineRule="auto"/>
              <w:ind w:left="0"/>
            </w:pPr>
            <w:r w:rsidRPr="00C624A9">
              <w:rPr>
                <w:spacing w:val="-2"/>
              </w:rPr>
              <w:t>Undecided</w:t>
            </w:r>
          </w:p>
        </w:tc>
        <w:tc>
          <w:tcPr>
            <w:tcW w:w="2890" w:type="dxa"/>
          </w:tcPr>
          <w:p w:rsidR="00C031D7" w:rsidRPr="00C624A9" w:rsidRDefault="00C031D7" w:rsidP="00291377">
            <w:pPr>
              <w:pStyle w:val="TableParagraph"/>
              <w:spacing w:line="240" w:lineRule="auto"/>
              <w:ind w:left="0"/>
            </w:pPr>
            <w:r w:rsidRPr="00C624A9">
              <w:t>6</w:t>
            </w:r>
          </w:p>
        </w:tc>
        <w:tc>
          <w:tcPr>
            <w:tcW w:w="2888" w:type="dxa"/>
          </w:tcPr>
          <w:p w:rsidR="00C031D7" w:rsidRPr="00C624A9" w:rsidRDefault="00C031D7" w:rsidP="00291377">
            <w:pPr>
              <w:pStyle w:val="TableParagraph"/>
              <w:spacing w:line="240" w:lineRule="auto"/>
              <w:ind w:left="0"/>
            </w:pPr>
            <w:r w:rsidRPr="00C624A9">
              <w:t>3</w:t>
            </w:r>
          </w:p>
        </w:tc>
      </w:tr>
      <w:tr w:rsidR="00C031D7" w:rsidRPr="00C624A9" w:rsidTr="00291377">
        <w:trPr>
          <w:trHeight w:val="85"/>
          <w:jc w:val="center"/>
        </w:trPr>
        <w:tc>
          <w:tcPr>
            <w:tcW w:w="2890" w:type="dxa"/>
          </w:tcPr>
          <w:p w:rsidR="00C031D7" w:rsidRPr="00C624A9" w:rsidRDefault="00C031D7" w:rsidP="00291377">
            <w:pPr>
              <w:pStyle w:val="TableParagraph"/>
              <w:spacing w:line="240" w:lineRule="auto"/>
              <w:ind w:left="0"/>
            </w:pPr>
            <w:r w:rsidRPr="00C624A9">
              <w:rPr>
                <w:spacing w:val="-2"/>
              </w:rPr>
              <w:t>Total</w:t>
            </w:r>
          </w:p>
        </w:tc>
        <w:tc>
          <w:tcPr>
            <w:tcW w:w="2890" w:type="dxa"/>
          </w:tcPr>
          <w:p w:rsidR="00C031D7" w:rsidRPr="00C624A9" w:rsidRDefault="00C031D7" w:rsidP="00291377">
            <w:pPr>
              <w:pStyle w:val="TableParagraph"/>
              <w:spacing w:line="240" w:lineRule="auto"/>
              <w:ind w:left="0"/>
            </w:pPr>
            <w:r w:rsidRPr="00C624A9">
              <w:rPr>
                <w:spacing w:val="-5"/>
              </w:rPr>
              <w:t>417</w:t>
            </w:r>
          </w:p>
        </w:tc>
        <w:tc>
          <w:tcPr>
            <w:tcW w:w="2888" w:type="dxa"/>
          </w:tcPr>
          <w:p w:rsidR="00C031D7" w:rsidRPr="00C624A9" w:rsidRDefault="00C031D7" w:rsidP="00291377">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701D0">
      <w:pPr>
        <w:pStyle w:val="BodyText"/>
        <w:spacing w:line="360" w:lineRule="auto"/>
        <w:ind w:firstLine="720"/>
        <w:jc w:val="both"/>
        <w:rPr>
          <w:sz w:val="22"/>
          <w:szCs w:val="22"/>
        </w:rPr>
      </w:pPr>
      <w:r w:rsidRPr="00C624A9">
        <w:rPr>
          <w:sz w:val="22"/>
          <w:szCs w:val="22"/>
        </w:rPr>
        <w:t xml:space="preserve">Respondents were asked whether </w:t>
      </w:r>
      <w:r w:rsidR="00DF7E00">
        <w:rPr>
          <w:sz w:val="22"/>
          <w:szCs w:val="22"/>
        </w:rPr>
        <w:t>Ilorin West Local Government</w:t>
      </w:r>
      <w:r w:rsidRPr="00C624A9">
        <w:rPr>
          <w:sz w:val="22"/>
          <w:szCs w:val="22"/>
        </w:rPr>
        <w:t xml:space="preserve"> assisted them</w:t>
      </w:r>
      <w:r w:rsidRPr="00C624A9">
        <w:rPr>
          <w:spacing w:val="40"/>
          <w:sz w:val="22"/>
          <w:szCs w:val="22"/>
        </w:rPr>
        <w:t xml:space="preserve"> </w:t>
      </w:r>
      <w:r w:rsidRPr="00C624A9">
        <w:rPr>
          <w:sz w:val="22"/>
          <w:szCs w:val="22"/>
        </w:rPr>
        <w:t>in irrigation farming. Out of 417 respondents, 81 representing 19% strongly agreed;</w:t>
      </w:r>
      <w:r w:rsidRPr="00C624A9">
        <w:rPr>
          <w:spacing w:val="40"/>
          <w:sz w:val="22"/>
          <w:szCs w:val="22"/>
        </w:rPr>
        <w:t xml:space="preserve"> </w:t>
      </w:r>
      <w:r w:rsidRPr="00C624A9">
        <w:rPr>
          <w:sz w:val="22"/>
          <w:szCs w:val="22"/>
        </w:rPr>
        <w:t xml:space="preserve">186 equivalent to 44% agreed; 84 equivalent to 20% disagreed; 60 representing 14% strongly disagreed, 6 representing 3% were indecisive. From the above, it could be realized that majority of the respondents 44% agreed that </w:t>
      </w:r>
      <w:r w:rsidR="00DF7E00">
        <w:rPr>
          <w:sz w:val="22"/>
          <w:szCs w:val="22"/>
        </w:rPr>
        <w:t>Ilorin West Local Government</w:t>
      </w:r>
      <w:r w:rsidRPr="00C624A9">
        <w:rPr>
          <w:sz w:val="22"/>
          <w:szCs w:val="22"/>
        </w:rPr>
        <w:t xml:space="preserve"> assisted them in irrigation farming.</w:t>
      </w:r>
    </w:p>
    <w:p w:rsidR="00C031D7" w:rsidRPr="00C624A9" w:rsidRDefault="00C031D7" w:rsidP="00C031D7">
      <w:pPr>
        <w:pStyle w:val="Heading4"/>
        <w:spacing w:line="360" w:lineRule="auto"/>
        <w:ind w:left="0"/>
        <w:rPr>
          <w:sz w:val="22"/>
          <w:szCs w:val="22"/>
        </w:rPr>
      </w:pPr>
      <w:r w:rsidRPr="00C624A9">
        <w:rPr>
          <w:sz w:val="22"/>
          <w:szCs w:val="22"/>
        </w:rPr>
        <w:t>Table</w:t>
      </w:r>
      <w:r w:rsidRPr="00C624A9">
        <w:rPr>
          <w:spacing w:val="-4"/>
          <w:sz w:val="22"/>
          <w:szCs w:val="22"/>
        </w:rPr>
        <w:t xml:space="preserve"> </w:t>
      </w:r>
      <w:r w:rsidR="002E17C5">
        <w:rPr>
          <w:sz w:val="22"/>
          <w:szCs w:val="22"/>
        </w:rPr>
        <w:t>4</w:t>
      </w:r>
      <w:r w:rsidRPr="00C624A9">
        <w:rPr>
          <w:sz w:val="22"/>
          <w:szCs w:val="22"/>
        </w:rPr>
        <w:t>.</w:t>
      </w:r>
      <w:r w:rsidR="002E17C5">
        <w:rPr>
          <w:sz w:val="22"/>
          <w:szCs w:val="22"/>
        </w:rPr>
        <w:t>21</w:t>
      </w:r>
      <w:r w:rsidRPr="00C624A9">
        <w:rPr>
          <w:sz w:val="22"/>
          <w:szCs w:val="22"/>
        </w:rPr>
        <w:t>:</w:t>
      </w:r>
      <w:r w:rsidRPr="00C624A9">
        <w:rPr>
          <w:spacing w:val="-5"/>
          <w:sz w:val="22"/>
          <w:szCs w:val="22"/>
        </w:rPr>
        <w:t xml:space="preserve"> </w:t>
      </w:r>
      <w:r w:rsidRPr="00C624A9">
        <w:rPr>
          <w:sz w:val="22"/>
          <w:szCs w:val="22"/>
        </w:rPr>
        <w:t>Adequacy</w:t>
      </w:r>
      <w:r w:rsidRPr="00C624A9">
        <w:rPr>
          <w:spacing w:val="-4"/>
          <w:sz w:val="22"/>
          <w:szCs w:val="22"/>
        </w:rPr>
        <w:t xml:space="preserve"> </w:t>
      </w:r>
      <w:r w:rsidRPr="00C624A9">
        <w:rPr>
          <w:sz w:val="22"/>
          <w:szCs w:val="22"/>
        </w:rPr>
        <w:t>of</w:t>
      </w:r>
      <w:r w:rsidRPr="00C624A9">
        <w:rPr>
          <w:spacing w:val="-2"/>
          <w:sz w:val="22"/>
          <w:szCs w:val="22"/>
        </w:rPr>
        <w:t xml:space="preserve"> </w:t>
      </w:r>
      <w:r w:rsidRPr="00C624A9">
        <w:rPr>
          <w:sz w:val="22"/>
          <w:szCs w:val="22"/>
        </w:rPr>
        <w:t>Subsidy</w:t>
      </w:r>
      <w:r w:rsidRPr="00C624A9">
        <w:rPr>
          <w:spacing w:val="-3"/>
          <w:sz w:val="22"/>
          <w:szCs w:val="22"/>
        </w:rPr>
        <w:t xml:space="preserve"> </w:t>
      </w:r>
      <w:r w:rsidRPr="00C624A9">
        <w:rPr>
          <w:sz w:val="22"/>
          <w:szCs w:val="22"/>
        </w:rPr>
        <w:t>on</w:t>
      </w:r>
      <w:r w:rsidRPr="00C624A9">
        <w:rPr>
          <w:spacing w:val="-4"/>
          <w:sz w:val="22"/>
          <w:szCs w:val="22"/>
        </w:rPr>
        <w:t xml:space="preserve"> </w:t>
      </w:r>
      <w:r w:rsidRPr="00C624A9">
        <w:rPr>
          <w:sz w:val="22"/>
          <w:szCs w:val="22"/>
        </w:rPr>
        <w:t>Fertilizer</w:t>
      </w:r>
      <w:r w:rsidRPr="00C624A9">
        <w:rPr>
          <w:spacing w:val="-4"/>
          <w:sz w:val="22"/>
          <w:szCs w:val="22"/>
        </w:rPr>
        <w:t xml:space="preserve"> </w:t>
      </w:r>
      <w:r w:rsidRPr="00C624A9">
        <w:rPr>
          <w:sz w:val="22"/>
          <w:szCs w:val="22"/>
        </w:rPr>
        <w:t>in</w:t>
      </w:r>
      <w:r w:rsidRPr="00C624A9">
        <w:rPr>
          <w:spacing w:val="-4"/>
          <w:sz w:val="22"/>
          <w:szCs w:val="22"/>
        </w:rPr>
        <w:t xml:space="preserve">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91377">
        <w:trPr>
          <w:trHeight w:val="134"/>
          <w:jc w:val="center"/>
        </w:trPr>
        <w:tc>
          <w:tcPr>
            <w:tcW w:w="2890" w:type="dxa"/>
          </w:tcPr>
          <w:p w:rsidR="00C031D7" w:rsidRPr="00C624A9" w:rsidRDefault="00C031D7" w:rsidP="00291377">
            <w:pPr>
              <w:pStyle w:val="TableParagraph"/>
              <w:spacing w:line="240" w:lineRule="auto"/>
              <w:ind w:left="0"/>
            </w:pPr>
            <w:r w:rsidRPr="00C624A9">
              <w:rPr>
                <w:spacing w:val="-2"/>
              </w:rPr>
              <w:t>Options</w:t>
            </w:r>
          </w:p>
        </w:tc>
        <w:tc>
          <w:tcPr>
            <w:tcW w:w="2890" w:type="dxa"/>
          </w:tcPr>
          <w:p w:rsidR="00C031D7" w:rsidRPr="00C624A9" w:rsidRDefault="00C031D7" w:rsidP="00291377">
            <w:pPr>
              <w:pStyle w:val="TableParagraph"/>
              <w:spacing w:line="240" w:lineRule="auto"/>
              <w:ind w:left="0"/>
            </w:pPr>
            <w:r w:rsidRPr="00C624A9">
              <w:rPr>
                <w:spacing w:val="-2"/>
              </w:rPr>
              <w:t>Frequency</w:t>
            </w:r>
          </w:p>
        </w:tc>
        <w:tc>
          <w:tcPr>
            <w:tcW w:w="2888" w:type="dxa"/>
          </w:tcPr>
          <w:p w:rsidR="00C031D7" w:rsidRPr="00C624A9" w:rsidRDefault="00C031D7" w:rsidP="00291377">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91377">
        <w:trPr>
          <w:trHeight w:val="98"/>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54</w:t>
            </w:r>
          </w:p>
        </w:tc>
        <w:tc>
          <w:tcPr>
            <w:tcW w:w="2888" w:type="dxa"/>
          </w:tcPr>
          <w:p w:rsidR="00C031D7" w:rsidRPr="00C624A9" w:rsidRDefault="00C031D7" w:rsidP="00291377">
            <w:pPr>
              <w:pStyle w:val="TableParagraph"/>
              <w:spacing w:line="240" w:lineRule="auto"/>
              <w:ind w:left="0"/>
            </w:pPr>
            <w:r w:rsidRPr="00C624A9">
              <w:rPr>
                <w:spacing w:val="-5"/>
              </w:rPr>
              <w:t>13</w:t>
            </w:r>
          </w:p>
        </w:tc>
      </w:tr>
      <w:tr w:rsidR="00C031D7" w:rsidRPr="00C624A9" w:rsidTr="00291377">
        <w:trPr>
          <w:trHeight w:val="152"/>
          <w:jc w:val="center"/>
        </w:trPr>
        <w:tc>
          <w:tcPr>
            <w:tcW w:w="2890" w:type="dxa"/>
          </w:tcPr>
          <w:p w:rsidR="00C031D7" w:rsidRPr="00C624A9" w:rsidRDefault="00C031D7" w:rsidP="00291377">
            <w:pPr>
              <w:pStyle w:val="TableParagraph"/>
              <w:spacing w:line="240" w:lineRule="auto"/>
              <w:ind w:left="0"/>
            </w:pP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78</w:t>
            </w:r>
          </w:p>
        </w:tc>
        <w:tc>
          <w:tcPr>
            <w:tcW w:w="2888" w:type="dxa"/>
          </w:tcPr>
          <w:p w:rsidR="00C031D7" w:rsidRPr="00C624A9" w:rsidRDefault="00C031D7" w:rsidP="00291377">
            <w:pPr>
              <w:pStyle w:val="TableParagraph"/>
              <w:spacing w:line="240" w:lineRule="auto"/>
              <w:ind w:left="0"/>
            </w:pPr>
            <w:r w:rsidRPr="00C624A9">
              <w:rPr>
                <w:spacing w:val="-5"/>
              </w:rPr>
              <w:t>19</w:t>
            </w:r>
          </w:p>
        </w:tc>
      </w:tr>
      <w:tr w:rsidR="00C031D7" w:rsidRPr="00C624A9" w:rsidTr="00291377">
        <w:trPr>
          <w:trHeight w:val="116"/>
          <w:jc w:val="center"/>
        </w:trPr>
        <w:tc>
          <w:tcPr>
            <w:tcW w:w="2890" w:type="dxa"/>
          </w:tcPr>
          <w:p w:rsidR="00C031D7" w:rsidRPr="00C624A9" w:rsidRDefault="00C031D7" w:rsidP="00291377">
            <w:pPr>
              <w:pStyle w:val="TableParagraph"/>
              <w:spacing w:line="240" w:lineRule="auto"/>
              <w:ind w:left="0"/>
            </w:pP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252</w:t>
            </w:r>
          </w:p>
        </w:tc>
        <w:tc>
          <w:tcPr>
            <w:tcW w:w="2888" w:type="dxa"/>
          </w:tcPr>
          <w:p w:rsidR="00C031D7" w:rsidRPr="00C624A9" w:rsidRDefault="00C031D7" w:rsidP="00291377">
            <w:pPr>
              <w:pStyle w:val="TableParagraph"/>
              <w:spacing w:line="240" w:lineRule="auto"/>
              <w:ind w:left="0"/>
            </w:pPr>
            <w:r w:rsidRPr="00C624A9">
              <w:rPr>
                <w:spacing w:val="-5"/>
              </w:rPr>
              <w:t>60</w:t>
            </w:r>
          </w:p>
        </w:tc>
      </w:tr>
      <w:tr w:rsidR="00C031D7" w:rsidRPr="00C624A9" w:rsidTr="00291377">
        <w:trPr>
          <w:trHeight w:val="170"/>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27</w:t>
            </w:r>
          </w:p>
        </w:tc>
        <w:tc>
          <w:tcPr>
            <w:tcW w:w="2888" w:type="dxa"/>
          </w:tcPr>
          <w:p w:rsidR="00C031D7" w:rsidRPr="00C624A9" w:rsidRDefault="00C031D7" w:rsidP="00291377">
            <w:pPr>
              <w:pStyle w:val="TableParagraph"/>
              <w:spacing w:line="240" w:lineRule="auto"/>
              <w:ind w:left="0"/>
            </w:pPr>
            <w:r w:rsidRPr="00C624A9">
              <w:t>6</w:t>
            </w:r>
          </w:p>
        </w:tc>
      </w:tr>
      <w:tr w:rsidR="00C031D7" w:rsidRPr="00C624A9" w:rsidTr="00291377">
        <w:trPr>
          <w:trHeight w:val="134"/>
          <w:jc w:val="center"/>
        </w:trPr>
        <w:tc>
          <w:tcPr>
            <w:tcW w:w="2890" w:type="dxa"/>
          </w:tcPr>
          <w:p w:rsidR="00C031D7" w:rsidRPr="00C624A9" w:rsidRDefault="00C031D7" w:rsidP="00291377">
            <w:pPr>
              <w:pStyle w:val="TableParagraph"/>
              <w:spacing w:line="240" w:lineRule="auto"/>
              <w:ind w:left="0"/>
            </w:pPr>
            <w:r w:rsidRPr="00C624A9">
              <w:rPr>
                <w:spacing w:val="-2"/>
              </w:rPr>
              <w:t>Undecided</w:t>
            </w:r>
          </w:p>
        </w:tc>
        <w:tc>
          <w:tcPr>
            <w:tcW w:w="2890" w:type="dxa"/>
          </w:tcPr>
          <w:p w:rsidR="00C031D7" w:rsidRPr="00C624A9" w:rsidRDefault="00C031D7" w:rsidP="00291377">
            <w:pPr>
              <w:pStyle w:val="TableParagraph"/>
              <w:spacing w:line="240" w:lineRule="auto"/>
              <w:ind w:left="0"/>
            </w:pPr>
            <w:r w:rsidRPr="00C624A9">
              <w:t>6</w:t>
            </w:r>
          </w:p>
        </w:tc>
        <w:tc>
          <w:tcPr>
            <w:tcW w:w="2888" w:type="dxa"/>
          </w:tcPr>
          <w:p w:rsidR="00C031D7" w:rsidRPr="00C624A9" w:rsidRDefault="00C031D7" w:rsidP="00291377">
            <w:pPr>
              <w:pStyle w:val="TableParagraph"/>
              <w:spacing w:line="240" w:lineRule="auto"/>
              <w:ind w:left="0"/>
            </w:pPr>
            <w:r w:rsidRPr="00C624A9">
              <w:t>2</w:t>
            </w:r>
          </w:p>
        </w:tc>
      </w:tr>
      <w:tr w:rsidR="00C031D7" w:rsidRPr="00C624A9" w:rsidTr="00291377">
        <w:trPr>
          <w:trHeight w:val="85"/>
          <w:jc w:val="center"/>
        </w:trPr>
        <w:tc>
          <w:tcPr>
            <w:tcW w:w="2890" w:type="dxa"/>
          </w:tcPr>
          <w:p w:rsidR="00C031D7" w:rsidRPr="00C624A9" w:rsidRDefault="00C031D7" w:rsidP="00291377">
            <w:pPr>
              <w:pStyle w:val="TableParagraph"/>
              <w:spacing w:line="240" w:lineRule="auto"/>
              <w:ind w:left="0"/>
            </w:pPr>
            <w:r w:rsidRPr="00C624A9">
              <w:rPr>
                <w:spacing w:val="-2"/>
              </w:rPr>
              <w:t>Total</w:t>
            </w:r>
          </w:p>
        </w:tc>
        <w:tc>
          <w:tcPr>
            <w:tcW w:w="2890" w:type="dxa"/>
          </w:tcPr>
          <w:p w:rsidR="00C031D7" w:rsidRPr="00C624A9" w:rsidRDefault="00C031D7" w:rsidP="00291377">
            <w:pPr>
              <w:pStyle w:val="TableParagraph"/>
              <w:spacing w:line="240" w:lineRule="auto"/>
              <w:ind w:left="0"/>
            </w:pPr>
            <w:r w:rsidRPr="00C624A9">
              <w:rPr>
                <w:spacing w:val="-5"/>
              </w:rPr>
              <w:t>417</w:t>
            </w:r>
          </w:p>
        </w:tc>
        <w:tc>
          <w:tcPr>
            <w:tcW w:w="2888" w:type="dxa"/>
          </w:tcPr>
          <w:p w:rsidR="00C031D7" w:rsidRPr="00C624A9" w:rsidRDefault="00C031D7" w:rsidP="00291377">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701D0">
      <w:pPr>
        <w:pStyle w:val="BodyText"/>
        <w:spacing w:line="360" w:lineRule="auto"/>
        <w:ind w:firstLine="720"/>
        <w:jc w:val="both"/>
        <w:rPr>
          <w:sz w:val="22"/>
          <w:szCs w:val="22"/>
        </w:rPr>
      </w:pPr>
      <w:r w:rsidRPr="00C624A9">
        <w:rPr>
          <w:sz w:val="22"/>
          <w:szCs w:val="22"/>
        </w:rPr>
        <w:t xml:space="preserve">Respondents were asked whether fertilizer subsidy was adequate in </w:t>
      </w:r>
      <w:r w:rsidR="00DF7E00">
        <w:rPr>
          <w:sz w:val="22"/>
          <w:szCs w:val="22"/>
        </w:rPr>
        <w:t>Ilorin West Local Government</w:t>
      </w:r>
      <w:r w:rsidRPr="00C624A9">
        <w:rPr>
          <w:sz w:val="22"/>
          <w:szCs w:val="22"/>
        </w:rPr>
        <w:t>.</w:t>
      </w:r>
      <w:r w:rsidRPr="00C624A9">
        <w:rPr>
          <w:spacing w:val="26"/>
          <w:sz w:val="22"/>
          <w:szCs w:val="22"/>
        </w:rPr>
        <w:t xml:space="preserve"> </w:t>
      </w:r>
      <w:r w:rsidRPr="00C624A9">
        <w:rPr>
          <w:sz w:val="22"/>
          <w:szCs w:val="22"/>
        </w:rPr>
        <w:t>Out</w:t>
      </w:r>
      <w:r w:rsidRPr="00C624A9">
        <w:rPr>
          <w:spacing w:val="26"/>
          <w:sz w:val="22"/>
          <w:szCs w:val="22"/>
        </w:rPr>
        <w:t xml:space="preserve"> </w:t>
      </w:r>
      <w:r w:rsidRPr="00C624A9">
        <w:rPr>
          <w:sz w:val="22"/>
          <w:szCs w:val="22"/>
        </w:rPr>
        <w:t>of</w:t>
      </w:r>
      <w:r w:rsidRPr="00C624A9">
        <w:rPr>
          <w:spacing w:val="29"/>
          <w:sz w:val="22"/>
          <w:szCs w:val="22"/>
        </w:rPr>
        <w:t xml:space="preserve"> </w:t>
      </w:r>
      <w:r w:rsidRPr="00C624A9">
        <w:rPr>
          <w:sz w:val="22"/>
          <w:szCs w:val="22"/>
        </w:rPr>
        <w:t>417</w:t>
      </w:r>
      <w:r w:rsidRPr="00C624A9">
        <w:rPr>
          <w:spacing w:val="28"/>
          <w:sz w:val="22"/>
          <w:szCs w:val="22"/>
        </w:rPr>
        <w:t xml:space="preserve"> </w:t>
      </w:r>
      <w:r w:rsidRPr="00C624A9">
        <w:rPr>
          <w:sz w:val="22"/>
          <w:szCs w:val="22"/>
        </w:rPr>
        <w:t>respondents,</w:t>
      </w:r>
      <w:r w:rsidRPr="00C624A9">
        <w:rPr>
          <w:spacing w:val="28"/>
          <w:sz w:val="22"/>
          <w:szCs w:val="22"/>
        </w:rPr>
        <w:t xml:space="preserve"> </w:t>
      </w:r>
      <w:r w:rsidRPr="00C624A9">
        <w:rPr>
          <w:sz w:val="22"/>
          <w:szCs w:val="22"/>
        </w:rPr>
        <w:t>54</w:t>
      </w:r>
      <w:r w:rsidRPr="00C624A9">
        <w:rPr>
          <w:spacing w:val="28"/>
          <w:sz w:val="22"/>
          <w:szCs w:val="22"/>
        </w:rPr>
        <w:t xml:space="preserve"> </w:t>
      </w:r>
      <w:r w:rsidRPr="00C624A9">
        <w:rPr>
          <w:sz w:val="22"/>
          <w:szCs w:val="22"/>
        </w:rPr>
        <w:t>representing</w:t>
      </w:r>
      <w:r w:rsidRPr="00C624A9">
        <w:rPr>
          <w:spacing w:val="25"/>
          <w:sz w:val="22"/>
          <w:szCs w:val="22"/>
        </w:rPr>
        <w:t xml:space="preserve"> </w:t>
      </w:r>
      <w:r w:rsidRPr="00C624A9">
        <w:rPr>
          <w:sz w:val="22"/>
          <w:szCs w:val="22"/>
        </w:rPr>
        <w:t>13%</w:t>
      </w:r>
      <w:r w:rsidRPr="00C624A9">
        <w:rPr>
          <w:spacing w:val="26"/>
          <w:sz w:val="22"/>
          <w:szCs w:val="22"/>
        </w:rPr>
        <w:t xml:space="preserve"> </w:t>
      </w:r>
      <w:r w:rsidRPr="00C624A9">
        <w:rPr>
          <w:sz w:val="22"/>
          <w:szCs w:val="22"/>
        </w:rPr>
        <w:t>strongly</w:t>
      </w:r>
      <w:r w:rsidRPr="00C624A9">
        <w:rPr>
          <w:spacing w:val="25"/>
          <w:sz w:val="22"/>
          <w:szCs w:val="22"/>
        </w:rPr>
        <w:t xml:space="preserve"> </w:t>
      </w:r>
      <w:r w:rsidRPr="00C624A9">
        <w:rPr>
          <w:sz w:val="22"/>
          <w:szCs w:val="22"/>
        </w:rPr>
        <w:t>agreed</w:t>
      </w:r>
      <w:r w:rsidRPr="00C624A9">
        <w:rPr>
          <w:spacing w:val="27"/>
          <w:sz w:val="22"/>
          <w:szCs w:val="22"/>
        </w:rPr>
        <w:t xml:space="preserve"> </w:t>
      </w:r>
      <w:r w:rsidRPr="00C624A9">
        <w:rPr>
          <w:spacing w:val="-4"/>
          <w:sz w:val="22"/>
          <w:szCs w:val="22"/>
        </w:rPr>
        <w:t xml:space="preserve">that </w:t>
      </w:r>
      <w:r w:rsidRPr="00C624A9">
        <w:rPr>
          <w:sz w:val="22"/>
          <w:szCs w:val="22"/>
        </w:rPr>
        <w:t>subsidy</w:t>
      </w:r>
      <w:r w:rsidRPr="00C624A9">
        <w:rPr>
          <w:spacing w:val="-4"/>
          <w:sz w:val="22"/>
          <w:szCs w:val="22"/>
        </w:rPr>
        <w:t xml:space="preserve"> </w:t>
      </w:r>
      <w:r w:rsidRPr="00C624A9">
        <w:rPr>
          <w:sz w:val="22"/>
          <w:szCs w:val="22"/>
        </w:rPr>
        <w:t>on fertilizer was adequate; 78 representing 19% agreed; 252 equivalent to 60% disagreed; 27 representing 6% strongly disagreed; and 6equivalent to 2% were indecisive. From the above, it could be realized that majority</w:t>
      </w:r>
      <w:r w:rsidRPr="00C624A9">
        <w:rPr>
          <w:spacing w:val="-2"/>
          <w:sz w:val="22"/>
          <w:szCs w:val="22"/>
        </w:rPr>
        <w:t xml:space="preserve"> </w:t>
      </w:r>
      <w:r w:rsidRPr="00C624A9">
        <w:rPr>
          <w:sz w:val="22"/>
          <w:szCs w:val="22"/>
        </w:rPr>
        <w:t>of the respondents. (60%) disagreed that fertilizer</w:t>
      </w:r>
      <w:r w:rsidRPr="00C624A9">
        <w:rPr>
          <w:spacing w:val="-1"/>
          <w:sz w:val="22"/>
          <w:szCs w:val="22"/>
        </w:rPr>
        <w:t xml:space="preserve"> </w:t>
      </w:r>
      <w:r w:rsidRPr="00C624A9">
        <w:rPr>
          <w:sz w:val="22"/>
          <w:szCs w:val="22"/>
        </w:rPr>
        <w:t>subsidy</w:t>
      </w:r>
      <w:r w:rsidRPr="00C624A9">
        <w:rPr>
          <w:spacing w:val="-5"/>
          <w:sz w:val="22"/>
          <w:szCs w:val="22"/>
        </w:rPr>
        <w:t xml:space="preserve"> </w:t>
      </w:r>
      <w:r w:rsidRPr="00C624A9">
        <w:rPr>
          <w:sz w:val="22"/>
          <w:szCs w:val="22"/>
        </w:rPr>
        <w:t>was adequate</w:t>
      </w:r>
      <w:r w:rsidRPr="00C624A9">
        <w:rPr>
          <w:spacing w:val="-1"/>
          <w:sz w:val="22"/>
          <w:szCs w:val="22"/>
        </w:rPr>
        <w:t xml:space="preserve"> </w:t>
      </w:r>
      <w:r w:rsidRPr="00C624A9">
        <w:rPr>
          <w:sz w:val="22"/>
          <w:szCs w:val="22"/>
        </w:rPr>
        <w:t xml:space="preserve">in </w:t>
      </w:r>
      <w:r w:rsidR="00DF7E00">
        <w:rPr>
          <w:sz w:val="22"/>
          <w:szCs w:val="22"/>
        </w:rPr>
        <w:t>Ilorin West Local Government</w:t>
      </w:r>
      <w:r w:rsidRPr="00C624A9">
        <w:rPr>
          <w:sz w:val="22"/>
          <w:szCs w:val="22"/>
        </w:rPr>
        <w:t>. This</w:t>
      </w:r>
      <w:r w:rsidRPr="00C624A9">
        <w:rPr>
          <w:spacing w:val="-1"/>
          <w:sz w:val="22"/>
          <w:szCs w:val="22"/>
        </w:rPr>
        <w:t xml:space="preserve"> </w:t>
      </w:r>
      <w:r w:rsidRPr="00C624A9">
        <w:rPr>
          <w:sz w:val="22"/>
          <w:szCs w:val="22"/>
        </w:rPr>
        <w:t>has agreed with the opinion of respondents with respect of interview conducted. It was opined</w:t>
      </w:r>
      <w:r w:rsidRPr="00C624A9">
        <w:rPr>
          <w:spacing w:val="-1"/>
          <w:sz w:val="22"/>
          <w:szCs w:val="22"/>
        </w:rPr>
        <w:t xml:space="preserve"> </w:t>
      </w:r>
      <w:r w:rsidRPr="00C624A9">
        <w:rPr>
          <w:sz w:val="22"/>
          <w:szCs w:val="22"/>
        </w:rPr>
        <w:t>that the</w:t>
      </w:r>
      <w:r w:rsidRPr="00C624A9">
        <w:rPr>
          <w:spacing w:val="-1"/>
          <w:sz w:val="22"/>
          <w:szCs w:val="22"/>
        </w:rPr>
        <w:t xml:space="preserve"> </w:t>
      </w:r>
      <w:r w:rsidRPr="00C624A9">
        <w:rPr>
          <w:sz w:val="22"/>
          <w:szCs w:val="22"/>
        </w:rPr>
        <w:t>local governments are</w:t>
      </w:r>
      <w:r w:rsidRPr="00C624A9">
        <w:rPr>
          <w:spacing w:val="-1"/>
          <w:sz w:val="22"/>
          <w:szCs w:val="22"/>
        </w:rPr>
        <w:t xml:space="preserve"> </w:t>
      </w:r>
      <w:r w:rsidRPr="00C624A9">
        <w:rPr>
          <w:sz w:val="22"/>
          <w:szCs w:val="22"/>
        </w:rPr>
        <w:t>subsidy</w:t>
      </w:r>
      <w:r w:rsidRPr="00C624A9">
        <w:rPr>
          <w:spacing w:val="-5"/>
          <w:sz w:val="22"/>
          <w:szCs w:val="22"/>
        </w:rPr>
        <w:t xml:space="preserve"> </w:t>
      </w:r>
      <w:r w:rsidRPr="00C624A9">
        <w:rPr>
          <w:sz w:val="22"/>
          <w:szCs w:val="22"/>
        </w:rPr>
        <w:t>on fertilizer</w:t>
      </w:r>
      <w:r w:rsidRPr="00C624A9">
        <w:rPr>
          <w:spacing w:val="-1"/>
          <w:sz w:val="22"/>
          <w:szCs w:val="22"/>
        </w:rPr>
        <w:t xml:space="preserve"> </w:t>
      </w:r>
      <w:r w:rsidRPr="00C624A9">
        <w:rPr>
          <w:sz w:val="22"/>
          <w:szCs w:val="22"/>
        </w:rPr>
        <w:t>is inadequate</w:t>
      </w:r>
      <w:r w:rsidRPr="00C624A9">
        <w:rPr>
          <w:spacing w:val="-1"/>
          <w:sz w:val="22"/>
          <w:szCs w:val="22"/>
        </w:rPr>
        <w:t xml:space="preserve"> </w:t>
      </w:r>
      <w:r w:rsidRPr="00C624A9">
        <w:rPr>
          <w:sz w:val="22"/>
          <w:szCs w:val="22"/>
        </w:rPr>
        <w:lastRenderedPageBreak/>
        <w:t>because</w:t>
      </w:r>
      <w:r w:rsidRPr="00C624A9">
        <w:rPr>
          <w:spacing w:val="-1"/>
          <w:sz w:val="22"/>
          <w:szCs w:val="22"/>
        </w:rPr>
        <w:t xml:space="preserve"> </w:t>
      </w:r>
      <w:r w:rsidRPr="00C624A9">
        <w:rPr>
          <w:sz w:val="22"/>
          <w:szCs w:val="22"/>
        </w:rPr>
        <w:t>people who have access to the government fertilizer nearly buy it at a market price.</w:t>
      </w:r>
    </w:p>
    <w:p w:rsidR="00C031D7" w:rsidRPr="00C624A9" w:rsidRDefault="00C031D7" w:rsidP="00C031D7">
      <w:pPr>
        <w:pStyle w:val="Heading4"/>
        <w:spacing w:line="360" w:lineRule="auto"/>
        <w:ind w:left="0"/>
        <w:rPr>
          <w:sz w:val="22"/>
          <w:szCs w:val="22"/>
        </w:rPr>
      </w:pPr>
      <w:r w:rsidRPr="00C624A9">
        <w:rPr>
          <w:sz w:val="22"/>
          <w:szCs w:val="22"/>
        </w:rPr>
        <w:t>Table 4.</w:t>
      </w:r>
      <w:r w:rsidR="002E17C5">
        <w:rPr>
          <w:sz w:val="22"/>
          <w:szCs w:val="22"/>
        </w:rPr>
        <w:t>22</w:t>
      </w:r>
      <w:r w:rsidRPr="00C624A9">
        <w:rPr>
          <w:sz w:val="22"/>
          <w:szCs w:val="22"/>
        </w:rPr>
        <w:t xml:space="preserve">: Effectiveness of Hiring Scheme of farm Implements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Options</w:t>
            </w:r>
          </w:p>
        </w:tc>
        <w:tc>
          <w:tcPr>
            <w:tcW w:w="2890" w:type="dxa"/>
          </w:tcPr>
          <w:p w:rsidR="00C031D7" w:rsidRPr="00C624A9" w:rsidRDefault="00C031D7" w:rsidP="00E701D0">
            <w:pPr>
              <w:pStyle w:val="TableParagraph"/>
              <w:spacing w:line="240" w:lineRule="auto"/>
              <w:ind w:left="0"/>
            </w:pPr>
            <w:r w:rsidRPr="00C624A9">
              <w:rPr>
                <w:spacing w:val="-2"/>
              </w:rPr>
              <w:t>Frequency</w:t>
            </w:r>
          </w:p>
        </w:tc>
        <w:tc>
          <w:tcPr>
            <w:tcW w:w="2888" w:type="dxa"/>
          </w:tcPr>
          <w:p w:rsidR="00C031D7" w:rsidRPr="00C624A9" w:rsidRDefault="00C031D7" w:rsidP="00E701D0">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4"/>
              </w:rPr>
              <w:t xml:space="preserve"> </w:t>
            </w: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78</w:t>
            </w:r>
          </w:p>
        </w:tc>
        <w:tc>
          <w:tcPr>
            <w:tcW w:w="2888" w:type="dxa"/>
          </w:tcPr>
          <w:p w:rsidR="00C031D7" w:rsidRPr="00C624A9" w:rsidRDefault="00C031D7" w:rsidP="00E701D0">
            <w:pPr>
              <w:pStyle w:val="TableParagraph"/>
              <w:spacing w:line="240" w:lineRule="auto"/>
              <w:ind w:left="0"/>
            </w:pPr>
            <w:r w:rsidRPr="00C624A9">
              <w:rPr>
                <w:spacing w:val="-5"/>
              </w:rPr>
              <w:t>19</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35</w:t>
            </w:r>
          </w:p>
        </w:tc>
        <w:tc>
          <w:tcPr>
            <w:tcW w:w="2888" w:type="dxa"/>
          </w:tcPr>
          <w:p w:rsidR="00C031D7" w:rsidRPr="00C624A9" w:rsidRDefault="00C031D7" w:rsidP="00E701D0">
            <w:pPr>
              <w:pStyle w:val="TableParagraph"/>
              <w:spacing w:line="240" w:lineRule="auto"/>
              <w:ind w:left="0"/>
            </w:pPr>
            <w:r w:rsidRPr="00C624A9">
              <w:rPr>
                <w:spacing w:val="-5"/>
              </w:rPr>
              <w:t>11</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rPr>
                <w:spacing w:val="-5"/>
              </w:rPr>
              <w:t>228</w:t>
            </w:r>
          </w:p>
        </w:tc>
        <w:tc>
          <w:tcPr>
            <w:tcW w:w="2888" w:type="dxa"/>
          </w:tcPr>
          <w:p w:rsidR="00C031D7" w:rsidRPr="00C624A9" w:rsidRDefault="00C031D7" w:rsidP="00E701D0">
            <w:pPr>
              <w:pStyle w:val="TableParagraph"/>
              <w:spacing w:line="240" w:lineRule="auto"/>
              <w:ind w:left="0"/>
            </w:pPr>
            <w:r w:rsidRPr="00C624A9">
              <w:rPr>
                <w:spacing w:val="-5"/>
              </w:rPr>
              <w:t>55</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rPr>
                <w:spacing w:val="-5"/>
              </w:rPr>
              <w:t>30</w:t>
            </w:r>
          </w:p>
        </w:tc>
        <w:tc>
          <w:tcPr>
            <w:tcW w:w="2888" w:type="dxa"/>
          </w:tcPr>
          <w:p w:rsidR="00C031D7" w:rsidRPr="00C624A9" w:rsidRDefault="00C031D7" w:rsidP="00E701D0">
            <w:pPr>
              <w:pStyle w:val="TableParagraph"/>
              <w:spacing w:line="240" w:lineRule="auto"/>
              <w:ind w:left="0"/>
            </w:pPr>
            <w:r w:rsidRPr="00C624A9">
              <w:t>7</w:t>
            </w:r>
          </w:p>
        </w:tc>
      </w:tr>
      <w:tr w:rsidR="00C031D7" w:rsidRPr="00C624A9" w:rsidTr="00E701D0">
        <w:trPr>
          <w:trHeight w:val="89"/>
          <w:jc w:val="center"/>
        </w:trPr>
        <w:tc>
          <w:tcPr>
            <w:tcW w:w="2890" w:type="dxa"/>
          </w:tcPr>
          <w:p w:rsidR="00C031D7" w:rsidRPr="00C624A9" w:rsidRDefault="00C031D7" w:rsidP="00E701D0">
            <w:pPr>
              <w:pStyle w:val="TableParagraph"/>
              <w:spacing w:line="240" w:lineRule="auto"/>
              <w:ind w:left="0"/>
            </w:pPr>
            <w:r w:rsidRPr="00C624A9">
              <w:rPr>
                <w:spacing w:val="-2"/>
              </w:rPr>
              <w:t>Undecided</w:t>
            </w:r>
          </w:p>
        </w:tc>
        <w:tc>
          <w:tcPr>
            <w:tcW w:w="2890" w:type="dxa"/>
          </w:tcPr>
          <w:p w:rsidR="00C031D7" w:rsidRPr="00C624A9" w:rsidRDefault="00C031D7" w:rsidP="00E701D0">
            <w:pPr>
              <w:pStyle w:val="TableParagraph"/>
              <w:spacing w:line="240" w:lineRule="auto"/>
              <w:ind w:left="0"/>
            </w:pPr>
            <w:r w:rsidRPr="00C624A9">
              <w:rPr>
                <w:spacing w:val="-5"/>
              </w:rPr>
              <w:t>36</w:t>
            </w:r>
          </w:p>
        </w:tc>
        <w:tc>
          <w:tcPr>
            <w:tcW w:w="2888" w:type="dxa"/>
          </w:tcPr>
          <w:p w:rsidR="00C031D7" w:rsidRPr="00C624A9" w:rsidRDefault="00C031D7" w:rsidP="00E701D0">
            <w:pPr>
              <w:pStyle w:val="TableParagraph"/>
              <w:spacing w:line="240" w:lineRule="auto"/>
              <w:ind w:left="0"/>
            </w:pPr>
            <w:r w:rsidRPr="00C624A9">
              <w:t>8</w:t>
            </w:r>
          </w:p>
        </w:tc>
      </w:tr>
      <w:tr w:rsidR="00C031D7" w:rsidRPr="00C624A9" w:rsidTr="00E701D0">
        <w:trPr>
          <w:trHeight w:val="98"/>
          <w:jc w:val="center"/>
        </w:trPr>
        <w:tc>
          <w:tcPr>
            <w:tcW w:w="2890" w:type="dxa"/>
          </w:tcPr>
          <w:p w:rsidR="00C031D7" w:rsidRPr="00C624A9" w:rsidRDefault="00C031D7" w:rsidP="00E701D0">
            <w:pPr>
              <w:pStyle w:val="TableParagraph"/>
              <w:spacing w:line="240" w:lineRule="auto"/>
              <w:ind w:left="0"/>
            </w:pPr>
            <w:r w:rsidRPr="00C624A9">
              <w:rPr>
                <w:spacing w:val="-2"/>
              </w:rPr>
              <w:t>Total</w:t>
            </w:r>
          </w:p>
        </w:tc>
        <w:tc>
          <w:tcPr>
            <w:tcW w:w="2890" w:type="dxa"/>
          </w:tcPr>
          <w:p w:rsidR="00C031D7" w:rsidRPr="00C624A9" w:rsidRDefault="00C031D7" w:rsidP="00E701D0">
            <w:pPr>
              <w:pStyle w:val="TableParagraph"/>
              <w:spacing w:line="240" w:lineRule="auto"/>
              <w:ind w:left="0"/>
            </w:pPr>
            <w:r w:rsidRPr="00C624A9">
              <w:rPr>
                <w:spacing w:val="-5"/>
              </w:rPr>
              <w:t>417</w:t>
            </w:r>
          </w:p>
        </w:tc>
        <w:tc>
          <w:tcPr>
            <w:tcW w:w="2888" w:type="dxa"/>
          </w:tcPr>
          <w:p w:rsidR="00C031D7" w:rsidRPr="00C624A9" w:rsidRDefault="00C031D7" w:rsidP="00E701D0">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701D0">
      <w:pPr>
        <w:pStyle w:val="BodyText"/>
        <w:spacing w:line="360" w:lineRule="auto"/>
        <w:ind w:firstLine="720"/>
        <w:jc w:val="both"/>
        <w:rPr>
          <w:sz w:val="22"/>
          <w:szCs w:val="22"/>
        </w:rPr>
      </w:pPr>
      <w:r w:rsidRPr="00C624A9">
        <w:rPr>
          <w:sz w:val="22"/>
          <w:szCs w:val="22"/>
        </w:rPr>
        <w:t>The</w:t>
      </w:r>
      <w:r w:rsidRPr="00C624A9">
        <w:rPr>
          <w:spacing w:val="-5"/>
          <w:sz w:val="22"/>
          <w:szCs w:val="22"/>
        </w:rPr>
        <w:t xml:space="preserve"> </w:t>
      </w:r>
      <w:r w:rsidRPr="00C624A9">
        <w:rPr>
          <w:sz w:val="22"/>
          <w:szCs w:val="22"/>
        </w:rPr>
        <w:t>above</w:t>
      </w:r>
      <w:r w:rsidRPr="00C624A9">
        <w:rPr>
          <w:spacing w:val="-4"/>
          <w:sz w:val="22"/>
          <w:szCs w:val="22"/>
        </w:rPr>
        <w:t xml:space="preserve"> </w:t>
      </w:r>
      <w:r w:rsidRPr="00C624A9">
        <w:rPr>
          <w:sz w:val="22"/>
          <w:szCs w:val="22"/>
        </w:rPr>
        <w:t>table</w:t>
      </w:r>
      <w:r w:rsidRPr="00C624A9">
        <w:rPr>
          <w:spacing w:val="-4"/>
          <w:sz w:val="22"/>
          <w:szCs w:val="22"/>
        </w:rPr>
        <w:t xml:space="preserve"> </w:t>
      </w:r>
      <w:r w:rsidRPr="00C624A9">
        <w:rPr>
          <w:sz w:val="22"/>
          <w:szCs w:val="22"/>
        </w:rPr>
        <w:t>shows</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z w:val="22"/>
          <w:szCs w:val="22"/>
        </w:rPr>
        <w:t>effectiveness</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hiring</w:t>
      </w:r>
      <w:r w:rsidRPr="00C624A9">
        <w:rPr>
          <w:spacing w:val="-4"/>
          <w:sz w:val="22"/>
          <w:szCs w:val="22"/>
        </w:rPr>
        <w:t xml:space="preserve"> </w:t>
      </w:r>
      <w:r w:rsidRPr="00C624A9">
        <w:rPr>
          <w:sz w:val="22"/>
          <w:szCs w:val="22"/>
        </w:rPr>
        <w:t>scheme</w:t>
      </w:r>
      <w:r w:rsidRPr="00C624A9">
        <w:rPr>
          <w:spacing w:val="-3"/>
          <w:sz w:val="22"/>
          <w:szCs w:val="22"/>
        </w:rPr>
        <w:t xml:space="preserve"> </w:t>
      </w:r>
      <w:r w:rsidRPr="00C624A9">
        <w:rPr>
          <w:sz w:val="22"/>
          <w:szCs w:val="22"/>
        </w:rPr>
        <w:t>of</w:t>
      </w:r>
      <w:r w:rsidRPr="00C624A9">
        <w:rPr>
          <w:spacing w:val="-5"/>
          <w:sz w:val="22"/>
          <w:szCs w:val="22"/>
        </w:rPr>
        <w:t xml:space="preserve"> </w:t>
      </w:r>
      <w:r w:rsidRPr="00C624A9">
        <w:rPr>
          <w:sz w:val="22"/>
          <w:szCs w:val="22"/>
        </w:rPr>
        <w:t>farm</w:t>
      </w:r>
      <w:r w:rsidRPr="00C624A9">
        <w:rPr>
          <w:spacing w:val="-3"/>
          <w:sz w:val="22"/>
          <w:szCs w:val="22"/>
        </w:rPr>
        <w:t xml:space="preserve"> </w:t>
      </w:r>
      <w:r w:rsidRPr="00C624A9">
        <w:rPr>
          <w:sz w:val="22"/>
          <w:szCs w:val="22"/>
        </w:rPr>
        <w:t>implements</w:t>
      </w:r>
      <w:r w:rsidRPr="00C624A9">
        <w:rPr>
          <w:spacing w:val="-3"/>
          <w:sz w:val="22"/>
          <w:szCs w:val="22"/>
        </w:rPr>
        <w:t xml:space="preserve"> </w:t>
      </w:r>
      <w:r w:rsidRPr="00C624A9">
        <w:rPr>
          <w:sz w:val="22"/>
          <w:szCs w:val="22"/>
        </w:rPr>
        <w:t xml:space="preserve">in </w:t>
      </w:r>
      <w:r w:rsidR="00DF7E00">
        <w:rPr>
          <w:sz w:val="22"/>
          <w:szCs w:val="22"/>
        </w:rPr>
        <w:t>Ilorin West Local Government</w:t>
      </w:r>
      <w:r w:rsidRPr="00C624A9">
        <w:rPr>
          <w:sz w:val="22"/>
          <w:szCs w:val="22"/>
        </w:rPr>
        <w:t xml:space="preserve"> Area. Out of 417 respondents, 78 representing 19% strongly agreed that the scheme was effective; 35 </w:t>
      </w:r>
      <w:r w:rsidR="00E701D0" w:rsidRPr="00C624A9">
        <w:rPr>
          <w:sz w:val="22"/>
          <w:szCs w:val="22"/>
        </w:rPr>
        <w:t>equivalents</w:t>
      </w:r>
      <w:r w:rsidRPr="00C624A9">
        <w:rPr>
          <w:sz w:val="22"/>
          <w:szCs w:val="22"/>
        </w:rPr>
        <w:t xml:space="preserve"> to 11% agreed; 228 representing 55% disagreed; 30 equivalent to 7% strongly disagreed and 36 </w:t>
      </w:r>
      <w:r w:rsidR="00E701D0" w:rsidRPr="00C624A9">
        <w:rPr>
          <w:sz w:val="22"/>
          <w:szCs w:val="22"/>
        </w:rPr>
        <w:t>equivalents</w:t>
      </w:r>
      <w:r w:rsidRPr="00C624A9">
        <w:rPr>
          <w:sz w:val="22"/>
          <w:szCs w:val="22"/>
        </w:rPr>
        <w:t xml:space="preserve"> to 8% were indecisive. From the above, it could be realized that, majority of the respondents, (55%) disagreed that the scheme was effective.</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23</w:t>
      </w:r>
      <w:r w:rsidRPr="00C624A9">
        <w:rPr>
          <w:sz w:val="22"/>
          <w:szCs w:val="22"/>
        </w:rPr>
        <w:t xml:space="preserve">: Availability of Immunization Exercise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9B54D3">
        <w:trPr>
          <w:trHeight w:val="197"/>
          <w:jc w:val="center"/>
        </w:trPr>
        <w:tc>
          <w:tcPr>
            <w:tcW w:w="2890" w:type="dxa"/>
          </w:tcPr>
          <w:p w:rsidR="00C031D7" w:rsidRPr="00C624A9" w:rsidRDefault="00C031D7" w:rsidP="00E701D0">
            <w:pPr>
              <w:pStyle w:val="TableParagraph"/>
              <w:spacing w:line="240" w:lineRule="auto"/>
              <w:ind w:left="0"/>
            </w:pPr>
            <w:r w:rsidRPr="00C624A9">
              <w:rPr>
                <w:spacing w:val="-2"/>
              </w:rPr>
              <w:t>Options</w:t>
            </w:r>
          </w:p>
        </w:tc>
        <w:tc>
          <w:tcPr>
            <w:tcW w:w="2890" w:type="dxa"/>
          </w:tcPr>
          <w:p w:rsidR="00C031D7" w:rsidRPr="00C624A9" w:rsidRDefault="00C031D7" w:rsidP="00E701D0">
            <w:pPr>
              <w:pStyle w:val="TableParagraph"/>
              <w:spacing w:line="240" w:lineRule="auto"/>
              <w:ind w:left="0"/>
            </w:pPr>
            <w:r w:rsidRPr="00C624A9">
              <w:rPr>
                <w:spacing w:val="-2"/>
              </w:rPr>
              <w:t>Frequency</w:t>
            </w:r>
          </w:p>
        </w:tc>
        <w:tc>
          <w:tcPr>
            <w:tcW w:w="2888" w:type="dxa"/>
          </w:tcPr>
          <w:p w:rsidR="00C031D7" w:rsidRPr="00C624A9" w:rsidRDefault="00C031D7" w:rsidP="00E701D0">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9B54D3">
        <w:trPr>
          <w:trHeight w:val="116"/>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126</w:t>
            </w:r>
          </w:p>
        </w:tc>
        <w:tc>
          <w:tcPr>
            <w:tcW w:w="2888" w:type="dxa"/>
          </w:tcPr>
          <w:p w:rsidR="00C031D7" w:rsidRPr="00C624A9" w:rsidRDefault="00C031D7" w:rsidP="00E701D0">
            <w:pPr>
              <w:pStyle w:val="TableParagraph"/>
              <w:spacing w:line="240" w:lineRule="auto"/>
              <w:ind w:left="0"/>
            </w:pPr>
            <w:r w:rsidRPr="00C624A9">
              <w:rPr>
                <w:spacing w:val="-5"/>
              </w:rPr>
              <w:t>30</w:t>
            </w:r>
          </w:p>
        </w:tc>
      </w:tr>
      <w:tr w:rsidR="00C031D7" w:rsidRPr="00C624A9" w:rsidTr="009B54D3">
        <w:trPr>
          <w:trHeight w:val="125"/>
          <w:jc w:val="center"/>
        </w:trPr>
        <w:tc>
          <w:tcPr>
            <w:tcW w:w="2890" w:type="dxa"/>
          </w:tcPr>
          <w:p w:rsidR="00C031D7" w:rsidRPr="00C624A9" w:rsidRDefault="00C031D7" w:rsidP="00E701D0">
            <w:pPr>
              <w:pStyle w:val="TableParagraph"/>
              <w:spacing w:line="240" w:lineRule="auto"/>
              <w:ind w:left="0"/>
            </w:pP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249</w:t>
            </w:r>
          </w:p>
        </w:tc>
        <w:tc>
          <w:tcPr>
            <w:tcW w:w="2888" w:type="dxa"/>
          </w:tcPr>
          <w:p w:rsidR="00C031D7" w:rsidRPr="00C624A9" w:rsidRDefault="00C031D7" w:rsidP="00E701D0">
            <w:pPr>
              <w:pStyle w:val="TableParagraph"/>
              <w:spacing w:line="240" w:lineRule="auto"/>
              <w:ind w:left="0"/>
            </w:pPr>
            <w:r w:rsidRPr="00C624A9">
              <w:rPr>
                <w:spacing w:val="-5"/>
              </w:rPr>
              <w:t>59</w:t>
            </w:r>
          </w:p>
        </w:tc>
      </w:tr>
      <w:tr w:rsidR="00C031D7" w:rsidRPr="00C624A9" w:rsidTr="009B54D3">
        <w:trPr>
          <w:trHeight w:val="215"/>
          <w:jc w:val="center"/>
        </w:trPr>
        <w:tc>
          <w:tcPr>
            <w:tcW w:w="2890" w:type="dxa"/>
          </w:tcPr>
          <w:p w:rsidR="00C031D7" w:rsidRPr="00C624A9" w:rsidRDefault="00C031D7" w:rsidP="00E701D0">
            <w:pPr>
              <w:pStyle w:val="TableParagraph"/>
              <w:spacing w:line="240" w:lineRule="auto"/>
              <w:ind w:left="0"/>
            </w:pP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rPr>
                <w:spacing w:val="-5"/>
              </w:rPr>
              <w:t>30</w:t>
            </w:r>
          </w:p>
        </w:tc>
        <w:tc>
          <w:tcPr>
            <w:tcW w:w="2888" w:type="dxa"/>
          </w:tcPr>
          <w:p w:rsidR="00C031D7" w:rsidRPr="00C624A9" w:rsidRDefault="00C031D7" w:rsidP="00E701D0">
            <w:pPr>
              <w:pStyle w:val="TableParagraph"/>
              <w:spacing w:line="240" w:lineRule="auto"/>
              <w:ind w:left="0"/>
            </w:pPr>
            <w:r w:rsidRPr="00C624A9">
              <w:t>7</w:t>
            </w:r>
          </w:p>
        </w:tc>
      </w:tr>
      <w:tr w:rsidR="00C031D7" w:rsidRPr="00C624A9" w:rsidTr="009B54D3">
        <w:trPr>
          <w:trHeight w:val="134"/>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12"/>
              </w:rPr>
              <w:t xml:space="preserve"> </w:t>
            </w: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t>6</w:t>
            </w:r>
          </w:p>
        </w:tc>
        <w:tc>
          <w:tcPr>
            <w:tcW w:w="2888" w:type="dxa"/>
          </w:tcPr>
          <w:p w:rsidR="00C031D7" w:rsidRPr="00C624A9" w:rsidRDefault="00C031D7" w:rsidP="00E701D0">
            <w:pPr>
              <w:pStyle w:val="TableParagraph"/>
              <w:spacing w:line="240" w:lineRule="auto"/>
              <w:ind w:left="0"/>
            </w:pPr>
            <w:r w:rsidRPr="00C624A9">
              <w:t>2</w:t>
            </w:r>
          </w:p>
        </w:tc>
      </w:tr>
      <w:tr w:rsidR="00C031D7" w:rsidRPr="00C624A9" w:rsidTr="009B54D3">
        <w:trPr>
          <w:trHeight w:val="143"/>
          <w:jc w:val="center"/>
        </w:trPr>
        <w:tc>
          <w:tcPr>
            <w:tcW w:w="2890" w:type="dxa"/>
          </w:tcPr>
          <w:p w:rsidR="00C031D7" w:rsidRPr="00C624A9" w:rsidRDefault="00C031D7" w:rsidP="00E701D0">
            <w:pPr>
              <w:pStyle w:val="TableParagraph"/>
              <w:spacing w:line="240" w:lineRule="auto"/>
              <w:ind w:left="0"/>
            </w:pPr>
            <w:r w:rsidRPr="00C624A9">
              <w:rPr>
                <w:spacing w:val="-2"/>
              </w:rPr>
              <w:t>Undecided</w:t>
            </w:r>
          </w:p>
        </w:tc>
        <w:tc>
          <w:tcPr>
            <w:tcW w:w="2890" w:type="dxa"/>
          </w:tcPr>
          <w:p w:rsidR="00C031D7" w:rsidRPr="00C624A9" w:rsidRDefault="00C031D7" w:rsidP="00E701D0">
            <w:pPr>
              <w:pStyle w:val="TableParagraph"/>
              <w:spacing w:line="240" w:lineRule="auto"/>
              <w:ind w:left="0"/>
            </w:pPr>
            <w:r w:rsidRPr="00C624A9">
              <w:t>6</w:t>
            </w:r>
          </w:p>
        </w:tc>
        <w:tc>
          <w:tcPr>
            <w:tcW w:w="2888" w:type="dxa"/>
          </w:tcPr>
          <w:p w:rsidR="00C031D7" w:rsidRPr="00C624A9" w:rsidRDefault="00C031D7" w:rsidP="00E701D0">
            <w:pPr>
              <w:pStyle w:val="TableParagraph"/>
              <w:spacing w:line="240" w:lineRule="auto"/>
              <w:ind w:left="0"/>
            </w:pPr>
            <w:r w:rsidRPr="00C624A9">
              <w:t>2</w:t>
            </w:r>
          </w:p>
        </w:tc>
      </w:tr>
      <w:tr w:rsidR="00C031D7" w:rsidRPr="00C624A9" w:rsidTr="009B54D3">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Total</w:t>
            </w:r>
          </w:p>
        </w:tc>
        <w:tc>
          <w:tcPr>
            <w:tcW w:w="2890" w:type="dxa"/>
          </w:tcPr>
          <w:p w:rsidR="00C031D7" w:rsidRPr="00C624A9" w:rsidRDefault="00C031D7" w:rsidP="00E701D0">
            <w:pPr>
              <w:pStyle w:val="TableParagraph"/>
              <w:spacing w:line="240" w:lineRule="auto"/>
              <w:ind w:left="0"/>
            </w:pPr>
            <w:r w:rsidRPr="00C624A9">
              <w:rPr>
                <w:spacing w:val="-5"/>
              </w:rPr>
              <w:t>417</w:t>
            </w:r>
          </w:p>
        </w:tc>
        <w:tc>
          <w:tcPr>
            <w:tcW w:w="2888" w:type="dxa"/>
          </w:tcPr>
          <w:p w:rsidR="00C031D7" w:rsidRPr="00C624A9" w:rsidRDefault="00C031D7" w:rsidP="00E701D0">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9B54D3">
      <w:pPr>
        <w:pStyle w:val="BodyText"/>
        <w:spacing w:line="360" w:lineRule="auto"/>
        <w:ind w:firstLine="720"/>
        <w:jc w:val="both"/>
        <w:rPr>
          <w:sz w:val="22"/>
          <w:szCs w:val="22"/>
        </w:rPr>
      </w:pPr>
      <w:r w:rsidRPr="00C624A9">
        <w:rPr>
          <w:sz w:val="22"/>
          <w:szCs w:val="22"/>
        </w:rPr>
        <w:t>Respondents were asked whether there was immunization exercise in their</w:t>
      </w:r>
      <w:r w:rsidRPr="00C624A9">
        <w:rPr>
          <w:spacing w:val="40"/>
          <w:sz w:val="22"/>
          <w:szCs w:val="22"/>
        </w:rPr>
        <w:t xml:space="preserve"> </w:t>
      </w:r>
      <w:r w:rsidRPr="00C624A9">
        <w:rPr>
          <w:sz w:val="22"/>
          <w:szCs w:val="22"/>
        </w:rPr>
        <w:t>Local Government Area. Out of 417 respondents, 126 representing 30% strongly</w:t>
      </w:r>
      <w:r w:rsidRPr="00C624A9">
        <w:rPr>
          <w:spacing w:val="40"/>
          <w:sz w:val="22"/>
          <w:szCs w:val="22"/>
        </w:rPr>
        <w:t xml:space="preserve"> </w:t>
      </w:r>
      <w:r w:rsidRPr="00C624A9">
        <w:rPr>
          <w:sz w:val="22"/>
          <w:szCs w:val="22"/>
        </w:rPr>
        <w:t xml:space="preserve">agreed that there was immunization exercise; 249 representing 59% disagree; 30 equivalent to 7% disagreed; 6 representing 2% strongly disagreed; and 6 (2) equivalent to 2% were indecisive. Form the above, it could be realized that majority of the respondents (59%) agreed that there as immunization exercise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24</w:t>
      </w:r>
      <w:r w:rsidRPr="00C624A9">
        <w:rPr>
          <w:sz w:val="22"/>
          <w:szCs w:val="22"/>
        </w:rPr>
        <w:t xml:space="preserve">: </w:t>
      </w:r>
      <w:r w:rsidR="00DF7E00">
        <w:rPr>
          <w:sz w:val="22"/>
          <w:szCs w:val="22"/>
        </w:rPr>
        <w:t>Ilorin West Local Government</w:t>
      </w:r>
      <w:r w:rsidRPr="00C624A9">
        <w:rPr>
          <w:sz w:val="22"/>
          <w:szCs w:val="22"/>
        </w:rPr>
        <w:t xml:space="preserve"> Provides Good Refuse Collection </w:t>
      </w:r>
      <w:r w:rsidRPr="00C624A9">
        <w:rPr>
          <w:spacing w:val="-2"/>
          <w:sz w:val="22"/>
          <w:szCs w:val="22"/>
        </w:rPr>
        <w:t>System</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F42B67">
        <w:trPr>
          <w:trHeight w:val="85"/>
          <w:jc w:val="center"/>
        </w:trPr>
        <w:tc>
          <w:tcPr>
            <w:tcW w:w="2890" w:type="dxa"/>
          </w:tcPr>
          <w:p w:rsidR="00C031D7" w:rsidRPr="00C624A9" w:rsidRDefault="00C031D7" w:rsidP="00F42B67">
            <w:pPr>
              <w:pStyle w:val="TableParagraph"/>
              <w:spacing w:line="240" w:lineRule="auto"/>
              <w:ind w:left="0"/>
            </w:pPr>
            <w:r w:rsidRPr="00C624A9">
              <w:rPr>
                <w:spacing w:val="-2"/>
              </w:rPr>
              <w:t>Options</w:t>
            </w:r>
          </w:p>
        </w:tc>
        <w:tc>
          <w:tcPr>
            <w:tcW w:w="2890" w:type="dxa"/>
          </w:tcPr>
          <w:p w:rsidR="00C031D7" w:rsidRPr="00C624A9" w:rsidRDefault="00C031D7" w:rsidP="00F42B67">
            <w:pPr>
              <w:pStyle w:val="TableParagraph"/>
              <w:spacing w:line="240" w:lineRule="auto"/>
              <w:ind w:left="0"/>
            </w:pPr>
            <w:r w:rsidRPr="00C624A9">
              <w:rPr>
                <w:spacing w:val="-2"/>
              </w:rPr>
              <w:t>Frequency</w:t>
            </w:r>
          </w:p>
        </w:tc>
        <w:tc>
          <w:tcPr>
            <w:tcW w:w="2888" w:type="dxa"/>
          </w:tcPr>
          <w:p w:rsidR="00C031D7" w:rsidRPr="00C624A9" w:rsidRDefault="00C031D7" w:rsidP="00F42B67">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F42B67">
        <w:trPr>
          <w:trHeight w:val="85"/>
          <w:jc w:val="center"/>
        </w:trPr>
        <w:tc>
          <w:tcPr>
            <w:tcW w:w="2890" w:type="dxa"/>
          </w:tcPr>
          <w:p w:rsidR="00C031D7" w:rsidRPr="00C624A9" w:rsidRDefault="00C031D7" w:rsidP="00F42B67">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F42B67">
            <w:pPr>
              <w:pStyle w:val="TableParagraph"/>
              <w:spacing w:line="240" w:lineRule="auto"/>
              <w:ind w:left="0"/>
            </w:pPr>
            <w:r w:rsidRPr="00C624A9">
              <w:rPr>
                <w:spacing w:val="-5"/>
              </w:rPr>
              <w:t>54</w:t>
            </w:r>
          </w:p>
        </w:tc>
        <w:tc>
          <w:tcPr>
            <w:tcW w:w="2888" w:type="dxa"/>
          </w:tcPr>
          <w:p w:rsidR="00C031D7" w:rsidRPr="00C624A9" w:rsidRDefault="00C031D7" w:rsidP="00F42B67">
            <w:pPr>
              <w:pStyle w:val="TableParagraph"/>
              <w:spacing w:line="240" w:lineRule="auto"/>
              <w:ind w:left="0"/>
            </w:pPr>
            <w:r w:rsidRPr="00C624A9">
              <w:rPr>
                <w:spacing w:val="-5"/>
              </w:rPr>
              <w:t>13</w:t>
            </w:r>
          </w:p>
        </w:tc>
      </w:tr>
      <w:tr w:rsidR="00C031D7" w:rsidRPr="00C624A9" w:rsidTr="00F42B67">
        <w:trPr>
          <w:trHeight w:val="85"/>
          <w:jc w:val="center"/>
        </w:trPr>
        <w:tc>
          <w:tcPr>
            <w:tcW w:w="2890" w:type="dxa"/>
          </w:tcPr>
          <w:p w:rsidR="00C031D7" w:rsidRPr="00C624A9" w:rsidRDefault="00C031D7" w:rsidP="00F42B67">
            <w:pPr>
              <w:pStyle w:val="TableParagraph"/>
              <w:spacing w:line="240" w:lineRule="auto"/>
              <w:ind w:left="0"/>
            </w:pPr>
            <w:r w:rsidRPr="00C624A9">
              <w:rPr>
                <w:spacing w:val="-2"/>
              </w:rPr>
              <w:t>Agreed</w:t>
            </w:r>
          </w:p>
        </w:tc>
        <w:tc>
          <w:tcPr>
            <w:tcW w:w="2890" w:type="dxa"/>
          </w:tcPr>
          <w:p w:rsidR="00C031D7" w:rsidRPr="00C624A9" w:rsidRDefault="00C031D7" w:rsidP="00F42B67">
            <w:pPr>
              <w:pStyle w:val="TableParagraph"/>
              <w:spacing w:line="240" w:lineRule="auto"/>
              <w:ind w:left="0"/>
            </w:pPr>
            <w:r w:rsidRPr="00C624A9">
              <w:rPr>
                <w:spacing w:val="-5"/>
              </w:rPr>
              <w:t>78</w:t>
            </w:r>
          </w:p>
        </w:tc>
        <w:tc>
          <w:tcPr>
            <w:tcW w:w="2888" w:type="dxa"/>
          </w:tcPr>
          <w:p w:rsidR="00C031D7" w:rsidRPr="00C624A9" w:rsidRDefault="00C031D7" w:rsidP="00F42B67">
            <w:pPr>
              <w:pStyle w:val="TableParagraph"/>
              <w:spacing w:line="240" w:lineRule="auto"/>
              <w:ind w:left="0"/>
            </w:pPr>
            <w:r w:rsidRPr="00C624A9">
              <w:rPr>
                <w:spacing w:val="-5"/>
              </w:rPr>
              <w:t>19</w:t>
            </w:r>
          </w:p>
        </w:tc>
      </w:tr>
      <w:tr w:rsidR="00C031D7" w:rsidRPr="00C624A9" w:rsidTr="00F42B67">
        <w:trPr>
          <w:trHeight w:val="152"/>
          <w:jc w:val="center"/>
        </w:trPr>
        <w:tc>
          <w:tcPr>
            <w:tcW w:w="2890" w:type="dxa"/>
          </w:tcPr>
          <w:p w:rsidR="00C031D7" w:rsidRPr="00C624A9" w:rsidRDefault="00C031D7" w:rsidP="00F42B67">
            <w:pPr>
              <w:pStyle w:val="TableParagraph"/>
              <w:spacing w:line="240" w:lineRule="auto"/>
              <w:ind w:left="0"/>
            </w:pPr>
            <w:r w:rsidRPr="00C624A9">
              <w:rPr>
                <w:spacing w:val="-2"/>
              </w:rPr>
              <w:t>Disagreed</w:t>
            </w:r>
          </w:p>
        </w:tc>
        <w:tc>
          <w:tcPr>
            <w:tcW w:w="2890" w:type="dxa"/>
          </w:tcPr>
          <w:p w:rsidR="00C031D7" w:rsidRPr="00C624A9" w:rsidRDefault="00C031D7" w:rsidP="00F42B67">
            <w:pPr>
              <w:pStyle w:val="TableParagraph"/>
              <w:spacing w:line="240" w:lineRule="auto"/>
              <w:ind w:left="0"/>
            </w:pPr>
            <w:r w:rsidRPr="00C624A9">
              <w:rPr>
                <w:spacing w:val="-5"/>
              </w:rPr>
              <w:t>147</w:t>
            </w:r>
          </w:p>
        </w:tc>
        <w:tc>
          <w:tcPr>
            <w:tcW w:w="2888" w:type="dxa"/>
          </w:tcPr>
          <w:p w:rsidR="00C031D7" w:rsidRPr="00C624A9" w:rsidRDefault="00C031D7" w:rsidP="00F42B67">
            <w:pPr>
              <w:pStyle w:val="TableParagraph"/>
              <w:spacing w:line="240" w:lineRule="auto"/>
              <w:ind w:left="0"/>
            </w:pPr>
            <w:r w:rsidRPr="00C624A9">
              <w:rPr>
                <w:spacing w:val="-5"/>
              </w:rPr>
              <w:t>35</w:t>
            </w:r>
          </w:p>
        </w:tc>
      </w:tr>
      <w:tr w:rsidR="00C031D7" w:rsidRPr="00C624A9" w:rsidTr="00F42B67">
        <w:trPr>
          <w:trHeight w:val="161"/>
          <w:jc w:val="center"/>
        </w:trPr>
        <w:tc>
          <w:tcPr>
            <w:tcW w:w="2890" w:type="dxa"/>
          </w:tcPr>
          <w:p w:rsidR="00C031D7" w:rsidRPr="00C624A9" w:rsidRDefault="00C031D7" w:rsidP="00F42B67">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F42B67">
            <w:pPr>
              <w:pStyle w:val="TableParagraph"/>
              <w:spacing w:line="240" w:lineRule="auto"/>
              <w:ind w:left="0"/>
            </w:pPr>
            <w:r w:rsidRPr="00C624A9">
              <w:rPr>
                <w:spacing w:val="-5"/>
              </w:rPr>
              <w:t>63</w:t>
            </w:r>
          </w:p>
        </w:tc>
        <w:tc>
          <w:tcPr>
            <w:tcW w:w="2888" w:type="dxa"/>
          </w:tcPr>
          <w:p w:rsidR="00C031D7" w:rsidRPr="00C624A9" w:rsidRDefault="00C031D7" w:rsidP="00F42B67">
            <w:pPr>
              <w:pStyle w:val="TableParagraph"/>
              <w:spacing w:line="240" w:lineRule="auto"/>
              <w:ind w:left="0"/>
            </w:pPr>
            <w:r w:rsidRPr="00C624A9">
              <w:rPr>
                <w:spacing w:val="-5"/>
              </w:rPr>
              <w:t>15</w:t>
            </w:r>
          </w:p>
        </w:tc>
      </w:tr>
      <w:tr w:rsidR="00C031D7" w:rsidRPr="00C624A9" w:rsidTr="00F42B67">
        <w:trPr>
          <w:trHeight w:val="170"/>
          <w:jc w:val="center"/>
        </w:trPr>
        <w:tc>
          <w:tcPr>
            <w:tcW w:w="2890" w:type="dxa"/>
          </w:tcPr>
          <w:p w:rsidR="00C031D7" w:rsidRPr="00C624A9" w:rsidRDefault="00C031D7" w:rsidP="00F42B67">
            <w:pPr>
              <w:pStyle w:val="TableParagraph"/>
              <w:spacing w:line="240" w:lineRule="auto"/>
              <w:ind w:left="0"/>
            </w:pPr>
            <w:r w:rsidRPr="00C624A9">
              <w:rPr>
                <w:spacing w:val="-2"/>
              </w:rPr>
              <w:t>Undecided</w:t>
            </w:r>
          </w:p>
        </w:tc>
        <w:tc>
          <w:tcPr>
            <w:tcW w:w="2890" w:type="dxa"/>
          </w:tcPr>
          <w:p w:rsidR="00C031D7" w:rsidRPr="00C624A9" w:rsidRDefault="00C031D7" w:rsidP="00F42B67">
            <w:pPr>
              <w:pStyle w:val="TableParagraph"/>
              <w:spacing w:line="240" w:lineRule="auto"/>
              <w:ind w:left="0"/>
            </w:pPr>
            <w:r w:rsidRPr="00C624A9">
              <w:rPr>
                <w:spacing w:val="-5"/>
              </w:rPr>
              <w:t>75</w:t>
            </w:r>
          </w:p>
        </w:tc>
        <w:tc>
          <w:tcPr>
            <w:tcW w:w="2888" w:type="dxa"/>
          </w:tcPr>
          <w:p w:rsidR="00C031D7" w:rsidRPr="00C624A9" w:rsidRDefault="00C031D7" w:rsidP="00F42B67">
            <w:pPr>
              <w:pStyle w:val="TableParagraph"/>
              <w:spacing w:line="240" w:lineRule="auto"/>
              <w:ind w:left="0"/>
            </w:pPr>
            <w:r w:rsidRPr="00C624A9">
              <w:rPr>
                <w:spacing w:val="-5"/>
              </w:rPr>
              <w:t>18</w:t>
            </w:r>
          </w:p>
        </w:tc>
      </w:tr>
      <w:tr w:rsidR="00C031D7" w:rsidRPr="00C624A9" w:rsidTr="00F42B67">
        <w:trPr>
          <w:trHeight w:val="269"/>
          <w:jc w:val="center"/>
        </w:trPr>
        <w:tc>
          <w:tcPr>
            <w:tcW w:w="2890" w:type="dxa"/>
          </w:tcPr>
          <w:p w:rsidR="00C031D7" w:rsidRPr="00C624A9" w:rsidRDefault="00C031D7" w:rsidP="00F42B67">
            <w:pPr>
              <w:pStyle w:val="TableParagraph"/>
              <w:spacing w:line="240" w:lineRule="auto"/>
              <w:ind w:left="0"/>
            </w:pPr>
            <w:r w:rsidRPr="00C624A9">
              <w:rPr>
                <w:spacing w:val="-2"/>
              </w:rPr>
              <w:t>Total</w:t>
            </w:r>
          </w:p>
        </w:tc>
        <w:tc>
          <w:tcPr>
            <w:tcW w:w="2890" w:type="dxa"/>
          </w:tcPr>
          <w:p w:rsidR="00C031D7" w:rsidRPr="00C624A9" w:rsidRDefault="00C031D7" w:rsidP="00F42B67">
            <w:pPr>
              <w:pStyle w:val="TableParagraph"/>
              <w:spacing w:line="240" w:lineRule="auto"/>
              <w:ind w:left="0"/>
            </w:pPr>
            <w:r w:rsidRPr="00C624A9">
              <w:rPr>
                <w:spacing w:val="-5"/>
              </w:rPr>
              <w:t>417</w:t>
            </w:r>
          </w:p>
        </w:tc>
        <w:tc>
          <w:tcPr>
            <w:tcW w:w="2888" w:type="dxa"/>
          </w:tcPr>
          <w:p w:rsidR="00C031D7" w:rsidRPr="00C624A9" w:rsidRDefault="00C031D7" w:rsidP="00F42B67">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F42B67">
      <w:pPr>
        <w:pStyle w:val="BodyText"/>
        <w:spacing w:line="360" w:lineRule="auto"/>
        <w:ind w:firstLine="720"/>
        <w:jc w:val="both"/>
        <w:rPr>
          <w:sz w:val="22"/>
          <w:szCs w:val="22"/>
        </w:rPr>
      </w:pPr>
      <w:r w:rsidRPr="00C624A9">
        <w:rPr>
          <w:sz w:val="22"/>
          <w:szCs w:val="22"/>
        </w:rPr>
        <w:t xml:space="preserve">The above table shows </w:t>
      </w:r>
      <w:r w:rsidR="00F42B67" w:rsidRPr="00C624A9">
        <w:rPr>
          <w:sz w:val="22"/>
          <w:szCs w:val="22"/>
        </w:rPr>
        <w:t>respondents‘responses</w:t>
      </w:r>
      <w:r w:rsidRPr="00C624A9">
        <w:rPr>
          <w:sz w:val="22"/>
          <w:szCs w:val="22"/>
        </w:rPr>
        <w:t xml:space="preserve"> about whether their local government provides good refuse collection system. Out of 417 respondents, 54 representing</w:t>
      </w:r>
      <w:r w:rsidRPr="00C624A9">
        <w:rPr>
          <w:spacing w:val="8"/>
          <w:sz w:val="22"/>
          <w:szCs w:val="22"/>
        </w:rPr>
        <w:t xml:space="preserve"> </w:t>
      </w:r>
      <w:r w:rsidRPr="00C624A9">
        <w:rPr>
          <w:sz w:val="22"/>
          <w:szCs w:val="22"/>
        </w:rPr>
        <w:t>13%</w:t>
      </w:r>
      <w:r w:rsidRPr="00C624A9">
        <w:rPr>
          <w:spacing w:val="8"/>
          <w:sz w:val="22"/>
          <w:szCs w:val="22"/>
        </w:rPr>
        <w:t xml:space="preserve"> </w:t>
      </w:r>
      <w:r w:rsidRPr="00C624A9">
        <w:rPr>
          <w:sz w:val="22"/>
          <w:szCs w:val="22"/>
        </w:rPr>
        <w:t>strongly</w:t>
      </w:r>
      <w:r w:rsidRPr="00C624A9">
        <w:rPr>
          <w:spacing w:val="5"/>
          <w:sz w:val="22"/>
          <w:szCs w:val="22"/>
        </w:rPr>
        <w:t xml:space="preserve"> </w:t>
      </w:r>
      <w:r w:rsidRPr="00C624A9">
        <w:rPr>
          <w:sz w:val="22"/>
          <w:szCs w:val="22"/>
        </w:rPr>
        <w:t>agreed;</w:t>
      </w:r>
      <w:r w:rsidRPr="00C624A9">
        <w:rPr>
          <w:spacing w:val="13"/>
          <w:sz w:val="22"/>
          <w:szCs w:val="22"/>
        </w:rPr>
        <w:t xml:space="preserve"> </w:t>
      </w:r>
      <w:r w:rsidRPr="00C624A9">
        <w:rPr>
          <w:sz w:val="22"/>
          <w:szCs w:val="22"/>
        </w:rPr>
        <w:t>78</w:t>
      </w:r>
      <w:r w:rsidRPr="00C624A9">
        <w:rPr>
          <w:spacing w:val="11"/>
          <w:sz w:val="22"/>
          <w:szCs w:val="22"/>
        </w:rPr>
        <w:t xml:space="preserve"> </w:t>
      </w:r>
      <w:r w:rsidR="00F42B67" w:rsidRPr="00C624A9">
        <w:rPr>
          <w:sz w:val="22"/>
          <w:szCs w:val="22"/>
        </w:rPr>
        <w:t>equivalents</w:t>
      </w:r>
      <w:r w:rsidRPr="00C624A9">
        <w:rPr>
          <w:spacing w:val="9"/>
          <w:sz w:val="22"/>
          <w:szCs w:val="22"/>
        </w:rPr>
        <w:t xml:space="preserve"> </w:t>
      </w:r>
      <w:r w:rsidRPr="00C624A9">
        <w:rPr>
          <w:sz w:val="22"/>
          <w:szCs w:val="22"/>
        </w:rPr>
        <w:t>to</w:t>
      </w:r>
      <w:r w:rsidRPr="00C624A9">
        <w:rPr>
          <w:spacing w:val="8"/>
          <w:sz w:val="22"/>
          <w:szCs w:val="22"/>
        </w:rPr>
        <w:t xml:space="preserve"> </w:t>
      </w:r>
      <w:r w:rsidRPr="00C624A9">
        <w:rPr>
          <w:sz w:val="22"/>
          <w:szCs w:val="22"/>
        </w:rPr>
        <w:t>19%</w:t>
      </w:r>
      <w:r w:rsidRPr="00C624A9">
        <w:rPr>
          <w:spacing w:val="8"/>
          <w:sz w:val="22"/>
          <w:szCs w:val="22"/>
        </w:rPr>
        <w:t xml:space="preserve"> </w:t>
      </w:r>
      <w:r w:rsidRPr="00C624A9">
        <w:rPr>
          <w:sz w:val="22"/>
          <w:szCs w:val="22"/>
        </w:rPr>
        <w:t>agreed;</w:t>
      </w:r>
      <w:r w:rsidRPr="00C624A9">
        <w:rPr>
          <w:spacing w:val="9"/>
          <w:sz w:val="22"/>
          <w:szCs w:val="22"/>
        </w:rPr>
        <w:t xml:space="preserve"> </w:t>
      </w:r>
      <w:r w:rsidRPr="00C624A9">
        <w:rPr>
          <w:sz w:val="22"/>
          <w:szCs w:val="22"/>
        </w:rPr>
        <w:t>147</w:t>
      </w:r>
      <w:r w:rsidRPr="00C624A9">
        <w:rPr>
          <w:spacing w:val="9"/>
          <w:sz w:val="22"/>
          <w:szCs w:val="22"/>
        </w:rPr>
        <w:t xml:space="preserve"> </w:t>
      </w:r>
      <w:r w:rsidRPr="00C624A9">
        <w:rPr>
          <w:sz w:val="22"/>
          <w:szCs w:val="22"/>
        </w:rPr>
        <w:t>representing</w:t>
      </w:r>
      <w:r w:rsidRPr="00C624A9">
        <w:rPr>
          <w:spacing w:val="6"/>
          <w:sz w:val="22"/>
          <w:szCs w:val="22"/>
        </w:rPr>
        <w:t xml:space="preserve"> </w:t>
      </w:r>
      <w:r w:rsidRPr="00C624A9">
        <w:rPr>
          <w:spacing w:val="-5"/>
          <w:sz w:val="22"/>
          <w:szCs w:val="22"/>
        </w:rPr>
        <w:t>35%</w:t>
      </w:r>
      <w:r w:rsidR="00F42B67">
        <w:rPr>
          <w:spacing w:val="-5"/>
          <w:sz w:val="22"/>
          <w:szCs w:val="22"/>
        </w:rPr>
        <w:t xml:space="preserve"> </w:t>
      </w:r>
      <w:r w:rsidRPr="00C624A9">
        <w:rPr>
          <w:sz w:val="22"/>
          <w:szCs w:val="22"/>
        </w:rPr>
        <w:t xml:space="preserve">disagreed; 63 representing 15% strongly disagreed </w:t>
      </w:r>
      <w:r w:rsidRPr="00C624A9">
        <w:rPr>
          <w:sz w:val="22"/>
          <w:szCs w:val="22"/>
        </w:rPr>
        <w:lastRenderedPageBreak/>
        <w:t xml:space="preserve">and 75 equivalent to 18% were indecisive. From these, it could be realized that majority of the respondents (35%) disagreed that </w:t>
      </w:r>
      <w:r w:rsidR="00DF7E00">
        <w:rPr>
          <w:sz w:val="22"/>
          <w:szCs w:val="22"/>
        </w:rPr>
        <w:t>Ilorin West Local Government</w:t>
      </w:r>
      <w:r w:rsidRPr="00C624A9">
        <w:rPr>
          <w:sz w:val="22"/>
          <w:szCs w:val="22"/>
        </w:rPr>
        <w:t xml:space="preserve"> provides good refuse collection system.</w:t>
      </w:r>
    </w:p>
    <w:p w:rsidR="00C031D7" w:rsidRPr="00C624A9" w:rsidRDefault="002E17C5" w:rsidP="00C031D7">
      <w:pPr>
        <w:pStyle w:val="Heading4"/>
        <w:spacing w:line="360" w:lineRule="auto"/>
        <w:ind w:left="0"/>
        <w:rPr>
          <w:sz w:val="22"/>
          <w:szCs w:val="22"/>
        </w:rPr>
      </w:pPr>
      <w:r>
        <w:rPr>
          <w:sz w:val="22"/>
          <w:szCs w:val="22"/>
        </w:rPr>
        <w:t>Table 4</w:t>
      </w:r>
      <w:r w:rsidR="00C031D7" w:rsidRPr="00C624A9">
        <w:rPr>
          <w:sz w:val="22"/>
          <w:szCs w:val="22"/>
        </w:rPr>
        <w:t>.</w:t>
      </w:r>
      <w:r>
        <w:rPr>
          <w:sz w:val="22"/>
          <w:szCs w:val="22"/>
        </w:rPr>
        <w:t>25</w:t>
      </w:r>
      <w:r w:rsidR="00C031D7" w:rsidRPr="00C624A9">
        <w:rPr>
          <w:sz w:val="22"/>
          <w:szCs w:val="22"/>
        </w:rPr>
        <w:t xml:space="preserve">: The Rate of Performance of Clinics in </w:t>
      </w:r>
      <w:r w:rsidR="00DF7E00">
        <w:rPr>
          <w:sz w:val="22"/>
          <w:szCs w:val="22"/>
        </w:rPr>
        <w:t>Ilorin West Local Government</w:t>
      </w:r>
      <w:r w:rsidR="00C031D7" w:rsidRPr="00C624A9">
        <w:rPr>
          <w:sz w:val="22"/>
          <w:szCs w:val="22"/>
        </w:rPr>
        <w:t xml:space="preserve"> </w:t>
      </w:r>
      <w:r w:rsidR="00C031D7" w:rsidRPr="00C624A9">
        <w:rPr>
          <w:spacing w:val="-4"/>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BB6762">
        <w:trPr>
          <w:trHeight w:val="170"/>
          <w:jc w:val="center"/>
        </w:trPr>
        <w:tc>
          <w:tcPr>
            <w:tcW w:w="2890" w:type="dxa"/>
          </w:tcPr>
          <w:p w:rsidR="00C031D7" w:rsidRPr="00C624A9" w:rsidRDefault="00C031D7" w:rsidP="00A14F49">
            <w:pPr>
              <w:pStyle w:val="TableParagraph"/>
              <w:spacing w:line="240" w:lineRule="auto"/>
              <w:ind w:left="0"/>
            </w:pPr>
            <w:r w:rsidRPr="00C624A9">
              <w:rPr>
                <w:spacing w:val="-2"/>
              </w:rPr>
              <w:t>Options</w:t>
            </w:r>
          </w:p>
        </w:tc>
        <w:tc>
          <w:tcPr>
            <w:tcW w:w="2890" w:type="dxa"/>
          </w:tcPr>
          <w:p w:rsidR="00C031D7" w:rsidRPr="00C624A9" w:rsidRDefault="00C031D7" w:rsidP="00A14F49">
            <w:pPr>
              <w:pStyle w:val="TableParagraph"/>
              <w:spacing w:line="240" w:lineRule="auto"/>
              <w:ind w:left="0"/>
            </w:pPr>
            <w:r w:rsidRPr="00C624A9">
              <w:rPr>
                <w:spacing w:val="-2"/>
              </w:rPr>
              <w:t>Frequency</w:t>
            </w:r>
          </w:p>
        </w:tc>
        <w:tc>
          <w:tcPr>
            <w:tcW w:w="2888" w:type="dxa"/>
          </w:tcPr>
          <w:p w:rsidR="00C031D7" w:rsidRPr="00C624A9" w:rsidRDefault="00C031D7" w:rsidP="00A14F49">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BB6762">
        <w:trPr>
          <w:trHeight w:val="215"/>
          <w:jc w:val="center"/>
        </w:trPr>
        <w:tc>
          <w:tcPr>
            <w:tcW w:w="2890" w:type="dxa"/>
          </w:tcPr>
          <w:p w:rsidR="00C031D7" w:rsidRPr="00C624A9" w:rsidRDefault="00C031D7" w:rsidP="00A14F49">
            <w:pPr>
              <w:pStyle w:val="TableParagraph"/>
              <w:spacing w:line="240" w:lineRule="auto"/>
              <w:ind w:left="0"/>
            </w:pPr>
            <w:r w:rsidRPr="00C624A9">
              <w:t>Highly</w:t>
            </w:r>
            <w:r w:rsidRPr="00C624A9">
              <w:rPr>
                <w:spacing w:val="-7"/>
              </w:rPr>
              <w:t xml:space="preserve"> </w:t>
            </w:r>
            <w:r w:rsidRPr="00C624A9">
              <w:rPr>
                <w:spacing w:val="-2"/>
              </w:rPr>
              <w:t>Effective</w:t>
            </w:r>
          </w:p>
        </w:tc>
        <w:tc>
          <w:tcPr>
            <w:tcW w:w="2890" w:type="dxa"/>
          </w:tcPr>
          <w:p w:rsidR="00C031D7" w:rsidRPr="00C624A9" w:rsidRDefault="00C031D7" w:rsidP="00A14F49">
            <w:pPr>
              <w:pStyle w:val="TableParagraph"/>
              <w:spacing w:line="240" w:lineRule="auto"/>
              <w:ind w:left="0"/>
            </w:pPr>
            <w:r w:rsidRPr="00C624A9">
              <w:rPr>
                <w:spacing w:val="-5"/>
              </w:rPr>
              <w:t>54</w:t>
            </w:r>
          </w:p>
        </w:tc>
        <w:tc>
          <w:tcPr>
            <w:tcW w:w="2888" w:type="dxa"/>
          </w:tcPr>
          <w:p w:rsidR="00C031D7" w:rsidRPr="00C624A9" w:rsidRDefault="00C031D7" w:rsidP="00A14F49">
            <w:pPr>
              <w:pStyle w:val="TableParagraph"/>
              <w:spacing w:line="240" w:lineRule="auto"/>
              <w:ind w:left="0"/>
            </w:pPr>
            <w:r w:rsidRPr="00C624A9">
              <w:rPr>
                <w:spacing w:val="-5"/>
              </w:rPr>
              <w:t>13</w:t>
            </w:r>
          </w:p>
        </w:tc>
      </w:tr>
      <w:tr w:rsidR="00C031D7" w:rsidRPr="00C624A9" w:rsidTr="00BB6762">
        <w:trPr>
          <w:trHeight w:val="188"/>
          <w:jc w:val="center"/>
        </w:trPr>
        <w:tc>
          <w:tcPr>
            <w:tcW w:w="2890" w:type="dxa"/>
          </w:tcPr>
          <w:p w:rsidR="00C031D7" w:rsidRPr="00C624A9" w:rsidRDefault="00C031D7" w:rsidP="00A14F49">
            <w:pPr>
              <w:pStyle w:val="TableParagraph"/>
              <w:spacing w:line="240" w:lineRule="auto"/>
              <w:ind w:left="0"/>
            </w:pPr>
            <w:r w:rsidRPr="00C624A9">
              <w:rPr>
                <w:spacing w:val="-2"/>
              </w:rPr>
              <w:t>Effective</w:t>
            </w:r>
          </w:p>
        </w:tc>
        <w:tc>
          <w:tcPr>
            <w:tcW w:w="2890" w:type="dxa"/>
          </w:tcPr>
          <w:p w:rsidR="00C031D7" w:rsidRPr="00C624A9" w:rsidRDefault="00C031D7" w:rsidP="00A14F49">
            <w:pPr>
              <w:pStyle w:val="TableParagraph"/>
              <w:spacing w:line="240" w:lineRule="auto"/>
              <w:ind w:left="0"/>
            </w:pPr>
            <w:r w:rsidRPr="00C624A9">
              <w:rPr>
                <w:spacing w:val="-5"/>
              </w:rPr>
              <w:t>114</w:t>
            </w:r>
          </w:p>
        </w:tc>
        <w:tc>
          <w:tcPr>
            <w:tcW w:w="2888" w:type="dxa"/>
          </w:tcPr>
          <w:p w:rsidR="00C031D7" w:rsidRPr="00C624A9" w:rsidRDefault="00C031D7" w:rsidP="00A14F49">
            <w:pPr>
              <w:pStyle w:val="TableParagraph"/>
              <w:spacing w:line="240" w:lineRule="auto"/>
              <w:ind w:left="0"/>
            </w:pPr>
            <w:r w:rsidRPr="00C624A9">
              <w:rPr>
                <w:spacing w:val="-5"/>
              </w:rPr>
              <w:t>27</w:t>
            </w:r>
          </w:p>
        </w:tc>
      </w:tr>
      <w:tr w:rsidR="00C031D7" w:rsidRPr="00C624A9" w:rsidTr="00BB6762">
        <w:trPr>
          <w:trHeight w:val="134"/>
          <w:jc w:val="center"/>
        </w:trPr>
        <w:tc>
          <w:tcPr>
            <w:tcW w:w="2890" w:type="dxa"/>
          </w:tcPr>
          <w:p w:rsidR="00C031D7" w:rsidRPr="00C624A9" w:rsidRDefault="00C031D7" w:rsidP="00A14F49">
            <w:pPr>
              <w:pStyle w:val="TableParagraph"/>
              <w:spacing w:line="240" w:lineRule="auto"/>
              <w:ind w:left="0"/>
            </w:pPr>
            <w:r w:rsidRPr="00C624A9">
              <w:rPr>
                <w:spacing w:val="-2"/>
              </w:rPr>
              <w:t>Ineffective</w:t>
            </w:r>
          </w:p>
        </w:tc>
        <w:tc>
          <w:tcPr>
            <w:tcW w:w="2890" w:type="dxa"/>
          </w:tcPr>
          <w:p w:rsidR="00C031D7" w:rsidRPr="00C624A9" w:rsidRDefault="00C031D7" w:rsidP="00A14F49">
            <w:pPr>
              <w:pStyle w:val="TableParagraph"/>
              <w:spacing w:line="240" w:lineRule="auto"/>
              <w:ind w:left="0"/>
            </w:pPr>
            <w:r w:rsidRPr="00C624A9">
              <w:rPr>
                <w:spacing w:val="-5"/>
              </w:rPr>
              <w:t>219</w:t>
            </w:r>
          </w:p>
        </w:tc>
        <w:tc>
          <w:tcPr>
            <w:tcW w:w="2888" w:type="dxa"/>
          </w:tcPr>
          <w:p w:rsidR="00C031D7" w:rsidRPr="00C624A9" w:rsidRDefault="00C031D7" w:rsidP="00A14F49">
            <w:pPr>
              <w:pStyle w:val="TableParagraph"/>
              <w:spacing w:line="240" w:lineRule="auto"/>
              <w:ind w:left="0"/>
            </w:pPr>
            <w:r w:rsidRPr="00C624A9">
              <w:rPr>
                <w:spacing w:val="-5"/>
              </w:rPr>
              <w:t>53</w:t>
            </w:r>
          </w:p>
        </w:tc>
      </w:tr>
      <w:tr w:rsidR="00C031D7" w:rsidRPr="00C624A9" w:rsidTr="00BB6762">
        <w:trPr>
          <w:trHeight w:val="89"/>
          <w:jc w:val="center"/>
        </w:trPr>
        <w:tc>
          <w:tcPr>
            <w:tcW w:w="2890" w:type="dxa"/>
          </w:tcPr>
          <w:p w:rsidR="00C031D7" w:rsidRPr="00C624A9" w:rsidRDefault="00C031D7" w:rsidP="00A14F49">
            <w:pPr>
              <w:pStyle w:val="TableParagraph"/>
              <w:spacing w:line="240" w:lineRule="auto"/>
              <w:ind w:left="0"/>
            </w:pPr>
            <w:r w:rsidRPr="00C624A9">
              <w:t>Highly</w:t>
            </w:r>
            <w:r w:rsidRPr="00C624A9">
              <w:rPr>
                <w:spacing w:val="-5"/>
              </w:rPr>
              <w:t xml:space="preserve"> </w:t>
            </w:r>
            <w:r w:rsidRPr="00C624A9">
              <w:rPr>
                <w:spacing w:val="-2"/>
              </w:rPr>
              <w:t>Ineffective</w:t>
            </w:r>
          </w:p>
        </w:tc>
        <w:tc>
          <w:tcPr>
            <w:tcW w:w="2890" w:type="dxa"/>
          </w:tcPr>
          <w:p w:rsidR="00C031D7" w:rsidRPr="00C624A9" w:rsidRDefault="00C031D7" w:rsidP="00A14F49">
            <w:pPr>
              <w:pStyle w:val="TableParagraph"/>
              <w:spacing w:line="240" w:lineRule="auto"/>
              <w:ind w:left="0"/>
            </w:pPr>
            <w:r w:rsidRPr="00C624A9">
              <w:rPr>
                <w:spacing w:val="-5"/>
              </w:rPr>
              <w:t>30</w:t>
            </w:r>
          </w:p>
        </w:tc>
        <w:tc>
          <w:tcPr>
            <w:tcW w:w="2888" w:type="dxa"/>
          </w:tcPr>
          <w:p w:rsidR="00C031D7" w:rsidRPr="00C624A9" w:rsidRDefault="00C031D7" w:rsidP="00A14F49">
            <w:pPr>
              <w:pStyle w:val="TableParagraph"/>
              <w:spacing w:line="240" w:lineRule="auto"/>
              <w:ind w:left="0"/>
            </w:pPr>
            <w:r w:rsidRPr="00C624A9">
              <w:t>7</w:t>
            </w:r>
          </w:p>
        </w:tc>
      </w:tr>
      <w:tr w:rsidR="00C031D7" w:rsidRPr="00C624A9" w:rsidTr="00BB6762">
        <w:trPr>
          <w:trHeight w:val="85"/>
          <w:jc w:val="center"/>
        </w:trPr>
        <w:tc>
          <w:tcPr>
            <w:tcW w:w="2890" w:type="dxa"/>
          </w:tcPr>
          <w:p w:rsidR="00C031D7" w:rsidRPr="00C624A9" w:rsidRDefault="00C031D7" w:rsidP="00A14F49">
            <w:pPr>
              <w:pStyle w:val="TableParagraph"/>
              <w:spacing w:line="240" w:lineRule="auto"/>
              <w:ind w:left="0"/>
            </w:pPr>
            <w:r w:rsidRPr="00C624A9">
              <w:rPr>
                <w:spacing w:val="-2"/>
              </w:rPr>
              <w:t>Total</w:t>
            </w:r>
          </w:p>
        </w:tc>
        <w:tc>
          <w:tcPr>
            <w:tcW w:w="2890" w:type="dxa"/>
          </w:tcPr>
          <w:p w:rsidR="00C031D7" w:rsidRPr="00C624A9" w:rsidRDefault="00C031D7" w:rsidP="00A14F49">
            <w:pPr>
              <w:pStyle w:val="TableParagraph"/>
              <w:spacing w:line="240" w:lineRule="auto"/>
              <w:ind w:left="0"/>
            </w:pPr>
            <w:r w:rsidRPr="00C624A9">
              <w:rPr>
                <w:spacing w:val="-5"/>
              </w:rPr>
              <w:t>417</w:t>
            </w:r>
          </w:p>
        </w:tc>
        <w:tc>
          <w:tcPr>
            <w:tcW w:w="2888" w:type="dxa"/>
          </w:tcPr>
          <w:p w:rsidR="00C031D7" w:rsidRPr="00C624A9" w:rsidRDefault="00C031D7" w:rsidP="00A14F49">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5"/>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4"/>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BB6762">
      <w:pPr>
        <w:pStyle w:val="BodyText"/>
        <w:spacing w:line="360" w:lineRule="auto"/>
        <w:ind w:firstLine="720"/>
        <w:jc w:val="both"/>
        <w:rPr>
          <w:sz w:val="22"/>
          <w:szCs w:val="22"/>
        </w:rPr>
      </w:pPr>
      <w:r w:rsidRPr="00C624A9">
        <w:rPr>
          <w:sz w:val="22"/>
          <w:szCs w:val="22"/>
        </w:rPr>
        <w:t xml:space="preserve">The above table shows the rate of performance of clinics in </w:t>
      </w:r>
      <w:r w:rsidR="00DF7E00">
        <w:rPr>
          <w:sz w:val="22"/>
          <w:szCs w:val="22"/>
        </w:rPr>
        <w:t>Ilorin West Local Government</w:t>
      </w:r>
      <w:r w:rsidRPr="00C624A9">
        <w:rPr>
          <w:sz w:val="22"/>
          <w:szCs w:val="22"/>
        </w:rPr>
        <w:t xml:space="preserve"> Area. Out of</w:t>
      </w:r>
      <w:r w:rsidRPr="00C624A9">
        <w:rPr>
          <w:spacing w:val="-1"/>
          <w:sz w:val="22"/>
          <w:szCs w:val="22"/>
        </w:rPr>
        <w:t xml:space="preserve"> </w:t>
      </w:r>
      <w:r w:rsidRPr="00C624A9">
        <w:rPr>
          <w:sz w:val="22"/>
          <w:szCs w:val="22"/>
        </w:rPr>
        <w:t>one</w:t>
      </w:r>
      <w:r w:rsidRPr="00C624A9">
        <w:rPr>
          <w:spacing w:val="-1"/>
          <w:sz w:val="22"/>
          <w:szCs w:val="22"/>
        </w:rPr>
        <w:t xml:space="preserve"> </w:t>
      </w:r>
      <w:r w:rsidRPr="00C624A9">
        <w:rPr>
          <w:sz w:val="22"/>
          <w:szCs w:val="22"/>
        </w:rPr>
        <w:t>hundred and thirty</w:t>
      </w:r>
      <w:r w:rsidRPr="00C624A9">
        <w:rPr>
          <w:spacing w:val="-3"/>
          <w:sz w:val="22"/>
          <w:szCs w:val="22"/>
        </w:rPr>
        <w:t xml:space="preserve"> </w:t>
      </w:r>
      <w:r w:rsidRPr="00C624A9">
        <w:rPr>
          <w:sz w:val="22"/>
          <w:szCs w:val="22"/>
        </w:rPr>
        <w:t>nine 417 respondents, 54 representing 13% said the performance was highly effective; 144 representing 27% said it was effective; 219 representing 53% said it was ineffective; and 30 equivalent to 7% said it was highly ineffective. From the above, it could be realized that majority of the respondents (53%) attested that the clinics performed ineffectively.</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9C5F01">
        <w:rPr>
          <w:sz w:val="22"/>
          <w:szCs w:val="22"/>
        </w:rPr>
        <w:t>4</w:t>
      </w:r>
      <w:r w:rsidRPr="00C624A9">
        <w:rPr>
          <w:sz w:val="22"/>
          <w:szCs w:val="22"/>
        </w:rPr>
        <w:t>.</w:t>
      </w:r>
      <w:r w:rsidR="009C5F01">
        <w:rPr>
          <w:sz w:val="22"/>
          <w:szCs w:val="22"/>
        </w:rPr>
        <w:t>26</w:t>
      </w:r>
      <w:r w:rsidRPr="00C624A9">
        <w:rPr>
          <w:sz w:val="22"/>
          <w:szCs w:val="22"/>
        </w:rPr>
        <w:t xml:space="preserve">: The Standard of Primary Schools in </w:t>
      </w:r>
      <w:r w:rsidR="00DF7E00">
        <w:rPr>
          <w:sz w:val="22"/>
          <w:szCs w:val="22"/>
        </w:rPr>
        <w:t>Ilorin West Local Government</w:t>
      </w:r>
      <w:r w:rsidRPr="00C624A9">
        <w:rPr>
          <w:sz w:val="22"/>
          <w:szCs w:val="22"/>
        </w:rPr>
        <w:t xml:space="preserve"> </w:t>
      </w:r>
      <w:r w:rsidRPr="00C624A9">
        <w:rPr>
          <w:spacing w:val="-4"/>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8E14E1">
        <w:trPr>
          <w:trHeight w:val="197"/>
          <w:jc w:val="center"/>
        </w:trPr>
        <w:tc>
          <w:tcPr>
            <w:tcW w:w="2890" w:type="dxa"/>
          </w:tcPr>
          <w:p w:rsidR="00C031D7" w:rsidRPr="00C624A9" w:rsidRDefault="00C031D7" w:rsidP="008E14E1">
            <w:pPr>
              <w:pStyle w:val="TableParagraph"/>
              <w:spacing w:line="240" w:lineRule="auto"/>
              <w:ind w:left="0"/>
            </w:pPr>
            <w:r w:rsidRPr="00C624A9">
              <w:rPr>
                <w:spacing w:val="-2"/>
              </w:rPr>
              <w:t>Options</w:t>
            </w:r>
          </w:p>
        </w:tc>
        <w:tc>
          <w:tcPr>
            <w:tcW w:w="2890" w:type="dxa"/>
          </w:tcPr>
          <w:p w:rsidR="00C031D7" w:rsidRPr="00C624A9" w:rsidRDefault="00C031D7" w:rsidP="008E14E1">
            <w:pPr>
              <w:pStyle w:val="TableParagraph"/>
              <w:spacing w:line="240" w:lineRule="auto"/>
              <w:ind w:left="0"/>
            </w:pPr>
            <w:r w:rsidRPr="00C624A9">
              <w:rPr>
                <w:spacing w:val="-2"/>
              </w:rPr>
              <w:t>Frequency</w:t>
            </w:r>
          </w:p>
        </w:tc>
        <w:tc>
          <w:tcPr>
            <w:tcW w:w="2888" w:type="dxa"/>
          </w:tcPr>
          <w:p w:rsidR="00C031D7" w:rsidRPr="00C624A9" w:rsidRDefault="00C031D7" w:rsidP="008E14E1">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E14E1">
        <w:trPr>
          <w:trHeight w:val="116"/>
          <w:jc w:val="center"/>
        </w:trPr>
        <w:tc>
          <w:tcPr>
            <w:tcW w:w="2890" w:type="dxa"/>
          </w:tcPr>
          <w:p w:rsidR="00C031D7" w:rsidRPr="00C624A9" w:rsidRDefault="00C031D7" w:rsidP="008E14E1">
            <w:pPr>
              <w:pStyle w:val="TableParagraph"/>
              <w:spacing w:line="240" w:lineRule="auto"/>
              <w:ind w:left="0"/>
            </w:pPr>
            <w:r w:rsidRPr="00C624A9">
              <w:t>Highly</w:t>
            </w:r>
            <w:r w:rsidRPr="00C624A9">
              <w:rPr>
                <w:spacing w:val="-7"/>
              </w:rPr>
              <w:t xml:space="preserve"> </w:t>
            </w:r>
            <w:r w:rsidRPr="00C624A9">
              <w:rPr>
                <w:spacing w:val="-2"/>
              </w:rPr>
              <w:t>Standard</w:t>
            </w:r>
          </w:p>
        </w:tc>
        <w:tc>
          <w:tcPr>
            <w:tcW w:w="2890" w:type="dxa"/>
          </w:tcPr>
          <w:p w:rsidR="00C031D7" w:rsidRPr="00C624A9" w:rsidRDefault="00C031D7" w:rsidP="008E14E1">
            <w:pPr>
              <w:pStyle w:val="TableParagraph"/>
              <w:spacing w:line="240" w:lineRule="auto"/>
              <w:ind w:left="0"/>
            </w:pPr>
            <w:r w:rsidRPr="00C624A9">
              <w:rPr>
                <w:spacing w:val="-5"/>
              </w:rPr>
              <w:t>42</w:t>
            </w:r>
          </w:p>
        </w:tc>
        <w:tc>
          <w:tcPr>
            <w:tcW w:w="2888" w:type="dxa"/>
          </w:tcPr>
          <w:p w:rsidR="00C031D7" w:rsidRPr="00C624A9" w:rsidRDefault="00C031D7" w:rsidP="008E14E1">
            <w:pPr>
              <w:pStyle w:val="TableParagraph"/>
              <w:spacing w:line="240" w:lineRule="auto"/>
              <w:ind w:left="0"/>
            </w:pPr>
            <w:r w:rsidRPr="00C624A9">
              <w:rPr>
                <w:spacing w:val="-5"/>
              </w:rPr>
              <w:t>10</w:t>
            </w:r>
          </w:p>
        </w:tc>
      </w:tr>
      <w:tr w:rsidR="00C031D7" w:rsidRPr="00C624A9" w:rsidTr="00E12AE8">
        <w:trPr>
          <w:trHeight w:val="85"/>
          <w:jc w:val="center"/>
        </w:trPr>
        <w:tc>
          <w:tcPr>
            <w:tcW w:w="2890" w:type="dxa"/>
          </w:tcPr>
          <w:p w:rsidR="00C031D7" w:rsidRPr="00C624A9" w:rsidRDefault="00C031D7" w:rsidP="008E14E1">
            <w:pPr>
              <w:pStyle w:val="TableParagraph"/>
              <w:spacing w:line="240" w:lineRule="auto"/>
              <w:ind w:left="0"/>
            </w:pPr>
            <w:r w:rsidRPr="00C624A9">
              <w:rPr>
                <w:spacing w:val="-2"/>
              </w:rPr>
              <w:t>Standard</w:t>
            </w:r>
          </w:p>
        </w:tc>
        <w:tc>
          <w:tcPr>
            <w:tcW w:w="2890" w:type="dxa"/>
          </w:tcPr>
          <w:p w:rsidR="00C031D7" w:rsidRPr="00C624A9" w:rsidRDefault="00C031D7" w:rsidP="008E14E1">
            <w:pPr>
              <w:pStyle w:val="TableParagraph"/>
              <w:spacing w:line="240" w:lineRule="auto"/>
              <w:ind w:left="0"/>
            </w:pPr>
            <w:r w:rsidRPr="00C624A9">
              <w:rPr>
                <w:spacing w:val="-5"/>
              </w:rPr>
              <w:t>60</w:t>
            </w:r>
          </w:p>
        </w:tc>
        <w:tc>
          <w:tcPr>
            <w:tcW w:w="2888" w:type="dxa"/>
          </w:tcPr>
          <w:p w:rsidR="00C031D7" w:rsidRPr="00C624A9" w:rsidRDefault="00C031D7" w:rsidP="008E14E1">
            <w:pPr>
              <w:pStyle w:val="TableParagraph"/>
              <w:spacing w:line="240" w:lineRule="auto"/>
              <w:ind w:left="0"/>
            </w:pPr>
            <w:r w:rsidRPr="00C624A9">
              <w:rPr>
                <w:spacing w:val="-5"/>
              </w:rPr>
              <w:t>14</w:t>
            </w:r>
          </w:p>
        </w:tc>
      </w:tr>
      <w:tr w:rsidR="00C031D7" w:rsidRPr="00C624A9" w:rsidTr="00E12AE8">
        <w:trPr>
          <w:trHeight w:val="224"/>
          <w:jc w:val="center"/>
        </w:trPr>
        <w:tc>
          <w:tcPr>
            <w:tcW w:w="2890" w:type="dxa"/>
          </w:tcPr>
          <w:p w:rsidR="00C031D7" w:rsidRPr="00C624A9" w:rsidRDefault="00C031D7" w:rsidP="008E14E1">
            <w:pPr>
              <w:pStyle w:val="TableParagraph"/>
              <w:spacing w:line="240" w:lineRule="auto"/>
              <w:ind w:left="0"/>
            </w:pPr>
            <w:r w:rsidRPr="00C624A9">
              <w:t>Not</w:t>
            </w:r>
            <w:r w:rsidRPr="00C624A9">
              <w:rPr>
                <w:spacing w:val="-4"/>
              </w:rPr>
              <w:t xml:space="preserve"> </w:t>
            </w:r>
            <w:r w:rsidRPr="00C624A9">
              <w:rPr>
                <w:spacing w:val="-2"/>
              </w:rPr>
              <w:t>standard</w:t>
            </w:r>
          </w:p>
        </w:tc>
        <w:tc>
          <w:tcPr>
            <w:tcW w:w="2890" w:type="dxa"/>
          </w:tcPr>
          <w:p w:rsidR="00C031D7" w:rsidRPr="00C624A9" w:rsidRDefault="00C031D7" w:rsidP="008E14E1">
            <w:pPr>
              <w:pStyle w:val="TableParagraph"/>
              <w:spacing w:line="240" w:lineRule="auto"/>
              <w:ind w:left="0"/>
            </w:pPr>
            <w:r w:rsidRPr="00C624A9">
              <w:rPr>
                <w:spacing w:val="-5"/>
              </w:rPr>
              <w:t>315</w:t>
            </w:r>
          </w:p>
        </w:tc>
        <w:tc>
          <w:tcPr>
            <w:tcW w:w="2888" w:type="dxa"/>
          </w:tcPr>
          <w:p w:rsidR="00C031D7" w:rsidRPr="00C624A9" w:rsidRDefault="00C031D7" w:rsidP="008E14E1">
            <w:pPr>
              <w:pStyle w:val="TableParagraph"/>
              <w:spacing w:line="240" w:lineRule="auto"/>
              <w:ind w:left="0"/>
            </w:pPr>
            <w:r w:rsidRPr="00C624A9">
              <w:rPr>
                <w:spacing w:val="-5"/>
              </w:rPr>
              <w:t>76</w:t>
            </w:r>
          </w:p>
        </w:tc>
      </w:tr>
      <w:tr w:rsidR="00C031D7" w:rsidRPr="00C624A9" w:rsidTr="00E12AE8">
        <w:trPr>
          <w:trHeight w:val="85"/>
          <w:jc w:val="center"/>
        </w:trPr>
        <w:tc>
          <w:tcPr>
            <w:tcW w:w="2890" w:type="dxa"/>
          </w:tcPr>
          <w:p w:rsidR="00C031D7" w:rsidRPr="00C624A9" w:rsidRDefault="00C031D7" w:rsidP="008E14E1">
            <w:pPr>
              <w:pStyle w:val="TableParagraph"/>
              <w:spacing w:line="240" w:lineRule="auto"/>
              <w:ind w:left="0"/>
            </w:pPr>
            <w:r w:rsidRPr="00C624A9">
              <w:rPr>
                <w:spacing w:val="-2"/>
              </w:rPr>
              <w:t>Total</w:t>
            </w:r>
          </w:p>
        </w:tc>
        <w:tc>
          <w:tcPr>
            <w:tcW w:w="2890" w:type="dxa"/>
          </w:tcPr>
          <w:p w:rsidR="00C031D7" w:rsidRPr="00C624A9" w:rsidRDefault="00C031D7" w:rsidP="008E14E1">
            <w:pPr>
              <w:pStyle w:val="TableParagraph"/>
              <w:spacing w:line="240" w:lineRule="auto"/>
              <w:ind w:left="0"/>
            </w:pPr>
            <w:r w:rsidRPr="00C624A9">
              <w:rPr>
                <w:spacing w:val="-5"/>
              </w:rPr>
              <w:t>417</w:t>
            </w:r>
          </w:p>
        </w:tc>
        <w:tc>
          <w:tcPr>
            <w:tcW w:w="2888" w:type="dxa"/>
          </w:tcPr>
          <w:p w:rsidR="00C031D7" w:rsidRPr="00C624A9" w:rsidRDefault="00C031D7" w:rsidP="008E14E1">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ED597F" w:rsidRDefault="00C031D7" w:rsidP="00ED597F">
      <w:pPr>
        <w:pStyle w:val="BodyText"/>
        <w:spacing w:line="360" w:lineRule="auto"/>
        <w:ind w:firstLine="720"/>
        <w:jc w:val="both"/>
        <w:rPr>
          <w:sz w:val="22"/>
          <w:szCs w:val="22"/>
        </w:rPr>
      </w:pPr>
      <w:r w:rsidRPr="00C624A9">
        <w:rPr>
          <w:sz w:val="22"/>
          <w:szCs w:val="22"/>
        </w:rPr>
        <w:t xml:space="preserve">Respondents were asked to rate the standard of primary schools in </w:t>
      </w:r>
      <w:r w:rsidR="00DF7E00">
        <w:rPr>
          <w:sz w:val="22"/>
          <w:szCs w:val="22"/>
        </w:rPr>
        <w:t>Ilorin West Local Government</w:t>
      </w:r>
      <w:r w:rsidRPr="00C624A9">
        <w:rPr>
          <w:sz w:val="22"/>
          <w:szCs w:val="22"/>
        </w:rPr>
        <w:t xml:space="preserve"> Area. Out of 417 respondents, 42 representing 10% said they were highly standard; 60 equivalent to 14% said they were standard; and 315 representing 76% said they were not standard. From the above, it could be realized that, majority of the respondents (76%) said that the primary schools in </w:t>
      </w:r>
      <w:r w:rsidR="00DF7E00">
        <w:rPr>
          <w:sz w:val="22"/>
          <w:szCs w:val="22"/>
        </w:rPr>
        <w:t>Ilorin West Local Government</w:t>
      </w:r>
      <w:r w:rsidRPr="00C624A9">
        <w:rPr>
          <w:sz w:val="22"/>
          <w:szCs w:val="22"/>
        </w:rPr>
        <w:t xml:space="preserve"> were not standard.</w:t>
      </w:r>
    </w:p>
    <w:p w:rsidR="00C031D7" w:rsidRPr="00C624A9" w:rsidRDefault="00C031D7" w:rsidP="00C031D7">
      <w:pPr>
        <w:pStyle w:val="Heading4"/>
        <w:spacing w:line="360" w:lineRule="auto"/>
        <w:ind w:left="0"/>
        <w:rPr>
          <w:sz w:val="22"/>
          <w:szCs w:val="22"/>
        </w:rPr>
      </w:pPr>
      <w:r w:rsidRPr="00C624A9">
        <w:rPr>
          <w:sz w:val="22"/>
          <w:szCs w:val="22"/>
        </w:rPr>
        <w:t>Table</w:t>
      </w:r>
      <w:r w:rsidRPr="00C624A9">
        <w:rPr>
          <w:spacing w:val="-5"/>
          <w:sz w:val="22"/>
          <w:szCs w:val="22"/>
        </w:rPr>
        <w:t xml:space="preserve"> </w:t>
      </w:r>
      <w:r w:rsidR="009C5F01">
        <w:rPr>
          <w:sz w:val="22"/>
          <w:szCs w:val="22"/>
        </w:rPr>
        <w:t>4</w:t>
      </w:r>
      <w:r w:rsidRPr="00C624A9">
        <w:rPr>
          <w:sz w:val="22"/>
          <w:szCs w:val="22"/>
        </w:rPr>
        <w:t>.</w:t>
      </w:r>
      <w:r w:rsidR="009C5F01">
        <w:rPr>
          <w:sz w:val="22"/>
          <w:szCs w:val="22"/>
        </w:rPr>
        <w:t>27</w:t>
      </w:r>
      <w:r w:rsidRPr="00C624A9">
        <w:rPr>
          <w:sz w:val="22"/>
          <w:szCs w:val="22"/>
        </w:rPr>
        <w:t>:</w:t>
      </w:r>
      <w:r w:rsidRPr="00C624A9">
        <w:rPr>
          <w:spacing w:val="-7"/>
          <w:sz w:val="22"/>
          <w:szCs w:val="22"/>
        </w:rPr>
        <w:t xml:space="preserve"> </w:t>
      </w:r>
      <w:r w:rsidRPr="00C624A9">
        <w:rPr>
          <w:sz w:val="22"/>
          <w:szCs w:val="22"/>
        </w:rPr>
        <w:t>Adequate</w:t>
      </w:r>
      <w:r w:rsidRPr="00C624A9">
        <w:rPr>
          <w:spacing w:val="-6"/>
          <w:sz w:val="22"/>
          <w:szCs w:val="22"/>
        </w:rPr>
        <w:t xml:space="preserve"> </w:t>
      </w:r>
      <w:r w:rsidRPr="00C624A9">
        <w:rPr>
          <w:sz w:val="22"/>
          <w:szCs w:val="22"/>
        </w:rPr>
        <w:t>Drainage</w:t>
      </w:r>
      <w:r w:rsidRPr="00C624A9">
        <w:rPr>
          <w:spacing w:val="-6"/>
          <w:sz w:val="22"/>
          <w:szCs w:val="22"/>
        </w:rPr>
        <w:t xml:space="preserve"> </w:t>
      </w:r>
      <w:r w:rsidRPr="00C624A9">
        <w:rPr>
          <w:sz w:val="22"/>
          <w:szCs w:val="22"/>
        </w:rPr>
        <w:t>System</w:t>
      </w:r>
      <w:r w:rsidRPr="00C624A9">
        <w:rPr>
          <w:spacing w:val="-8"/>
          <w:sz w:val="22"/>
          <w:szCs w:val="22"/>
        </w:rPr>
        <w:t xml:space="preserve"> </w:t>
      </w:r>
      <w:r w:rsidRPr="00C624A9">
        <w:rPr>
          <w:sz w:val="22"/>
          <w:szCs w:val="22"/>
        </w:rPr>
        <w:t>in</w:t>
      </w:r>
      <w:r w:rsidRPr="00C624A9">
        <w:rPr>
          <w:spacing w:val="-4"/>
          <w:sz w:val="22"/>
          <w:szCs w:val="22"/>
        </w:rPr>
        <w:t xml:space="preserve"> </w:t>
      </w:r>
      <w:r w:rsidR="00DF7E00">
        <w:rPr>
          <w:sz w:val="22"/>
          <w:szCs w:val="22"/>
        </w:rPr>
        <w:t>Ilorin West Local Government</w:t>
      </w:r>
      <w:r w:rsidRPr="00C624A9">
        <w:rPr>
          <w:spacing w:val="-5"/>
          <w:sz w:val="22"/>
          <w:szCs w:val="22"/>
        </w:rPr>
        <w:t xml:space="preserve"> </w:t>
      </w:r>
      <w:r w:rsidRPr="00C624A9">
        <w:rPr>
          <w:spacing w:val="-4"/>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D597F">
        <w:trPr>
          <w:trHeight w:val="89"/>
          <w:jc w:val="center"/>
        </w:trPr>
        <w:tc>
          <w:tcPr>
            <w:tcW w:w="2890" w:type="dxa"/>
          </w:tcPr>
          <w:p w:rsidR="00C031D7" w:rsidRPr="00C624A9" w:rsidRDefault="00C031D7" w:rsidP="00ED597F">
            <w:pPr>
              <w:pStyle w:val="TableParagraph"/>
              <w:spacing w:line="240" w:lineRule="auto"/>
              <w:ind w:left="0"/>
            </w:pPr>
            <w:r w:rsidRPr="00C624A9">
              <w:rPr>
                <w:spacing w:val="-2"/>
              </w:rPr>
              <w:t>Options</w:t>
            </w:r>
          </w:p>
        </w:tc>
        <w:tc>
          <w:tcPr>
            <w:tcW w:w="2890" w:type="dxa"/>
          </w:tcPr>
          <w:p w:rsidR="00C031D7" w:rsidRPr="00C624A9" w:rsidRDefault="00C031D7" w:rsidP="00ED597F">
            <w:pPr>
              <w:pStyle w:val="TableParagraph"/>
              <w:spacing w:line="240" w:lineRule="auto"/>
              <w:ind w:left="0"/>
            </w:pPr>
            <w:r w:rsidRPr="00C624A9">
              <w:rPr>
                <w:spacing w:val="-2"/>
              </w:rPr>
              <w:t>Frequency</w:t>
            </w:r>
          </w:p>
        </w:tc>
        <w:tc>
          <w:tcPr>
            <w:tcW w:w="2888" w:type="dxa"/>
          </w:tcPr>
          <w:p w:rsidR="00C031D7" w:rsidRPr="00C624A9" w:rsidRDefault="00C031D7" w:rsidP="00ED597F">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D597F">
            <w:pPr>
              <w:pStyle w:val="TableParagraph"/>
              <w:spacing w:line="240" w:lineRule="auto"/>
              <w:ind w:left="0"/>
            </w:pPr>
            <w:r w:rsidRPr="00C624A9">
              <w:rPr>
                <w:spacing w:val="-5"/>
              </w:rPr>
              <w:t>84</w:t>
            </w:r>
          </w:p>
        </w:tc>
        <w:tc>
          <w:tcPr>
            <w:tcW w:w="2888" w:type="dxa"/>
          </w:tcPr>
          <w:p w:rsidR="00C031D7" w:rsidRPr="00C624A9" w:rsidRDefault="00C031D7" w:rsidP="00ED597F">
            <w:pPr>
              <w:pStyle w:val="TableParagraph"/>
              <w:spacing w:line="240" w:lineRule="auto"/>
              <w:ind w:left="0"/>
            </w:pPr>
            <w:r w:rsidRPr="00C624A9">
              <w:rPr>
                <w:spacing w:val="-5"/>
              </w:rPr>
              <w:t>20</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Agreed</w:t>
            </w:r>
          </w:p>
        </w:tc>
        <w:tc>
          <w:tcPr>
            <w:tcW w:w="2890" w:type="dxa"/>
          </w:tcPr>
          <w:p w:rsidR="00C031D7" w:rsidRPr="00C624A9" w:rsidRDefault="00C031D7" w:rsidP="00ED597F">
            <w:pPr>
              <w:pStyle w:val="TableParagraph"/>
              <w:spacing w:line="240" w:lineRule="auto"/>
              <w:ind w:left="0"/>
            </w:pPr>
            <w:r w:rsidRPr="00C624A9">
              <w:rPr>
                <w:spacing w:val="-5"/>
              </w:rPr>
              <w:t>96</w:t>
            </w:r>
          </w:p>
        </w:tc>
        <w:tc>
          <w:tcPr>
            <w:tcW w:w="2888" w:type="dxa"/>
          </w:tcPr>
          <w:p w:rsidR="00C031D7" w:rsidRPr="00C624A9" w:rsidRDefault="00C031D7" w:rsidP="00ED597F">
            <w:pPr>
              <w:pStyle w:val="TableParagraph"/>
              <w:spacing w:line="240" w:lineRule="auto"/>
              <w:ind w:left="0"/>
            </w:pPr>
            <w:r w:rsidRPr="00C624A9">
              <w:rPr>
                <w:spacing w:val="-5"/>
              </w:rPr>
              <w:t>23</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Disagreed</w:t>
            </w:r>
          </w:p>
        </w:tc>
        <w:tc>
          <w:tcPr>
            <w:tcW w:w="2890" w:type="dxa"/>
          </w:tcPr>
          <w:p w:rsidR="00C031D7" w:rsidRPr="00C624A9" w:rsidRDefault="00C031D7" w:rsidP="00ED597F">
            <w:pPr>
              <w:pStyle w:val="TableParagraph"/>
              <w:spacing w:line="240" w:lineRule="auto"/>
              <w:ind w:left="0"/>
            </w:pPr>
            <w:r w:rsidRPr="00C624A9">
              <w:rPr>
                <w:spacing w:val="-5"/>
              </w:rPr>
              <w:t>234</w:t>
            </w:r>
          </w:p>
        </w:tc>
        <w:tc>
          <w:tcPr>
            <w:tcW w:w="2888" w:type="dxa"/>
          </w:tcPr>
          <w:p w:rsidR="00C031D7" w:rsidRPr="00C624A9" w:rsidRDefault="00C031D7" w:rsidP="00ED597F">
            <w:pPr>
              <w:pStyle w:val="TableParagraph"/>
              <w:spacing w:line="240" w:lineRule="auto"/>
              <w:ind w:left="0"/>
            </w:pPr>
            <w:r w:rsidRPr="00C624A9">
              <w:rPr>
                <w:spacing w:val="-5"/>
              </w:rPr>
              <w:t>56</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D597F">
            <w:pPr>
              <w:pStyle w:val="TableParagraph"/>
              <w:spacing w:line="240" w:lineRule="auto"/>
              <w:ind w:left="0"/>
            </w:pPr>
            <w:r w:rsidRPr="00C624A9">
              <w:t>3</w:t>
            </w:r>
          </w:p>
        </w:tc>
        <w:tc>
          <w:tcPr>
            <w:tcW w:w="2888" w:type="dxa"/>
          </w:tcPr>
          <w:p w:rsidR="00C031D7" w:rsidRPr="00C624A9" w:rsidRDefault="00C031D7" w:rsidP="00ED597F">
            <w:pPr>
              <w:pStyle w:val="TableParagraph"/>
              <w:spacing w:line="240" w:lineRule="auto"/>
              <w:ind w:left="0"/>
            </w:pPr>
            <w:r w:rsidRPr="00C624A9">
              <w:t>1</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Undecided</w:t>
            </w:r>
          </w:p>
        </w:tc>
        <w:tc>
          <w:tcPr>
            <w:tcW w:w="2890" w:type="dxa"/>
          </w:tcPr>
          <w:p w:rsidR="00C031D7" w:rsidRPr="00C624A9" w:rsidRDefault="00C031D7" w:rsidP="00ED597F">
            <w:pPr>
              <w:pStyle w:val="TableParagraph"/>
              <w:spacing w:line="240" w:lineRule="auto"/>
              <w:ind w:left="0"/>
            </w:pPr>
            <w:r w:rsidRPr="00C624A9">
              <w:t>0</w:t>
            </w:r>
          </w:p>
        </w:tc>
        <w:tc>
          <w:tcPr>
            <w:tcW w:w="2888" w:type="dxa"/>
          </w:tcPr>
          <w:p w:rsidR="00C031D7" w:rsidRPr="00C624A9" w:rsidRDefault="00C031D7" w:rsidP="00ED597F">
            <w:pPr>
              <w:pStyle w:val="TableParagraph"/>
              <w:spacing w:line="240" w:lineRule="auto"/>
              <w:ind w:left="0"/>
            </w:pPr>
            <w:r w:rsidRPr="00C624A9">
              <w:t>0</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Total</w:t>
            </w:r>
          </w:p>
        </w:tc>
        <w:tc>
          <w:tcPr>
            <w:tcW w:w="2890" w:type="dxa"/>
          </w:tcPr>
          <w:p w:rsidR="00C031D7" w:rsidRPr="00C624A9" w:rsidRDefault="00C031D7" w:rsidP="00ED597F">
            <w:pPr>
              <w:pStyle w:val="TableParagraph"/>
              <w:spacing w:line="240" w:lineRule="auto"/>
              <w:ind w:left="0"/>
            </w:pPr>
            <w:r w:rsidRPr="00C624A9">
              <w:rPr>
                <w:spacing w:val="-5"/>
              </w:rPr>
              <w:t>417</w:t>
            </w:r>
          </w:p>
        </w:tc>
        <w:tc>
          <w:tcPr>
            <w:tcW w:w="2888" w:type="dxa"/>
          </w:tcPr>
          <w:p w:rsidR="00C031D7" w:rsidRPr="00C624A9" w:rsidRDefault="00C031D7" w:rsidP="00ED597F">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9904E6">
      <w:pPr>
        <w:pStyle w:val="BodyText"/>
        <w:spacing w:line="360" w:lineRule="auto"/>
        <w:ind w:firstLine="720"/>
        <w:jc w:val="both"/>
        <w:rPr>
          <w:sz w:val="22"/>
          <w:szCs w:val="22"/>
        </w:rPr>
      </w:pPr>
      <w:r w:rsidRPr="00C624A9">
        <w:rPr>
          <w:sz w:val="22"/>
          <w:szCs w:val="22"/>
        </w:rPr>
        <w:t>The above table showed respondents responses about the adequacy of drainage in</w:t>
      </w:r>
      <w:r w:rsidRPr="00C624A9">
        <w:rPr>
          <w:spacing w:val="72"/>
          <w:sz w:val="22"/>
          <w:szCs w:val="22"/>
        </w:rPr>
        <w:t xml:space="preserve"> </w:t>
      </w:r>
      <w:r w:rsidR="00DF7E00">
        <w:rPr>
          <w:sz w:val="22"/>
          <w:szCs w:val="22"/>
        </w:rPr>
        <w:t>Ilorin West Local Government</w:t>
      </w:r>
      <w:r w:rsidRPr="00C624A9">
        <w:rPr>
          <w:sz w:val="22"/>
          <w:szCs w:val="22"/>
        </w:rPr>
        <w:t>.</w:t>
      </w:r>
      <w:r w:rsidRPr="00C624A9">
        <w:rPr>
          <w:spacing w:val="70"/>
          <w:sz w:val="22"/>
          <w:szCs w:val="22"/>
        </w:rPr>
        <w:t xml:space="preserve"> </w:t>
      </w:r>
      <w:r w:rsidRPr="00C624A9">
        <w:rPr>
          <w:sz w:val="22"/>
          <w:szCs w:val="22"/>
        </w:rPr>
        <w:t>Out</w:t>
      </w:r>
      <w:r w:rsidRPr="00C624A9">
        <w:rPr>
          <w:spacing w:val="72"/>
          <w:sz w:val="22"/>
          <w:szCs w:val="22"/>
        </w:rPr>
        <w:t xml:space="preserve"> </w:t>
      </w:r>
      <w:r w:rsidRPr="00C624A9">
        <w:rPr>
          <w:sz w:val="22"/>
          <w:szCs w:val="22"/>
        </w:rPr>
        <w:t>of</w:t>
      </w:r>
      <w:r w:rsidRPr="00C624A9">
        <w:rPr>
          <w:spacing w:val="74"/>
          <w:sz w:val="22"/>
          <w:szCs w:val="22"/>
        </w:rPr>
        <w:t xml:space="preserve"> </w:t>
      </w:r>
      <w:r w:rsidRPr="00C624A9">
        <w:rPr>
          <w:sz w:val="22"/>
          <w:szCs w:val="22"/>
        </w:rPr>
        <w:t>417</w:t>
      </w:r>
      <w:r w:rsidRPr="00C624A9">
        <w:rPr>
          <w:spacing w:val="72"/>
          <w:sz w:val="22"/>
          <w:szCs w:val="22"/>
        </w:rPr>
        <w:t xml:space="preserve"> </w:t>
      </w:r>
      <w:r w:rsidRPr="00C624A9">
        <w:rPr>
          <w:sz w:val="22"/>
          <w:szCs w:val="22"/>
        </w:rPr>
        <w:t>respondents,</w:t>
      </w:r>
      <w:r w:rsidRPr="00C624A9">
        <w:rPr>
          <w:spacing w:val="73"/>
          <w:sz w:val="22"/>
          <w:szCs w:val="22"/>
        </w:rPr>
        <w:t xml:space="preserve"> </w:t>
      </w:r>
      <w:r w:rsidRPr="00C624A9">
        <w:rPr>
          <w:sz w:val="22"/>
          <w:szCs w:val="22"/>
        </w:rPr>
        <w:t>84</w:t>
      </w:r>
      <w:r w:rsidRPr="00C624A9">
        <w:rPr>
          <w:spacing w:val="72"/>
          <w:sz w:val="22"/>
          <w:szCs w:val="22"/>
        </w:rPr>
        <w:t xml:space="preserve"> </w:t>
      </w:r>
      <w:r w:rsidRPr="00C624A9">
        <w:rPr>
          <w:sz w:val="22"/>
          <w:szCs w:val="22"/>
        </w:rPr>
        <w:t>representing</w:t>
      </w:r>
      <w:r w:rsidRPr="00C624A9">
        <w:rPr>
          <w:spacing w:val="70"/>
          <w:sz w:val="22"/>
          <w:szCs w:val="22"/>
        </w:rPr>
        <w:t xml:space="preserve"> </w:t>
      </w:r>
      <w:r w:rsidRPr="00C624A9">
        <w:rPr>
          <w:spacing w:val="-5"/>
          <w:sz w:val="22"/>
          <w:szCs w:val="22"/>
        </w:rPr>
        <w:t xml:space="preserve">20% </w:t>
      </w:r>
      <w:r w:rsidRPr="00C624A9">
        <w:rPr>
          <w:sz w:val="22"/>
          <w:szCs w:val="22"/>
        </w:rPr>
        <w:t xml:space="preserve">strongly agreed that drainages were adequate; 96 </w:t>
      </w:r>
      <w:r w:rsidR="009904E6" w:rsidRPr="00C624A9">
        <w:rPr>
          <w:sz w:val="22"/>
          <w:szCs w:val="22"/>
        </w:rPr>
        <w:t>equivalents</w:t>
      </w:r>
      <w:r w:rsidRPr="00C624A9">
        <w:rPr>
          <w:sz w:val="22"/>
          <w:szCs w:val="22"/>
        </w:rPr>
        <w:t xml:space="preserve"> to 23% agreed; 234 representing 56% disagreed; 3 representing 1% strongly disagreed. From the above, it could be realized that, majority of the respondents, 56% disagreed that the drainages in </w:t>
      </w:r>
      <w:r w:rsidR="00DF7E00" w:rsidRPr="009274CF">
        <w:rPr>
          <w:sz w:val="22"/>
          <w:szCs w:val="22"/>
        </w:rPr>
        <w:t xml:space="preserve">Ilorin West Local Government </w:t>
      </w:r>
      <w:r w:rsidRPr="00C624A9">
        <w:rPr>
          <w:sz w:val="22"/>
          <w:szCs w:val="22"/>
        </w:rPr>
        <w:t>Area were adequate.</w:t>
      </w:r>
    </w:p>
    <w:p w:rsidR="00C031D7" w:rsidRPr="00C624A9" w:rsidRDefault="00A13A8E" w:rsidP="00A978A3">
      <w:pPr>
        <w:pStyle w:val="Heading4"/>
        <w:spacing w:line="360" w:lineRule="auto"/>
        <w:ind w:left="0"/>
        <w:rPr>
          <w:sz w:val="22"/>
          <w:szCs w:val="22"/>
        </w:rPr>
      </w:pPr>
      <w:r>
        <w:rPr>
          <w:sz w:val="22"/>
          <w:szCs w:val="22"/>
        </w:rPr>
        <w:lastRenderedPageBreak/>
        <w:t>4.4</w:t>
      </w:r>
      <w:r w:rsidR="00ED597F">
        <w:rPr>
          <w:sz w:val="22"/>
          <w:szCs w:val="22"/>
        </w:rPr>
        <w:tab/>
      </w:r>
      <w:r w:rsidR="00C031D7" w:rsidRPr="00C624A9">
        <w:rPr>
          <w:sz w:val="22"/>
          <w:szCs w:val="22"/>
        </w:rPr>
        <w:t>Test</w:t>
      </w:r>
      <w:r w:rsidR="00C031D7" w:rsidRPr="00C624A9">
        <w:rPr>
          <w:spacing w:val="-2"/>
          <w:sz w:val="22"/>
          <w:szCs w:val="22"/>
        </w:rPr>
        <w:t xml:space="preserve"> </w:t>
      </w:r>
      <w:r w:rsidR="00C031D7" w:rsidRPr="00C624A9">
        <w:rPr>
          <w:sz w:val="22"/>
          <w:szCs w:val="22"/>
        </w:rPr>
        <w:t>of</w:t>
      </w:r>
      <w:r w:rsidR="00C031D7" w:rsidRPr="00C624A9">
        <w:rPr>
          <w:spacing w:val="-1"/>
          <w:sz w:val="22"/>
          <w:szCs w:val="22"/>
        </w:rPr>
        <w:t xml:space="preserve"> </w:t>
      </w:r>
      <w:r w:rsidR="00C031D7" w:rsidRPr="00C624A9">
        <w:rPr>
          <w:spacing w:val="-2"/>
          <w:sz w:val="22"/>
          <w:szCs w:val="22"/>
        </w:rPr>
        <w:t>Hypotheses</w:t>
      </w:r>
    </w:p>
    <w:p w:rsidR="00C031D7" w:rsidRPr="00C624A9" w:rsidRDefault="00C031D7" w:rsidP="00A978A3">
      <w:pPr>
        <w:pStyle w:val="BodyText"/>
        <w:spacing w:line="360" w:lineRule="auto"/>
        <w:rPr>
          <w:sz w:val="22"/>
          <w:szCs w:val="22"/>
        </w:rPr>
      </w:pPr>
      <w:r w:rsidRPr="00C624A9">
        <w:rPr>
          <w:sz w:val="22"/>
          <w:szCs w:val="22"/>
        </w:rPr>
        <w:t>Here,</w:t>
      </w:r>
      <w:r w:rsidRPr="00C624A9">
        <w:rPr>
          <w:spacing w:val="-4"/>
          <w:sz w:val="22"/>
          <w:szCs w:val="22"/>
        </w:rPr>
        <w:t xml:space="preserve"> </w:t>
      </w:r>
      <w:r w:rsidRPr="00C624A9">
        <w:rPr>
          <w:sz w:val="22"/>
          <w:szCs w:val="22"/>
        </w:rPr>
        <w:t>the</w:t>
      </w:r>
      <w:r w:rsidRPr="00C624A9">
        <w:rPr>
          <w:spacing w:val="-4"/>
          <w:sz w:val="22"/>
          <w:szCs w:val="22"/>
        </w:rPr>
        <w:t xml:space="preserve"> </w:t>
      </w:r>
      <w:r w:rsidRPr="00C624A9">
        <w:rPr>
          <w:sz w:val="22"/>
          <w:szCs w:val="22"/>
        </w:rPr>
        <w:t>hypotheses</w:t>
      </w:r>
      <w:r w:rsidRPr="00C624A9">
        <w:rPr>
          <w:spacing w:val="-2"/>
          <w:sz w:val="22"/>
          <w:szCs w:val="22"/>
        </w:rPr>
        <w:t xml:space="preserve"> </w:t>
      </w:r>
      <w:r w:rsidRPr="00C624A9">
        <w:rPr>
          <w:sz w:val="22"/>
          <w:szCs w:val="22"/>
        </w:rPr>
        <w:t>already</w:t>
      </w:r>
      <w:r w:rsidRPr="00C624A9">
        <w:rPr>
          <w:spacing w:val="-6"/>
          <w:sz w:val="22"/>
          <w:szCs w:val="22"/>
        </w:rPr>
        <w:t xml:space="preserve"> </w:t>
      </w:r>
      <w:r w:rsidRPr="00C624A9">
        <w:rPr>
          <w:sz w:val="22"/>
          <w:szCs w:val="22"/>
        </w:rPr>
        <w:t>formulated</w:t>
      </w:r>
      <w:r w:rsidRPr="00C624A9">
        <w:rPr>
          <w:spacing w:val="-3"/>
          <w:sz w:val="22"/>
          <w:szCs w:val="22"/>
        </w:rPr>
        <w:t xml:space="preserve"> </w:t>
      </w:r>
      <w:r w:rsidRPr="00C624A9">
        <w:rPr>
          <w:sz w:val="22"/>
          <w:szCs w:val="22"/>
        </w:rPr>
        <w:t>would</w:t>
      </w:r>
      <w:r w:rsidRPr="00C624A9">
        <w:rPr>
          <w:spacing w:val="-3"/>
          <w:sz w:val="22"/>
          <w:szCs w:val="22"/>
        </w:rPr>
        <w:t xml:space="preserve"> </w:t>
      </w:r>
      <w:r w:rsidRPr="00C624A9">
        <w:rPr>
          <w:sz w:val="22"/>
          <w:szCs w:val="22"/>
        </w:rPr>
        <w:t>be</w:t>
      </w:r>
      <w:r w:rsidRPr="00C624A9">
        <w:rPr>
          <w:spacing w:val="-2"/>
          <w:sz w:val="22"/>
          <w:szCs w:val="22"/>
        </w:rPr>
        <w:t xml:space="preserve"> </w:t>
      </w:r>
      <w:r w:rsidRPr="00C624A9">
        <w:rPr>
          <w:sz w:val="22"/>
          <w:szCs w:val="22"/>
        </w:rPr>
        <w:t>tested</w:t>
      </w:r>
      <w:r w:rsidRPr="00C624A9">
        <w:rPr>
          <w:spacing w:val="-3"/>
          <w:sz w:val="22"/>
          <w:szCs w:val="22"/>
        </w:rPr>
        <w:t xml:space="preserve"> </w:t>
      </w:r>
      <w:r w:rsidRPr="00C624A9">
        <w:rPr>
          <w:sz w:val="22"/>
          <w:szCs w:val="22"/>
        </w:rPr>
        <w:t>at</w:t>
      </w:r>
      <w:r w:rsidRPr="00C624A9">
        <w:rPr>
          <w:spacing w:val="-3"/>
          <w:sz w:val="22"/>
          <w:szCs w:val="22"/>
        </w:rPr>
        <w:t xml:space="preserve"> </w:t>
      </w:r>
      <w:r w:rsidRPr="00C624A9">
        <w:rPr>
          <w:sz w:val="22"/>
          <w:szCs w:val="22"/>
        </w:rPr>
        <w:t>this</w:t>
      </w:r>
      <w:r w:rsidRPr="00C624A9">
        <w:rPr>
          <w:spacing w:val="-3"/>
          <w:sz w:val="22"/>
          <w:szCs w:val="22"/>
        </w:rPr>
        <w:t xml:space="preserve"> </w:t>
      </w:r>
      <w:r w:rsidRPr="00C624A9">
        <w:rPr>
          <w:spacing w:val="-2"/>
          <w:sz w:val="22"/>
          <w:szCs w:val="22"/>
        </w:rPr>
        <w:t>juncture.</w:t>
      </w:r>
    </w:p>
    <w:p w:rsidR="00C031D7" w:rsidRPr="00C624A9" w:rsidRDefault="00C031D7" w:rsidP="001E0561">
      <w:pPr>
        <w:pStyle w:val="Heading4"/>
        <w:spacing w:line="360" w:lineRule="auto"/>
        <w:ind w:left="0"/>
        <w:rPr>
          <w:sz w:val="22"/>
          <w:szCs w:val="22"/>
        </w:rPr>
      </w:pPr>
      <w:r w:rsidRPr="00C624A9">
        <w:rPr>
          <w:sz w:val="22"/>
          <w:szCs w:val="22"/>
        </w:rPr>
        <w:t>Test</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Hypothesis</w:t>
      </w:r>
      <w:r w:rsidRPr="00C624A9">
        <w:rPr>
          <w:spacing w:val="-2"/>
          <w:sz w:val="22"/>
          <w:szCs w:val="22"/>
        </w:rPr>
        <w:t xml:space="preserve"> </w:t>
      </w:r>
      <w:r w:rsidRPr="00C624A9">
        <w:rPr>
          <w:spacing w:val="-5"/>
          <w:sz w:val="22"/>
          <w:szCs w:val="22"/>
        </w:rPr>
        <w:t>(I)</w:t>
      </w:r>
    </w:p>
    <w:p w:rsidR="00C031D7" w:rsidRPr="00C624A9" w:rsidRDefault="00C031D7" w:rsidP="00C031D7">
      <w:pPr>
        <w:pStyle w:val="BodyText"/>
        <w:spacing w:line="360" w:lineRule="auto"/>
        <w:rPr>
          <w:sz w:val="22"/>
          <w:szCs w:val="22"/>
        </w:rPr>
      </w:pPr>
      <w:r w:rsidRPr="00C624A9">
        <w:rPr>
          <w:b/>
          <w:sz w:val="22"/>
          <w:szCs w:val="22"/>
        </w:rPr>
        <w:t>Decision</w:t>
      </w:r>
      <w:r w:rsidRPr="00C624A9">
        <w:rPr>
          <w:b/>
          <w:spacing w:val="32"/>
          <w:sz w:val="22"/>
          <w:szCs w:val="22"/>
        </w:rPr>
        <w:t xml:space="preserve"> </w:t>
      </w:r>
      <w:r w:rsidRPr="00C624A9">
        <w:rPr>
          <w:b/>
          <w:sz w:val="22"/>
          <w:szCs w:val="22"/>
        </w:rPr>
        <w:t>Rule:</w:t>
      </w:r>
      <w:r w:rsidRPr="00C624A9">
        <w:rPr>
          <w:b/>
          <w:spacing w:val="32"/>
          <w:sz w:val="22"/>
          <w:szCs w:val="22"/>
        </w:rPr>
        <w:t xml:space="preserve"> </w:t>
      </w:r>
      <w:r w:rsidRPr="00C624A9">
        <w:rPr>
          <w:sz w:val="22"/>
          <w:szCs w:val="22"/>
        </w:rPr>
        <w:t>We</w:t>
      </w:r>
      <w:r w:rsidRPr="00C624A9">
        <w:rPr>
          <w:spacing w:val="30"/>
          <w:sz w:val="22"/>
          <w:szCs w:val="22"/>
        </w:rPr>
        <w:t xml:space="preserve"> </w:t>
      </w:r>
      <w:r w:rsidRPr="00C624A9">
        <w:rPr>
          <w:sz w:val="22"/>
          <w:szCs w:val="22"/>
        </w:rPr>
        <w:t>will</w:t>
      </w:r>
      <w:r w:rsidRPr="00C624A9">
        <w:rPr>
          <w:spacing w:val="34"/>
          <w:sz w:val="22"/>
          <w:szCs w:val="22"/>
        </w:rPr>
        <w:t xml:space="preserve"> </w:t>
      </w:r>
      <w:r w:rsidRPr="00C624A9">
        <w:rPr>
          <w:sz w:val="22"/>
          <w:szCs w:val="22"/>
        </w:rPr>
        <w:t>accept</w:t>
      </w:r>
      <w:r w:rsidRPr="00C624A9">
        <w:rPr>
          <w:spacing w:val="31"/>
          <w:sz w:val="22"/>
          <w:szCs w:val="22"/>
        </w:rPr>
        <w:t xml:space="preserve"> </w:t>
      </w:r>
      <w:r w:rsidRPr="00C624A9">
        <w:rPr>
          <w:sz w:val="22"/>
          <w:szCs w:val="22"/>
        </w:rPr>
        <w:t>the</w:t>
      </w:r>
      <w:r w:rsidRPr="00C624A9">
        <w:rPr>
          <w:spacing w:val="33"/>
          <w:sz w:val="22"/>
          <w:szCs w:val="22"/>
        </w:rPr>
        <w:t xml:space="preserve"> </w:t>
      </w:r>
      <w:r w:rsidRPr="00C624A9">
        <w:rPr>
          <w:sz w:val="22"/>
          <w:szCs w:val="22"/>
        </w:rPr>
        <w:t>above</w:t>
      </w:r>
      <w:r w:rsidRPr="00C624A9">
        <w:rPr>
          <w:spacing w:val="32"/>
          <w:sz w:val="22"/>
          <w:szCs w:val="22"/>
        </w:rPr>
        <w:t xml:space="preserve"> </w:t>
      </w:r>
      <w:r w:rsidRPr="00C624A9">
        <w:rPr>
          <w:sz w:val="22"/>
          <w:szCs w:val="22"/>
        </w:rPr>
        <w:t>null</w:t>
      </w:r>
      <w:r w:rsidRPr="00C624A9">
        <w:rPr>
          <w:spacing w:val="32"/>
          <w:sz w:val="22"/>
          <w:szCs w:val="22"/>
        </w:rPr>
        <w:t xml:space="preserve"> </w:t>
      </w:r>
      <w:r w:rsidRPr="00C624A9">
        <w:rPr>
          <w:sz w:val="22"/>
          <w:szCs w:val="22"/>
        </w:rPr>
        <w:t>(H</w:t>
      </w:r>
      <w:r w:rsidRPr="00C624A9">
        <w:rPr>
          <w:sz w:val="22"/>
          <w:szCs w:val="22"/>
          <w:vertAlign w:val="subscript"/>
        </w:rPr>
        <w:t>0</w:t>
      </w:r>
      <w:r w:rsidRPr="00C624A9">
        <w:rPr>
          <w:sz w:val="22"/>
          <w:szCs w:val="22"/>
        </w:rPr>
        <w:t>)</w:t>
      </w:r>
      <w:r w:rsidRPr="00C624A9">
        <w:rPr>
          <w:spacing w:val="29"/>
          <w:sz w:val="22"/>
          <w:szCs w:val="22"/>
        </w:rPr>
        <w:t xml:space="preserve"> </w:t>
      </w:r>
      <w:r w:rsidRPr="00C624A9">
        <w:rPr>
          <w:sz w:val="22"/>
          <w:szCs w:val="22"/>
        </w:rPr>
        <w:t>hypothesis</w:t>
      </w:r>
      <w:r w:rsidRPr="00C624A9">
        <w:rPr>
          <w:spacing w:val="30"/>
          <w:sz w:val="22"/>
          <w:szCs w:val="22"/>
        </w:rPr>
        <w:t xml:space="preserve"> </w:t>
      </w:r>
      <w:r w:rsidRPr="00C624A9">
        <w:rPr>
          <w:sz w:val="22"/>
          <w:szCs w:val="22"/>
        </w:rPr>
        <w:t>if</w:t>
      </w:r>
      <w:r w:rsidRPr="00C624A9">
        <w:rPr>
          <w:spacing w:val="32"/>
          <w:sz w:val="22"/>
          <w:szCs w:val="22"/>
        </w:rPr>
        <w:t xml:space="preserve"> </w:t>
      </w:r>
      <w:r w:rsidRPr="00C624A9">
        <w:rPr>
          <w:sz w:val="22"/>
          <w:szCs w:val="22"/>
        </w:rPr>
        <w:t>the</w:t>
      </w:r>
      <w:r w:rsidRPr="00C624A9">
        <w:rPr>
          <w:spacing w:val="32"/>
          <w:sz w:val="22"/>
          <w:szCs w:val="22"/>
        </w:rPr>
        <w:t xml:space="preserve"> </w:t>
      </w:r>
      <w:r w:rsidRPr="00C624A9">
        <w:rPr>
          <w:sz w:val="22"/>
          <w:szCs w:val="22"/>
        </w:rPr>
        <w:t>chi-square</w:t>
      </w:r>
      <w:r w:rsidRPr="00C624A9">
        <w:rPr>
          <w:spacing w:val="31"/>
          <w:sz w:val="22"/>
          <w:szCs w:val="22"/>
        </w:rPr>
        <w:t xml:space="preserve"> </w:t>
      </w:r>
      <w:r w:rsidRPr="00C624A9">
        <w:rPr>
          <w:sz w:val="22"/>
          <w:szCs w:val="22"/>
        </w:rPr>
        <w:t>(x</w:t>
      </w:r>
      <w:r w:rsidRPr="00C624A9">
        <w:rPr>
          <w:sz w:val="22"/>
          <w:szCs w:val="22"/>
          <w:vertAlign w:val="superscript"/>
        </w:rPr>
        <w:t>2</w:t>
      </w:r>
      <w:r w:rsidRPr="00C624A9">
        <w:rPr>
          <w:sz w:val="22"/>
          <w:szCs w:val="22"/>
        </w:rPr>
        <w:t>) calculated is</w:t>
      </w:r>
      <w:r w:rsidRPr="00C624A9">
        <w:rPr>
          <w:spacing w:val="2"/>
          <w:sz w:val="22"/>
          <w:szCs w:val="22"/>
        </w:rPr>
        <w:t xml:space="preserve"> </w:t>
      </w:r>
      <w:r w:rsidRPr="00C624A9">
        <w:rPr>
          <w:sz w:val="22"/>
          <w:szCs w:val="22"/>
        </w:rPr>
        <w:t>less</w:t>
      </w:r>
      <w:r w:rsidRPr="00C624A9">
        <w:rPr>
          <w:spacing w:val="2"/>
          <w:sz w:val="22"/>
          <w:szCs w:val="22"/>
        </w:rPr>
        <w:t xml:space="preserve"> </w:t>
      </w:r>
      <w:r w:rsidRPr="00C624A9">
        <w:rPr>
          <w:sz w:val="22"/>
          <w:szCs w:val="22"/>
        </w:rPr>
        <w:t>than chi-square</w:t>
      </w:r>
      <w:r w:rsidRPr="00C624A9">
        <w:rPr>
          <w:spacing w:val="1"/>
          <w:sz w:val="22"/>
          <w:szCs w:val="22"/>
        </w:rPr>
        <w:t xml:space="preserve"> </w:t>
      </w:r>
      <w:r w:rsidRPr="00C624A9">
        <w:rPr>
          <w:sz w:val="22"/>
          <w:szCs w:val="22"/>
        </w:rPr>
        <w:t>(x</w:t>
      </w:r>
      <w:r w:rsidRPr="00C624A9">
        <w:rPr>
          <w:sz w:val="22"/>
          <w:szCs w:val="22"/>
          <w:vertAlign w:val="superscript"/>
        </w:rPr>
        <w:t>2</w:t>
      </w:r>
      <w:r w:rsidRPr="00C624A9">
        <w:rPr>
          <w:sz w:val="22"/>
          <w:szCs w:val="22"/>
        </w:rPr>
        <w:t>)</w:t>
      </w:r>
      <w:r w:rsidRPr="00C624A9">
        <w:rPr>
          <w:spacing w:val="1"/>
          <w:sz w:val="22"/>
          <w:szCs w:val="22"/>
        </w:rPr>
        <w:t xml:space="preserve"> </w:t>
      </w:r>
      <w:r w:rsidRPr="00C624A9">
        <w:rPr>
          <w:sz w:val="22"/>
          <w:szCs w:val="22"/>
        </w:rPr>
        <w:t>tabulated (critical). We</w:t>
      </w:r>
      <w:r w:rsidRPr="00C624A9">
        <w:rPr>
          <w:spacing w:val="1"/>
          <w:sz w:val="22"/>
          <w:szCs w:val="22"/>
        </w:rPr>
        <w:t xml:space="preserve"> </w:t>
      </w:r>
      <w:r w:rsidRPr="00C624A9">
        <w:rPr>
          <w:sz w:val="22"/>
          <w:szCs w:val="22"/>
        </w:rPr>
        <w:t>will</w:t>
      </w:r>
      <w:r w:rsidRPr="00C624A9">
        <w:rPr>
          <w:spacing w:val="1"/>
          <w:sz w:val="22"/>
          <w:szCs w:val="22"/>
        </w:rPr>
        <w:t xml:space="preserve"> </w:t>
      </w:r>
      <w:r w:rsidRPr="00C624A9">
        <w:rPr>
          <w:sz w:val="22"/>
          <w:szCs w:val="22"/>
        </w:rPr>
        <w:t>reject</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pacing w:val="-4"/>
          <w:sz w:val="22"/>
          <w:szCs w:val="22"/>
        </w:rPr>
        <w:t>null</w:t>
      </w:r>
      <w:r w:rsidR="00A978A3">
        <w:rPr>
          <w:sz w:val="22"/>
          <w:szCs w:val="22"/>
        </w:rPr>
        <w:t xml:space="preserve"> </w:t>
      </w:r>
      <w:r w:rsidRPr="00C624A9">
        <w:rPr>
          <w:sz w:val="22"/>
          <w:szCs w:val="22"/>
        </w:rPr>
        <w:t>hypothesis</w:t>
      </w:r>
      <w:r w:rsidRPr="00C624A9">
        <w:rPr>
          <w:spacing w:val="40"/>
          <w:sz w:val="22"/>
          <w:szCs w:val="22"/>
        </w:rPr>
        <w:t xml:space="preserve"> </w:t>
      </w:r>
      <w:r w:rsidRPr="00C624A9">
        <w:rPr>
          <w:sz w:val="22"/>
          <w:szCs w:val="22"/>
        </w:rPr>
        <w:t>(H</w:t>
      </w:r>
      <w:r w:rsidRPr="00C624A9">
        <w:rPr>
          <w:sz w:val="22"/>
          <w:szCs w:val="22"/>
          <w:vertAlign w:val="subscript"/>
        </w:rPr>
        <w:t>0</w:t>
      </w:r>
      <w:r w:rsidRPr="00C624A9">
        <w:rPr>
          <w:sz w:val="22"/>
          <w:szCs w:val="22"/>
        </w:rPr>
        <w:t>)</w:t>
      </w:r>
      <w:r w:rsidRPr="00C624A9">
        <w:rPr>
          <w:spacing w:val="40"/>
          <w:sz w:val="22"/>
          <w:szCs w:val="22"/>
        </w:rPr>
        <w:t xml:space="preserve"> </w:t>
      </w:r>
      <w:r w:rsidRPr="00C624A9">
        <w:rPr>
          <w:sz w:val="22"/>
          <w:szCs w:val="22"/>
        </w:rPr>
        <w:t>if</w:t>
      </w:r>
      <w:r w:rsidRPr="00C624A9">
        <w:rPr>
          <w:spacing w:val="40"/>
          <w:sz w:val="22"/>
          <w:szCs w:val="22"/>
        </w:rPr>
        <w:t xml:space="preserve"> </w:t>
      </w:r>
      <w:r w:rsidRPr="00C624A9">
        <w:rPr>
          <w:sz w:val="22"/>
          <w:szCs w:val="22"/>
        </w:rPr>
        <w:t>chi-square</w:t>
      </w:r>
      <w:r w:rsidRPr="00C624A9">
        <w:rPr>
          <w:spacing w:val="40"/>
          <w:sz w:val="22"/>
          <w:szCs w:val="22"/>
        </w:rPr>
        <w:t xml:space="preserve"> </w:t>
      </w:r>
      <w:r w:rsidRPr="00C624A9">
        <w:rPr>
          <w:sz w:val="22"/>
          <w:szCs w:val="22"/>
        </w:rPr>
        <w:t>(x</w:t>
      </w:r>
      <w:r w:rsidRPr="00C624A9">
        <w:rPr>
          <w:sz w:val="22"/>
          <w:szCs w:val="22"/>
          <w:vertAlign w:val="superscript"/>
        </w:rPr>
        <w:t>2</w:t>
      </w:r>
      <w:r w:rsidRPr="00C624A9">
        <w:rPr>
          <w:sz w:val="22"/>
          <w:szCs w:val="22"/>
        </w:rPr>
        <w:t>)</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calculated</w:t>
      </w:r>
      <w:r w:rsidRPr="00C624A9">
        <w:rPr>
          <w:spacing w:val="40"/>
          <w:sz w:val="22"/>
          <w:szCs w:val="22"/>
        </w:rPr>
        <w:t xml:space="preserve"> </w:t>
      </w:r>
      <w:r w:rsidRPr="00C624A9">
        <w:rPr>
          <w:sz w:val="22"/>
          <w:szCs w:val="22"/>
        </w:rPr>
        <w:t>greater</w:t>
      </w:r>
      <w:r w:rsidRPr="00C624A9">
        <w:rPr>
          <w:spacing w:val="40"/>
          <w:sz w:val="22"/>
          <w:szCs w:val="22"/>
        </w:rPr>
        <w:t xml:space="preserve"> </w:t>
      </w:r>
      <w:r w:rsidRPr="00C624A9">
        <w:rPr>
          <w:sz w:val="22"/>
          <w:szCs w:val="22"/>
        </w:rPr>
        <w:t>than</w:t>
      </w:r>
      <w:r w:rsidRPr="00C624A9">
        <w:rPr>
          <w:spacing w:val="40"/>
          <w:sz w:val="22"/>
          <w:szCs w:val="22"/>
        </w:rPr>
        <w:t xml:space="preserve"> </w:t>
      </w:r>
      <w:r w:rsidRPr="00C624A9">
        <w:rPr>
          <w:sz w:val="22"/>
          <w:szCs w:val="22"/>
        </w:rPr>
        <w:t>chi-square</w:t>
      </w:r>
      <w:r w:rsidRPr="00C624A9">
        <w:rPr>
          <w:spacing w:val="40"/>
          <w:sz w:val="22"/>
          <w:szCs w:val="22"/>
        </w:rPr>
        <w:t xml:space="preserve"> </w:t>
      </w:r>
      <w:r w:rsidRPr="00C624A9">
        <w:rPr>
          <w:sz w:val="22"/>
          <w:szCs w:val="22"/>
        </w:rPr>
        <w:t>(x</w:t>
      </w:r>
      <w:r w:rsidRPr="00C624A9">
        <w:rPr>
          <w:sz w:val="22"/>
          <w:szCs w:val="22"/>
          <w:vertAlign w:val="superscript"/>
        </w:rPr>
        <w:t>2</w:t>
      </w:r>
      <w:r w:rsidRPr="00C624A9">
        <w:rPr>
          <w:sz w:val="22"/>
          <w:szCs w:val="22"/>
        </w:rPr>
        <w:t>) tabulated (critical).</w:t>
      </w:r>
    </w:p>
    <w:p w:rsidR="00C031D7" w:rsidRPr="00C624A9" w:rsidRDefault="00C031D7" w:rsidP="00A978A3">
      <w:pPr>
        <w:pStyle w:val="BodyText"/>
        <w:tabs>
          <w:tab w:val="left" w:pos="-180"/>
        </w:tabs>
        <w:spacing w:line="360" w:lineRule="auto"/>
        <w:rPr>
          <w:sz w:val="22"/>
          <w:szCs w:val="22"/>
        </w:rPr>
      </w:pPr>
      <w:r w:rsidRPr="00C624A9">
        <w:rPr>
          <w:spacing w:val="-4"/>
          <w:sz w:val="22"/>
          <w:szCs w:val="22"/>
        </w:rPr>
        <w:t>H</w:t>
      </w:r>
      <w:r w:rsidRPr="00C624A9">
        <w:rPr>
          <w:spacing w:val="-4"/>
          <w:sz w:val="22"/>
          <w:szCs w:val="22"/>
          <w:vertAlign w:val="subscript"/>
        </w:rPr>
        <w:t>0</w:t>
      </w:r>
      <w:r w:rsidRPr="00C624A9">
        <w:rPr>
          <w:spacing w:val="-4"/>
          <w:sz w:val="22"/>
          <w:szCs w:val="22"/>
        </w:rPr>
        <w:t>:</w:t>
      </w:r>
      <w:r w:rsidRPr="00C624A9">
        <w:rPr>
          <w:sz w:val="22"/>
          <w:szCs w:val="22"/>
        </w:rPr>
        <w:tab/>
        <w:t>Proper</w:t>
      </w:r>
      <w:r w:rsidRPr="00C624A9">
        <w:rPr>
          <w:spacing w:val="-2"/>
          <w:sz w:val="22"/>
          <w:szCs w:val="22"/>
        </w:rPr>
        <w:t xml:space="preserve"> </w:t>
      </w:r>
      <w:r w:rsidR="00A978A3" w:rsidRPr="00C624A9">
        <w:rPr>
          <w:sz w:val="22"/>
          <w:szCs w:val="22"/>
        </w:rPr>
        <w:t>utilization</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 xml:space="preserve">government revenue in </w:t>
      </w:r>
      <w:r w:rsidR="00DF7E00" w:rsidRPr="009274CF">
        <w:rPr>
          <w:sz w:val="22"/>
          <w:szCs w:val="22"/>
        </w:rPr>
        <w:t xml:space="preserve">Ilorin West Local Government </w:t>
      </w:r>
      <w:r w:rsidRPr="00C624A9">
        <w:rPr>
          <w:sz w:val="22"/>
          <w:szCs w:val="22"/>
        </w:rPr>
        <w:t>does</w:t>
      </w:r>
      <w:r w:rsidRPr="00C624A9">
        <w:rPr>
          <w:spacing w:val="-1"/>
          <w:sz w:val="22"/>
          <w:szCs w:val="22"/>
        </w:rPr>
        <w:t xml:space="preserve"> </w:t>
      </w:r>
      <w:r w:rsidRPr="00C624A9">
        <w:rPr>
          <w:sz w:val="22"/>
          <w:szCs w:val="22"/>
        </w:rPr>
        <w:t>not affect</w:t>
      </w:r>
      <w:r w:rsidRPr="00C624A9">
        <w:rPr>
          <w:spacing w:val="-1"/>
          <w:sz w:val="22"/>
          <w:szCs w:val="22"/>
        </w:rPr>
        <w:t xml:space="preserve"> </w:t>
      </w:r>
      <w:r w:rsidRPr="00C624A9">
        <w:rPr>
          <w:sz w:val="22"/>
          <w:szCs w:val="22"/>
        </w:rPr>
        <w:t>the performance of local government in promoting development</w:t>
      </w:r>
    </w:p>
    <w:p w:rsidR="00C031D7" w:rsidRPr="00C624A9" w:rsidRDefault="00C031D7" w:rsidP="00C031D7">
      <w:pPr>
        <w:pStyle w:val="Heading4"/>
        <w:spacing w:line="360" w:lineRule="auto"/>
        <w:ind w:left="0"/>
        <w:jc w:val="left"/>
        <w:rPr>
          <w:sz w:val="22"/>
          <w:szCs w:val="22"/>
        </w:rPr>
      </w:pPr>
      <w:r w:rsidRPr="00C624A9">
        <w:rPr>
          <w:sz w:val="22"/>
          <w:szCs w:val="22"/>
        </w:rPr>
        <w:t>Table</w:t>
      </w:r>
      <w:r w:rsidRPr="00C624A9">
        <w:rPr>
          <w:spacing w:val="-5"/>
          <w:sz w:val="22"/>
          <w:szCs w:val="22"/>
        </w:rPr>
        <w:t xml:space="preserve"> </w:t>
      </w:r>
      <w:r w:rsidR="00A13A8E">
        <w:rPr>
          <w:spacing w:val="-5"/>
          <w:sz w:val="22"/>
          <w:szCs w:val="22"/>
        </w:rPr>
        <w:t>4.28:</w:t>
      </w:r>
      <w:r w:rsidRPr="00C624A9">
        <w:rPr>
          <w:spacing w:val="-5"/>
          <w:sz w:val="22"/>
          <w:szCs w:val="22"/>
        </w:rPr>
        <w:t xml:space="preserve"> </w:t>
      </w:r>
      <w:r w:rsidRPr="00C624A9">
        <w:rPr>
          <w:sz w:val="22"/>
          <w:szCs w:val="22"/>
        </w:rPr>
        <w:t>Chi-Square</w:t>
      </w:r>
      <w:r w:rsidRPr="00C624A9">
        <w:rPr>
          <w:spacing w:val="-6"/>
          <w:sz w:val="22"/>
          <w:szCs w:val="22"/>
        </w:rPr>
        <w:t xml:space="preserve"> </w:t>
      </w:r>
      <w:r w:rsidRPr="00C624A9">
        <w:rPr>
          <w:spacing w:val="-2"/>
          <w:sz w:val="22"/>
          <w:szCs w:val="22"/>
        </w:rPr>
        <w:t>Tests</w:t>
      </w:r>
    </w:p>
    <w:tbl>
      <w:tblPr>
        <w:tblW w:w="0" w:type="auto"/>
        <w:tblInd w:w="15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401"/>
        <w:gridCol w:w="1001"/>
        <w:gridCol w:w="999"/>
        <w:gridCol w:w="1440"/>
      </w:tblGrid>
      <w:tr w:rsidR="00C031D7" w:rsidRPr="00C624A9" w:rsidTr="005A5708">
        <w:trPr>
          <w:trHeight w:val="585"/>
        </w:trPr>
        <w:tc>
          <w:tcPr>
            <w:tcW w:w="2401" w:type="dxa"/>
          </w:tcPr>
          <w:p w:rsidR="00C031D7" w:rsidRPr="00C624A9" w:rsidRDefault="00C031D7" w:rsidP="002423EF">
            <w:pPr>
              <w:pStyle w:val="TableParagraph"/>
              <w:spacing w:line="240" w:lineRule="auto"/>
              <w:ind w:left="0"/>
            </w:pPr>
          </w:p>
        </w:tc>
        <w:tc>
          <w:tcPr>
            <w:tcW w:w="1001" w:type="dxa"/>
            <w:tcBorders>
              <w:bottom w:val="single" w:sz="36" w:space="0" w:color="000000"/>
              <w:right w:val="single" w:sz="8" w:space="0" w:color="000000"/>
            </w:tcBorders>
          </w:tcPr>
          <w:p w:rsidR="00C031D7" w:rsidRPr="00C624A9" w:rsidRDefault="00C031D7" w:rsidP="002423EF">
            <w:pPr>
              <w:pStyle w:val="TableParagraph"/>
              <w:spacing w:line="240" w:lineRule="auto"/>
              <w:ind w:left="0"/>
              <w:rPr>
                <w:b/>
              </w:rPr>
            </w:pPr>
          </w:p>
          <w:p w:rsidR="00C031D7" w:rsidRPr="00C624A9" w:rsidRDefault="00C031D7" w:rsidP="002423EF">
            <w:pPr>
              <w:pStyle w:val="TableParagraph"/>
              <w:spacing w:line="240" w:lineRule="auto"/>
              <w:ind w:left="0"/>
            </w:pPr>
            <w:r w:rsidRPr="00C624A9">
              <w:rPr>
                <w:spacing w:val="-2"/>
              </w:rPr>
              <w:t>Value</w:t>
            </w:r>
          </w:p>
        </w:tc>
        <w:tc>
          <w:tcPr>
            <w:tcW w:w="999" w:type="dxa"/>
            <w:tcBorders>
              <w:left w:val="single" w:sz="8" w:space="0" w:color="000000"/>
              <w:right w:val="single" w:sz="8" w:space="0" w:color="000000"/>
            </w:tcBorders>
          </w:tcPr>
          <w:p w:rsidR="00C031D7" w:rsidRPr="00C624A9" w:rsidRDefault="00C031D7" w:rsidP="002423EF">
            <w:pPr>
              <w:pStyle w:val="TableParagraph"/>
              <w:spacing w:line="240" w:lineRule="auto"/>
              <w:ind w:left="0"/>
              <w:rPr>
                <w:b/>
              </w:rPr>
            </w:pPr>
          </w:p>
          <w:p w:rsidR="00C031D7" w:rsidRPr="00C624A9" w:rsidRDefault="00C031D7" w:rsidP="002423EF">
            <w:pPr>
              <w:pStyle w:val="TableParagraph"/>
              <w:spacing w:line="240" w:lineRule="auto"/>
              <w:ind w:left="0"/>
              <w:jc w:val="center"/>
            </w:pPr>
            <w:r w:rsidRPr="00C624A9">
              <w:rPr>
                <w:spacing w:val="-5"/>
              </w:rPr>
              <w:t>Df</w:t>
            </w:r>
          </w:p>
        </w:tc>
        <w:tc>
          <w:tcPr>
            <w:tcW w:w="1440" w:type="dxa"/>
            <w:tcBorders>
              <w:left w:val="single" w:sz="8" w:space="0" w:color="000000"/>
            </w:tcBorders>
          </w:tcPr>
          <w:p w:rsidR="00C031D7" w:rsidRPr="00C624A9" w:rsidRDefault="00C031D7" w:rsidP="002423EF">
            <w:pPr>
              <w:pStyle w:val="TableParagraph"/>
              <w:spacing w:line="240" w:lineRule="auto"/>
              <w:ind w:left="0"/>
            </w:pPr>
            <w:r w:rsidRPr="00C624A9">
              <w:t>Asymp.</w:t>
            </w:r>
            <w:r w:rsidRPr="00C624A9">
              <w:rPr>
                <w:spacing w:val="-15"/>
              </w:rPr>
              <w:t xml:space="preserve"> </w:t>
            </w:r>
            <w:r w:rsidRPr="00C624A9">
              <w:t xml:space="preserve">Sig. </w:t>
            </w:r>
            <w:r w:rsidRPr="00C624A9">
              <w:rPr>
                <w:spacing w:val="-2"/>
              </w:rPr>
              <w:t>(2-sided)</w:t>
            </w:r>
          </w:p>
        </w:tc>
      </w:tr>
      <w:tr w:rsidR="00C031D7" w:rsidRPr="00C624A9" w:rsidTr="002423EF">
        <w:trPr>
          <w:trHeight w:val="20"/>
        </w:trPr>
        <w:tc>
          <w:tcPr>
            <w:tcW w:w="2401" w:type="dxa"/>
            <w:tcBorders>
              <w:bottom w:val="nil"/>
            </w:tcBorders>
          </w:tcPr>
          <w:p w:rsidR="00C031D7" w:rsidRPr="00C624A9" w:rsidRDefault="00C031D7" w:rsidP="002423EF">
            <w:pPr>
              <w:pStyle w:val="TableParagraph"/>
              <w:spacing w:line="240" w:lineRule="auto"/>
              <w:ind w:left="0"/>
            </w:pPr>
            <w:r w:rsidRPr="00C624A9">
              <w:t>Pearson</w:t>
            </w:r>
            <w:r w:rsidRPr="00C624A9">
              <w:rPr>
                <w:spacing w:val="-4"/>
              </w:rPr>
              <w:t xml:space="preserve"> </w:t>
            </w:r>
            <w:r w:rsidRPr="00C624A9">
              <w:t>Chi-</w:t>
            </w:r>
            <w:r w:rsidRPr="00C624A9">
              <w:rPr>
                <w:spacing w:val="-2"/>
              </w:rPr>
              <w:t>Square</w:t>
            </w:r>
          </w:p>
        </w:tc>
        <w:tc>
          <w:tcPr>
            <w:tcW w:w="1001" w:type="dxa"/>
            <w:tcBorders>
              <w:top w:val="single" w:sz="36" w:space="0" w:color="000000"/>
              <w:bottom w:val="nil"/>
              <w:right w:val="single" w:sz="8" w:space="0" w:color="000000"/>
            </w:tcBorders>
          </w:tcPr>
          <w:p w:rsidR="00C031D7" w:rsidRPr="00C624A9" w:rsidRDefault="00C031D7" w:rsidP="002423EF">
            <w:pPr>
              <w:pStyle w:val="TableParagraph"/>
              <w:spacing w:line="240" w:lineRule="auto"/>
              <w:ind w:left="0"/>
              <w:jc w:val="right"/>
            </w:pPr>
            <w:r w:rsidRPr="00C624A9">
              <w:rPr>
                <w:spacing w:val="-2"/>
              </w:rPr>
              <w:t>56.615</w:t>
            </w:r>
            <w:r w:rsidRPr="00C624A9">
              <w:rPr>
                <w:spacing w:val="-2"/>
                <w:vertAlign w:val="superscript"/>
              </w:rPr>
              <w:t>a</w:t>
            </w:r>
          </w:p>
        </w:tc>
        <w:tc>
          <w:tcPr>
            <w:tcW w:w="999" w:type="dxa"/>
            <w:tcBorders>
              <w:left w:val="single" w:sz="8" w:space="0" w:color="000000"/>
              <w:bottom w:val="nil"/>
              <w:right w:val="single" w:sz="8" w:space="0" w:color="000000"/>
            </w:tcBorders>
          </w:tcPr>
          <w:p w:rsidR="00C031D7" w:rsidRPr="00C624A9" w:rsidRDefault="00C031D7" w:rsidP="002423EF">
            <w:pPr>
              <w:pStyle w:val="TableParagraph"/>
              <w:spacing w:line="240" w:lineRule="auto"/>
              <w:ind w:left="0"/>
              <w:jc w:val="right"/>
            </w:pPr>
            <w:r w:rsidRPr="00C624A9">
              <w:t>4</w:t>
            </w:r>
          </w:p>
        </w:tc>
        <w:tc>
          <w:tcPr>
            <w:tcW w:w="1440" w:type="dxa"/>
            <w:tcBorders>
              <w:left w:val="single" w:sz="8" w:space="0" w:color="000000"/>
              <w:bottom w:val="nil"/>
            </w:tcBorders>
          </w:tcPr>
          <w:p w:rsidR="00C031D7" w:rsidRPr="00C624A9" w:rsidRDefault="00C031D7" w:rsidP="002423EF">
            <w:pPr>
              <w:pStyle w:val="TableParagraph"/>
              <w:spacing w:line="240" w:lineRule="auto"/>
              <w:ind w:left="0"/>
              <w:jc w:val="right"/>
            </w:pPr>
            <w:r w:rsidRPr="00C624A9">
              <w:rPr>
                <w:spacing w:val="-4"/>
              </w:rPr>
              <w:t>.000</w:t>
            </w:r>
          </w:p>
        </w:tc>
      </w:tr>
      <w:tr w:rsidR="00C031D7" w:rsidRPr="00C624A9" w:rsidTr="002423EF">
        <w:trPr>
          <w:trHeight w:val="80"/>
        </w:trPr>
        <w:tc>
          <w:tcPr>
            <w:tcW w:w="2401" w:type="dxa"/>
            <w:tcBorders>
              <w:top w:val="nil"/>
              <w:bottom w:val="nil"/>
            </w:tcBorders>
          </w:tcPr>
          <w:p w:rsidR="00C031D7" w:rsidRPr="00C624A9" w:rsidRDefault="00C031D7" w:rsidP="002423EF">
            <w:pPr>
              <w:pStyle w:val="TableParagraph"/>
              <w:spacing w:line="240" w:lineRule="auto"/>
              <w:ind w:left="0"/>
            </w:pPr>
            <w:r w:rsidRPr="00C624A9">
              <w:t>Likelihood</w:t>
            </w:r>
            <w:r w:rsidRPr="00C624A9">
              <w:rPr>
                <w:spacing w:val="-3"/>
              </w:rPr>
              <w:t xml:space="preserve"> </w:t>
            </w:r>
            <w:r w:rsidRPr="00C624A9">
              <w:rPr>
                <w:spacing w:val="-2"/>
              </w:rPr>
              <w:t>Ratio</w:t>
            </w:r>
          </w:p>
        </w:tc>
        <w:tc>
          <w:tcPr>
            <w:tcW w:w="1001" w:type="dxa"/>
            <w:tcBorders>
              <w:top w:val="nil"/>
              <w:bottom w:val="nil"/>
              <w:right w:val="single" w:sz="8" w:space="0" w:color="000000"/>
            </w:tcBorders>
          </w:tcPr>
          <w:p w:rsidR="00C031D7" w:rsidRPr="00C624A9" w:rsidRDefault="00C031D7" w:rsidP="002423EF">
            <w:pPr>
              <w:pStyle w:val="TableParagraph"/>
              <w:spacing w:line="240" w:lineRule="auto"/>
              <w:ind w:left="0"/>
              <w:jc w:val="right"/>
            </w:pPr>
            <w:r w:rsidRPr="00C624A9">
              <w:rPr>
                <w:spacing w:val="-2"/>
              </w:rPr>
              <w:t>43.249</w:t>
            </w:r>
          </w:p>
        </w:tc>
        <w:tc>
          <w:tcPr>
            <w:tcW w:w="999" w:type="dxa"/>
            <w:tcBorders>
              <w:top w:val="nil"/>
              <w:left w:val="single" w:sz="8" w:space="0" w:color="000000"/>
              <w:bottom w:val="nil"/>
              <w:right w:val="single" w:sz="8" w:space="0" w:color="000000"/>
            </w:tcBorders>
          </w:tcPr>
          <w:p w:rsidR="00C031D7" w:rsidRPr="00C624A9" w:rsidRDefault="00C031D7" w:rsidP="002423EF">
            <w:pPr>
              <w:pStyle w:val="TableParagraph"/>
              <w:spacing w:line="240" w:lineRule="auto"/>
              <w:ind w:left="0"/>
              <w:jc w:val="right"/>
            </w:pPr>
            <w:r w:rsidRPr="00C624A9">
              <w:t>4</w:t>
            </w:r>
          </w:p>
        </w:tc>
        <w:tc>
          <w:tcPr>
            <w:tcW w:w="1440" w:type="dxa"/>
            <w:tcBorders>
              <w:top w:val="nil"/>
              <w:left w:val="single" w:sz="8" w:space="0" w:color="000000"/>
              <w:bottom w:val="nil"/>
            </w:tcBorders>
          </w:tcPr>
          <w:p w:rsidR="00C031D7" w:rsidRPr="00C624A9" w:rsidRDefault="00C031D7" w:rsidP="002423EF">
            <w:pPr>
              <w:pStyle w:val="TableParagraph"/>
              <w:spacing w:line="240" w:lineRule="auto"/>
              <w:ind w:left="0"/>
              <w:jc w:val="right"/>
            </w:pPr>
            <w:r w:rsidRPr="00C624A9">
              <w:rPr>
                <w:spacing w:val="-4"/>
              </w:rPr>
              <w:t>.000</w:t>
            </w:r>
          </w:p>
        </w:tc>
      </w:tr>
      <w:tr w:rsidR="00C031D7" w:rsidRPr="00C624A9" w:rsidTr="002423EF">
        <w:trPr>
          <w:trHeight w:val="135"/>
        </w:trPr>
        <w:tc>
          <w:tcPr>
            <w:tcW w:w="2401" w:type="dxa"/>
            <w:tcBorders>
              <w:top w:val="nil"/>
              <w:bottom w:val="nil"/>
            </w:tcBorders>
          </w:tcPr>
          <w:p w:rsidR="00C031D7" w:rsidRPr="00C624A9" w:rsidRDefault="00C031D7" w:rsidP="002423EF">
            <w:pPr>
              <w:pStyle w:val="TableParagraph"/>
              <w:spacing w:line="240" w:lineRule="auto"/>
              <w:ind w:left="0"/>
            </w:pPr>
            <w:r w:rsidRPr="00C624A9">
              <w:rPr>
                <w:spacing w:val="-2"/>
              </w:rPr>
              <w:t>Linear-by-Linear Association</w:t>
            </w:r>
          </w:p>
        </w:tc>
        <w:tc>
          <w:tcPr>
            <w:tcW w:w="1001" w:type="dxa"/>
            <w:tcBorders>
              <w:top w:val="nil"/>
              <w:bottom w:val="nil"/>
              <w:right w:val="single" w:sz="8" w:space="0" w:color="000000"/>
            </w:tcBorders>
          </w:tcPr>
          <w:p w:rsidR="00C031D7" w:rsidRPr="00C624A9" w:rsidRDefault="00C031D7" w:rsidP="002423EF">
            <w:pPr>
              <w:pStyle w:val="TableParagraph"/>
              <w:spacing w:line="240" w:lineRule="auto"/>
              <w:ind w:left="0"/>
              <w:jc w:val="right"/>
            </w:pPr>
            <w:r w:rsidRPr="00C624A9">
              <w:rPr>
                <w:spacing w:val="-2"/>
              </w:rPr>
              <w:t>4.271</w:t>
            </w:r>
          </w:p>
        </w:tc>
        <w:tc>
          <w:tcPr>
            <w:tcW w:w="999" w:type="dxa"/>
            <w:tcBorders>
              <w:top w:val="nil"/>
              <w:left w:val="single" w:sz="8" w:space="0" w:color="000000"/>
              <w:bottom w:val="nil"/>
              <w:right w:val="single" w:sz="8" w:space="0" w:color="000000"/>
            </w:tcBorders>
          </w:tcPr>
          <w:p w:rsidR="00C031D7" w:rsidRPr="00C624A9" w:rsidRDefault="00C031D7" w:rsidP="002423EF">
            <w:pPr>
              <w:pStyle w:val="TableParagraph"/>
              <w:spacing w:line="240" w:lineRule="auto"/>
              <w:ind w:left="0"/>
              <w:jc w:val="right"/>
            </w:pPr>
            <w:r w:rsidRPr="00C624A9">
              <w:t>1</w:t>
            </w:r>
          </w:p>
        </w:tc>
        <w:tc>
          <w:tcPr>
            <w:tcW w:w="1440" w:type="dxa"/>
            <w:tcBorders>
              <w:top w:val="nil"/>
              <w:left w:val="single" w:sz="8" w:space="0" w:color="000000"/>
              <w:bottom w:val="nil"/>
            </w:tcBorders>
          </w:tcPr>
          <w:p w:rsidR="00C031D7" w:rsidRPr="00C624A9" w:rsidRDefault="00C031D7" w:rsidP="002423EF">
            <w:pPr>
              <w:pStyle w:val="TableParagraph"/>
              <w:spacing w:line="240" w:lineRule="auto"/>
              <w:ind w:left="0"/>
              <w:jc w:val="right"/>
            </w:pPr>
            <w:r w:rsidRPr="00C624A9">
              <w:rPr>
                <w:spacing w:val="-4"/>
              </w:rPr>
              <w:t>.039</w:t>
            </w:r>
          </w:p>
        </w:tc>
      </w:tr>
      <w:tr w:rsidR="00C031D7" w:rsidRPr="00C624A9" w:rsidTr="002423EF">
        <w:trPr>
          <w:trHeight w:val="80"/>
        </w:trPr>
        <w:tc>
          <w:tcPr>
            <w:tcW w:w="2401" w:type="dxa"/>
            <w:tcBorders>
              <w:top w:val="nil"/>
            </w:tcBorders>
          </w:tcPr>
          <w:p w:rsidR="00C031D7" w:rsidRPr="00C624A9" w:rsidRDefault="00C031D7" w:rsidP="002423EF">
            <w:pPr>
              <w:pStyle w:val="TableParagraph"/>
              <w:spacing w:line="240" w:lineRule="auto"/>
              <w:ind w:left="0"/>
            </w:pPr>
            <w:r w:rsidRPr="00C624A9">
              <w:t>N</w:t>
            </w:r>
            <w:r w:rsidRPr="00C624A9">
              <w:rPr>
                <w:spacing w:val="-3"/>
              </w:rPr>
              <w:t xml:space="preserve"> </w:t>
            </w:r>
            <w:r w:rsidRPr="00C624A9">
              <w:t>of</w:t>
            </w:r>
            <w:r w:rsidRPr="00C624A9">
              <w:rPr>
                <w:spacing w:val="-4"/>
              </w:rPr>
              <w:t xml:space="preserve"> </w:t>
            </w:r>
            <w:r w:rsidRPr="00C624A9">
              <w:t>Valid</w:t>
            </w:r>
            <w:r w:rsidRPr="00C624A9">
              <w:rPr>
                <w:spacing w:val="-2"/>
              </w:rPr>
              <w:t xml:space="preserve"> </w:t>
            </w:r>
            <w:r w:rsidRPr="00C624A9">
              <w:rPr>
                <w:spacing w:val="-4"/>
              </w:rPr>
              <w:t>Cases</w:t>
            </w:r>
          </w:p>
        </w:tc>
        <w:tc>
          <w:tcPr>
            <w:tcW w:w="1001" w:type="dxa"/>
            <w:tcBorders>
              <w:top w:val="nil"/>
              <w:right w:val="single" w:sz="8" w:space="0" w:color="000000"/>
            </w:tcBorders>
          </w:tcPr>
          <w:p w:rsidR="00C031D7" w:rsidRPr="00C624A9" w:rsidRDefault="00C031D7" w:rsidP="002423EF">
            <w:pPr>
              <w:pStyle w:val="TableParagraph"/>
              <w:spacing w:line="240" w:lineRule="auto"/>
              <w:ind w:left="0"/>
              <w:jc w:val="right"/>
            </w:pPr>
            <w:r w:rsidRPr="00C624A9">
              <w:rPr>
                <w:spacing w:val="-5"/>
              </w:rPr>
              <w:t>28</w:t>
            </w:r>
          </w:p>
        </w:tc>
        <w:tc>
          <w:tcPr>
            <w:tcW w:w="999" w:type="dxa"/>
            <w:tcBorders>
              <w:top w:val="nil"/>
              <w:left w:val="single" w:sz="8" w:space="0" w:color="000000"/>
              <w:right w:val="single" w:sz="8" w:space="0" w:color="000000"/>
            </w:tcBorders>
          </w:tcPr>
          <w:p w:rsidR="00C031D7" w:rsidRPr="00C624A9" w:rsidRDefault="00C031D7" w:rsidP="002423EF">
            <w:pPr>
              <w:pStyle w:val="TableParagraph"/>
              <w:spacing w:line="240" w:lineRule="auto"/>
              <w:ind w:left="0"/>
            </w:pPr>
          </w:p>
        </w:tc>
        <w:tc>
          <w:tcPr>
            <w:tcW w:w="1440" w:type="dxa"/>
            <w:tcBorders>
              <w:top w:val="nil"/>
              <w:left w:val="single" w:sz="8" w:space="0" w:color="000000"/>
            </w:tcBorders>
          </w:tcPr>
          <w:p w:rsidR="00C031D7" w:rsidRPr="00C624A9" w:rsidRDefault="00C031D7" w:rsidP="002423EF">
            <w:pPr>
              <w:pStyle w:val="TableParagraph"/>
              <w:spacing w:line="240" w:lineRule="auto"/>
              <w:ind w:left="0"/>
            </w:pPr>
          </w:p>
        </w:tc>
      </w:tr>
    </w:tbl>
    <w:p w:rsidR="00C031D7" w:rsidRPr="00C624A9" w:rsidRDefault="00C031D7" w:rsidP="00C031D7">
      <w:pPr>
        <w:pStyle w:val="BodyText"/>
        <w:spacing w:line="360" w:lineRule="auto"/>
        <w:rPr>
          <w:sz w:val="22"/>
          <w:szCs w:val="22"/>
        </w:rPr>
      </w:pPr>
      <w:r w:rsidRPr="00C624A9">
        <w:rPr>
          <w:sz w:val="22"/>
          <w:szCs w:val="22"/>
        </w:rPr>
        <w:t>a.</w:t>
      </w:r>
      <w:r w:rsidRPr="00C624A9">
        <w:rPr>
          <w:spacing w:val="-4"/>
          <w:sz w:val="22"/>
          <w:szCs w:val="22"/>
        </w:rPr>
        <w:t xml:space="preserve"> </w:t>
      </w:r>
      <w:r w:rsidRPr="00C624A9">
        <w:rPr>
          <w:sz w:val="22"/>
          <w:szCs w:val="22"/>
        </w:rPr>
        <w:t>24</w:t>
      </w:r>
      <w:r w:rsidRPr="00C624A9">
        <w:rPr>
          <w:spacing w:val="-4"/>
          <w:sz w:val="22"/>
          <w:szCs w:val="22"/>
        </w:rPr>
        <w:t xml:space="preserve"> </w:t>
      </w:r>
      <w:r w:rsidRPr="00C624A9">
        <w:rPr>
          <w:sz w:val="22"/>
          <w:szCs w:val="22"/>
        </w:rPr>
        <w:t>cells</w:t>
      </w:r>
      <w:r w:rsidRPr="00C624A9">
        <w:rPr>
          <w:spacing w:val="-4"/>
          <w:sz w:val="22"/>
          <w:szCs w:val="22"/>
        </w:rPr>
        <w:t xml:space="preserve"> </w:t>
      </w:r>
      <w:r w:rsidRPr="00C624A9">
        <w:rPr>
          <w:sz w:val="22"/>
          <w:szCs w:val="22"/>
        </w:rPr>
        <w:t>(96.0%)</w:t>
      </w:r>
      <w:r w:rsidRPr="00C624A9">
        <w:rPr>
          <w:spacing w:val="-4"/>
          <w:sz w:val="22"/>
          <w:szCs w:val="22"/>
        </w:rPr>
        <w:t xml:space="preserve"> </w:t>
      </w:r>
      <w:r w:rsidRPr="00C624A9">
        <w:rPr>
          <w:sz w:val="22"/>
          <w:szCs w:val="22"/>
        </w:rPr>
        <w:t>have</w:t>
      </w:r>
      <w:r w:rsidRPr="00C624A9">
        <w:rPr>
          <w:spacing w:val="-3"/>
          <w:sz w:val="22"/>
          <w:szCs w:val="22"/>
        </w:rPr>
        <w:t xml:space="preserve"> </w:t>
      </w:r>
      <w:r w:rsidRPr="00C624A9">
        <w:rPr>
          <w:sz w:val="22"/>
          <w:szCs w:val="22"/>
        </w:rPr>
        <w:t>expected</w:t>
      </w:r>
      <w:r w:rsidRPr="00C624A9">
        <w:rPr>
          <w:spacing w:val="-4"/>
          <w:sz w:val="22"/>
          <w:szCs w:val="22"/>
        </w:rPr>
        <w:t xml:space="preserve"> </w:t>
      </w:r>
      <w:r w:rsidRPr="00C624A9">
        <w:rPr>
          <w:sz w:val="22"/>
          <w:szCs w:val="22"/>
        </w:rPr>
        <w:t>count</w:t>
      </w:r>
      <w:r w:rsidRPr="00C624A9">
        <w:rPr>
          <w:spacing w:val="-4"/>
          <w:sz w:val="22"/>
          <w:szCs w:val="22"/>
        </w:rPr>
        <w:t xml:space="preserve"> </w:t>
      </w:r>
      <w:r w:rsidRPr="00C624A9">
        <w:rPr>
          <w:sz w:val="22"/>
          <w:szCs w:val="22"/>
        </w:rPr>
        <w:t>less</w:t>
      </w:r>
      <w:r w:rsidRPr="00C624A9">
        <w:rPr>
          <w:spacing w:val="-4"/>
          <w:sz w:val="22"/>
          <w:szCs w:val="22"/>
        </w:rPr>
        <w:t xml:space="preserve"> </w:t>
      </w:r>
      <w:r w:rsidRPr="00C624A9">
        <w:rPr>
          <w:sz w:val="22"/>
          <w:szCs w:val="22"/>
        </w:rPr>
        <w:t>than</w:t>
      </w:r>
      <w:r w:rsidRPr="00C624A9">
        <w:rPr>
          <w:spacing w:val="-2"/>
          <w:sz w:val="22"/>
          <w:szCs w:val="22"/>
        </w:rPr>
        <w:t xml:space="preserve"> </w:t>
      </w:r>
      <w:r w:rsidRPr="00C624A9">
        <w:rPr>
          <w:sz w:val="22"/>
          <w:szCs w:val="22"/>
        </w:rPr>
        <w:t>5.</w:t>
      </w:r>
      <w:r w:rsidRPr="00C624A9">
        <w:rPr>
          <w:spacing w:val="-4"/>
          <w:sz w:val="22"/>
          <w:szCs w:val="22"/>
        </w:rPr>
        <w:t xml:space="preserve"> </w:t>
      </w:r>
      <w:r w:rsidRPr="00C624A9">
        <w:rPr>
          <w:sz w:val="22"/>
          <w:szCs w:val="22"/>
        </w:rPr>
        <w:t>The minimum expected count is .07.</w:t>
      </w:r>
    </w:p>
    <w:p w:rsidR="00C031D7" w:rsidRPr="00C624A9" w:rsidRDefault="00C031D7" w:rsidP="00A32F48">
      <w:pPr>
        <w:pStyle w:val="BodyText"/>
        <w:spacing w:line="360" w:lineRule="auto"/>
        <w:ind w:firstLine="720"/>
        <w:jc w:val="both"/>
        <w:rPr>
          <w:sz w:val="22"/>
          <w:szCs w:val="22"/>
        </w:rPr>
      </w:pPr>
      <w:r w:rsidRPr="00C624A9">
        <w:rPr>
          <w:sz w:val="22"/>
          <w:szCs w:val="22"/>
        </w:rPr>
        <w:t>Using SPSS 16.0 the x</w:t>
      </w:r>
      <w:r w:rsidRPr="00C624A9">
        <w:rPr>
          <w:sz w:val="22"/>
          <w:szCs w:val="22"/>
          <w:vertAlign w:val="superscript"/>
        </w:rPr>
        <w:t>2</w:t>
      </w:r>
      <w:r w:rsidRPr="00C624A9">
        <w:rPr>
          <w:sz w:val="22"/>
          <w:szCs w:val="22"/>
        </w:rPr>
        <w:t xml:space="preserve"> calculated is 56.615 in </w:t>
      </w:r>
      <w:r w:rsidR="00DF7E00" w:rsidRPr="009274CF">
        <w:rPr>
          <w:sz w:val="22"/>
          <w:szCs w:val="22"/>
        </w:rPr>
        <w:t xml:space="preserve">Ilorin West Local Government </w:t>
      </w:r>
      <w:r w:rsidRPr="00C624A9">
        <w:rPr>
          <w:sz w:val="22"/>
          <w:szCs w:val="22"/>
        </w:rPr>
        <w:t>as shown in the above table 5.55 while x</w:t>
      </w:r>
      <w:r w:rsidRPr="00C624A9">
        <w:rPr>
          <w:sz w:val="22"/>
          <w:szCs w:val="22"/>
          <w:vertAlign w:val="superscript"/>
        </w:rPr>
        <w:t>2</w:t>
      </w:r>
      <w:r w:rsidRPr="00C624A9">
        <w:rPr>
          <w:sz w:val="22"/>
          <w:szCs w:val="22"/>
        </w:rPr>
        <w:t xml:space="preserve"> critical at 4 Degree of Freedom is 2.20. Therefore, x</w:t>
      </w:r>
      <w:r w:rsidRPr="00C624A9">
        <w:rPr>
          <w:sz w:val="22"/>
          <w:szCs w:val="22"/>
          <w:vertAlign w:val="superscript"/>
        </w:rPr>
        <w:t>2</w:t>
      </w:r>
      <w:r w:rsidRPr="00C624A9">
        <w:rPr>
          <w:sz w:val="22"/>
          <w:szCs w:val="22"/>
        </w:rPr>
        <w:t xml:space="preserve"> calculated 56.615 is greater than x</w:t>
      </w:r>
      <w:r w:rsidRPr="00C624A9">
        <w:rPr>
          <w:sz w:val="22"/>
          <w:szCs w:val="22"/>
          <w:vertAlign w:val="superscript"/>
        </w:rPr>
        <w:t>2</w:t>
      </w:r>
      <w:r w:rsidRPr="00C624A9">
        <w:rPr>
          <w:sz w:val="22"/>
          <w:szCs w:val="22"/>
        </w:rPr>
        <w:t xml:space="preserve"> critical 2.20. Thus, we reject the null (H</w:t>
      </w:r>
      <w:r w:rsidRPr="00C624A9">
        <w:rPr>
          <w:sz w:val="22"/>
          <w:szCs w:val="22"/>
          <w:vertAlign w:val="subscript"/>
        </w:rPr>
        <w:t>0</w:t>
      </w:r>
      <w:r w:rsidRPr="00C624A9">
        <w:rPr>
          <w:sz w:val="22"/>
          <w:szCs w:val="22"/>
        </w:rPr>
        <w:t>) hypothesis.</w:t>
      </w:r>
    </w:p>
    <w:p w:rsidR="00C031D7" w:rsidRPr="00C624A9" w:rsidRDefault="00C031D7" w:rsidP="00A32F48">
      <w:pPr>
        <w:pStyle w:val="BodyText"/>
        <w:spacing w:line="360" w:lineRule="auto"/>
        <w:ind w:firstLine="720"/>
        <w:jc w:val="both"/>
        <w:rPr>
          <w:sz w:val="22"/>
          <w:szCs w:val="22"/>
        </w:rPr>
      </w:pPr>
      <w:r w:rsidRPr="00C624A9">
        <w:rPr>
          <w:sz w:val="22"/>
          <w:szCs w:val="22"/>
        </w:rPr>
        <w:t xml:space="preserve">On that ground we will vividly state that proper </w:t>
      </w:r>
      <w:r w:rsidR="00A32F48" w:rsidRPr="00C624A9">
        <w:rPr>
          <w:sz w:val="22"/>
          <w:szCs w:val="22"/>
        </w:rPr>
        <w:t>utilization</w:t>
      </w:r>
      <w:r w:rsidRPr="00C624A9">
        <w:rPr>
          <w:sz w:val="22"/>
          <w:szCs w:val="22"/>
        </w:rPr>
        <w:t xml:space="preserve"> of local government revenue positively affects the performance of local government in promoting development in </w:t>
      </w:r>
      <w:r w:rsidR="00DF7E00" w:rsidRPr="009274CF">
        <w:rPr>
          <w:sz w:val="22"/>
          <w:szCs w:val="22"/>
        </w:rPr>
        <w:t>Ilorin West Local Government</w:t>
      </w:r>
      <w:r w:rsidRPr="00C624A9">
        <w:rPr>
          <w:sz w:val="22"/>
          <w:szCs w:val="22"/>
        </w:rPr>
        <w:t>.</w:t>
      </w:r>
    </w:p>
    <w:p w:rsidR="00C031D7" w:rsidRPr="00C624A9" w:rsidRDefault="00C031D7" w:rsidP="00E276C2">
      <w:pPr>
        <w:pStyle w:val="Heading4"/>
        <w:spacing w:line="360" w:lineRule="auto"/>
        <w:ind w:left="0"/>
        <w:rPr>
          <w:sz w:val="22"/>
          <w:szCs w:val="22"/>
        </w:rPr>
      </w:pPr>
      <w:r w:rsidRPr="00C624A9">
        <w:rPr>
          <w:sz w:val="22"/>
          <w:szCs w:val="22"/>
        </w:rPr>
        <w:t>Test</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Hypothesis</w:t>
      </w:r>
      <w:r w:rsidRPr="00C624A9">
        <w:rPr>
          <w:spacing w:val="-2"/>
          <w:sz w:val="22"/>
          <w:szCs w:val="22"/>
        </w:rPr>
        <w:t xml:space="preserve"> </w:t>
      </w:r>
      <w:r w:rsidRPr="00C624A9">
        <w:rPr>
          <w:spacing w:val="-4"/>
          <w:sz w:val="22"/>
          <w:szCs w:val="22"/>
        </w:rPr>
        <w:t>(II)</w:t>
      </w:r>
    </w:p>
    <w:p w:rsidR="00C031D7" w:rsidRPr="00C624A9" w:rsidRDefault="00C031D7" w:rsidP="00C031D7">
      <w:pPr>
        <w:pStyle w:val="BodyText"/>
        <w:spacing w:line="360" w:lineRule="auto"/>
        <w:jc w:val="both"/>
        <w:rPr>
          <w:sz w:val="22"/>
          <w:szCs w:val="22"/>
        </w:rPr>
      </w:pPr>
      <w:r w:rsidRPr="00C624A9">
        <w:rPr>
          <w:sz w:val="22"/>
          <w:szCs w:val="22"/>
        </w:rPr>
        <w:t>H</w:t>
      </w:r>
      <w:r w:rsidRPr="00C624A9">
        <w:rPr>
          <w:sz w:val="22"/>
          <w:szCs w:val="22"/>
          <w:vertAlign w:val="subscript"/>
        </w:rPr>
        <w:t>0</w:t>
      </w:r>
      <w:r w:rsidRPr="00C624A9">
        <w:rPr>
          <w:sz w:val="22"/>
          <w:szCs w:val="22"/>
        </w:rPr>
        <w:t>:</w:t>
      </w:r>
      <w:r w:rsidRPr="00C624A9">
        <w:rPr>
          <w:spacing w:val="80"/>
          <w:w w:val="150"/>
          <w:sz w:val="22"/>
          <w:szCs w:val="22"/>
        </w:rPr>
        <w:t xml:space="preserve">  </w:t>
      </w:r>
      <w:r w:rsidRPr="00C624A9">
        <w:rPr>
          <w:sz w:val="22"/>
          <w:szCs w:val="22"/>
        </w:rPr>
        <w:t xml:space="preserve">There is significant correlation between amount of revenue generated and level of service delivery in local </w:t>
      </w:r>
      <w:r w:rsidR="00233770" w:rsidRPr="009274CF">
        <w:rPr>
          <w:sz w:val="22"/>
          <w:szCs w:val="22"/>
        </w:rPr>
        <w:t>Ilorin West Local Government</w:t>
      </w:r>
      <w:r w:rsidRPr="00C624A9">
        <w:rPr>
          <w:sz w:val="22"/>
          <w:szCs w:val="22"/>
        </w:rPr>
        <w:t>.</w:t>
      </w:r>
    </w:p>
    <w:p w:rsidR="00C031D7" w:rsidRPr="00C624A9" w:rsidRDefault="00C031D7" w:rsidP="00A32F48">
      <w:pPr>
        <w:pStyle w:val="BodyText"/>
        <w:spacing w:line="360" w:lineRule="auto"/>
        <w:ind w:firstLine="720"/>
        <w:jc w:val="both"/>
        <w:rPr>
          <w:sz w:val="22"/>
          <w:szCs w:val="22"/>
        </w:rPr>
      </w:pPr>
      <w:r w:rsidRPr="00C624A9">
        <w:rPr>
          <w:sz w:val="22"/>
          <w:szCs w:val="22"/>
        </w:rPr>
        <w:t>For the purpose of our analyses, we need to make a comparative analysis of the two local governments in question. Therefore, we are going to test the hypothesis on each of the Local Government Areas.</w:t>
      </w:r>
    </w:p>
    <w:p w:rsidR="00C031D7" w:rsidRPr="00C624A9" w:rsidRDefault="00C031D7" w:rsidP="00A32F48">
      <w:pPr>
        <w:pStyle w:val="Heading4"/>
        <w:tabs>
          <w:tab w:val="left" w:pos="2217"/>
        </w:tabs>
        <w:spacing w:line="360" w:lineRule="auto"/>
        <w:ind w:left="0"/>
        <w:rPr>
          <w:sz w:val="22"/>
          <w:szCs w:val="22"/>
        </w:rPr>
      </w:pPr>
      <w:r w:rsidRPr="00C624A9">
        <w:rPr>
          <w:sz w:val="22"/>
          <w:szCs w:val="22"/>
        </w:rPr>
        <w:t xml:space="preserve">Correlation Test between Revenue Generation and Service Delivery in </w:t>
      </w:r>
      <w:r w:rsidR="00233770" w:rsidRPr="009274CF">
        <w:rPr>
          <w:sz w:val="22"/>
          <w:szCs w:val="22"/>
        </w:rPr>
        <w:t>Ilorin West Local Government</w:t>
      </w:r>
      <w:r w:rsidRPr="00C624A9">
        <w:rPr>
          <w:sz w:val="22"/>
          <w:szCs w:val="22"/>
        </w:rPr>
        <w:t xml:space="preserve"> Area</w:t>
      </w:r>
    </w:p>
    <w:p w:rsidR="00C031D7" w:rsidRPr="00C624A9" w:rsidRDefault="00790E41" w:rsidP="00C031D7">
      <w:pPr>
        <w:pStyle w:val="BodyText"/>
        <w:spacing w:line="360" w:lineRule="auto"/>
        <w:rPr>
          <w:sz w:val="22"/>
          <w:szCs w:val="22"/>
        </w:rPr>
      </w:pPr>
      <w:r>
        <w:rPr>
          <w:b/>
          <w:sz w:val="22"/>
          <w:szCs w:val="22"/>
        </w:rPr>
        <w:t>Table 4.29</w:t>
      </w:r>
      <w:r w:rsidR="00C031D7" w:rsidRPr="00C624A9">
        <w:rPr>
          <w:b/>
          <w:sz w:val="22"/>
          <w:szCs w:val="22"/>
        </w:rPr>
        <w:t xml:space="preserve">: </w:t>
      </w:r>
      <w:r w:rsidR="00C031D7" w:rsidRPr="00C624A9">
        <w:rPr>
          <w:sz w:val="22"/>
          <w:szCs w:val="22"/>
        </w:rPr>
        <w:t xml:space="preserve">Percentage changes in Revenue and Corresponding percentage in Service Delivery in </w:t>
      </w:r>
      <w:r w:rsidR="00233770" w:rsidRPr="009274CF">
        <w:rPr>
          <w:sz w:val="22"/>
          <w:szCs w:val="22"/>
        </w:rPr>
        <w:t xml:space="preserve">Ilorin West Local Government </w:t>
      </w:r>
      <w:r w:rsidR="00C031D7" w:rsidRPr="00C624A9">
        <w:rPr>
          <w:sz w:val="22"/>
          <w:szCs w:val="22"/>
        </w:rPr>
        <w:t>Area</w:t>
      </w:r>
    </w:p>
    <w:tbl>
      <w:tblPr>
        <w:tblW w:w="8668" w:type="dxa"/>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9"/>
        <w:gridCol w:w="2340"/>
        <w:gridCol w:w="4529"/>
      </w:tblGrid>
      <w:tr w:rsidR="00C031D7" w:rsidRPr="00C624A9" w:rsidTr="002423EF">
        <w:trPr>
          <w:trHeight w:val="98"/>
          <w:jc w:val="center"/>
        </w:trPr>
        <w:tc>
          <w:tcPr>
            <w:tcW w:w="1799" w:type="dxa"/>
          </w:tcPr>
          <w:p w:rsidR="00C031D7" w:rsidRPr="00C624A9" w:rsidRDefault="00C031D7" w:rsidP="00A32F48">
            <w:pPr>
              <w:pStyle w:val="TableParagraph"/>
              <w:spacing w:line="240" w:lineRule="auto"/>
              <w:ind w:left="0"/>
            </w:pPr>
            <w:r w:rsidRPr="00C624A9">
              <w:rPr>
                <w:spacing w:val="-4"/>
              </w:rPr>
              <w:t>Year</w:t>
            </w:r>
          </w:p>
        </w:tc>
        <w:tc>
          <w:tcPr>
            <w:tcW w:w="2340" w:type="dxa"/>
          </w:tcPr>
          <w:p w:rsidR="00C031D7" w:rsidRPr="00C624A9" w:rsidRDefault="00C031D7" w:rsidP="00A32F48">
            <w:pPr>
              <w:pStyle w:val="TableParagraph"/>
              <w:spacing w:line="240" w:lineRule="auto"/>
              <w:ind w:left="0"/>
            </w:pPr>
            <w:r w:rsidRPr="00C624A9">
              <w:t>%</w:t>
            </w:r>
            <w:r w:rsidRPr="00C624A9">
              <w:rPr>
                <w:spacing w:val="-7"/>
              </w:rPr>
              <w:t xml:space="preserve"> </w:t>
            </w:r>
            <w:r w:rsidRPr="00C624A9">
              <w:t>change</w:t>
            </w:r>
            <w:r w:rsidRPr="00C624A9">
              <w:rPr>
                <w:spacing w:val="-6"/>
              </w:rPr>
              <w:t xml:space="preserve"> </w:t>
            </w:r>
            <w:r w:rsidRPr="00C624A9">
              <w:t>in</w:t>
            </w:r>
            <w:r w:rsidRPr="00C624A9">
              <w:rPr>
                <w:spacing w:val="-5"/>
              </w:rPr>
              <w:t xml:space="preserve"> </w:t>
            </w:r>
            <w:r w:rsidRPr="00C624A9">
              <w:rPr>
                <w:spacing w:val="-2"/>
              </w:rPr>
              <w:t>Revenue</w:t>
            </w:r>
          </w:p>
        </w:tc>
        <w:tc>
          <w:tcPr>
            <w:tcW w:w="4529" w:type="dxa"/>
          </w:tcPr>
          <w:p w:rsidR="00C031D7" w:rsidRPr="00C624A9" w:rsidRDefault="00C031D7" w:rsidP="002423EF">
            <w:pPr>
              <w:pStyle w:val="TableParagraph"/>
              <w:tabs>
                <w:tab w:val="left" w:pos="616"/>
                <w:tab w:val="left" w:pos="1602"/>
                <w:tab w:val="left" w:pos="2098"/>
              </w:tabs>
              <w:spacing w:line="240" w:lineRule="auto"/>
              <w:ind w:left="0"/>
            </w:pPr>
            <w:r w:rsidRPr="00C624A9">
              <w:rPr>
                <w:spacing w:val="-10"/>
              </w:rPr>
              <w:t>%</w:t>
            </w:r>
            <w:r w:rsidRPr="00C624A9">
              <w:tab/>
            </w:r>
            <w:r w:rsidRPr="00C624A9">
              <w:rPr>
                <w:spacing w:val="-2"/>
              </w:rPr>
              <w:t>change</w:t>
            </w:r>
            <w:r w:rsidRPr="00C624A9">
              <w:tab/>
            </w:r>
            <w:r w:rsidRPr="00C624A9">
              <w:rPr>
                <w:spacing w:val="-5"/>
              </w:rPr>
              <w:t>in</w:t>
            </w:r>
            <w:r w:rsidRPr="00C624A9">
              <w:tab/>
            </w:r>
            <w:r w:rsidRPr="00C624A9">
              <w:rPr>
                <w:spacing w:val="-2"/>
              </w:rPr>
              <w:t>service</w:t>
            </w:r>
            <w:r w:rsidR="002423EF">
              <w:rPr>
                <w:spacing w:val="-2"/>
              </w:rPr>
              <w:t xml:space="preserve"> </w:t>
            </w:r>
            <w:r w:rsidRPr="00C624A9">
              <w:rPr>
                <w:spacing w:val="-2"/>
              </w:rPr>
              <w:t>delivery</w:t>
            </w:r>
          </w:p>
        </w:tc>
      </w:tr>
      <w:tr w:rsidR="00C031D7" w:rsidRPr="00C624A9" w:rsidTr="002423EF">
        <w:trPr>
          <w:trHeight w:val="275"/>
          <w:jc w:val="center"/>
        </w:trPr>
        <w:tc>
          <w:tcPr>
            <w:tcW w:w="1799" w:type="dxa"/>
          </w:tcPr>
          <w:p w:rsidR="00C031D7" w:rsidRPr="00C624A9" w:rsidRDefault="00C031D7" w:rsidP="00A32F48">
            <w:pPr>
              <w:pStyle w:val="TableParagraph"/>
              <w:spacing w:line="240" w:lineRule="auto"/>
              <w:ind w:left="0"/>
            </w:pPr>
            <w:r w:rsidRPr="00C624A9">
              <w:rPr>
                <w:spacing w:val="-4"/>
              </w:rPr>
              <w:t>2007</w:t>
            </w:r>
          </w:p>
        </w:tc>
        <w:tc>
          <w:tcPr>
            <w:tcW w:w="2340" w:type="dxa"/>
          </w:tcPr>
          <w:p w:rsidR="00C031D7" w:rsidRPr="00C624A9" w:rsidRDefault="00C031D7" w:rsidP="00A32F48">
            <w:pPr>
              <w:pStyle w:val="TableParagraph"/>
              <w:spacing w:line="240" w:lineRule="auto"/>
              <w:ind w:left="0"/>
            </w:pPr>
            <w:r w:rsidRPr="00C624A9">
              <w:rPr>
                <w:w w:val="99"/>
              </w:rPr>
              <w:t>-</w:t>
            </w:r>
          </w:p>
        </w:tc>
        <w:tc>
          <w:tcPr>
            <w:tcW w:w="4529" w:type="dxa"/>
          </w:tcPr>
          <w:p w:rsidR="00C031D7" w:rsidRPr="00C624A9" w:rsidRDefault="00C031D7" w:rsidP="00A32F48">
            <w:pPr>
              <w:pStyle w:val="TableParagraph"/>
              <w:spacing w:line="240" w:lineRule="auto"/>
              <w:ind w:left="0"/>
            </w:pPr>
            <w:r w:rsidRPr="00C624A9">
              <w:rPr>
                <w:w w:val="99"/>
              </w:rPr>
              <w:t>-</w:t>
            </w:r>
          </w:p>
        </w:tc>
      </w:tr>
      <w:tr w:rsidR="00C031D7" w:rsidRPr="00C624A9" w:rsidTr="002423EF">
        <w:trPr>
          <w:trHeight w:val="275"/>
          <w:jc w:val="center"/>
        </w:trPr>
        <w:tc>
          <w:tcPr>
            <w:tcW w:w="1799" w:type="dxa"/>
          </w:tcPr>
          <w:p w:rsidR="00C031D7" w:rsidRPr="00C624A9" w:rsidRDefault="00C031D7" w:rsidP="00A32F48">
            <w:pPr>
              <w:pStyle w:val="TableParagraph"/>
              <w:spacing w:line="240" w:lineRule="auto"/>
              <w:ind w:left="0"/>
            </w:pPr>
            <w:r w:rsidRPr="00C624A9">
              <w:rPr>
                <w:spacing w:val="-4"/>
              </w:rPr>
              <w:t>2008</w:t>
            </w:r>
          </w:p>
        </w:tc>
        <w:tc>
          <w:tcPr>
            <w:tcW w:w="2340" w:type="dxa"/>
          </w:tcPr>
          <w:p w:rsidR="00C031D7" w:rsidRPr="00C624A9" w:rsidRDefault="00C031D7" w:rsidP="00A32F48">
            <w:pPr>
              <w:pStyle w:val="TableParagraph"/>
              <w:spacing w:line="240" w:lineRule="auto"/>
              <w:ind w:left="0"/>
            </w:pPr>
            <w:r w:rsidRPr="00C624A9">
              <w:rPr>
                <w:spacing w:val="-4"/>
              </w:rPr>
              <w:t>34.2</w:t>
            </w:r>
          </w:p>
        </w:tc>
        <w:tc>
          <w:tcPr>
            <w:tcW w:w="4529" w:type="dxa"/>
          </w:tcPr>
          <w:p w:rsidR="00C031D7" w:rsidRPr="00C624A9" w:rsidRDefault="00C031D7" w:rsidP="00A32F48">
            <w:pPr>
              <w:pStyle w:val="TableParagraph"/>
              <w:spacing w:line="240" w:lineRule="auto"/>
              <w:ind w:left="0"/>
            </w:pPr>
            <w:r w:rsidRPr="00C624A9">
              <w:rPr>
                <w:spacing w:val="-4"/>
              </w:rPr>
              <w:t>17.0</w:t>
            </w:r>
          </w:p>
        </w:tc>
      </w:tr>
      <w:tr w:rsidR="00C031D7" w:rsidRPr="00C624A9" w:rsidTr="002423EF">
        <w:trPr>
          <w:trHeight w:val="275"/>
          <w:jc w:val="center"/>
        </w:trPr>
        <w:tc>
          <w:tcPr>
            <w:tcW w:w="1799" w:type="dxa"/>
          </w:tcPr>
          <w:p w:rsidR="00C031D7" w:rsidRPr="00C624A9" w:rsidRDefault="00C031D7" w:rsidP="00A32F48">
            <w:pPr>
              <w:pStyle w:val="TableParagraph"/>
              <w:spacing w:line="240" w:lineRule="auto"/>
              <w:ind w:left="0"/>
            </w:pPr>
            <w:r w:rsidRPr="00C624A9">
              <w:rPr>
                <w:spacing w:val="-4"/>
              </w:rPr>
              <w:t>2009</w:t>
            </w:r>
          </w:p>
        </w:tc>
        <w:tc>
          <w:tcPr>
            <w:tcW w:w="2340" w:type="dxa"/>
          </w:tcPr>
          <w:p w:rsidR="00C031D7" w:rsidRPr="00C624A9" w:rsidRDefault="00C031D7" w:rsidP="00A32F48">
            <w:pPr>
              <w:pStyle w:val="TableParagraph"/>
              <w:spacing w:line="240" w:lineRule="auto"/>
              <w:ind w:left="0"/>
            </w:pPr>
            <w:r w:rsidRPr="00C624A9">
              <w:rPr>
                <w:spacing w:val="-2"/>
              </w:rPr>
              <w:t>-</w:t>
            </w:r>
            <w:r w:rsidRPr="00C624A9">
              <w:rPr>
                <w:spacing w:val="-5"/>
              </w:rPr>
              <w:t>9.3</w:t>
            </w:r>
          </w:p>
        </w:tc>
        <w:tc>
          <w:tcPr>
            <w:tcW w:w="4529" w:type="dxa"/>
          </w:tcPr>
          <w:p w:rsidR="00C031D7" w:rsidRPr="00C624A9" w:rsidRDefault="00C031D7" w:rsidP="00A32F48">
            <w:pPr>
              <w:pStyle w:val="TableParagraph"/>
              <w:spacing w:line="240" w:lineRule="auto"/>
              <w:ind w:left="0"/>
            </w:pPr>
            <w:r w:rsidRPr="00C624A9">
              <w:rPr>
                <w:spacing w:val="-2"/>
              </w:rPr>
              <w:t>-</w:t>
            </w:r>
            <w:r w:rsidRPr="00C624A9">
              <w:rPr>
                <w:spacing w:val="-4"/>
              </w:rPr>
              <w:t>14.0</w:t>
            </w:r>
          </w:p>
        </w:tc>
      </w:tr>
      <w:tr w:rsidR="00C031D7" w:rsidRPr="00C624A9" w:rsidTr="002423EF">
        <w:trPr>
          <w:trHeight w:val="276"/>
          <w:jc w:val="center"/>
        </w:trPr>
        <w:tc>
          <w:tcPr>
            <w:tcW w:w="1799" w:type="dxa"/>
          </w:tcPr>
          <w:p w:rsidR="00C031D7" w:rsidRPr="00C624A9" w:rsidRDefault="00C031D7" w:rsidP="00A32F48">
            <w:pPr>
              <w:pStyle w:val="TableParagraph"/>
              <w:spacing w:line="240" w:lineRule="auto"/>
              <w:ind w:left="0"/>
            </w:pPr>
            <w:r w:rsidRPr="00C624A9">
              <w:rPr>
                <w:spacing w:val="-4"/>
              </w:rPr>
              <w:t>2010</w:t>
            </w:r>
          </w:p>
        </w:tc>
        <w:tc>
          <w:tcPr>
            <w:tcW w:w="2340" w:type="dxa"/>
          </w:tcPr>
          <w:p w:rsidR="00C031D7" w:rsidRPr="00C624A9" w:rsidRDefault="00C031D7" w:rsidP="00A32F48">
            <w:pPr>
              <w:pStyle w:val="TableParagraph"/>
              <w:spacing w:line="240" w:lineRule="auto"/>
              <w:ind w:left="0"/>
            </w:pPr>
            <w:r w:rsidRPr="00C624A9">
              <w:rPr>
                <w:spacing w:val="-5"/>
              </w:rPr>
              <w:t>0.3</w:t>
            </w:r>
          </w:p>
        </w:tc>
        <w:tc>
          <w:tcPr>
            <w:tcW w:w="4529" w:type="dxa"/>
          </w:tcPr>
          <w:p w:rsidR="00C031D7" w:rsidRPr="00C624A9" w:rsidRDefault="00C031D7" w:rsidP="00A32F48">
            <w:pPr>
              <w:pStyle w:val="TableParagraph"/>
              <w:spacing w:line="240" w:lineRule="auto"/>
              <w:ind w:left="0"/>
            </w:pPr>
            <w:r w:rsidRPr="00C624A9">
              <w:rPr>
                <w:spacing w:val="-5"/>
              </w:rPr>
              <w:t>9.0</w:t>
            </w:r>
          </w:p>
        </w:tc>
      </w:tr>
      <w:tr w:rsidR="00C031D7" w:rsidRPr="00C624A9" w:rsidTr="002423EF">
        <w:trPr>
          <w:trHeight w:val="278"/>
          <w:jc w:val="center"/>
        </w:trPr>
        <w:tc>
          <w:tcPr>
            <w:tcW w:w="1799" w:type="dxa"/>
          </w:tcPr>
          <w:p w:rsidR="00C031D7" w:rsidRPr="00C624A9" w:rsidRDefault="00C031D7" w:rsidP="00A32F48">
            <w:pPr>
              <w:pStyle w:val="TableParagraph"/>
              <w:spacing w:line="240" w:lineRule="auto"/>
              <w:ind w:left="0"/>
            </w:pPr>
            <w:r w:rsidRPr="00C624A9">
              <w:rPr>
                <w:spacing w:val="-4"/>
              </w:rPr>
              <w:t>2011</w:t>
            </w:r>
          </w:p>
        </w:tc>
        <w:tc>
          <w:tcPr>
            <w:tcW w:w="2340" w:type="dxa"/>
          </w:tcPr>
          <w:p w:rsidR="00C031D7" w:rsidRPr="00C624A9" w:rsidRDefault="00C031D7" w:rsidP="00A32F48">
            <w:pPr>
              <w:pStyle w:val="TableParagraph"/>
              <w:spacing w:line="240" w:lineRule="auto"/>
              <w:ind w:left="0"/>
            </w:pPr>
            <w:r w:rsidRPr="00C624A9">
              <w:rPr>
                <w:spacing w:val="-5"/>
              </w:rPr>
              <w:t>2.6</w:t>
            </w:r>
          </w:p>
        </w:tc>
        <w:tc>
          <w:tcPr>
            <w:tcW w:w="4529" w:type="dxa"/>
          </w:tcPr>
          <w:p w:rsidR="00C031D7" w:rsidRPr="00C624A9" w:rsidRDefault="00C031D7" w:rsidP="00A32F48">
            <w:pPr>
              <w:pStyle w:val="TableParagraph"/>
              <w:spacing w:line="240" w:lineRule="auto"/>
              <w:ind w:left="0"/>
            </w:pPr>
            <w:r w:rsidRPr="00C624A9">
              <w:rPr>
                <w:spacing w:val="-5"/>
              </w:rPr>
              <w:t>5.2</w:t>
            </w:r>
          </w:p>
        </w:tc>
      </w:tr>
      <w:tr w:rsidR="00C031D7" w:rsidRPr="00C624A9" w:rsidTr="002423EF">
        <w:trPr>
          <w:trHeight w:val="275"/>
          <w:jc w:val="center"/>
        </w:trPr>
        <w:tc>
          <w:tcPr>
            <w:tcW w:w="1799" w:type="dxa"/>
          </w:tcPr>
          <w:p w:rsidR="00C031D7" w:rsidRPr="00C624A9" w:rsidRDefault="00C031D7" w:rsidP="00A32F48">
            <w:pPr>
              <w:pStyle w:val="TableParagraph"/>
              <w:spacing w:line="240" w:lineRule="auto"/>
              <w:ind w:left="0"/>
            </w:pPr>
            <w:r w:rsidRPr="00C624A9">
              <w:rPr>
                <w:spacing w:val="-4"/>
              </w:rPr>
              <w:t>2012</w:t>
            </w:r>
          </w:p>
        </w:tc>
        <w:tc>
          <w:tcPr>
            <w:tcW w:w="2340" w:type="dxa"/>
          </w:tcPr>
          <w:p w:rsidR="00C031D7" w:rsidRPr="00C624A9" w:rsidRDefault="00C031D7" w:rsidP="00A32F48">
            <w:pPr>
              <w:pStyle w:val="TableParagraph"/>
              <w:spacing w:line="240" w:lineRule="auto"/>
              <w:ind w:left="0"/>
            </w:pPr>
            <w:r w:rsidRPr="00C624A9">
              <w:rPr>
                <w:spacing w:val="-4"/>
              </w:rPr>
              <w:t>56.3</w:t>
            </w:r>
          </w:p>
        </w:tc>
        <w:tc>
          <w:tcPr>
            <w:tcW w:w="4529" w:type="dxa"/>
          </w:tcPr>
          <w:p w:rsidR="00C031D7" w:rsidRPr="00C624A9" w:rsidRDefault="00C031D7" w:rsidP="00A32F48">
            <w:pPr>
              <w:pStyle w:val="TableParagraph"/>
              <w:spacing w:line="240" w:lineRule="auto"/>
              <w:ind w:left="0"/>
            </w:pPr>
            <w:r w:rsidRPr="00C624A9">
              <w:rPr>
                <w:spacing w:val="-4"/>
              </w:rPr>
              <w:t>50.8</w:t>
            </w:r>
          </w:p>
        </w:tc>
      </w:tr>
      <w:tr w:rsidR="00C031D7" w:rsidRPr="00C624A9" w:rsidTr="002423EF">
        <w:trPr>
          <w:trHeight w:val="275"/>
          <w:jc w:val="center"/>
        </w:trPr>
        <w:tc>
          <w:tcPr>
            <w:tcW w:w="1799" w:type="dxa"/>
          </w:tcPr>
          <w:p w:rsidR="00C031D7" w:rsidRPr="00C624A9" w:rsidRDefault="00C031D7" w:rsidP="00A32F48">
            <w:pPr>
              <w:pStyle w:val="TableParagraph"/>
              <w:spacing w:line="240" w:lineRule="auto"/>
              <w:ind w:left="0"/>
            </w:pPr>
            <w:r w:rsidRPr="00C624A9">
              <w:rPr>
                <w:spacing w:val="-4"/>
              </w:rPr>
              <w:lastRenderedPageBreak/>
              <w:t>2013</w:t>
            </w:r>
          </w:p>
        </w:tc>
        <w:tc>
          <w:tcPr>
            <w:tcW w:w="2340" w:type="dxa"/>
          </w:tcPr>
          <w:p w:rsidR="00C031D7" w:rsidRPr="00C624A9" w:rsidRDefault="00C031D7" w:rsidP="00A32F48">
            <w:pPr>
              <w:pStyle w:val="TableParagraph"/>
              <w:spacing w:line="240" w:lineRule="auto"/>
              <w:ind w:left="0"/>
            </w:pPr>
            <w:r w:rsidRPr="00C624A9">
              <w:rPr>
                <w:spacing w:val="-5"/>
              </w:rPr>
              <w:t>1.5</w:t>
            </w:r>
          </w:p>
        </w:tc>
        <w:tc>
          <w:tcPr>
            <w:tcW w:w="4529" w:type="dxa"/>
          </w:tcPr>
          <w:p w:rsidR="00C031D7" w:rsidRPr="00C624A9" w:rsidRDefault="00C031D7" w:rsidP="00A32F48">
            <w:pPr>
              <w:pStyle w:val="TableParagraph"/>
              <w:spacing w:line="240" w:lineRule="auto"/>
              <w:ind w:left="0"/>
            </w:pPr>
            <w:r w:rsidRPr="00C624A9">
              <w:rPr>
                <w:spacing w:val="-5"/>
              </w:rPr>
              <w:t>1.8</w:t>
            </w:r>
          </w:p>
        </w:tc>
      </w:tr>
    </w:tbl>
    <w:p w:rsidR="00E276C2" w:rsidRPr="002423EF" w:rsidRDefault="00C031D7" w:rsidP="00C031D7">
      <w:pPr>
        <w:pStyle w:val="BodyText"/>
        <w:spacing w:line="360" w:lineRule="auto"/>
        <w:rPr>
          <w:spacing w:val="-4"/>
          <w:sz w:val="22"/>
          <w:szCs w:val="22"/>
        </w:rPr>
      </w:pPr>
      <w:r w:rsidRPr="00C624A9">
        <w:rPr>
          <w:sz w:val="22"/>
          <w:szCs w:val="22"/>
        </w:rPr>
        <w:t>Source:</w:t>
      </w:r>
      <w:r w:rsidRPr="00C624A9">
        <w:rPr>
          <w:spacing w:val="-2"/>
          <w:sz w:val="22"/>
          <w:szCs w:val="22"/>
        </w:rPr>
        <w:t xml:space="preserve"> </w:t>
      </w:r>
      <w:r w:rsidRPr="00C624A9">
        <w:rPr>
          <w:sz w:val="22"/>
          <w:szCs w:val="22"/>
        </w:rPr>
        <w:t>computed</w:t>
      </w:r>
      <w:r w:rsidRPr="00C624A9">
        <w:rPr>
          <w:spacing w:val="-2"/>
          <w:sz w:val="22"/>
          <w:szCs w:val="22"/>
        </w:rPr>
        <w:t xml:space="preserve"> </w:t>
      </w:r>
      <w:r w:rsidRPr="00C624A9">
        <w:rPr>
          <w:sz w:val="22"/>
          <w:szCs w:val="22"/>
        </w:rPr>
        <w:t>from Revenue</w:t>
      </w:r>
      <w:r w:rsidRPr="00C624A9">
        <w:rPr>
          <w:spacing w:val="-3"/>
          <w:sz w:val="22"/>
          <w:szCs w:val="22"/>
        </w:rPr>
        <w:t xml:space="preserve"> </w:t>
      </w:r>
      <w:r w:rsidRPr="00C624A9">
        <w:rPr>
          <w:sz w:val="22"/>
          <w:szCs w:val="22"/>
        </w:rPr>
        <w:t>and</w:t>
      </w:r>
      <w:r w:rsidRPr="00C624A9">
        <w:rPr>
          <w:spacing w:val="-1"/>
          <w:sz w:val="22"/>
          <w:szCs w:val="22"/>
        </w:rPr>
        <w:t xml:space="preserve"> </w:t>
      </w:r>
      <w:r w:rsidRPr="00C624A9">
        <w:rPr>
          <w:sz w:val="22"/>
          <w:szCs w:val="22"/>
        </w:rPr>
        <w:t>services</w:t>
      </w:r>
      <w:r w:rsidRPr="00C624A9">
        <w:rPr>
          <w:spacing w:val="-2"/>
          <w:sz w:val="22"/>
          <w:szCs w:val="22"/>
        </w:rPr>
        <w:t xml:space="preserve"> </w:t>
      </w:r>
      <w:r w:rsidRPr="00C624A9">
        <w:rPr>
          <w:sz w:val="22"/>
          <w:szCs w:val="22"/>
        </w:rPr>
        <w:t>over</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pacing w:val="-4"/>
          <w:sz w:val="22"/>
          <w:szCs w:val="22"/>
        </w:rPr>
        <w:t>year</w:t>
      </w:r>
    </w:p>
    <w:tbl>
      <w:tblPr>
        <w:tblW w:w="0" w:type="auto"/>
        <w:jc w:val="center"/>
        <w:tblInd w:w="15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402"/>
        <w:gridCol w:w="1950"/>
        <w:gridCol w:w="1440"/>
        <w:gridCol w:w="1438"/>
      </w:tblGrid>
      <w:tr w:rsidR="00C031D7" w:rsidRPr="00C624A9" w:rsidTr="002423EF">
        <w:trPr>
          <w:trHeight w:val="296"/>
          <w:jc w:val="center"/>
        </w:trPr>
        <w:tc>
          <w:tcPr>
            <w:tcW w:w="7230" w:type="dxa"/>
            <w:gridSpan w:val="4"/>
            <w:tcBorders>
              <w:top w:val="nil"/>
              <w:left w:val="nil"/>
              <w:right w:val="nil"/>
            </w:tcBorders>
          </w:tcPr>
          <w:p w:rsidR="00C031D7" w:rsidRPr="00C624A9" w:rsidRDefault="00C031D7" w:rsidP="002423EF">
            <w:pPr>
              <w:pStyle w:val="TableParagraph"/>
              <w:spacing w:line="240" w:lineRule="auto"/>
              <w:ind w:left="0"/>
              <w:rPr>
                <w:b/>
              </w:rPr>
            </w:pPr>
            <w:r w:rsidRPr="00C624A9">
              <w:rPr>
                <w:b/>
                <w:spacing w:val="-2"/>
              </w:rPr>
              <w:t>Correlations</w:t>
            </w:r>
          </w:p>
        </w:tc>
      </w:tr>
      <w:tr w:rsidR="00C031D7" w:rsidRPr="00C624A9" w:rsidTr="002423EF">
        <w:trPr>
          <w:trHeight w:val="909"/>
          <w:jc w:val="center"/>
        </w:trPr>
        <w:tc>
          <w:tcPr>
            <w:tcW w:w="4352" w:type="dxa"/>
            <w:gridSpan w:val="2"/>
          </w:tcPr>
          <w:p w:rsidR="00C031D7" w:rsidRPr="00C624A9" w:rsidRDefault="00C031D7" w:rsidP="002423EF">
            <w:pPr>
              <w:pStyle w:val="TableParagraph"/>
              <w:spacing w:line="240" w:lineRule="auto"/>
              <w:ind w:left="0"/>
            </w:pPr>
          </w:p>
        </w:tc>
        <w:tc>
          <w:tcPr>
            <w:tcW w:w="1440" w:type="dxa"/>
            <w:tcBorders>
              <w:right w:val="single" w:sz="8" w:space="0" w:color="000000"/>
            </w:tcBorders>
          </w:tcPr>
          <w:p w:rsidR="00C031D7" w:rsidRPr="00C624A9" w:rsidRDefault="00C031D7" w:rsidP="002423EF">
            <w:pPr>
              <w:pStyle w:val="TableParagraph"/>
              <w:spacing w:line="240" w:lineRule="auto"/>
              <w:ind w:left="0"/>
            </w:pPr>
            <w:r w:rsidRPr="00C624A9">
              <w:rPr>
                <w:spacing w:val="-2"/>
              </w:rPr>
              <w:t>Service Delivery (dependent var.)</w:t>
            </w:r>
          </w:p>
        </w:tc>
        <w:tc>
          <w:tcPr>
            <w:tcW w:w="1438" w:type="dxa"/>
            <w:tcBorders>
              <w:left w:val="single" w:sz="8" w:space="0" w:color="000000"/>
            </w:tcBorders>
          </w:tcPr>
          <w:p w:rsidR="00C031D7" w:rsidRPr="00C624A9" w:rsidRDefault="00C031D7" w:rsidP="002423EF">
            <w:pPr>
              <w:pStyle w:val="TableParagraph"/>
              <w:spacing w:line="240" w:lineRule="auto"/>
              <w:ind w:left="0"/>
            </w:pPr>
          </w:p>
          <w:p w:rsidR="00C031D7" w:rsidRPr="00C624A9" w:rsidRDefault="00C031D7" w:rsidP="002423EF">
            <w:pPr>
              <w:pStyle w:val="TableParagraph"/>
              <w:spacing w:line="240" w:lineRule="auto"/>
              <w:ind w:left="0"/>
            </w:pPr>
            <w:r w:rsidRPr="00C624A9">
              <w:rPr>
                <w:spacing w:val="-2"/>
              </w:rPr>
              <w:t>revenue (independent var.)</w:t>
            </w:r>
          </w:p>
        </w:tc>
      </w:tr>
      <w:tr w:rsidR="00C031D7" w:rsidRPr="00C624A9" w:rsidTr="002423EF">
        <w:trPr>
          <w:trHeight w:val="315"/>
          <w:jc w:val="center"/>
        </w:trPr>
        <w:tc>
          <w:tcPr>
            <w:tcW w:w="2402" w:type="dxa"/>
            <w:tcBorders>
              <w:bottom w:val="nil"/>
              <w:right w:val="nil"/>
            </w:tcBorders>
          </w:tcPr>
          <w:p w:rsidR="00C031D7" w:rsidRPr="00C624A9" w:rsidRDefault="00C031D7" w:rsidP="002423EF">
            <w:pPr>
              <w:pStyle w:val="TableParagraph"/>
              <w:tabs>
                <w:tab w:val="left" w:pos="1579"/>
              </w:tabs>
              <w:spacing w:line="240" w:lineRule="auto"/>
              <w:ind w:left="0"/>
            </w:pPr>
            <w:r w:rsidRPr="00C624A9">
              <w:rPr>
                <w:spacing w:val="-2"/>
              </w:rPr>
              <w:t>Service</w:t>
            </w:r>
            <w:r w:rsidRPr="00C624A9">
              <w:tab/>
            </w:r>
            <w:r w:rsidRPr="00C624A9">
              <w:rPr>
                <w:spacing w:val="-2"/>
              </w:rPr>
              <w:t xml:space="preserve">delivery </w:t>
            </w:r>
            <w:r w:rsidRPr="00C624A9">
              <w:t>(dependent var.)</w:t>
            </w:r>
          </w:p>
        </w:tc>
        <w:tc>
          <w:tcPr>
            <w:tcW w:w="1950" w:type="dxa"/>
            <w:tcBorders>
              <w:left w:val="nil"/>
              <w:bottom w:val="nil"/>
            </w:tcBorders>
          </w:tcPr>
          <w:p w:rsidR="00C031D7" w:rsidRPr="00C624A9" w:rsidRDefault="00C031D7" w:rsidP="002423EF">
            <w:pPr>
              <w:pStyle w:val="TableParagraph"/>
              <w:spacing w:line="240" w:lineRule="auto"/>
              <w:ind w:left="0"/>
            </w:pPr>
            <w:r w:rsidRPr="00C624A9">
              <w:rPr>
                <w:spacing w:val="-2"/>
              </w:rPr>
              <w:t>Pearson Correlation</w:t>
            </w:r>
          </w:p>
        </w:tc>
        <w:tc>
          <w:tcPr>
            <w:tcW w:w="1440" w:type="dxa"/>
            <w:tcBorders>
              <w:bottom w:val="nil"/>
              <w:right w:val="single" w:sz="8" w:space="0" w:color="000000"/>
            </w:tcBorders>
          </w:tcPr>
          <w:p w:rsidR="00C031D7" w:rsidRPr="00C624A9" w:rsidRDefault="00C031D7" w:rsidP="002423EF">
            <w:pPr>
              <w:pStyle w:val="TableParagraph"/>
              <w:spacing w:line="240" w:lineRule="auto"/>
              <w:ind w:left="0"/>
            </w:pPr>
            <w:r w:rsidRPr="00C624A9">
              <w:t>1</w:t>
            </w:r>
          </w:p>
        </w:tc>
        <w:tc>
          <w:tcPr>
            <w:tcW w:w="1438" w:type="dxa"/>
            <w:tcBorders>
              <w:left w:val="single" w:sz="8" w:space="0" w:color="000000"/>
              <w:bottom w:val="nil"/>
            </w:tcBorders>
          </w:tcPr>
          <w:p w:rsidR="00C031D7" w:rsidRPr="00C624A9" w:rsidRDefault="00C031D7" w:rsidP="002423EF">
            <w:pPr>
              <w:pStyle w:val="TableParagraph"/>
              <w:spacing w:line="240" w:lineRule="auto"/>
              <w:ind w:left="0"/>
            </w:pPr>
            <w:r w:rsidRPr="00C624A9">
              <w:rPr>
                <w:spacing w:val="-5"/>
              </w:rPr>
              <w:t>.94</w:t>
            </w:r>
          </w:p>
        </w:tc>
      </w:tr>
      <w:tr w:rsidR="00C031D7" w:rsidRPr="00C624A9" w:rsidTr="002423EF">
        <w:trPr>
          <w:trHeight w:val="95"/>
          <w:jc w:val="center"/>
        </w:trPr>
        <w:tc>
          <w:tcPr>
            <w:tcW w:w="2402" w:type="dxa"/>
            <w:tcBorders>
              <w:top w:val="nil"/>
              <w:bottom w:val="nil"/>
              <w:right w:val="nil"/>
            </w:tcBorders>
          </w:tcPr>
          <w:p w:rsidR="00C031D7" w:rsidRPr="00C624A9" w:rsidRDefault="00C031D7" w:rsidP="002423EF">
            <w:pPr>
              <w:pStyle w:val="TableParagraph"/>
              <w:spacing w:line="240" w:lineRule="auto"/>
              <w:ind w:left="0"/>
            </w:pPr>
          </w:p>
        </w:tc>
        <w:tc>
          <w:tcPr>
            <w:tcW w:w="1950" w:type="dxa"/>
            <w:tcBorders>
              <w:top w:val="nil"/>
              <w:left w:val="nil"/>
              <w:bottom w:val="nil"/>
            </w:tcBorders>
          </w:tcPr>
          <w:p w:rsidR="00C031D7" w:rsidRPr="00C624A9" w:rsidRDefault="00C031D7" w:rsidP="002423EF">
            <w:pPr>
              <w:pStyle w:val="TableParagraph"/>
              <w:spacing w:line="240" w:lineRule="auto"/>
              <w:ind w:left="0"/>
            </w:pPr>
            <w:r w:rsidRPr="00C624A9">
              <w:t>Sig.</w:t>
            </w:r>
            <w:r w:rsidRPr="00C624A9">
              <w:rPr>
                <w:spacing w:val="-6"/>
              </w:rPr>
              <w:t xml:space="preserve"> </w:t>
            </w:r>
            <w:r w:rsidRPr="00C624A9">
              <w:t>(2-</w:t>
            </w:r>
            <w:r w:rsidRPr="00C624A9">
              <w:rPr>
                <w:spacing w:val="-2"/>
              </w:rPr>
              <w:t>tailed)</w:t>
            </w:r>
          </w:p>
        </w:tc>
        <w:tc>
          <w:tcPr>
            <w:tcW w:w="1440" w:type="dxa"/>
            <w:tcBorders>
              <w:top w:val="nil"/>
              <w:bottom w:val="nil"/>
              <w:right w:val="single" w:sz="8" w:space="0" w:color="000000"/>
            </w:tcBorders>
          </w:tcPr>
          <w:p w:rsidR="00C031D7" w:rsidRPr="00C624A9" w:rsidRDefault="00C031D7" w:rsidP="002423EF">
            <w:pPr>
              <w:pStyle w:val="TableParagraph"/>
              <w:spacing w:line="240" w:lineRule="auto"/>
              <w:ind w:left="0"/>
            </w:pPr>
          </w:p>
        </w:tc>
        <w:tc>
          <w:tcPr>
            <w:tcW w:w="1438" w:type="dxa"/>
            <w:tcBorders>
              <w:top w:val="nil"/>
              <w:left w:val="single" w:sz="8" w:space="0" w:color="000000"/>
              <w:bottom w:val="nil"/>
            </w:tcBorders>
          </w:tcPr>
          <w:p w:rsidR="00C031D7" w:rsidRPr="00C624A9" w:rsidRDefault="00C031D7" w:rsidP="002423EF">
            <w:pPr>
              <w:pStyle w:val="TableParagraph"/>
              <w:spacing w:line="240" w:lineRule="auto"/>
              <w:ind w:left="0"/>
            </w:pPr>
            <w:r w:rsidRPr="00C624A9">
              <w:rPr>
                <w:spacing w:val="-4"/>
              </w:rPr>
              <w:t>.469</w:t>
            </w:r>
          </w:p>
        </w:tc>
      </w:tr>
      <w:tr w:rsidR="00C031D7" w:rsidRPr="00C624A9" w:rsidTr="002423EF">
        <w:trPr>
          <w:trHeight w:val="95"/>
          <w:jc w:val="center"/>
        </w:trPr>
        <w:tc>
          <w:tcPr>
            <w:tcW w:w="2402" w:type="dxa"/>
            <w:tcBorders>
              <w:top w:val="nil"/>
              <w:bottom w:val="single" w:sz="8" w:space="0" w:color="000000"/>
              <w:right w:val="nil"/>
            </w:tcBorders>
          </w:tcPr>
          <w:p w:rsidR="00C031D7" w:rsidRPr="00C624A9" w:rsidRDefault="00C031D7" w:rsidP="002423EF">
            <w:pPr>
              <w:pStyle w:val="TableParagraph"/>
              <w:spacing w:line="240" w:lineRule="auto"/>
              <w:ind w:left="0"/>
            </w:pPr>
          </w:p>
        </w:tc>
        <w:tc>
          <w:tcPr>
            <w:tcW w:w="1950" w:type="dxa"/>
            <w:tcBorders>
              <w:top w:val="nil"/>
              <w:left w:val="nil"/>
              <w:bottom w:val="single" w:sz="8" w:space="0" w:color="000000"/>
            </w:tcBorders>
          </w:tcPr>
          <w:p w:rsidR="00C031D7" w:rsidRPr="00C624A9" w:rsidRDefault="00C031D7" w:rsidP="002423EF">
            <w:pPr>
              <w:pStyle w:val="TableParagraph"/>
              <w:spacing w:line="240" w:lineRule="auto"/>
              <w:ind w:left="0"/>
            </w:pPr>
            <w:r w:rsidRPr="00C624A9">
              <w:rPr>
                <w:w w:val="99"/>
              </w:rPr>
              <w:t>N</w:t>
            </w:r>
          </w:p>
        </w:tc>
        <w:tc>
          <w:tcPr>
            <w:tcW w:w="1440" w:type="dxa"/>
            <w:tcBorders>
              <w:top w:val="nil"/>
              <w:bottom w:val="single" w:sz="8" w:space="0" w:color="000000"/>
              <w:right w:val="single" w:sz="8" w:space="0" w:color="000000"/>
            </w:tcBorders>
          </w:tcPr>
          <w:p w:rsidR="00C031D7" w:rsidRPr="00C624A9" w:rsidRDefault="00C031D7" w:rsidP="002423EF">
            <w:pPr>
              <w:pStyle w:val="TableParagraph"/>
              <w:spacing w:line="240" w:lineRule="auto"/>
              <w:ind w:left="0"/>
            </w:pPr>
            <w:r w:rsidRPr="00C624A9">
              <w:t>6</w:t>
            </w:r>
          </w:p>
        </w:tc>
        <w:tc>
          <w:tcPr>
            <w:tcW w:w="1438" w:type="dxa"/>
            <w:tcBorders>
              <w:top w:val="nil"/>
              <w:left w:val="single" w:sz="8" w:space="0" w:color="000000"/>
              <w:bottom w:val="single" w:sz="8" w:space="0" w:color="000000"/>
            </w:tcBorders>
          </w:tcPr>
          <w:p w:rsidR="00C031D7" w:rsidRPr="00C624A9" w:rsidRDefault="00C031D7" w:rsidP="002423EF">
            <w:pPr>
              <w:pStyle w:val="TableParagraph"/>
              <w:spacing w:line="240" w:lineRule="auto"/>
              <w:ind w:left="0"/>
            </w:pPr>
            <w:r w:rsidRPr="00C624A9">
              <w:t>6</w:t>
            </w:r>
          </w:p>
        </w:tc>
      </w:tr>
      <w:tr w:rsidR="00C031D7" w:rsidRPr="00C624A9" w:rsidTr="002423EF">
        <w:trPr>
          <w:trHeight w:val="349"/>
          <w:jc w:val="center"/>
        </w:trPr>
        <w:tc>
          <w:tcPr>
            <w:tcW w:w="2402" w:type="dxa"/>
            <w:tcBorders>
              <w:top w:val="single" w:sz="8" w:space="0" w:color="000000"/>
              <w:bottom w:val="nil"/>
              <w:right w:val="nil"/>
            </w:tcBorders>
          </w:tcPr>
          <w:p w:rsidR="00C031D7" w:rsidRPr="00C624A9" w:rsidRDefault="00C031D7" w:rsidP="002423EF">
            <w:pPr>
              <w:pStyle w:val="TableParagraph"/>
              <w:tabs>
                <w:tab w:val="left" w:pos="1114"/>
              </w:tabs>
              <w:spacing w:line="240" w:lineRule="auto"/>
              <w:ind w:left="0"/>
            </w:pPr>
            <w:r w:rsidRPr="00C624A9">
              <w:rPr>
                <w:spacing w:val="-2"/>
              </w:rPr>
              <w:t>revenue</w:t>
            </w:r>
            <w:r w:rsidRPr="00C624A9">
              <w:tab/>
            </w:r>
            <w:r w:rsidRPr="00C624A9">
              <w:rPr>
                <w:spacing w:val="-2"/>
              </w:rPr>
              <w:t>(independent var.)</w:t>
            </w:r>
          </w:p>
        </w:tc>
        <w:tc>
          <w:tcPr>
            <w:tcW w:w="1950" w:type="dxa"/>
            <w:tcBorders>
              <w:top w:val="single" w:sz="8" w:space="0" w:color="000000"/>
              <w:left w:val="nil"/>
              <w:bottom w:val="nil"/>
            </w:tcBorders>
          </w:tcPr>
          <w:p w:rsidR="00C031D7" w:rsidRPr="00C624A9" w:rsidRDefault="00C031D7" w:rsidP="002423EF">
            <w:pPr>
              <w:pStyle w:val="TableParagraph"/>
              <w:spacing w:line="240" w:lineRule="auto"/>
              <w:ind w:left="0"/>
            </w:pPr>
            <w:r w:rsidRPr="00C624A9">
              <w:rPr>
                <w:spacing w:val="-2"/>
              </w:rPr>
              <w:t>Pearson Correlation</w:t>
            </w:r>
          </w:p>
        </w:tc>
        <w:tc>
          <w:tcPr>
            <w:tcW w:w="1440" w:type="dxa"/>
            <w:tcBorders>
              <w:top w:val="single" w:sz="8" w:space="0" w:color="000000"/>
              <w:bottom w:val="nil"/>
              <w:right w:val="single" w:sz="8" w:space="0" w:color="000000"/>
            </w:tcBorders>
          </w:tcPr>
          <w:p w:rsidR="00C031D7" w:rsidRPr="00C624A9" w:rsidRDefault="00C031D7" w:rsidP="002423EF">
            <w:pPr>
              <w:pStyle w:val="TableParagraph"/>
              <w:spacing w:line="240" w:lineRule="auto"/>
              <w:ind w:left="0"/>
            </w:pPr>
            <w:r w:rsidRPr="00C624A9">
              <w:rPr>
                <w:spacing w:val="-5"/>
              </w:rPr>
              <w:t>.94</w:t>
            </w:r>
          </w:p>
        </w:tc>
        <w:tc>
          <w:tcPr>
            <w:tcW w:w="1438" w:type="dxa"/>
            <w:tcBorders>
              <w:top w:val="single" w:sz="8" w:space="0" w:color="000000"/>
              <w:left w:val="single" w:sz="8" w:space="0" w:color="000000"/>
              <w:bottom w:val="nil"/>
            </w:tcBorders>
          </w:tcPr>
          <w:p w:rsidR="00C031D7" w:rsidRPr="00C624A9" w:rsidRDefault="00C031D7" w:rsidP="002423EF">
            <w:pPr>
              <w:pStyle w:val="TableParagraph"/>
              <w:spacing w:line="240" w:lineRule="auto"/>
              <w:ind w:left="0"/>
            </w:pPr>
            <w:r w:rsidRPr="00C624A9">
              <w:t>1</w:t>
            </w:r>
          </w:p>
        </w:tc>
      </w:tr>
      <w:tr w:rsidR="00C031D7" w:rsidRPr="00C624A9" w:rsidTr="002423EF">
        <w:trPr>
          <w:trHeight w:val="95"/>
          <w:jc w:val="center"/>
        </w:trPr>
        <w:tc>
          <w:tcPr>
            <w:tcW w:w="2402" w:type="dxa"/>
            <w:tcBorders>
              <w:top w:val="nil"/>
              <w:bottom w:val="nil"/>
              <w:right w:val="nil"/>
            </w:tcBorders>
          </w:tcPr>
          <w:p w:rsidR="00C031D7" w:rsidRPr="00C624A9" w:rsidRDefault="00C031D7" w:rsidP="002423EF">
            <w:pPr>
              <w:pStyle w:val="TableParagraph"/>
              <w:spacing w:line="240" w:lineRule="auto"/>
              <w:ind w:left="0"/>
            </w:pPr>
          </w:p>
        </w:tc>
        <w:tc>
          <w:tcPr>
            <w:tcW w:w="1950" w:type="dxa"/>
            <w:tcBorders>
              <w:top w:val="nil"/>
              <w:left w:val="nil"/>
              <w:bottom w:val="nil"/>
            </w:tcBorders>
          </w:tcPr>
          <w:p w:rsidR="00C031D7" w:rsidRPr="00C624A9" w:rsidRDefault="00C031D7" w:rsidP="002423EF">
            <w:pPr>
              <w:pStyle w:val="TableParagraph"/>
              <w:spacing w:line="240" w:lineRule="auto"/>
              <w:ind w:left="0"/>
            </w:pPr>
            <w:r w:rsidRPr="00C624A9">
              <w:t>Sig.</w:t>
            </w:r>
            <w:r w:rsidRPr="00C624A9">
              <w:rPr>
                <w:spacing w:val="-6"/>
              </w:rPr>
              <w:t xml:space="preserve"> </w:t>
            </w:r>
            <w:r w:rsidRPr="00C624A9">
              <w:t>(2-</w:t>
            </w:r>
            <w:r w:rsidRPr="00C624A9">
              <w:rPr>
                <w:spacing w:val="-2"/>
              </w:rPr>
              <w:t>tailed)</w:t>
            </w:r>
          </w:p>
        </w:tc>
        <w:tc>
          <w:tcPr>
            <w:tcW w:w="1440" w:type="dxa"/>
            <w:tcBorders>
              <w:top w:val="nil"/>
              <w:bottom w:val="nil"/>
              <w:right w:val="single" w:sz="8" w:space="0" w:color="000000"/>
            </w:tcBorders>
          </w:tcPr>
          <w:p w:rsidR="00C031D7" w:rsidRPr="00C624A9" w:rsidRDefault="00C031D7" w:rsidP="002423EF">
            <w:pPr>
              <w:pStyle w:val="TableParagraph"/>
              <w:spacing w:line="240" w:lineRule="auto"/>
              <w:ind w:left="0"/>
            </w:pPr>
            <w:r w:rsidRPr="00C624A9">
              <w:rPr>
                <w:spacing w:val="-4"/>
              </w:rPr>
              <w:t>.469</w:t>
            </w:r>
          </w:p>
        </w:tc>
        <w:tc>
          <w:tcPr>
            <w:tcW w:w="1438" w:type="dxa"/>
            <w:tcBorders>
              <w:top w:val="nil"/>
              <w:left w:val="single" w:sz="8" w:space="0" w:color="000000"/>
              <w:bottom w:val="nil"/>
            </w:tcBorders>
          </w:tcPr>
          <w:p w:rsidR="00C031D7" w:rsidRPr="00C624A9" w:rsidRDefault="00C031D7" w:rsidP="002423EF">
            <w:pPr>
              <w:pStyle w:val="TableParagraph"/>
              <w:spacing w:line="240" w:lineRule="auto"/>
              <w:ind w:left="0"/>
            </w:pPr>
          </w:p>
        </w:tc>
      </w:tr>
      <w:tr w:rsidR="00C031D7" w:rsidRPr="00C624A9" w:rsidTr="002423EF">
        <w:trPr>
          <w:trHeight w:val="80"/>
          <w:jc w:val="center"/>
        </w:trPr>
        <w:tc>
          <w:tcPr>
            <w:tcW w:w="2402" w:type="dxa"/>
            <w:tcBorders>
              <w:top w:val="nil"/>
              <w:right w:val="nil"/>
            </w:tcBorders>
          </w:tcPr>
          <w:p w:rsidR="00C031D7" w:rsidRPr="00C624A9" w:rsidRDefault="00C031D7" w:rsidP="002423EF">
            <w:pPr>
              <w:pStyle w:val="TableParagraph"/>
              <w:spacing w:line="240" w:lineRule="auto"/>
              <w:ind w:left="0"/>
            </w:pPr>
          </w:p>
        </w:tc>
        <w:tc>
          <w:tcPr>
            <w:tcW w:w="1950" w:type="dxa"/>
            <w:tcBorders>
              <w:top w:val="nil"/>
              <w:left w:val="nil"/>
            </w:tcBorders>
          </w:tcPr>
          <w:p w:rsidR="00C031D7" w:rsidRPr="00C624A9" w:rsidRDefault="00C031D7" w:rsidP="002423EF">
            <w:pPr>
              <w:pStyle w:val="TableParagraph"/>
              <w:spacing w:line="240" w:lineRule="auto"/>
              <w:ind w:left="0"/>
            </w:pPr>
            <w:r w:rsidRPr="00C624A9">
              <w:rPr>
                <w:w w:val="99"/>
              </w:rPr>
              <w:t>N</w:t>
            </w:r>
          </w:p>
        </w:tc>
        <w:tc>
          <w:tcPr>
            <w:tcW w:w="1440" w:type="dxa"/>
            <w:tcBorders>
              <w:top w:val="nil"/>
              <w:right w:val="single" w:sz="8" w:space="0" w:color="000000"/>
            </w:tcBorders>
          </w:tcPr>
          <w:p w:rsidR="00C031D7" w:rsidRPr="00C624A9" w:rsidRDefault="00C031D7" w:rsidP="002423EF">
            <w:pPr>
              <w:pStyle w:val="TableParagraph"/>
              <w:spacing w:line="240" w:lineRule="auto"/>
              <w:ind w:left="0"/>
            </w:pPr>
            <w:r w:rsidRPr="00C624A9">
              <w:t>6</w:t>
            </w:r>
          </w:p>
        </w:tc>
        <w:tc>
          <w:tcPr>
            <w:tcW w:w="1438" w:type="dxa"/>
            <w:tcBorders>
              <w:top w:val="nil"/>
              <w:left w:val="single" w:sz="8" w:space="0" w:color="000000"/>
            </w:tcBorders>
          </w:tcPr>
          <w:p w:rsidR="00C031D7" w:rsidRPr="00C624A9" w:rsidRDefault="00C031D7" w:rsidP="002423EF">
            <w:pPr>
              <w:pStyle w:val="TableParagraph"/>
              <w:spacing w:line="240" w:lineRule="auto"/>
              <w:ind w:left="0"/>
            </w:pPr>
            <w:r w:rsidRPr="00C624A9">
              <w:t>6</w:t>
            </w:r>
          </w:p>
        </w:tc>
      </w:tr>
    </w:tbl>
    <w:p w:rsidR="00C031D7" w:rsidRPr="00C624A9" w:rsidRDefault="00C031D7" w:rsidP="00E44CFB">
      <w:pPr>
        <w:pStyle w:val="BodyText"/>
        <w:spacing w:line="360" w:lineRule="auto"/>
        <w:ind w:firstLine="720"/>
        <w:jc w:val="both"/>
        <w:rPr>
          <w:sz w:val="22"/>
          <w:szCs w:val="22"/>
        </w:rPr>
      </w:pPr>
      <w:r w:rsidRPr="00C624A9">
        <w:rPr>
          <w:sz w:val="22"/>
          <w:szCs w:val="22"/>
        </w:rPr>
        <w:t xml:space="preserve">The results of the correlation test of </w:t>
      </w:r>
      <w:r w:rsidR="00E728E8" w:rsidRPr="009274CF">
        <w:rPr>
          <w:sz w:val="22"/>
          <w:szCs w:val="22"/>
        </w:rPr>
        <w:t xml:space="preserve">Ilorin West Local Government </w:t>
      </w:r>
      <w:r w:rsidRPr="00C624A9">
        <w:rPr>
          <w:sz w:val="22"/>
          <w:szCs w:val="22"/>
        </w:rPr>
        <w:t>Area reveal, as show above, that there is a positive relationship between revenue generation and service delivery. Then strength of the relationship is 94%.</w:t>
      </w:r>
    </w:p>
    <w:p w:rsidR="003D00C1" w:rsidRDefault="003D00C1">
      <w:pPr>
        <w:widowControl/>
        <w:autoSpaceDE/>
        <w:autoSpaceDN/>
        <w:spacing w:after="200" w:line="276" w:lineRule="auto"/>
        <w:rPr>
          <w:b/>
          <w:bCs/>
          <w:spacing w:val="-2"/>
        </w:rPr>
      </w:pPr>
      <w:r>
        <w:rPr>
          <w:spacing w:val="-2"/>
        </w:rPr>
        <w:br w:type="page"/>
      </w:r>
    </w:p>
    <w:p w:rsidR="00B12BCB" w:rsidRPr="00B12BCB" w:rsidRDefault="00B12BCB" w:rsidP="00B12BCB">
      <w:pPr>
        <w:spacing w:line="360" w:lineRule="auto"/>
        <w:jc w:val="center"/>
        <w:rPr>
          <w:b/>
        </w:rPr>
      </w:pPr>
      <w:r w:rsidRPr="00B12BCB">
        <w:rPr>
          <w:b/>
        </w:rPr>
        <w:lastRenderedPageBreak/>
        <w:t>CHAPTER</w:t>
      </w:r>
      <w:r w:rsidRPr="00B12BCB">
        <w:rPr>
          <w:b/>
          <w:spacing w:val="-13"/>
        </w:rPr>
        <w:t xml:space="preserve"> F</w:t>
      </w:r>
      <w:r w:rsidRPr="00B12BCB">
        <w:rPr>
          <w:b/>
          <w:spacing w:val="-5"/>
        </w:rPr>
        <w:t>IVE</w:t>
      </w:r>
    </w:p>
    <w:p w:rsidR="00B12BCB" w:rsidRPr="00B12BCB" w:rsidRDefault="00B12BCB" w:rsidP="00B12BCB">
      <w:pPr>
        <w:spacing w:line="360" w:lineRule="auto"/>
        <w:jc w:val="center"/>
        <w:rPr>
          <w:b/>
        </w:rPr>
      </w:pPr>
      <w:r w:rsidRPr="00B12BCB">
        <w:rPr>
          <w:b/>
        </w:rPr>
        <w:t>SUMMARY,</w:t>
      </w:r>
      <w:r w:rsidRPr="00B12BCB">
        <w:rPr>
          <w:b/>
          <w:spacing w:val="-14"/>
        </w:rPr>
        <w:t xml:space="preserve"> </w:t>
      </w:r>
      <w:r w:rsidRPr="00B12BCB">
        <w:rPr>
          <w:b/>
        </w:rPr>
        <w:t>CONCLUSION</w:t>
      </w:r>
      <w:r w:rsidRPr="00B12BCB">
        <w:rPr>
          <w:b/>
          <w:spacing w:val="-12"/>
        </w:rPr>
        <w:t xml:space="preserve"> </w:t>
      </w:r>
      <w:r w:rsidRPr="00B12BCB">
        <w:rPr>
          <w:b/>
        </w:rPr>
        <w:t>AND</w:t>
      </w:r>
      <w:r w:rsidRPr="00B12BCB">
        <w:rPr>
          <w:b/>
          <w:spacing w:val="-11"/>
        </w:rPr>
        <w:t xml:space="preserve"> </w:t>
      </w:r>
      <w:r w:rsidRPr="00B12BCB">
        <w:rPr>
          <w:b/>
          <w:spacing w:val="-2"/>
        </w:rPr>
        <w:t>RECOMMENDATIONS</w:t>
      </w:r>
    </w:p>
    <w:p w:rsidR="00B12BCB" w:rsidRPr="00B12BCB" w:rsidRDefault="00B12BCB" w:rsidP="00B12BCB">
      <w:pPr>
        <w:pStyle w:val="Heading3"/>
        <w:spacing w:before="0" w:line="360" w:lineRule="auto"/>
        <w:ind w:left="0"/>
        <w:jc w:val="left"/>
        <w:rPr>
          <w:sz w:val="22"/>
          <w:szCs w:val="22"/>
        </w:rPr>
      </w:pPr>
      <w:r w:rsidRPr="00B12BCB">
        <w:rPr>
          <w:spacing w:val="-2"/>
          <w:sz w:val="22"/>
          <w:szCs w:val="22"/>
        </w:rPr>
        <w:t>5.1</w:t>
      </w:r>
      <w:r w:rsidRPr="00B12BCB">
        <w:rPr>
          <w:spacing w:val="-2"/>
          <w:sz w:val="22"/>
          <w:szCs w:val="22"/>
        </w:rPr>
        <w:tab/>
        <w:t>SUMMARY</w:t>
      </w:r>
    </w:p>
    <w:p w:rsidR="00B12BCB" w:rsidRPr="00B12BCB" w:rsidRDefault="00B12BCB" w:rsidP="00B12BCB">
      <w:pPr>
        <w:pStyle w:val="BodyText"/>
        <w:spacing w:line="360" w:lineRule="auto"/>
        <w:jc w:val="both"/>
        <w:rPr>
          <w:sz w:val="22"/>
          <w:szCs w:val="22"/>
        </w:rPr>
      </w:pPr>
      <w:r w:rsidRPr="00B12BCB">
        <w:rPr>
          <w:sz w:val="22"/>
          <w:szCs w:val="22"/>
        </w:rPr>
        <w:t>This research is conducted to examine the impact of revenue generation on service delivery. The research is divided into five main chapters. Chapter one is apparently introductory in nature which provides the basis upon which the whole research is carried out. The chapter includes, among others, the background to the</w:t>
      </w:r>
      <w:r w:rsidRPr="00B12BCB">
        <w:rPr>
          <w:spacing w:val="40"/>
          <w:sz w:val="22"/>
          <w:szCs w:val="22"/>
        </w:rPr>
        <w:t xml:space="preserve"> </w:t>
      </w:r>
      <w:r w:rsidRPr="00B12BCB">
        <w:rPr>
          <w:sz w:val="22"/>
          <w:szCs w:val="22"/>
        </w:rPr>
        <w:t>study, statement of the problem, hypotheses, research question, objectives of the study and significant of the study. Chapter two reviews the various literature relevant to the study in terms of conceptual issues, theoretical issues and empirical studies and the theoretical framework of fiscal decentralization was adopted as the foundation upon which the study was based. Chapter three deals with the methodology of the study whereby the various research design and methods of data collection were discussed.</w:t>
      </w:r>
      <w:r w:rsidRPr="00B12BCB">
        <w:rPr>
          <w:spacing w:val="40"/>
          <w:sz w:val="22"/>
          <w:szCs w:val="22"/>
        </w:rPr>
        <w:t xml:space="preserve"> </w:t>
      </w:r>
      <w:r w:rsidRPr="00B12BCB">
        <w:rPr>
          <w:sz w:val="22"/>
          <w:szCs w:val="22"/>
        </w:rPr>
        <w:t xml:space="preserve">Not only </w:t>
      </w:r>
      <w:r w:rsidR="002423EF" w:rsidRPr="00B12BCB">
        <w:rPr>
          <w:sz w:val="22"/>
          <w:szCs w:val="22"/>
        </w:rPr>
        <w:t>that, the methods of data analysis and population, sample size and sampling techniques was</w:t>
      </w:r>
      <w:r w:rsidRPr="00B12BCB">
        <w:rPr>
          <w:sz w:val="22"/>
          <w:szCs w:val="22"/>
        </w:rPr>
        <w:t xml:space="preserve"> also highlighted. Chapter five was on data presentation and analyses whereby all the data collected from the survey and that obtained from the secondary sources were summarized, organized, presented and analyzed using both descriptive</w:t>
      </w:r>
      <w:r w:rsidRPr="00B12BCB">
        <w:rPr>
          <w:spacing w:val="23"/>
          <w:sz w:val="22"/>
          <w:szCs w:val="22"/>
        </w:rPr>
        <w:t xml:space="preserve"> </w:t>
      </w:r>
      <w:r w:rsidRPr="00B12BCB">
        <w:rPr>
          <w:sz w:val="22"/>
          <w:szCs w:val="22"/>
        </w:rPr>
        <w:t>and</w:t>
      </w:r>
      <w:r w:rsidRPr="00B12BCB">
        <w:rPr>
          <w:spacing w:val="25"/>
          <w:sz w:val="22"/>
          <w:szCs w:val="22"/>
        </w:rPr>
        <w:t xml:space="preserve"> </w:t>
      </w:r>
      <w:r w:rsidRPr="00B12BCB">
        <w:rPr>
          <w:sz w:val="22"/>
          <w:szCs w:val="22"/>
        </w:rPr>
        <w:t>statistical</w:t>
      </w:r>
      <w:r w:rsidRPr="00B12BCB">
        <w:rPr>
          <w:spacing w:val="25"/>
          <w:sz w:val="22"/>
          <w:szCs w:val="22"/>
        </w:rPr>
        <w:t xml:space="preserve"> </w:t>
      </w:r>
      <w:r w:rsidRPr="00B12BCB">
        <w:rPr>
          <w:sz w:val="22"/>
          <w:szCs w:val="22"/>
        </w:rPr>
        <w:t>tools.</w:t>
      </w:r>
      <w:r w:rsidRPr="00B12BCB">
        <w:rPr>
          <w:spacing w:val="25"/>
          <w:sz w:val="22"/>
          <w:szCs w:val="22"/>
        </w:rPr>
        <w:t xml:space="preserve"> </w:t>
      </w:r>
      <w:r w:rsidRPr="00B12BCB">
        <w:rPr>
          <w:sz w:val="22"/>
          <w:szCs w:val="22"/>
        </w:rPr>
        <w:t>All</w:t>
      </w:r>
      <w:r w:rsidRPr="00B12BCB">
        <w:rPr>
          <w:spacing w:val="25"/>
          <w:sz w:val="22"/>
          <w:szCs w:val="22"/>
        </w:rPr>
        <w:t xml:space="preserve"> </w:t>
      </w:r>
      <w:r w:rsidRPr="00B12BCB">
        <w:rPr>
          <w:sz w:val="22"/>
          <w:szCs w:val="22"/>
        </w:rPr>
        <w:t>the</w:t>
      </w:r>
      <w:r w:rsidRPr="00B12BCB">
        <w:rPr>
          <w:spacing w:val="25"/>
          <w:sz w:val="22"/>
          <w:szCs w:val="22"/>
        </w:rPr>
        <w:t xml:space="preserve"> </w:t>
      </w:r>
      <w:r w:rsidRPr="00B12BCB">
        <w:rPr>
          <w:sz w:val="22"/>
          <w:szCs w:val="22"/>
        </w:rPr>
        <w:t>hypotheses</w:t>
      </w:r>
      <w:r w:rsidRPr="00B12BCB">
        <w:rPr>
          <w:spacing w:val="24"/>
          <w:sz w:val="22"/>
          <w:szCs w:val="22"/>
        </w:rPr>
        <w:t xml:space="preserve"> </w:t>
      </w:r>
      <w:r w:rsidRPr="00B12BCB">
        <w:rPr>
          <w:sz w:val="22"/>
          <w:szCs w:val="22"/>
        </w:rPr>
        <w:t>formulated</w:t>
      </w:r>
      <w:r w:rsidRPr="00B12BCB">
        <w:rPr>
          <w:spacing w:val="27"/>
          <w:sz w:val="22"/>
          <w:szCs w:val="22"/>
        </w:rPr>
        <w:t xml:space="preserve"> </w:t>
      </w:r>
      <w:r w:rsidRPr="00B12BCB">
        <w:rPr>
          <w:sz w:val="22"/>
          <w:szCs w:val="22"/>
        </w:rPr>
        <w:t>were</w:t>
      </w:r>
      <w:r w:rsidRPr="00B12BCB">
        <w:rPr>
          <w:spacing w:val="23"/>
          <w:sz w:val="22"/>
          <w:szCs w:val="22"/>
        </w:rPr>
        <w:t xml:space="preserve"> </w:t>
      </w:r>
      <w:r w:rsidRPr="00B12BCB">
        <w:rPr>
          <w:sz w:val="22"/>
          <w:szCs w:val="22"/>
        </w:rPr>
        <w:t>tested</w:t>
      </w:r>
      <w:r w:rsidRPr="00B12BCB">
        <w:rPr>
          <w:spacing w:val="24"/>
          <w:sz w:val="22"/>
          <w:szCs w:val="22"/>
        </w:rPr>
        <w:t xml:space="preserve"> </w:t>
      </w:r>
      <w:r w:rsidRPr="00B12BCB">
        <w:rPr>
          <w:sz w:val="22"/>
          <w:szCs w:val="22"/>
        </w:rPr>
        <w:t>under</w:t>
      </w:r>
      <w:r w:rsidRPr="00B12BCB">
        <w:rPr>
          <w:spacing w:val="23"/>
          <w:sz w:val="22"/>
          <w:szCs w:val="22"/>
        </w:rPr>
        <w:t xml:space="preserve"> </w:t>
      </w:r>
      <w:r w:rsidRPr="00B12BCB">
        <w:rPr>
          <w:spacing w:val="-4"/>
          <w:sz w:val="22"/>
          <w:szCs w:val="22"/>
        </w:rPr>
        <w:t xml:space="preserve">this </w:t>
      </w:r>
      <w:r w:rsidRPr="00B12BCB">
        <w:rPr>
          <w:sz w:val="22"/>
          <w:szCs w:val="22"/>
        </w:rPr>
        <w:t>chapter. Chapter five which was the concluding chapter dealt with summary,</w:t>
      </w:r>
      <w:r w:rsidRPr="00B12BCB">
        <w:rPr>
          <w:spacing w:val="40"/>
          <w:sz w:val="22"/>
          <w:szCs w:val="22"/>
        </w:rPr>
        <w:t xml:space="preserve"> </w:t>
      </w:r>
      <w:r w:rsidRPr="00B12BCB">
        <w:rPr>
          <w:sz w:val="22"/>
          <w:szCs w:val="22"/>
        </w:rPr>
        <w:t>conclusion and recommendations. The chapter summarized the whole work and conclusions were drawn while recommendations were made on how to improve local government revenue generation in order to provide more services.</w:t>
      </w:r>
    </w:p>
    <w:p w:rsidR="00B12BCB" w:rsidRPr="00B12BCB" w:rsidRDefault="00B12BCB" w:rsidP="00B12BCB">
      <w:pPr>
        <w:pStyle w:val="Heading3"/>
        <w:spacing w:before="0" w:line="360" w:lineRule="auto"/>
        <w:ind w:left="0"/>
        <w:jc w:val="left"/>
        <w:rPr>
          <w:sz w:val="22"/>
          <w:szCs w:val="22"/>
        </w:rPr>
      </w:pPr>
      <w:r w:rsidRPr="00B12BCB">
        <w:rPr>
          <w:spacing w:val="-2"/>
          <w:sz w:val="22"/>
          <w:szCs w:val="22"/>
        </w:rPr>
        <w:t>5.2</w:t>
      </w:r>
      <w:r w:rsidRPr="00B12BCB">
        <w:rPr>
          <w:spacing w:val="-2"/>
          <w:sz w:val="22"/>
          <w:szCs w:val="22"/>
        </w:rPr>
        <w:tab/>
        <w:t>CONCLUSION</w:t>
      </w:r>
    </w:p>
    <w:p w:rsidR="00B12BCB" w:rsidRPr="00B12BCB" w:rsidRDefault="00B12BCB" w:rsidP="00B12BCB">
      <w:pPr>
        <w:pStyle w:val="BodyText"/>
        <w:spacing w:line="360" w:lineRule="auto"/>
        <w:jc w:val="both"/>
        <w:rPr>
          <w:sz w:val="22"/>
          <w:szCs w:val="22"/>
        </w:rPr>
      </w:pPr>
      <w:r w:rsidRPr="00B12BCB">
        <w:rPr>
          <w:sz w:val="22"/>
          <w:szCs w:val="22"/>
        </w:rPr>
        <w:t>Based on the data collected, presented and analyzed and the result of statistical tests, the following conclusions are discernable:</w:t>
      </w:r>
    </w:p>
    <w:p w:rsidR="00B12BCB" w:rsidRPr="00B12BCB" w:rsidRDefault="00B12BCB" w:rsidP="00B12BCB">
      <w:pPr>
        <w:pStyle w:val="BodyText"/>
        <w:spacing w:line="360" w:lineRule="auto"/>
        <w:jc w:val="both"/>
        <w:rPr>
          <w:sz w:val="22"/>
          <w:szCs w:val="22"/>
        </w:rPr>
      </w:pPr>
      <w:r w:rsidRPr="00B12BCB">
        <w:rPr>
          <w:sz w:val="22"/>
          <w:szCs w:val="22"/>
        </w:rPr>
        <w:t>That service provisions by local government is the product of the ability to generate revenue. Therefore, based on this, the higher the revenue the higher the number/quantity of services provided and vice versa;</w:t>
      </w:r>
    </w:p>
    <w:p w:rsidR="00B12BCB" w:rsidRPr="00B12BCB" w:rsidRDefault="00B12BCB" w:rsidP="00B12BCB">
      <w:pPr>
        <w:pStyle w:val="BodyText"/>
        <w:spacing w:line="360" w:lineRule="auto"/>
        <w:jc w:val="both"/>
        <w:rPr>
          <w:sz w:val="22"/>
          <w:szCs w:val="22"/>
        </w:rPr>
      </w:pPr>
      <w:r w:rsidRPr="00B12BCB">
        <w:rPr>
          <w:sz w:val="22"/>
          <w:szCs w:val="22"/>
        </w:rPr>
        <w:t>That commercial/economic activities are great determinants of local</w:t>
      </w:r>
      <w:r w:rsidRPr="00B12BCB">
        <w:rPr>
          <w:spacing w:val="40"/>
          <w:sz w:val="22"/>
          <w:szCs w:val="22"/>
        </w:rPr>
        <w:t xml:space="preserve"> </w:t>
      </w:r>
      <w:r w:rsidRPr="00B12BCB">
        <w:rPr>
          <w:sz w:val="22"/>
          <w:szCs w:val="22"/>
        </w:rPr>
        <w:t>government revenue and subsequently service provision. This is based on the comparative data analysis where results have shown that Ilorin West local government revenue generation capacity has more impact on service provisions than Ilorin West local government. It is therefore concluded that, this is as a result of the growing level of economic/commercial activities in Ilorin West Local Government Area that are not much available in Ilorin West Local Government Area.</w:t>
      </w:r>
    </w:p>
    <w:p w:rsidR="00B12BCB" w:rsidRPr="00B12BCB" w:rsidRDefault="00B12BCB" w:rsidP="00B12BCB">
      <w:pPr>
        <w:pStyle w:val="BodyText"/>
        <w:spacing w:line="360" w:lineRule="auto"/>
        <w:jc w:val="both"/>
        <w:rPr>
          <w:spacing w:val="-2"/>
          <w:sz w:val="22"/>
          <w:szCs w:val="22"/>
        </w:rPr>
      </w:pPr>
      <w:r w:rsidRPr="00B12BCB">
        <w:rPr>
          <w:sz w:val="22"/>
          <w:szCs w:val="22"/>
        </w:rPr>
        <w:t xml:space="preserve">That effective management of generated revenue is also a fundamental issue in the provision of services to the local populace. Therefore, revenue generation is not an end in itself in determining service provision, but proper utilization is also a great </w:t>
      </w:r>
      <w:r w:rsidRPr="00B12BCB">
        <w:rPr>
          <w:spacing w:val="-2"/>
          <w:sz w:val="22"/>
          <w:szCs w:val="22"/>
        </w:rPr>
        <w:t>determinant.</w:t>
      </w:r>
    </w:p>
    <w:p w:rsidR="00B12BCB" w:rsidRPr="00B12BCB" w:rsidRDefault="00B12BCB" w:rsidP="00B12BCB">
      <w:pPr>
        <w:pStyle w:val="BodyText"/>
        <w:spacing w:line="360" w:lineRule="auto"/>
        <w:jc w:val="both"/>
        <w:rPr>
          <w:b/>
          <w:sz w:val="22"/>
          <w:szCs w:val="22"/>
        </w:rPr>
      </w:pPr>
      <w:r w:rsidRPr="00B12BCB">
        <w:rPr>
          <w:b/>
          <w:spacing w:val="-2"/>
          <w:sz w:val="22"/>
          <w:szCs w:val="22"/>
        </w:rPr>
        <w:t>5.3</w:t>
      </w:r>
      <w:r w:rsidRPr="00B12BCB">
        <w:rPr>
          <w:b/>
          <w:spacing w:val="-2"/>
          <w:sz w:val="22"/>
          <w:szCs w:val="22"/>
        </w:rPr>
        <w:tab/>
        <w:t>RECOMMENDATIONS</w:t>
      </w:r>
    </w:p>
    <w:p w:rsidR="00B12BCB" w:rsidRPr="00B12BCB" w:rsidRDefault="00B12BCB" w:rsidP="00B12BCB">
      <w:pPr>
        <w:pStyle w:val="BodyText"/>
        <w:spacing w:line="360" w:lineRule="auto"/>
        <w:jc w:val="both"/>
        <w:rPr>
          <w:sz w:val="22"/>
          <w:szCs w:val="22"/>
        </w:rPr>
      </w:pPr>
      <w:r w:rsidRPr="00B12BCB">
        <w:rPr>
          <w:sz w:val="22"/>
          <w:szCs w:val="22"/>
        </w:rPr>
        <w:t>Having summarized and concluded the work, the following recommendations among</w:t>
      </w:r>
      <w:r w:rsidRPr="00B12BCB">
        <w:rPr>
          <w:spacing w:val="-3"/>
          <w:sz w:val="22"/>
          <w:szCs w:val="22"/>
        </w:rPr>
        <w:t xml:space="preserve"> </w:t>
      </w:r>
      <w:r w:rsidRPr="00B12BCB">
        <w:rPr>
          <w:sz w:val="22"/>
          <w:szCs w:val="22"/>
        </w:rPr>
        <w:t>others</w:t>
      </w:r>
      <w:r w:rsidRPr="00B12BCB">
        <w:rPr>
          <w:spacing w:val="-1"/>
          <w:sz w:val="22"/>
          <w:szCs w:val="22"/>
        </w:rPr>
        <w:t xml:space="preserve"> </w:t>
      </w:r>
      <w:r w:rsidRPr="00B12BCB">
        <w:rPr>
          <w:sz w:val="22"/>
          <w:szCs w:val="22"/>
        </w:rPr>
        <w:t>would</w:t>
      </w:r>
      <w:r w:rsidRPr="00B12BCB">
        <w:rPr>
          <w:spacing w:val="-1"/>
          <w:sz w:val="22"/>
          <w:szCs w:val="22"/>
        </w:rPr>
        <w:t xml:space="preserve"> </w:t>
      </w:r>
      <w:r w:rsidRPr="00B12BCB">
        <w:rPr>
          <w:sz w:val="22"/>
          <w:szCs w:val="22"/>
        </w:rPr>
        <w:t>serve</w:t>
      </w:r>
      <w:r w:rsidRPr="00B12BCB">
        <w:rPr>
          <w:spacing w:val="-2"/>
          <w:sz w:val="22"/>
          <w:szCs w:val="22"/>
        </w:rPr>
        <w:t xml:space="preserve"> </w:t>
      </w:r>
      <w:r w:rsidRPr="00B12BCB">
        <w:rPr>
          <w:sz w:val="22"/>
          <w:szCs w:val="22"/>
        </w:rPr>
        <w:t>as ways</w:t>
      </w:r>
      <w:r w:rsidRPr="00B12BCB">
        <w:rPr>
          <w:spacing w:val="-1"/>
          <w:sz w:val="22"/>
          <w:szCs w:val="22"/>
        </w:rPr>
        <w:t xml:space="preserve"> </w:t>
      </w:r>
      <w:r w:rsidRPr="00B12BCB">
        <w:rPr>
          <w:sz w:val="22"/>
          <w:szCs w:val="22"/>
        </w:rPr>
        <w:t>through which local government</w:t>
      </w:r>
      <w:r w:rsidRPr="00B12BCB">
        <w:rPr>
          <w:spacing w:val="-1"/>
          <w:sz w:val="22"/>
          <w:szCs w:val="22"/>
        </w:rPr>
        <w:t xml:space="preserve"> </w:t>
      </w:r>
      <w:r w:rsidRPr="00B12BCB">
        <w:rPr>
          <w:sz w:val="22"/>
          <w:szCs w:val="22"/>
        </w:rPr>
        <w:t xml:space="preserve">revenue generation should be boosted in order to </w:t>
      </w:r>
      <w:r w:rsidRPr="00B12BCB">
        <w:rPr>
          <w:sz w:val="22"/>
          <w:szCs w:val="22"/>
        </w:rPr>
        <w:lastRenderedPageBreak/>
        <w:t>improve the level of service delivery to the local</w:t>
      </w:r>
      <w:r w:rsidRPr="00B12BCB">
        <w:rPr>
          <w:spacing w:val="80"/>
          <w:sz w:val="22"/>
          <w:szCs w:val="22"/>
        </w:rPr>
        <w:t xml:space="preserve"> </w:t>
      </w:r>
      <w:r w:rsidRPr="00B12BCB">
        <w:rPr>
          <w:spacing w:val="-2"/>
          <w:sz w:val="22"/>
          <w:szCs w:val="22"/>
        </w:rPr>
        <w:t>citizenry.</w:t>
      </w:r>
    </w:p>
    <w:p w:rsidR="00B12BCB" w:rsidRPr="00B12BCB" w:rsidRDefault="00B12BCB" w:rsidP="00B12BCB">
      <w:pPr>
        <w:pStyle w:val="ListParagraph"/>
        <w:spacing w:line="360" w:lineRule="auto"/>
        <w:ind w:left="0" w:firstLine="0"/>
        <w:jc w:val="both"/>
      </w:pPr>
      <w:r w:rsidRPr="00B12BCB">
        <w:t>Having established that the more the revenue generated the more services are provided to the citizenry, more revenue sources should be identified and</w:t>
      </w:r>
      <w:r w:rsidRPr="00B12BCB">
        <w:rPr>
          <w:spacing w:val="40"/>
        </w:rPr>
        <w:t xml:space="preserve"> </w:t>
      </w:r>
      <w:r w:rsidRPr="00B12BCB">
        <w:t>adopted in order to increase and improve the revenue base of the local governments. The present revenue sources should also be fully tapped to improve the revenue base of the local government. Here, it is strongly recommended that the local government should adequately be involved in commercial transportation. By this, it means that commercial vehicles (cars, buses and trailers) should be purchased and operate, not on a subsidized bases but purely on commercial bases i.e. profit maximization. However, this commercial vehicles should not be managed by any official or any department of the local government council, but a management consult be given to manage. For example, Afribank, and other transport consults on contract management basis. This will undoubtedly improve the revenues of the Local Government Areas under study.</w:t>
      </w:r>
    </w:p>
    <w:p w:rsidR="00B12BCB" w:rsidRPr="00B12BCB" w:rsidRDefault="00B12BCB" w:rsidP="00B12BCB">
      <w:pPr>
        <w:pStyle w:val="ListParagraph"/>
        <w:spacing w:line="360" w:lineRule="auto"/>
        <w:ind w:left="0" w:firstLine="0"/>
        <w:jc w:val="both"/>
      </w:pPr>
      <w:r w:rsidRPr="00B12BCB">
        <w:t>Diversification of income sources should be made in the local government under study. However, Ilorin West local government should be more diversified since our findings revealed that Ilorin West local government has more revenue sources than other local government perhaps due to the fact that the former is having more commercial and economic activities than the latter. This diversification</w:t>
      </w:r>
      <w:r w:rsidRPr="00B12BCB">
        <w:rPr>
          <w:spacing w:val="40"/>
        </w:rPr>
        <w:t xml:space="preserve"> </w:t>
      </w:r>
      <w:r w:rsidRPr="00B12BCB">
        <w:t>could</w:t>
      </w:r>
      <w:r w:rsidRPr="00B12BCB">
        <w:rPr>
          <w:spacing w:val="40"/>
        </w:rPr>
        <w:t xml:space="preserve"> </w:t>
      </w:r>
      <w:r w:rsidRPr="00B12BCB">
        <w:t>be</w:t>
      </w:r>
      <w:r w:rsidRPr="00B12BCB">
        <w:rPr>
          <w:spacing w:val="40"/>
        </w:rPr>
        <w:t xml:space="preserve"> </w:t>
      </w:r>
      <w:r w:rsidRPr="00B12BCB">
        <w:t>done</w:t>
      </w:r>
      <w:r w:rsidRPr="00B12BCB">
        <w:rPr>
          <w:spacing w:val="40"/>
        </w:rPr>
        <w:t xml:space="preserve"> </w:t>
      </w:r>
      <w:r w:rsidRPr="00B12BCB">
        <w:t>even</w:t>
      </w:r>
      <w:r w:rsidRPr="00B12BCB">
        <w:rPr>
          <w:spacing w:val="40"/>
        </w:rPr>
        <w:t xml:space="preserve"> </w:t>
      </w:r>
      <w:r w:rsidRPr="00B12BCB">
        <w:t>in</w:t>
      </w:r>
      <w:r w:rsidRPr="00B12BCB">
        <w:rPr>
          <w:spacing w:val="40"/>
        </w:rPr>
        <w:t xml:space="preserve"> </w:t>
      </w:r>
      <w:r w:rsidRPr="00B12BCB">
        <w:t>terms</w:t>
      </w:r>
      <w:r w:rsidRPr="00B12BCB">
        <w:rPr>
          <w:spacing w:val="40"/>
        </w:rPr>
        <w:t xml:space="preserve"> </w:t>
      </w:r>
      <w:r w:rsidRPr="00B12BCB">
        <w:t>of</w:t>
      </w:r>
      <w:r w:rsidRPr="00B12BCB">
        <w:rPr>
          <w:spacing w:val="39"/>
        </w:rPr>
        <w:t xml:space="preserve"> </w:t>
      </w:r>
      <w:r w:rsidRPr="00B12BCB">
        <w:t>agriculture</w:t>
      </w:r>
      <w:r w:rsidRPr="00B12BCB">
        <w:rPr>
          <w:spacing w:val="40"/>
        </w:rPr>
        <w:t xml:space="preserve"> </w:t>
      </w:r>
      <w:r w:rsidRPr="00B12BCB">
        <w:t>in</w:t>
      </w:r>
      <w:r w:rsidRPr="00B12BCB">
        <w:rPr>
          <w:spacing w:val="40"/>
        </w:rPr>
        <w:t xml:space="preserve"> </w:t>
      </w:r>
      <w:r w:rsidRPr="00B12BCB">
        <w:t>addition</w:t>
      </w:r>
      <w:r w:rsidRPr="00B12BCB">
        <w:rPr>
          <w:spacing w:val="40"/>
        </w:rPr>
        <w:t xml:space="preserve"> </w:t>
      </w:r>
      <w:r w:rsidRPr="00B12BCB">
        <w:t>to</w:t>
      </w:r>
      <w:r w:rsidRPr="00B12BCB">
        <w:rPr>
          <w:spacing w:val="40"/>
        </w:rPr>
        <w:t xml:space="preserve"> </w:t>
      </w:r>
      <w:r w:rsidRPr="00B12BCB">
        <w:t>the commercial undertakings. For</w:t>
      </w:r>
      <w:r w:rsidRPr="00B12BCB">
        <w:rPr>
          <w:spacing w:val="-1"/>
        </w:rPr>
        <w:t xml:space="preserve"> </w:t>
      </w:r>
      <w:r w:rsidRPr="00B12BCB">
        <w:t>Ilorin West to be</w:t>
      </w:r>
      <w:r w:rsidRPr="00B12BCB">
        <w:rPr>
          <w:spacing w:val="-1"/>
        </w:rPr>
        <w:t xml:space="preserve"> </w:t>
      </w:r>
      <w:r w:rsidRPr="00B12BCB">
        <w:t>diversified, sound policies should be made that can attract investors especially with regards to commercial farming and food processing through cottage industries and more specifically selling</w:t>
      </w:r>
      <w:r w:rsidRPr="00B12BCB">
        <w:rPr>
          <w:spacing w:val="40"/>
        </w:rPr>
        <w:t xml:space="preserve"> </w:t>
      </w:r>
      <w:r w:rsidRPr="00B12BCB">
        <w:t>plot at subsidized price to only those who would want to establish food processing factory and commercial farms. A tax leave should be given to these factories for a period of 10 years of start-up of operation.</w:t>
      </w:r>
    </w:p>
    <w:p w:rsidR="00B12BCB" w:rsidRPr="00B12BCB" w:rsidRDefault="00B12BCB" w:rsidP="00B12BCB">
      <w:pPr>
        <w:pStyle w:val="ListParagraph"/>
        <w:spacing w:line="360" w:lineRule="auto"/>
        <w:ind w:left="0" w:firstLine="0"/>
        <w:jc w:val="both"/>
      </w:pPr>
      <w:r w:rsidRPr="00B12BCB">
        <w:t>In order to ensure that taxpayers pay their taxes as at when due, a public enlightenment campaign should regularly be organized explaining the importance of paying tax not only for revenue generation but also for service delivery. There has always been reciprocity between tax payers and the government (Local Government). Tax payer’s refusal to pay</w:t>
      </w:r>
      <w:r w:rsidRPr="00B12BCB">
        <w:rPr>
          <w:spacing w:val="-4"/>
        </w:rPr>
        <w:t xml:space="preserve"> </w:t>
      </w:r>
      <w:r w:rsidRPr="00B12BCB">
        <w:t>local taxes was as a result of poor services or lack of services rendered by local governments. The higher the services, the higher the taxes and vice versa.</w:t>
      </w:r>
    </w:p>
    <w:p w:rsidR="00B12BCB" w:rsidRPr="00B12BCB" w:rsidRDefault="00B12BCB" w:rsidP="00B12BCB">
      <w:pPr>
        <w:pStyle w:val="ListParagraph"/>
        <w:spacing w:line="360" w:lineRule="auto"/>
        <w:ind w:left="0" w:firstLine="0"/>
        <w:jc w:val="both"/>
      </w:pPr>
      <w:r w:rsidRPr="00B12BCB">
        <w:t>Efforts should be enhanced by the local government towards generation of internal revenue so as to meet the yearnings and aspiration of the people at grassroots level.</w:t>
      </w:r>
    </w:p>
    <w:p w:rsidR="00B12BCB" w:rsidRDefault="00B12BCB">
      <w:pPr>
        <w:widowControl/>
        <w:autoSpaceDE/>
        <w:autoSpaceDN/>
        <w:spacing w:after="200" w:line="276" w:lineRule="auto"/>
        <w:rPr>
          <w:b/>
          <w:bCs/>
          <w:spacing w:val="-2"/>
        </w:rPr>
      </w:pPr>
      <w:r>
        <w:rPr>
          <w:spacing w:val="-2"/>
        </w:rPr>
        <w:br w:type="page"/>
      </w:r>
    </w:p>
    <w:p w:rsidR="00C031D7" w:rsidRPr="00C624A9" w:rsidRDefault="00C031D7" w:rsidP="00992449">
      <w:pPr>
        <w:pStyle w:val="Heading3"/>
        <w:spacing w:before="0" w:line="360" w:lineRule="auto"/>
        <w:ind w:left="0" w:right="30"/>
        <w:rPr>
          <w:sz w:val="22"/>
          <w:szCs w:val="22"/>
        </w:rPr>
      </w:pPr>
      <w:r w:rsidRPr="00C624A9">
        <w:rPr>
          <w:spacing w:val="-2"/>
          <w:sz w:val="22"/>
          <w:szCs w:val="22"/>
        </w:rPr>
        <w:lastRenderedPageBreak/>
        <w:t>REFERENCES</w:t>
      </w:r>
    </w:p>
    <w:p w:rsidR="00C031D7" w:rsidRPr="00C624A9" w:rsidRDefault="00C031D7" w:rsidP="005D1B18">
      <w:pPr>
        <w:ind w:left="720" w:right="30" w:hanging="720"/>
        <w:jc w:val="both"/>
      </w:pPr>
      <w:r w:rsidRPr="00C624A9">
        <w:t xml:space="preserve">Akindele, R. (2000). Performance Budget, its Planning, Implementation in </w:t>
      </w:r>
      <w:r w:rsidRPr="00C624A9">
        <w:rPr>
          <w:spacing w:val="-2"/>
        </w:rPr>
        <w:t>Nigeria.</w:t>
      </w:r>
    </w:p>
    <w:p w:rsidR="00D7080D" w:rsidRPr="00C624A9" w:rsidRDefault="00D7080D" w:rsidP="00D7080D">
      <w:pPr>
        <w:pStyle w:val="BodyText"/>
        <w:ind w:left="720" w:right="30" w:hanging="720"/>
        <w:jc w:val="both"/>
        <w:rPr>
          <w:sz w:val="22"/>
          <w:szCs w:val="22"/>
        </w:rPr>
      </w:pPr>
      <w:r w:rsidRPr="00C624A9">
        <w:rPr>
          <w:sz w:val="22"/>
          <w:szCs w:val="22"/>
        </w:rPr>
        <w:t xml:space="preserve">Aborisada, O. (2012). Effect of Local Government Financial Information Communication on Transparency, Citizenry Participation and Infrastructural Development in Imo State Nigeria. </w:t>
      </w:r>
      <w:hyperlink r:id="rId13">
        <w:r w:rsidRPr="00C624A9">
          <w:rPr>
            <w:sz w:val="22"/>
            <w:szCs w:val="22"/>
          </w:rPr>
          <w:t>www.arabianjbmr.com</w:t>
        </w:r>
      </w:hyperlink>
    </w:p>
    <w:p w:rsidR="00D7080D" w:rsidRPr="00C624A9" w:rsidRDefault="00D7080D" w:rsidP="00D7080D">
      <w:pPr>
        <w:ind w:left="720" w:right="30" w:hanging="720"/>
        <w:jc w:val="both"/>
      </w:pPr>
      <w:r w:rsidRPr="00C624A9">
        <w:t xml:space="preserve">Abubakar, H. I. (1993). Autonomy and Financial Administration in Nigeria Local Government: The Nigerian Journal of Public Affairs, Vol. xiii, No. 1, June </w:t>
      </w:r>
      <w:r w:rsidRPr="00C624A9">
        <w:rPr>
          <w:spacing w:val="-2"/>
        </w:rPr>
        <w:t>1993.</w:t>
      </w:r>
    </w:p>
    <w:p w:rsidR="00D7080D" w:rsidRPr="00C624A9" w:rsidRDefault="00D7080D" w:rsidP="00D7080D">
      <w:pPr>
        <w:pStyle w:val="BodyText"/>
        <w:ind w:left="720" w:right="30" w:hanging="720"/>
        <w:jc w:val="both"/>
        <w:rPr>
          <w:sz w:val="22"/>
          <w:szCs w:val="22"/>
        </w:rPr>
      </w:pPr>
      <w:r w:rsidRPr="00C624A9">
        <w:rPr>
          <w:sz w:val="22"/>
          <w:szCs w:val="22"/>
        </w:rPr>
        <w:t>Abubakar, H. I. (1992). “Financial Transfer: Vertical and Horizontal Revenue Allocation”, Paper presented at the National Seminar on Revenue Mobilization for States and Local Government Enugu.</w:t>
      </w:r>
    </w:p>
    <w:p w:rsidR="00D7080D" w:rsidRPr="00C624A9" w:rsidRDefault="00D7080D" w:rsidP="00D7080D">
      <w:pPr>
        <w:pStyle w:val="BodyText"/>
        <w:ind w:left="720" w:right="30" w:hanging="720"/>
        <w:jc w:val="both"/>
        <w:rPr>
          <w:sz w:val="22"/>
          <w:szCs w:val="22"/>
        </w:rPr>
      </w:pPr>
      <w:r w:rsidRPr="00C624A9">
        <w:rPr>
          <w:sz w:val="22"/>
          <w:szCs w:val="22"/>
        </w:rPr>
        <w:t>Abubakar, H. I. (1993). “United Nations Development Programme NIR/91/001 Population and Development”, 6 weeks programme in Population and Development Modules Pp. 18 – 28.</w:t>
      </w:r>
    </w:p>
    <w:p w:rsidR="00D7080D" w:rsidRPr="00C624A9" w:rsidRDefault="00D7080D" w:rsidP="00D7080D">
      <w:pPr>
        <w:pStyle w:val="BodyText"/>
        <w:ind w:left="720" w:right="30" w:hanging="720"/>
        <w:jc w:val="both"/>
        <w:rPr>
          <w:sz w:val="22"/>
          <w:szCs w:val="22"/>
        </w:rPr>
      </w:pPr>
      <w:r w:rsidRPr="00C624A9">
        <w:rPr>
          <w:sz w:val="22"/>
          <w:szCs w:val="22"/>
        </w:rPr>
        <w:t>Abubakar, H. I. (2000b). “Local Government Finance in Nigeria”: Fiscal Jurisdictions and Revenue Rights.</w:t>
      </w:r>
    </w:p>
    <w:p w:rsidR="00D7080D" w:rsidRPr="00C624A9" w:rsidRDefault="00D7080D" w:rsidP="00D7080D">
      <w:pPr>
        <w:ind w:left="720" w:right="30" w:hanging="720"/>
        <w:jc w:val="both"/>
      </w:pPr>
      <w:r w:rsidRPr="00C624A9">
        <w:t>Abubakar,</w:t>
      </w:r>
      <w:r w:rsidRPr="00C624A9">
        <w:rPr>
          <w:spacing w:val="-19"/>
        </w:rPr>
        <w:t xml:space="preserve"> </w:t>
      </w:r>
      <w:r w:rsidRPr="00C624A9">
        <w:t>H.</w:t>
      </w:r>
      <w:r w:rsidRPr="00C624A9">
        <w:rPr>
          <w:spacing w:val="-19"/>
        </w:rPr>
        <w:t xml:space="preserve"> </w:t>
      </w:r>
      <w:r w:rsidRPr="00C624A9">
        <w:t>I.</w:t>
      </w:r>
      <w:r w:rsidRPr="00C624A9">
        <w:rPr>
          <w:spacing w:val="-19"/>
        </w:rPr>
        <w:t xml:space="preserve"> </w:t>
      </w:r>
      <w:r w:rsidRPr="00C624A9">
        <w:t>(2002).</w:t>
      </w:r>
      <w:r w:rsidRPr="00C624A9">
        <w:rPr>
          <w:spacing w:val="-18"/>
        </w:rPr>
        <w:t xml:space="preserve"> </w:t>
      </w:r>
      <w:r w:rsidRPr="00C624A9">
        <w:t>“Local</w:t>
      </w:r>
      <w:r w:rsidRPr="00C624A9">
        <w:rPr>
          <w:spacing w:val="-20"/>
        </w:rPr>
        <w:t xml:space="preserve"> </w:t>
      </w:r>
      <w:r w:rsidRPr="00C624A9">
        <w:t>Government</w:t>
      </w:r>
      <w:r w:rsidRPr="00C624A9">
        <w:rPr>
          <w:spacing w:val="-20"/>
        </w:rPr>
        <w:t xml:space="preserve"> </w:t>
      </w:r>
      <w:r w:rsidRPr="00C624A9">
        <w:t>Finance</w:t>
      </w:r>
      <w:r w:rsidRPr="00C624A9">
        <w:rPr>
          <w:spacing w:val="-19"/>
        </w:rPr>
        <w:t xml:space="preserve"> </w:t>
      </w:r>
      <w:r w:rsidRPr="00C624A9">
        <w:t>in</w:t>
      </w:r>
      <w:r w:rsidRPr="00C624A9">
        <w:rPr>
          <w:spacing w:val="-20"/>
        </w:rPr>
        <w:t xml:space="preserve"> </w:t>
      </w:r>
      <w:r w:rsidRPr="00C624A9">
        <w:t>Nigerian</w:t>
      </w:r>
      <w:r w:rsidRPr="00C624A9">
        <w:rPr>
          <w:spacing w:val="-19"/>
        </w:rPr>
        <w:t xml:space="preserve"> </w:t>
      </w:r>
      <w:r w:rsidRPr="00C624A9">
        <w:t>Revenue</w:t>
      </w:r>
      <w:r w:rsidRPr="00C624A9">
        <w:rPr>
          <w:spacing w:val="-20"/>
        </w:rPr>
        <w:t xml:space="preserve"> </w:t>
      </w:r>
      <w:r w:rsidRPr="00C624A9">
        <w:t>Rights and Fiscal Jurisdiction” National Workshop on the Review of 1999 Constitution, Office of the Vice President of Nigeria, Abuja.</w:t>
      </w:r>
    </w:p>
    <w:p w:rsidR="00D7080D" w:rsidRPr="00C624A9" w:rsidRDefault="00D7080D" w:rsidP="00D7080D">
      <w:pPr>
        <w:ind w:left="720" w:right="30" w:hanging="720"/>
        <w:jc w:val="both"/>
      </w:pPr>
      <w:r w:rsidRPr="00C624A9">
        <w:t>Adeyemi, O. (2013). Local Government &amp; Challenges of Service Delivery. The Nigerian</w:t>
      </w:r>
      <w:r w:rsidRPr="00C624A9">
        <w:rPr>
          <w:spacing w:val="-9"/>
        </w:rPr>
        <w:t xml:space="preserve"> </w:t>
      </w:r>
      <w:r w:rsidRPr="00C624A9">
        <w:t>Experience.</w:t>
      </w:r>
      <w:r w:rsidRPr="00C624A9">
        <w:rPr>
          <w:spacing w:val="-13"/>
        </w:rPr>
        <w:t xml:space="preserve"> </w:t>
      </w:r>
      <w:r w:rsidRPr="00C624A9">
        <w:t>Journal</w:t>
      </w:r>
      <w:r w:rsidRPr="00C624A9">
        <w:rPr>
          <w:spacing w:val="-12"/>
        </w:rPr>
        <w:t xml:space="preserve"> </w:t>
      </w:r>
      <w:r w:rsidRPr="00C624A9">
        <w:t>of</w:t>
      </w:r>
      <w:r w:rsidRPr="00C624A9">
        <w:rPr>
          <w:spacing w:val="-13"/>
        </w:rPr>
        <w:t xml:space="preserve"> </w:t>
      </w:r>
      <w:r w:rsidRPr="00C624A9">
        <w:t>Sustainable</w:t>
      </w:r>
      <w:r w:rsidRPr="00C624A9">
        <w:rPr>
          <w:spacing w:val="-10"/>
        </w:rPr>
        <w:t xml:space="preserve"> </w:t>
      </w:r>
      <w:r w:rsidRPr="00C624A9">
        <w:t>Development</w:t>
      </w:r>
      <w:r w:rsidRPr="00C624A9">
        <w:rPr>
          <w:spacing w:val="-14"/>
        </w:rPr>
        <w:t xml:space="preserve"> </w:t>
      </w:r>
      <w:r w:rsidRPr="00C624A9">
        <w:t>in</w:t>
      </w:r>
      <w:r w:rsidRPr="00C624A9">
        <w:rPr>
          <w:spacing w:val="-12"/>
        </w:rPr>
        <w:t xml:space="preserve"> </w:t>
      </w:r>
      <w:r w:rsidRPr="00C624A9">
        <w:t>Africa</w:t>
      </w:r>
      <w:r w:rsidRPr="00C624A9">
        <w:rPr>
          <w:spacing w:val="-13"/>
        </w:rPr>
        <w:t xml:space="preserve"> </w:t>
      </w:r>
      <w:r w:rsidRPr="00C624A9">
        <w:t>15(7).</w:t>
      </w:r>
    </w:p>
    <w:p w:rsidR="00D7080D" w:rsidRPr="00C624A9" w:rsidRDefault="00D7080D" w:rsidP="00D7080D">
      <w:pPr>
        <w:ind w:left="720" w:right="30" w:hanging="720"/>
        <w:jc w:val="both"/>
      </w:pPr>
      <w:r w:rsidRPr="00C624A9">
        <w:t>Adeyemo, D.O (1995). Sustaining Democracy in Nigerian Local Government. The role of Legislature, Akindele &amp; Ajali, C (eds). Contemporary Issues in Social Science, Ile-Ife.</w:t>
      </w:r>
    </w:p>
    <w:p w:rsidR="00D7080D" w:rsidRPr="00C624A9" w:rsidRDefault="00D7080D" w:rsidP="00D7080D">
      <w:pPr>
        <w:ind w:left="720" w:right="30" w:hanging="720"/>
        <w:jc w:val="both"/>
      </w:pPr>
      <w:r w:rsidRPr="00C624A9">
        <w:t>Agba, M.S.; Akwara, A.F. &amp; Idu, A.Y. (2013). Local Government &amp; Social</w:t>
      </w:r>
      <w:r w:rsidRPr="00C624A9">
        <w:rPr>
          <w:spacing w:val="40"/>
        </w:rPr>
        <w:t xml:space="preserve"> </w:t>
      </w:r>
      <w:r w:rsidRPr="00C624A9">
        <w:t>Service Delivery in Nigeria. A Content Analysis. Academic Journal of Interdisciplinary Studies, 2(2).</w:t>
      </w:r>
    </w:p>
    <w:p w:rsidR="00D7080D" w:rsidRPr="00C624A9" w:rsidRDefault="00D7080D" w:rsidP="00D7080D">
      <w:pPr>
        <w:pStyle w:val="BodyText"/>
        <w:ind w:left="720" w:right="30" w:hanging="720"/>
        <w:jc w:val="both"/>
        <w:rPr>
          <w:sz w:val="22"/>
          <w:szCs w:val="22"/>
        </w:rPr>
      </w:pPr>
      <w:r w:rsidRPr="00C624A9">
        <w:rPr>
          <w:sz w:val="22"/>
          <w:szCs w:val="22"/>
        </w:rPr>
        <w:t xml:space="preserve">Ajayi, A. (2011). Statement and Local Government Finance. </w:t>
      </w:r>
      <w:hyperlink r:id="rId14">
        <w:r w:rsidRPr="00C624A9">
          <w:rPr>
            <w:spacing w:val="-2"/>
            <w:sz w:val="22"/>
            <w:szCs w:val="22"/>
          </w:rPr>
          <w:t>www.census.gov/govs/local</w:t>
        </w:r>
      </w:hyperlink>
    </w:p>
    <w:p w:rsidR="00D7080D" w:rsidRPr="00C624A9" w:rsidRDefault="00D7080D" w:rsidP="00D7080D">
      <w:pPr>
        <w:pStyle w:val="BodyText"/>
        <w:ind w:left="720" w:right="30" w:hanging="720"/>
        <w:jc w:val="both"/>
        <w:rPr>
          <w:sz w:val="22"/>
          <w:szCs w:val="22"/>
        </w:rPr>
      </w:pPr>
      <w:r w:rsidRPr="00C624A9">
        <w:rPr>
          <w:sz w:val="22"/>
          <w:szCs w:val="22"/>
        </w:rPr>
        <w:t xml:space="preserve">Akindele, R. (2000). Issues and Challenges of Nigerian Fiscal Federalism. </w:t>
      </w:r>
      <w:hyperlink r:id="rId15">
        <w:r w:rsidRPr="00C624A9">
          <w:rPr>
            <w:spacing w:val="-2"/>
            <w:sz w:val="22"/>
            <w:szCs w:val="22"/>
          </w:rPr>
          <w:t>www.idjrv.com/article/pdf/idjrv10an</w:t>
        </w:r>
      </w:hyperlink>
    </w:p>
    <w:p w:rsidR="00D7080D" w:rsidRPr="00C624A9" w:rsidRDefault="00D7080D" w:rsidP="00D7080D">
      <w:pPr>
        <w:ind w:left="720" w:right="30" w:hanging="720"/>
        <w:jc w:val="both"/>
      </w:pPr>
      <w:r w:rsidRPr="00C624A9">
        <w:t>Amaechi, C.R. (2012). Local Government and the Challenges of Service Delivery. www.jsd/africa.com</w:t>
      </w:r>
    </w:p>
    <w:p w:rsidR="00D7080D" w:rsidRPr="00C624A9" w:rsidRDefault="00D7080D" w:rsidP="00D7080D">
      <w:pPr>
        <w:ind w:left="720" w:right="30" w:hanging="720"/>
        <w:jc w:val="both"/>
      </w:pPr>
      <w:r w:rsidRPr="00C624A9">
        <w:t>Angaha, A.P. (2013). The Impact of Existing Intergovernmental Financial Relation on Effective Service Delivery at the Grass-root in Nigeria. International Jouranal of Academic Research in Accounting, Finance * Management Science, 3(1).</w:t>
      </w:r>
    </w:p>
    <w:p w:rsidR="00C031D7" w:rsidRPr="00C624A9" w:rsidRDefault="00C031D7" w:rsidP="005D1B18">
      <w:pPr>
        <w:ind w:left="720" w:right="30" w:hanging="720"/>
        <w:jc w:val="both"/>
      </w:pPr>
      <w:r w:rsidRPr="00C624A9">
        <w:t>Bello, I. (1900). “Financial Transfer” in Bello-Imam, I. B. (Ed.) Local Government</w:t>
      </w:r>
      <w:r w:rsidRPr="00C624A9">
        <w:rPr>
          <w:spacing w:val="-4"/>
        </w:rPr>
        <w:t xml:space="preserve"> </w:t>
      </w:r>
      <w:r w:rsidRPr="00C624A9">
        <w:t>Finances</w:t>
      </w:r>
      <w:r w:rsidRPr="00C624A9">
        <w:rPr>
          <w:spacing w:val="-2"/>
        </w:rPr>
        <w:t xml:space="preserve"> </w:t>
      </w:r>
      <w:r w:rsidRPr="00C624A9">
        <w:t>in</w:t>
      </w:r>
      <w:r w:rsidRPr="00C624A9">
        <w:rPr>
          <w:spacing w:val="-2"/>
        </w:rPr>
        <w:t xml:space="preserve"> </w:t>
      </w:r>
      <w:r w:rsidRPr="00C624A9">
        <w:t>Nigeria,</w:t>
      </w:r>
      <w:r w:rsidRPr="00C624A9">
        <w:rPr>
          <w:spacing w:val="-1"/>
        </w:rPr>
        <w:t xml:space="preserve"> </w:t>
      </w:r>
      <w:r w:rsidRPr="00C624A9">
        <w:t>Ibadan: NISER.</w:t>
      </w:r>
    </w:p>
    <w:p w:rsidR="00C031D7" w:rsidRPr="00C624A9" w:rsidRDefault="00C031D7" w:rsidP="005D1B18">
      <w:pPr>
        <w:ind w:left="720" w:right="30" w:hanging="720"/>
        <w:jc w:val="both"/>
      </w:pPr>
      <w:r w:rsidRPr="00C624A9">
        <w:t>Bello, I, and Eronini, I. A. (1990).“Fees and charges” in Bello I. B. (Ed.) Local Government</w:t>
      </w:r>
      <w:r w:rsidRPr="00C624A9">
        <w:rPr>
          <w:spacing w:val="-4"/>
        </w:rPr>
        <w:t xml:space="preserve"> </w:t>
      </w:r>
      <w:r w:rsidRPr="00C624A9">
        <w:t>Finances</w:t>
      </w:r>
      <w:r w:rsidRPr="00C624A9">
        <w:rPr>
          <w:spacing w:val="-2"/>
        </w:rPr>
        <w:t xml:space="preserve"> </w:t>
      </w:r>
      <w:r w:rsidRPr="00C624A9">
        <w:t>in</w:t>
      </w:r>
      <w:r w:rsidRPr="00C624A9">
        <w:rPr>
          <w:spacing w:val="-2"/>
        </w:rPr>
        <w:t xml:space="preserve"> </w:t>
      </w:r>
      <w:r w:rsidRPr="00C624A9">
        <w:t>Nigeria,</w:t>
      </w:r>
      <w:r w:rsidRPr="00C624A9">
        <w:rPr>
          <w:spacing w:val="-1"/>
        </w:rPr>
        <w:t xml:space="preserve"> </w:t>
      </w:r>
      <w:r w:rsidRPr="00C624A9">
        <w:t>Ibadan: NISER.</w:t>
      </w:r>
    </w:p>
    <w:p w:rsidR="00C031D7" w:rsidRPr="00C624A9" w:rsidRDefault="00C031D7" w:rsidP="005D1B18">
      <w:pPr>
        <w:ind w:left="720" w:right="30" w:hanging="720"/>
      </w:pPr>
      <w:r w:rsidRPr="00C624A9">
        <w:t>Blum</w:t>
      </w:r>
      <w:r w:rsidRPr="00C624A9">
        <w:rPr>
          <w:spacing w:val="-19"/>
        </w:rPr>
        <w:t xml:space="preserve"> </w:t>
      </w:r>
      <w:r w:rsidRPr="00C624A9">
        <w:t>W,</w:t>
      </w:r>
      <w:r w:rsidRPr="00C624A9">
        <w:rPr>
          <w:spacing w:val="-19"/>
        </w:rPr>
        <w:t xml:space="preserve"> </w:t>
      </w:r>
      <w:r w:rsidRPr="00C624A9">
        <w:t>Kalven</w:t>
      </w:r>
      <w:r w:rsidRPr="00C624A9">
        <w:rPr>
          <w:spacing w:val="-19"/>
        </w:rPr>
        <w:t xml:space="preserve"> </w:t>
      </w:r>
      <w:r w:rsidRPr="00C624A9">
        <w:t>H</w:t>
      </w:r>
      <w:r w:rsidRPr="00C624A9">
        <w:rPr>
          <w:spacing w:val="-18"/>
        </w:rPr>
        <w:t xml:space="preserve"> </w:t>
      </w:r>
      <w:r w:rsidRPr="00C624A9">
        <w:t>(1953).</w:t>
      </w:r>
      <w:r w:rsidRPr="00C624A9">
        <w:rPr>
          <w:spacing w:val="-19"/>
        </w:rPr>
        <w:t xml:space="preserve"> </w:t>
      </w:r>
      <w:r w:rsidRPr="00C624A9">
        <w:t>The</w:t>
      </w:r>
      <w:r w:rsidRPr="00C624A9">
        <w:rPr>
          <w:spacing w:val="-20"/>
        </w:rPr>
        <w:t xml:space="preserve"> </w:t>
      </w:r>
      <w:r w:rsidRPr="00C624A9">
        <w:t>Uneasy</w:t>
      </w:r>
      <w:r w:rsidRPr="00C624A9">
        <w:rPr>
          <w:spacing w:val="-19"/>
        </w:rPr>
        <w:t xml:space="preserve"> </w:t>
      </w:r>
      <w:r w:rsidRPr="00C624A9">
        <w:t>Case</w:t>
      </w:r>
      <w:r w:rsidRPr="00C624A9">
        <w:rPr>
          <w:spacing w:val="-20"/>
        </w:rPr>
        <w:t xml:space="preserve"> </w:t>
      </w:r>
      <w:r w:rsidRPr="00C624A9">
        <w:t>for</w:t>
      </w:r>
      <w:r w:rsidRPr="00C624A9">
        <w:rPr>
          <w:spacing w:val="-19"/>
        </w:rPr>
        <w:t xml:space="preserve"> </w:t>
      </w:r>
      <w:r w:rsidRPr="00C624A9">
        <w:t>Progressive</w:t>
      </w:r>
      <w:r w:rsidRPr="00C624A9">
        <w:rPr>
          <w:spacing w:val="-20"/>
        </w:rPr>
        <w:t xml:space="preserve"> </w:t>
      </w:r>
      <w:r w:rsidRPr="00C624A9">
        <w:t>Taxation.</w:t>
      </w:r>
      <w:r w:rsidRPr="00C624A9">
        <w:rPr>
          <w:spacing w:val="-19"/>
        </w:rPr>
        <w:t xml:space="preserve"> </w:t>
      </w:r>
      <w:r w:rsidRPr="00C624A9">
        <w:t>The University of Chicago Press, Chicago</w:t>
      </w:r>
    </w:p>
    <w:p w:rsidR="00C031D7" w:rsidRPr="00C624A9" w:rsidRDefault="00C031D7" w:rsidP="005D1B18">
      <w:pPr>
        <w:ind w:left="720" w:right="30" w:hanging="720"/>
      </w:pPr>
      <w:r w:rsidRPr="00C624A9">
        <w:t>Benga,</w:t>
      </w:r>
      <w:r w:rsidRPr="00C624A9">
        <w:rPr>
          <w:spacing w:val="-13"/>
        </w:rPr>
        <w:t xml:space="preserve"> </w:t>
      </w:r>
      <w:r w:rsidRPr="00C624A9">
        <w:t>O.K</w:t>
      </w:r>
      <w:r w:rsidRPr="00C624A9">
        <w:rPr>
          <w:spacing w:val="-12"/>
        </w:rPr>
        <w:t xml:space="preserve"> </w:t>
      </w:r>
      <w:r w:rsidRPr="00C624A9">
        <w:t>(2010);</w:t>
      </w:r>
      <w:r w:rsidRPr="00C624A9">
        <w:rPr>
          <w:spacing w:val="-13"/>
        </w:rPr>
        <w:t xml:space="preserve"> </w:t>
      </w:r>
      <w:r w:rsidRPr="00C624A9">
        <w:t>Effective</w:t>
      </w:r>
      <w:r w:rsidRPr="00C624A9">
        <w:rPr>
          <w:spacing w:val="-15"/>
        </w:rPr>
        <w:t xml:space="preserve"> </w:t>
      </w:r>
      <w:r w:rsidRPr="00C624A9">
        <w:t>Financial</w:t>
      </w:r>
      <w:r w:rsidRPr="00C624A9">
        <w:rPr>
          <w:spacing w:val="-15"/>
        </w:rPr>
        <w:t xml:space="preserve"> </w:t>
      </w:r>
      <w:r w:rsidRPr="00C624A9">
        <w:t>Management</w:t>
      </w:r>
      <w:r w:rsidRPr="00C624A9">
        <w:rPr>
          <w:spacing w:val="-17"/>
        </w:rPr>
        <w:t xml:space="preserve"> </w:t>
      </w:r>
      <w:r w:rsidRPr="00C624A9">
        <w:t>for</w:t>
      </w:r>
      <w:r w:rsidRPr="00C624A9">
        <w:rPr>
          <w:spacing w:val="-17"/>
        </w:rPr>
        <w:t xml:space="preserve"> </w:t>
      </w:r>
      <w:r w:rsidRPr="00C624A9">
        <w:t>Enhancing</w:t>
      </w:r>
      <w:r w:rsidRPr="00C624A9">
        <w:rPr>
          <w:spacing w:val="-16"/>
        </w:rPr>
        <w:t xml:space="preserve"> </w:t>
      </w:r>
      <w:r w:rsidRPr="00C624A9">
        <w:t xml:space="preserve">Internal </w:t>
      </w:r>
      <w:r w:rsidRPr="00C624A9">
        <w:rPr>
          <w:spacing w:val="-2"/>
        </w:rPr>
        <w:t>Generation</w:t>
      </w:r>
      <w:r w:rsidRPr="00C624A9">
        <w:rPr>
          <w:spacing w:val="-15"/>
        </w:rPr>
        <w:t xml:space="preserve"> </w:t>
      </w:r>
      <w:r w:rsidRPr="00C624A9">
        <w:rPr>
          <w:spacing w:val="-2"/>
        </w:rPr>
        <w:t>of</w:t>
      </w:r>
      <w:r w:rsidRPr="00C624A9">
        <w:rPr>
          <w:spacing w:val="-15"/>
        </w:rPr>
        <w:t xml:space="preserve"> </w:t>
      </w:r>
      <w:r w:rsidRPr="00C624A9">
        <w:rPr>
          <w:spacing w:val="-2"/>
        </w:rPr>
        <w:t>Revenue</w:t>
      </w:r>
      <w:r w:rsidRPr="00C624A9">
        <w:rPr>
          <w:spacing w:val="-16"/>
        </w:rPr>
        <w:t xml:space="preserve"> </w:t>
      </w:r>
      <w:r w:rsidRPr="00C624A9">
        <w:rPr>
          <w:spacing w:val="-2"/>
        </w:rPr>
        <w:t>for</w:t>
      </w:r>
      <w:r w:rsidRPr="00C624A9">
        <w:rPr>
          <w:spacing w:val="-15"/>
        </w:rPr>
        <w:t xml:space="preserve"> </w:t>
      </w:r>
      <w:r w:rsidRPr="00C624A9">
        <w:rPr>
          <w:spacing w:val="-2"/>
        </w:rPr>
        <w:t>Local</w:t>
      </w:r>
      <w:r w:rsidRPr="00C624A9">
        <w:rPr>
          <w:spacing w:val="-14"/>
        </w:rPr>
        <w:t xml:space="preserve"> </w:t>
      </w:r>
      <w:r w:rsidRPr="00C624A9">
        <w:rPr>
          <w:spacing w:val="-2"/>
        </w:rPr>
        <w:t>Governments;</w:t>
      </w:r>
      <w:r w:rsidRPr="00C624A9">
        <w:rPr>
          <w:spacing w:val="-12"/>
        </w:rPr>
        <w:t xml:space="preserve"> </w:t>
      </w:r>
      <w:r w:rsidRPr="00C624A9">
        <w:rPr>
          <w:spacing w:val="-2"/>
        </w:rPr>
        <w:t>Journal</w:t>
      </w:r>
      <w:r w:rsidRPr="00C624A9">
        <w:rPr>
          <w:spacing w:val="-11"/>
        </w:rPr>
        <w:t xml:space="preserve"> </w:t>
      </w:r>
      <w:r w:rsidRPr="00C624A9">
        <w:rPr>
          <w:spacing w:val="-2"/>
        </w:rPr>
        <w:t>for</w:t>
      </w:r>
      <w:r w:rsidRPr="00C624A9">
        <w:rPr>
          <w:spacing w:val="-12"/>
        </w:rPr>
        <w:t xml:space="preserve"> </w:t>
      </w:r>
      <w:r w:rsidRPr="00C624A9">
        <w:rPr>
          <w:spacing w:val="-2"/>
        </w:rPr>
        <w:t>Finance</w:t>
      </w:r>
      <w:r w:rsidRPr="00C624A9">
        <w:rPr>
          <w:spacing w:val="-10"/>
        </w:rPr>
        <w:t xml:space="preserve"> </w:t>
      </w:r>
      <w:r w:rsidRPr="00C624A9">
        <w:rPr>
          <w:spacing w:val="-2"/>
        </w:rPr>
        <w:t xml:space="preserve">and </w:t>
      </w:r>
      <w:r w:rsidRPr="00C624A9">
        <w:t>Rural Development University of Ilorin Vol. 5(11).</w:t>
      </w:r>
    </w:p>
    <w:p w:rsidR="00C031D7" w:rsidRPr="00C624A9" w:rsidRDefault="00C031D7" w:rsidP="005D1B18">
      <w:pPr>
        <w:ind w:left="720" w:right="30" w:hanging="720"/>
      </w:pPr>
      <w:r w:rsidRPr="00C624A9">
        <w:rPr>
          <w:spacing w:val="-2"/>
        </w:rPr>
        <w:t>Buhari,</w:t>
      </w:r>
      <w:r w:rsidRPr="00C624A9">
        <w:rPr>
          <w:spacing w:val="-15"/>
        </w:rPr>
        <w:t xml:space="preserve"> </w:t>
      </w:r>
      <w:r w:rsidRPr="00C624A9">
        <w:rPr>
          <w:spacing w:val="-2"/>
        </w:rPr>
        <w:t>A.A.</w:t>
      </w:r>
      <w:r w:rsidRPr="00C624A9">
        <w:rPr>
          <w:spacing w:val="-14"/>
        </w:rPr>
        <w:t xml:space="preserve"> </w:t>
      </w:r>
      <w:r w:rsidRPr="00C624A9">
        <w:rPr>
          <w:spacing w:val="-2"/>
        </w:rPr>
        <w:t>(1999).</w:t>
      </w:r>
      <w:r w:rsidRPr="00C624A9">
        <w:rPr>
          <w:spacing w:val="-13"/>
        </w:rPr>
        <w:t xml:space="preserve"> </w:t>
      </w:r>
      <w:r w:rsidRPr="00C624A9">
        <w:rPr>
          <w:spacing w:val="-2"/>
        </w:rPr>
        <w:t>The</w:t>
      </w:r>
      <w:r w:rsidRPr="00C624A9">
        <w:rPr>
          <w:spacing w:val="-15"/>
        </w:rPr>
        <w:t xml:space="preserve"> </w:t>
      </w:r>
      <w:r w:rsidRPr="00C624A9">
        <w:rPr>
          <w:spacing w:val="-2"/>
        </w:rPr>
        <w:t>Need</w:t>
      </w:r>
      <w:r w:rsidRPr="00C624A9">
        <w:rPr>
          <w:spacing w:val="-18"/>
        </w:rPr>
        <w:t xml:space="preserve"> </w:t>
      </w:r>
      <w:r w:rsidRPr="00C624A9">
        <w:rPr>
          <w:spacing w:val="-2"/>
        </w:rPr>
        <w:t>to</w:t>
      </w:r>
      <w:r w:rsidRPr="00C624A9">
        <w:rPr>
          <w:spacing w:val="-17"/>
        </w:rPr>
        <w:t xml:space="preserve"> </w:t>
      </w:r>
      <w:r w:rsidRPr="00C624A9">
        <w:rPr>
          <w:spacing w:val="-2"/>
        </w:rPr>
        <w:t>Strengthen</w:t>
      </w:r>
      <w:r w:rsidRPr="00C624A9">
        <w:rPr>
          <w:spacing w:val="-16"/>
        </w:rPr>
        <w:t xml:space="preserve"> </w:t>
      </w:r>
      <w:r w:rsidRPr="00C624A9">
        <w:rPr>
          <w:spacing w:val="-2"/>
        </w:rPr>
        <w:t>Effective</w:t>
      </w:r>
      <w:r w:rsidRPr="00C624A9">
        <w:rPr>
          <w:spacing w:val="-16"/>
        </w:rPr>
        <w:t xml:space="preserve"> </w:t>
      </w:r>
      <w:r w:rsidRPr="00C624A9">
        <w:rPr>
          <w:spacing w:val="-2"/>
        </w:rPr>
        <w:t>Management</w:t>
      </w:r>
      <w:r w:rsidRPr="00C624A9">
        <w:rPr>
          <w:spacing w:val="-18"/>
        </w:rPr>
        <w:t xml:space="preserve"> </w:t>
      </w:r>
      <w:r w:rsidRPr="00C624A9">
        <w:rPr>
          <w:spacing w:val="-2"/>
        </w:rPr>
        <w:t>for</w:t>
      </w:r>
      <w:r w:rsidRPr="00C624A9">
        <w:rPr>
          <w:spacing w:val="-17"/>
        </w:rPr>
        <w:t xml:space="preserve"> </w:t>
      </w:r>
      <w:r w:rsidRPr="00C624A9">
        <w:rPr>
          <w:spacing w:val="-2"/>
        </w:rPr>
        <w:t xml:space="preserve">Local </w:t>
      </w:r>
      <w:r w:rsidRPr="00C624A9">
        <w:t xml:space="preserve">Finances; Issues, Challenges and way out; Available at </w:t>
      </w:r>
      <w:hyperlink r:id="rId16">
        <w:r w:rsidRPr="00C624A9">
          <w:rPr>
            <w:spacing w:val="-2"/>
          </w:rPr>
          <w:t>www.pfmsjournal.com</w:t>
        </w:r>
      </w:hyperlink>
    </w:p>
    <w:p w:rsidR="00C031D7" w:rsidRPr="00C624A9" w:rsidRDefault="00C031D7" w:rsidP="005D1B18">
      <w:pPr>
        <w:pStyle w:val="BodyText"/>
        <w:ind w:left="720" w:right="30" w:hanging="720"/>
        <w:rPr>
          <w:sz w:val="22"/>
          <w:szCs w:val="22"/>
        </w:rPr>
      </w:pPr>
      <w:r w:rsidRPr="00C624A9">
        <w:rPr>
          <w:sz w:val="22"/>
          <w:szCs w:val="22"/>
        </w:rPr>
        <w:t>Buhari,</w:t>
      </w:r>
      <w:r w:rsidRPr="00C624A9">
        <w:rPr>
          <w:spacing w:val="-10"/>
          <w:sz w:val="22"/>
          <w:szCs w:val="22"/>
        </w:rPr>
        <w:t xml:space="preserve"> </w:t>
      </w:r>
      <w:r w:rsidRPr="00C624A9">
        <w:rPr>
          <w:sz w:val="22"/>
          <w:szCs w:val="22"/>
        </w:rPr>
        <w:t>A.</w:t>
      </w:r>
      <w:r w:rsidRPr="00C624A9">
        <w:rPr>
          <w:spacing w:val="-9"/>
          <w:sz w:val="22"/>
          <w:szCs w:val="22"/>
        </w:rPr>
        <w:t xml:space="preserve"> </w:t>
      </w:r>
      <w:r w:rsidRPr="00C624A9">
        <w:rPr>
          <w:sz w:val="22"/>
          <w:szCs w:val="22"/>
        </w:rPr>
        <w:t>I.</w:t>
      </w:r>
      <w:r w:rsidRPr="00C624A9">
        <w:rPr>
          <w:spacing w:val="-6"/>
          <w:sz w:val="22"/>
          <w:szCs w:val="22"/>
        </w:rPr>
        <w:t xml:space="preserve"> </w:t>
      </w:r>
      <w:r w:rsidRPr="00C624A9">
        <w:rPr>
          <w:sz w:val="22"/>
          <w:szCs w:val="22"/>
        </w:rPr>
        <w:t>(1993).</w:t>
      </w:r>
      <w:r w:rsidRPr="00C624A9">
        <w:rPr>
          <w:spacing w:val="-8"/>
          <w:sz w:val="22"/>
          <w:szCs w:val="22"/>
        </w:rPr>
        <w:t xml:space="preserve"> </w:t>
      </w:r>
      <w:r w:rsidRPr="00C624A9">
        <w:rPr>
          <w:sz w:val="22"/>
          <w:szCs w:val="22"/>
        </w:rPr>
        <w:t>Public</w:t>
      </w:r>
      <w:r w:rsidRPr="00C624A9">
        <w:rPr>
          <w:spacing w:val="-12"/>
          <w:sz w:val="22"/>
          <w:szCs w:val="22"/>
        </w:rPr>
        <w:t xml:space="preserve"> </w:t>
      </w:r>
      <w:r w:rsidRPr="00C624A9">
        <w:rPr>
          <w:sz w:val="22"/>
          <w:szCs w:val="22"/>
        </w:rPr>
        <w:t>Finance,</w:t>
      </w:r>
      <w:r w:rsidRPr="00C624A9">
        <w:rPr>
          <w:spacing w:val="-9"/>
          <w:sz w:val="22"/>
          <w:szCs w:val="22"/>
        </w:rPr>
        <w:t xml:space="preserve"> </w:t>
      </w:r>
      <w:r w:rsidRPr="00C624A9">
        <w:rPr>
          <w:sz w:val="22"/>
          <w:szCs w:val="22"/>
        </w:rPr>
        <w:t>Ilorin:</w:t>
      </w:r>
      <w:r w:rsidRPr="00C624A9">
        <w:rPr>
          <w:spacing w:val="-9"/>
          <w:sz w:val="22"/>
          <w:szCs w:val="22"/>
        </w:rPr>
        <w:t xml:space="preserve"> </w:t>
      </w:r>
      <w:r w:rsidRPr="00C624A9">
        <w:rPr>
          <w:sz w:val="22"/>
          <w:szCs w:val="22"/>
        </w:rPr>
        <w:t>Uniilorin</w:t>
      </w:r>
      <w:r w:rsidRPr="00C624A9">
        <w:rPr>
          <w:spacing w:val="-7"/>
          <w:sz w:val="22"/>
          <w:szCs w:val="22"/>
        </w:rPr>
        <w:t xml:space="preserve"> </w:t>
      </w:r>
      <w:r w:rsidRPr="00C624A9">
        <w:rPr>
          <w:sz w:val="22"/>
          <w:szCs w:val="22"/>
        </w:rPr>
        <w:t>Press,</w:t>
      </w:r>
      <w:r w:rsidRPr="00C624A9">
        <w:rPr>
          <w:spacing w:val="-9"/>
          <w:sz w:val="22"/>
          <w:szCs w:val="22"/>
        </w:rPr>
        <w:t xml:space="preserve"> </w:t>
      </w:r>
      <w:r w:rsidRPr="00C624A9">
        <w:rPr>
          <w:sz w:val="22"/>
          <w:szCs w:val="22"/>
        </w:rPr>
        <w:t>University</w:t>
      </w:r>
      <w:r w:rsidRPr="00C624A9">
        <w:rPr>
          <w:spacing w:val="-8"/>
          <w:sz w:val="22"/>
          <w:szCs w:val="22"/>
        </w:rPr>
        <w:t xml:space="preserve"> </w:t>
      </w:r>
      <w:r w:rsidRPr="00C624A9">
        <w:rPr>
          <w:sz w:val="22"/>
          <w:szCs w:val="22"/>
        </w:rPr>
        <w:t>of</w:t>
      </w:r>
      <w:r w:rsidRPr="00C624A9">
        <w:rPr>
          <w:spacing w:val="-9"/>
          <w:sz w:val="22"/>
          <w:szCs w:val="22"/>
        </w:rPr>
        <w:t xml:space="preserve"> </w:t>
      </w:r>
      <w:r w:rsidRPr="00C624A9">
        <w:rPr>
          <w:spacing w:val="-2"/>
          <w:sz w:val="22"/>
          <w:szCs w:val="22"/>
        </w:rPr>
        <w:t>Ilorin.</w:t>
      </w:r>
    </w:p>
    <w:p w:rsidR="00C031D7" w:rsidRPr="00C624A9" w:rsidRDefault="00C031D7" w:rsidP="005D1B18">
      <w:pPr>
        <w:pStyle w:val="BodyText"/>
        <w:ind w:left="720" w:right="30" w:hanging="720"/>
        <w:jc w:val="both"/>
        <w:rPr>
          <w:sz w:val="22"/>
          <w:szCs w:val="22"/>
        </w:rPr>
      </w:pPr>
      <w:r w:rsidRPr="00C624A9">
        <w:rPr>
          <w:sz w:val="22"/>
          <w:szCs w:val="22"/>
        </w:rPr>
        <w:t>Celeeson, A.M.; Bowers, R.L.; DaryiPedigo R. (1975).Relativistic Superdense Matter in Cold System Theory.</w:t>
      </w:r>
    </w:p>
    <w:p w:rsidR="00D7080D" w:rsidRPr="00C624A9" w:rsidRDefault="00D7080D" w:rsidP="00D7080D">
      <w:pPr>
        <w:ind w:left="720" w:right="30" w:hanging="720"/>
        <w:jc w:val="both"/>
      </w:pPr>
      <w:r w:rsidRPr="00C624A9">
        <w:t>Bolatito, S. &amp; Ibrahim, B.S. (</w:t>
      </w:r>
      <w:r>
        <w:t>2025</w:t>
      </w:r>
      <w:r w:rsidRPr="00C624A9">
        <w:t>). Challenges of Local Government in Nigeria, A Appriasla of Nigeria Experience. International Journal of Science &amp; Research (IJSR) 3(7).</w:t>
      </w:r>
    </w:p>
    <w:p w:rsidR="00D7080D" w:rsidRPr="00C624A9" w:rsidRDefault="00D7080D" w:rsidP="00D7080D">
      <w:pPr>
        <w:ind w:left="720" w:right="30" w:hanging="720"/>
        <w:rPr>
          <w:i/>
        </w:rPr>
      </w:pPr>
      <w:r w:rsidRPr="00C624A9">
        <w:t>CBN,</w:t>
      </w:r>
      <w:r w:rsidRPr="00C624A9">
        <w:rPr>
          <w:spacing w:val="-19"/>
        </w:rPr>
        <w:t xml:space="preserve"> </w:t>
      </w:r>
      <w:r w:rsidRPr="00C624A9">
        <w:t>(2010).</w:t>
      </w:r>
      <w:r w:rsidRPr="00C624A9">
        <w:rPr>
          <w:spacing w:val="-19"/>
        </w:rPr>
        <w:t xml:space="preserve"> </w:t>
      </w:r>
      <w:r w:rsidRPr="00C624A9">
        <w:t>Annual</w:t>
      </w:r>
      <w:r w:rsidRPr="00C624A9">
        <w:rPr>
          <w:spacing w:val="-20"/>
        </w:rPr>
        <w:t xml:space="preserve"> </w:t>
      </w:r>
      <w:r w:rsidRPr="00C624A9">
        <w:t>Report</w:t>
      </w:r>
      <w:r w:rsidRPr="00C624A9">
        <w:rPr>
          <w:spacing w:val="-19"/>
        </w:rPr>
        <w:t xml:space="preserve"> </w:t>
      </w:r>
      <w:r w:rsidRPr="00C624A9">
        <w:t>and</w:t>
      </w:r>
      <w:r w:rsidRPr="00C624A9">
        <w:rPr>
          <w:spacing w:val="-20"/>
        </w:rPr>
        <w:t xml:space="preserve"> </w:t>
      </w:r>
      <w:r w:rsidRPr="00C624A9">
        <w:t>Statement</w:t>
      </w:r>
      <w:r w:rsidRPr="00C624A9">
        <w:rPr>
          <w:spacing w:val="-19"/>
        </w:rPr>
        <w:t xml:space="preserve"> </w:t>
      </w:r>
      <w:r w:rsidRPr="00C624A9">
        <w:t>of</w:t>
      </w:r>
      <w:r w:rsidRPr="00C624A9">
        <w:rPr>
          <w:spacing w:val="-20"/>
        </w:rPr>
        <w:t xml:space="preserve"> </w:t>
      </w:r>
      <w:r w:rsidRPr="00C624A9">
        <w:t>Account:</w:t>
      </w:r>
      <w:r w:rsidRPr="00C624A9">
        <w:rPr>
          <w:spacing w:val="21"/>
        </w:rPr>
        <w:t xml:space="preserve"> </w:t>
      </w:r>
      <w:r w:rsidRPr="00C624A9">
        <w:rPr>
          <w:i/>
          <w:color w:val="002900"/>
        </w:rPr>
        <w:t>Local</w:t>
      </w:r>
      <w:r w:rsidRPr="00C624A9">
        <w:rPr>
          <w:i/>
          <w:color w:val="002900"/>
          <w:spacing w:val="-15"/>
        </w:rPr>
        <w:t xml:space="preserve"> </w:t>
      </w:r>
      <w:r w:rsidRPr="00C624A9">
        <w:rPr>
          <w:i/>
          <w:color w:val="002900"/>
        </w:rPr>
        <w:t xml:space="preserve">Government </w:t>
      </w:r>
      <w:r w:rsidRPr="00C624A9">
        <w:rPr>
          <w:i/>
          <w:color w:val="002900"/>
          <w:spacing w:val="-2"/>
        </w:rPr>
        <w:t>Survey</w:t>
      </w:r>
      <w:r w:rsidRPr="00C624A9">
        <w:rPr>
          <w:i/>
          <w:color w:val="002900"/>
        </w:rPr>
        <w:tab/>
        <w:t>Commenced in 1993.</w:t>
      </w:r>
    </w:p>
    <w:p w:rsidR="00D7080D" w:rsidRPr="00C624A9" w:rsidRDefault="00D7080D" w:rsidP="00D7080D">
      <w:pPr>
        <w:ind w:left="720" w:right="30" w:hanging="720"/>
      </w:pPr>
      <w:r w:rsidRPr="00C624A9">
        <w:rPr>
          <w:spacing w:val="-2"/>
        </w:rPr>
        <w:t>CBN,</w:t>
      </w:r>
      <w:r w:rsidRPr="00C624A9">
        <w:rPr>
          <w:spacing w:val="-17"/>
        </w:rPr>
        <w:t xml:space="preserve"> </w:t>
      </w:r>
      <w:r w:rsidRPr="00C624A9">
        <w:rPr>
          <w:spacing w:val="-2"/>
        </w:rPr>
        <w:t>(2012).</w:t>
      </w:r>
      <w:r w:rsidRPr="00C624A9">
        <w:rPr>
          <w:spacing w:val="-17"/>
        </w:rPr>
        <w:t xml:space="preserve"> </w:t>
      </w:r>
      <w:r w:rsidRPr="00C624A9">
        <w:rPr>
          <w:spacing w:val="-2"/>
        </w:rPr>
        <w:t>Annual</w:t>
      </w:r>
      <w:r w:rsidRPr="00C624A9">
        <w:rPr>
          <w:spacing w:val="-18"/>
        </w:rPr>
        <w:t xml:space="preserve"> </w:t>
      </w:r>
      <w:r w:rsidRPr="00C624A9">
        <w:rPr>
          <w:spacing w:val="-2"/>
        </w:rPr>
        <w:t>Report</w:t>
      </w:r>
      <w:r w:rsidRPr="00C624A9">
        <w:rPr>
          <w:spacing w:val="-17"/>
        </w:rPr>
        <w:t xml:space="preserve"> </w:t>
      </w:r>
      <w:r w:rsidRPr="00C624A9">
        <w:rPr>
          <w:spacing w:val="-2"/>
        </w:rPr>
        <w:t>and</w:t>
      </w:r>
      <w:r w:rsidRPr="00C624A9">
        <w:rPr>
          <w:spacing w:val="-18"/>
        </w:rPr>
        <w:t xml:space="preserve"> </w:t>
      </w:r>
      <w:r w:rsidRPr="00C624A9">
        <w:rPr>
          <w:spacing w:val="-2"/>
        </w:rPr>
        <w:t>Statement</w:t>
      </w:r>
      <w:r w:rsidRPr="00C624A9">
        <w:rPr>
          <w:spacing w:val="-17"/>
        </w:rPr>
        <w:t xml:space="preserve"> </w:t>
      </w:r>
      <w:r w:rsidRPr="00C624A9">
        <w:rPr>
          <w:spacing w:val="-2"/>
        </w:rPr>
        <w:t>of</w:t>
      </w:r>
      <w:r w:rsidRPr="00C624A9">
        <w:rPr>
          <w:spacing w:val="-18"/>
        </w:rPr>
        <w:t xml:space="preserve"> </w:t>
      </w:r>
      <w:r w:rsidRPr="00C624A9">
        <w:rPr>
          <w:spacing w:val="-2"/>
        </w:rPr>
        <w:t xml:space="preserve">Account. </w:t>
      </w:r>
      <w:r w:rsidRPr="00C624A9">
        <w:t>Constitution of the Federal Republic of Nigeria (1979).</w:t>
      </w:r>
    </w:p>
    <w:p w:rsidR="00D7080D" w:rsidRPr="00C624A9" w:rsidRDefault="00D7080D" w:rsidP="00D7080D">
      <w:pPr>
        <w:pStyle w:val="BodyText"/>
        <w:ind w:left="720" w:right="30" w:hanging="720"/>
        <w:rPr>
          <w:sz w:val="22"/>
          <w:szCs w:val="22"/>
        </w:rPr>
      </w:pPr>
      <w:r w:rsidRPr="00C624A9">
        <w:rPr>
          <w:sz w:val="22"/>
          <w:szCs w:val="22"/>
        </w:rPr>
        <w:t>Constitution</w:t>
      </w:r>
      <w:r w:rsidRPr="00C624A9">
        <w:rPr>
          <w:spacing w:val="40"/>
          <w:sz w:val="22"/>
          <w:szCs w:val="22"/>
        </w:rPr>
        <w:t xml:space="preserve"> </w:t>
      </w:r>
      <w:r w:rsidRPr="00C624A9">
        <w:rPr>
          <w:sz w:val="22"/>
          <w:szCs w:val="22"/>
        </w:rPr>
        <w:t>(1999).Constitution</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federal</w:t>
      </w:r>
      <w:r w:rsidRPr="00C624A9">
        <w:rPr>
          <w:spacing w:val="40"/>
          <w:sz w:val="22"/>
          <w:szCs w:val="22"/>
        </w:rPr>
        <w:t xml:space="preserve"> </w:t>
      </w:r>
      <w:r w:rsidRPr="00C624A9">
        <w:rPr>
          <w:sz w:val="22"/>
          <w:szCs w:val="22"/>
        </w:rPr>
        <w:t>Republic</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Nigeria,</w:t>
      </w:r>
      <w:r w:rsidRPr="00C624A9">
        <w:rPr>
          <w:spacing w:val="40"/>
          <w:sz w:val="22"/>
          <w:szCs w:val="22"/>
        </w:rPr>
        <w:t xml:space="preserve"> </w:t>
      </w:r>
      <w:r w:rsidRPr="00C624A9">
        <w:rPr>
          <w:sz w:val="22"/>
          <w:szCs w:val="22"/>
        </w:rPr>
        <w:t>Federal Government Press, and Mobil Road Apapa, Lagos.</w:t>
      </w:r>
    </w:p>
    <w:p w:rsidR="00D7080D" w:rsidRPr="00C624A9" w:rsidRDefault="00D7080D" w:rsidP="00D7080D">
      <w:pPr>
        <w:pStyle w:val="BodyText"/>
        <w:ind w:left="720" w:right="30" w:hanging="720"/>
        <w:jc w:val="both"/>
        <w:rPr>
          <w:sz w:val="22"/>
          <w:szCs w:val="22"/>
        </w:rPr>
      </w:pPr>
      <w:r w:rsidRPr="00C624A9">
        <w:rPr>
          <w:sz w:val="22"/>
          <w:szCs w:val="22"/>
        </w:rPr>
        <w:t xml:space="preserve">Dudley, S. (1969). “The Meaning of Development” paper presented at the Eleventh Conference of the </w:t>
      </w:r>
      <w:r w:rsidRPr="00C624A9">
        <w:rPr>
          <w:sz w:val="22"/>
          <w:szCs w:val="22"/>
        </w:rPr>
        <w:lastRenderedPageBreak/>
        <w:t xml:space="preserve">Society for International Development, New </w:t>
      </w:r>
      <w:r w:rsidRPr="00C624A9">
        <w:rPr>
          <w:spacing w:val="-2"/>
          <w:sz w:val="22"/>
          <w:szCs w:val="22"/>
        </w:rPr>
        <w:t>Delhi.</w:t>
      </w:r>
    </w:p>
    <w:p w:rsidR="00D7080D" w:rsidRPr="00C624A9" w:rsidRDefault="00D7080D" w:rsidP="00D7080D">
      <w:pPr>
        <w:ind w:left="720" w:right="30" w:hanging="720"/>
        <w:jc w:val="both"/>
      </w:pPr>
      <w:r w:rsidRPr="00C624A9">
        <w:t>Dudley, S. (1972). “The Meaning of Development in Uphoff, N &amp;Kcuan, W. (Eds.)</w:t>
      </w:r>
      <w:r w:rsidRPr="00C624A9">
        <w:rPr>
          <w:spacing w:val="-2"/>
        </w:rPr>
        <w:t xml:space="preserve"> </w:t>
      </w:r>
      <w:r w:rsidRPr="00C624A9">
        <w:t>The</w:t>
      </w:r>
      <w:r w:rsidRPr="00C624A9">
        <w:rPr>
          <w:spacing w:val="-5"/>
        </w:rPr>
        <w:t xml:space="preserve"> </w:t>
      </w:r>
      <w:r w:rsidRPr="00C624A9">
        <w:t>Political</w:t>
      </w:r>
      <w:r w:rsidRPr="00C624A9">
        <w:rPr>
          <w:spacing w:val="-5"/>
        </w:rPr>
        <w:t xml:space="preserve"> </w:t>
      </w:r>
      <w:r w:rsidRPr="00C624A9">
        <w:t>Economy</w:t>
      </w:r>
      <w:r w:rsidRPr="00C624A9">
        <w:rPr>
          <w:spacing w:val="-5"/>
        </w:rPr>
        <w:t xml:space="preserve"> </w:t>
      </w:r>
      <w:r w:rsidRPr="00C624A9">
        <w:t>of</w:t>
      </w:r>
      <w:r w:rsidRPr="00C624A9">
        <w:rPr>
          <w:spacing w:val="-6"/>
        </w:rPr>
        <w:t xml:space="preserve"> </w:t>
      </w:r>
      <w:r w:rsidRPr="00C624A9">
        <w:t>Development,</w:t>
      </w:r>
      <w:r w:rsidRPr="00C624A9">
        <w:rPr>
          <w:spacing w:val="-3"/>
        </w:rPr>
        <w:t xml:space="preserve"> </w:t>
      </w:r>
      <w:r w:rsidRPr="00C624A9">
        <w:t>University</w:t>
      </w:r>
      <w:r w:rsidRPr="00C624A9">
        <w:rPr>
          <w:spacing w:val="-3"/>
        </w:rPr>
        <w:t xml:space="preserve"> </w:t>
      </w:r>
      <w:r w:rsidRPr="00C624A9">
        <w:t>Press.</w:t>
      </w:r>
    </w:p>
    <w:p w:rsidR="00D7080D" w:rsidRPr="00C624A9" w:rsidRDefault="00D7080D" w:rsidP="00D7080D">
      <w:pPr>
        <w:ind w:left="720" w:right="30" w:hanging="720"/>
        <w:jc w:val="both"/>
      </w:pPr>
      <w:r w:rsidRPr="00C624A9">
        <w:t>Ekpo, A. H. (1990). “Fiscal Federalism and Local Government Finances in Nigeria”.</w:t>
      </w:r>
      <w:r w:rsidRPr="00C624A9">
        <w:rPr>
          <w:spacing w:val="-9"/>
        </w:rPr>
        <w:t xml:space="preserve"> </w:t>
      </w:r>
      <w:r w:rsidRPr="00C624A9">
        <w:t>Fiscal</w:t>
      </w:r>
      <w:r w:rsidRPr="00C624A9">
        <w:rPr>
          <w:spacing w:val="-12"/>
        </w:rPr>
        <w:t xml:space="preserve"> </w:t>
      </w:r>
      <w:r w:rsidRPr="00C624A9">
        <w:t>Federalism</w:t>
      </w:r>
      <w:r w:rsidRPr="00C624A9">
        <w:rPr>
          <w:spacing w:val="-12"/>
        </w:rPr>
        <w:t xml:space="preserve"> </w:t>
      </w:r>
      <w:r w:rsidRPr="00C624A9">
        <w:t>and</w:t>
      </w:r>
      <w:r w:rsidRPr="00C624A9">
        <w:rPr>
          <w:spacing w:val="-12"/>
        </w:rPr>
        <w:t xml:space="preserve"> </w:t>
      </w:r>
      <w:r w:rsidRPr="00C624A9">
        <w:t>Nigeria’s</w:t>
      </w:r>
      <w:r w:rsidRPr="00C624A9">
        <w:rPr>
          <w:spacing w:val="-12"/>
        </w:rPr>
        <w:t xml:space="preserve"> </w:t>
      </w:r>
      <w:r w:rsidRPr="00C624A9">
        <w:t>Economic</w:t>
      </w:r>
      <w:r w:rsidRPr="00C624A9">
        <w:rPr>
          <w:spacing w:val="-12"/>
        </w:rPr>
        <w:t xml:space="preserve"> </w:t>
      </w:r>
      <w:r w:rsidRPr="00C624A9">
        <w:t>Development</w:t>
      </w:r>
      <w:r w:rsidRPr="00C624A9">
        <w:rPr>
          <w:spacing w:val="-10"/>
        </w:rPr>
        <w:t xml:space="preserve"> </w:t>
      </w:r>
      <w:r w:rsidRPr="00C624A9">
        <w:t>selected paper of 1999 Annual Conference of the Nigerian Economic Society.</w:t>
      </w:r>
    </w:p>
    <w:p w:rsidR="00D7080D" w:rsidRPr="00C624A9" w:rsidRDefault="00D7080D" w:rsidP="00D7080D">
      <w:pPr>
        <w:pStyle w:val="BodyText"/>
        <w:ind w:left="720" w:right="30" w:hanging="720"/>
        <w:jc w:val="both"/>
        <w:rPr>
          <w:sz w:val="22"/>
          <w:szCs w:val="22"/>
        </w:rPr>
      </w:pPr>
      <w:r w:rsidRPr="00C624A9">
        <w:rPr>
          <w:sz w:val="22"/>
          <w:szCs w:val="22"/>
        </w:rPr>
        <w:t xml:space="preserve">Eronin, A. (1990). Local Government Finance Act 1988/Legislation-govern UK. </w:t>
      </w:r>
      <w:hyperlink r:id="rId17">
        <w:r w:rsidRPr="00C624A9">
          <w:rPr>
            <w:spacing w:val="-2"/>
            <w:sz w:val="22"/>
            <w:szCs w:val="22"/>
          </w:rPr>
          <w:t>www.legislation.govern.uk/ukpgk/content</w:t>
        </w:r>
      </w:hyperlink>
    </w:p>
    <w:p w:rsidR="00D7080D" w:rsidRPr="00C624A9" w:rsidRDefault="00D7080D" w:rsidP="00D7080D">
      <w:pPr>
        <w:pStyle w:val="BodyText"/>
        <w:ind w:left="720" w:right="30" w:hanging="720"/>
        <w:jc w:val="both"/>
        <w:rPr>
          <w:sz w:val="22"/>
          <w:szCs w:val="22"/>
        </w:rPr>
      </w:pPr>
      <w:r w:rsidRPr="00C624A9">
        <w:rPr>
          <w:sz w:val="22"/>
          <w:szCs w:val="22"/>
        </w:rPr>
        <w:t>Fajobi, O.F. (2010). Local Government Finance in Nigeria: A Study of Iwo Local Government. International Journal of Politics and Good Governance Vol. Vi, b ISSN0976.</w:t>
      </w:r>
    </w:p>
    <w:p w:rsidR="00D7080D" w:rsidRPr="00C624A9" w:rsidRDefault="00D7080D" w:rsidP="00D7080D">
      <w:pPr>
        <w:pStyle w:val="BodyText"/>
        <w:ind w:left="720" w:right="30" w:hanging="720"/>
        <w:jc w:val="both"/>
        <w:rPr>
          <w:sz w:val="22"/>
          <w:szCs w:val="22"/>
        </w:rPr>
      </w:pPr>
      <w:r w:rsidRPr="00C624A9">
        <w:rPr>
          <w:sz w:val="22"/>
          <w:szCs w:val="22"/>
        </w:rPr>
        <w:t xml:space="preserve">Frank, R.E. (1967). Council Tax Guidance Manual-Valuation Tribunal Service. </w:t>
      </w:r>
      <w:hyperlink r:id="rId18">
        <w:r w:rsidRPr="00C624A9">
          <w:rPr>
            <w:spacing w:val="-2"/>
            <w:sz w:val="22"/>
            <w:szCs w:val="22"/>
          </w:rPr>
          <w:t>www.valuationtribunal.govern.uk/ct</w:t>
        </w:r>
      </w:hyperlink>
    </w:p>
    <w:p w:rsidR="00D7080D" w:rsidRPr="00C624A9" w:rsidRDefault="00D7080D" w:rsidP="00D7080D">
      <w:pPr>
        <w:pStyle w:val="BodyText"/>
        <w:ind w:left="720" w:right="30" w:hanging="720"/>
        <w:jc w:val="both"/>
        <w:rPr>
          <w:sz w:val="22"/>
          <w:szCs w:val="22"/>
        </w:rPr>
      </w:pPr>
      <w:r w:rsidRPr="00C624A9">
        <w:rPr>
          <w:sz w:val="22"/>
          <w:szCs w:val="22"/>
        </w:rPr>
        <w:t>Goulet, D. (1971). The Cruel Choice: A New Concept in the Theory of Development, New York, Atheneum.</w:t>
      </w:r>
    </w:p>
    <w:p w:rsidR="00D7080D" w:rsidRPr="00C624A9" w:rsidRDefault="00D7080D" w:rsidP="00D7080D">
      <w:pPr>
        <w:pStyle w:val="BodyText"/>
        <w:ind w:left="720" w:right="30" w:hanging="720"/>
        <w:jc w:val="both"/>
        <w:rPr>
          <w:sz w:val="22"/>
          <w:szCs w:val="22"/>
        </w:rPr>
      </w:pPr>
      <w:r w:rsidRPr="00C624A9">
        <w:rPr>
          <w:sz w:val="22"/>
          <w:szCs w:val="22"/>
        </w:rPr>
        <w:t>Harrison, V.M. (1988). Resource Allocation as an Outcropping of Strategic Consistency: Performance Implications. The Academy of Management Journal Vol. 36, No. 6.</w:t>
      </w:r>
    </w:p>
    <w:p w:rsidR="00D7080D" w:rsidRPr="00C624A9" w:rsidRDefault="00D7080D" w:rsidP="00D7080D">
      <w:pPr>
        <w:pStyle w:val="BodyText"/>
        <w:ind w:left="720" w:right="30" w:hanging="720"/>
        <w:jc w:val="both"/>
        <w:rPr>
          <w:sz w:val="22"/>
          <w:szCs w:val="22"/>
        </w:rPr>
      </w:pPr>
      <w:r w:rsidRPr="00C624A9">
        <w:rPr>
          <w:sz w:val="22"/>
          <w:szCs w:val="22"/>
        </w:rPr>
        <w:t>Harry, K. (2008). Live Tables on Local Government Finance/Statistical Data Sets. htt</w:t>
      </w:r>
      <w:hyperlink r:id="rId19">
        <w:r w:rsidRPr="00C624A9">
          <w:rPr>
            <w:sz w:val="22"/>
            <w:szCs w:val="22"/>
          </w:rPr>
          <w:t>ps//w</w:t>
        </w:r>
      </w:hyperlink>
      <w:r w:rsidRPr="00C624A9">
        <w:rPr>
          <w:sz w:val="22"/>
          <w:szCs w:val="22"/>
        </w:rPr>
        <w:t>ww.g</w:t>
      </w:r>
      <w:hyperlink r:id="rId20">
        <w:r w:rsidRPr="00C624A9">
          <w:rPr>
            <w:sz w:val="22"/>
            <w:szCs w:val="22"/>
          </w:rPr>
          <w:t>ov.uk/lifetablesonlocalgovernment</w:t>
        </w:r>
      </w:hyperlink>
    </w:p>
    <w:p w:rsidR="00D7080D" w:rsidRPr="00C624A9" w:rsidRDefault="00D7080D" w:rsidP="00D7080D">
      <w:pPr>
        <w:pStyle w:val="BodyText"/>
        <w:ind w:left="720" w:right="30" w:hanging="720"/>
        <w:jc w:val="both"/>
        <w:rPr>
          <w:sz w:val="22"/>
          <w:szCs w:val="22"/>
        </w:rPr>
      </w:pPr>
      <w:r w:rsidRPr="00C624A9">
        <w:rPr>
          <w:sz w:val="22"/>
          <w:szCs w:val="22"/>
        </w:rPr>
        <w:t xml:space="preserve">Iguisi, E.O. (2010). Financial Statement (Local Government Global). </w:t>
      </w:r>
      <w:hyperlink r:id="rId21">
        <w:r w:rsidRPr="00C624A9">
          <w:rPr>
            <w:spacing w:val="-2"/>
            <w:sz w:val="22"/>
            <w:szCs w:val="22"/>
          </w:rPr>
          <w:t>www.lg.com/global/financialstatement</w:t>
        </w:r>
      </w:hyperlink>
    </w:p>
    <w:p w:rsidR="00D7080D" w:rsidRPr="00C624A9" w:rsidRDefault="00D7080D" w:rsidP="00D7080D">
      <w:pPr>
        <w:pStyle w:val="BodyText"/>
        <w:ind w:left="720" w:right="30" w:hanging="720"/>
        <w:jc w:val="both"/>
        <w:rPr>
          <w:sz w:val="22"/>
          <w:szCs w:val="22"/>
        </w:rPr>
      </w:pPr>
      <w:r w:rsidRPr="00C624A9">
        <w:rPr>
          <w:sz w:val="22"/>
          <w:szCs w:val="22"/>
        </w:rPr>
        <w:t xml:space="preserve">John, A. A. (2012). Infrastructural Financial Accounting in Local Government. </w:t>
      </w:r>
      <w:hyperlink r:id="rId22">
        <w:r w:rsidRPr="00C624A9">
          <w:rPr>
            <w:spacing w:val="-2"/>
            <w:sz w:val="22"/>
            <w:szCs w:val="22"/>
          </w:rPr>
          <w:t>www.audit.tas.gov.au</w:t>
        </w:r>
      </w:hyperlink>
    </w:p>
    <w:p w:rsidR="00D7080D" w:rsidRPr="00C624A9" w:rsidRDefault="00D7080D" w:rsidP="00C85F55">
      <w:pPr>
        <w:ind w:left="720" w:right="30" w:hanging="720"/>
      </w:pPr>
      <w:r w:rsidRPr="00C624A9">
        <w:t>Joseph,</w:t>
      </w:r>
      <w:r w:rsidRPr="00C624A9">
        <w:rPr>
          <w:spacing w:val="-12"/>
        </w:rPr>
        <w:t xml:space="preserve"> </w:t>
      </w:r>
      <w:r w:rsidRPr="00C624A9">
        <w:t>O.I.</w:t>
      </w:r>
      <w:r w:rsidRPr="00C624A9">
        <w:rPr>
          <w:spacing w:val="-13"/>
        </w:rPr>
        <w:t xml:space="preserve"> </w:t>
      </w:r>
      <w:r w:rsidRPr="00C624A9">
        <w:t>(</w:t>
      </w:r>
      <w:r>
        <w:t>2025</w:t>
      </w:r>
      <w:r w:rsidRPr="00C624A9">
        <w:t>).</w:t>
      </w:r>
      <w:r w:rsidRPr="00C624A9">
        <w:rPr>
          <w:spacing w:val="-12"/>
        </w:rPr>
        <w:t xml:space="preserve"> </w:t>
      </w:r>
      <w:r w:rsidRPr="00C624A9">
        <w:t>Decentralization,</w:t>
      </w:r>
      <w:r w:rsidRPr="00C624A9">
        <w:rPr>
          <w:spacing w:val="-14"/>
        </w:rPr>
        <w:t xml:space="preserve"> </w:t>
      </w:r>
      <w:r w:rsidRPr="00C624A9">
        <w:t>Local</w:t>
      </w:r>
      <w:r w:rsidRPr="00C624A9">
        <w:rPr>
          <w:spacing w:val="-13"/>
        </w:rPr>
        <w:t xml:space="preserve"> </w:t>
      </w:r>
      <w:r w:rsidRPr="00C624A9">
        <w:t>Governance</w:t>
      </w:r>
      <w:r w:rsidRPr="00C624A9">
        <w:rPr>
          <w:spacing w:val="-14"/>
        </w:rPr>
        <w:t xml:space="preserve"> </w:t>
      </w:r>
      <w:r w:rsidRPr="00C624A9">
        <w:t>and</w:t>
      </w:r>
      <w:r w:rsidRPr="00C624A9">
        <w:rPr>
          <w:spacing w:val="-15"/>
        </w:rPr>
        <w:t xml:space="preserve"> </w:t>
      </w:r>
      <w:r w:rsidRPr="00C624A9">
        <w:t>Public</w:t>
      </w:r>
      <w:r w:rsidRPr="00C624A9">
        <w:rPr>
          <w:spacing w:val="-14"/>
        </w:rPr>
        <w:t xml:space="preserve"> </w:t>
      </w:r>
      <w:r w:rsidRPr="00C624A9">
        <w:t>Goods Delivery</w:t>
      </w:r>
      <w:r w:rsidRPr="00C624A9">
        <w:rPr>
          <w:spacing w:val="39"/>
        </w:rPr>
        <w:t xml:space="preserve"> </w:t>
      </w:r>
      <w:r w:rsidRPr="00C624A9">
        <w:t>in</w:t>
      </w:r>
      <w:r w:rsidRPr="00C624A9">
        <w:rPr>
          <w:spacing w:val="37"/>
        </w:rPr>
        <w:t xml:space="preserve"> </w:t>
      </w:r>
      <w:r w:rsidRPr="00C624A9">
        <w:t>Nigeria.</w:t>
      </w:r>
      <w:r w:rsidRPr="00C624A9">
        <w:rPr>
          <w:spacing w:val="40"/>
        </w:rPr>
        <w:t xml:space="preserve"> </w:t>
      </w:r>
      <w:r w:rsidRPr="00C624A9">
        <w:t>International</w:t>
      </w:r>
      <w:r w:rsidRPr="00C624A9">
        <w:rPr>
          <w:spacing w:val="40"/>
        </w:rPr>
        <w:t xml:space="preserve"> </w:t>
      </w:r>
      <w:r w:rsidRPr="00C624A9">
        <w:t>journal</w:t>
      </w:r>
      <w:r w:rsidRPr="00C624A9">
        <w:rPr>
          <w:spacing w:val="40"/>
        </w:rPr>
        <w:t xml:space="preserve"> </w:t>
      </w:r>
      <w:r w:rsidRPr="00C624A9">
        <w:t>of</w:t>
      </w:r>
      <w:r w:rsidRPr="00C624A9">
        <w:rPr>
          <w:spacing w:val="40"/>
        </w:rPr>
        <w:t xml:space="preserve"> </w:t>
      </w:r>
      <w:r w:rsidRPr="00C624A9">
        <w:t>Public</w:t>
      </w:r>
      <w:r w:rsidRPr="00C624A9">
        <w:rPr>
          <w:spacing w:val="40"/>
        </w:rPr>
        <w:t xml:space="preserve"> </w:t>
      </w:r>
      <w:r w:rsidRPr="00C624A9">
        <w:t>Administration</w:t>
      </w:r>
      <w:r w:rsidRPr="00C624A9">
        <w:rPr>
          <w:spacing w:val="40"/>
        </w:rPr>
        <w:t xml:space="preserve"> </w:t>
      </w:r>
      <w:r w:rsidRPr="00C624A9">
        <w:t>and</w:t>
      </w:r>
      <w:r w:rsidR="00C85F55">
        <w:t xml:space="preserve"> </w:t>
      </w:r>
      <w:r w:rsidRPr="00C624A9">
        <w:t>Management</w:t>
      </w:r>
      <w:r w:rsidRPr="00C624A9">
        <w:rPr>
          <w:spacing w:val="-5"/>
        </w:rPr>
        <w:t xml:space="preserve"> </w:t>
      </w:r>
      <w:r w:rsidRPr="00C624A9">
        <w:t>Research,</w:t>
      </w:r>
      <w:r w:rsidRPr="00C624A9">
        <w:rPr>
          <w:spacing w:val="-4"/>
        </w:rPr>
        <w:t xml:space="preserve"> </w:t>
      </w:r>
      <w:r w:rsidRPr="00C624A9">
        <w:rPr>
          <w:spacing w:val="-2"/>
        </w:rPr>
        <w:t>2(2).</w:t>
      </w:r>
    </w:p>
    <w:p w:rsidR="00D7080D" w:rsidRPr="00C624A9" w:rsidRDefault="00D7080D" w:rsidP="00D7080D">
      <w:pPr>
        <w:pStyle w:val="BodyText"/>
        <w:ind w:left="720" w:right="30" w:hanging="720"/>
        <w:jc w:val="both"/>
        <w:rPr>
          <w:sz w:val="22"/>
          <w:szCs w:val="22"/>
        </w:rPr>
      </w:pPr>
      <w:r w:rsidRPr="00C624A9">
        <w:rPr>
          <w:sz w:val="22"/>
          <w:szCs w:val="22"/>
        </w:rPr>
        <w:t>Jumare, B. (2008). Analysis of Local Government Revenue Allocations for the Provision of Community Services in Nigeria 1997 – 2011. Proceeding of</w:t>
      </w:r>
      <w:r w:rsidRPr="00C624A9">
        <w:rPr>
          <w:spacing w:val="40"/>
          <w:sz w:val="22"/>
          <w:szCs w:val="22"/>
        </w:rPr>
        <w:t xml:space="preserve"> </w:t>
      </w:r>
      <w:r w:rsidRPr="00C624A9">
        <w:rPr>
          <w:sz w:val="22"/>
          <w:szCs w:val="22"/>
        </w:rPr>
        <w:t>the International Conference on Humanities, Sciences and Education</w:t>
      </w:r>
      <w:r w:rsidRPr="00C624A9">
        <w:rPr>
          <w:spacing w:val="40"/>
          <w:sz w:val="22"/>
          <w:szCs w:val="22"/>
        </w:rPr>
        <w:t xml:space="preserve"> </w:t>
      </w:r>
      <w:r w:rsidRPr="00C624A9">
        <w:rPr>
          <w:sz w:val="22"/>
          <w:szCs w:val="22"/>
        </w:rPr>
        <w:t>ICHE. worldresearchconference.com</w:t>
      </w:r>
    </w:p>
    <w:p w:rsidR="00D7080D" w:rsidRPr="00C624A9" w:rsidRDefault="00D7080D" w:rsidP="00D7080D">
      <w:pPr>
        <w:ind w:left="720" w:right="30" w:hanging="720"/>
        <w:jc w:val="both"/>
      </w:pPr>
      <w:r w:rsidRPr="00C624A9">
        <w:t>Jung,</w:t>
      </w:r>
      <w:r w:rsidRPr="00C624A9">
        <w:rPr>
          <w:spacing w:val="10"/>
        </w:rPr>
        <w:t xml:space="preserve"> </w:t>
      </w:r>
      <w:r w:rsidRPr="00C624A9">
        <w:t>S.J.</w:t>
      </w:r>
      <w:r w:rsidRPr="00C624A9">
        <w:rPr>
          <w:spacing w:val="11"/>
        </w:rPr>
        <w:t xml:space="preserve"> </w:t>
      </w:r>
      <w:r w:rsidRPr="00C624A9">
        <w:t>(1997).</w:t>
      </w:r>
      <w:r w:rsidRPr="00C624A9">
        <w:rPr>
          <w:spacing w:val="12"/>
        </w:rPr>
        <w:t xml:space="preserve"> </w:t>
      </w:r>
      <w:r w:rsidRPr="00C624A9">
        <w:t>Dialectic</w:t>
      </w:r>
      <w:r w:rsidRPr="00C624A9">
        <w:rPr>
          <w:spacing w:val="8"/>
        </w:rPr>
        <w:t xml:space="preserve"> </w:t>
      </w:r>
      <w:r w:rsidRPr="00C624A9">
        <w:t>between</w:t>
      </w:r>
      <w:r w:rsidRPr="00C624A9">
        <w:rPr>
          <w:spacing w:val="8"/>
        </w:rPr>
        <w:t xml:space="preserve"> </w:t>
      </w:r>
      <w:r w:rsidRPr="00C624A9">
        <w:t>the</w:t>
      </w:r>
      <w:r w:rsidRPr="00C624A9">
        <w:rPr>
          <w:spacing w:val="9"/>
        </w:rPr>
        <w:t xml:space="preserve"> </w:t>
      </w:r>
      <w:r w:rsidRPr="00C624A9">
        <w:t>Private</w:t>
      </w:r>
      <w:r w:rsidRPr="00C624A9">
        <w:rPr>
          <w:spacing w:val="9"/>
        </w:rPr>
        <w:t xml:space="preserve"> </w:t>
      </w:r>
      <w:r w:rsidRPr="00C624A9">
        <w:t>realm</w:t>
      </w:r>
      <w:r w:rsidRPr="00C624A9">
        <w:rPr>
          <w:spacing w:val="8"/>
        </w:rPr>
        <w:t xml:space="preserve"> </w:t>
      </w:r>
      <w:r w:rsidRPr="00C624A9">
        <w:t>and</w:t>
      </w:r>
      <w:r w:rsidRPr="00C624A9">
        <w:rPr>
          <w:spacing w:val="8"/>
        </w:rPr>
        <w:t xml:space="preserve"> </w:t>
      </w:r>
      <w:r w:rsidRPr="00C624A9">
        <w:t>the</w:t>
      </w:r>
      <w:r w:rsidRPr="00C624A9">
        <w:rPr>
          <w:spacing w:val="9"/>
        </w:rPr>
        <w:t xml:space="preserve"> </w:t>
      </w:r>
      <w:r w:rsidRPr="00C624A9">
        <w:t>Public</w:t>
      </w:r>
      <w:r w:rsidRPr="00C624A9">
        <w:rPr>
          <w:spacing w:val="8"/>
        </w:rPr>
        <w:t xml:space="preserve"> </w:t>
      </w:r>
      <w:r w:rsidRPr="00C624A9">
        <w:rPr>
          <w:spacing w:val="-2"/>
        </w:rPr>
        <w:t>Realm: Renewing</w:t>
      </w:r>
      <w:r w:rsidRPr="00C624A9">
        <w:t xml:space="preserve"> the</w:t>
      </w:r>
      <w:r w:rsidRPr="00C624A9">
        <w:rPr>
          <w:spacing w:val="80"/>
        </w:rPr>
        <w:t xml:space="preserve"> </w:t>
      </w:r>
      <w:r w:rsidRPr="00C624A9">
        <w:t>Debate</w:t>
      </w:r>
      <w:r w:rsidRPr="00C624A9">
        <w:rPr>
          <w:spacing w:val="80"/>
        </w:rPr>
        <w:t xml:space="preserve"> </w:t>
      </w:r>
      <w:r w:rsidRPr="00C624A9">
        <w:t>on</w:t>
      </w:r>
      <w:r w:rsidRPr="00C624A9">
        <w:rPr>
          <w:spacing w:val="80"/>
        </w:rPr>
        <w:t xml:space="preserve"> </w:t>
      </w:r>
      <w:r w:rsidRPr="00C624A9">
        <w:t>the</w:t>
      </w:r>
      <w:r w:rsidRPr="00C624A9">
        <w:rPr>
          <w:spacing w:val="80"/>
        </w:rPr>
        <w:t xml:space="preserve"> </w:t>
      </w:r>
      <w:r w:rsidRPr="00C624A9">
        <w:t>Public</w:t>
      </w:r>
      <w:r w:rsidRPr="00C624A9">
        <w:rPr>
          <w:spacing w:val="80"/>
        </w:rPr>
        <w:t xml:space="preserve"> </w:t>
      </w:r>
      <w:r w:rsidRPr="00C624A9">
        <w:t>Good</w:t>
      </w:r>
      <w:r w:rsidRPr="00C624A9">
        <w:rPr>
          <w:spacing w:val="80"/>
        </w:rPr>
        <w:t xml:space="preserve"> </w:t>
      </w:r>
      <w:r w:rsidRPr="00C624A9">
        <w:t>Administrative</w:t>
      </w:r>
      <w:r w:rsidRPr="00C624A9">
        <w:rPr>
          <w:spacing w:val="80"/>
        </w:rPr>
        <w:t xml:space="preserve"> </w:t>
      </w:r>
      <w:r w:rsidRPr="00C624A9">
        <w:t>Theory</w:t>
      </w:r>
      <w:r w:rsidRPr="00C624A9">
        <w:rPr>
          <w:spacing w:val="80"/>
        </w:rPr>
        <w:t xml:space="preserve"> </w:t>
      </w:r>
      <w:r w:rsidRPr="00C624A9">
        <w:t>and</w:t>
      </w:r>
      <w:r w:rsidRPr="00C624A9">
        <w:rPr>
          <w:spacing w:val="80"/>
        </w:rPr>
        <w:t xml:space="preserve"> </w:t>
      </w:r>
      <w:r w:rsidRPr="00C624A9">
        <w:t xml:space="preserve">Praxis. </w:t>
      </w:r>
      <w:hyperlink r:id="rId23">
        <w:r w:rsidRPr="00C624A9">
          <w:rPr>
            <w:spacing w:val="-2"/>
          </w:rPr>
          <w:t>http://www.jstor.org/stable/28/1/2016.</w:t>
        </w:r>
      </w:hyperlink>
    </w:p>
    <w:p w:rsidR="00D7080D" w:rsidRPr="00C624A9" w:rsidRDefault="00D7080D" w:rsidP="00D7080D">
      <w:pPr>
        <w:pStyle w:val="BodyText"/>
        <w:ind w:left="720" w:right="30" w:hanging="720"/>
        <w:jc w:val="both"/>
        <w:rPr>
          <w:sz w:val="22"/>
          <w:szCs w:val="22"/>
        </w:rPr>
      </w:pPr>
      <w:r w:rsidRPr="00C624A9">
        <w:rPr>
          <w:sz w:val="22"/>
          <w:szCs w:val="22"/>
        </w:rPr>
        <w:t xml:space="preserve">Kadiresan, K. (2009). Local Government Finances and Financial Management. </w:t>
      </w:r>
      <w:hyperlink r:id="rId24">
        <w:r w:rsidRPr="00C624A9">
          <w:rPr>
            <w:spacing w:val="-2"/>
            <w:sz w:val="22"/>
            <w:szCs w:val="22"/>
          </w:rPr>
          <w:t>www.cmi.non/3841localgovernment</w:t>
        </w:r>
      </w:hyperlink>
    </w:p>
    <w:p w:rsidR="00D7080D" w:rsidRPr="00C624A9" w:rsidRDefault="00D7080D" w:rsidP="00D7080D">
      <w:pPr>
        <w:ind w:left="720" w:right="30" w:hanging="720"/>
        <w:jc w:val="both"/>
      </w:pPr>
      <w:r w:rsidRPr="00C624A9">
        <w:t>Lawal, T. &amp;</w:t>
      </w:r>
      <w:r w:rsidRPr="00C624A9">
        <w:rPr>
          <w:spacing w:val="-3"/>
        </w:rPr>
        <w:t xml:space="preserve"> </w:t>
      </w:r>
      <w:r w:rsidRPr="00C624A9">
        <w:t>Oladunjoye,</w:t>
      </w:r>
      <w:r w:rsidRPr="00C624A9">
        <w:rPr>
          <w:spacing w:val="-3"/>
        </w:rPr>
        <w:t xml:space="preserve"> </w:t>
      </w:r>
      <w:r w:rsidRPr="00C624A9">
        <w:t>A.</w:t>
      </w:r>
      <w:r w:rsidRPr="00C624A9">
        <w:rPr>
          <w:spacing w:val="-3"/>
        </w:rPr>
        <w:t xml:space="preserve"> </w:t>
      </w:r>
      <w:r w:rsidRPr="00C624A9">
        <w:t>(2010).</w:t>
      </w:r>
      <w:r w:rsidRPr="00C624A9">
        <w:rPr>
          <w:spacing w:val="-3"/>
        </w:rPr>
        <w:t xml:space="preserve"> </w:t>
      </w:r>
      <w:r w:rsidRPr="00C624A9">
        <w:t>Local</w:t>
      </w:r>
      <w:r w:rsidRPr="00C624A9">
        <w:rPr>
          <w:spacing w:val="-1"/>
        </w:rPr>
        <w:t xml:space="preserve"> </w:t>
      </w:r>
      <w:r w:rsidRPr="00C624A9">
        <w:t>Government,</w:t>
      </w:r>
      <w:r w:rsidRPr="00C624A9">
        <w:rPr>
          <w:spacing w:val="-3"/>
        </w:rPr>
        <w:t xml:space="preserve"> </w:t>
      </w:r>
      <w:r w:rsidRPr="00C624A9">
        <w:t>Corruption &amp;</w:t>
      </w:r>
      <w:r w:rsidRPr="00C624A9">
        <w:rPr>
          <w:spacing w:val="-3"/>
        </w:rPr>
        <w:t xml:space="preserve"> </w:t>
      </w:r>
      <w:r w:rsidRPr="00C624A9">
        <w:t>Democracy in</w:t>
      </w:r>
      <w:r w:rsidRPr="00C624A9">
        <w:rPr>
          <w:spacing w:val="-8"/>
        </w:rPr>
        <w:t xml:space="preserve"> </w:t>
      </w:r>
      <w:r w:rsidRPr="00C624A9">
        <w:t>Nigeria.</w:t>
      </w:r>
      <w:r w:rsidRPr="00C624A9">
        <w:rPr>
          <w:spacing w:val="-10"/>
        </w:rPr>
        <w:t xml:space="preserve"> </w:t>
      </w:r>
      <w:r w:rsidRPr="00C624A9">
        <w:t>Journal</w:t>
      </w:r>
      <w:r w:rsidRPr="00C624A9">
        <w:rPr>
          <w:spacing w:val="-11"/>
        </w:rPr>
        <w:t xml:space="preserve"> </w:t>
      </w:r>
      <w:r w:rsidRPr="00C624A9">
        <w:t>of</w:t>
      </w:r>
      <w:r w:rsidRPr="00C624A9">
        <w:rPr>
          <w:spacing w:val="-12"/>
        </w:rPr>
        <w:t xml:space="preserve"> </w:t>
      </w:r>
      <w:r w:rsidRPr="00C624A9">
        <w:t>Sustainable</w:t>
      </w:r>
      <w:r w:rsidRPr="00C624A9">
        <w:rPr>
          <w:spacing w:val="-10"/>
        </w:rPr>
        <w:t xml:space="preserve"> </w:t>
      </w:r>
      <w:r w:rsidRPr="00C624A9">
        <w:t>Development</w:t>
      </w:r>
      <w:r w:rsidRPr="00C624A9">
        <w:rPr>
          <w:spacing w:val="-13"/>
        </w:rPr>
        <w:t xml:space="preserve"> </w:t>
      </w:r>
      <w:r w:rsidRPr="00C624A9">
        <w:t>in</w:t>
      </w:r>
      <w:r w:rsidRPr="00C624A9">
        <w:rPr>
          <w:spacing w:val="-11"/>
        </w:rPr>
        <w:t xml:space="preserve"> </w:t>
      </w:r>
      <w:r w:rsidRPr="00C624A9">
        <w:t>Africa</w:t>
      </w:r>
      <w:r w:rsidRPr="00C624A9">
        <w:rPr>
          <w:spacing w:val="-12"/>
        </w:rPr>
        <w:t xml:space="preserve"> </w:t>
      </w:r>
      <w:r w:rsidRPr="00C624A9">
        <w:t>12(5).</w:t>
      </w:r>
    </w:p>
    <w:p w:rsidR="00D7080D" w:rsidRPr="00C624A9" w:rsidRDefault="00D7080D" w:rsidP="00D7080D">
      <w:pPr>
        <w:pStyle w:val="BodyText"/>
        <w:ind w:left="720" w:right="30" w:hanging="720"/>
        <w:jc w:val="both"/>
        <w:rPr>
          <w:sz w:val="22"/>
          <w:szCs w:val="22"/>
        </w:rPr>
      </w:pPr>
      <w:r w:rsidRPr="00C624A9">
        <w:rPr>
          <w:sz w:val="22"/>
          <w:szCs w:val="22"/>
        </w:rPr>
        <w:t>Nangob, J. (1987). Local Revenue Collection and Service Delivery in the Local Government. A Thesis submitted to Makerere University, for the award of Master Degree in Commerce.</w:t>
      </w:r>
    </w:p>
    <w:p w:rsidR="00D7080D" w:rsidRPr="00C624A9" w:rsidRDefault="00D7080D" w:rsidP="00D7080D">
      <w:pPr>
        <w:ind w:left="720" w:right="30" w:hanging="720"/>
        <w:jc w:val="both"/>
      </w:pPr>
      <w:r w:rsidRPr="00C624A9">
        <w:t xml:space="preserve">Ocheni, S. (2012). Local Government Finance in Nigeria. JGGSDA. Vol. 12 , </w:t>
      </w:r>
      <w:r w:rsidRPr="00C624A9">
        <w:rPr>
          <w:spacing w:val="-2"/>
        </w:rPr>
        <w:t>No.1.</w:t>
      </w:r>
    </w:p>
    <w:p w:rsidR="00D7080D" w:rsidRPr="00C624A9" w:rsidRDefault="00D7080D" w:rsidP="00D7080D">
      <w:pPr>
        <w:pStyle w:val="BodyText"/>
        <w:ind w:left="720" w:right="30" w:hanging="720"/>
        <w:jc w:val="both"/>
        <w:rPr>
          <w:sz w:val="22"/>
          <w:szCs w:val="22"/>
        </w:rPr>
      </w:pPr>
      <w:r w:rsidRPr="00C624A9">
        <w:rPr>
          <w:sz w:val="22"/>
          <w:szCs w:val="22"/>
        </w:rPr>
        <w:t>Ola, C. S. (1988). “Tax Practice/Administration of Personal Income Tax Laws and Practice in Nigeria” a paper presented at the Seminar of the</w:t>
      </w:r>
      <w:r w:rsidRPr="00C624A9">
        <w:rPr>
          <w:spacing w:val="40"/>
          <w:sz w:val="22"/>
          <w:szCs w:val="22"/>
        </w:rPr>
        <w:t xml:space="preserve"> </w:t>
      </w:r>
      <w:r w:rsidRPr="00C624A9">
        <w:rPr>
          <w:sz w:val="22"/>
          <w:szCs w:val="22"/>
        </w:rPr>
        <w:t>Chartered Institute of Taxation of Nigeria.</w:t>
      </w:r>
    </w:p>
    <w:p w:rsidR="00D7080D" w:rsidRPr="00C624A9" w:rsidRDefault="00D7080D" w:rsidP="00D7080D">
      <w:pPr>
        <w:pStyle w:val="BodyText"/>
        <w:ind w:left="720" w:right="30" w:hanging="720"/>
        <w:jc w:val="both"/>
        <w:rPr>
          <w:sz w:val="22"/>
          <w:szCs w:val="22"/>
        </w:rPr>
      </w:pPr>
      <w:r w:rsidRPr="00C624A9">
        <w:rPr>
          <w:sz w:val="22"/>
          <w:szCs w:val="22"/>
        </w:rPr>
        <w:t>Olusola, O.O. (2011). Boosting Internally Generated Revenue of Local Governments in Nigeria. www.journal’sbank.com</w:t>
      </w:r>
    </w:p>
    <w:p w:rsidR="00D7080D" w:rsidRPr="00C624A9" w:rsidRDefault="00D7080D" w:rsidP="00D7080D">
      <w:pPr>
        <w:ind w:left="720" w:right="30" w:hanging="720"/>
        <w:jc w:val="both"/>
      </w:pPr>
      <w:r w:rsidRPr="00C624A9">
        <w:t>Sha,</w:t>
      </w:r>
      <w:r w:rsidRPr="00C624A9">
        <w:rPr>
          <w:spacing w:val="-16"/>
        </w:rPr>
        <w:t xml:space="preserve"> </w:t>
      </w:r>
      <w:r w:rsidRPr="00C624A9">
        <w:t>Z.</w:t>
      </w:r>
      <w:r w:rsidRPr="00C624A9">
        <w:rPr>
          <w:spacing w:val="-16"/>
        </w:rPr>
        <w:t xml:space="preserve"> </w:t>
      </w:r>
      <w:r w:rsidRPr="00C624A9">
        <w:t>(2000).</w:t>
      </w:r>
      <w:r w:rsidRPr="00C624A9">
        <w:rPr>
          <w:spacing w:val="-15"/>
        </w:rPr>
        <w:t xml:space="preserve"> </w:t>
      </w:r>
      <w:r w:rsidRPr="00C624A9">
        <w:t>Assessment</w:t>
      </w:r>
      <w:r w:rsidRPr="00C624A9">
        <w:rPr>
          <w:spacing w:val="-19"/>
        </w:rPr>
        <w:t xml:space="preserve"> </w:t>
      </w:r>
      <w:r w:rsidRPr="00C624A9">
        <w:t>of</w:t>
      </w:r>
      <w:r w:rsidRPr="00C624A9">
        <w:rPr>
          <w:spacing w:val="-19"/>
        </w:rPr>
        <w:t xml:space="preserve"> </w:t>
      </w:r>
      <w:r w:rsidRPr="00C624A9">
        <w:t>Public</w:t>
      </w:r>
      <w:r w:rsidRPr="00C624A9">
        <w:rPr>
          <w:spacing w:val="-19"/>
        </w:rPr>
        <w:t xml:space="preserve"> </w:t>
      </w:r>
      <w:r w:rsidRPr="00C624A9">
        <w:t>Finance</w:t>
      </w:r>
      <w:r w:rsidRPr="00C624A9">
        <w:rPr>
          <w:spacing w:val="-18"/>
        </w:rPr>
        <w:t xml:space="preserve"> </w:t>
      </w:r>
      <w:r w:rsidRPr="00C624A9">
        <w:t>Management</w:t>
      </w:r>
      <w:r w:rsidRPr="00C624A9">
        <w:rPr>
          <w:spacing w:val="-19"/>
        </w:rPr>
        <w:t xml:space="preserve"> </w:t>
      </w:r>
      <w:r w:rsidRPr="00C624A9">
        <w:t>System</w:t>
      </w:r>
      <w:r w:rsidRPr="00C624A9">
        <w:rPr>
          <w:spacing w:val="-16"/>
        </w:rPr>
        <w:t xml:space="preserve"> </w:t>
      </w:r>
      <w:r w:rsidRPr="00C624A9">
        <w:t>in</w:t>
      </w:r>
      <w:r w:rsidRPr="00C624A9">
        <w:rPr>
          <w:spacing w:val="-15"/>
        </w:rPr>
        <w:t xml:space="preserve"> </w:t>
      </w:r>
      <w:r w:rsidRPr="00C624A9">
        <w:t>Anambra State, using Pefa/Performance Measurement Framework. Anambra State of Nigeria PFM Performance Measurement Consultant Report.</w:t>
      </w:r>
    </w:p>
    <w:p w:rsidR="00D7080D" w:rsidRPr="00C624A9" w:rsidRDefault="00D7080D" w:rsidP="00D7080D">
      <w:pPr>
        <w:ind w:left="720" w:right="30" w:hanging="720"/>
      </w:pPr>
      <w:r w:rsidRPr="00C624A9">
        <w:t>Snavely,</w:t>
      </w:r>
      <w:r w:rsidRPr="00C624A9">
        <w:rPr>
          <w:spacing w:val="-5"/>
        </w:rPr>
        <w:t xml:space="preserve"> </w:t>
      </w:r>
      <w:r w:rsidRPr="00C624A9">
        <w:t>V.M.</w:t>
      </w:r>
      <w:r w:rsidRPr="00C624A9">
        <w:rPr>
          <w:spacing w:val="-2"/>
        </w:rPr>
        <w:t xml:space="preserve"> </w:t>
      </w:r>
      <w:r w:rsidRPr="00C624A9">
        <w:t>(1998).</w:t>
      </w:r>
      <w:r w:rsidRPr="00C624A9">
        <w:rPr>
          <w:spacing w:val="-3"/>
        </w:rPr>
        <w:t xml:space="preserve"> </w:t>
      </w:r>
      <w:r w:rsidRPr="00C624A9">
        <w:t>Local</w:t>
      </w:r>
      <w:r w:rsidRPr="00C624A9">
        <w:rPr>
          <w:spacing w:val="-2"/>
        </w:rPr>
        <w:t xml:space="preserve"> </w:t>
      </w:r>
      <w:r w:rsidRPr="00C624A9">
        <w:t>Finance</w:t>
      </w:r>
      <w:r w:rsidRPr="00C624A9">
        <w:rPr>
          <w:spacing w:val="-1"/>
        </w:rPr>
        <w:t xml:space="preserve"> </w:t>
      </w:r>
      <w:r w:rsidRPr="00C624A9">
        <w:t>Account.</w:t>
      </w:r>
      <w:r w:rsidRPr="00C624A9">
        <w:rPr>
          <w:spacing w:val="-1"/>
        </w:rPr>
        <w:t xml:space="preserve"> </w:t>
      </w:r>
      <w:hyperlink r:id="rId25">
        <w:r w:rsidRPr="00C624A9">
          <w:rPr>
            <w:spacing w:val="-2"/>
          </w:rPr>
          <w:t>www.legislation.gov.uk/ukpga/content</w:t>
        </w:r>
      </w:hyperlink>
    </w:p>
    <w:p w:rsidR="00D7080D" w:rsidRPr="00C624A9" w:rsidRDefault="00D7080D" w:rsidP="00D7080D">
      <w:pPr>
        <w:pStyle w:val="BodyText"/>
        <w:ind w:left="720" w:right="30" w:hanging="720"/>
        <w:jc w:val="both"/>
        <w:rPr>
          <w:sz w:val="22"/>
          <w:szCs w:val="22"/>
        </w:rPr>
      </w:pPr>
      <w:r w:rsidRPr="00C624A9">
        <w:rPr>
          <w:sz w:val="22"/>
          <w:szCs w:val="22"/>
        </w:rPr>
        <w:t xml:space="preserve">Tumini, A. (2011). Local government and the Challenges of Service Delivery. </w:t>
      </w:r>
      <w:r w:rsidRPr="00C624A9">
        <w:rPr>
          <w:spacing w:val="-2"/>
          <w:sz w:val="22"/>
          <w:szCs w:val="22"/>
        </w:rPr>
        <w:t>www.jsd/africa.com</w:t>
      </w:r>
    </w:p>
    <w:p w:rsidR="00D7080D" w:rsidRPr="00C624A9" w:rsidRDefault="00D7080D" w:rsidP="00D7080D">
      <w:pPr>
        <w:ind w:left="720" w:right="30" w:hanging="720"/>
      </w:pPr>
      <w:r w:rsidRPr="00C624A9">
        <w:rPr>
          <w:spacing w:val="-2"/>
        </w:rPr>
        <w:t>Wrait,</w:t>
      </w:r>
      <w:r w:rsidRPr="00C624A9">
        <w:rPr>
          <w:spacing w:val="-8"/>
        </w:rPr>
        <w:t xml:space="preserve"> </w:t>
      </w:r>
      <w:r w:rsidRPr="00C624A9">
        <w:rPr>
          <w:spacing w:val="-2"/>
        </w:rPr>
        <w:t>R.</w:t>
      </w:r>
      <w:r w:rsidRPr="00C624A9">
        <w:rPr>
          <w:spacing w:val="-8"/>
        </w:rPr>
        <w:t xml:space="preserve"> </w:t>
      </w:r>
      <w:r w:rsidRPr="00C624A9">
        <w:rPr>
          <w:spacing w:val="-2"/>
        </w:rPr>
        <w:t>E.</w:t>
      </w:r>
      <w:r w:rsidRPr="00C624A9">
        <w:rPr>
          <w:spacing w:val="-8"/>
        </w:rPr>
        <w:t xml:space="preserve"> </w:t>
      </w:r>
      <w:r w:rsidRPr="00C624A9">
        <w:rPr>
          <w:spacing w:val="-2"/>
        </w:rPr>
        <w:t>(1964).</w:t>
      </w:r>
      <w:r w:rsidRPr="00C624A9">
        <w:rPr>
          <w:spacing w:val="-9"/>
        </w:rPr>
        <w:t xml:space="preserve"> </w:t>
      </w:r>
      <w:r w:rsidRPr="00C624A9">
        <w:rPr>
          <w:spacing w:val="-2"/>
        </w:rPr>
        <w:t>Local</w:t>
      </w:r>
      <w:r w:rsidRPr="00C624A9">
        <w:rPr>
          <w:spacing w:val="-10"/>
        </w:rPr>
        <w:t xml:space="preserve"> </w:t>
      </w:r>
      <w:r w:rsidRPr="00C624A9">
        <w:rPr>
          <w:spacing w:val="-2"/>
        </w:rPr>
        <w:t>Government</w:t>
      </w:r>
      <w:r w:rsidRPr="00C624A9">
        <w:rPr>
          <w:spacing w:val="-12"/>
        </w:rPr>
        <w:t xml:space="preserve"> </w:t>
      </w:r>
      <w:r w:rsidRPr="00C624A9">
        <w:rPr>
          <w:spacing w:val="-2"/>
        </w:rPr>
        <w:t>Autonomy</w:t>
      </w:r>
      <w:r w:rsidRPr="00C624A9">
        <w:rPr>
          <w:spacing w:val="-10"/>
        </w:rPr>
        <w:t xml:space="preserve"> </w:t>
      </w:r>
      <w:r w:rsidRPr="00C624A9">
        <w:rPr>
          <w:spacing w:val="-2"/>
        </w:rPr>
        <w:t>in</w:t>
      </w:r>
      <w:r w:rsidRPr="00C624A9">
        <w:rPr>
          <w:spacing w:val="-11"/>
        </w:rPr>
        <w:t xml:space="preserve"> </w:t>
      </w:r>
      <w:r w:rsidRPr="00C624A9">
        <w:rPr>
          <w:spacing w:val="-2"/>
        </w:rPr>
        <w:t>Nigeria. Krepublishers.com/02journals.</w:t>
      </w:r>
    </w:p>
    <w:p w:rsidR="00C031D7" w:rsidRPr="00C624A9" w:rsidRDefault="00C031D7" w:rsidP="005D1B18">
      <w:pPr>
        <w:ind w:left="720" w:right="30" w:hanging="720"/>
      </w:pPr>
    </w:p>
    <w:sectPr w:rsidR="00C031D7" w:rsidRPr="00C624A9" w:rsidSect="00D7080D">
      <w:footerReference w:type="default" r:id="rId26"/>
      <w:pgSz w:w="11910" w:h="16840" w:code="9"/>
      <w:pgMar w:top="1440" w:right="1440" w:bottom="1440" w:left="1440" w:header="720" w:footer="720" w:gutter="0"/>
      <w:pgNumType w:fmt="numberInDash" w:start="2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9A2" w:rsidRDefault="001109A2" w:rsidP="00F07758">
      <w:pPr>
        <w:pStyle w:val="TableParagraph"/>
        <w:spacing w:line="240" w:lineRule="auto"/>
      </w:pPr>
      <w:r>
        <w:separator/>
      </w:r>
    </w:p>
  </w:endnote>
  <w:endnote w:type="continuationSeparator" w:id="1">
    <w:p w:rsidR="001109A2" w:rsidRDefault="001109A2" w:rsidP="00F07758">
      <w:pPr>
        <w:pStyle w:val="TableParagraph"/>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38469"/>
      <w:docPartObj>
        <w:docPartGallery w:val="Page Numbers (Bottom of Page)"/>
        <w:docPartUnique/>
      </w:docPartObj>
    </w:sdtPr>
    <w:sdtContent>
      <w:p w:rsidR="00C44577" w:rsidRDefault="009377F8">
        <w:pPr>
          <w:pStyle w:val="Footer"/>
          <w:jc w:val="center"/>
        </w:pPr>
        <w:fldSimple w:instr=" PAGE   \* MERGEFORMAT ">
          <w:r w:rsidR="00D7080D">
            <w:rPr>
              <w:noProof/>
            </w:rPr>
            <w:t>- 25 -</w:t>
          </w:r>
        </w:fldSimple>
      </w:p>
    </w:sdtContent>
  </w:sdt>
  <w:p w:rsidR="00C44577" w:rsidRDefault="00C445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38466"/>
      <w:docPartObj>
        <w:docPartGallery w:val="Page Numbers (Bottom of Page)"/>
        <w:docPartUnique/>
      </w:docPartObj>
    </w:sdtPr>
    <w:sdtContent>
      <w:p w:rsidR="002A117E" w:rsidRDefault="009377F8">
        <w:pPr>
          <w:pStyle w:val="Footer"/>
          <w:jc w:val="center"/>
        </w:pPr>
        <w:fldSimple w:instr=" PAGE   \* MERGEFORMAT ">
          <w:r w:rsidR="00C85F55">
            <w:rPr>
              <w:noProof/>
            </w:rPr>
            <w:t>- 28 -</w:t>
          </w:r>
        </w:fldSimple>
      </w:p>
    </w:sdtContent>
  </w:sdt>
  <w:p w:rsidR="00C14317" w:rsidRDefault="00C14317">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77" w:rsidRDefault="009377F8">
    <w:pPr>
      <w:pStyle w:val="Footer"/>
      <w:jc w:val="center"/>
    </w:pPr>
    <w:fldSimple w:instr=" PAGE   \* MERGEFORMAT ">
      <w:r w:rsidR="00C85F55">
        <w:rPr>
          <w:noProof/>
        </w:rPr>
        <w:t>- 42 -</w:t>
      </w:r>
    </w:fldSimple>
  </w:p>
  <w:p w:rsidR="00C14317" w:rsidRDefault="00C14317">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9A2" w:rsidRDefault="001109A2" w:rsidP="00F07758">
      <w:pPr>
        <w:pStyle w:val="TableParagraph"/>
        <w:spacing w:line="240" w:lineRule="auto"/>
      </w:pPr>
      <w:r>
        <w:separator/>
      </w:r>
    </w:p>
  </w:footnote>
  <w:footnote w:type="continuationSeparator" w:id="1">
    <w:p w:rsidR="001109A2" w:rsidRDefault="001109A2" w:rsidP="00F07758">
      <w:pPr>
        <w:pStyle w:val="TableParagraph"/>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9pt;height:92.25pt;visibility:visible;mso-wrap-style:square" o:bullet="t">
        <v:imagedata r:id="rId1" o:title=""/>
      </v:shape>
    </w:pict>
  </w:numPicBullet>
  <w:abstractNum w:abstractNumId="0">
    <w:nsid w:val="00B019B7"/>
    <w:multiLevelType w:val="hybridMultilevel"/>
    <w:tmpl w:val="BE6A6FBC"/>
    <w:lvl w:ilvl="0" w:tplc="DFF666A2">
      <w:start w:val="1"/>
      <w:numFmt w:val="decimal"/>
      <w:lvlText w:val="%1"/>
      <w:lvlJc w:val="left"/>
      <w:pPr>
        <w:ind w:left="1056" w:hanging="720"/>
      </w:pPr>
      <w:rPr>
        <w:rFonts w:hint="default"/>
        <w:lang w:val="en-US" w:eastAsia="en-US" w:bidi="ar-SA"/>
      </w:rPr>
    </w:lvl>
    <w:lvl w:ilvl="1" w:tplc="CB286ECE">
      <w:numFmt w:val="none"/>
      <w:lvlText w:val=""/>
      <w:lvlJc w:val="left"/>
      <w:pPr>
        <w:tabs>
          <w:tab w:val="num" w:pos="360"/>
        </w:tabs>
      </w:pPr>
    </w:lvl>
    <w:lvl w:ilvl="2" w:tplc="39ECA030">
      <w:start w:val="1"/>
      <w:numFmt w:val="lowerRoman"/>
      <w:lvlText w:val="%3."/>
      <w:lvlJc w:val="left"/>
      <w:pPr>
        <w:ind w:left="1416" w:hanging="360"/>
      </w:pPr>
      <w:rPr>
        <w:rFonts w:ascii="Times New Roman" w:eastAsia="Times New Roman" w:hAnsi="Times New Roman" w:cs="Times New Roman" w:hint="default"/>
        <w:b w:val="0"/>
        <w:bCs w:val="0"/>
        <w:i w:val="0"/>
        <w:iCs w:val="0"/>
        <w:w w:val="100"/>
        <w:sz w:val="24"/>
        <w:szCs w:val="24"/>
        <w:lang w:val="en-US" w:eastAsia="en-US" w:bidi="ar-SA"/>
      </w:rPr>
    </w:lvl>
    <w:lvl w:ilvl="3" w:tplc="E8581DCE">
      <w:numFmt w:val="bullet"/>
      <w:lvlText w:val="•"/>
      <w:lvlJc w:val="left"/>
      <w:pPr>
        <w:ind w:left="3105" w:hanging="360"/>
      </w:pPr>
      <w:rPr>
        <w:rFonts w:hint="default"/>
        <w:lang w:val="en-US" w:eastAsia="en-US" w:bidi="ar-SA"/>
      </w:rPr>
    </w:lvl>
    <w:lvl w:ilvl="4" w:tplc="DAA456CE">
      <w:numFmt w:val="bullet"/>
      <w:lvlText w:val="•"/>
      <w:lvlJc w:val="left"/>
      <w:pPr>
        <w:ind w:left="3948" w:hanging="360"/>
      </w:pPr>
      <w:rPr>
        <w:rFonts w:hint="default"/>
        <w:lang w:val="en-US" w:eastAsia="en-US" w:bidi="ar-SA"/>
      </w:rPr>
    </w:lvl>
    <w:lvl w:ilvl="5" w:tplc="7F601A4A">
      <w:numFmt w:val="bullet"/>
      <w:lvlText w:val="•"/>
      <w:lvlJc w:val="left"/>
      <w:pPr>
        <w:ind w:left="4791" w:hanging="360"/>
      </w:pPr>
      <w:rPr>
        <w:rFonts w:hint="default"/>
        <w:lang w:val="en-US" w:eastAsia="en-US" w:bidi="ar-SA"/>
      </w:rPr>
    </w:lvl>
    <w:lvl w:ilvl="6" w:tplc="E7A09696">
      <w:numFmt w:val="bullet"/>
      <w:lvlText w:val="•"/>
      <w:lvlJc w:val="left"/>
      <w:pPr>
        <w:ind w:left="5634" w:hanging="360"/>
      </w:pPr>
      <w:rPr>
        <w:rFonts w:hint="default"/>
        <w:lang w:val="en-US" w:eastAsia="en-US" w:bidi="ar-SA"/>
      </w:rPr>
    </w:lvl>
    <w:lvl w:ilvl="7" w:tplc="9E9A2348">
      <w:numFmt w:val="bullet"/>
      <w:lvlText w:val="•"/>
      <w:lvlJc w:val="left"/>
      <w:pPr>
        <w:ind w:left="6477" w:hanging="360"/>
      </w:pPr>
      <w:rPr>
        <w:rFonts w:hint="default"/>
        <w:lang w:val="en-US" w:eastAsia="en-US" w:bidi="ar-SA"/>
      </w:rPr>
    </w:lvl>
    <w:lvl w:ilvl="8" w:tplc="D7EAB45E">
      <w:numFmt w:val="bullet"/>
      <w:lvlText w:val="•"/>
      <w:lvlJc w:val="left"/>
      <w:pPr>
        <w:ind w:left="7320" w:hanging="360"/>
      </w:pPr>
      <w:rPr>
        <w:rFonts w:hint="default"/>
        <w:lang w:val="en-US" w:eastAsia="en-US" w:bidi="ar-SA"/>
      </w:rPr>
    </w:lvl>
  </w:abstractNum>
  <w:abstractNum w:abstractNumId="1">
    <w:nsid w:val="05B939FB"/>
    <w:multiLevelType w:val="multilevel"/>
    <w:tmpl w:val="0C684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FD59AA"/>
    <w:multiLevelType w:val="hybridMultilevel"/>
    <w:tmpl w:val="454CEF48"/>
    <w:lvl w:ilvl="0" w:tplc="588A4040">
      <w:numFmt w:val="bullet"/>
      <w:lvlText w:val="-"/>
      <w:lvlJc w:val="left"/>
      <w:pPr>
        <w:ind w:left="1056" w:hanging="720"/>
      </w:pPr>
      <w:rPr>
        <w:rFonts w:ascii="Times New Roman" w:eastAsia="Times New Roman" w:hAnsi="Times New Roman" w:cs="Times New Roman" w:hint="default"/>
        <w:b w:val="0"/>
        <w:bCs w:val="0"/>
        <w:i w:val="0"/>
        <w:iCs w:val="0"/>
        <w:w w:val="99"/>
        <w:sz w:val="18"/>
        <w:szCs w:val="18"/>
        <w:lang w:val="en-US" w:eastAsia="en-US" w:bidi="ar-SA"/>
      </w:rPr>
    </w:lvl>
    <w:lvl w:ilvl="1" w:tplc="21226FF4">
      <w:numFmt w:val="bullet"/>
      <w:lvlText w:val="•"/>
      <w:lvlJc w:val="left"/>
      <w:pPr>
        <w:ind w:left="1854" w:hanging="720"/>
      </w:pPr>
      <w:rPr>
        <w:rFonts w:hint="default"/>
        <w:lang w:val="en-US" w:eastAsia="en-US" w:bidi="ar-SA"/>
      </w:rPr>
    </w:lvl>
    <w:lvl w:ilvl="2" w:tplc="4F2E0C00">
      <w:numFmt w:val="bullet"/>
      <w:lvlText w:val="•"/>
      <w:lvlJc w:val="left"/>
      <w:pPr>
        <w:ind w:left="2649" w:hanging="720"/>
      </w:pPr>
      <w:rPr>
        <w:rFonts w:hint="default"/>
        <w:lang w:val="en-US" w:eastAsia="en-US" w:bidi="ar-SA"/>
      </w:rPr>
    </w:lvl>
    <w:lvl w:ilvl="3" w:tplc="A7A61DE0">
      <w:numFmt w:val="bullet"/>
      <w:lvlText w:val="•"/>
      <w:lvlJc w:val="left"/>
      <w:pPr>
        <w:ind w:left="3443" w:hanging="720"/>
      </w:pPr>
      <w:rPr>
        <w:rFonts w:hint="default"/>
        <w:lang w:val="en-US" w:eastAsia="en-US" w:bidi="ar-SA"/>
      </w:rPr>
    </w:lvl>
    <w:lvl w:ilvl="4" w:tplc="92A66CA2">
      <w:numFmt w:val="bullet"/>
      <w:lvlText w:val="•"/>
      <w:lvlJc w:val="left"/>
      <w:pPr>
        <w:ind w:left="4238" w:hanging="720"/>
      </w:pPr>
      <w:rPr>
        <w:rFonts w:hint="default"/>
        <w:lang w:val="en-US" w:eastAsia="en-US" w:bidi="ar-SA"/>
      </w:rPr>
    </w:lvl>
    <w:lvl w:ilvl="5" w:tplc="0CC8BFBE">
      <w:numFmt w:val="bullet"/>
      <w:lvlText w:val="•"/>
      <w:lvlJc w:val="left"/>
      <w:pPr>
        <w:ind w:left="5033" w:hanging="720"/>
      </w:pPr>
      <w:rPr>
        <w:rFonts w:hint="default"/>
        <w:lang w:val="en-US" w:eastAsia="en-US" w:bidi="ar-SA"/>
      </w:rPr>
    </w:lvl>
    <w:lvl w:ilvl="6" w:tplc="8E1A1AEE">
      <w:numFmt w:val="bullet"/>
      <w:lvlText w:val="•"/>
      <w:lvlJc w:val="left"/>
      <w:pPr>
        <w:ind w:left="5827" w:hanging="720"/>
      </w:pPr>
      <w:rPr>
        <w:rFonts w:hint="default"/>
        <w:lang w:val="en-US" w:eastAsia="en-US" w:bidi="ar-SA"/>
      </w:rPr>
    </w:lvl>
    <w:lvl w:ilvl="7" w:tplc="696262D2">
      <w:numFmt w:val="bullet"/>
      <w:lvlText w:val="•"/>
      <w:lvlJc w:val="left"/>
      <w:pPr>
        <w:ind w:left="6622" w:hanging="720"/>
      </w:pPr>
      <w:rPr>
        <w:rFonts w:hint="default"/>
        <w:lang w:val="en-US" w:eastAsia="en-US" w:bidi="ar-SA"/>
      </w:rPr>
    </w:lvl>
    <w:lvl w:ilvl="8" w:tplc="7834D54A">
      <w:numFmt w:val="bullet"/>
      <w:lvlText w:val="•"/>
      <w:lvlJc w:val="left"/>
      <w:pPr>
        <w:ind w:left="7417" w:hanging="720"/>
      </w:pPr>
      <w:rPr>
        <w:rFonts w:hint="default"/>
        <w:lang w:val="en-US" w:eastAsia="en-US" w:bidi="ar-SA"/>
      </w:rPr>
    </w:lvl>
  </w:abstractNum>
  <w:abstractNum w:abstractNumId="3">
    <w:nsid w:val="07C96BDF"/>
    <w:multiLevelType w:val="multilevel"/>
    <w:tmpl w:val="2E3E6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610B28"/>
    <w:multiLevelType w:val="hybridMultilevel"/>
    <w:tmpl w:val="424E34A8"/>
    <w:lvl w:ilvl="0" w:tplc="8166AE70">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7AE4E132">
      <w:numFmt w:val="bullet"/>
      <w:lvlText w:val="•"/>
      <w:lvlJc w:val="left"/>
      <w:pPr>
        <w:ind w:left="1854" w:hanging="720"/>
      </w:pPr>
      <w:rPr>
        <w:rFonts w:hint="default"/>
        <w:lang w:val="en-US" w:eastAsia="en-US" w:bidi="ar-SA"/>
      </w:rPr>
    </w:lvl>
    <w:lvl w:ilvl="2" w:tplc="EB522D5C">
      <w:numFmt w:val="bullet"/>
      <w:lvlText w:val="•"/>
      <w:lvlJc w:val="left"/>
      <w:pPr>
        <w:ind w:left="2649" w:hanging="720"/>
      </w:pPr>
      <w:rPr>
        <w:rFonts w:hint="default"/>
        <w:lang w:val="en-US" w:eastAsia="en-US" w:bidi="ar-SA"/>
      </w:rPr>
    </w:lvl>
    <w:lvl w:ilvl="3" w:tplc="91EEFADC">
      <w:numFmt w:val="bullet"/>
      <w:lvlText w:val="•"/>
      <w:lvlJc w:val="left"/>
      <w:pPr>
        <w:ind w:left="3443" w:hanging="720"/>
      </w:pPr>
      <w:rPr>
        <w:rFonts w:hint="default"/>
        <w:lang w:val="en-US" w:eastAsia="en-US" w:bidi="ar-SA"/>
      </w:rPr>
    </w:lvl>
    <w:lvl w:ilvl="4" w:tplc="4FD8A8D2">
      <w:numFmt w:val="bullet"/>
      <w:lvlText w:val="•"/>
      <w:lvlJc w:val="left"/>
      <w:pPr>
        <w:ind w:left="4238" w:hanging="720"/>
      </w:pPr>
      <w:rPr>
        <w:rFonts w:hint="default"/>
        <w:lang w:val="en-US" w:eastAsia="en-US" w:bidi="ar-SA"/>
      </w:rPr>
    </w:lvl>
    <w:lvl w:ilvl="5" w:tplc="110406E0">
      <w:numFmt w:val="bullet"/>
      <w:lvlText w:val="•"/>
      <w:lvlJc w:val="left"/>
      <w:pPr>
        <w:ind w:left="5033" w:hanging="720"/>
      </w:pPr>
      <w:rPr>
        <w:rFonts w:hint="default"/>
        <w:lang w:val="en-US" w:eastAsia="en-US" w:bidi="ar-SA"/>
      </w:rPr>
    </w:lvl>
    <w:lvl w:ilvl="6" w:tplc="0596B81A">
      <w:numFmt w:val="bullet"/>
      <w:lvlText w:val="•"/>
      <w:lvlJc w:val="left"/>
      <w:pPr>
        <w:ind w:left="5827" w:hanging="720"/>
      </w:pPr>
      <w:rPr>
        <w:rFonts w:hint="default"/>
        <w:lang w:val="en-US" w:eastAsia="en-US" w:bidi="ar-SA"/>
      </w:rPr>
    </w:lvl>
    <w:lvl w:ilvl="7" w:tplc="6754837C">
      <w:numFmt w:val="bullet"/>
      <w:lvlText w:val="•"/>
      <w:lvlJc w:val="left"/>
      <w:pPr>
        <w:ind w:left="6622" w:hanging="720"/>
      </w:pPr>
      <w:rPr>
        <w:rFonts w:hint="default"/>
        <w:lang w:val="en-US" w:eastAsia="en-US" w:bidi="ar-SA"/>
      </w:rPr>
    </w:lvl>
    <w:lvl w:ilvl="8" w:tplc="91BEAAE2">
      <w:numFmt w:val="bullet"/>
      <w:lvlText w:val="•"/>
      <w:lvlJc w:val="left"/>
      <w:pPr>
        <w:ind w:left="7417" w:hanging="720"/>
      </w:pPr>
      <w:rPr>
        <w:rFonts w:hint="default"/>
        <w:lang w:val="en-US" w:eastAsia="en-US" w:bidi="ar-SA"/>
      </w:rPr>
    </w:lvl>
  </w:abstractNum>
  <w:abstractNum w:abstractNumId="5">
    <w:nsid w:val="0AD96098"/>
    <w:multiLevelType w:val="hybridMultilevel"/>
    <w:tmpl w:val="FCC2351A"/>
    <w:lvl w:ilvl="0" w:tplc="AF0E2BCE">
      <w:start w:val="1"/>
      <w:numFmt w:val="decimal"/>
      <w:lvlText w:val="(%1)"/>
      <w:lvlJc w:val="left"/>
      <w:pPr>
        <w:ind w:left="1056" w:hanging="720"/>
      </w:pPr>
      <w:rPr>
        <w:rFonts w:ascii="Times New Roman" w:eastAsia="Times New Roman" w:hAnsi="Times New Roman" w:cs="Times New Roman" w:hint="default"/>
        <w:b w:val="0"/>
        <w:bCs w:val="0"/>
        <w:i w:val="0"/>
        <w:iCs w:val="0"/>
        <w:w w:val="99"/>
        <w:sz w:val="24"/>
        <w:szCs w:val="24"/>
        <w:lang w:val="en-US" w:eastAsia="en-US" w:bidi="ar-SA"/>
      </w:rPr>
    </w:lvl>
    <w:lvl w:ilvl="1" w:tplc="EB300EBC">
      <w:numFmt w:val="bullet"/>
      <w:lvlText w:val="•"/>
      <w:lvlJc w:val="left"/>
      <w:pPr>
        <w:ind w:left="1854" w:hanging="720"/>
      </w:pPr>
      <w:rPr>
        <w:rFonts w:hint="default"/>
        <w:lang w:val="en-US" w:eastAsia="en-US" w:bidi="ar-SA"/>
      </w:rPr>
    </w:lvl>
    <w:lvl w:ilvl="2" w:tplc="9EBE7160">
      <w:numFmt w:val="bullet"/>
      <w:lvlText w:val="•"/>
      <w:lvlJc w:val="left"/>
      <w:pPr>
        <w:ind w:left="2649" w:hanging="720"/>
      </w:pPr>
      <w:rPr>
        <w:rFonts w:hint="default"/>
        <w:lang w:val="en-US" w:eastAsia="en-US" w:bidi="ar-SA"/>
      </w:rPr>
    </w:lvl>
    <w:lvl w:ilvl="3" w:tplc="E7600776">
      <w:numFmt w:val="bullet"/>
      <w:lvlText w:val="•"/>
      <w:lvlJc w:val="left"/>
      <w:pPr>
        <w:ind w:left="3443" w:hanging="720"/>
      </w:pPr>
      <w:rPr>
        <w:rFonts w:hint="default"/>
        <w:lang w:val="en-US" w:eastAsia="en-US" w:bidi="ar-SA"/>
      </w:rPr>
    </w:lvl>
    <w:lvl w:ilvl="4" w:tplc="9DDC803A">
      <w:numFmt w:val="bullet"/>
      <w:lvlText w:val="•"/>
      <w:lvlJc w:val="left"/>
      <w:pPr>
        <w:ind w:left="4238" w:hanging="720"/>
      </w:pPr>
      <w:rPr>
        <w:rFonts w:hint="default"/>
        <w:lang w:val="en-US" w:eastAsia="en-US" w:bidi="ar-SA"/>
      </w:rPr>
    </w:lvl>
    <w:lvl w:ilvl="5" w:tplc="D7E86BBC">
      <w:numFmt w:val="bullet"/>
      <w:lvlText w:val="•"/>
      <w:lvlJc w:val="left"/>
      <w:pPr>
        <w:ind w:left="5033" w:hanging="720"/>
      </w:pPr>
      <w:rPr>
        <w:rFonts w:hint="default"/>
        <w:lang w:val="en-US" w:eastAsia="en-US" w:bidi="ar-SA"/>
      </w:rPr>
    </w:lvl>
    <w:lvl w:ilvl="6" w:tplc="A5BA6AC2">
      <w:numFmt w:val="bullet"/>
      <w:lvlText w:val="•"/>
      <w:lvlJc w:val="left"/>
      <w:pPr>
        <w:ind w:left="5827" w:hanging="720"/>
      </w:pPr>
      <w:rPr>
        <w:rFonts w:hint="default"/>
        <w:lang w:val="en-US" w:eastAsia="en-US" w:bidi="ar-SA"/>
      </w:rPr>
    </w:lvl>
    <w:lvl w:ilvl="7" w:tplc="FADC93C0">
      <w:numFmt w:val="bullet"/>
      <w:lvlText w:val="•"/>
      <w:lvlJc w:val="left"/>
      <w:pPr>
        <w:ind w:left="6622" w:hanging="720"/>
      </w:pPr>
      <w:rPr>
        <w:rFonts w:hint="default"/>
        <w:lang w:val="en-US" w:eastAsia="en-US" w:bidi="ar-SA"/>
      </w:rPr>
    </w:lvl>
    <w:lvl w:ilvl="8" w:tplc="A704CFA0">
      <w:numFmt w:val="bullet"/>
      <w:lvlText w:val="•"/>
      <w:lvlJc w:val="left"/>
      <w:pPr>
        <w:ind w:left="7417" w:hanging="720"/>
      </w:pPr>
      <w:rPr>
        <w:rFonts w:hint="default"/>
        <w:lang w:val="en-US" w:eastAsia="en-US" w:bidi="ar-SA"/>
      </w:rPr>
    </w:lvl>
  </w:abstractNum>
  <w:abstractNum w:abstractNumId="6">
    <w:nsid w:val="121139C9"/>
    <w:multiLevelType w:val="hybridMultilevel"/>
    <w:tmpl w:val="347E102C"/>
    <w:lvl w:ilvl="0" w:tplc="CC7EA1CE">
      <w:start w:val="1"/>
      <w:numFmt w:val="lowerLetter"/>
      <w:lvlText w:val="%1)"/>
      <w:lvlJc w:val="left"/>
      <w:pPr>
        <w:ind w:left="1056"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1" w:tplc="F9B41B48">
      <w:numFmt w:val="bullet"/>
      <w:lvlText w:val="•"/>
      <w:lvlJc w:val="left"/>
      <w:pPr>
        <w:ind w:left="1854" w:hanging="720"/>
      </w:pPr>
      <w:rPr>
        <w:rFonts w:hint="default"/>
        <w:lang w:val="en-US" w:eastAsia="en-US" w:bidi="ar-SA"/>
      </w:rPr>
    </w:lvl>
    <w:lvl w:ilvl="2" w:tplc="00CE2754">
      <w:numFmt w:val="bullet"/>
      <w:lvlText w:val="•"/>
      <w:lvlJc w:val="left"/>
      <w:pPr>
        <w:ind w:left="2649" w:hanging="720"/>
      </w:pPr>
      <w:rPr>
        <w:rFonts w:hint="default"/>
        <w:lang w:val="en-US" w:eastAsia="en-US" w:bidi="ar-SA"/>
      </w:rPr>
    </w:lvl>
    <w:lvl w:ilvl="3" w:tplc="3F7CDE56">
      <w:numFmt w:val="bullet"/>
      <w:lvlText w:val="•"/>
      <w:lvlJc w:val="left"/>
      <w:pPr>
        <w:ind w:left="3443" w:hanging="720"/>
      </w:pPr>
      <w:rPr>
        <w:rFonts w:hint="default"/>
        <w:lang w:val="en-US" w:eastAsia="en-US" w:bidi="ar-SA"/>
      </w:rPr>
    </w:lvl>
    <w:lvl w:ilvl="4" w:tplc="04B291D4">
      <w:numFmt w:val="bullet"/>
      <w:lvlText w:val="•"/>
      <w:lvlJc w:val="left"/>
      <w:pPr>
        <w:ind w:left="4238" w:hanging="720"/>
      </w:pPr>
      <w:rPr>
        <w:rFonts w:hint="default"/>
        <w:lang w:val="en-US" w:eastAsia="en-US" w:bidi="ar-SA"/>
      </w:rPr>
    </w:lvl>
    <w:lvl w:ilvl="5" w:tplc="F4BA48BC">
      <w:numFmt w:val="bullet"/>
      <w:lvlText w:val="•"/>
      <w:lvlJc w:val="left"/>
      <w:pPr>
        <w:ind w:left="5033" w:hanging="720"/>
      </w:pPr>
      <w:rPr>
        <w:rFonts w:hint="default"/>
        <w:lang w:val="en-US" w:eastAsia="en-US" w:bidi="ar-SA"/>
      </w:rPr>
    </w:lvl>
    <w:lvl w:ilvl="6" w:tplc="B0B47B8A">
      <w:numFmt w:val="bullet"/>
      <w:lvlText w:val="•"/>
      <w:lvlJc w:val="left"/>
      <w:pPr>
        <w:ind w:left="5827" w:hanging="720"/>
      </w:pPr>
      <w:rPr>
        <w:rFonts w:hint="default"/>
        <w:lang w:val="en-US" w:eastAsia="en-US" w:bidi="ar-SA"/>
      </w:rPr>
    </w:lvl>
    <w:lvl w:ilvl="7" w:tplc="DEF4FB3E">
      <w:numFmt w:val="bullet"/>
      <w:lvlText w:val="•"/>
      <w:lvlJc w:val="left"/>
      <w:pPr>
        <w:ind w:left="6622" w:hanging="720"/>
      </w:pPr>
      <w:rPr>
        <w:rFonts w:hint="default"/>
        <w:lang w:val="en-US" w:eastAsia="en-US" w:bidi="ar-SA"/>
      </w:rPr>
    </w:lvl>
    <w:lvl w:ilvl="8" w:tplc="3A869324">
      <w:numFmt w:val="bullet"/>
      <w:lvlText w:val="•"/>
      <w:lvlJc w:val="left"/>
      <w:pPr>
        <w:ind w:left="7417" w:hanging="720"/>
      </w:pPr>
      <w:rPr>
        <w:rFonts w:hint="default"/>
        <w:lang w:val="en-US" w:eastAsia="en-US" w:bidi="ar-SA"/>
      </w:rPr>
    </w:lvl>
  </w:abstractNum>
  <w:abstractNum w:abstractNumId="7">
    <w:nsid w:val="143204A2"/>
    <w:multiLevelType w:val="hybridMultilevel"/>
    <w:tmpl w:val="B236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B6AB6"/>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2852E6"/>
    <w:multiLevelType w:val="hybridMultilevel"/>
    <w:tmpl w:val="F19A4B1E"/>
    <w:lvl w:ilvl="0" w:tplc="1E44809A">
      <w:start w:val="4"/>
      <w:numFmt w:val="decimal"/>
      <w:lvlText w:val="%1"/>
      <w:lvlJc w:val="left"/>
      <w:pPr>
        <w:ind w:left="1056" w:hanging="720"/>
      </w:pPr>
      <w:rPr>
        <w:rFonts w:hint="default"/>
        <w:lang w:val="en-US" w:eastAsia="en-US" w:bidi="ar-SA"/>
      </w:rPr>
    </w:lvl>
    <w:lvl w:ilvl="1" w:tplc="086A25E2">
      <w:numFmt w:val="none"/>
      <w:lvlText w:val=""/>
      <w:lvlJc w:val="left"/>
      <w:pPr>
        <w:tabs>
          <w:tab w:val="num" w:pos="360"/>
        </w:tabs>
      </w:pPr>
    </w:lvl>
    <w:lvl w:ilvl="2" w:tplc="CA862F90">
      <w:start w:val="1"/>
      <w:numFmt w:val="decimal"/>
      <w:lvlText w:val="%3."/>
      <w:lvlJc w:val="left"/>
      <w:pPr>
        <w:ind w:left="920" w:hanging="240"/>
      </w:pPr>
      <w:rPr>
        <w:rFonts w:ascii="Times New Roman" w:eastAsia="Times New Roman" w:hAnsi="Times New Roman" w:cs="Times New Roman" w:hint="default"/>
        <w:b/>
        <w:bCs/>
        <w:i w:val="0"/>
        <w:iCs w:val="0"/>
        <w:w w:val="100"/>
        <w:sz w:val="24"/>
        <w:szCs w:val="24"/>
        <w:lang w:val="en-US" w:eastAsia="en-US" w:bidi="ar-SA"/>
      </w:rPr>
    </w:lvl>
    <w:lvl w:ilvl="3" w:tplc="FD322C0E">
      <w:numFmt w:val="bullet"/>
      <w:lvlText w:val="-"/>
      <w:lvlJc w:val="left"/>
      <w:pPr>
        <w:ind w:left="1640" w:hanging="360"/>
      </w:pPr>
      <w:rPr>
        <w:rFonts w:ascii="Cambria" w:eastAsia="Cambria" w:hAnsi="Cambria" w:cs="Cambria" w:hint="default"/>
        <w:b w:val="0"/>
        <w:bCs w:val="0"/>
        <w:i w:val="0"/>
        <w:iCs w:val="0"/>
        <w:w w:val="100"/>
        <w:sz w:val="24"/>
        <w:szCs w:val="24"/>
        <w:lang w:val="en-US" w:eastAsia="en-US" w:bidi="ar-SA"/>
      </w:rPr>
    </w:lvl>
    <w:lvl w:ilvl="4" w:tplc="6256FC44">
      <w:numFmt w:val="bullet"/>
      <w:lvlText w:val="•"/>
      <w:lvlJc w:val="left"/>
      <w:pPr>
        <w:ind w:left="3481" w:hanging="360"/>
      </w:pPr>
      <w:rPr>
        <w:rFonts w:hint="default"/>
        <w:lang w:val="en-US" w:eastAsia="en-US" w:bidi="ar-SA"/>
      </w:rPr>
    </w:lvl>
    <w:lvl w:ilvl="5" w:tplc="8098ABF4">
      <w:numFmt w:val="bullet"/>
      <w:lvlText w:val="•"/>
      <w:lvlJc w:val="left"/>
      <w:pPr>
        <w:ind w:left="4402" w:hanging="360"/>
      </w:pPr>
      <w:rPr>
        <w:rFonts w:hint="default"/>
        <w:lang w:val="en-US" w:eastAsia="en-US" w:bidi="ar-SA"/>
      </w:rPr>
    </w:lvl>
    <w:lvl w:ilvl="6" w:tplc="43BA8258">
      <w:numFmt w:val="bullet"/>
      <w:lvlText w:val="•"/>
      <w:lvlJc w:val="left"/>
      <w:pPr>
        <w:ind w:left="5323" w:hanging="360"/>
      </w:pPr>
      <w:rPr>
        <w:rFonts w:hint="default"/>
        <w:lang w:val="en-US" w:eastAsia="en-US" w:bidi="ar-SA"/>
      </w:rPr>
    </w:lvl>
    <w:lvl w:ilvl="7" w:tplc="02026314">
      <w:numFmt w:val="bullet"/>
      <w:lvlText w:val="•"/>
      <w:lvlJc w:val="left"/>
      <w:pPr>
        <w:ind w:left="6244" w:hanging="360"/>
      </w:pPr>
      <w:rPr>
        <w:rFonts w:hint="default"/>
        <w:lang w:val="en-US" w:eastAsia="en-US" w:bidi="ar-SA"/>
      </w:rPr>
    </w:lvl>
    <w:lvl w:ilvl="8" w:tplc="901A9D1E">
      <w:numFmt w:val="bullet"/>
      <w:lvlText w:val="•"/>
      <w:lvlJc w:val="left"/>
      <w:pPr>
        <w:ind w:left="7164" w:hanging="360"/>
      </w:pPr>
      <w:rPr>
        <w:rFonts w:hint="default"/>
        <w:lang w:val="en-US" w:eastAsia="en-US" w:bidi="ar-SA"/>
      </w:rPr>
    </w:lvl>
  </w:abstractNum>
  <w:abstractNum w:abstractNumId="10">
    <w:nsid w:val="22235BE9"/>
    <w:multiLevelType w:val="hybridMultilevel"/>
    <w:tmpl w:val="0016A856"/>
    <w:lvl w:ilvl="0" w:tplc="7C1CA04C">
      <w:start w:val="5"/>
      <w:numFmt w:val="decimal"/>
      <w:lvlText w:val="%1"/>
      <w:lvlJc w:val="left"/>
      <w:pPr>
        <w:ind w:left="1640" w:hanging="720"/>
      </w:pPr>
      <w:rPr>
        <w:rFonts w:hint="default"/>
        <w:lang w:val="en-US" w:eastAsia="en-US" w:bidi="ar-SA"/>
      </w:rPr>
    </w:lvl>
    <w:lvl w:ilvl="1" w:tplc="27F68370">
      <w:numFmt w:val="none"/>
      <w:lvlText w:val=""/>
      <w:lvlJc w:val="left"/>
      <w:pPr>
        <w:tabs>
          <w:tab w:val="num" w:pos="360"/>
        </w:tabs>
      </w:pPr>
    </w:lvl>
    <w:lvl w:ilvl="2" w:tplc="F11C3FD4">
      <w:numFmt w:val="none"/>
      <w:lvlText w:val=""/>
      <w:lvlJc w:val="left"/>
      <w:pPr>
        <w:tabs>
          <w:tab w:val="num" w:pos="360"/>
        </w:tabs>
      </w:pPr>
    </w:lvl>
    <w:lvl w:ilvl="3" w:tplc="234474D2">
      <w:numFmt w:val="bullet"/>
      <w:lvlText w:val="•"/>
      <w:lvlJc w:val="left"/>
      <w:pPr>
        <w:ind w:left="4225" w:hanging="720"/>
      </w:pPr>
      <w:rPr>
        <w:rFonts w:hint="default"/>
        <w:lang w:val="en-US" w:eastAsia="en-US" w:bidi="ar-SA"/>
      </w:rPr>
    </w:lvl>
    <w:lvl w:ilvl="4" w:tplc="0204C570">
      <w:numFmt w:val="bullet"/>
      <w:lvlText w:val="•"/>
      <w:lvlJc w:val="left"/>
      <w:pPr>
        <w:ind w:left="5228" w:hanging="720"/>
      </w:pPr>
      <w:rPr>
        <w:rFonts w:hint="default"/>
        <w:lang w:val="en-US" w:eastAsia="en-US" w:bidi="ar-SA"/>
      </w:rPr>
    </w:lvl>
    <w:lvl w:ilvl="5" w:tplc="E40ADD3C">
      <w:numFmt w:val="bullet"/>
      <w:lvlText w:val="•"/>
      <w:lvlJc w:val="left"/>
      <w:pPr>
        <w:ind w:left="6231" w:hanging="720"/>
      </w:pPr>
      <w:rPr>
        <w:rFonts w:hint="default"/>
        <w:lang w:val="en-US" w:eastAsia="en-US" w:bidi="ar-SA"/>
      </w:rPr>
    </w:lvl>
    <w:lvl w:ilvl="6" w:tplc="C19C1D9A">
      <w:numFmt w:val="bullet"/>
      <w:lvlText w:val="•"/>
      <w:lvlJc w:val="left"/>
      <w:pPr>
        <w:ind w:left="7234" w:hanging="720"/>
      </w:pPr>
      <w:rPr>
        <w:rFonts w:hint="default"/>
        <w:lang w:val="en-US" w:eastAsia="en-US" w:bidi="ar-SA"/>
      </w:rPr>
    </w:lvl>
    <w:lvl w:ilvl="7" w:tplc="EE2CB106">
      <w:numFmt w:val="bullet"/>
      <w:lvlText w:val="•"/>
      <w:lvlJc w:val="left"/>
      <w:pPr>
        <w:ind w:left="8237" w:hanging="720"/>
      </w:pPr>
      <w:rPr>
        <w:rFonts w:hint="default"/>
        <w:lang w:val="en-US" w:eastAsia="en-US" w:bidi="ar-SA"/>
      </w:rPr>
    </w:lvl>
    <w:lvl w:ilvl="8" w:tplc="ACE68E68">
      <w:numFmt w:val="bullet"/>
      <w:lvlText w:val="•"/>
      <w:lvlJc w:val="left"/>
      <w:pPr>
        <w:ind w:left="9240" w:hanging="720"/>
      </w:pPr>
      <w:rPr>
        <w:rFonts w:hint="default"/>
        <w:lang w:val="en-US" w:eastAsia="en-US" w:bidi="ar-SA"/>
      </w:rPr>
    </w:lvl>
  </w:abstractNum>
  <w:abstractNum w:abstractNumId="11">
    <w:nsid w:val="27D254DC"/>
    <w:multiLevelType w:val="multilevel"/>
    <w:tmpl w:val="9F9C8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8F91685"/>
    <w:multiLevelType w:val="hybridMultilevel"/>
    <w:tmpl w:val="52C4AAF8"/>
    <w:lvl w:ilvl="0" w:tplc="9A845ACE">
      <w:start w:val="1"/>
      <w:numFmt w:val="decimal"/>
      <w:lvlText w:val="%1."/>
      <w:lvlJc w:val="left"/>
      <w:pPr>
        <w:ind w:left="1056" w:hanging="629"/>
      </w:pPr>
      <w:rPr>
        <w:rFonts w:ascii="Times New Roman" w:eastAsia="Times New Roman" w:hAnsi="Times New Roman" w:cs="Times New Roman" w:hint="default"/>
        <w:b w:val="0"/>
        <w:bCs w:val="0"/>
        <w:i w:val="0"/>
        <w:iCs w:val="0"/>
        <w:w w:val="100"/>
        <w:sz w:val="24"/>
        <w:szCs w:val="24"/>
        <w:lang w:val="en-US" w:eastAsia="en-US" w:bidi="ar-SA"/>
      </w:rPr>
    </w:lvl>
    <w:lvl w:ilvl="1" w:tplc="EFCAAA10">
      <w:numFmt w:val="bullet"/>
      <w:lvlText w:val="•"/>
      <w:lvlJc w:val="left"/>
      <w:pPr>
        <w:ind w:left="1854" w:hanging="629"/>
      </w:pPr>
      <w:rPr>
        <w:rFonts w:hint="default"/>
        <w:lang w:val="en-US" w:eastAsia="en-US" w:bidi="ar-SA"/>
      </w:rPr>
    </w:lvl>
    <w:lvl w:ilvl="2" w:tplc="CD025B7C">
      <w:numFmt w:val="bullet"/>
      <w:lvlText w:val="•"/>
      <w:lvlJc w:val="left"/>
      <w:pPr>
        <w:ind w:left="2649" w:hanging="629"/>
      </w:pPr>
      <w:rPr>
        <w:rFonts w:hint="default"/>
        <w:lang w:val="en-US" w:eastAsia="en-US" w:bidi="ar-SA"/>
      </w:rPr>
    </w:lvl>
    <w:lvl w:ilvl="3" w:tplc="04EC4FDE">
      <w:numFmt w:val="bullet"/>
      <w:lvlText w:val="•"/>
      <w:lvlJc w:val="left"/>
      <w:pPr>
        <w:ind w:left="3443" w:hanging="629"/>
      </w:pPr>
      <w:rPr>
        <w:rFonts w:hint="default"/>
        <w:lang w:val="en-US" w:eastAsia="en-US" w:bidi="ar-SA"/>
      </w:rPr>
    </w:lvl>
    <w:lvl w:ilvl="4" w:tplc="6100B8C4">
      <w:numFmt w:val="bullet"/>
      <w:lvlText w:val="•"/>
      <w:lvlJc w:val="left"/>
      <w:pPr>
        <w:ind w:left="4238" w:hanging="629"/>
      </w:pPr>
      <w:rPr>
        <w:rFonts w:hint="default"/>
        <w:lang w:val="en-US" w:eastAsia="en-US" w:bidi="ar-SA"/>
      </w:rPr>
    </w:lvl>
    <w:lvl w:ilvl="5" w:tplc="AEFEC418">
      <w:numFmt w:val="bullet"/>
      <w:lvlText w:val="•"/>
      <w:lvlJc w:val="left"/>
      <w:pPr>
        <w:ind w:left="5033" w:hanging="629"/>
      </w:pPr>
      <w:rPr>
        <w:rFonts w:hint="default"/>
        <w:lang w:val="en-US" w:eastAsia="en-US" w:bidi="ar-SA"/>
      </w:rPr>
    </w:lvl>
    <w:lvl w:ilvl="6" w:tplc="4C26B01C">
      <w:numFmt w:val="bullet"/>
      <w:lvlText w:val="•"/>
      <w:lvlJc w:val="left"/>
      <w:pPr>
        <w:ind w:left="5827" w:hanging="629"/>
      </w:pPr>
      <w:rPr>
        <w:rFonts w:hint="default"/>
        <w:lang w:val="en-US" w:eastAsia="en-US" w:bidi="ar-SA"/>
      </w:rPr>
    </w:lvl>
    <w:lvl w:ilvl="7" w:tplc="BC1AE8DA">
      <w:numFmt w:val="bullet"/>
      <w:lvlText w:val="•"/>
      <w:lvlJc w:val="left"/>
      <w:pPr>
        <w:ind w:left="6622" w:hanging="629"/>
      </w:pPr>
      <w:rPr>
        <w:rFonts w:hint="default"/>
        <w:lang w:val="en-US" w:eastAsia="en-US" w:bidi="ar-SA"/>
      </w:rPr>
    </w:lvl>
    <w:lvl w:ilvl="8" w:tplc="A10A6A04">
      <w:numFmt w:val="bullet"/>
      <w:lvlText w:val="•"/>
      <w:lvlJc w:val="left"/>
      <w:pPr>
        <w:ind w:left="7417" w:hanging="629"/>
      </w:pPr>
      <w:rPr>
        <w:rFonts w:hint="default"/>
        <w:lang w:val="en-US" w:eastAsia="en-US" w:bidi="ar-SA"/>
      </w:rPr>
    </w:lvl>
  </w:abstractNum>
  <w:abstractNum w:abstractNumId="13">
    <w:nsid w:val="294C01D9"/>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4F163F"/>
    <w:multiLevelType w:val="hybridMultilevel"/>
    <w:tmpl w:val="408EFE10"/>
    <w:lvl w:ilvl="0" w:tplc="DFF666A2">
      <w:start w:val="1"/>
      <w:numFmt w:val="decimal"/>
      <w:lvlText w:val="%1"/>
      <w:lvlJc w:val="left"/>
      <w:pPr>
        <w:ind w:left="1056" w:hanging="720"/>
      </w:pPr>
      <w:rPr>
        <w:rFonts w:hint="default"/>
        <w:lang w:val="en-US" w:eastAsia="en-US" w:bidi="ar-SA"/>
      </w:rPr>
    </w:lvl>
    <w:lvl w:ilvl="1" w:tplc="CB286ECE">
      <w:numFmt w:val="none"/>
      <w:lvlText w:val=""/>
      <w:lvlJc w:val="left"/>
      <w:pPr>
        <w:tabs>
          <w:tab w:val="num" w:pos="360"/>
        </w:tabs>
      </w:pPr>
    </w:lvl>
    <w:lvl w:ilvl="2" w:tplc="0409001B">
      <w:start w:val="1"/>
      <w:numFmt w:val="lowerRoman"/>
      <w:lvlText w:val="%3."/>
      <w:lvlJc w:val="right"/>
      <w:pPr>
        <w:ind w:left="1416" w:hanging="360"/>
      </w:pPr>
      <w:rPr>
        <w:rFonts w:hint="default"/>
        <w:b w:val="0"/>
        <w:bCs w:val="0"/>
        <w:i w:val="0"/>
        <w:iCs w:val="0"/>
        <w:w w:val="100"/>
        <w:sz w:val="24"/>
        <w:szCs w:val="24"/>
        <w:lang w:val="en-US" w:eastAsia="en-US" w:bidi="ar-SA"/>
      </w:rPr>
    </w:lvl>
    <w:lvl w:ilvl="3" w:tplc="E8581DCE">
      <w:numFmt w:val="bullet"/>
      <w:lvlText w:val="•"/>
      <w:lvlJc w:val="left"/>
      <w:pPr>
        <w:ind w:left="3105" w:hanging="360"/>
      </w:pPr>
      <w:rPr>
        <w:rFonts w:hint="default"/>
        <w:lang w:val="en-US" w:eastAsia="en-US" w:bidi="ar-SA"/>
      </w:rPr>
    </w:lvl>
    <w:lvl w:ilvl="4" w:tplc="DAA456CE">
      <w:numFmt w:val="bullet"/>
      <w:lvlText w:val="•"/>
      <w:lvlJc w:val="left"/>
      <w:pPr>
        <w:ind w:left="3948" w:hanging="360"/>
      </w:pPr>
      <w:rPr>
        <w:rFonts w:hint="default"/>
        <w:lang w:val="en-US" w:eastAsia="en-US" w:bidi="ar-SA"/>
      </w:rPr>
    </w:lvl>
    <w:lvl w:ilvl="5" w:tplc="7F601A4A">
      <w:numFmt w:val="bullet"/>
      <w:lvlText w:val="•"/>
      <w:lvlJc w:val="left"/>
      <w:pPr>
        <w:ind w:left="4791" w:hanging="360"/>
      </w:pPr>
      <w:rPr>
        <w:rFonts w:hint="default"/>
        <w:lang w:val="en-US" w:eastAsia="en-US" w:bidi="ar-SA"/>
      </w:rPr>
    </w:lvl>
    <w:lvl w:ilvl="6" w:tplc="E7A09696">
      <w:numFmt w:val="bullet"/>
      <w:lvlText w:val="•"/>
      <w:lvlJc w:val="left"/>
      <w:pPr>
        <w:ind w:left="5634" w:hanging="360"/>
      </w:pPr>
      <w:rPr>
        <w:rFonts w:hint="default"/>
        <w:lang w:val="en-US" w:eastAsia="en-US" w:bidi="ar-SA"/>
      </w:rPr>
    </w:lvl>
    <w:lvl w:ilvl="7" w:tplc="9E9A2348">
      <w:numFmt w:val="bullet"/>
      <w:lvlText w:val="•"/>
      <w:lvlJc w:val="left"/>
      <w:pPr>
        <w:ind w:left="6477" w:hanging="360"/>
      </w:pPr>
      <w:rPr>
        <w:rFonts w:hint="default"/>
        <w:lang w:val="en-US" w:eastAsia="en-US" w:bidi="ar-SA"/>
      </w:rPr>
    </w:lvl>
    <w:lvl w:ilvl="8" w:tplc="D7EAB45E">
      <w:numFmt w:val="bullet"/>
      <w:lvlText w:val="•"/>
      <w:lvlJc w:val="left"/>
      <w:pPr>
        <w:ind w:left="7320" w:hanging="360"/>
      </w:pPr>
      <w:rPr>
        <w:rFonts w:hint="default"/>
        <w:lang w:val="en-US" w:eastAsia="en-US" w:bidi="ar-SA"/>
      </w:rPr>
    </w:lvl>
  </w:abstractNum>
  <w:abstractNum w:abstractNumId="15">
    <w:nsid w:val="326B5E73"/>
    <w:multiLevelType w:val="multilevel"/>
    <w:tmpl w:val="40B835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8A5E8F"/>
    <w:multiLevelType w:val="hybridMultilevel"/>
    <w:tmpl w:val="C9960404"/>
    <w:lvl w:ilvl="0" w:tplc="6D26B1B4">
      <w:numFmt w:val="bullet"/>
      <w:lvlText w:val="-"/>
      <w:lvlJc w:val="left"/>
      <w:pPr>
        <w:ind w:left="1056" w:hanging="720"/>
      </w:pPr>
      <w:rPr>
        <w:rFonts w:ascii="Times New Roman" w:eastAsia="Times New Roman" w:hAnsi="Times New Roman" w:cs="Times New Roman" w:hint="default"/>
        <w:b w:val="0"/>
        <w:bCs w:val="0"/>
        <w:i w:val="0"/>
        <w:iCs w:val="0"/>
        <w:w w:val="99"/>
        <w:sz w:val="18"/>
        <w:szCs w:val="18"/>
        <w:lang w:val="en-US" w:eastAsia="en-US" w:bidi="ar-SA"/>
      </w:rPr>
    </w:lvl>
    <w:lvl w:ilvl="1" w:tplc="EB0859B6">
      <w:numFmt w:val="bullet"/>
      <w:lvlText w:val="•"/>
      <w:lvlJc w:val="left"/>
      <w:pPr>
        <w:ind w:left="1854" w:hanging="720"/>
      </w:pPr>
      <w:rPr>
        <w:rFonts w:hint="default"/>
        <w:lang w:val="en-US" w:eastAsia="en-US" w:bidi="ar-SA"/>
      </w:rPr>
    </w:lvl>
    <w:lvl w:ilvl="2" w:tplc="090694B6">
      <w:numFmt w:val="bullet"/>
      <w:lvlText w:val="•"/>
      <w:lvlJc w:val="left"/>
      <w:pPr>
        <w:ind w:left="2649" w:hanging="720"/>
      </w:pPr>
      <w:rPr>
        <w:rFonts w:hint="default"/>
        <w:lang w:val="en-US" w:eastAsia="en-US" w:bidi="ar-SA"/>
      </w:rPr>
    </w:lvl>
    <w:lvl w:ilvl="3" w:tplc="73B8D150">
      <w:numFmt w:val="bullet"/>
      <w:lvlText w:val="•"/>
      <w:lvlJc w:val="left"/>
      <w:pPr>
        <w:ind w:left="3443" w:hanging="720"/>
      </w:pPr>
      <w:rPr>
        <w:rFonts w:hint="default"/>
        <w:lang w:val="en-US" w:eastAsia="en-US" w:bidi="ar-SA"/>
      </w:rPr>
    </w:lvl>
    <w:lvl w:ilvl="4" w:tplc="76F28890">
      <w:numFmt w:val="bullet"/>
      <w:lvlText w:val="•"/>
      <w:lvlJc w:val="left"/>
      <w:pPr>
        <w:ind w:left="4238" w:hanging="720"/>
      </w:pPr>
      <w:rPr>
        <w:rFonts w:hint="default"/>
        <w:lang w:val="en-US" w:eastAsia="en-US" w:bidi="ar-SA"/>
      </w:rPr>
    </w:lvl>
    <w:lvl w:ilvl="5" w:tplc="6568DD38">
      <w:numFmt w:val="bullet"/>
      <w:lvlText w:val="•"/>
      <w:lvlJc w:val="left"/>
      <w:pPr>
        <w:ind w:left="5033" w:hanging="720"/>
      </w:pPr>
      <w:rPr>
        <w:rFonts w:hint="default"/>
        <w:lang w:val="en-US" w:eastAsia="en-US" w:bidi="ar-SA"/>
      </w:rPr>
    </w:lvl>
    <w:lvl w:ilvl="6" w:tplc="39B2AEBA">
      <w:numFmt w:val="bullet"/>
      <w:lvlText w:val="•"/>
      <w:lvlJc w:val="left"/>
      <w:pPr>
        <w:ind w:left="5827" w:hanging="720"/>
      </w:pPr>
      <w:rPr>
        <w:rFonts w:hint="default"/>
        <w:lang w:val="en-US" w:eastAsia="en-US" w:bidi="ar-SA"/>
      </w:rPr>
    </w:lvl>
    <w:lvl w:ilvl="7" w:tplc="A0B0291E">
      <w:numFmt w:val="bullet"/>
      <w:lvlText w:val="•"/>
      <w:lvlJc w:val="left"/>
      <w:pPr>
        <w:ind w:left="6622" w:hanging="720"/>
      </w:pPr>
      <w:rPr>
        <w:rFonts w:hint="default"/>
        <w:lang w:val="en-US" w:eastAsia="en-US" w:bidi="ar-SA"/>
      </w:rPr>
    </w:lvl>
    <w:lvl w:ilvl="8" w:tplc="DC960C22">
      <w:numFmt w:val="bullet"/>
      <w:lvlText w:val="•"/>
      <w:lvlJc w:val="left"/>
      <w:pPr>
        <w:ind w:left="7417" w:hanging="720"/>
      </w:pPr>
      <w:rPr>
        <w:rFonts w:hint="default"/>
        <w:lang w:val="en-US" w:eastAsia="en-US" w:bidi="ar-SA"/>
      </w:rPr>
    </w:lvl>
  </w:abstractNum>
  <w:abstractNum w:abstractNumId="17">
    <w:nsid w:val="395D5547"/>
    <w:multiLevelType w:val="multilevel"/>
    <w:tmpl w:val="86468A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7A2AD3"/>
    <w:multiLevelType w:val="hybridMultilevel"/>
    <w:tmpl w:val="A39E8008"/>
    <w:lvl w:ilvl="0" w:tplc="13867E36">
      <w:start w:val="1"/>
      <w:numFmt w:val="decimal"/>
      <w:lvlText w:val="%1"/>
      <w:lvlJc w:val="left"/>
      <w:pPr>
        <w:ind w:left="1056" w:hanging="720"/>
      </w:pPr>
      <w:rPr>
        <w:rFonts w:hint="default"/>
        <w:lang w:val="en-US" w:eastAsia="en-US" w:bidi="ar-SA"/>
      </w:rPr>
    </w:lvl>
    <w:lvl w:ilvl="1" w:tplc="3C26D3D4">
      <w:numFmt w:val="none"/>
      <w:lvlText w:val=""/>
      <w:lvlJc w:val="left"/>
      <w:pPr>
        <w:tabs>
          <w:tab w:val="num" w:pos="360"/>
        </w:tabs>
      </w:pPr>
    </w:lvl>
    <w:lvl w:ilvl="2" w:tplc="F7F4D932">
      <w:numFmt w:val="bullet"/>
      <w:lvlText w:val="•"/>
      <w:lvlJc w:val="left"/>
      <w:pPr>
        <w:ind w:left="2649" w:hanging="720"/>
      </w:pPr>
      <w:rPr>
        <w:rFonts w:hint="default"/>
        <w:lang w:val="en-US" w:eastAsia="en-US" w:bidi="ar-SA"/>
      </w:rPr>
    </w:lvl>
    <w:lvl w:ilvl="3" w:tplc="E0549ECA">
      <w:numFmt w:val="bullet"/>
      <w:lvlText w:val="•"/>
      <w:lvlJc w:val="left"/>
      <w:pPr>
        <w:ind w:left="3443" w:hanging="720"/>
      </w:pPr>
      <w:rPr>
        <w:rFonts w:hint="default"/>
        <w:lang w:val="en-US" w:eastAsia="en-US" w:bidi="ar-SA"/>
      </w:rPr>
    </w:lvl>
    <w:lvl w:ilvl="4" w:tplc="32429880">
      <w:numFmt w:val="bullet"/>
      <w:lvlText w:val="•"/>
      <w:lvlJc w:val="left"/>
      <w:pPr>
        <w:ind w:left="4238" w:hanging="720"/>
      </w:pPr>
      <w:rPr>
        <w:rFonts w:hint="default"/>
        <w:lang w:val="en-US" w:eastAsia="en-US" w:bidi="ar-SA"/>
      </w:rPr>
    </w:lvl>
    <w:lvl w:ilvl="5" w:tplc="F4AC1F42">
      <w:numFmt w:val="bullet"/>
      <w:lvlText w:val="•"/>
      <w:lvlJc w:val="left"/>
      <w:pPr>
        <w:ind w:left="5033" w:hanging="720"/>
      </w:pPr>
      <w:rPr>
        <w:rFonts w:hint="default"/>
        <w:lang w:val="en-US" w:eastAsia="en-US" w:bidi="ar-SA"/>
      </w:rPr>
    </w:lvl>
    <w:lvl w:ilvl="6" w:tplc="9FACF56A">
      <w:numFmt w:val="bullet"/>
      <w:lvlText w:val="•"/>
      <w:lvlJc w:val="left"/>
      <w:pPr>
        <w:ind w:left="5827" w:hanging="720"/>
      </w:pPr>
      <w:rPr>
        <w:rFonts w:hint="default"/>
        <w:lang w:val="en-US" w:eastAsia="en-US" w:bidi="ar-SA"/>
      </w:rPr>
    </w:lvl>
    <w:lvl w:ilvl="7" w:tplc="67B06A6A">
      <w:numFmt w:val="bullet"/>
      <w:lvlText w:val="•"/>
      <w:lvlJc w:val="left"/>
      <w:pPr>
        <w:ind w:left="6622" w:hanging="720"/>
      </w:pPr>
      <w:rPr>
        <w:rFonts w:hint="default"/>
        <w:lang w:val="en-US" w:eastAsia="en-US" w:bidi="ar-SA"/>
      </w:rPr>
    </w:lvl>
    <w:lvl w:ilvl="8" w:tplc="05AA927C">
      <w:numFmt w:val="bullet"/>
      <w:lvlText w:val="•"/>
      <w:lvlJc w:val="left"/>
      <w:pPr>
        <w:ind w:left="7417" w:hanging="720"/>
      </w:pPr>
      <w:rPr>
        <w:rFonts w:hint="default"/>
        <w:lang w:val="en-US" w:eastAsia="en-US" w:bidi="ar-SA"/>
      </w:rPr>
    </w:lvl>
  </w:abstractNum>
  <w:abstractNum w:abstractNumId="19">
    <w:nsid w:val="3AFC0E93"/>
    <w:multiLevelType w:val="hybridMultilevel"/>
    <w:tmpl w:val="10CCB8DA"/>
    <w:lvl w:ilvl="0" w:tplc="35823DE8">
      <w:start w:val="5"/>
      <w:numFmt w:val="decimal"/>
      <w:lvlText w:val="%1"/>
      <w:lvlJc w:val="left"/>
      <w:pPr>
        <w:ind w:left="1496" w:hanging="720"/>
      </w:pPr>
      <w:rPr>
        <w:rFonts w:hint="default"/>
        <w:lang w:val="en-US" w:eastAsia="en-US" w:bidi="ar-SA"/>
      </w:rPr>
    </w:lvl>
    <w:lvl w:ilvl="1" w:tplc="61C2D694">
      <w:numFmt w:val="none"/>
      <w:lvlText w:val=""/>
      <w:lvlJc w:val="left"/>
      <w:pPr>
        <w:tabs>
          <w:tab w:val="num" w:pos="360"/>
        </w:tabs>
      </w:pPr>
    </w:lvl>
    <w:lvl w:ilvl="2" w:tplc="A3D2543E">
      <w:numFmt w:val="none"/>
      <w:lvlText w:val=""/>
      <w:lvlJc w:val="left"/>
      <w:pPr>
        <w:tabs>
          <w:tab w:val="num" w:pos="360"/>
        </w:tabs>
      </w:pPr>
    </w:lvl>
    <w:lvl w:ilvl="3" w:tplc="4AB2E29A">
      <w:numFmt w:val="none"/>
      <w:lvlText w:val=""/>
      <w:lvlJc w:val="left"/>
      <w:pPr>
        <w:tabs>
          <w:tab w:val="num" w:pos="360"/>
        </w:tabs>
      </w:pPr>
    </w:lvl>
    <w:lvl w:ilvl="4" w:tplc="DFE8707C">
      <w:numFmt w:val="bullet"/>
      <w:lvlText w:val="•"/>
      <w:lvlJc w:val="left"/>
      <w:pPr>
        <w:ind w:left="5398" w:hanging="720"/>
      </w:pPr>
      <w:rPr>
        <w:rFonts w:hint="default"/>
        <w:lang w:val="en-US" w:eastAsia="en-US" w:bidi="ar-SA"/>
      </w:rPr>
    </w:lvl>
    <w:lvl w:ilvl="5" w:tplc="C5780414">
      <w:numFmt w:val="bullet"/>
      <w:lvlText w:val="•"/>
      <w:lvlJc w:val="left"/>
      <w:pPr>
        <w:ind w:left="6373" w:hanging="720"/>
      </w:pPr>
      <w:rPr>
        <w:rFonts w:hint="default"/>
        <w:lang w:val="en-US" w:eastAsia="en-US" w:bidi="ar-SA"/>
      </w:rPr>
    </w:lvl>
    <w:lvl w:ilvl="6" w:tplc="BC6E6D9E">
      <w:numFmt w:val="bullet"/>
      <w:lvlText w:val="•"/>
      <w:lvlJc w:val="left"/>
      <w:pPr>
        <w:ind w:left="7347" w:hanging="720"/>
      </w:pPr>
      <w:rPr>
        <w:rFonts w:hint="default"/>
        <w:lang w:val="en-US" w:eastAsia="en-US" w:bidi="ar-SA"/>
      </w:rPr>
    </w:lvl>
    <w:lvl w:ilvl="7" w:tplc="C3704876">
      <w:numFmt w:val="bullet"/>
      <w:lvlText w:val="•"/>
      <w:lvlJc w:val="left"/>
      <w:pPr>
        <w:ind w:left="8322" w:hanging="720"/>
      </w:pPr>
      <w:rPr>
        <w:rFonts w:hint="default"/>
        <w:lang w:val="en-US" w:eastAsia="en-US" w:bidi="ar-SA"/>
      </w:rPr>
    </w:lvl>
    <w:lvl w:ilvl="8" w:tplc="3C96D376">
      <w:numFmt w:val="bullet"/>
      <w:lvlText w:val="•"/>
      <w:lvlJc w:val="left"/>
      <w:pPr>
        <w:ind w:left="9297" w:hanging="720"/>
      </w:pPr>
      <w:rPr>
        <w:rFonts w:hint="default"/>
        <w:lang w:val="en-US" w:eastAsia="en-US" w:bidi="ar-SA"/>
      </w:rPr>
    </w:lvl>
  </w:abstractNum>
  <w:abstractNum w:abstractNumId="20">
    <w:nsid w:val="3C350D9E"/>
    <w:multiLevelType w:val="hybridMultilevel"/>
    <w:tmpl w:val="362A5EB0"/>
    <w:lvl w:ilvl="0" w:tplc="E8AEECA4">
      <w:start w:val="1"/>
      <w:numFmt w:val="lowerRoman"/>
      <w:lvlText w:val="%1."/>
      <w:lvlJc w:val="left"/>
      <w:pPr>
        <w:ind w:left="1147" w:hanging="629"/>
        <w:jc w:val="right"/>
      </w:pPr>
      <w:rPr>
        <w:rFonts w:ascii="Times New Roman" w:eastAsia="Times New Roman" w:hAnsi="Times New Roman" w:cs="Times New Roman" w:hint="default"/>
        <w:b w:val="0"/>
        <w:bCs w:val="0"/>
        <w:i w:val="0"/>
        <w:iCs w:val="0"/>
        <w:w w:val="100"/>
        <w:sz w:val="24"/>
        <w:szCs w:val="24"/>
        <w:lang w:val="en-US" w:eastAsia="en-US" w:bidi="ar-SA"/>
      </w:rPr>
    </w:lvl>
    <w:lvl w:ilvl="1" w:tplc="ECF06840">
      <w:numFmt w:val="bullet"/>
      <w:lvlText w:val="•"/>
      <w:lvlJc w:val="left"/>
      <w:pPr>
        <w:ind w:left="1926" w:hanging="629"/>
      </w:pPr>
      <w:rPr>
        <w:rFonts w:hint="default"/>
        <w:lang w:val="en-US" w:eastAsia="en-US" w:bidi="ar-SA"/>
      </w:rPr>
    </w:lvl>
    <w:lvl w:ilvl="2" w:tplc="E4226AA4">
      <w:numFmt w:val="bullet"/>
      <w:lvlText w:val="•"/>
      <w:lvlJc w:val="left"/>
      <w:pPr>
        <w:ind w:left="2713" w:hanging="629"/>
      </w:pPr>
      <w:rPr>
        <w:rFonts w:hint="default"/>
        <w:lang w:val="en-US" w:eastAsia="en-US" w:bidi="ar-SA"/>
      </w:rPr>
    </w:lvl>
    <w:lvl w:ilvl="3" w:tplc="89367EA6">
      <w:numFmt w:val="bullet"/>
      <w:lvlText w:val="•"/>
      <w:lvlJc w:val="left"/>
      <w:pPr>
        <w:ind w:left="3499" w:hanging="629"/>
      </w:pPr>
      <w:rPr>
        <w:rFonts w:hint="default"/>
        <w:lang w:val="en-US" w:eastAsia="en-US" w:bidi="ar-SA"/>
      </w:rPr>
    </w:lvl>
    <w:lvl w:ilvl="4" w:tplc="159EC3D4">
      <w:numFmt w:val="bullet"/>
      <w:lvlText w:val="•"/>
      <w:lvlJc w:val="left"/>
      <w:pPr>
        <w:ind w:left="4286" w:hanging="629"/>
      </w:pPr>
      <w:rPr>
        <w:rFonts w:hint="default"/>
        <w:lang w:val="en-US" w:eastAsia="en-US" w:bidi="ar-SA"/>
      </w:rPr>
    </w:lvl>
    <w:lvl w:ilvl="5" w:tplc="1CE0379A">
      <w:numFmt w:val="bullet"/>
      <w:lvlText w:val="•"/>
      <w:lvlJc w:val="left"/>
      <w:pPr>
        <w:ind w:left="5073" w:hanging="629"/>
      </w:pPr>
      <w:rPr>
        <w:rFonts w:hint="default"/>
        <w:lang w:val="en-US" w:eastAsia="en-US" w:bidi="ar-SA"/>
      </w:rPr>
    </w:lvl>
    <w:lvl w:ilvl="6" w:tplc="9426E7AE">
      <w:numFmt w:val="bullet"/>
      <w:lvlText w:val="•"/>
      <w:lvlJc w:val="left"/>
      <w:pPr>
        <w:ind w:left="5859" w:hanging="629"/>
      </w:pPr>
      <w:rPr>
        <w:rFonts w:hint="default"/>
        <w:lang w:val="en-US" w:eastAsia="en-US" w:bidi="ar-SA"/>
      </w:rPr>
    </w:lvl>
    <w:lvl w:ilvl="7" w:tplc="993C1F62">
      <w:numFmt w:val="bullet"/>
      <w:lvlText w:val="•"/>
      <w:lvlJc w:val="left"/>
      <w:pPr>
        <w:ind w:left="6646" w:hanging="629"/>
      </w:pPr>
      <w:rPr>
        <w:rFonts w:hint="default"/>
        <w:lang w:val="en-US" w:eastAsia="en-US" w:bidi="ar-SA"/>
      </w:rPr>
    </w:lvl>
    <w:lvl w:ilvl="8" w:tplc="6304EF6E">
      <w:numFmt w:val="bullet"/>
      <w:lvlText w:val="•"/>
      <w:lvlJc w:val="left"/>
      <w:pPr>
        <w:ind w:left="7433" w:hanging="629"/>
      </w:pPr>
      <w:rPr>
        <w:rFonts w:hint="default"/>
        <w:lang w:val="en-US" w:eastAsia="en-US" w:bidi="ar-SA"/>
      </w:rPr>
    </w:lvl>
  </w:abstractNum>
  <w:abstractNum w:abstractNumId="21">
    <w:nsid w:val="3DFE7BE6"/>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1B1FF1"/>
    <w:multiLevelType w:val="hybridMultilevel"/>
    <w:tmpl w:val="46940A14"/>
    <w:lvl w:ilvl="0" w:tplc="E976ED44">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040EF228">
      <w:start w:val="1"/>
      <w:numFmt w:val="lowerLetter"/>
      <w:lvlText w:val="(%2)"/>
      <w:lvlJc w:val="left"/>
      <w:pPr>
        <w:ind w:left="1056"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AA0C544">
      <w:numFmt w:val="bullet"/>
      <w:lvlText w:val="•"/>
      <w:lvlJc w:val="left"/>
      <w:pPr>
        <w:ind w:left="2649" w:hanging="720"/>
      </w:pPr>
      <w:rPr>
        <w:rFonts w:hint="default"/>
        <w:lang w:val="en-US" w:eastAsia="en-US" w:bidi="ar-SA"/>
      </w:rPr>
    </w:lvl>
    <w:lvl w:ilvl="3" w:tplc="5C0E20F6">
      <w:numFmt w:val="bullet"/>
      <w:lvlText w:val="•"/>
      <w:lvlJc w:val="left"/>
      <w:pPr>
        <w:ind w:left="3443" w:hanging="720"/>
      </w:pPr>
      <w:rPr>
        <w:rFonts w:hint="default"/>
        <w:lang w:val="en-US" w:eastAsia="en-US" w:bidi="ar-SA"/>
      </w:rPr>
    </w:lvl>
    <w:lvl w:ilvl="4" w:tplc="C4D6FCCE">
      <w:numFmt w:val="bullet"/>
      <w:lvlText w:val="•"/>
      <w:lvlJc w:val="left"/>
      <w:pPr>
        <w:ind w:left="4238" w:hanging="720"/>
      </w:pPr>
      <w:rPr>
        <w:rFonts w:hint="default"/>
        <w:lang w:val="en-US" w:eastAsia="en-US" w:bidi="ar-SA"/>
      </w:rPr>
    </w:lvl>
    <w:lvl w:ilvl="5" w:tplc="101C7A0A">
      <w:numFmt w:val="bullet"/>
      <w:lvlText w:val="•"/>
      <w:lvlJc w:val="left"/>
      <w:pPr>
        <w:ind w:left="5033" w:hanging="720"/>
      </w:pPr>
      <w:rPr>
        <w:rFonts w:hint="default"/>
        <w:lang w:val="en-US" w:eastAsia="en-US" w:bidi="ar-SA"/>
      </w:rPr>
    </w:lvl>
    <w:lvl w:ilvl="6" w:tplc="35625922">
      <w:numFmt w:val="bullet"/>
      <w:lvlText w:val="•"/>
      <w:lvlJc w:val="left"/>
      <w:pPr>
        <w:ind w:left="5827" w:hanging="720"/>
      </w:pPr>
      <w:rPr>
        <w:rFonts w:hint="default"/>
        <w:lang w:val="en-US" w:eastAsia="en-US" w:bidi="ar-SA"/>
      </w:rPr>
    </w:lvl>
    <w:lvl w:ilvl="7" w:tplc="D27455C0">
      <w:numFmt w:val="bullet"/>
      <w:lvlText w:val="•"/>
      <w:lvlJc w:val="left"/>
      <w:pPr>
        <w:ind w:left="6622" w:hanging="720"/>
      </w:pPr>
      <w:rPr>
        <w:rFonts w:hint="default"/>
        <w:lang w:val="en-US" w:eastAsia="en-US" w:bidi="ar-SA"/>
      </w:rPr>
    </w:lvl>
    <w:lvl w:ilvl="8" w:tplc="40B497D4">
      <w:numFmt w:val="bullet"/>
      <w:lvlText w:val="•"/>
      <w:lvlJc w:val="left"/>
      <w:pPr>
        <w:ind w:left="7417" w:hanging="720"/>
      </w:pPr>
      <w:rPr>
        <w:rFonts w:hint="default"/>
        <w:lang w:val="en-US" w:eastAsia="en-US" w:bidi="ar-SA"/>
      </w:rPr>
    </w:lvl>
  </w:abstractNum>
  <w:abstractNum w:abstractNumId="23">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05A0AA9"/>
    <w:multiLevelType w:val="hybridMultilevel"/>
    <w:tmpl w:val="29421FCE"/>
    <w:lvl w:ilvl="0" w:tplc="AB380006">
      <w:start w:val="1"/>
      <w:numFmt w:val="lowerLetter"/>
      <w:lvlText w:val="%1."/>
      <w:lvlJc w:val="left"/>
      <w:pPr>
        <w:ind w:left="1056" w:hanging="720"/>
      </w:pPr>
      <w:rPr>
        <w:rFonts w:ascii="Times New Roman" w:eastAsia="Times New Roman" w:hAnsi="Times New Roman" w:cs="Times New Roman" w:hint="default"/>
        <w:b/>
        <w:bCs/>
        <w:i w:val="0"/>
        <w:iCs w:val="0"/>
        <w:w w:val="100"/>
        <w:sz w:val="24"/>
        <w:szCs w:val="24"/>
        <w:lang w:val="en-US" w:eastAsia="en-US" w:bidi="ar-SA"/>
      </w:rPr>
    </w:lvl>
    <w:lvl w:ilvl="1" w:tplc="3C20EADC">
      <w:start w:val="1"/>
      <w:numFmt w:val="lowerRoman"/>
      <w:lvlText w:val="(%2)"/>
      <w:lvlJc w:val="left"/>
      <w:pPr>
        <w:ind w:left="1056" w:hanging="720"/>
      </w:pPr>
      <w:rPr>
        <w:rFonts w:ascii="Times New Roman" w:eastAsia="Times New Roman" w:hAnsi="Times New Roman" w:cs="Times New Roman" w:hint="default"/>
        <w:b/>
        <w:bCs/>
        <w:i w:val="0"/>
        <w:iCs w:val="0"/>
        <w:w w:val="99"/>
        <w:sz w:val="24"/>
        <w:szCs w:val="24"/>
        <w:lang w:val="en-US" w:eastAsia="en-US" w:bidi="ar-SA"/>
      </w:rPr>
    </w:lvl>
    <w:lvl w:ilvl="2" w:tplc="809C8944">
      <w:start w:val="1"/>
      <w:numFmt w:val="lowerLetter"/>
      <w:lvlText w:val="(%3)"/>
      <w:lvlJc w:val="left"/>
      <w:pPr>
        <w:ind w:left="1056" w:hanging="720"/>
      </w:pPr>
      <w:rPr>
        <w:rFonts w:hint="default"/>
        <w:w w:val="99"/>
        <w:lang w:val="en-US" w:eastAsia="en-US" w:bidi="ar-SA"/>
      </w:rPr>
    </w:lvl>
    <w:lvl w:ilvl="3" w:tplc="6BBA183A">
      <w:numFmt w:val="bullet"/>
      <w:lvlText w:val="•"/>
      <w:lvlJc w:val="left"/>
      <w:pPr>
        <w:ind w:left="3443" w:hanging="720"/>
      </w:pPr>
      <w:rPr>
        <w:rFonts w:hint="default"/>
        <w:lang w:val="en-US" w:eastAsia="en-US" w:bidi="ar-SA"/>
      </w:rPr>
    </w:lvl>
    <w:lvl w:ilvl="4" w:tplc="F31E5992">
      <w:numFmt w:val="bullet"/>
      <w:lvlText w:val="•"/>
      <w:lvlJc w:val="left"/>
      <w:pPr>
        <w:ind w:left="4238" w:hanging="720"/>
      </w:pPr>
      <w:rPr>
        <w:rFonts w:hint="default"/>
        <w:lang w:val="en-US" w:eastAsia="en-US" w:bidi="ar-SA"/>
      </w:rPr>
    </w:lvl>
    <w:lvl w:ilvl="5" w:tplc="AA8669E6">
      <w:numFmt w:val="bullet"/>
      <w:lvlText w:val="•"/>
      <w:lvlJc w:val="left"/>
      <w:pPr>
        <w:ind w:left="5033" w:hanging="720"/>
      </w:pPr>
      <w:rPr>
        <w:rFonts w:hint="default"/>
        <w:lang w:val="en-US" w:eastAsia="en-US" w:bidi="ar-SA"/>
      </w:rPr>
    </w:lvl>
    <w:lvl w:ilvl="6" w:tplc="2E5E3E98">
      <w:numFmt w:val="bullet"/>
      <w:lvlText w:val="•"/>
      <w:lvlJc w:val="left"/>
      <w:pPr>
        <w:ind w:left="5827" w:hanging="720"/>
      </w:pPr>
      <w:rPr>
        <w:rFonts w:hint="default"/>
        <w:lang w:val="en-US" w:eastAsia="en-US" w:bidi="ar-SA"/>
      </w:rPr>
    </w:lvl>
    <w:lvl w:ilvl="7" w:tplc="9A0E722C">
      <w:numFmt w:val="bullet"/>
      <w:lvlText w:val="•"/>
      <w:lvlJc w:val="left"/>
      <w:pPr>
        <w:ind w:left="6622" w:hanging="720"/>
      </w:pPr>
      <w:rPr>
        <w:rFonts w:hint="default"/>
        <w:lang w:val="en-US" w:eastAsia="en-US" w:bidi="ar-SA"/>
      </w:rPr>
    </w:lvl>
    <w:lvl w:ilvl="8" w:tplc="8D96159E">
      <w:numFmt w:val="bullet"/>
      <w:lvlText w:val="•"/>
      <w:lvlJc w:val="left"/>
      <w:pPr>
        <w:ind w:left="7417" w:hanging="720"/>
      </w:pPr>
      <w:rPr>
        <w:rFonts w:hint="default"/>
        <w:lang w:val="en-US" w:eastAsia="en-US" w:bidi="ar-SA"/>
      </w:rPr>
    </w:lvl>
  </w:abstractNum>
  <w:abstractNum w:abstractNumId="25">
    <w:nsid w:val="44720833"/>
    <w:multiLevelType w:val="hybridMultilevel"/>
    <w:tmpl w:val="DFC28F8C"/>
    <w:lvl w:ilvl="0" w:tplc="69B25ED8">
      <w:start w:val="4"/>
      <w:numFmt w:val="decimal"/>
      <w:lvlText w:val="%1"/>
      <w:lvlJc w:val="left"/>
      <w:pPr>
        <w:ind w:left="1056" w:hanging="720"/>
      </w:pPr>
      <w:rPr>
        <w:rFonts w:hint="default"/>
        <w:lang w:val="en-US" w:eastAsia="en-US" w:bidi="ar-SA"/>
      </w:rPr>
    </w:lvl>
    <w:lvl w:ilvl="1" w:tplc="144E791A">
      <w:numFmt w:val="none"/>
      <w:lvlText w:val=""/>
      <w:lvlJc w:val="left"/>
      <w:pPr>
        <w:tabs>
          <w:tab w:val="num" w:pos="360"/>
        </w:tabs>
      </w:pPr>
    </w:lvl>
    <w:lvl w:ilvl="2" w:tplc="3B96570A">
      <w:numFmt w:val="bullet"/>
      <w:lvlText w:val="•"/>
      <w:lvlJc w:val="left"/>
      <w:pPr>
        <w:ind w:left="2649" w:hanging="720"/>
      </w:pPr>
      <w:rPr>
        <w:rFonts w:hint="default"/>
        <w:lang w:val="en-US" w:eastAsia="en-US" w:bidi="ar-SA"/>
      </w:rPr>
    </w:lvl>
    <w:lvl w:ilvl="3" w:tplc="A5AE9576">
      <w:numFmt w:val="bullet"/>
      <w:lvlText w:val="•"/>
      <w:lvlJc w:val="left"/>
      <w:pPr>
        <w:ind w:left="3443" w:hanging="720"/>
      </w:pPr>
      <w:rPr>
        <w:rFonts w:hint="default"/>
        <w:lang w:val="en-US" w:eastAsia="en-US" w:bidi="ar-SA"/>
      </w:rPr>
    </w:lvl>
    <w:lvl w:ilvl="4" w:tplc="4484E36A">
      <w:numFmt w:val="bullet"/>
      <w:lvlText w:val="•"/>
      <w:lvlJc w:val="left"/>
      <w:pPr>
        <w:ind w:left="4238" w:hanging="720"/>
      </w:pPr>
      <w:rPr>
        <w:rFonts w:hint="default"/>
        <w:lang w:val="en-US" w:eastAsia="en-US" w:bidi="ar-SA"/>
      </w:rPr>
    </w:lvl>
    <w:lvl w:ilvl="5" w:tplc="D7405E52">
      <w:numFmt w:val="bullet"/>
      <w:lvlText w:val="•"/>
      <w:lvlJc w:val="left"/>
      <w:pPr>
        <w:ind w:left="5033" w:hanging="720"/>
      </w:pPr>
      <w:rPr>
        <w:rFonts w:hint="default"/>
        <w:lang w:val="en-US" w:eastAsia="en-US" w:bidi="ar-SA"/>
      </w:rPr>
    </w:lvl>
    <w:lvl w:ilvl="6" w:tplc="F8EABC68">
      <w:numFmt w:val="bullet"/>
      <w:lvlText w:val="•"/>
      <w:lvlJc w:val="left"/>
      <w:pPr>
        <w:ind w:left="5827" w:hanging="720"/>
      </w:pPr>
      <w:rPr>
        <w:rFonts w:hint="default"/>
        <w:lang w:val="en-US" w:eastAsia="en-US" w:bidi="ar-SA"/>
      </w:rPr>
    </w:lvl>
    <w:lvl w:ilvl="7" w:tplc="5A0007F0">
      <w:numFmt w:val="bullet"/>
      <w:lvlText w:val="•"/>
      <w:lvlJc w:val="left"/>
      <w:pPr>
        <w:ind w:left="6622" w:hanging="720"/>
      </w:pPr>
      <w:rPr>
        <w:rFonts w:hint="default"/>
        <w:lang w:val="en-US" w:eastAsia="en-US" w:bidi="ar-SA"/>
      </w:rPr>
    </w:lvl>
    <w:lvl w:ilvl="8" w:tplc="F586B96E">
      <w:numFmt w:val="bullet"/>
      <w:lvlText w:val="•"/>
      <w:lvlJc w:val="left"/>
      <w:pPr>
        <w:ind w:left="7417" w:hanging="720"/>
      </w:pPr>
      <w:rPr>
        <w:rFonts w:hint="default"/>
        <w:lang w:val="en-US" w:eastAsia="en-US" w:bidi="ar-SA"/>
      </w:rPr>
    </w:lvl>
  </w:abstractNum>
  <w:abstractNum w:abstractNumId="26">
    <w:nsid w:val="47402670"/>
    <w:multiLevelType w:val="hybridMultilevel"/>
    <w:tmpl w:val="C6321062"/>
    <w:lvl w:ilvl="0" w:tplc="E27E7ADA">
      <w:start w:val="1"/>
      <w:numFmt w:val="bullet"/>
      <w:lvlText w:val=""/>
      <w:lvlPicBulletId w:val="0"/>
      <w:lvlJc w:val="left"/>
      <w:pPr>
        <w:tabs>
          <w:tab w:val="num" w:pos="720"/>
        </w:tabs>
        <w:ind w:left="720" w:hanging="360"/>
      </w:pPr>
      <w:rPr>
        <w:rFonts w:ascii="Symbol" w:hAnsi="Symbol" w:hint="default"/>
      </w:rPr>
    </w:lvl>
    <w:lvl w:ilvl="1" w:tplc="6A26ABA4" w:tentative="1">
      <w:start w:val="1"/>
      <w:numFmt w:val="bullet"/>
      <w:lvlText w:val=""/>
      <w:lvlJc w:val="left"/>
      <w:pPr>
        <w:tabs>
          <w:tab w:val="num" w:pos="1440"/>
        </w:tabs>
        <w:ind w:left="1440" w:hanging="360"/>
      </w:pPr>
      <w:rPr>
        <w:rFonts w:ascii="Symbol" w:hAnsi="Symbol" w:hint="default"/>
      </w:rPr>
    </w:lvl>
    <w:lvl w:ilvl="2" w:tplc="55B0B16C" w:tentative="1">
      <w:start w:val="1"/>
      <w:numFmt w:val="bullet"/>
      <w:lvlText w:val=""/>
      <w:lvlJc w:val="left"/>
      <w:pPr>
        <w:tabs>
          <w:tab w:val="num" w:pos="2160"/>
        </w:tabs>
        <w:ind w:left="2160" w:hanging="360"/>
      </w:pPr>
      <w:rPr>
        <w:rFonts w:ascii="Symbol" w:hAnsi="Symbol" w:hint="default"/>
      </w:rPr>
    </w:lvl>
    <w:lvl w:ilvl="3" w:tplc="EADA717C" w:tentative="1">
      <w:start w:val="1"/>
      <w:numFmt w:val="bullet"/>
      <w:lvlText w:val=""/>
      <w:lvlJc w:val="left"/>
      <w:pPr>
        <w:tabs>
          <w:tab w:val="num" w:pos="2880"/>
        </w:tabs>
        <w:ind w:left="2880" w:hanging="360"/>
      </w:pPr>
      <w:rPr>
        <w:rFonts w:ascii="Symbol" w:hAnsi="Symbol" w:hint="default"/>
      </w:rPr>
    </w:lvl>
    <w:lvl w:ilvl="4" w:tplc="036ED492" w:tentative="1">
      <w:start w:val="1"/>
      <w:numFmt w:val="bullet"/>
      <w:lvlText w:val=""/>
      <w:lvlJc w:val="left"/>
      <w:pPr>
        <w:tabs>
          <w:tab w:val="num" w:pos="3600"/>
        </w:tabs>
        <w:ind w:left="3600" w:hanging="360"/>
      </w:pPr>
      <w:rPr>
        <w:rFonts w:ascii="Symbol" w:hAnsi="Symbol" w:hint="default"/>
      </w:rPr>
    </w:lvl>
    <w:lvl w:ilvl="5" w:tplc="5B926AFA" w:tentative="1">
      <w:start w:val="1"/>
      <w:numFmt w:val="bullet"/>
      <w:lvlText w:val=""/>
      <w:lvlJc w:val="left"/>
      <w:pPr>
        <w:tabs>
          <w:tab w:val="num" w:pos="4320"/>
        </w:tabs>
        <w:ind w:left="4320" w:hanging="360"/>
      </w:pPr>
      <w:rPr>
        <w:rFonts w:ascii="Symbol" w:hAnsi="Symbol" w:hint="default"/>
      </w:rPr>
    </w:lvl>
    <w:lvl w:ilvl="6" w:tplc="84E60FAA" w:tentative="1">
      <w:start w:val="1"/>
      <w:numFmt w:val="bullet"/>
      <w:lvlText w:val=""/>
      <w:lvlJc w:val="left"/>
      <w:pPr>
        <w:tabs>
          <w:tab w:val="num" w:pos="5040"/>
        </w:tabs>
        <w:ind w:left="5040" w:hanging="360"/>
      </w:pPr>
      <w:rPr>
        <w:rFonts w:ascii="Symbol" w:hAnsi="Symbol" w:hint="default"/>
      </w:rPr>
    </w:lvl>
    <w:lvl w:ilvl="7" w:tplc="5762C8E8" w:tentative="1">
      <w:start w:val="1"/>
      <w:numFmt w:val="bullet"/>
      <w:lvlText w:val=""/>
      <w:lvlJc w:val="left"/>
      <w:pPr>
        <w:tabs>
          <w:tab w:val="num" w:pos="5760"/>
        </w:tabs>
        <w:ind w:left="5760" w:hanging="360"/>
      </w:pPr>
      <w:rPr>
        <w:rFonts w:ascii="Symbol" w:hAnsi="Symbol" w:hint="default"/>
      </w:rPr>
    </w:lvl>
    <w:lvl w:ilvl="8" w:tplc="EEDE5026" w:tentative="1">
      <w:start w:val="1"/>
      <w:numFmt w:val="bullet"/>
      <w:lvlText w:val=""/>
      <w:lvlJc w:val="left"/>
      <w:pPr>
        <w:tabs>
          <w:tab w:val="num" w:pos="6480"/>
        </w:tabs>
        <w:ind w:left="6480" w:hanging="360"/>
      </w:pPr>
      <w:rPr>
        <w:rFonts w:ascii="Symbol" w:hAnsi="Symbol" w:hint="default"/>
      </w:rPr>
    </w:lvl>
  </w:abstractNum>
  <w:abstractNum w:abstractNumId="27">
    <w:nsid w:val="4D7242E2"/>
    <w:multiLevelType w:val="multilevel"/>
    <w:tmpl w:val="2E70D6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EE602E3"/>
    <w:multiLevelType w:val="hybridMultilevel"/>
    <w:tmpl w:val="D24A202A"/>
    <w:lvl w:ilvl="0" w:tplc="39E2F16A">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26CA96E2">
      <w:start w:val="1"/>
      <w:numFmt w:val="lowerLetter"/>
      <w:lvlText w:val="%2."/>
      <w:lvlJc w:val="left"/>
      <w:pPr>
        <w:ind w:left="10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EB8C0FE0">
      <w:numFmt w:val="bullet"/>
      <w:lvlText w:val="•"/>
      <w:lvlJc w:val="left"/>
      <w:pPr>
        <w:ind w:left="2649" w:hanging="720"/>
      </w:pPr>
      <w:rPr>
        <w:rFonts w:hint="default"/>
        <w:lang w:val="en-US" w:eastAsia="en-US" w:bidi="ar-SA"/>
      </w:rPr>
    </w:lvl>
    <w:lvl w:ilvl="3" w:tplc="5778F240">
      <w:numFmt w:val="bullet"/>
      <w:lvlText w:val="•"/>
      <w:lvlJc w:val="left"/>
      <w:pPr>
        <w:ind w:left="3443" w:hanging="720"/>
      </w:pPr>
      <w:rPr>
        <w:rFonts w:hint="default"/>
        <w:lang w:val="en-US" w:eastAsia="en-US" w:bidi="ar-SA"/>
      </w:rPr>
    </w:lvl>
    <w:lvl w:ilvl="4" w:tplc="1EDE9E18">
      <w:numFmt w:val="bullet"/>
      <w:lvlText w:val="•"/>
      <w:lvlJc w:val="left"/>
      <w:pPr>
        <w:ind w:left="4238" w:hanging="720"/>
      </w:pPr>
      <w:rPr>
        <w:rFonts w:hint="default"/>
        <w:lang w:val="en-US" w:eastAsia="en-US" w:bidi="ar-SA"/>
      </w:rPr>
    </w:lvl>
    <w:lvl w:ilvl="5" w:tplc="982E94F8">
      <w:numFmt w:val="bullet"/>
      <w:lvlText w:val="•"/>
      <w:lvlJc w:val="left"/>
      <w:pPr>
        <w:ind w:left="5033" w:hanging="720"/>
      </w:pPr>
      <w:rPr>
        <w:rFonts w:hint="default"/>
        <w:lang w:val="en-US" w:eastAsia="en-US" w:bidi="ar-SA"/>
      </w:rPr>
    </w:lvl>
    <w:lvl w:ilvl="6" w:tplc="9A6CA220">
      <w:numFmt w:val="bullet"/>
      <w:lvlText w:val="•"/>
      <w:lvlJc w:val="left"/>
      <w:pPr>
        <w:ind w:left="5827" w:hanging="720"/>
      </w:pPr>
      <w:rPr>
        <w:rFonts w:hint="default"/>
        <w:lang w:val="en-US" w:eastAsia="en-US" w:bidi="ar-SA"/>
      </w:rPr>
    </w:lvl>
    <w:lvl w:ilvl="7" w:tplc="1A800FF4">
      <w:numFmt w:val="bullet"/>
      <w:lvlText w:val="•"/>
      <w:lvlJc w:val="left"/>
      <w:pPr>
        <w:ind w:left="6622" w:hanging="720"/>
      </w:pPr>
      <w:rPr>
        <w:rFonts w:hint="default"/>
        <w:lang w:val="en-US" w:eastAsia="en-US" w:bidi="ar-SA"/>
      </w:rPr>
    </w:lvl>
    <w:lvl w:ilvl="8" w:tplc="3F843D36">
      <w:numFmt w:val="bullet"/>
      <w:lvlText w:val="•"/>
      <w:lvlJc w:val="left"/>
      <w:pPr>
        <w:ind w:left="7417" w:hanging="720"/>
      </w:pPr>
      <w:rPr>
        <w:rFonts w:hint="default"/>
        <w:lang w:val="en-US" w:eastAsia="en-US" w:bidi="ar-SA"/>
      </w:rPr>
    </w:lvl>
  </w:abstractNum>
  <w:abstractNum w:abstractNumId="29">
    <w:nsid w:val="55057885"/>
    <w:multiLevelType w:val="hybridMultilevel"/>
    <w:tmpl w:val="9ABCBC42"/>
    <w:lvl w:ilvl="0" w:tplc="DC3A4BDC">
      <w:start w:val="1"/>
      <w:numFmt w:val="decimal"/>
      <w:lvlText w:val="(%1)"/>
      <w:lvlJc w:val="left"/>
      <w:pPr>
        <w:ind w:left="2216" w:hanging="720"/>
      </w:pPr>
      <w:rPr>
        <w:rFonts w:ascii="Times New Roman" w:eastAsia="Times New Roman" w:hAnsi="Times New Roman" w:cs="Times New Roman" w:hint="default"/>
        <w:b w:val="0"/>
        <w:bCs w:val="0"/>
        <w:i w:val="0"/>
        <w:iCs w:val="0"/>
        <w:w w:val="99"/>
        <w:sz w:val="24"/>
        <w:szCs w:val="24"/>
        <w:lang w:val="en-US" w:eastAsia="en-US" w:bidi="ar-SA"/>
      </w:rPr>
    </w:lvl>
    <w:lvl w:ilvl="1" w:tplc="D06C3E54">
      <w:numFmt w:val="bullet"/>
      <w:lvlText w:val="•"/>
      <w:lvlJc w:val="left"/>
      <w:pPr>
        <w:ind w:left="3122" w:hanging="720"/>
      </w:pPr>
      <w:rPr>
        <w:rFonts w:hint="default"/>
        <w:lang w:val="en-US" w:eastAsia="en-US" w:bidi="ar-SA"/>
      </w:rPr>
    </w:lvl>
    <w:lvl w:ilvl="2" w:tplc="6FF45B3A">
      <w:numFmt w:val="bullet"/>
      <w:lvlText w:val="•"/>
      <w:lvlJc w:val="left"/>
      <w:pPr>
        <w:ind w:left="4025" w:hanging="720"/>
      </w:pPr>
      <w:rPr>
        <w:rFonts w:hint="default"/>
        <w:lang w:val="en-US" w:eastAsia="en-US" w:bidi="ar-SA"/>
      </w:rPr>
    </w:lvl>
    <w:lvl w:ilvl="3" w:tplc="44FABADA">
      <w:numFmt w:val="bullet"/>
      <w:lvlText w:val="•"/>
      <w:lvlJc w:val="left"/>
      <w:pPr>
        <w:ind w:left="4927" w:hanging="720"/>
      </w:pPr>
      <w:rPr>
        <w:rFonts w:hint="default"/>
        <w:lang w:val="en-US" w:eastAsia="en-US" w:bidi="ar-SA"/>
      </w:rPr>
    </w:lvl>
    <w:lvl w:ilvl="4" w:tplc="D146E8C4">
      <w:numFmt w:val="bullet"/>
      <w:lvlText w:val="•"/>
      <w:lvlJc w:val="left"/>
      <w:pPr>
        <w:ind w:left="5830" w:hanging="720"/>
      </w:pPr>
      <w:rPr>
        <w:rFonts w:hint="default"/>
        <w:lang w:val="en-US" w:eastAsia="en-US" w:bidi="ar-SA"/>
      </w:rPr>
    </w:lvl>
    <w:lvl w:ilvl="5" w:tplc="4FA0124A">
      <w:numFmt w:val="bullet"/>
      <w:lvlText w:val="•"/>
      <w:lvlJc w:val="left"/>
      <w:pPr>
        <w:ind w:left="6733" w:hanging="720"/>
      </w:pPr>
      <w:rPr>
        <w:rFonts w:hint="default"/>
        <w:lang w:val="en-US" w:eastAsia="en-US" w:bidi="ar-SA"/>
      </w:rPr>
    </w:lvl>
    <w:lvl w:ilvl="6" w:tplc="EF24DB62">
      <w:numFmt w:val="bullet"/>
      <w:lvlText w:val="•"/>
      <w:lvlJc w:val="left"/>
      <w:pPr>
        <w:ind w:left="7635" w:hanging="720"/>
      </w:pPr>
      <w:rPr>
        <w:rFonts w:hint="default"/>
        <w:lang w:val="en-US" w:eastAsia="en-US" w:bidi="ar-SA"/>
      </w:rPr>
    </w:lvl>
    <w:lvl w:ilvl="7" w:tplc="FB3CB924">
      <w:numFmt w:val="bullet"/>
      <w:lvlText w:val="•"/>
      <w:lvlJc w:val="left"/>
      <w:pPr>
        <w:ind w:left="8538" w:hanging="720"/>
      </w:pPr>
      <w:rPr>
        <w:rFonts w:hint="default"/>
        <w:lang w:val="en-US" w:eastAsia="en-US" w:bidi="ar-SA"/>
      </w:rPr>
    </w:lvl>
    <w:lvl w:ilvl="8" w:tplc="1F7A1346">
      <w:numFmt w:val="bullet"/>
      <w:lvlText w:val="•"/>
      <w:lvlJc w:val="left"/>
      <w:pPr>
        <w:ind w:left="9441" w:hanging="720"/>
      </w:pPr>
      <w:rPr>
        <w:rFonts w:hint="default"/>
        <w:lang w:val="en-US" w:eastAsia="en-US" w:bidi="ar-SA"/>
      </w:rPr>
    </w:lvl>
  </w:abstractNum>
  <w:abstractNum w:abstractNumId="30">
    <w:nsid w:val="590D00E1"/>
    <w:multiLevelType w:val="hybridMultilevel"/>
    <w:tmpl w:val="CDEC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0A6F29"/>
    <w:multiLevelType w:val="hybridMultilevel"/>
    <w:tmpl w:val="ACEECA78"/>
    <w:lvl w:ilvl="0" w:tplc="151081FE">
      <w:start w:val="1"/>
      <w:numFmt w:val="lowerLetter"/>
      <w:lvlText w:val="%1."/>
      <w:lvlJc w:val="left"/>
      <w:pPr>
        <w:ind w:left="10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90E06F9E">
      <w:numFmt w:val="bullet"/>
      <w:lvlText w:val="•"/>
      <w:lvlJc w:val="left"/>
      <w:pPr>
        <w:ind w:left="1854" w:hanging="720"/>
      </w:pPr>
      <w:rPr>
        <w:rFonts w:hint="default"/>
        <w:lang w:val="en-US" w:eastAsia="en-US" w:bidi="ar-SA"/>
      </w:rPr>
    </w:lvl>
    <w:lvl w:ilvl="2" w:tplc="7FBCE810">
      <w:numFmt w:val="bullet"/>
      <w:lvlText w:val="•"/>
      <w:lvlJc w:val="left"/>
      <w:pPr>
        <w:ind w:left="2649" w:hanging="720"/>
      </w:pPr>
      <w:rPr>
        <w:rFonts w:hint="default"/>
        <w:lang w:val="en-US" w:eastAsia="en-US" w:bidi="ar-SA"/>
      </w:rPr>
    </w:lvl>
    <w:lvl w:ilvl="3" w:tplc="59EAF186">
      <w:numFmt w:val="bullet"/>
      <w:lvlText w:val="•"/>
      <w:lvlJc w:val="left"/>
      <w:pPr>
        <w:ind w:left="3443" w:hanging="720"/>
      </w:pPr>
      <w:rPr>
        <w:rFonts w:hint="default"/>
        <w:lang w:val="en-US" w:eastAsia="en-US" w:bidi="ar-SA"/>
      </w:rPr>
    </w:lvl>
    <w:lvl w:ilvl="4" w:tplc="5510C8B0">
      <w:numFmt w:val="bullet"/>
      <w:lvlText w:val="•"/>
      <w:lvlJc w:val="left"/>
      <w:pPr>
        <w:ind w:left="4238" w:hanging="720"/>
      </w:pPr>
      <w:rPr>
        <w:rFonts w:hint="default"/>
        <w:lang w:val="en-US" w:eastAsia="en-US" w:bidi="ar-SA"/>
      </w:rPr>
    </w:lvl>
    <w:lvl w:ilvl="5" w:tplc="88ACD810">
      <w:numFmt w:val="bullet"/>
      <w:lvlText w:val="•"/>
      <w:lvlJc w:val="left"/>
      <w:pPr>
        <w:ind w:left="5033" w:hanging="720"/>
      </w:pPr>
      <w:rPr>
        <w:rFonts w:hint="default"/>
        <w:lang w:val="en-US" w:eastAsia="en-US" w:bidi="ar-SA"/>
      </w:rPr>
    </w:lvl>
    <w:lvl w:ilvl="6" w:tplc="707E2EF0">
      <w:numFmt w:val="bullet"/>
      <w:lvlText w:val="•"/>
      <w:lvlJc w:val="left"/>
      <w:pPr>
        <w:ind w:left="5827" w:hanging="720"/>
      </w:pPr>
      <w:rPr>
        <w:rFonts w:hint="default"/>
        <w:lang w:val="en-US" w:eastAsia="en-US" w:bidi="ar-SA"/>
      </w:rPr>
    </w:lvl>
    <w:lvl w:ilvl="7" w:tplc="133A0432">
      <w:numFmt w:val="bullet"/>
      <w:lvlText w:val="•"/>
      <w:lvlJc w:val="left"/>
      <w:pPr>
        <w:ind w:left="6622" w:hanging="720"/>
      </w:pPr>
      <w:rPr>
        <w:rFonts w:hint="default"/>
        <w:lang w:val="en-US" w:eastAsia="en-US" w:bidi="ar-SA"/>
      </w:rPr>
    </w:lvl>
    <w:lvl w:ilvl="8" w:tplc="66CE7EDE">
      <w:numFmt w:val="bullet"/>
      <w:lvlText w:val="•"/>
      <w:lvlJc w:val="left"/>
      <w:pPr>
        <w:ind w:left="7417" w:hanging="720"/>
      </w:pPr>
      <w:rPr>
        <w:rFonts w:hint="default"/>
        <w:lang w:val="en-US" w:eastAsia="en-US" w:bidi="ar-SA"/>
      </w:rPr>
    </w:lvl>
  </w:abstractNum>
  <w:abstractNum w:abstractNumId="32">
    <w:nsid w:val="5F034BD2"/>
    <w:multiLevelType w:val="hybridMultilevel"/>
    <w:tmpl w:val="0E74DADE"/>
    <w:lvl w:ilvl="0" w:tplc="0B5E7936">
      <w:start w:val="1"/>
      <w:numFmt w:val="lowerRoman"/>
      <w:lvlText w:val="%1)"/>
      <w:lvlJc w:val="left"/>
      <w:pPr>
        <w:ind w:left="1147" w:hanging="452"/>
        <w:jc w:val="right"/>
      </w:pPr>
      <w:rPr>
        <w:rFonts w:ascii="Times New Roman" w:eastAsia="Times New Roman" w:hAnsi="Times New Roman" w:cs="Times New Roman" w:hint="default"/>
        <w:b w:val="0"/>
        <w:bCs w:val="0"/>
        <w:i w:val="0"/>
        <w:iCs w:val="0"/>
        <w:w w:val="99"/>
        <w:sz w:val="24"/>
        <w:szCs w:val="24"/>
        <w:lang w:val="en-US" w:eastAsia="en-US" w:bidi="ar-SA"/>
      </w:rPr>
    </w:lvl>
    <w:lvl w:ilvl="1" w:tplc="7684226A">
      <w:numFmt w:val="bullet"/>
      <w:lvlText w:val="•"/>
      <w:lvlJc w:val="left"/>
      <w:pPr>
        <w:ind w:left="1926" w:hanging="452"/>
      </w:pPr>
      <w:rPr>
        <w:rFonts w:hint="default"/>
        <w:lang w:val="en-US" w:eastAsia="en-US" w:bidi="ar-SA"/>
      </w:rPr>
    </w:lvl>
    <w:lvl w:ilvl="2" w:tplc="B0729458">
      <w:numFmt w:val="bullet"/>
      <w:lvlText w:val="•"/>
      <w:lvlJc w:val="left"/>
      <w:pPr>
        <w:ind w:left="2713" w:hanging="452"/>
      </w:pPr>
      <w:rPr>
        <w:rFonts w:hint="default"/>
        <w:lang w:val="en-US" w:eastAsia="en-US" w:bidi="ar-SA"/>
      </w:rPr>
    </w:lvl>
    <w:lvl w:ilvl="3" w:tplc="88F0DB40">
      <w:numFmt w:val="bullet"/>
      <w:lvlText w:val="•"/>
      <w:lvlJc w:val="left"/>
      <w:pPr>
        <w:ind w:left="3499" w:hanging="452"/>
      </w:pPr>
      <w:rPr>
        <w:rFonts w:hint="default"/>
        <w:lang w:val="en-US" w:eastAsia="en-US" w:bidi="ar-SA"/>
      </w:rPr>
    </w:lvl>
    <w:lvl w:ilvl="4" w:tplc="A19C8820">
      <w:numFmt w:val="bullet"/>
      <w:lvlText w:val="•"/>
      <w:lvlJc w:val="left"/>
      <w:pPr>
        <w:ind w:left="4286" w:hanging="452"/>
      </w:pPr>
      <w:rPr>
        <w:rFonts w:hint="default"/>
        <w:lang w:val="en-US" w:eastAsia="en-US" w:bidi="ar-SA"/>
      </w:rPr>
    </w:lvl>
    <w:lvl w:ilvl="5" w:tplc="D6CE3F2A">
      <w:numFmt w:val="bullet"/>
      <w:lvlText w:val="•"/>
      <w:lvlJc w:val="left"/>
      <w:pPr>
        <w:ind w:left="5073" w:hanging="452"/>
      </w:pPr>
      <w:rPr>
        <w:rFonts w:hint="default"/>
        <w:lang w:val="en-US" w:eastAsia="en-US" w:bidi="ar-SA"/>
      </w:rPr>
    </w:lvl>
    <w:lvl w:ilvl="6" w:tplc="ADBED4C6">
      <w:numFmt w:val="bullet"/>
      <w:lvlText w:val="•"/>
      <w:lvlJc w:val="left"/>
      <w:pPr>
        <w:ind w:left="5859" w:hanging="452"/>
      </w:pPr>
      <w:rPr>
        <w:rFonts w:hint="default"/>
        <w:lang w:val="en-US" w:eastAsia="en-US" w:bidi="ar-SA"/>
      </w:rPr>
    </w:lvl>
    <w:lvl w:ilvl="7" w:tplc="4EB616B8">
      <w:numFmt w:val="bullet"/>
      <w:lvlText w:val="•"/>
      <w:lvlJc w:val="left"/>
      <w:pPr>
        <w:ind w:left="6646" w:hanging="452"/>
      </w:pPr>
      <w:rPr>
        <w:rFonts w:hint="default"/>
        <w:lang w:val="en-US" w:eastAsia="en-US" w:bidi="ar-SA"/>
      </w:rPr>
    </w:lvl>
    <w:lvl w:ilvl="8" w:tplc="10A4C41A">
      <w:numFmt w:val="bullet"/>
      <w:lvlText w:val="•"/>
      <w:lvlJc w:val="left"/>
      <w:pPr>
        <w:ind w:left="7433" w:hanging="452"/>
      </w:pPr>
      <w:rPr>
        <w:rFonts w:hint="default"/>
        <w:lang w:val="en-US" w:eastAsia="en-US" w:bidi="ar-SA"/>
      </w:rPr>
    </w:lvl>
  </w:abstractNum>
  <w:abstractNum w:abstractNumId="33">
    <w:nsid w:val="5F0D3E7C"/>
    <w:multiLevelType w:val="hybridMultilevel"/>
    <w:tmpl w:val="C1C2AFAC"/>
    <w:lvl w:ilvl="0" w:tplc="D06EB07E">
      <w:start w:val="1"/>
      <w:numFmt w:val="decimal"/>
      <w:lvlText w:val="%1."/>
      <w:lvlJc w:val="left"/>
      <w:pPr>
        <w:ind w:left="2216" w:hanging="720"/>
      </w:pPr>
      <w:rPr>
        <w:rFonts w:ascii="Tahoma" w:eastAsia="Tahoma" w:hAnsi="Tahoma" w:cs="Tahoma" w:hint="default"/>
        <w:b w:val="0"/>
        <w:bCs w:val="0"/>
        <w:i w:val="0"/>
        <w:iCs w:val="0"/>
        <w:w w:val="100"/>
        <w:sz w:val="24"/>
        <w:szCs w:val="24"/>
        <w:lang w:val="en-US" w:eastAsia="en-US" w:bidi="ar-SA"/>
      </w:rPr>
    </w:lvl>
    <w:lvl w:ilvl="1" w:tplc="5D9A68A0">
      <w:start w:val="1"/>
      <w:numFmt w:val="lowerLetter"/>
      <w:lvlText w:val="(%2)"/>
      <w:lvlJc w:val="left"/>
      <w:pPr>
        <w:ind w:left="2576" w:hanging="360"/>
      </w:pPr>
      <w:rPr>
        <w:rFonts w:ascii="Tahoma" w:eastAsia="Tahoma" w:hAnsi="Tahoma" w:cs="Tahoma" w:hint="default"/>
        <w:b w:val="0"/>
        <w:bCs w:val="0"/>
        <w:i w:val="0"/>
        <w:iCs w:val="0"/>
        <w:spacing w:val="-2"/>
        <w:w w:val="100"/>
        <w:sz w:val="24"/>
        <w:szCs w:val="24"/>
        <w:lang w:val="en-US" w:eastAsia="en-US" w:bidi="ar-SA"/>
      </w:rPr>
    </w:lvl>
    <w:lvl w:ilvl="2" w:tplc="38C08C22">
      <w:numFmt w:val="bullet"/>
      <w:lvlText w:val="•"/>
      <w:lvlJc w:val="left"/>
      <w:pPr>
        <w:ind w:left="2600" w:hanging="360"/>
      </w:pPr>
      <w:rPr>
        <w:rFonts w:hint="default"/>
        <w:lang w:val="en-US" w:eastAsia="en-US" w:bidi="ar-SA"/>
      </w:rPr>
    </w:lvl>
    <w:lvl w:ilvl="3" w:tplc="58981272">
      <w:numFmt w:val="bullet"/>
      <w:lvlText w:val="•"/>
      <w:lvlJc w:val="left"/>
      <w:pPr>
        <w:ind w:left="3680" w:hanging="360"/>
      </w:pPr>
      <w:rPr>
        <w:rFonts w:hint="default"/>
        <w:lang w:val="en-US" w:eastAsia="en-US" w:bidi="ar-SA"/>
      </w:rPr>
    </w:lvl>
    <w:lvl w:ilvl="4" w:tplc="E71A6CB4">
      <w:numFmt w:val="bullet"/>
      <w:lvlText w:val="•"/>
      <w:lvlJc w:val="left"/>
      <w:pPr>
        <w:ind w:left="4761" w:hanging="360"/>
      </w:pPr>
      <w:rPr>
        <w:rFonts w:hint="default"/>
        <w:lang w:val="en-US" w:eastAsia="en-US" w:bidi="ar-SA"/>
      </w:rPr>
    </w:lvl>
    <w:lvl w:ilvl="5" w:tplc="ACA4B1A6">
      <w:numFmt w:val="bullet"/>
      <w:lvlText w:val="•"/>
      <w:lvlJc w:val="left"/>
      <w:pPr>
        <w:ind w:left="5842" w:hanging="360"/>
      </w:pPr>
      <w:rPr>
        <w:rFonts w:hint="default"/>
        <w:lang w:val="en-US" w:eastAsia="en-US" w:bidi="ar-SA"/>
      </w:rPr>
    </w:lvl>
    <w:lvl w:ilvl="6" w:tplc="DED670B6">
      <w:numFmt w:val="bullet"/>
      <w:lvlText w:val="•"/>
      <w:lvlJc w:val="left"/>
      <w:pPr>
        <w:ind w:left="6923" w:hanging="360"/>
      </w:pPr>
      <w:rPr>
        <w:rFonts w:hint="default"/>
        <w:lang w:val="en-US" w:eastAsia="en-US" w:bidi="ar-SA"/>
      </w:rPr>
    </w:lvl>
    <w:lvl w:ilvl="7" w:tplc="72B6201A">
      <w:numFmt w:val="bullet"/>
      <w:lvlText w:val="•"/>
      <w:lvlJc w:val="left"/>
      <w:pPr>
        <w:ind w:left="8004" w:hanging="360"/>
      </w:pPr>
      <w:rPr>
        <w:rFonts w:hint="default"/>
        <w:lang w:val="en-US" w:eastAsia="en-US" w:bidi="ar-SA"/>
      </w:rPr>
    </w:lvl>
    <w:lvl w:ilvl="8" w:tplc="EDCAF12C">
      <w:numFmt w:val="bullet"/>
      <w:lvlText w:val="•"/>
      <w:lvlJc w:val="left"/>
      <w:pPr>
        <w:ind w:left="9084" w:hanging="360"/>
      </w:pPr>
      <w:rPr>
        <w:rFonts w:hint="default"/>
        <w:lang w:val="en-US" w:eastAsia="en-US" w:bidi="ar-SA"/>
      </w:rPr>
    </w:lvl>
  </w:abstractNum>
  <w:abstractNum w:abstractNumId="34">
    <w:nsid w:val="613F0050"/>
    <w:multiLevelType w:val="hybridMultilevel"/>
    <w:tmpl w:val="12546598"/>
    <w:lvl w:ilvl="0" w:tplc="E1924B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861409"/>
    <w:multiLevelType w:val="hybridMultilevel"/>
    <w:tmpl w:val="5D9477DA"/>
    <w:lvl w:ilvl="0" w:tplc="6EECC55E">
      <w:start w:val="2"/>
      <w:numFmt w:val="decimal"/>
      <w:lvlText w:val="%1"/>
      <w:lvlJc w:val="left"/>
      <w:pPr>
        <w:ind w:left="1056" w:hanging="720"/>
      </w:pPr>
      <w:rPr>
        <w:rFonts w:hint="default"/>
        <w:lang w:val="en-US" w:eastAsia="en-US" w:bidi="ar-SA"/>
      </w:rPr>
    </w:lvl>
    <w:lvl w:ilvl="1" w:tplc="486E2632">
      <w:numFmt w:val="none"/>
      <w:lvlText w:val=""/>
      <w:lvlJc w:val="left"/>
      <w:pPr>
        <w:tabs>
          <w:tab w:val="num" w:pos="360"/>
        </w:tabs>
      </w:pPr>
    </w:lvl>
    <w:lvl w:ilvl="2" w:tplc="CCB4D0E4">
      <w:numFmt w:val="none"/>
      <w:lvlText w:val=""/>
      <w:lvlJc w:val="left"/>
      <w:pPr>
        <w:tabs>
          <w:tab w:val="num" w:pos="360"/>
        </w:tabs>
      </w:pPr>
    </w:lvl>
    <w:lvl w:ilvl="3" w:tplc="43AC8D9E">
      <w:start w:val="1"/>
      <w:numFmt w:val="lowerRoman"/>
      <w:lvlText w:val="%4)"/>
      <w:lvlJc w:val="left"/>
      <w:pPr>
        <w:ind w:left="1056" w:hanging="360"/>
      </w:pPr>
      <w:rPr>
        <w:rFonts w:ascii="Times New Roman" w:eastAsia="Times New Roman" w:hAnsi="Times New Roman" w:cs="Times New Roman" w:hint="default"/>
        <w:b w:val="0"/>
        <w:bCs w:val="0"/>
        <w:i w:val="0"/>
        <w:iCs w:val="0"/>
        <w:w w:val="99"/>
        <w:sz w:val="24"/>
        <w:szCs w:val="24"/>
        <w:lang w:val="en-US" w:eastAsia="en-US" w:bidi="ar-SA"/>
      </w:rPr>
    </w:lvl>
    <w:lvl w:ilvl="4" w:tplc="592EA3F2">
      <w:numFmt w:val="bullet"/>
      <w:lvlText w:val="•"/>
      <w:lvlJc w:val="left"/>
      <w:pPr>
        <w:ind w:left="4238" w:hanging="360"/>
      </w:pPr>
      <w:rPr>
        <w:rFonts w:hint="default"/>
        <w:lang w:val="en-US" w:eastAsia="en-US" w:bidi="ar-SA"/>
      </w:rPr>
    </w:lvl>
    <w:lvl w:ilvl="5" w:tplc="F4DC3D08">
      <w:numFmt w:val="bullet"/>
      <w:lvlText w:val="•"/>
      <w:lvlJc w:val="left"/>
      <w:pPr>
        <w:ind w:left="5033" w:hanging="360"/>
      </w:pPr>
      <w:rPr>
        <w:rFonts w:hint="default"/>
        <w:lang w:val="en-US" w:eastAsia="en-US" w:bidi="ar-SA"/>
      </w:rPr>
    </w:lvl>
    <w:lvl w:ilvl="6" w:tplc="C4D0ECF0">
      <w:numFmt w:val="bullet"/>
      <w:lvlText w:val="•"/>
      <w:lvlJc w:val="left"/>
      <w:pPr>
        <w:ind w:left="5827" w:hanging="360"/>
      </w:pPr>
      <w:rPr>
        <w:rFonts w:hint="default"/>
        <w:lang w:val="en-US" w:eastAsia="en-US" w:bidi="ar-SA"/>
      </w:rPr>
    </w:lvl>
    <w:lvl w:ilvl="7" w:tplc="362818D4">
      <w:numFmt w:val="bullet"/>
      <w:lvlText w:val="•"/>
      <w:lvlJc w:val="left"/>
      <w:pPr>
        <w:ind w:left="6622" w:hanging="360"/>
      </w:pPr>
      <w:rPr>
        <w:rFonts w:hint="default"/>
        <w:lang w:val="en-US" w:eastAsia="en-US" w:bidi="ar-SA"/>
      </w:rPr>
    </w:lvl>
    <w:lvl w:ilvl="8" w:tplc="C3B2007E">
      <w:numFmt w:val="bullet"/>
      <w:lvlText w:val="•"/>
      <w:lvlJc w:val="left"/>
      <w:pPr>
        <w:ind w:left="7417" w:hanging="360"/>
      </w:pPr>
      <w:rPr>
        <w:rFonts w:hint="default"/>
        <w:lang w:val="en-US" w:eastAsia="en-US" w:bidi="ar-SA"/>
      </w:rPr>
    </w:lvl>
  </w:abstractNum>
  <w:abstractNum w:abstractNumId="36">
    <w:nsid w:val="63504349"/>
    <w:multiLevelType w:val="hybridMultilevel"/>
    <w:tmpl w:val="33A23C3E"/>
    <w:lvl w:ilvl="0" w:tplc="AA32E664">
      <w:start w:val="1"/>
      <w:numFmt w:val="lowerLetter"/>
      <w:lvlText w:val="%1."/>
      <w:lvlJc w:val="left"/>
      <w:pPr>
        <w:ind w:left="2216" w:hanging="720"/>
      </w:pPr>
      <w:rPr>
        <w:rFonts w:ascii="Tahoma" w:eastAsia="Tahoma" w:hAnsi="Tahoma" w:cs="Tahoma" w:hint="default"/>
        <w:b w:val="0"/>
        <w:bCs w:val="0"/>
        <w:i w:val="0"/>
        <w:iCs w:val="0"/>
        <w:spacing w:val="-2"/>
        <w:w w:val="100"/>
        <w:sz w:val="24"/>
        <w:szCs w:val="24"/>
        <w:lang w:val="en-US" w:eastAsia="en-US" w:bidi="ar-SA"/>
      </w:rPr>
    </w:lvl>
    <w:lvl w:ilvl="1" w:tplc="1DFEF784">
      <w:numFmt w:val="bullet"/>
      <w:lvlText w:val="•"/>
      <w:lvlJc w:val="left"/>
      <w:pPr>
        <w:ind w:left="3122" w:hanging="720"/>
      </w:pPr>
      <w:rPr>
        <w:rFonts w:hint="default"/>
        <w:lang w:val="en-US" w:eastAsia="en-US" w:bidi="ar-SA"/>
      </w:rPr>
    </w:lvl>
    <w:lvl w:ilvl="2" w:tplc="1DFA43A0">
      <w:numFmt w:val="bullet"/>
      <w:lvlText w:val="•"/>
      <w:lvlJc w:val="left"/>
      <w:pPr>
        <w:ind w:left="4025" w:hanging="720"/>
      </w:pPr>
      <w:rPr>
        <w:rFonts w:hint="default"/>
        <w:lang w:val="en-US" w:eastAsia="en-US" w:bidi="ar-SA"/>
      </w:rPr>
    </w:lvl>
    <w:lvl w:ilvl="3" w:tplc="AF52516C">
      <w:numFmt w:val="bullet"/>
      <w:lvlText w:val="•"/>
      <w:lvlJc w:val="left"/>
      <w:pPr>
        <w:ind w:left="4927" w:hanging="720"/>
      </w:pPr>
      <w:rPr>
        <w:rFonts w:hint="default"/>
        <w:lang w:val="en-US" w:eastAsia="en-US" w:bidi="ar-SA"/>
      </w:rPr>
    </w:lvl>
    <w:lvl w:ilvl="4" w:tplc="FA785794">
      <w:numFmt w:val="bullet"/>
      <w:lvlText w:val="•"/>
      <w:lvlJc w:val="left"/>
      <w:pPr>
        <w:ind w:left="5830" w:hanging="720"/>
      </w:pPr>
      <w:rPr>
        <w:rFonts w:hint="default"/>
        <w:lang w:val="en-US" w:eastAsia="en-US" w:bidi="ar-SA"/>
      </w:rPr>
    </w:lvl>
    <w:lvl w:ilvl="5" w:tplc="58145AFA">
      <w:numFmt w:val="bullet"/>
      <w:lvlText w:val="•"/>
      <w:lvlJc w:val="left"/>
      <w:pPr>
        <w:ind w:left="6733" w:hanging="720"/>
      </w:pPr>
      <w:rPr>
        <w:rFonts w:hint="default"/>
        <w:lang w:val="en-US" w:eastAsia="en-US" w:bidi="ar-SA"/>
      </w:rPr>
    </w:lvl>
    <w:lvl w:ilvl="6" w:tplc="A784E222">
      <w:numFmt w:val="bullet"/>
      <w:lvlText w:val="•"/>
      <w:lvlJc w:val="left"/>
      <w:pPr>
        <w:ind w:left="7635" w:hanging="720"/>
      </w:pPr>
      <w:rPr>
        <w:rFonts w:hint="default"/>
        <w:lang w:val="en-US" w:eastAsia="en-US" w:bidi="ar-SA"/>
      </w:rPr>
    </w:lvl>
    <w:lvl w:ilvl="7" w:tplc="E584A62A">
      <w:numFmt w:val="bullet"/>
      <w:lvlText w:val="•"/>
      <w:lvlJc w:val="left"/>
      <w:pPr>
        <w:ind w:left="8538" w:hanging="720"/>
      </w:pPr>
      <w:rPr>
        <w:rFonts w:hint="default"/>
        <w:lang w:val="en-US" w:eastAsia="en-US" w:bidi="ar-SA"/>
      </w:rPr>
    </w:lvl>
    <w:lvl w:ilvl="8" w:tplc="2B78F850">
      <w:numFmt w:val="bullet"/>
      <w:lvlText w:val="•"/>
      <w:lvlJc w:val="left"/>
      <w:pPr>
        <w:ind w:left="9441" w:hanging="720"/>
      </w:pPr>
      <w:rPr>
        <w:rFonts w:hint="default"/>
        <w:lang w:val="en-US" w:eastAsia="en-US" w:bidi="ar-SA"/>
      </w:rPr>
    </w:lvl>
  </w:abstractNum>
  <w:abstractNum w:abstractNumId="37">
    <w:nsid w:val="64F022E5"/>
    <w:multiLevelType w:val="hybridMultilevel"/>
    <w:tmpl w:val="EC4E2E98"/>
    <w:lvl w:ilvl="0" w:tplc="F6A0E3F8">
      <w:start w:val="1"/>
      <w:numFmt w:val="lowerRoman"/>
      <w:lvlText w:val="%1)"/>
      <w:lvlJc w:val="left"/>
      <w:pPr>
        <w:ind w:left="1056" w:hanging="360"/>
      </w:pPr>
      <w:rPr>
        <w:rFonts w:ascii="Times New Roman" w:eastAsia="Times New Roman" w:hAnsi="Times New Roman" w:cs="Times New Roman" w:hint="default"/>
        <w:b w:val="0"/>
        <w:bCs w:val="0"/>
        <w:i w:val="0"/>
        <w:iCs w:val="0"/>
        <w:w w:val="99"/>
        <w:sz w:val="24"/>
        <w:szCs w:val="24"/>
        <w:lang w:val="en-US" w:eastAsia="en-US" w:bidi="ar-SA"/>
      </w:rPr>
    </w:lvl>
    <w:lvl w:ilvl="1" w:tplc="5C3E3544">
      <w:numFmt w:val="bullet"/>
      <w:lvlText w:val="•"/>
      <w:lvlJc w:val="left"/>
      <w:pPr>
        <w:ind w:left="1854" w:hanging="360"/>
      </w:pPr>
      <w:rPr>
        <w:rFonts w:hint="default"/>
        <w:lang w:val="en-US" w:eastAsia="en-US" w:bidi="ar-SA"/>
      </w:rPr>
    </w:lvl>
    <w:lvl w:ilvl="2" w:tplc="BD30765C">
      <w:numFmt w:val="bullet"/>
      <w:lvlText w:val="•"/>
      <w:lvlJc w:val="left"/>
      <w:pPr>
        <w:ind w:left="2649" w:hanging="360"/>
      </w:pPr>
      <w:rPr>
        <w:rFonts w:hint="default"/>
        <w:lang w:val="en-US" w:eastAsia="en-US" w:bidi="ar-SA"/>
      </w:rPr>
    </w:lvl>
    <w:lvl w:ilvl="3" w:tplc="48C8812E">
      <w:numFmt w:val="bullet"/>
      <w:lvlText w:val="•"/>
      <w:lvlJc w:val="left"/>
      <w:pPr>
        <w:ind w:left="3443" w:hanging="360"/>
      </w:pPr>
      <w:rPr>
        <w:rFonts w:hint="default"/>
        <w:lang w:val="en-US" w:eastAsia="en-US" w:bidi="ar-SA"/>
      </w:rPr>
    </w:lvl>
    <w:lvl w:ilvl="4" w:tplc="5EE62B0E">
      <w:numFmt w:val="bullet"/>
      <w:lvlText w:val="•"/>
      <w:lvlJc w:val="left"/>
      <w:pPr>
        <w:ind w:left="4238" w:hanging="360"/>
      </w:pPr>
      <w:rPr>
        <w:rFonts w:hint="default"/>
        <w:lang w:val="en-US" w:eastAsia="en-US" w:bidi="ar-SA"/>
      </w:rPr>
    </w:lvl>
    <w:lvl w:ilvl="5" w:tplc="28C4370A">
      <w:numFmt w:val="bullet"/>
      <w:lvlText w:val="•"/>
      <w:lvlJc w:val="left"/>
      <w:pPr>
        <w:ind w:left="5033" w:hanging="360"/>
      </w:pPr>
      <w:rPr>
        <w:rFonts w:hint="default"/>
        <w:lang w:val="en-US" w:eastAsia="en-US" w:bidi="ar-SA"/>
      </w:rPr>
    </w:lvl>
    <w:lvl w:ilvl="6" w:tplc="F57889FE">
      <w:numFmt w:val="bullet"/>
      <w:lvlText w:val="•"/>
      <w:lvlJc w:val="left"/>
      <w:pPr>
        <w:ind w:left="5827" w:hanging="360"/>
      </w:pPr>
      <w:rPr>
        <w:rFonts w:hint="default"/>
        <w:lang w:val="en-US" w:eastAsia="en-US" w:bidi="ar-SA"/>
      </w:rPr>
    </w:lvl>
    <w:lvl w:ilvl="7" w:tplc="7BEEE0D6">
      <w:numFmt w:val="bullet"/>
      <w:lvlText w:val="•"/>
      <w:lvlJc w:val="left"/>
      <w:pPr>
        <w:ind w:left="6622" w:hanging="360"/>
      </w:pPr>
      <w:rPr>
        <w:rFonts w:hint="default"/>
        <w:lang w:val="en-US" w:eastAsia="en-US" w:bidi="ar-SA"/>
      </w:rPr>
    </w:lvl>
    <w:lvl w:ilvl="8" w:tplc="FDC2A6A2">
      <w:numFmt w:val="bullet"/>
      <w:lvlText w:val="•"/>
      <w:lvlJc w:val="left"/>
      <w:pPr>
        <w:ind w:left="7417" w:hanging="360"/>
      </w:pPr>
      <w:rPr>
        <w:rFonts w:hint="default"/>
        <w:lang w:val="en-US" w:eastAsia="en-US" w:bidi="ar-SA"/>
      </w:rPr>
    </w:lvl>
  </w:abstractNum>
  <w:abstractNum w:abstractNumId="38">
    <w:nsid w:val="65A7080F"/>
    <w:multiLevelType w:val="hybridMultilevel"/>
    <w:tmpl w:val="57E8F442"/>
    <w:lvl w:ilvl="0" w:tplc="255492B6">
      <w:start w:val="3"/>
      <w:numFmt w:val="decimal"/>
      <w:lvlText w:val="%1"/>
      <w:lvlJc w:val="left"/>
      <w:pPr>
        <w:ind w:left="1056" w:hanging="720"/>
      </w:pPr>
      <w:rPr>
        <w:rFonts w:hint="default"/>
        <w:lang w:val="en-US" w:eastAsia="en-US" w:bidi="ar-SA"/>
      </w:rPr>
    </w:lvl>
    <w:lvl w:ilvl="1" w:tplc="C514458A">
      <w:numFmt w:val="none"/>
      <w:lvlText w:val=""/>
      <w:lvlJc w:val="left"/>
      <w:pPr>
        <w:tabs>
          <w:tab w:val="num" w:pos="360"/>
        </w:tabs>
      </w:pPr>
    </w:lvl>
    <w:lvl w:ilvl="2" w:tplc="43627E24">
      <w:numFmt w:val="none"/>
      <w:lvlText w:val=""/>
      <w:lvlJc w:val="left"/>
      <w:pPr>
        <w:tabs>
          <w:tab w:val="num" w:pos="360"/>
        </w:tabs>
      </w:pPr>
    </w:lvl>
    <w:lvl w:ilvl="3" w:tplc="CB647A80">
      <w:numFmt w:val="bullet"/>
      <w:lvlText w:val="•"/>
      <w:lvlJc w:val="left"/>
      <w:pPr>
        <w:ind w:left="3443" w:hanging="720"/>
      </w:pPr>
      <w:rPr>
        <w:rFonts w:hint="default"/>
        <w:lang w:val="en-US" w:eastAsia="en-US" w:bidi="ar-SA"/>
      </w:rPr>
    </w:lvl>
    <w:lvl w:ilvl="4" w:tplc="EFFC1826">
      <w:numFmt w:val="bullet"/>
      <w:lvlText w:val="•"/>
      <w:lvlJc w:val="left"/>
      <w:pPr>
        <w:ind w:left="4238" w:hanging="720"/>
      </w:pPr>
      <w:rPr>
        <w:rFonts w:hint="default"/>
        <w:lang w:val="en-US" w:eastAsia="en-US" w:bidi="ar-SA"/>
      </w:rPr>
    </w:lvl>
    <w:lvl w:ilvl="5" w:tplc="BB0C3CF0">
      <w:numFmt w:val="bullet"/>
      <w:lvlText w:val="•"/>
      <w:lvlJc w:val="left"/>
      <w:pPr>
        <w:ind w:left="5033" w:hanging="720"/>
      </w:pPr>
      <w:rPr>
        <w:rFonts w:hint="default"/>
        <w:lang w:val="en-US" w:eastAsia="en-US" w:bidi="ar-SA"/>
      </w:rPr>
    </w:lvl>
    <w:lvl w:ilvl="6" w:tplc="10DC1A2A">
      <w:numFmt w:val="bullet"/>
      <w:lvlText w:val="•"/>
      <w:lvlJc w:val="left"/>
      <w:pPr>
        <w:ind w:left="5827" w:hanging="720"/>
      </w:pPr>
      <w:rPr>
        <w:rFonts w:hint="default"/>
        <w:lang w:val="en-US" w:eastAsia="en-US" w:bidi="ar-SA"/>
      </w:rPr>
    </w:lvl>
    <w:lvl w:ilvl="7" w:tplc="388CCDB6">
      <w:numFmt w:val="bullet"/>
      <w:lvlText w:val="•"/>
      <w:lvlJc w:val="left"/>
      <w:pPr>
        <w:ind w:left="6622" w:hanging="720"/>
      </w:pPr>
      <w:rPr>
        <w:rFonts w:hint="default"/>
        <w:lang w:val="en-US" w:eastAsia="en-US" w:bidi="ar-SA"/>
      </w:rPr>
    </w:lvl>
    <w:lvl w:ilvl="8" w:tplc="73EED7C8">
      <w:numFmt w:val="bullet"/>
      <w:lvlText w:val="•"/>
      <w:lvlJc w:val="left"/>
      <w:pPr>
        <w:ind w:left="7417" w:hanging="720"/>
      </w:pPr>
      <w:rPr>
        <w:rFonts w:hint="default"/>
        <w:lang w:val="en-US" w:eastAsia="en-US" w:bidi="ar-SA"/>
      </w:rPr>
    </w:lvl>
  </w:abstractNum>
  <w:abstractNum w:abstractNumId="39">
    <w:nsid w:val="66ED65C5"/>
    <w:multiLevelType w:val="hybridMultilevel"/>
    <w:tmpl w:val="110AF344"/>
    <w:lvl w:ilvl="0" w:tplc="3DC86E3A">
      <w:start w:val="1"/>
      <w:numFmt w:val="decimal"/>
      <w:lvlText w:val="%1."/>
      <w:lvlJc w:val="left"/>
      <w:pPr>
        <w:ind w:left="1056" w:hanging="720"/>
      </w:pPr>
      <w:rPr>
        <w:rFonts w:ascii="Times New Roman" w:eastAsia="Times New Roman" w:hAnsi="Times New Roman" w:cs="Times New Roman" w:hint="default"/>
        <w:b/>
        <w:bCs/>
        <w:i w:val="0"/>
        <w:iCs w:val="0"/>
        <w:w w:val="100"/>
        <w:sz w:val="24"/>
        <w:szCs w:val="24"/>
        <w:lang w:val="en-US" w:eastAsia="en-US" w:bidi="ar-SA"/>
      </w:rPr>
    </w:lvl>
    <w:lvl w:ilvl="1" w:tplc="291ECF12">
      <w:start w:val="1"/>
      <w:numFmt w:val="lowerLetter"/>
      <w:lvlText w:val="(%2)"/>
      <w:lvlJc w:val="left"/>
      <w:pPr>
        <w:ind w:left="1056"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68AE0A0">
      <w:numFmt w:val="bullet"/>
      <w:lvlText w:val="•"/>
      <w:lvlJc w:val="left"/>
      <w:pPr>
        <w:ind w:left="2649" w:hanging="720"/>
      </w:pPr>
      <w:rPr>
        <w:rFonts w:hint="default"/>
        <w:lang w:val="en-US" w:eastAsia="en-US" w:bidi="ar-SA"/>
      </w:rPr>
    </w:lvl>
    <w:lvl w:ilvl="3" w:tplc="EAC88BF2">
      <w:numFmt w:val="bullet"/>
      <w:lvlText w:val="•"/>
      <w:lvlJc w:val="left"/>
      <w:pPr>
        <w:ind w:left="3443" w:hanging="720"/>
      </w:pPr>
      <w:rPr>
        <w:rFonts w:hint="default"/>
        <w:lang w:val="en-US" w:eastAsia="en-US" w:bidi="ar-SA"/>
      </w:rPr>
    </w:lvl>
    <w:lvl w:ilvl="4" w:tplc="6650A7BC">
      <w:numFmt w:val="bullet"/>
      <w:lvlText w:val="•"/>
      <w:lvlJc w:val="left"/>
      <w:pPr>
        <w:ind w:left="4238" w:hanging="720"/>
      </w:pPr>
      <w:rPr>
        <w:rFonts w:hint="default"/>
        <w:lang w:val="en-US" w:eastAsia="en-US" w:bidi="ar-SA"/>
      </w:rPr>
    </w:lvl>
    <w:lvl w:ilvl="5" w:tplc="6428E432">
      <w:numFmt w:val="bullet"/>
      <w:lvlText w:val="•"/>
      <w:lvlJc w:val="left"/>
      <w:pPr>
        <w:ind w:left="5033" w:hanging="720"/>
      </w:pPr>
      <w:rPr>
        <w:rFonts w:hint="default"/>
        <w:lang w:val="en-US" w:eastAsia="en-US" w:bidi="ar-SA"/>
      </w:rPr>
    </w:lvl>
    <w:lvl w:ilvl="6" w:tplc="04EEA2AE">
      <w:numFmt w:val="bullet"/>
      <w:lvlText w:val="•"/>
      <w:lvlJc w:val="left"/>
      <w:pPr>
        <w:ind w:left="5827" w:hanging="720"/>
      </w:pPr>
      <w:rPr>
        <w:rFonts w:hint="default"/>
        <w:lang w:val="en-US" w:eastAsia="en-US" w:bidi="ar-SA"/>
      </w:rPr>
    </w:lvl>
    <w:lvl w:ilvl="7" w:tplc="7B6C59A8">
      <w:numFmt w:val="bullet"/>
      <w:lvlText w:val="•"/>
      <w:lvlJc w:val="left"/>
      <w:pPr>
        <w:ind w:left="6622" w:hanging="720"/>
      </w:pPr>
      <w:rPr>
        <w:rFonts w:hint="default"/>
        <w:lang w:val="en-US" w:eastAsia="en-US" w:bidi="ar-SA"/>
      </w:rPr>
    </w:lvl>
    <w:lvl w:ilvl="8" w:tplc="DDF6A002">
      <w:numFmt w:val="bullet"/>
      <w:lvlText w:val="•"/>
      <w:lvlJc w:val="left"/>
      <w:pPr>
        <w:ind w:left="7417" w:hanging="720"/>
      </w:pPr>
      <w:rPr>
        <w:rFonts w:hint="default"/>
        <w:lang w:val="en-US" w:eastAsia="en-US" w:bidi="ar-SA"/>
      </w:rPr>
    </w:lvl>
  </w:abstractNum>
  <w:abstractNum w:abstractNumId="40">
    <w:nsid w:val="6DE4150A"/>
    <w:multiLevelType w:val="hybridMultilevel"/>
    <w:tmpl w:val="999A38A4"/>
    <w:lvl w:ilvl="0" w:tplc="71261A2E">
      <w:numFmt w:val="bullet"/>
      <w:lvlText w:val="-"/>
      <w:lvlJc w:val="left"/>
      <w:pPr>
        <w:ind w:left="1640" w:hanging="360"/>
      </w:pPr>
      <w:rPr>
        <w:rFonts w:ascii="Cambria" w:eastAsia="Cambria" w:hAnsi="Cambria" w:cs="Cambria" w:hint="default"/>
        <w:b w:val="0"/>
        <w:bCs w:val="0"/>
        <w:i w:val="0"/>
        <w:iCs w:val="0"/>
        <w:w w:val="100"/>
        <w:sz w:val="24"/>
        <w:szCs w:val="24"/>
        <w:lang w:val="en-US" w:eastAsia="en-US" w:bidi="ar-SA"/>
      </w:rPr>
    </w:lvl>
    <w:lvl w:ilvl="1" w:tplc="AF54BE90">
      <w:numFmt w:val="bullet"/>
      <w:lvlText w:val="•"/>
      <w:lvlJc w:val="left"/>
      <w:pPr>
        <w:ind w:left="2600" w:hanging="360"/>
      </w:pPr>
      <w:rPr>
        <w:rFonts w:hint="default"/>
        <w:lang w:val="en-US" w:eastAsia="en-US" w:bidi="ar-SA"/>
      </w:rPr>
    </w:lvl>
    <w:lvl w:ilvl="2" w:tplc="3296EE68">
      <w:numFmt w:val="bullet"/>
      <w:lvlText w:val="•"/>
      <w:lvlJc w:val="left"/>
      <w:pPr>
        <w:ind w:left="3561" w:hanging="360"/>
      </w:pPr>
      <w:rPr>
        <w:rFonts w:hint="default"/>
        <w:lang w:val="en-US" w:eastAsia="en-US" w:bidi="ar-SA"/>
      </w:rPr>
    </w:lvl>
    <w:lvl w:ilvl="3" w:tplc="A660286C">
      <w:numFmt w:val="bullet"/>
      <w:lvlText w:val="•"/>
      <w:lvlJc w:val="left"/>
      <w:pPr>
        <w:ind w:left="4521" w:hanging="360"/>
      </w:pPr>
      <w:rPr>
        <w:rFonts w:hint="default"/>
        <w:lang w:val="en-US" w:eastAsia="en-US" w:bidi="ar-SA"/>
      </w:rPr>
    </w:lvl>
    <w:lvl w:ilvl="4" w:tplc="0D084760">
      <w:numFmt w:val="bullet"/>
      <w:lvlText w:val="•"/>
      <w:lvlJc w:val="left"/>
      <w:pPr>
        <w:ind w:left="5482" w:hanging="360"/>
      </w:pPr>
      <w:rPr>
        <w:rFonts w:hint="default"/>
        <w:lang w:val="en-US" w:eastAsia="en-US" w:bidi="ar-SA"/>
      </w:rPr>
    </w:lvl>
    <w:lvl w:ilvl="5" w:tplc="79C85870">
      <w:numFmt w:val="bullet"/>
      <w:lvlText w:val="•"/>
      <w:lvlJc w:val="left"/>
      <w:pPr>
        <w:ind w:left="6443" w:hanging="360"/>
      </w:pPr>
      <w:rPr>
        <w:rFonts w:hint="default"/>
        <w:lang w:val="en-US" w:eastAsia="en-US" w:bidi="ar-SA"/>
      </w:rPr>
    </w:lvl>
    <w:lvl w:ilvl="6" w:tplc="3426F9A2">
      <w:numFmt w:val="bullet"/>
      <w:lvlText w:val="•"/>
      <w:lvlJc w:val="left"/>
      <w:pPr>
        <w:ind w:left="7403" w:hanging="360"/>
      </w:pPr>
      <w:rPr>
        <w:rFonts w:hint="default"/>
        <w:lang w:val="en-US" w:eastAsia="en-US" w:bidi="ar-SA"/>
      </w:rPr>
    </w:lvl>
    <w:lvl w:ilvl="7" w:tplc="3E0CE0B6">
      <w:numFmt w:val="bullet"/>
      <w:lvlText w:val="•"/>
      <w:lvlJc w:val="left"/>
      <w:pPr>
        <w:ind w:left="8364" w:hanging="360"/>
      </w:pPr>
      <w:rPr>
        <w:rFonts w:hint="default"/>
        <w:lang w:val="en-US" w:eastAsia="en-US" w:bidi="ar-SA"/>
      </w:rPr>
    </w:lvl>
    <w:lvl w:ilvl="8" w:tplc="53CC420C">
      <w:numFmt w:val="bullet"/>
      <w:lvlText w:val="•"/>
      <w:lvlJc w:val="left"/>
      <w:pPr>
        <w:ind w:left="9325" w:hanging="360"/>
      </w:pPr>
      <w:rPr>
        <w:rFonts w:hint="default"/>
        <w:lang w:val="en-US" w:eastAsia="en-US" w:bidi="ar-SA"/>
      </w:rPr>
    </w:lvl>
  </w:abstractNum>
  <w:abstractNum w:abstractNumId="41">
    <w:nsid w:val="6EFC0D0F"/>
    <w:multiLevelType w:val="multilevel"/>
    <w:tmpl w:val="3418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08448A9"/>
    <w:multiLevelType w:val="hybridMultilevel"/>
    <w:tmpl w:val="B218B602"/>
    <w:lvl w:ilvl="0" w:tplc="F2D8068C">
      <w:start w:val="6"/>
      <w:numFmt w:val="decimal"/>
      <w:lvlText w:val="%1"/>
      <w:lvlJc w:val="left"/>
      <w:pPr>
        <w:ind w:left="2216" w:hanging="720"/>
      </w:pPr>
      <w:rPr>
        <w:rFonts w:hint="default"/>
        <w:lang w:val="en-US" w:eastAsia="en-US" w:bidi="ar-SA"/>
      </w:rPr>
    </w:lvl>
    <w:lvl w:ilvl="1" w:tplc="932214A8">
      <w:numFmt w:val="none"/>
      <w:lvlText w:val=""/>
      <w:lvlJc w:val="left"/>
      <w:pPr>
        <w:tabs>
          <w:tab w:val="num" w:pos="360"/>
        </w:tabs>
      </w:pPr>
    </w:lvl>
    <w:lvl w:ilvl="2" w:tplc="CF5CB476">
      <w:numFmt w:val="bullet"/>
      <w:lvlText w:val="•"/>
      <w:lvlJc w:val="left"/>
      <w:pPr>
        <w:ind w:left="4025" w:hanging="720"/>
      </w:pPr>
      <w:rPr>
        <w:rFonts w:hint="default"/>
        <w:lang w:val="en-US" w:eastAsia="en-US" w:bidi="ar-SA"/>
      </w:rPr>
    </w:lvl>
    <w:lvl w:ilvl="3" w:tplc="A2542140">
      <w:numFmt w:val="bullet"/>
      <w:lvlText w:val="•"/>
      <w:lvlJc w:val="left"/>
      <w:pPr>
        <w:ind w:left="4927" w:hanging="720"/>
      </w:pPr>
      <w:rPr>
        <w:rFonts w:hint="default"/>
        <w:lang w:val="en-US" w:eastAsia="en-US" w:bidi="ar-SA"/>
      </w:rPr>
    </w:lvl>
    <w:lvl w:ilvl="4" w:tplc="E0F4A5C4">
      <w:numFmt w:val="bullet"/>
      <w:lvlText w:val="•"/>
      <w:lvlJc w:val="left"/>
      <w:pPr>
        <w:ind w:left="5830" w:hanging="720"/>
      </w:pPr>
      <w:rPr>
        <w:rFonts w:hint="default"/>
        <w:lang w:val="en-US" w:eastAsia="en-US" w:bidi="ar-SA"/>
      </w:rPr>
    </w:lvl>
    <w:lvl w:ilvl="5" w:tplc="FF32B23A">
      <w:numFmt w:val="bullet"/>
      <w:lvlText w:val="•"/>
      <w:lvlJc w:val="left"/>
      <w:pPr>
        <w:ind w:left="6733" w:hanging="720"/>
      </w:pPr>
      <w:rPr>
        <w:rFonts w:hint="default"/>
        <w:lang w:val="en-US" w:eastAsia="en-US" w:bidi="ar-SA"/>
      </w:rPr>
    </w:lvl>
    <w:lvl w:ilvl="6" w:tplc="F238D452">
      <w:numFmt w:val="bullet"/>
      <w:lvlText w:val="•"/>
      <w:lvlJc w:val="left"/>
      <w:pPr>
        <w:ind w:left="7635" w:hanging="720"/>
      </w:pPr>
      <w:rPr>
        <w:rFonts w:hint="default"/>
        <w:lang w:val="en-US" w:eastAsia="en-US" w:bidi="ar-SA"/>
      </w:rPr>
    </w:lvl>
    <w:lvl w:ilvl="7" w:tplc="D0C4933A">
      <w:numFmt w:val="bullet"/>
      <w:lvlText w:val="•"/>
      <w:lvlJc w:val="left"/>
      <w:pPr>
        <w:ind w:left="8538" w:hanging="720"/>
      </w:pPr>
      <w:rPr>
        <w:rFonts w:hint="default"/>
        <w:lang w:val="en-US" w:eastAsia="en-US" w:bidi="ar-SA"/>
      </w:rPr>
    </w:lvl>
    <w:lvl w:ilvl="8" w:tplc="B57018D6">
      <w:numFmt w:val="bullet"/>
      <w:lvlText w:val="•"/>
      <w:lvlJc w:val="left"/>
      <w:pPr>
        <w:ind w:left="9441" w:hanging="720"/>
      </w:pPr>
      <w:rPr>
        <w:rFonts w:hint="default"/>
        <w:lang w:val="en-US" w:eastAsia="en-US" w:bidi="ar-SA"/>
      </w:rPr>
    </w:lvl>
  </w:abstractNum>
  <w:abstractNum w:abstractNumId="43">
    <w:nsid w:val="71064B18"/>
    <w:multiLevelType w:val="hybridMultilevel"/>
    <w:tmpl w:val="1522372A"/>
    <w:lvl w:ilvl="0" w:tplc="8E7A5AF0">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3AD6ADD2">
      <w:numFmt w:val="bullet"/>
      <w:lvlText w:val="•"/>
      <w:lvlJc w:val="left"/>
      <w:pPr>
        <w:ind w:left="1854" w:hanging="720"/>
      </w:pPr>
      <w:rPr>
        <w:rFonts w:hint="default"/>
        <w:lang w:val="en-US" w:eastAsia="en-US" w:bidi="ar-SA"/>
      </w:rPr>
    </w:lvl>
    <w:lvl w:ilvl="2" w:tplc="D4EAAC8C">
      <w:numFmt w:val="bullet"/>
      <w:lvlText w:val="•"/>
      <w:lvlJc w:val="left"/>
      <w:pPr>
        <w:ind w:left="2649" w:hanging="720"/>
      </w:pPr>
      <w:rPr>
        <w:rFonts w:hint="default"/>
        <w:lang w:val="en-US" w:eastAsia="en-US" w:bidi="ar-SA"/>
      </w:rPr>
    </w:lvl>
    <w:lvl w:ilvl="3" w:tplc="29309F5E">
      <w:numFmt w:val="bullet"/>
      <w:lvlText w:val="•"/>
      <w:lvlJc w:val="left"/>
      <w:pPr>
        <w:ind w:left="3443" w:hanging="720"/>
      </w:pPr>
      <w:rPr>
        <w:rFonts w:hint="default"/>
        <w:lang w:val="en-US" w:eastAsia="en-US" w:bidi="ar-SA"/>
      </w:rPr>
    </w:lvl>
    <w:lvl w:ilvl="4" w:tplc="44CCCB4A">
      <w:numFmt w:val="bullet"/>
      <w:lvlText w:val="•"/>
      <w:lvlJc w:val="left"/>
      <w:pPr>
        <w:ind w:left="4238" w:hanging="720"/>
      </w:pPr>
      <w:rPr>
        <w:rFonts w:hint="default"/>
        <w:lang w:val="en-US" w:eastAsia="en-US" w:bidi="ar-SA"/>
      </w:rPr>
    </w:lvl>
    <w:lvl w:ilvl="5" w:tplc="87A655AC">
      <w:numFmt w:val="bullet"/>
      <w:lvlText w:val="•"/>
      <w:lvlJc w:val="left"/>
      <w:pPr>
        <w:ind w:left="5033" w:hanging="720"/>
      </w:pPr>
      <w:rPr>
        <w:rFonts w:hint="default"/>
        <w:lang w:val="en-US" w:eastAsia="en-US" w:bidi="ar-SA"/>
      </w:rPr>
    </w:lvl>
    <w:lvl w:ilvl="6" w:tplc="365CDD5C">
      <w:numFmt w:val="bullet"/>
      <w:lvlText w:val="•"/>
      <w:lvlJc w:val="left"/>
      <w:pPr>
        <w:ind w:left="5827" w:hanging="720"/>
      </w:pPr>
      <w:rPr>
        <w:rFonts w:hint="default"/>
        <w:lang w:val="en-US" w:eastAsia="en-US" w:bidi="ar-SA"/>
      </w:rPr>
    </w:lvl>
    <w:lvl w:ilvl="7" w:tplc="90CA055C">
      <w:numFmt w:val="bullet"/>
      <w:lvlText w:val="•"/>
      <w:lvlJc w:val="left"/>
      <w:pPr>
        <w:ind w:left="6622" w:hanging="720"/>
      </w:pPr>
      <w:rPr>
        <w:rFonts w:hint="default"/>
        <w:lang w:val="en-US" w:eastAsia="en-US" w:bidi="ar-SA"/>
      </w:rPr>
    </w:lvl>
    <w:lvl w:ilvl="8" w:tplc="1214E306">
      <w:numFmt w:val="bullet"/>
      <w:lvlText w:val="•"/>
      <w:lvlJc w:val="left"/>
      <w:pPr>
        <w:ind w:left="7417" w:hanging="720"/>
      </w:pPr>
      <w:rPr>
        <w:rFonts w:hint="default"/>
        <w:lang w:val="en-US" w:eastAsia="en-US" w:bidi="ar-SA"/>
      </w:rPr>
    </w:lvl>
  </w:abstractNum>
  <w:abstractNum w:abstractNumId="44">
    <w:nsid w:val="742D3AA1"/>
    <w:multiLevelType w:val="hybridMultilevel"/>
    <w:tmpl w:val="CBDAF006"/>
    <w:lvl w:ilvl="0" w:tplc="BA06F9FC">
      <w:start w:val="1"/>
      <w:numFmt w:val="lowerLetter"/>
      <w:lvlText w:val="(%1)"/>
      <w:lvlJc w:val="left"/>
      <w:pPr>
        <w:ind w:left="1056" w:hanging="720"/>
      </w:pPr>
      <w:rPr>
        <w:rFonts w:ascii="Times New Roman" w:eastAsia="Times New Roman" w:hAnsi="Times New Roman" w:cs="Times New Roman" w:hint="default"/>
        <w:b/>
        <w:bCs/>
        <w:i w:val="0"/>
        <w:iCs w:val="0"/>
        <w:w w:val="99"/>
        <w:sz w:val="24"/>
        <w:szCs w:val="24"/>
        <w:lang w:val="en-US" w:eastAsia="en-US" w:bidi="ar-SA"/>
      </w:rPr>
    </w:lvl>
    <w:lvl w:ilvl="1" w:tplc="E9B09720">
      <w:start w:val="1"/>
      <w:numFmt w:val="lowerRoman"/>
      <w:lvlText w:val="%2."/>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2" w:tplc="13A89C44">
      <w:numFmt w:val="bullet"/>
      <w:lvlText w:val="•"/>
      <w:lvlJc w:val="left"/>
      <w:pPr>
        <w:ind w:left="2649" w:hanging="720"/>
      </w:pPr>
      <w:rPr>
        <w:rFonts w:hint="default"/>
        <w:lang w:val="en-US" w:eastAsia="en-US" w:bidi="ar-SA"/>
      </w:rPr>
    </w:lvl>
    <w:lvl w:ilvl="3" w:tplc="4F92157C">
      <w:numFmt w:val="bullet"/>
      <w:lvlText w:val="•"/>
      <w:lvlJc w:val="left"/>
      <w:pPr>
        <w:ind w:left="3443" w:hanging="720"/>
      </w:pPr>
      <w:rPr>
        <w:rFonts w:hint="default"/>
        <w:lang w:val="en-US" w:eastAsia="en-US" w:bidi="ar-SA"/>
      </w:rPr>
    </w:lvl>
    <w:lvl w:ilvl="4" w:tplc="8904FB50">
      <w:numFmt w:val="bullet"/>
      <w:lvlText w:val="•"/>
      <w:lvlJc w:val="left"/>
      <w:pPr>
        <w:ind w:left="4238" w:hanging="720"/>
      </w:pPr>
      <w:rPr>
        <w:rFonts w:hint="default"/>
        <w:lang w:val="en-US" w:eastAsia="en-US" w:bidi="ar-SA"/>
      </w:rPr>
    </w:lvl>
    <w:lvl w:ilvl="5" w:tplc="E84C3E14">
      <w:numFmt w:val="bullet"/>
      <w:lvlText w:val="•"/>
      <w:lvlJc w:val="left"/>
      <w:pPr>
        <w:ind w:left="5033" w:hanging="720"/>
      </w:pPr>
      <w:rPr>
        <w:rFonts w:hint="default"/>
        <w:lang w:val="en-US" w:eastAsia="en-US" w:bidi="ar-SA"/>
      </w:rPr>
    </w:lvl>
    <w:lvl w:ilvl="6" w:tplc="EEE437B4">
      <w:numFmt w:val="bullet"/>
      <w:lvlText w:val="•"/>
      <w:lvlJc w:val="left"/>
      <w:pPr>
        <w:ind w:left="5827" w:hanging="720"/>
      </w:pPr>
      <w:rPr>
        <w:rFonts w:hint="default"/>
        <w:lang w:val="en-US" w:eastAsia="en-US" w:bidi="ar-SA"/>
      </w:rPr>
    </w:lvl>
    <w:lvl w:ilvl="7" w:tplc="3D6CC0D0">
      <w:numFmt w:val="bullet"/>
      <w:lvlText w:val="•"/>
      <w:lvlJc w:val="left"/>
      <w:pPr>
        <w:ind w:left="6622" w:hanging="720"/>
      </w:pPr>
      <w:rPr>
        <w:rFonts w:hint="default"/>
        <w:lang w:val="en-US" w:eastAsia="en-US" w:bidi="ar-SA"/>
      </w:rPr>
    </w:lvl>
    <w:lvl w:ilvl="8" w:tplc="65FE2130">
      <w:numFmt w:val="bullet"/>
      <w:lvlText w:val="•"/>
      <w:lvlJc w:val="left"/>
      <w:pPr>
        <w:ind w:left="7417" w:hanging="720"/>
      </w:pPr>
      <w:rPr>
        <w:rFonts w:hint="default"/>
        <w:lang w:val="en-US" w:eastAsia="en-US" w:bidi="ar-SA"/>
      </w:rPr>
    </w:lvl>
  </w:abstractNum>
  <w:abstractNum w:abstractNumId="45">
    <w:nsid w:val="7538311D"/>
    <w:multiLevelType w:val="hybridMultilevel"/>
    <w:tmpl w:val="B0927518"/>
    <w:lvl w:ilvl="0" w:tplc="78280036">
      <w:start w:val="1"/>
      <w:numFmt w:val="lowerLetter"/>
      <w:lvlText w:val="(%1)"/>
      <w:lvlJc w:val="left"/>
      <w:pPr>
        <w:ind w:left="2216" w:hanging="720"/>
      </w:pPr>
      <w:rPr>
        <w:rFonts w:ascii="Tahoma" w:eastAsia="Tahoma" w:hAnsi="Tahoma" w:cs="Tahoma" w:hint="default"/>
        <w:b w:val="0"/>
        <w:bCs w:val="0"/>
        <w:i w:val="0"/>
        <w:iCs w:val="0"/>
        <w:spacing w:val="-2"/>
        <w:w w:val="100"/>
        <w:sz w:val="24"/>
        <w:szCs w:val="24"/>
        <w:lang w:val="en-US" w:eastAsia="en-US" w:bidi="ar-SA"/>
      </w:rPr>
    </w:lvl>
    <w:lvl w:ilvl="1" w:tplc="91E47BE0">
      <w:numFmt w:val="bullet"/>
      <w:lvlText w:val="•"/>
      <w:lvlJc w:val="left"/>
      <w:pPr>
        <w:ind w:left="3122" w:hanging="720"/>
      </w:pPr>
      <w:rPr>
        <w:rFonts w:hint="default"/>
        <w:lang w:val="en-US" w:eastAsia="en-US" w:bidi="ar-SA"/>
      </w:rPr>
    </w:lvl>
    <w:lvl w:ilvl="2" w:tplc="A4D86764">
      <w:numFmt w:val="bullet"/>
      <w:lvlText w:val="•"/>
      <w:lvlJc w:val="left"/>
      <w:pPr>
        <w:ind w:left="4025" w:hanging="720"/>
      </w:pPr>
      <w:rPr>
        <w:rFonts w:hint="default"/>
        <w:lang w:val="en-US" w:eastAsia="en-US" w:bidi="ar-SA"/>
      </w:rPr>
    </w:lvl>
    <w:lvl w:ilvl="3" w:tplc="D0A03B92">
      <w:numFmt w:val="bullet"/>
      <w:lvlText w:val="•"/>
      <w:lvlJc w:val="left"/>
      <w:pPr>
        <w:ind w:left="4927" w:hanging="720"/>
      </w:pPr>
      <w:rPr>
        <w:rFonts w:hint="default"/>
        <w:lang w:val="en-US" w:eastAsia="en-US" w:bidi="ar-SA"/>
      </w:rPr>
    </w:lvl>
    <w:lvl w:ilvl="4" w:tplc="A41EBFDC">
      <w:numFmt w:val="bullet"/>
      <w:lvlText w:val="•"/>
      <w:lvlJc w:val="left"/>
      <w:pPr>
        <w:ind w:left="5830" w:hanging="720"/>
      </w:pPr>
      <w:rPr>
        <w:rFonts w:hint="default"/>
        <w:lang w:val="en-US" w:eastAsia="en-US" w:bidi="ar-SA"/>
      </w:rPr>
    </w:lvl>
    <w:lvl w:ilvl="5" w:tplc="E13068F2">
      <w:numFmt w:val="bullet"/>
      <w:lvlText w:val="•"/>
      <w:lvlJc w:val="left"/>
      <w:pPr>
        <w:ind w:left="6733" w:hanging="720"/>
      </w:pPr>
      <w:rPr>
        <w:rFonts w:hint="default"/>
        <w:lang w:val="en-US" w:eastAsia="en-US" w:bidi="ar-SA"/>
      </w:rPr>
    </w:lvl>
    <w:lvl w:ilvl="6" w:tplc="992A603C">
      <w:numFmt w:val="bullet"/>
      <w:lvlText w:val="•"/>
      <w:lvlJc w:val="left"/>
      <w:pPr>
        <w:ind w:left="7635" w:hanging="720"/>
      </w:pPr>
      <w:rPr>
        <w:rFonts w:hint="default"/>
        <w:lang w:val="en-US" w:eastAsia="en-US" w:bidi="ar-SA"/>
      </w:rPr>
    </w:lvl>
    <w:lvl w:ilvl="7" w:tplc="38347866">
      <w:numFmt w:val="bullet"/>
      <w:lvlText w:val="•"/>
      <w:lvlJc w:val="left"/>
      <w:pPr>
        <w:ind w:left="8538" w:hanging="720"/>
      </w:pPr>
      <w:rPr>
        <w:rFonts w:hint="default"/>
        <w:lang w:val="en-US" w:eastAsia="en-US" w:bidi="ar-SA"/>
      </w:rPr>
    </w:lvl>
    <w:lvl w:ilvl="8" w:tplc="608084CA">
      <w:numFmt w:val="bullet"/>
      <w:lvlText w:val="•"/>
      <w:lvlJc w:val="left"/>
      <w:pPr>
        <w:ind w:left="9441" w:hanging="720"/>
      </w:pPr>
      <w:rPr>
        <w:rFonts w:hint="default"/>
        <w:lang w:val="en-US" w:eastAsia="en-US" w:bidi="ar-SA"/>
      </w:rPr>
    </w:lvl>
  </w:abstractNum>
  <w:abstractNum w:abstractNumId="46">
    <w:nsid w:val="773D2431"/>
    <w:multiLevelType w:val="hybridMultilevel"/>
    <w:tmpl w:val="479C8B1C"/>
    <w:lvl w:ilvl="0" w:tplc="15BC4C62">
      <w:start w:val="1"/>
      <w:numFmt w:val="lowerRoman"/>
      <w:lvlText w:val="%1)"/>
      <w:lvlJc w:val="left"/>
      <w:pPr>
        <w:ind w:left="1056" w:hanging="360"/>
      </w:pPr>
      <w:rPr>
        <w:rFonts w:ascii="Times New Roman" w:eastAsia="Times New Roman" w:hAnsi="Times New Roman" w:cs="Times New Roman" w:hint="default"/>
        <w:b w:val="0"/>
        <w:bCs w:val="0"/>
        <w:i w:val="0"/>
        <w:iCs w:val="0"/>
        <w:w w:val="99"/>
        <w:sz w:val="24"/>
        <w:szCs w:val="24"/>
        <w:lang w:val="en-US" w:eastAsia="en-US" w:bidi="ar-SA"/>
      </w:rPr>
    </w:lvl>
    <w:lvl w:ilvl="1" w:tplc="DFD0E122">
      <w:numFmt w:val="bullet"/>
      <w:lvlText w:val="•"/>
      <w:lvlJc w:val="left"/>
      <w:pPr>
        <w:ind w:left="1854" w:hanging="360"/>
      </w:pPr>
      <w:rPr>
        <w:rFonts w:hint="default"/>
        <w:lang w:val="en-US" w:eastAsia="en-US" w:bidi="ar-SA"/>
      </w:rPr>
    </w:lvl>
    <w:lvl w:ilvl="2" w:tplc="561E1978">
      <w:numFmt w:val="bullet"/>
      <w:lvlText w:val="•"/>
      <w:lvlJc w:val="left"/>
      <w:pPr>
        <w:ind w:left="2649" w:hanging="360"/>
      </w:pPr>
      <w:rPr>
        <w:rFonts w:hint="default"/>
        <w:lang w:val="en-US" w:eastAsia="en-US" w:bidi="ar-SA"/>
      </w:rPr>
    </w:lvl>
    <w:lvl w:ilvl="3" w:tplc="6630A3D4">
      <w:numFmt w:val="bullet"/>
      <w:lvlText w:val="•"/>
      <w:lvlJc w:val="left"/>
      <w:pPr>
        <w:ind w:left="3443" w:hanging="360"/>
      </w:pPr>
      <w:rPr>
        <w:rFonts w:hint="default"/>
        <w:lang w:val="en-US" w:eastAsia="en-US" w:bidi="ar-SA"/>
      </w:rPr>
    </w:lvl>
    <w:lvl w:ilvl="4" w:tplc="8EE45718">
      <w:numFmt w:val="bullet"/>
      <w:lvlText w:val="•"/>
      <w:lvlJc w:val="left"/>
      <w:pPr>
        <w:ind w:left="4238" w:hanging="360"/>
      </w:pPr>
      <w:rPr>
        <w:rFonts w:hint="default"/>
        <w:lang w:val="en-US" w:eastAsia="en-US" w:bidi="ar-SA"/>
      </w:rPr>
    </w:lvl>
    <w:lvl w:ilvl="5" w:tplc="C0842866">
      <w:numFmt w:val="bullet"/>
      <w:lvlText w:val="•"/>
      <w:lvlJc w:val="left"/>
      <w:pPr>
        <w:ind w:left="5033" w:hanging="360"/>
      </w:pPr>
      <w:rPr>
        <w:rFonts w:hint="default"/>
        <w:lang w:val="en-US" w:eastAsia="en-US" w:bidi="ar-SA"/>
      </w:rPr>
    </w:lvl>
    <w:lvl w:ilvl="6" w:tplc="2BA47F38">
      <w:numFmt w:val="bullet"/>
      <w:lvlText w:val="•"/>
      <w:lvlJc w:val="left"/>
      <w:pPr>
        <w:ind w:left="5827" w:hanging="360"/>
      </w:pPr>
      <w:rPr>
        <w:rFonts w:hint="default"/>
        <w:lang w:val="en-US" w:eastAsia="en-US" w:bidi="ar-SA"/>
      </w:rPr>
    </w:lvl>
    <w:lvl w:ilvl="7" w:tplc="10806DFA">
      <w:numFmt w:val="bullet"/>
      <w:lvlText w:val="•"/>
      <w:lvlJc w:val="left"/>
      <w:pPr>
        <w:ind w:left="6622" w:hanging="360"/>
      </w:pPr>
      <w:rPr>
        <w:rFonts w:hint="default"/>
        <w:lang w:val="en-US" w:eastAsia="en-US" w:bidi="ar-SA"/>
      </w:rPr>
    </w:lvl>
    <w:lvl w:ilvl="8" w:tplc="B0A059FC">
      <w:numFmt w:val="bullet"/>
      <w:lvlText w:val="•"/>
      <w:lvlJc w:val="left"/>
      <w:pPr>
        <w:ind w:left="7417" w:hanging="360"/>
      </w:pPr>
      <w:rPr>
        <w:rFonts w:hint="default"/>
        <w:lang w:val="en-US" w:eastAsia="en-US" w:bidi="ar-SA"/>
      </w:rPr>
    </w:lvl>
  </w:abstractNum>
  <w:abstractNum w:abstractNumId="47">
    <w:nsid w:val="7B7B0166"/>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BA705DC"/>
    <w:multiLevelType w:val="hybridMultilevel"/>
    <w:tmpl w:val="E4227222"/>
    <w:lvl w:ilvl="0" w:tplc="261A0410">
      <w:start w:val="1"/>
      <w:numFmt w:val="lowerRoman"/>
      <w:lvlText w:val="%1."/>
      <w:lvlJc w:val="left"/>
      <w:pPr>
        <w:ind w:left="849" w:hanging="471"/>
      </w:pPr>
      <w:rPr>
        <w:rFonts w:ascii="Times New Roman" w:eastAsia="Times New Roman" w:hAnsi="Times New Roman" w:cs="Times New Roman" w:hint="default"/>
        <w:b w:val="0"/>
        <w:bCs w:val="0"/>
        <w:i w:val="0"/>
        <w:iCs w:val="0"/>
        <w:spacing w:val="-2"/>
        <w:w w:val="100"/>
        <w:sz w:val="24"/>
        <w:szCs w:val="24"/>
        <w:lang w:val="en-US" w:eastAsia="en-US" w:bidi="ar-SA"/>
      </w:rPr>
    </w:lvl>
    <w:lvl w:ilvl="1" w:tplc="1D1E5DA8">
      <w:numFmt w:val="bullet"/>
      <w:lvlText w:val="•"/>
      <w:lvlJc w:val="left"/>
      <w:pPr>
        <w:ind w:left="1656" w:hanging="471"/>
      </w:pPr>
      <w:rPr>
        <w:rFonts w:hint="default"/>
        <w:lang w:val="en-US" w:eastAsia="en-US" w:bidi="ar-SA"/>
      </w:rPr>
    </w:lvl>
    <w:lvl w:ilvl="2" w:tplc="899EE164">
      <w:numFmt w:val="bullet"/>
      <w:lvlText w:val="•"/>
      <w:lvlJc w:val="left"/>
      <w:pPr>
        <w:ind w:left="2473" w:hanging="471"/>
      </w:pPr>
      <w:rPr>
        <w:rFonts w:hint="default"/>
        <w:lang w:val="en-US" w:eastAsia="en-US" w:bidi="ar-SA"/>
      </w:rPr>
    </w:lvl>
    <w:lvl w:ilvl="3" w:tplc="71B2281E">
      <w:numFmt w:val="bullet"/>
      <w:lvlText w:val="•"/>
      <w:lvlJc w:val="left"/>
      <w:pPr>
        <w:ind w:left="3289" w:hanging="471"/>
      </w:pPr>
      <w:rPr>
        <w:rFonts w:hint="default"/>
        <w:lang w:val="en-US" w:eastAsia="en-US" w:bidi="ar-SA"/>
      </w:rPr>
    </w:lvl>
    <w:lvl w:ilvl="4" w:tplc="616257A6">
      <w:numFmt w:val="bullet"/>
      <w:lvlText w:val="•"/>
      <w:lvlJc w:val="left"/>
      <w:pPr>
        <w:ind w:left="4106" w:hanging="471"/>
      </w:pPr>
      <w:rPr>
        <w:rFonts w:hint="default"/>
        <w:lang w:val="en-US" w:eastAsia="en-US" w:bidi="ar-SA"/>
      </w:rPr>
    </w:lvl>
    <w:lvl w:ilvl="5" w:tplc="DE66ADBC">
      <w:numFmt w:val="bullet"/>
      <w:lvlText w:val="•"/>
      <w:lvlJc w:val="left"/>
      <w:pPr>
        <w:ind w:left="4923" w:hanging="471"/>
      </w:pPr>
      <w:rPr>
        <w:rFonts w:hint="default"/>
        <w:lang w:val="en-US" w:eastAsia="en-US" w:bidi="ar-SA"/>
      </w:rPr>
    </w:lvl>
    <w:lvl w:ilvl="6" w:tplc="A7701004">
      <w:numFmt w:val="bullet"/>
      <w:lvlText w:val="•"/>
      <w:lvlJc w:val="left"/>
      <w:pPr>
        <w:ind w:left="5739" w:hanging="471"/>
      </w:pPr>
      <w:rPr>
        <w:rFonts w:hint="default"/>
        <w:lang w:val="en-US" w:eastAsia="en-US" w:bidi="ar-SA"/>
      </w:rPr>
    </w:lvl>
    <w:lvl w:ilvl="7" w:tplc="EE1AF6F8">
      <w:numFmt w:val="bullet"/>
      <w:lvlText w:val="•"/>
      <w:lvlJc w:val="left"/>
      <w:pPr>
        <w:ind w:left="6556" w:hanging="471"/>
      </w:pPr>
      <w:rPr>
        <w:rFonts w:hint="default"/>
        <w:lang w:val="en-US" w:eastAsia="en-US" w:bidi="ar-SA"/>
      </w:rPr>
    </w:lvl>
    <w:lvl w:ilvl="8" w:tplc="2B76DCD8">
      <w:numFmt w:val="bullet"/>
      <w:lvlText w:val="•"/>
      <w:lvlJc w:val="left"/>
      <w:pPr>
        <w:ind w:left="7373" w:hanging="471"/>
      </w:pPr>
      <w:rPr>
        <w:rFonts w:hint="default"/>
        <w:lang w:val="en-US" w:eastAsia="en-US" w:bidi="ar-SA"/>
      </w:rPr>
    </w:lvl>
  </w:abstractNum>
  <w:abstractNum w:abstractNumId="49">
    <w:nsid w:val="7FA11EB8"/>
    <w:multiLevelType w:val="hybridMultilevel"/>
    <w:tmpl w:val="70CA6E10"/>
    <w:lvl w:ilvl="0" w:tplc="D818A4F2">
      <w:start w:val="1"/>
      <w:numFmt w:val="decimal"/>
      <w:lvlText w:val="(%1)"/>
      <w:lvlJc w:val="left"/>
      <w:pPr>
        <w:ind w:left="2216" w:hanging="720"/>
      </w:pPr>
      <w:rPr>
        <w:rFonts w:ascii="Tahoma" w:eastAsia="Tahoma" w:hAnsi="Tahoma" w:cs="Tahoma" w:hint="default"/>
        <w:b w:val="0"/>
        <w:bCs w:val="0"/>
        <w:i w:val="0"/>
        <w:iCs w:val="0"/>
        <w:w w:val="100"/>
        <w:sz w:val="24"/>
        <w:szCs w:val="24"/>
        <w:lang w:val="en-US" w:eastAsia="en-US" w:bidi="ar-SA"/>
      </w:rPr>
    </w:lvl>
    <w:lvl w:ilvl="1" w:tplc="64AA3D2C">
      <w:start w:val="1"/>
      <w:numFmt w:val="lowerLetter"/>
      <w:lvlText w:val="(%2)"/>
      <w:lvlJc w:val="left"/>
      <w:pPr>
        <w:ind w:left="2576" w:hanging="360"/>
      </w:pPr>
      <w:rPr>
        <w:rFonts w:ascii="Tahoma" w:eastAsia="Tahoma" w:hAnsi="Tahoma" w:cs="Tahoma" w:hint="default"/>
        <w:b w:val="0"/>
        <w:bCs w:val="0"/>
        <w:i w:val="0"/>
        <w:iCs w:val="0"/>
        <w:spacing w:val="-2"/>
        <w:w w:val="100"/>
        <w:sz w:val="24"/>
        <w:szCs w:val="24"/>
        <w:lang w:val="en-US" w:eastAsia="en-US" w:bidi="ar-SA"/>
      </w:rPr>
    </w:lvl>
    <w:lvl w:ilvl="2" w:tplc="0ED44EA6">
      <w:numFmt w:val="bullet"/>
      <w:lvlText w:val="•"/>
      <w:lvlJc w:val="left"/>
      <w:pPr>
        <w:ind w:left="3542" w:hanging="360"/>
      </w:pPr>
      <w:rPr>
        <w:rFonts w:hint="default"/>
        <w:lang w:val="en-US" w:eastAsia="en-US" w:bidi="ar-SA"/>
      </w:rPr>
    </w:lvl>
    <w:lvl w:ilvl="3" w:tplc="A07C2E70">
      <w:numFmt w:val="bullet"/>
      <w:lvlText w:val="•"/>
      <w:lvlJc w:val="left"/>
      <w:pPr>
        <w:ind w:left="4505" w:hanging="360"/>
      </w:pPr>
      <w:rPr>
        <w:rFonts w:hint="default"/>
        <w:lang w:val="en-US" w:eastAsia="en-US" w:bidi="ar-SA"/>
      </w:rPr>
    </w:lvl>
    <w:lvl w:ilvl="4" w:tplc="0A469438">
      <w:numFmt w:val="bullet"/>
      <w:lvlText w:val="•"/>
      <w:lvlJc w:val="left"/>
      <w:pPr>
        <w:ind w:left="5468" w:hanging="360"/>
      </w:pPr>
      <w:rPr>
        <w:rFonts w:hint="default"/>
        <w:lang w:val="en-US" w:eastAsia="en-US" w:bidi="ar-SA"/>
      </w:rPr>
    </w:lvl>
    <w:lvl w:ilvl="5" w:tplc="8D626EE8">
      <w:numFmt w:val="bullet"/>
      <w:lvlText w:val="•"/>
      <w:lvlJc w:val="left"/>
      <w:pPr>
        <w:ind w:left="6431" w:hanging="360"/>
      </w:pPr>
      <w:rPr>
        <w:rFonts w:hint="default"/>
        <w:lang w:val="en-US" w:eastAsia="en-US" w:bidi="ar-SA"/>
      </w:rPr>
    </w:lvl>
    <w:lvl w:ilvl="6" w:tplc="3F4EE7B2">
      <w:numFmt w:val="bullet"/>
      <w:lvlText w:val="•"/>
      <w:lvlJc w:val="left"/>
      <w:pPr>
        <w:ind w:left="7394" w:hanging="360"/>
      </w:pPr>
      <w:rPr>
        <w:rFonts w:hint="default"/>
        <w:lang w:val="en-US" w:eastAsia="en-US" w:bidi="ar-SA"/>
      </w:rPr>
    </w:lvl>
    <w:lvl w:ilvl="7" w:tplc="4E740642">
      <w:numFmt w:val="bullet"/>
      <w:lvlText w:val="•"/>
      <w:lvlJc w:val="left"/>
      <w:pPr>
        <w:ind w:left="8357" w:hanging="360"/>
      </w:pPr>
      <w:rPr>
        <w:rFonts w:hint="default"/>
        <w:lang w:val="en-US" w:eastAsia="en-US" w:bidi="ar-SA"/>
      </w:rPr>
    </w:lvl>
    <w:lvl w:ilvl="8" w:tplc="931ADFCA">
      <w:numFmt w:val="bullet"/>
      <w:lvlText w:val="•"/>
      <w:lvlJc w:val="left"/>
      <w:pPr>
        <w:ind w:left="9320" w:hanging="360"/>
      </w:pPr>
      <w:rPr>
        <w:rFonts w:hint="default"/>
        <w:lang w:val="en-US" w:eastAsia="en-US" w:bidi="ar-SA"/>
      </w:rPr>
    </w:lvl>
  </w:abstractNum>
  <w:num w:numId="1">
    <w:abstractNumId w:val="12"/>
  </w:num>
  <w:num w:numId="2">
    <w:abstractNumId w:val="32"/>
  </w:num>
  <w:num w:numId="3">
    <w:abstractNumId w:val="37"/>
  </w:num>
  <w:num w:numId="4">
    <w:abstractNumId w:val="0"/>
  </w:num>
  <w:num w:numId="5">
    <w:abstractNumId w:val="41"/>
  </w:num>
  <w:num w:numId="6">
    <w:abstractNumId w:val="49"/>
  </w:num>
  <w:num w:numId="7">
    <w:abstractNumId w:val="45"/>
  </w:num>
  <w:num w:numId="8">
    <w:abstractNumId w:val="33"/>
  </w:num>
  <w:num w:numId="9">
    <w:abstractNumId w:val="36"/>
  </w:num>
  <w:num w:numId="10">
    <w:abstractNumId w:val="29"/>
  </w:num>
  <w:num w:numId="11">
    <w:abstractNumId w:val="42"/>
  </w:num>
  <w:num w:numId="12">
    <w:abstractNumId w:val="19"/>
  </w:num>
  <w:num w:numId="13">
    <w:abstractNumId w:val="10"/>
  </w:num>
  <w:num w:numId="14">
    <w:abstractNumId w:val="40"/>
  </w:num>
  <w:num w:numId="15">
    <w:abstractNumId w:val="4"/>
  </w:num>
  <w:num w:numId="16">
    <w:abstractNumId w:val="5"/>
  </w:num>
  <w:num w:numId="17">
    <w:abstractNumId w:val="39"/>
  </w:num>
  <w:num w:numId="18">
    <w:abstractNumId w:val="43"/>
  </w:num>
  <w:num w:numId="19">
    <w:abstractNumId w:val="44"/>
  </w:num>
  <w:num w:numId="20">
    <w:abstractNumId w:val="24"/>
  </w:num>
  <w:num w:numId="21">
    <w:abstractNumId w:val="28"/>
  </w:num>
  <w:num w:numId="22">
    <w:abstractNumId w:val="31"/>
  </w:num>
  <w:num w:numId="23">
    <w:abstractNumId w:val="22"/>
  </w:num>
  <w:num w:numId="24">
    <w:abstractNumId w:val="9"/>
  </w:num>
  <w:num w:numId="25">
    <w:abstractNumId w:val="38"/>
  </w:num>
  <w:num w:numId="26">
    <w:abstractNumId w:val="46"/>
  </w:num>
  <w:num w:numId="27">
    <w:abstractNumId w:val="20"/>
  </w:num>
  <w:num w:numId="28">
    <w:abstractNumId w:val="48"/>
  </w:num>
  <w:num w:numId="29">
    <w:abstractNumId w:val="2"/>
  </w:num>
  <w:num w:numId="30">
    <w:abstractNumId w:val="6"/>
  </w:num>
  <w:num w:numId="31">
    <w:abstractNumId w:val="16"/>
  </w:num>
  <w:num w:numId="32">
    <w:abstractNumId w:val="35"/>
  </w:num>
  <w:num w:numId="33">
    <w:abstractNumId w:val="25"/>
  </w:num>
  <w:num w:numId="34">
    <w:abstractNumId w:val="18"/>
  </w:num>
  <w:num w:numId="35">
    <w:abstractNumId w:val="3"/>
  </w:num>
  <w:num w:numId="36">
    <w:abstractNumId w:val="1"/>
  </w:num>
  <w:num w:numId="37">
    <w:abstractNumId w:val="27"/>
  </w:num>
  <w:num w:numId="38">
    <w:abstractNumId w:val="15"/>
  </w:num>
  <w:num w:numId="39">
    <w:abstractNumId w:val="34"/>
  </w:num>
  <w:num w:numId="40">
    <w:abstractNumId w:val="21"/>
  </w:num>
  <w:num w:numId="41">
    <w:abstractNumId w:val="8"/>
  </w:num>
  <w:num w:numId="42">
    <w:abstractNumId w:val="13"/>
  </w:num>
  <w:num w:numId="43">
    <w:abstractNumId w:val="47"/>
  </w:num>
  <w:num w:numId="44">
    <w:abstractNumId w:val="26"/>
  </w:num>
  <w:num w:numId="45">
    <w:abstractNumId w:val="7"/>
  </w:num>
  <w:num w:numId="46">
    <w:abstractNumId w:val="30"/>
  </w:num>
  <w:num w:numId="47">
    <w:abstractNumId w:val="23"/>
  </w:num>
  <w:num w:numId="48">
    <w:abstractNumId w:val="17"/>
  </w:num>
  <w:num w:numId="49">
    <w:abstractNumId w:val="14"/>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F03CE5"/>
    <w:rsid w:val="000132DC"/>
    <w:rsid w:val="00016236"/>
    <w:rsid w:val="00034500"/>
    <w:rsid w:val="000611BE"/>
    <w:rsid w:val="000873A4"/>
    <w:rsid w:val="000B28AB"/>
    <w:rsid w:val="000D04FF"/>
    <w:rsid w:val="000D7337"/>
    <w:rsid w:val="000E499B"/>
    <w:rsid w:val="00100096"/>
    <w:rsid w:val="00100531"/>
    <w:rsid w:val="001109A2"/>
    <w:rsid w:val="00111DB9"/>
    <w:rsid w:val="00140DBC"/>
    <w:rsid w:val="00151875"/>
    <w:rsid w:val="00166192"/>
    <w:rsid w:val="0018563F"/>
    <w:rsid w:val="001A5BF6"/>
    <w:rsid w:val="001A7093"/>
    <w:rsid w:val="001E0561"/>
    <w:rsid w:val="001F16B6"/>
    <w:rsid w:val="00211295"/>
    <w:rsid w:val="00217A16"/>
    <w:rsid w:val="00223EE7"/>
    <w:rsid w:val="002244EF"/>
    <w:rsid w:val="002277DD"/>
    <w:rsid w:val="00233770"/>
    <w:rsid w:val="002423EF"/>
    <w:rsid w:val="00242C35"/>
    <w:rsid w:val="002520FF"/>
    <w:rsid w:val="00256D92"/>
    <w:rsid w:val="00282847"/>
    <w:rsid w:val="00291377"/>
    <w:rsid w:val="002A117E"/>
    <w:rsid w:val="002B0182"/>
    <w:rsid w:val="002B3326"/>
    <w:rsid w:val="002D215A"/>
    <w:rsid w:val="002D7C74"/>
    <w:rsid w:val="002E17C5"/>
    <w:rsid w:val="002E6550"/>
    <w:rsid w:val="00300510"/>
    <w:rsid w:val="00315067"/>
    <w:rsid w:val="00322090"/>
    <w:rsid w:val="00342AA8"/>
    <w:rsid w:val="00343681"/>
    <w:rsid w:val="003465BB"/>
    <w:rsid w:val="0035313E"/>
    <w:rsid w:val="0035321A"/>
    <w:rsid w:val="00381751"/>
    <w:rsid w:val="003968CE"/>
    <w:rsid w:val="003B14AD"/>
    <w:rsid w:val="003D00C1"/>
    <w:rsid w:val="004026DE"/>
    <w:rsid w:val="00420FBE"/>
    <w:rsid w:val="00421301"/>
    <w:rsid w:val="00425DA5"/>
    <w:rsid w:val="004311B8"/>
    <w:rsid w:val="00431A29"/>
    <w:rsid w:val="00445C1F"/>
    <w:rsid w:val="0048546D"/>
    <w:rsid w:val="004A670E"/>
    <w:rsid w:val="004A7F40"/>
    <w:rsid w:val="004C6FF7"/>
    <w:rsid w:val="004E6414"/>
    <w:rsid w:val="004F509A"/>
    <w:rsid w:val="00500410"/>
    <w:rsid w:val="005031AD"/>
    <w:rsid w:val="00504EF7"/>
    <w:rsid w:val="00511378"/>
    <w:rsid w:val="005134A2"/>
    <w:rsid w:val="00527823"/>
    <w:rsid w:val="00567E46"/>
    <w:rsid w:val="00575B32"/>
    <w:rsid w:val="00577DAB"/>
    <w:rsid w:val="00591934"/>
    <w:rsid w:val="005933FB"/>
    <w:rsid w:val="005A4A38"/>
    <w:rsid w:val="005A5708"/>
    <w:rsid w:val="005A7AFC"/>
    <w:rsid w:val="005C300E"/>
    <w:rsid w:val="005C4D19"/>
    <w:rsid w:val="005D1B18"/>
    <w:rsid w:val="005F5EF3"/>
    <w:rsid w:val="00611A2B"/>
    <w:rsid w:val="00612030"/>
    <w:rsid w:val="00612CEF"/>
    <w:rsid w:val="00614878"/>
    <w:rsid w:val="00616A3F"/>
    <w:rsid w:val="0063470A"/>
    <w:rsid w:val="0066758F"/>
    <w:rsid w:val="007104EB"/>
    <w:rsid w:val="00713551"/>
    <w:rsid w:val="007231FE"/>
    <w:rsid w:val="007311AD"/>
    <w:rsid w:val="00735880"/>
    <w:rsid w:val="00744B9B"/>
    <w:rsid w:val="00757E91"/>
    <w:rsid w:val="00765E88"/>
    <w:rsid w:val="007700A6"/>
    <w:rsid w:val="00790E41"/>
    <w:rsid w:val="007A30B4"/>
    <w:rsid w:val="008022FC"/>
    <w:rsid w:val="00816F00"/>
    <w:rsid w:val="00817F97"/>
    <w:rsid w:val="008446C5"/>
    <w:rsid w:val="008453F7"/>
    <w:rsid w:val="00850B6E"/>
    <w:rsid w:val="00857F76"/>
    <w:rsid w:val="008855BA"/>
    <w:rsid w:val="00885B9D"/>
    <w:rsid w:val="008873F5"/>
    <w:rsid w:val="00892F50"/>
    <w:rsid w:val="0089310C"/>
    <w:rsid w:val="008C479E"/>
    <w:rsid w:val="008C5D9C"/>
    <w:rsid w:val="008E14E1"/>
    <w:rsid w:val="009009C6"/>
    <w:rsid w:val="009274CF"/>
    <w:rsid w:val="009377F8"/>
    <w:rsid w:val="00946217"/>
    <w:rsid w:val="009904E6"/>
    <w:rsid w:val="00992449"/>
    <w:rsid w:val="0099335C"/>
    <w:rsid w:val="009937D7"/>
    <w:rsid w:val="009A1C39"/>
    <w:rsid w:val="009B54D3"/>
    <w:rsid w:val="009C5F01"/>
    <w:rsid w:val="009E13CA"/>
    <w:rsid w:val="00A05366"/>
    <w:rsid w:val="00A1366E"/>
    <w:rsid w:val="00A13A8E"/>
    <w:rsid w:val="00A14F49"/>
    <w:rsid w:val="00A21107"/>
    <w:rsid w:val="00A22172"/>
    <w:rsid w:val="00A32F48"/>
    <w:rsid w:val="00A42236"/>
    <w:rsid w:val="00A61D78"/>
    <w:rsid w:val="00A978A3"/>
    <w:rsid w:val="00AA028E"/>
    <w:rsid w:val="00AB0946"/>
    <w:rsid w:val="00AB48F1"/>
    <w:rsid w:val="00AD4869"/>
    <w:rsid w:val="00B12BBE"/>
    <w:rsid w:val="00B12BCB"/>
    <w:rsid w:val="00B14E37"/>
    <w:rsid w:val="00B8456C"/>
    <w:rsid w:val="00B84F2B"/>
    <w:rsid w:val="00B87FFD"/>
    <w:rsid w:val="00B94FD0"/>
    <w:rsid w:val="00BA24FB"/>
    <w:rsid w:val="00BB6762"/>
    <w:rsid w:val="00BD726A"/>
    <w:rsid w:val="00BF2332"/>
    <w:rsid w:val="00C031D7"/>
    <w:rsid w:val="00C14317"/>
    <w:rsid w:val="00C31377"/>
    <w:rsid w:val="00C4071A"/>
    <w:rsid w:val="00C44577"/>
    <w:rsid w:val="00C56DFA"/>
    <w:rsid w:val="00C624A9"/>
    <w:rsid w:val="00C85F55"/>
    <w:rsid w:val="00CA20B7"/>
    <w:rsid w:val="00CB413C"/>
    <w:rsid w:val="00CC1098"/>
    <w:rsid w:val="00CC4090"/>
    <w:rsid w:val="00CC467F"/>
    <w:rsid w:val="00CE176A"/>
    <w:rsid w:val="00CF0379"/>
    <w:rsid w:val="00D10CAC"/>
    <w:rsid w:val="00D17119"/>
    <w:rsid w:val="00D207E4"/>
    <w:rsid w:val="00D26DD2"/>
    <w:rsid w:val="00D30564"/>
    <w:rsid w:val="00D54A19"/>
    <w:rsid w:val="00D61BCC"/>
    <w:rsid w:val="00D7080D"/>
    <w:rsid w:val="00D87E88"/>
    <w:rsid w:val="00DC6E09"/>
    <w:rsid w:val="00DC7C71"/>
    <w:rsid w:val="00DE1FB4"/>
    <w:rsid w:val="00DF7547"/>
    <w:rsid w:val="00DF7E00"/>
    <w:rsid w:val="00E01B92"/>
    <w:rsid w:val="00E03784"/>
    <w:rsid w:val="00E074A7"/>
    <w:rsid w:val="00E12AE8"/>
    <w:rsid w:val="00E14514"/>
    <w:rsid w:val="00E225E9"/>
    <w:rsid w:val="00E2287F"/>
    <w:rsid w:val="00E276C2"/>
    <w:rsid w:val="00E314AE"/>
    <w:rsid w:val="00E44CFB"/>
    <w:rsid w:val="00E67F7A"/>
    <w:rsid w:val="00E701D0"/>
    <w:rsid w:val="00E728E8"/>
    <w:rsid w:val="00E86F29"/>
    <w:rsid w:val="00EB0CC5"/>
    <w:rsid w:val="00EB68AC"/>
    <w:rsid w:val="00EC07B5"/>
    <w:rsid w:val="00EC185C"/>
    <w:rsid w:val="00EC6D15"/>
    <w:rsid w:val="00EC76C4"/>
    <w:rsid w:val="00ED03B4"/>
    <w:rsid w:val="00ED597F"/>
    <w:rsid w:val="00EF2DAE"/>
    <w:rsid w:val="00F03CE5"/>
    <w:rsid w:val="00F07384"/>
    <w:rsid w:val="00F07758"/>
    <w:rsid w:val="00F20750"/>
    <w:rsid w:val="00F42B67"/>
    <w:rsid w:val="00F506FD"/>
    <w:rsid w:val="00F6156D"/>
    <w:rsid w:val="00F76227"/>
    <w:rsid w:val="00F94EE6"/>
    <w:rsid w:val="00F952B9"/>
    <w:rsid w:val="00F9657D"/>
    <w:rsid w:val="00FA21D3"/>
    <w:rsid w:val="00FA5149"/>
    <w:rsid w:val="00FB422D"/>
    <w:rsid w:val="00FB6F9A"/>
    <w:rsid w:val="00FC170F"/>
    <w:rsid w:val="00FC647A"/>
    <w:rsid w:val="00FC78E6"/>
    <w:rsid w:val="00FD0DE5"/>
    <w:rsid w:val="00FE7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3CE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D61BCC"/>
    <w:pPr>
      <w:spacing w:before="59"/>
      <w:ind w:left="2825" w:right="2707"/>
      <w:jc w:val="center"/>
      <w:outlineLvl w:val="0"/>
    </w:pPr>
    <w:rPr>
      <w:b/>
      <w:bCs/>
      <w:sz w:val="28"/>
      <w:szCs w:val="28"/>
    </w:rPr>
  </w:style>
  <w:style w:type="paragraph" w:styleId="Heading2">
    <w:name w:val="heading 2"/>
    <w:basedOn w:val="Normal"/>
    <w:link w:val="Heading2Char"/>
    <w:uiPriority w:val="1"/>
    <w:qFormat/>
    <w:rsid w:val="00D61BCC"/>
    <w:pPr>
      <w:spacing w:before="207"/>
      <w:ind w:left="1496" w:right="1303"/>
      <w:jc w:val="both"/>
      <w:outlineLvl w:val="1"/>
    </w:pPr>
    <w:rPr>
      <w:b/>
      <w:bCs/>
      <w:sz w:val="26"/>
      <w:szCs w:val="26"/>
    </w:rPr>
  </w:style>
  <w:style w:type="paragraph" w:styleId="Heading3">
    <w:name w:val="heading 3"/>
    <w:basedOn w:val="Normal"/>
    <w:link w:val="Heading3Char"/>
    <w:uiPriority w:val="1"/>
    <w:qFormat/>
    <w:rsid w:val="00F03CE5"/>
    <w:pPr>
      <w:spacing w:before="78"/>
      <w:ind w:left="2216"/>
      <w:jc w:val="center"/>
      <w:outlineLvl w:val="2"/>
    </w:pPr>
    <w:rPr>
      <w:b/>
      <w:bCs/>
      <w:sz w:val="24"/>
      <w:szCs w:val="24"/>
    </w:rPr>
  </w:style>
  <w:style w:type="paragraph" w:styleId="Heading4">
    <w:name w:val="heading 4"/>
    <w:basedOn w:val="Normal"/>
    <w:link w:val="Heading4Char"/>
    <w:uiPriority w:val="1"/>
    <w:qFormat/>
    <w:rsid w:val="00F03CE5"/>
    <w:pPr>
      <w:ind w:left="1056"/>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03CE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F03CE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03CE5"/>
    <w:rPr>
      <w:sz w:val="24"/>
      <w:szCs w:val="24"/>
    </w:rPr>
  </w:style>
  <w:style w:type="character" w:customStyle="1" w:styleId="BodyTextChar">
    <w:name w:val="Body Text Char"/>
    <w:basedOn w:val="DefaultParagraphFont"/>
    <w:link w:val="BodyText"/>
    <w:uiPriority w:val="1"/>
    <w:rsid w:val="00F03CE5"/>
    <w:rPr>
      <w:rFonts w:ascii="Times New Roman" w:eastAsia="Times New Roman" w:hAnsi="Times New Roman" w:cs="Times New Roman"/>
      <w:sz w:val="24"/>
      <w:szCs w:val="24"/>
    </w:rPr>
  </w:style>
  <w:style w:type="paragraph" w:styleId="ListParagraph">
    <w:name w:val="List Paragraph"/>
    <w:basedOn w:val="Normal"/>
    <w:uiPriority w:val="1"/>
    <w:qFormat/>
    <w:rsid w:val="00F03CE5"/>
    <w:pPr>
      <w:ind w:left="1056" w:hanging="721"/>
    </w:pPr>
  </w:style>
  <w:style w:type="character" w:customStyle="1" w:styleId="Heading1Char">
    <w:name w:val="Heading 1 Char"/>
    <w:basedOn w:val="DefaultParagraphFont"/>
    <w:link w:val="Heading1"/>
    <w:uiPriority w:val="9"/>
    <w:rsid w:val="00D61BC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D61BCC"/>
    <w:rPr>
      <w:rFonts w:ascii="Times New Roman" w:eastAsia="Times New Roman" w:hAnsi="Times New Roman" w:cs="Times New Roman"/>
      <w:b/>
      <w:bCs/>
      <w:sz w:val="26"/>
      <w:szCs w:val="26"/>
    </w:rPr>
  </w:style>
  <w:style w:type="paragraph" w:styleId="TOC1">
    <w:name w:val="toc 1"/>
    <w:basedOn w:val="Normal"/>
    <w:uiPriority w:val="1"/>
    <w:qFormat/>
    <w:rsid w:val="00D61BCC"/>
    <w:pPr>
      <w:spacing w:before="276"/>
      <w:ind w:left="336"/>
    </w:pPr>
    <w:rPr>
      <w:sz w:val="24"/>
      <w:szCs w:val="24"/>
    </w:rPr>
  </w:style>
  <w:style w:type="paragraph" w:styleId="TOC2">
    <w:name w:val="toc 2"/>
    <w:basedOn w:val="Normal"/>
    <w:uiPriority w:val="1"/>
    <w:qFormat/>
    <w:rsid w:val="00D61BCC"/>
    <w:pPr>
      <w:spacing w:before="44" w:line="510" w:lineRule="exact"/>
      <w:ind w:left="3653" w:right="3538" w:firstLine="2"/>
      <w:jc w:val="center"/>
    </w:pPr>
    <w:rPr>
      <w:sz w:val="24"/>
      <w:szCs w:val="24"/>
    </w:rPr>
  </w:style>
  <w:style w:type="paragraph" w:customStyle="1" w:styleId="TableParagraph">
    <w:name w:val="Table Paragraph"/>
    <w:basedOn w:val="Normal"/>
    <w:uiPriority w:val="1"/>
    <w:qFormat/>
    <w:rsid w:val="00D61BCC"/>
    <w:pPr>
      <w:spacing w:line="270" w:lineRule="exact"/>
      <w:ind w:left="827"/>
    </w:pPr>
  </w:style>
  <w:style w:type="paragraph" w:styleId="BalloonText">
    <w:name w:val="Balloon Text"/>
    <w:basedOn w:val="Normal"/>
    <w:link w:val="BalloonTextChar"/>
    <w:uiPriority w:val="99"/>
    <w:semiHidden/>
    <w:unhideWhenUsed/>
    <w:rsid w:val="00D61BCC"/>
    <w:rPr>
      <w:rFonts w:ascii="Tahoma" w:hAnsi="Tahoma" w:cs="Tahoma"/>
      <w:sz w:val="16"/>
      <w:szCs w:val="16"/>
    </w:rPr>
  </w:style>
  <w:style w:type="character" w:customStyle="1" w:styleId="BalloonTextChar">
    <w:name w:val="Balloon Text Char"/>
    <w:basedOn w:val="DefaultParagraphFont"/>
    <w:link w:val="BalloonText"/>
    <w:uiPriority w:val="99"/>
    <w:semiHidden/>
    <w:rsid w:val="00D61BCC"/>
    <w:rPr>
      <w:rFonts w:ascii="Tahoma" w:eastAsia="Times New Roman" w:hAnsi="Tahoma" w:cs="Tahoma"/>
      <w:sz w:val="16"/>
      <w:szCs w:val="16"/>
    </w:rPr>
  </w:style>
  <w:style w:type="paragraph" w:styleId="Header">
    <w:name w:val="header"/>
    <w:basedOn w:val="Normal"/>
    <w:link w:val="HeaderChar"/>
    <w:uiPriority w:val="99"/>
    <w:semiHidden/>
    <w:unhideWhenUsed/>
    <w:rsid w:val="00D61BCC"/>
    <w:pPr>
      <w:tabs>
        <w:tab w:val="center" w:pos="4680"/>
        <w:tab w:val="right" w:pos="9360"/>
      </w:tabs>
    </w:pPr>
  </w:style>
  <w:style w:type="character" w:customStyle="1" w:styleId="HeaderChar">
    <w:name w:val="Header Char"/>
    <w:basedOn w:val="DefaultParagraphFont"/>
    <w:link w:val="Header"/>
    <w:uiPriority w:val="99"/>
    <w:semiHidden/>
    <w:rsid w:val="00D61BCC"/>
    <w:rPr>
      <w:rFonts w:ascii="Times New Roman" w:eastAsia="Times New Roman" w:hAnsi="Times New Roman" w:cs="Times New Roman"/>
    </w:rPr>
  </w:style>
  <w:style w:type="paragraph" w:styleId="Footer">
    <w:name w:val="footer"/>
    <w:basedOn w:val="Normal"/>
    <w:link w:val="FooterChar"/>
    <w:uiPriority w:val="99"/>
    <w:unhideWhenUsed/>
    <w:rsid w:val="00D61BCC"/>
    <w:pPr>
      <w:tabs>
        <w:tab w:val="center" w:pos="4680"/>
        <w:tab w:val="right" w:pos="9360"/>
      </w:tabs>
    </w:pPr>
  </w:style>
  <w:style w:type="character" w:customStyle="1" w:styleId="FooterChar">
    <w:name w:val="Footer Char"/>
    <w:basedOn w:val="DefaultParagraphFont"/>
    <w:link w:val="Footer"/>
    <w:uiPriority w:val="99"/>
    <w:rsid w:val="00D61BCC"/>
    <w:rPr>
      <w:rFonts w:ascii="Times New Roman" w:eastAsia="Times New Roman" w:hAnsi="Times New Roman" w:cs="Times New Roman"/>
    </w:rPr>
  </w:style>
  <w:style w:type="table" w:styleId="TableGrid">
    <w:name w:val="Table Grid"/>
    <w:basedOn w:val="TableNormal"/>
    <w:uiPriority w:val="59"/>
    <w:rsid w:val="00F94E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9E13CA"/>
    <w:rPr>
      <w:b/>
      <w:bCs/>
    </w:rPr>
  </w:style>
  <w:style w:type="paragraph" w:styleId="NormalWeb">
    <w:name w:val="Normal (Web)"/>
    <w:basedOn w:val="Normal"/>
    <w:uiPriority w:val="99"/>
    <w:unhideWhenUsed/>
    <w:rsid w:val="009E13CA"/>
    <w:pPr>
      <w:widowControl/>
      <w:autoSpaceDE/>
      <w:autoSpaceDN/>
      <w:spacing w:before="100" w:beforeAutospacing="1" w:after="100" w:afterAutospacing="1"/>
    </w:pPr>
    <w:rPr>
      <w:sz w:val="24"/>
      <w:szCs w:val="24"/>
    </w:rPr>
  </w:style>
  <w:style w:type="paragraph" w:customStyle="1" w:styleId="Default">
    <w:name w:val="Default"/>
    <w:rsid w:val="009E13CA"/>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EndnoteText">
    <w:name w:val="endnote text"/>
    <w:basedOn w:val="Normal"/>
    <w:link w:val="EndnoteTextChar"/>
    <w:uiPriority w:val="99"/>
    <w:semiHidden/>
    <w:unhideWhenUsed/>
    <w:rsid w:val="00D7080D"/>
    <w:rPr>
      <w:sz w:val="20"/>
      <w:szCs w:val="20"/>
    </w:rPr>
  </w:style>
  <w:style w:type="character" w:customStyle="1" w:styleId="EndnoteTextChar">
    <w:name w:val="Endnote Text Char"/>
    <w:basedOn w:val="DefaultParagraphFont"/>
    <w:link w:val="EndnoteText"/>
    <w:uiPriority w:val="99"/>
    <w:semiHidden/>
    <w:rsid w:val="00D7080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080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rabianjbmr.com/" TargetMode="External"/><Relationship Id="rId18" Type="http://schemas.openxmlformats.org/officeDocument/2006/relationships/hyperlink" Target="http://www.valuationtribunal.govern.uk/c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lg.com/global/financialstatemen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govern.uk/ukpgk/content" TargetMode="External"/><Relationship Id="rId25" Type="http://schemas.openxmlformats.org/officeDocument/2006/relationships/hyperlink" Target="http://www.legislation.gov.uk/ukpga/content" TargetMode="External"/><Relationship Id="rId2" Type="http://schemas.openxmlformats.org/officeDocument/2006/relationships/numbering" Target="numbering.xml"/><Relationship Id="rId16" Type="http://schemas.openxmlformats.org/officeDocument/2006/relationships/hyperlink" Target="http://www.pfmsjournal.com/" TargetMode="External"/><Relationship Id="rId20" Type="http://schemas.openxmlformats.org/officeDocument/2006/relationships/hyperlink" Target="http://www.gov.uk/lifetablesonlocalgovern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cmi.non/3841localgovernment" TargetMode="External"/><Relationship Id="rId5" Type="http://schemas.openxmlformats.org/officeDocument/2006/relationships/webSettings" Target="webSettings.xml"/><Relationship Id="rId15" Type="http://schemas.openxmlformats.org/officeDocument/2006/relationships/hyperlink" Target="http://www.idjrv.com/article/pdf/idjrv10an" TargetMode="External"/><Relationship Id="rId23" Type="http://schemas.openxmlformats.org/officeDocument/2006/relationships/hyperlink" Target="http://www.jstor.org/stable/28/1/2016" TargetMode="External"/><Relationship Id="rId28" Type="http://schemas.openxmlformats.org/officeDocument/2006/relationships/theme" Target="theme/theme1.xml"/><Relationship Id="rId10" Type="http://schemas.openxmlformats.org/officeDocument/2006/relationships/hyperlink" Target="http://www.csae.ox.ac/" TargetMode="External"/><Relationship Id="rId19" Type="http://schemas.openxmlformats.org/officeDocument/2006/relationships/hyperlink" Target="http://www.gov.uk/lifetablesonlocalgovern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ensus.gov/govs/local" TargetMode="External"/><Relationship Id="rId22" Type="http://schemas.openxmlformats.org/officeDocument/2006/relationships/hyperlink" Target="http://www.audit.tas.gov.a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807D-690A-4AAC-AFD6-9FCB0D0E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50</Pages>
  <Words>18170</Words>
  <Characters>103570</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76</cp:revision>
  <cp:lastPrinted>2025-02-03T08:24:00Z</cp:lastPrinted>
  <dcterms:created xsi:type="dcterms:W3CDTF">2024-07-22T14:10:00Z</dcterms:created>
  <dcterms:modified xsi:type="dcterms:W3CDTF">2025-06-20T06:12:00Z</dcterms:modified>
</cp:coreProperties>
</file>