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77E3" w14:textId="6B585122" w:rsidR="00C7519C" w:rsidRPr="007E477D" w:rsidRDefault="002C324E" w:rsidP="00946B58">
      <w:pPr>
        <w:spacing w:after="0" w:line="360" w:lineRule="auto"/>
        <w:jc w:val="center"/>
        <w:rPr>
          <w:rFonts w:ascii="Times New Roman" w:hAnsi="Times New Roman"/>
          <w:b/>
          <w:bCs/>
          <w:sz w:val="32"/>
          <w:szCs w:val="32"/>
        </w:rPr>
      </w:pPr>
      <w:r>
        <w:rPr>
          <w:rFonts w:ascii="Amasis MT Pro" w:hAnsi="Amasis MT Pro" w:cs="Aldhabi"/>
          <w:b/>
          <w:bCs/>
          <w:sz w:val="32"/>
          <w:szCs w:val="32"/>
        </w:rPr>
        <w:t>IMPACT OF RADIO CAMPAIGN ON FAMILY PLANNING AMONG MARRIED WOMAN IN ILORIN METROPOLIS</w:t>
      </w:r>
    </w:p>
    <w:p w14:paraId="605B278A" w14:textId="77777777" w:rsidR="00C7519C" w:rsidRPr="007E477D" w:rsidRDefault="00C7519C" w:rsidP="00946B58">
      <w:pPr>
        <w:spacing w:after="0" w:line="360" w:lineRule="auto"/>
        <w:rPr>
          <w:rFonts w:ascii="Times New Roman" w:hAnsi="Times New Roman"/>
          <w:b/>
          <w:bCs/>
          <w:sz w:val="32"/>
          <w:szCs w:val="32"/>
        </w:rPr>
      </w:pPr>
    </w:p>
    <w:p w14:paraId="2408BE70" w14:textId="77777777" w:rsidR="00C7519C" w:rsidRPr="00E3770E" w:rsidRDefault="00C7519C" w:rsidP="00946B58">
      <w:pPr>
        <w:spacing w:after="0" w:line="360" w:lineRule="auto"/>
        <w:jc w:val="center"/>
        <w:rPr>
          <w:rFonts w:ascii="Algerian" w:hAnsi="Algerian"/>
          <w:b/>
          <w:bCs/>
          <w:sz w:val="30"/>
          <w:szCs w:val="30"/>
        </w:rPr>
      </w:pPr>
      <w:r w:rsidRPr="00E3770E">
        <w:rPr>
          <w:rFonts w:ascii="Algerian" w:hAnsi="Algerian"/>
          <w:b/>
          <w:bCs/>
          <w:sz w:val="30"/>
          <w:szCs w:val="30"/>
        </w:rPr>
        <w:t>BY</w:t>
      </w:r>
    </w:p>
    <w:p w14:paraId="7E7E9857" w14:textId="77777777" w:rsidR="00C7519C" w:rsidRPr="00E3770E" w:rsidRDefault="00C7519C" w:rsidP="00946B58">
      <w:pPr>
        <w:spacing w:after="0" w:line="360" w:lineRule="auto"/>
        <w:jc w:val="center"/>
        <w:rPr>
          <w:rFonts w:ascii="Times New Roman" w:hAnsi="Times New Roman"/>
          <w:b/>
          <w:bCs/>
        </w:rPr>
      </w:pPr>
    </w:p>
    <w:p w14:paraId="59A730A6" w14:textId="77777777" w:rsidR="00C7519C" w:rsidRPr="00E3770E" w:rsidRDefault="00C7519C" w:rsidP="00946B58">
      <w:pPr>
        <w:spacing w:after="0" w:line="360" w:lineRule="auto"/>
        <w:jc w:val="center"/>
        <w:rPr>
          <w:rFonts w:ascii="Times New Roman" w:hAnsi="Times New Roman"/>
          <w:b/>
          <w:bCs/>
        </w:rPr>
      </w:pPr>
    </w:p>
    <w:p w14:paraId="7E02317C" w14:textId="5B57B537" w:rsidR="00C7519C" w:rsidRDefault="0051572F" w:rsidP="00946B58">
      <w:pPr>
        <w:spacing w:after="0" w:line="360" w:lineRule="auto"/>
        <w:jc w:val="center"/>
        <w:rPr>
          <w:rFonts w:ascii="David" w:hAnsi="David" w:cs="David"/>
          <w:b/>
          <w:bCs/>
          <w:sz w:val="34"/>
          <w:szCs w:val="34"/>
        </w:rPr>
      </w:pPr>
      <w:r>
        <w:rPr>
          <w:rFonts w:ascii="David" w:hAnsi="David" w:cs="David"/>
          <w:b/>
          <w:bCs/>
          <w:sz w:val="34"/>
          <w:szCs w:val="34"/>
        </w:rPr>
        <w:t>ADED</w:t>
      </w:r>
      <w:r w:rsidR="008A4253">
        <w:rPr>
          <w:rFonts w:ascii="David" w:hAnsi="David" w:cs="David"/>
          <w:b/>
          <w:bCs/>
          <w:sz w:val="34"/>
          <w:szCs w:val="34"/>
        </w:rPr>
        <w:t>I</w:t>
      </w:r>
      <w:r>
        <w:rPr>
          <w:rFonts w:ascii="David" w:hAnsi="David" w:cs="David"/>
          <w:b/>
          <w:bCs/>
          <w:sz w:val="34"/>
          <w:szCs w:val="34"/>
        </w:rPr>
        <w:t>JI</w:t>
      </w:r>
      <w:r w:rsidR="0025591D">
        <w:rPr>
          <w:rFonts w:ascii="David" w:hAnsi="David" w:cs="David"/>
          <w:b/>
          <w:bCs/>
          <w:sz w:val="34"/>
          <w:szCs w:val="34"/>
        </w:rPr>
        <w:t xml:space="preserve"> REBECCA ADEDAYO</w:t>
      </w:r>
    </w:p>
    <w:p w14:paraId="35315271" w14:textId="1AD913DF" w:rsidR="00C7519C" w:rsidRPr="00E3770E" w:rsidRDefault="00C7519C" w:rsidP="00946B58">
      <w:pPr>
        <w:spacing w:after="0" w:line="360" w:lineRule="auto"/>
        <w:jc w:val="center"/>
        <w:rPr>
          <w:rFonts w:ascii="David" w:hAnsi="David" w:cs="David"/>
          <w:b/>
          <w:bCs/>
          <w:sz w:val="34"/>
          <w:szCs w:val="34"/>
        </w:rPr>
      </w:pPr>
      <w:r>
        <w:rPr>
          <w:rFonts w:ascii="David" w:hAnsi="David" w:cs="David"/>
          <w:b/>
          <w:bCs/>
          <w:sz w:val="34"/>
          <w:szCs w:val="34"/>
        </w:rPr>
        <w:t>HND/23/MAC/FT/</w:t>
      </w:r>
      <w:r w:rsidR="008A4253">
        <w:rPr>
          <w:rFonts w:ascii="David" w:hAnsi="David" w:cs="David"/>
          <w:b/>
          <w:bCs/>
          <w:sz w:val="34"/>
          <w:szCs w:val="34"/>
        </w:rPr>
        <w:t>0</w:t>
      </w:r>
      <w:r w:rsidR="004A085E">
        <w:rPr>
          <w:rFonts w:ascii="David" w:hAnsi="David" w:cs="David"/>
          <w:b/>
          <w:bCs/>
          <w:sz w:val="34"/>
          <w:szCs w:val="34"/>
        </w:rPr>
        <w:t>946</w:t>
      </w:r>
    </w:p>
    <w:p w14:paraId="40347E36" w14:textId="77777777" w:rsidR="00C7519C" w:rsidRPr="00E3770E" w:rsidRDefault="00C7519C" w:rsidP="00946B58">
      <w:pPr>
        <w:spacing w:after="0" w:line="360" w:lineRule="auto"/>
        <w:jc w:val="center"/>
        <w:rPr>
          <w:rFonts w:ascii="Times New Roman" w:hAnsi="Times New Roman"/>
          <w:b/>
          <w:bCs/>
        </w:rPr>
      </w:pPr>
    </w:p>
    <w:p w14:paraId="38DAAA32" w14:textId="77777777" w:rsidR="00C7519C" w:rsidRPr="00E3770E" w:rsidRDefault="00C7519C" w:rsidP="00946B58">
      <w:pPr>
        <w:spacing w:after="0" w:line="360" w:lineRule="auto"/>
        <w:jc w:val="center"/>
        <w:rPr>
          <w:rFonts w:ascii="Times New Roman" w:hAnsi="Times New Roman"/>
          <w:b/>
          <w:bCs/>
        </w:rPr>
      </w:pPr>
    </w:p>
    <w:p w14:paraId="37C00C11" w14:textId="77777777" w:rsidR="00C7519C"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5D9BC217" w14:textId="77777777" w:rsidR="00C7519C"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3B71C4FF" w14:textId="77777777" w:rsidR="00C7519C" w:rsidRPr="00E3770E"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169F3FE8" w14:textId="77777777" w:rsidR="00C7519C" w:rsidRPr="00E3770E" w:rsidRDefault="00C7519C" w:rsidP="00946B58">
      <w:pPr>
        <w:spacing w:after="0" w:line="360" w:lineRule="auto"/>
        <w:jc w:val="center"/>
        <w:rPr>
          <w:rFonts w:ascii="Times New Roman" w:hAnsi="Times New Roman"/>
          <w:b/>
          <w:bCs/>
          <w:sz w:val="28"/>
          <w:szCs w:val="28"/>
        </w:rPr>
      </w:pPr>
    </w:p>
    <w:p w14:paraId="766375E1" w14:textId="77777777" w:rsidR="00C7519C" w:rsidRPr="00E3770E"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60AE2755" w14:textId="77777777" w:rsidR="00C7519C" w:rsidRPr="00E3770E"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1427C59E" w14:textId="77777777" w:rsidR="00C7519C" w:rsidRPr="00E3770E" w:rsidRDefault="00C7519C" w:rsidP="00946B58">
      <w:pPr>
        <w:spacing w:after="0" w:line="360" w:lineRule="auto"/>
        <w:jc w:val="right"/>
        <w:rPr>
          <w:rFonts w:ascii="Times New Roman" w:hAnsi="Times New Roman"/>
          <w:b/>
          <w:bCs/>
        </w:rPr>
      </w:pPr>
    </w:p>
    <w:p w14:paraId="54D4FACA" w14:textId="77777777" w:rsidR="00C7519C" w:rsidRPr="00E3770E" w:rsidRDefault="00C7519C" w:rsidP="00946B58">
      <w:pPr>
        <w:spacing w:after="0" w:line="360" w:lineRule="auto"/>
        <w:jc w:val="right"/>
        <w:rPr>
          <w:rFonts w:ascii="Times New Roman" w:hAnsi="Times New Roman"/>
          <w:b/>
          <w:bCs/>
        </w:rPr>
      </w:pPr>
      <w:r w:rsidRPr="00E3770E">
        <w:rPr>
          <w:rFonts w:ascii="Times New Roman" w:hAnsi="Times New Roman"/>
          <w:b/>
          <w:bCs/>
        </w:rPr>
        <w:t>JUNE, 2025</w:t>
      </w:r>
    </w:p>
    <w:p w14:paraId="09A600A9" w14:textId="77777777" w:rsidR="00C7519C" w:rsidRPr="00E3770E" w:rsidRDefault="00C7519C" w:rsidP="00946B58">
      <w:pPr>
        <w:spacing w:after="0" w:line="360" w:lineRule="auto"/>
        <w:jc w:val="center"/>
        <w:rPr>
          <w:rFonts w:ascii="Times New Roman" w:hAnsi="Times New Roman"/>
          <w:b/>
          <w:bCs/>
        </w:rPr>
      </w:pPr>
    </w:p>
    <w:p w14:paraId="40740EBD" w14:textId="77777777" w:rsidR="00C7519C" w:rsidRPr="00E3770E" w:rsidRDefault="00C7519C" w:rsidP="00265457">
      <w:pPr>
        <w:spacing w:after="0" w:line="276" w:lineRule="auto"/>
        <w:jc w:val="center"/>
        <w:rPr>
          <w:rFonts w:ascii="Times New Roman" w:hAnsi="Times New Roman"/>
          <w:b/>
          <w:bCs/>
        </w:rPr>
      </w:pPr>
    </w:p>
    <w:p w14:paraId="3F663D1B" w14:textId="77777777" w:rsidR="00C7519C" w:rsidRPr="00E3770E" w:rsidRDefault="00C7519C" w:rsidP="00265457">
      <w:pPr>
        <w:spacing w:after="0" w:line="276" w:lineRule="auto"/>
        <w:jc w:val="center"/>
        <w:rPr>
          <w:rFonts w:ascii="Times New Roman" w:hAnsi="Times New Roman"/>
          <w:b/>
          <w:bCs/>
        </w:rPr>
      </w:pPr>
    </w:p>
    <w:p w14:paraId="5043037C" w14:textId="77777777" w:rsidR="00C7519C" w:rsidRPr="00E3770E" w:rsidRDefault="00C7519C" w:rsidP="00265457">
      <w:pPr>
        <w:spacing w:after="0" w:line="276" w:lineRule="auto"/>
        <w:jc w:val="center"/>
        <w:rPr>
          <w:rFonts w:ascii="Times New Roman" w:hAnsi="Times New Roman"/>
          <w:b/>
          <w:bCs/>
        </w:rPr>
      </w:pPr>
    </w:p>
    <w:p w14:paraId="35E97B3F" w14:textId="77777777" w:rsidR="00C7519C" w:rsidRPr="00E3770E" w:rsidRDefault="00C7519C" w:rsidP="00265457">
      <w:pPr>
        <w:spacing w:after="0" w:line="276" w:lineRule="auto"/>
        <w:jc w:val="center"/>
        <w:rPr>
          <w:rFonts w:ascii="Times New Roman" w:hAnsi="Times New Roman"/>
          <w:b/>
          <w:bCs/>
        </w:rPr>
      </w:pPr>
    </w:p>
    <w:p w14:paraId="5929F980" w14:textId="77777777" w:rsidR="00C7519C" w:rsidRDefault="00C7519C" w:rsidP="00265457">
      <w:pPr>
        <w:spacing w:after="0" w:line="276" w:lineRule="auto"/>
        <w:rPr>
          <w:rFonts w:ascii="Times New Roman" w:hAnsi="Times New Roman"/>
          <w:b/>
          <w:bCs/>
        </w:rPr>
      </w:pPr>
    </w:p>
    <w:p w14:paraId="3A5586A1" w14:textId="77777777" w:rsidR="00C7519C" w:rsidRPr="00E3770E" w:rsidRDefault="00C7519C" w:rsidP="00265457">
      <w:pPr>
        <w:spacing w:after="0" w:line="276" w:lineRule="auto"/>
        <w:rPr>
          <w:rFonts w:ascii="Times New Roman" w:hAnsi="Times New Roman"/>
          <w:b/>
          <w:bCs/>
        </w:rPr>
      </w:pPr>
    </w:p>
    <w:p w14:paraId="7E1AB43D" w14:textId="77777777" w:rsidR="00C7519C" w:rsidRDefault="00C7519C" w:rsidP="00265457">
      <w:pPr>
        <w:spacing w:after="0" w:line="276" w:lineRule="auto"/>
        <w:rPr>
          <w:rFonts w:ascii="Times New Roman" w:hAnsi="Times New Roman"/>
          <w:b/>
          <w:bCs/>
        </w:rPr>
      </w:pPr>
    </w:p>
    <w:p w14:paraId="61817B9F" w14:textId="77777777" w:rsidR="00C7519C" w:rsidRDefault="00C7519C" w:rsidP="00265457">
      <w:pPr>
        <w:spacing w:after="0" w:line="276" w:lineRule="auto"/>
        <w:rPr>
          <w:rFonts w:ascii="Times New Roman" w:hAnsi="Times New Roman"/>
          <w:b/>
          <w:bCs/>
        </w:rPr>
      </w:pPr>
    </w:p>
    <w:p w14:paraId="3F707F85" w14:textId="77777777" w:rsidR="00C7519C" w:rsidRDefault="00C7519C" w:rsidP="00265457">
      <w:pPr>
        <w:spacing w:after="0" w:line="276" w:lineRule="auto"/>
        <w:rPr>
          <w:rFonts w:ascii="Times New Roman" w:hAnsi="Times New Roman"/>
          <w:b/>
          <w:bCs/>
        </w:rPr>
      </w:pPr>
    </w:p>
    <w:p w14:paraId="64C7F2DF" w14:textId="77777777" w:rsidR="00265457" w:rsidRDefault="00265457" w:rsidP="00265457">
      <w:pPr>
        <w:spacing w:after="0" w:line="276" w:lineRule="auto"/>
        <w:rPr>
          <w:rFonts w:ascii="Times New Roman" w:hAnsi="Times New Roman"/>
          <w:b/>
          <w:bCs/>
        </w:rPr>
      </w:pPr>
    </w:p>
    <w:p w14:paraId="2A727C8D" w14:textId="77777777" w:rsidR="00265457" w:rsidRDefault="00265457" w:rsidP="00265457">
      <w:pPr>
        <w:spacing w:after="0" w:line="276" w:lineRule="auto"/>
        <w:rPr>
          <w:rFonts w:ascii="Times New Roman" w:hAnsi="Times New Roman"/>
          <w:b/>
          <w:bCs/>
        </w:rPr>
      </w:pPr>
    </w:p>
    <w:p w14:paraId="230F86B0" w14:textId="77777777" w:rsidR="00265457" w:rsidRDefault="00265457" w:rsidP="00265457">
      <w:pPr>
        <w:spacing w:after="0" w:line="276" w:lineRule="auto"/>
        <w:rPr>
          <w:rFonts w:ascii="Times New Roman" w:hAnsi="Times New Roman"/>
          <w:b/>
          <w:bCs/>
        </w:rPr>
      </w:pPr>
    </w:p>
    <w:p w14:paraId="3D16677B" w14:textId="77777777" w:rsidR="00265457" w:rsidRDefault="00265457" w:rsidP="00265457">
      <w:pPr>
        <w:spacing w:after="0" w:line="276" w:lineRule="auto"/>
        <w:rPr>
          <w:rFonts w:ascii="Times New Roman" w:hAnsi="Times New Roman"/>
          <w:b/>
          <w:bCs/>
        </w:rPr>
      </w:pPr>
    </w:p>
    <w:p w14:paraId="736B51E0" w14:textId="77777777" w:rsidR="00265457" w:rsidRPr="00E3770E" w:rsidRDefault="00265457" w:rsidP="00265457">
      <w:pPr>
        <w:spacing w:after="0" w:line="276" w:lineRule="auto"/>
        <w:rPr>
          <w:rFonts w:ascii="Times New Roman" w:hAnsi="Times New Roman"/>
          <w:b/>
          <w:bCs/>
        </w:rPr>
      </w:pPr>
    </w:p>
    <w:p w14:paraId="59D8D55A" w14:textId="77777777" w:rsidR="00C7519C" w:rsidRPr="00E3770E" w:rsidRDefault="00C7519C" w:rsidP="00946B58">
      <w:pPr>
        <w:spacing w:after="0" w:line="360" w:lineRule="auto"/>
        <w:jc w:val="center"/>
        <w:rPr>
          <w:rFonts w:ascii="Times New Roman" w:hAnsi="Times New Roman"/>
          <w:b/>
          <w:bCs/>
        </w:rPr>
      </w:pPr>
      <w:r w:rsidRPr="00E3770E">
        <w:rPr>
          <w:rFonts w:ascii="Times New Roman" w:hAnsi="Times New Roman"/>
          <w:b/>
          <w:bCs/>
        </w:rPr>
        <w:t>CERTIFICATION</w:t>
      </w:r>
    </w:p>
    <w:p w14:paraId="6E7DB4D6" w14:textId="77777777" w:rsidR="00C7519C" w:rsidRPr="00E3770E" w:rsidRDefault="00C7519C" w:rsidP="00946B58">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678F5918" w14:textId="77777777" w:rsidR="00C7519C" w:rsidRPr="00E3770E" w:rsidRDefault="00C7519C" w:rsidP="00946B58">
      <w:pPr>
        <w:spacing w:after="0" w:line="360" w:lineRule="auto"/>
        <w:jc w:val="both"/>
        <w:rPr>
          <w:rFonts w:ascii="Times New Roman" w:hAnsi="Times New Roman"/>
        </w:rPr>
      </w:pPr>
    </w:p>
    <w:p w14:paraId="0159E861" w14:textId="77777777" w:rsidR="00C7519C" w:rsidRPr="00E3770E" w:rsidRDefault="00C7519C" w:rsidP="00946B58">
      <w:pPr>
        <w:spacing w:after="0" w:line="360" w:lineRule="auto"/>
        <w:jc w:val="both"/>
        <w:rPr>
          <w:rFonts w:ascii="Times New Roman" w:hAnsi="Times New Roman"/>
        </w:rPr>
      </w:pPr>
    </w:p>
    <w:p w14:paraId="713491F9"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08D0FB44" w14:textId="2078A0D7" w:rsidR="00C7519C" w:rsidRPr="00653848" w:rsidRDefault="00C7519C" w:rsidP="00946B58">
      <w:pPr>
        <w:spacing w:after="0" w:line="360" w:lineRule="auto"/>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w:t>
      </w:r>
      <w:r w:rsidR="0060760E">
        <w:rPr>
          <w:rFonts w:ascii="Algerian" w:hAnsi="Algerian"/>
          <w:b/>
          <w:bCs/>
          <w:i/>
          <w:iCs/>
        </w:rPr>
        <w:t xml:space="preserve">BAKO, R.B </w:t>
      </w:r>
      <w:r w:rsidRPr="00653848">
        <w:rPr>
          <w:rFonts w:ascii="Algerian" w:hAnsi="Algerian"/>
          <w:b/>
          <w:bCs/>
          <w:i/>
          <w:iCs/>
        </w:rPr>
        <w:t xml:space="preserve">                                                         </w:t>
      </w:r>
      <w:r w:rsidR="0060760E">
        <w:rPr>
          <w:rFonts w:ascii="Algerian" w:hAnsi="Algerian"/>
          <w:b/>
          <w:bCs/>
          <w:i/>
          <w:iCs/>
        </w:rPr>
        <w:t xml:space="preserve">                    </w:t>
      </w:r>
      <w:r w:rsidRPr="00653848">
        <w:rPr>
          <w:rFonts w:ascii="Algerian" w:hAnsi="Algerian"/>
          <w:b/>
          <w:bCs/>
          <w:i/>
          <w:iCs/>
        </w:rPr>
        <w:t xml:space="preserve">      DATE</w:t>
      </w:r>
    </w:p>
    <w:p w14:paraId="54441DAB" w14:textId="77777777" w:rsidR="00C7519C" w:rsidRPr="00653848" w:rsidRDefault="00C7519C" w:rsidP="00946B58">
      <w:pPr>
        <w:spacing w:after="0" w:line="360" w:lineRule="auto"/>
        <w:jc w:val="both"/>
        <w:rPr>
          <w:rFonts w:ascii="Algerian" w:hAnsi="Algerian"/>
          <w:b/>
          <w:bCs/>
          <w:i/>
          <w:iCs/>
        </w:rPr>
      </w:pPr>
      <w:r w:rsidRPr="00653848">
        <w:rPr>
          <w:rFonts w:ascii="Algerian" w:hAnsi="Algerian"/>
          <w:b/>
          <w:bCs/>
          <w:i/>
          <w:iCs/>
        </w:rPr>
        <w:t xml:space="preserve">   (Project supervisor)</w:t>
      </w:r>
    </w:p>
    <w:p w14:paraId="54330B47" w14:textId="77777777" w:rsidR="00C7519C" w:rsidRPr="00E3770E" w:rsidRDefault="00C7519C" w:rsidP="00946B58">
      <w:pPr>
        <w:spacing w:after="0" w:line="360" w:lineRule="auto"/>
        <w:jc w:val="both"/>
        <w:rPr>
          <w:rFonts w:ascii="Times New Roman" w:hAnsi="Times New Roman"/>
        </w:rPr>
      </w:pPr>
    </w:p>
    <w:p w14:paraId="45447AAF" w14:textId="77777777" w:rsidR="00C7519C" w:rsidRPr="00E3770E" w:rsidRDefault="00C7519C" w:rsidP="00946B58">
      <w:pPr>
        <w:spacing w:after="0" w:line="360" w:lineRule="auto"/>
        <w:jc w:val="both"/>
        <w:rPr>
          <w:rFonts w:ascii="Times New Roman" w:hAnsi="Times New Roman"/>
        </w:rPr>
      </w:pPr>
    </w:p>
    <w:p w14:paraId="6F2367E2"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3C5540EA" w14:textId="77777777" w:rsidR="00C7519C" w:rsidRPr="00F23D32" w:rsidRDefault="00C7519C" w:rsidP="00946B58">
      <w:pPr>
        <w:spacing w:after="0" w:line="360" w:lineRule="auto"/>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2DA81592"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(Project Coordinator)</w:t>
      </w:r>
    </w:p>
    <w:p w14:paraId="24503D3C" w14:textId="77777777" w:rsidR="00C7519C" w:rsidRPr="00F23D32" w:rsidRDefault="00C7519C" w:rsidP="00946B58">
      <w:pPr>
        <w:spacing w:after="0" w:line="360" w:lineRule="auto"/>
        <w:jc w:val="both"/>
        <w:rPr>
          <w:rFonts w:ascii="Algerian" w:hAnsi="Algerian"/>
          <w:b/>
          <w:bCs/>
          <w:i/>
          <w:iCs/>
        </w:rPr>
      </w:pPr>
    </w:p>
    <w:p w14:paraId="3549ED4E" w14:textId="77777777" w:rsidR="00C7519C" w:rsidRPr="00E3770E" w:rsidRDefault="00C7519C" w:rsidP="00946B58">
      <w:pPr>
        <w:spacing w:after="0" w:line="360" w:lineRule="auto"/>
        <w:jc w:val="both"/>
        <w:rPr>
          <w:rFonts w:ascii="Times New Roman" w:hAnsi="Times New Roman"/>
        </w:rPr>
      </w:pPr>
    </w:p>
    <w:p w14:paraId="7021A040"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50DAC10"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088EC28C"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 xml:space="preserve">  (Head of Department) </w:t>
      </w:r>
    </w:p>
    <w:p w14:paraId="67CA3B71" w14:textId="77777777" w:rsidR="00C7519C" w:rsidRPr="00F23D32" w:rsidRDefault="00C7519C" w:rsidP="00946B58">
      <w:pPr>
        <w:spacing w:after="0" w:line="360" w:lineRule="auto"/>
        <w:rPr>
          <w:rFonts w:ascii="Algerian" w:hAnsi="Algerian"/>
          <w:b/>
          <w:bCs/>
          <w:i/>
          <w:iCs/>
        </w:rPr>
      </w:pPr>
    </w:p>
    <w:p w14:paraId="54573BEF" w14:textId="77777777" w:rsidR="00C7519C" w:rsidRPr="00E3770E" w:rsidRDefault="00C7519C" w:rsidP="00946B58">
      <w:pPr>
        <w:spacing w:after="0" w:line="360" w:lineRule="auto"/>
      </w:pPr>
    </w:p>
    <w:p w14:paraId="31A33084"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C8918FC" w14:textId="5E69B9AF" w:rsidR="00C7519C" w:rsidRPr="00F23D32" w:rsidRDefault="00C7519C" w:rsidP="00946B58">
      <w:pPr>
        <w:spacing w:after="0" w:line="360" w:lineRule="auto"/>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12905E01"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 xml:space="preserve"> </w:t>
      </w:r>
    </w:p>
    <w:p w14:paraId="477319C4" w14:textId="77777777" w:rsidR="00C7519C" w:rsidRPr="00F23D32" w:rsidRDefault="00C7519C" w:rsidP="00946B58">
      <w:pPr>
        <w:spacing w:after="0" w:line="360" w:lineRule="auto"/>
        <w:rPr>
          <w:rFonts w:ascii="Algerian" w:hAnsi="Algerian"/>
        </w:rPr>
      </w:pPr>
    </w:p>
    <w:p w14:paraId="3DE9C3E6" w14:textId="77777777" w:rsidR="00C7519C" w:rsidRDefault="00C7519C" w:rsidP="00946B58">
      <w:pPr>
        <w:spacing w:after="0" w:line="360" w:lineRule="auto"/>
      </w:pPr>
    </w:p>
    <w:p w14:paraId="23851214" w14:textId="77777777" w:rsidR="00B35312" w:rsidRPr="00E3770E" w:rsidRDefault="00B35312" w:rsidP="00946B58">
      <w:pPr>
        <w:spacing w:after="0" w:line="360" w:lineRule="auto"/>
      </w:pPr>
    </w:p>
    <w:p w14:paraId="4C0D20C0" w14:textId="77777777" w:rsidR="00C7519C" w:rsidRDefault="00C7519C" w:rsidP="00946B58">
      <w:pPr>
        <w:spacing w:after="0" w:line="360" w:lineRule="auto"/>
        <w:jc w:val="both"/>
      </w:pPr>
    </w:p>
    <w:p w14:paraId="2C30761F" w14:textId="77777777" w:rsidR="00265457" w:rsidRDefault="00265457" w:rsidP="00946B58">
      <w:pPr>
        <w:spacing w:after="0" w:line="360" w:lineRule="auto"/>
        <w:jc w:val="both"/>
      </w:pPr>
    </w:p>
    <w:p w14:paraId="7623C445" w14:textId="77777777" w:rsidR="00265457" w:rsidRDefault="00265457" w:rsidP="00265457">
      <w:pPr>
        <w:spacing w:after="0" w:line="276" w:lineRule="auto"/>
        <w:jc w:val="both"/>
      </w:pPr>
    </w:p>
    <w:p w14:paraId="501F1DFC" w14:textId="77777777" w:rsidR="00265457" w:rsidRPr="00E3770E" w:rsidRDefault="00265457" w:rsidP="00265457">
      <w:pPr>
        <w:spacing w:after="0" w:line="276" w:lineRule="auto"/>
        <w:jc w:val="both"/>
      </w:pPr>
    </w:p>
    <w:p w14:paraId="26F0ED5E" w14:textId="77777777" w:rsidR="00946B58" w:rsidRDefault="00946B58" w:rsidP="00265457">
      <w:pPr>
        <w:spacing w:after="0" w:line="276" w:lineRule="auto"/>
        <w:jc w:val="center"/>
        <w:rPr>
          <w:rFonts w:ascii="Times New Roman" w:hAnsi="Times New Roman"/>
          <w:b/>
          <w:bCs/>
        </w:rPr>
      </w:pPr>
    </w:p>
    <w:p w14:paraId="0DADDFF0" w14:textId="4E301DB8" w:rsidR="00B35312" w:rsidRPr="00B35312" w:rsidRDefault="00C7519C" w:rsidP="00265457">
      <w:pPr>
        <w:spacing w:after="0" w:line="276" w:lineRule="auto"/>
        <w:jc w:val="center"/>
        <w:rPr>
          <w:rFonts w:ascii="Times New Roman" w:hAnsi="Times New Roman"/>
          <w:b/>
          <w:bCs/>
        </w:rPr>
      </w:pPr>
      <w:r w:rsidRPr="00E3770E">
        <w:rPr>
          <w:rFonts w:ascii="Times New Roman" w:hAnsi="Times New Roman"/>
          <w:b/>
          <w:bCs/>
        </w:rPr>
        <w:lastRenderedPageBreak/>
        <w:t>Dedication</w:t>
      </w:r>
    </w:p>
    <w:p w14:paraId="6274C544" w14:textId="1805ADB3" w:rsidR="00B35312" w:rsidRDefault="00B35312" w:rsidP="00265457">
      <w:pPr>
        <w:spacing w:after="0" w:line="276" w:lineRule="auto"/>
        <w:jc w:val="both"/>
        <w:rPr>
          <w:rFonts w:ascii="Times New Roman" w:hAnsi="Times New Roman"/>
        </w:rPr>
      </w:pPr>
      <w:r>
        <w:rPr>
          <w:rFonts w:ascii="Times New Roman" w:hAnsi="Times New Roman"/>
        </w:rPr>
        <w:t>This project is dedicated to Almighty God for the grace given to me to successfully finish this project work</w:t>
      </w:r>
    </w:p>
    <w:p w14:paraId="301BDE0E" w14:textId="77777777" w:rsidR="00C7519C" w:rsidRDefault="00C7519C" w:rsidP="00265457">
      <w:pPr>
        <w:spacing w:after="0" w:line="276" w:lineRule="auto"/>
        <w:jc w:val="both"/>
        <w:rPr>
          <w:rFonts w:ascii="Times New Roman" w:hAnsi="Times New Roman"/>
        </w:rPr>
      </w:pPr>
    </w:p>
    <w:p w14:paraId="38227A5B" w14:textId="77777777" w:rsidR="00C7519C" w:rsidRDefault="00C7519C" w:rsidP="00265457">
      <w:pPr>
        <w:spacing w:after="0" w:line="276" w:lineRule="auto"/>
        <w:jc w:val="both"/>
        <w:rPr>
          <w:rFonts w:ascii="Times New Roman" w:hAnsi="Times New Roman"/>
        </w:rPr>
      </w:pPr>
    </w:p>
    <w:p w14:paraId="1DBCC289" w14:textId="77777777" w:rsidR="00C7519C" w:rsidRPr="00E3770E" w:rsidRDefault="00C7519C" w:rsidP="00265457">
      <w:pPr>
        <w:spacing w:after="0" w:line="276" w:lineRule="auto"/>
        <w:jc w:val="both"/>
        <w:rPr>
          <w:rFonts w:ascii="Times New Roman" w:hAnsi="Times New Roman"/>
        </w:rPr>
      </w:pPr>
    </w:p>
    <w:p w14:paraId="6D7FD490" w14:textId="77777777" w:rsidR="00C7519C" w:rsidRPr="00E3770E" w:rsidRDefault="00C7519C" w:rsidP="00265457">
      <w:pPr>
        <w:spacing w:after="0" w:line="276" w:lineRule="auto"/>
        <w:jc w:val="both"/>
        <w:rPr>
          <w:rFonts w:ascii="Times New Roman" w:hAnsi="Times New Roman"/>
        </w:rPr>
      </w:pPr>
    </w:p>
    <w:p w14:paraId="5C0A8D80" w14:textId="77777777" w:rsidR="00C7519C" w:rsidRPr="00E3770E" w:rsidRDefault="00C7519C" w:rsidP="00265457">
      <w:pPr>
        <w:spacing w:after="0" w:line="276" w:lineRule="auto"/>
        <w:jc w:val="both"/>
        <w:rPr>
          <w:rFonts w:ascii="Times New Roman" w:hAnsi="Times New Roman"/>
        </w:rPr>
      </w:pPr>
    </w:p>
    <w:p w14:paraId="1BE344A3" w14:textId="77777777" w:rsidR="00C7519C" w:rsidRPr="00E3770E" w:rsidRDefault="00C7519C" w:rsidP="00265457">
      <w:pPr>
        <w:spacing w:after="0" w:line="276" w:lineRule="auto"/>
        <w:jc w:val="both"/>
        <w:rPr>
          <w:rFonts w:ascii="Times New Roman" w:hAnsi="Times New Roman"/>
        </w:rPr>
      </w:pPr>
    </w:p>
    <w:p w14:paraId="78CCF295" w14:textId="77777777" w:rsidR="00C7519C" w:rsidRPr="00E3770E" w:rsidRDefault="00C7519C" w:rsidP="00265457">
      <w:pPr>
        <w:spacing w:after="0" w:line="276" w:lineRule="auto"/>
        <w:jc w:val="both"/>
        <w:rPr>
          <w:rFonts w:ascii="Times New Roman" w:hAnsi="Times New Roman"/>
        </w:rPr>
      </w:pPr>
    </w:p>
    <w:p w14:paraId="6983485F" w14:textId="77777777" w:rsidR="00C7519C" w:rsidRPr="00E3770E" w:rsidRDefault="00C7519C" w:rsidP="00265457">
      <w:pPr>
        <w:spacing w:after="0" w:line="276" w:lineRule="auto"/>
        <w:jc w:val="both"/>
        <w:rPr>
          <w:rFonts w:ascii="Times New Roman" w:hAnsi="Times New Roman"/>
        </w:rPr>
      </w:pPr>
    </w:p>
    <w:p w14:paraId="6C7C434B" w14:textId="77777777" w:rsidR="00C7519C" w:rsidRPr="00E3770E" w:rsidRDefault="00C7519C" w:rsidP="00265457">
      <w:pPr>
        <w:spacing w:after="0" w:line="276" w:lineRule="auto"/>
        <w:jc w:val="both"/>
        <w:rPr>
          <w:rFonts w:ascii="Times New Roman" w:hAnsi="Times New Roman"/>
        </w:rPr>
      </w:pPr>
    </w:p>
    <w:p w14:paraId="762E8BD4" w14:textId="77777777" w:rsidR="00C7519C" w:rsidRPr="00E3770E" w:rsidRDefault="00C7519C" w:rsidP="00265457">
      <w:pPr>
        <w:spacing w:after="0" w:line="276" w:lineRule="auto"/>
        <w:jc w:val="both"/>
        <w:rPr>
          <w:rFonts w:ascii="Times New Roman" w:hAnsi="Times New Roman"/>
        </w:rPr>
      </w:pPr>
    </w:p>
    <w:p w14:paraId="72B74052" w14:textId="77777777" w:rsidR="00C7519C" w:rsidRPr="00E3770E" w:rsidRDefault="00C7519C" w:rsidP="00265457">
      <w:pPr>
        <w:spacing w:after="0" w:line="276" w:lineRule="auto"/>
        <w:jc w:val="both"/>
        <w:rPr>
          <w:rFonts w:ascii="Times New Roman" w:hAnsi="Times New Roman"/>
        </w:rPr>
      </w:pPr>
    </w:p>
    <w:p w14:paraId="7B2B70D0" w14:textId="77777777" w:rsidR="00C7519C" w:rsidRPr="00E3770E" w:rsidRDefault="00C7519C" w:rsidP="00265457">
      <w:pPr>
        <w:spacing w:after="0" w:line="276" w:lineRule="auto"/>
        <w:jc w:val="both"/>
        <w:rPr>
          <w:rFonts w:ascii="Times New Roman" w:hAnsi="Times New Roman"/>
        </w:rPr>
      </w:pPr>
    </w:p>
    <w:p w14:paraId="4C93D279" w14:textId="77777777" w:rsidR="00C7519C" w:rsidRPr="00E3770E" w:rsidRDefault="00C7519C" w:rsidP="00265457">
      <w:pPr>
        <w:spacing w:after="0" w:line="276" w:lineRule="auto"/>
        <w:jc w:val="both"/>
        <w:rPr>
          <w:rFonts w:ascii="Times New Roman" w:hAnsi="Times New Roman"/>
        </w:rPr>
      </w:pPr>
    </w:p>
    <w:p w14:paraId="5DFE4FFC" w14:textId="77777777" w:rsidR="00C7519C" w:rsidRPr="00E3770E" w:rsidRDefault="00C7519C" w:rsidP="00265457">
      <w:pPr>
        <w:spacing w:after="0" w:line="276" w:lineRule="auto"/>
        <w:jc w:val="both"/>
        <w:rPr>
          <w:rFonts w:ascii="Times New Roman" w:hAnsi="Times New Roman"/>
        </w:rPr>
      </w:pPr>
    </w:p>
    <w:p w14:paraId="004F6332" w14:textId="77777777" w:rsidR="00C7519C" w:rsidRDefault="00C7519C" w:rsidP="00265457">
      <w:pPr>
        <w:spacing w:after="0" w:line="276" w:lineRule="auto"/>
        <w:jc w:val="both"/>
        <w:rPr>
          <w:rFonts w:ascii="Times New Roman" w:hAnsi="Times New Roman"/>
        </w:rPr>
      </w:pPr>
    </w:p>
    <w:p w14:paraId="37C65177" w14:textId="77777777" w:rsidR="00946B58" w:rsidRPr="00E3770E" w:rsidRDefault="00946B58" w:rsidP="00265457">
      <w:pPr>
        <w:spacing w:after="0" w:line="276" w:lineRule="auto"/>
        <w:jc w:val="both"/>
        <w:rPr>
          <w:rFonts w:ascii="Times New Roman" w:hAnsi="Times New Roman"/>
        </w:rPr>
      </w:pPr>
    </w:p>
    <w:p w14:paraId="009D372E" w14:textId="77777777" w:rsidR="00C7519C" w:rsidRPr="00E3770E" w:rsidRDefault="00C7519C" w:rsidP="00265457">
      <w:pPr>
        <w:spacing w:after="0" w:line="276" w:lineRule="auto"/>
        <w:jc w:val="both"/>
        <w:rPr>
          <w:rFonts w:ascii="Times New Roman" w:hAnsi="Times New Roman"/>
        </w:rPr>
      </w:pPr>
    </w:p>
    <w:p w14:paraId="2A5A942A" w14:textId="77777777" w:rsidR="00C7519C" w:rsidRPr="00E3770E" w:rsidRDefault="00C7519C" w:rsidP="00265457">
      <w:pPr>
        <w:spacing w:after="0" w:line="276" w:lineRule="auto"/>
        <w:jc w:val="both"/>
        <w:rPr>
          <w:rFonts w:ascii="Times New Roman" w:hAnsi="Times New Roman"/>
        </w:rPr>
      </w:pPr>
    </w:p>
    <w:p w14:paraId="6FF2D6CD" w14:textId="77777777" w:rsidR="00C7519C" w:rsidRPr="00E3770E" w:rsidRDefault="00C7519C" w:rsidP="00265457">
      <w:pPr>
        <w:spacing w:after="0" w:line="276" w:lineRule="auto"/>
        <w:jc w:val="both"/>
        <w:rPr>
          <w:rFonts w:ascii="Times New Roman" w:hAnsi="Times New Roman"/>
        </w:rPr>
      </w:pPr>
    </w:p>
    <w:p w14:paraId="52275C99" w14:textId="77777777" w:rsidR="00C7519C" w:rsidRDefault="00C7519C" w:rsidP="00265457">
      <w:pPr>
        <w:spacing w:after="0" w:line="276" w:lineRule="auto"/>
        <w:jc w:val="both"/>
        <w:rPr>
          <w:rFonts w:ascii="Times New Roman" w:hAnsi="Times New Roman"/>
        </w:rPr>
      </w:pPr>
    </w:p>
    <w:p w14:paraId="33AEE7CB" w14:textId="77777777" w:rsidR="00B35312" w:rsidRDefault="00B35312" w:rsidP="00265457">
      <w:pPr>
        <w:spacing w:after="0" w:line="276" w:lineRule="auto"/>
        <w:jc w:val="both"/>
        <w:rPr>
          <w:rFonts w:ascii="Times New Roman" w:hAnsi="Times New Roman"/>
        </w:rPr>
      </w:pPr>
    </w:p>
    <w:p w14:paraId="705D05AD" w14:textId="77777777" w:rsidR="00B35312" w:rsidRDefault="00B35312" w:rsidP="00265457">
      <w:pPr>
        <w:spacing w:after="0" w:line="276" w:lineRule="auto"/>
        <w:jc w:val="both"/>
        <w:rPr>
          <w:rFonts w:ascii="Times New Roman" w:hAnsi="Times New Roman"/>
        </w:rPr>
      </w:pPr>
    </w:p>
    <w:p w14:paraId="5D0FCD71" w14:textId="77777777" w:rsidR="00B35312" w:rsidRDefault="00B35312" w:rsidP="00265457">
      <w:pPr>
        <w:spacing w:after="0" w:line="276" w:lineRule="auto"/>
        <w:jc w:val="both"/>
        <w:rPr>
          <w:rFonts w:ascii="Times New Roman" w:hAnsi="Times New Roman"/>
        </w:rPr>
      </w:pPr>
    </w:p>
    <w:p w14:paraId="100432E8" w14:textId="77777777" w:rsidR="00B35312" w:rsidRDefault="00B35312" w:rsidP="00265457">
      <w:pPr>
        <w:spacing w:after="0" w:line="276" w:lineRule="auto"/>
        <w:jc w:val="both"/>
        <w:rPr>
          <w:rFonts w:ascii="Times New Roman" w:hAnsi="Times New Roman"/>
        </w:rPr>
      </w:pPr>
    </w:p>
    <w:p w14:paraId="04359F66" w14:textId="77777777" w:rsidR="00B35312" w:rsidRDefault="00B35312" w:rsidP="00265457">
      <w:pPr>
        <w:spacing w:after="0" w:line="276" w:lineRule="auto"/>
        <w:jc w:val="both"/>
        <w:rPr>
          <w:rFonts w:ascii="Times New Roman" w:hAnsi="Times New Roman"/>
        </w:rPr>
      </w:pPr>
    </w:p>
    <w:p w14:paraId="0CEE5513" w14:textId="77777777" w:rsidR="00E63741" w:rsidRDefault="00E63741" w:rsidP="00265457">
      <w:pPr>
        <w:spacing w:after="0" w:line="276" w:lineRule="auto"/>
        <w:jc w:val="both"/>
        <w:rPr>
          <w:rFonts w:ascii="Times New Roman" w:hAnsi="Times New Roman"/>
        </w:rPr>
      </w:pPr>
    </w:p>
    <w:p w14:paraId="48E60BD2" w14:textId="77777777" w:rsidR="00E63741" w:rsidRDefault="00E63741" w:rsidP="00265457">
      <w:pPr>
        <w:spacing w:after="0" w:line="276" w:lineRule="auto"/>
        <w:jc w:val="both"/>
        <w:rPr>
          <w:rFonts w:ascii="Times New Roman" w:hAnsi="Times New Roman"/>
        </w:rPr>
      </w:pPr>
    </w:p>
    <w:p w14:paraId="5449455A" w14:textId="77777777" w:rsidR="00E63741" w:rsidRDefault="00E63741" w:rsidP="00265457">
      <w:pPr>
        <w:spacing w:after="0" w:line="276" w:lineRule="auto"/>
        <w:jc w:val="both"/>
        <w:rPr>
          <w:rFonts w:ascii="Times New Roman" w:hAnsi="Times New Roman"/>
        </w:rPr>
      </w:pPr>
    </w:p>
    <w:p w14:paraId="1DF178CE" w14:textId="77777777" w:rsidR="00E63741" w:rsidRDefault="00E63741" w:rsidP="00265457">
      <w:pPr>
        <w:spacing w:after="0" w:line="276" w:lineRule="auto"/>
        <w:jc w:val="both"/>
        <w:rPr>
          <w:rFonts w:ascii="Times New Roman" w:hAnsi="Times New Roman"/>
        </w:rPr>
      </w:pPr>
    </w:p>
    <w:p w14:paraId="439F7B86" w14:textId="77777777" w:rsidR="00E63741" w:rsidRDefault="00E63741" w:rsidP="00265457">
      <w:pPr>
        <w:spacing w:after="0" w:line="276" w:lineRule="auto"/>
        <w:jc w:val="both"/>
        <w:rPr>
          <w:rFonts w:ascii="Times New Roman" w:hAnsi="Times New Roman"/>
        </w:rPr>
      </w:pPr>
    </w:p>
    <w:p w14:paraId="7693F06A" w14:textId="77777777" w:rsidR="00E63741" w:rsidRDefault="00E63741" w:rsidP="00265457">
      <w:pPr>
        <w:spacing w:after="0" w:line="276" w:lineRule="auto"/>
        <w:jc w:val="both"/>
        <w:rPr>
          <w:rFonts w:ascii="Times New Roman" w:hAnsi="Times New Roman"/>
        </w:rPr>
      </w:pPr>
    </w:p>
    <w:p w14:paraId="1E1CBDCD" w14:textId="77777777" w:rsidR="00E63741" w:rsidRDefault="00E63741" w:rsidP="00265457">
      <w:pPr>
        <w:spacing w:after="0" w:line="276" w:lineRule="auto"/>
        <w:jc w:val="both"/>
        <w:rPr>
          <w:rFonts w:ascii="Times New Roman" w:hAnsi="Times New Roman"/>
        </w:rPr>
      </w:pPr>
    </w:p>
    <w:p w14:paraId="4D17873F" w14:textId="77777777" w:rsidR="00E63741" w:rsidRDefault="00E63741" w:rsidP="00265457">
      <w:pPr>
        <w:spacing w:after="0" w:line="276" w:lineRule="auto"/>
        <w:jc w:val="both"/>
        <w:rPr>
          <w:rFonts w:ascii="Times New Roman" w:hAnsi="Times New Roman"/>
        </w:rPr>
      </w:pPr>
    </w:p>
    <w:p w14:paraId="63165313" w14:textId="77777777" w:rsidR="00E63741" w:rsidRDefault="00E63741" w:rsidP="00265457">
      <w:pPr>
        <w:spacing w:after="0" w:line="276" w:lineRule="auto"/>
        <w:jc w:val="both"/>
        <w:rPr>
          <w:rFonts w:ascii="Times New Roman" w:hAnsi="Times New Roman"/>
        </w:rPr>
      </w:pPr>
    </w:p>
    <w:p w14:paraId="79A9B919" w14:textId="77777777" w:rsidR="00E63741" w:rsidRDefault="00E63741" w:rsidP="00265457">
      <w:pPr>
        <w:spacing w:after="0" w:line="276" w:lineRule="auto"/>
        <w:jc w:val="both"/>
        <w:rPr>
          <w:rFonts w:ascii="Times New Roman" w:hAnsi="Times New Roman"/>
        </w:rPr>
      </w:pPr>
    </w:p>
    <w:p w14:paraId="448CE6A7" w14:textId="77777777" w:rsidR="00E63741" w:rsidRDefault="00E63741" w:rsidP="00265457">
      <w:pPr>
        <w:spacing w:after="0" w:line="276" w:lineRule="auto"/>
        <w:jc w:val="both"/>
        <w:rPr>
          <w:rFonts w:ascii="Times New Roman" w:hAnsi="Times New Roman"/>
        </w:rPr>
      </w:pPr>
    </w:p>
    <w:p w14:paraId="094C4602" w14:textId="77777777" w:rsidR="00E63741" w:rsidRDefault="00E63741" w:rsidP="00265457">
      <w:pPr>
        <w:spacing w:after="0" w:line="276" w:lineRule="auto"/>
        <w:jc w:val="both"/>
        <w:rPr>
          <w:rFonts w:ascii="Times New Roman" w:hAnsi="Times New Roman"/>
        </w:rPr>
      </w:pPr>
    </w:p>
    <w:p w14:paraId="30E06F46" w14:textId="77777777" w:rsidR="00E63741" w:rsidRDefault="00E63741" w:rsidP="00265457">
      <w:pPr>
        <w:spacing w:after="0" w:line="276" w:lineRule="auto"/>
        <w:jc w:val="both"/>
        <w:rPr>
          <w:rFonts w:ascii="Times New Roman" w:hAnsi="Times New Roman"/>
        </w:rPr>
      </w:pPr>
    </w:p>
    <w:p w14:paraId="3670BC6A" w14:textId="77777777" w:rsidR="00946B58" w:rsidRDefault="00946B58" w:rsidP="00265457">
      <w:pPr>
        <w:spacing w:after="0" w:line="276" w:lineRule="auto"/>
        <w:jc w:val="both"/>
        <w:rPr>
          <w:rFonts w:ascii="Times New Roman" w:hAnsi="Times New Roman"/>
        </w:rPr>
      </w:pPr>
    </w:p>
    <w:p w14:paraId="7388E99C" w14:textId="77777777" w:rsidR="00946B58" w:rsidRDefault="00946B58" w:rsidP="00265457">
      <w:pPr>
        <w:spacing w:after="0" w:line="276" w:lineRule="auto"/>
        <w:jc w:val="both"/>
        <w:rPr>
          <w:rFonts w:ascii="Times New Roman" w:hAnsi="Times New Roman"/>
        </w:rPr>
      </w:pPr>
    </w:p>
    <w:p w14:paraId="20E8B950" w14:textId="77777777" w:rsidR="00B35312" w:rsidRPr="00E3770E" w:rsidRDefault="00B35312" w:rsidP="00265457">
      <w:pPr>
        <w:spacing w:after="0" w:line="276" w:lineRule="auto"/>
        <w:jc w:val="both"/>
        <w:rPr>
          <w:rFonts w:ascii="Times New Roman" w:hAnsi="Times New Roman"/>
        </w:rPr>
      </w:pPr>
    </w:p>
    <w:p w14:paraId="4D8B81DF" w14:textId="77777777" w:rsidR="00C7519C" w:rsidRPr="00E3770E" w:rsidRDefault="00C7519C" w:rsidP="00265457">
      <w:pPr>
        <w:spacing w:after="0" w:line="276" w:lineRule="auto"/>
        <w:rPr>
          <w:rFonts w:ascii="Times New Roman" w:hAnsi="Times New Roman"/>
          <w:b/>
          <w:bCs/>
        </w:rPr>
      </w:pPr>
    </w:p>
    <w:p w14:paraId="1B4F95FA" w14:textId="60270263" w:rsidR="00953B80" w:rsidRPr="00953B80" w:rsidRDefault="00C7519C" w:rsidP="00265457">
      <w:pPr>
        <w:spacing w:after="0" w:line="276" w:lineRule="auto"/>
        <w:jc w:val="center"/>
        <w:rPr>
          <w:rFonts w:ascii="Times New Roman" w:hAnsi="Times New Roman"/>
          <w:b/>
          <w:bCs/>
        </w:rPr>
      </w:pPr>
      <w:r w:rsidRPr="00E3770E">
        <w:rPr>
          <w:rFonts w:ascii="Times New Roman" w:hAnsi="Times New Roman"/>
          <w:b/>
          <w:bCs/>
        </w:rPr>
        <w:lastRenderedPageBreak/>
        <w:t>Acknowledgements</w:t>
      </w:r>
    </w:p>
    <w:p w14:paraId="573968AB" w14:textId="77777777" w:rsidR="00953B80" w:rsidRDefault="00953B80" w:rsidP="00265457">
      <w:pPr>
        <w:spacing w:after="0" w:line="276" w:lineRule="auto"/>
        <w:jc w:val="both"/>
        <w:rPr>
          <w:rFonts w:ascii="Times New Roman" w:hAnsi="Times New Roman"/>
        </w:rPr>
      </w:pPr>
      <w:r>
        <w:rPr>
          <w:rFonts w:ascii="Times New Roman" w:hAnsi="Times New Roman"/>
        </w:rPr>
        <w:t>My candid gratitude goes to the Lord of universe, the beginning and end, the alpha and omega for sparing My life and bestowing his continuous protection, guidance, mercy, love and blessing throughout my program.</w:t>
      </w:r>
    </w:p>
    <w:p w14:paraId="50714196" w14:textId="77777777" w:rsidR="00953B80" w:rsidRDefault="00953B80" w:rsidP="00265457">
      <w:pPr>
        <w:spacing w:after="0" w:line="276" w:lineRule="auto"/>
        <w:jc w:val="both"/>
        <w:rPr>
          <w:rFonts w:ascii="Times New Roman" w:hAnsi="Times New Roman"/>
        </w:rPr>
      </w:pPr>
      <w:proofErr w:type="spellStart"/>
      <w:r>
        <w:rPr>
          <w:rFonts w:ascii="Times New Roman" w:hAnsi="Times New Roman"/>
        </w:rPr>
        <w:t>Moreso</w:t>
      </w:r>
      <w:proofErr w:type="spellEnd"/>
      <w:r>
        <w:rPr>
          <w:rFonts w:ascii="Times New Roman" w:hAnsi="Times New Roman"/>
        </w:rPr>
        <w:t xml:space="preserve">, this research is impossible to achieve alone, I sincerely acknowledge and appreciate the effort of my amiable supervisor, Mr. </w:t>
      </w:r>
      <w:proofErr w:type="spellStart"/>
      <w:r>
        <w:rPr>
          <w:rFonts w:ascii="Times New Roman" w:hAnsi="Times New Roman"/>
        </w:rPr>
        <w:t>Rufai</w:t>
      </w:r>
      <w:proofErr w:type="spellEnd"/>
      <w:r>
        <w:rPr>
          <w:rFonts w:ascii="Times New Roman" w:hAnsi="Times New Roman"/>
        </w:rPr>
        <w:t xml:space="preserve"> Mohammed </w:t>
      </w:r>
      <w:proofErr w:type="spellStart"/>
      <w:r>
        <w:rPr>
          <w:rFonts w:ascii="Times New Roman" w:hAnsi="Times New Roman"/>
        </w:rPr>
        <w:t>Bako</w:t>
      </w:r>
      <w:proofErr w:type="spellEnd"/>
      <w:r>
        <w:rPr>
          <w:rFonts w:ascii="Times New Roman" w:hAnsi="Times New Roman"/>
        </w:rPr>
        <w:t xml:space="preserve"> who despite his tight schedule found time to vet, scrutinize the project and ensured that it made a brilliant contribution to my academic knowledge.</w:t>
      </w:r>
    </w:p>
    <w:p w14:paraId="23EDECB0" w14:textId="77777777" w:rsidR="00953B80" w:rsidRDefault="00953B80" w:rsidP="00265457">
      <w:pPr>
        <w:spacing w:after="0" w:line="276" w:lineRule="auto"/>
        <w:jc w:val="both"/>
        <w:rPr>
          <w:rFonts w:ascii="Times New Roman" w:hAnsi="Times New Roman"/>
        </w:rPr>
      </w:pPr>
      <w:r>
        <w:rPr>
          <w:rFonts w:ascii="Times New Roman" w:hAnsi="Times New Roman"/>
        </w:rPr>
        <w:t xml:space="preserve">My appreciation also goes to the Head of Department, Mr. </w:t>
      </w:r>
      <w:proofErr w:type="spellStart"/>
      <w:r>
        <w:rPr>
          <w:rFonts w:ascii="Times New Roman" w:hAnsi="Times New Roman"/>
        </w:rPr>
        <w:t>Olorungbebe</w:t>
      </w:r>
      <w:proofErr w:type="spellEnd"/>
      <w:r>
        <w:rPr>
          <w:rFonts w:ascii="Times New Roman" w:hAnsi="Times New Roman"/>
        </w:rPr>
        <w:t xml:space="preserve"> F T, and other lectures in the great department of mass communication for their impacts towards the success of my course.</w:t>
      </w:r>
    </w:p>
    <w:p w14:paraId="799DE391" w14:textId="77777777" w:rsidR="00953B80" w:rsidRDefault="00953B80" w:rsidP="00265457">
      <w:pPr>
        <w:spacing w:after="0" w:line="276" w:lineRule="auto"/>
        <w:jc w:val="both"/>
        <w:rPr>
          <w:rFonts w:ascii="Times New Roman" w:hAnsi="Times New Roman"/>
        </w:rPr>
      </w:pPr>
      <w:r>
        <w:rPr>
          <w:rFonts w:ascii="Times New Roman" w:hAnsi="Times New Roman"/>
        </w:rPr>
        <w:t xml:space="preserve">It is a great pleasure to express my special thanks to my lovely and adorable parents for giving me their moral advice and financial supports. I pray Almighty God grant them long life, prosperity and make them enjoy the fruit of their </w:t>
      </w:r>
      <w:proofErr w:type="spellStart"/>
      <w:r>
        <w:rPr>
          <w:rFonts w:ascii="Times New Roman" w:hAnsi="Times New Roman"/>
        </w:rPr>
        <w:t>labour</w:t>
      </w:r>
      <w:proofErr w:type="spellEnd"/>
      <w:r>
        <w:rPr>
          <w:rFonts w:ascii="Times New Roman" w:hAnsi="Times New Roman"/>
        </w:rPr>
        <w:t>.</w:t>
      </w:r>
    </w:p>
    <w:p w14:paraId="246AECC6" w14:textId="77777777" w:rsidR="00C7519C" w:rsidRDefault="00C7519C" w:rsidP="00265457">
      <w:pPr>
        <w:spacing w:after="0" w:line="276" w:lineRule="auto"/>
        <w:jc w:val="both"/>
        <w:rPr>
          <w:rFonts w:ascii="Times New Roman" w:hAnsi="Times New Roman"/>
        </w:rPr>
      </w:pPr>
    </w:p>
    <w:p w14:paraId="350A3A47" w14:textId="77777777" w:rsidR="00C7519C" w:rsidRDefault="00C7519C" w:rsidP="00265457">
      <w:pPr>
        <w:spacing w:after="0" w:line="276" w:lineRule="auto"/>
        <w:jc w:val="both"/>
        <w:rPr>
          <w:rFonts w:ascii="Times New Roman" w:hAnsi="Times New Roman"/>
        </w:rPr>
      </w:pPr>
    </w:p>
    <w:p w14:paraId="646A812B" w14:textId="77777777" w:rsidR="00C7519C" w:rsidRPr="00E3770E" w:rsidRDefault="00C7519C" w:rsidP="00265457">
      <w:pPr>
        <w:spacing w:after="0" w:line="276" w:lineRule="auto"/>
        <w:jc w:val="both"/>
        <w:rPr>
          <w:rFonts w:ascii="Times New Roman" w:hAnsi="Times New Roman"/>
        </w:rPr>
      </w:pPr>
    </w:p>
    <w:p w14:paraId="64EA447B" w14:textId="77777777" w:rsidR="00C7519C" w:rsidRPr="00E3770E" w:rsidRDefault="00C7519C" w:rsidP="00265457">
      <w:pPr>
        <w:spacing w:after="0" w:line="276" w:lineRule="auto"/>
        <w:rPr>
          <w:rFonts w:ascii="Times New Roman" w:hAnsi="Times New Roman"/>
        </w:rPr>
      </w:pPr>
    </w:p>
    <w:p w14:paraId="0A52182D" w14:textId="77777777" w:rsidR="00C7519C" w:rsidRPr="00E3770E" w:rsidRDefault="00C7519C" w:rsidP="00265457">
      <w:pPr>
        <w:spacing w:after="0" w:line="276" w:lineRule="auto"/>
        <w:jc w:val="center"/>
        <w:rPr>
          <w:rFonts w:ascii="Times New Roman" w:hAnsi="Times New Roman"/>
          <w:b/>
          <w:bCs/>
        </w:rPr>
      </w:pPr>
    </w:p>
    <w:p w14:paraId="0A7622A2" w14:textId="77777777" w:rsidR="00C7519C" w:rsidRPr="00E3770E" w:rsidRDefault="00C7519C" w:rsidP="00265457">
      <w:pPr>
        <w:spacing w:after="0" w:line="276" w:lineRule="auto"/>
        <w:jc w:val="center"/>
        <w:rPr>
          <w:rFonts w:ascii="Times New Roman" w:hAnsi="Times New Roman"/>
          <w:b/>
          <w:bCs/>
        </w:rPr>
      </w:pPr>
    </w:p>
    <w:p w14:paraId="711B61BD" w14:textId="77777777" w:rsidR="00C7519C" w:rsidRPr="00E3770E" w:rsidRDefault="00C7519C" w:rsidP="00265457">
      <w:pPr>
        <w:spacing w:after="0" w:line="276" w:lineRule="auto"/>
        <w:jc w:val="center"/>
        <w:rPr>
          <w:rFonts w:ascii="Times New Roman" w:hAnsi="Times New Roman"/>
          <w:b/>
          <w:bCs/>
        </w:rPr>
      </w:pPr>
    </w:p>
    <w:p w14:paraId="4281750A" w14:textId="77777777" w:rsidR="00C7519C" w:rsidRPr="00E3770E" w:rsidRDefault="00C7519C" w:rsidP="00265457">
      <w:pPr>
        <w:spacing w:after="0" w:line="276" w:lineRule="auto"/>
        <w:jc w:val="center"/>
        <w:rPr>
          <w:rFonts w:ascii="Times New Roman" w:hAnsi="Times New Roman"/>
          <w:b/>
          <w:bCs/>
        </w:rPr>
      </w:pPr>
    </w:p>
    <w:p w14:paraId="7B73D154" w14:textId="77777777" w:rsidR="00C7519C" w:rsidRPr="00E3770E" w:rsidRDefault="00C7519C" w:rsidP="00265457">
      <w:pPr>
        <w:spacing w:after="0" w:line="276" w:lineRule="auto"/>
        <w:jc w:val="center"/>
        <w:rPr>
          <w:rFonts w:ascii="Times New Roman" w:hAnsi="Times New Roman"/>
          <w:b/>
          <w:bCs/>
        </w:rPr>
      </w:pPr>
    </w:p>
    <w:p w14:paraId="25327569" w14:textId="77777777" w:rsidR="00C7519C" w:rsidRPr="00E3770E" w:rsidRDefault="00C7519C" w:rsidP="00265457">
      <w:pPr>
        <w:spacing w:after="0" w:line="276" w:lineRule="auto"/>
        <w:jc w:val="center"/>
        <w:rPr>
          <w:rFonts w:ascii="Times New Roman" w:hAnsi="Times New Roman"/>
          <w:b/>
          <w:bCs/>
        </w:rPr>
      </w:pPr>
    </w:p>
    <w:p w14:paraId="5E76ECF8" w14:textId="77777777" w:rsidR="00C7519C" w:rsidRDefault="00C7519C" w:rsidP="00265457">
      <w:pPr>
        <w:spacing w:after="0" w:line="276" w:lineRule="auto"/>
        <w:rPr>
          <w:rFonts w:ascii="Times New Roman" w:hAnsi="Times New Roman"/>
          <w:b/>
          <w:bCs/>
        </w:rPr>
      </w:pPr>
    </w:p>
    <w:p w14:paraId="136DCCD3" w14:textId="77777777" w:rsidR="00C7519C" w:rsidRDefault="00C7519C" w:rsidP="00265457">
      <w:pPr>
        <w:spacing w:after="0" w:line="276" w:lineRule="auto"/>
        <w:jc w:val="center"/>
        <w:rPr>
          <w:rFonts w:ascii="Times New Roman" w:hAnsi="Times New Roman"/>
          <w:b/>
          <w:bCs/>
        </w:rPr>
      </w:pPr>
    </w:p>
    <w:p w14:paraId="7AE8F75A" w14:textId="77777777" w:rsidR="00B35312" w:rsidRDefault="00B35312" w:rsidP="00265457">
      <w:pPr>
        <w:spacing w:after="0" w:line="276" w:lineRule="auto"/>
        <w:jc w:val="center"/>
        <w:rPr>
          <w:rFonts w:ascii="Times New Roman" w:hAnsi="Times New Roman"/>
          <w:b/>
          <w:bCs/>
        </w:rPr>
      </w:pPr>
    </w:p>
    <w:p w14:paraId="2C416FDF" w14:textId="77777777" w:rsidR="00B35312" w:rsidRDefault="00B35312" w:rsidP="00265457">
      <w:pPr>
        <w:spacing w:after="0" w:line="276" w:lineRule="auto"/>
        <w:jc w:val="center"/>
        <w:rPr>
          <w:rFonts w:ascii="Times New Roman" w:hAnsi="Times New Roman"/>
          <w:b/>
          <w:bCs/>
        </w:rPr>
      </w:pPr>
    </w:p>
    <w:p w14:paraId="33C9ED05" w14:textId="77777777" w:rsidR="00B35312" w:rsidRDefault="00B35312" w:rsidP="00265457">
      <w:pPr>
        <w:spacing w:after="0" w:line="276" w:lineRule="auto"/>
        <w:jc w:val="center"/>
        <w:rPr>
          <w:rFonts w:ascii="Times New Roman" w:hAnsi="Times New Roman"/>
          <w:b/>
          <w:bCs/>
        </w:rPr>
      </w:pPr>
    </w:p>
    <w:p w14:paraId="051CBF86" w14:textId="77777777" w:rsidR="00B35312" w:rsidRDefault="00B35312" w:rsidP="00265457">
      <w:pPr>
        <w:spacing w:after="0" w:line="276" w:lineRule="auto"/>
        <w:jc w:val="center"/>
        <w:rPr>
          <w:rFonts w:ascii="Times New Roman" w:hAnsi="Times New Roman"/>
          <w:b/>
          <w:bCs/>
        </w:rPr>
      </w:pPr>
    </w:p>
    <w:p w14:paraId="13543748" w14:textId="77777777" w:rsidR="00B35312" w:rsidRDefault="00B35312" w:rsidP="00265457">
      <w:pPr>
        <w:spacing w:after="0" w:line="276" w:lineRule="auto"/>
        <w:jc w:val="center"/>
        <w:rPr>
          <w:rFonts w:ascii="Times New Roman" w:hAnsi="Times New Roman"/>
          <w:b/>
          <w:bCs/>
        </w:rPr>
      </w:pPr>
    </w:p>
    <w:p w14:paraId="529F48E4" w14:textId="77777777" w:rsidR="00B35312" w:rsidRDefault="00B35312" w:rsidP="00265457">
      <w:pPr>
        <w:spacing w:after="0" w:line="276" w:lineRule="auto"/>
        <w:jc w:val="center"/>
        <w:rPr>
          <w:rFonts w:ascii="Times New Roman" w:hAnsi="Times New Roman"/>
          <w:b/>
          <w:bCs/>
        </w:rPr>
      </w:pPr>
    </w:p>
    <w:p w14:paraId="28C7A2BB" w14:textId="77777777" w:rsidR="00B35312" w:rsidRDefault="00B35312" w:rsidP="00265457">
      <w:pPr>
        <w:spacing w:after="0" w:line="276" w:lineRule="auto"/>
        <w:jc w:val="center"/>
        <w:rPr>
          <w:rFonts w:ascii="Times New Roman" w:hAnsi="Times New Roman"/>
          <w:b/>
          <w:bCs/>
        </w:rPr>
      </w:pPr>
    </w:p>
    <w:p w14:paraId="4AF50676" w14:textId="77777777" w:rsidR="00B35312" w:rsidRDefault="00B35312" w:rsidP="00265457">
      <w:pPr>
        <w:spacing w:after="0" w:line="276" w:lineRule="auto"/>
        <w:jc w:val="center"/>
        <w:rPr>
          <w:rFonts w:ascii="Times New Roman" w:hAnsi="Times New Roman"/>
          <w:b/>
          <w:bCs/>
        </w:rPr>
      </w:pPr>
    </w:p>
    <w:p w14:paraId="379DEB29" w14:textId="77777777" w:rsidR="00B35312" w:rsidRDefault="00B35312" w:rsidP="00265457">
      <w:pPr>
        <w:spacing w:after="0" w:line="276" w:lineRule="auto"/>
        <w:jc w:val="center"/>
        <w:rPr>
          <w:rFonts w:ascii="Times New Roman" w:hAnsi="Times New Roman"/>
          <w:b/>
          <w:bCs/>
        </w:rPr>
      </w:pPr>
    </w:p>
    <w:p w14:paraId="560C8BD3" w14:textId="77777777" w:rsidR="00B35312" w:rsidRDefault="00B35312" w:rsidP="00265457">
      <w:pPr>
        <w:spacing w:after="0" w:line="276" w:lineRule="auto"/>
        <w:jc w:val="center"/>
        <w:rPr>
          <w:rFonts w:ascii="Times New Roman" w:hAnsi="Times New Roman"/>
          <w:b/>
          <w:bCs/>
        </w:rPr>
      </w:pPr>
    </w:p>
    <w:p w14:paraId="1F07A67C" w14:textId="77777777" w:rsidR="00B35312" w:rsidRDefault="00B35312" w:rsidP="00265457">
      <w:pPr>
        <w:spacing w:after="0" w:line="276" w:lineRule="auto"/>
        <w:jc w:val="center"/>
        <w:rPr>
          <w:rFonts w:ascii="Times New Roman" w:hAnsi="Times New Roman"/>
          <w:b/>
          <w:bCs/>
        </w:rPr>
      </w:pPr>
    </w:p>
    <w:p w14:paraId="7B4F4FB6" w14:textId="77777777" w:rsidR="00B35312" w:rsidRDefault="00B35312" w:rsidP="00265457">
      <w:pPr>
        <w:spacing w:after="0" w:line="276" w:lineRule="auto"/>
        <w:jc w:val="center"/>
        <w:rPr>
          <w:rFonts w:ascii="Times New Roman" w:hAnsi="Times New Roman"/>
          <w:b/>
          <w:bCs/>
        </w:rPr>
      </w:pPr>
    </w:p>
    <w:p w14:paraId="296EA3B8" w14:textId="77777777" w:rsidR="00E14F62" w:rsidRDefault="00E14F62" w:rsidP="00265457">
      <w:pPr>
        <w:spacing w:after="0" w:line="276" w:lineRule="auto"/>
        <w:jc w:val="center"/>
        <w:rPr>
          <w:rFonts w:ascii="Times New Roman" w:hAnsi="Times New Roman"/>
          <w:b/>
          <w:bCs/>
        </w:rPr>
      </w:pPr>
    </w:p>
    <w:p w14:paraId="48280F61" w14:textId="77777777" w:rsidR="00E14F62" w:rsidRDefault="00E14F62" w:rsidP="00265457">
      <w:pPr>
        <w:spacing w:after="0" w:line="276" w:lineRule="auto"/>
        <w:jc w:val="center"/>
        <w:rPr>
          <w:rFonts w:ascii="Times New Roman" w:hAnsi="Times New Roman"/>
          <w:b/>
          <w:bCs/>
        </w:rPr>
      </w:pPr>
    </w:p>
    <w:p w14:paraId="72FBCF40" w14:textId="77777777" w:rsidR="00E14F62" w:rsidRDefault="00E14F62" w:rsidP="00265457">
      <w:pPr>
        <w:spacing w:after="0" w:line="276" w:lineRule="auto"/>
        <w:jc w:val="center"/>
        <w:rPr>
          <w:rFonts w:ascii="Times New Roman" w:hAnsi="Times New Roman"/>
          <w:b/>
          <w:bCs/>
        </w:rPr>
      </w:pPr>
    </w:p>
    <w:p w14:paraId="44405EBE" w14:textId="77777777" w:rsidR="00B35312" w:rsidRDefault="00B35312" w:rsidP="00265457">
      <w:pPr>
        <w:spacing w:after="0" w:line="276" w:lineRule="auto"/>
        <w:jc w:val="center"/>
        <w:rPr>
          <w:rFonts w:ascii="Times New Roman" w:hAnsi="Times New Roman"/>
          <w:b/>
          <w:bCs/>
        </w:rPr>
      </w:pPr>
    </w:p>
    <w:p w14:paraId="7AE4E543" w14:textId="77777777" w:rsidR="00946B58" w:rsidRDefault="00946B58" w:rsidP="00265457">
      <w:pPr>
        <w:spacing w:after="0" w:line="276" w:lineRule="auto"/>
        <w:jc w:val="center"/>
        <w:rPr>
          <w:rFonts w:ascii="Times New Roman" w:hAnsi="Times New Roman"/>
          <w:b/>
          <w:bCs/>
        </w:rPr>
      </w:pPr>
    </w:p>
    <w:p w14:paraId="33B6B5D1" w14:textId="77777777" w:rsidR="00946B58" w:rsidRDefault="00946B58" w:rsidP="00265457">
      <w:pPr>
        <w:spacing w:after="0" w:line="276" w:lineRule="auto"/>
        <w:jc w:val="center"/>
        <w:rPr>
          <w:rFonts w:ascii="Times New Roman" w:hAnsi="Times New Roman"/>
          <w:b/>
          <w:bCs/>
        </w:rPr>
      </w:pPr>
    </w:p>
    <w:p w14:paraId="76576F40" w14:textId="77777777" w:rsidR="00C7519C" w:rsidRPr="00E3770E" w:rsidRDefault="00C7519C" w:rsidP="00265457">
      <w:pPr>
        <w:spacing w:after="0" w:line="276" w:lineRule="auto"/>
        <w:jc w:val="center"/>
        <w:rPr>
          <w:rFonts w:ascii="Times New Roman" w:hAnsi="Times New Roman"/>
          <w:b/>
          <w:bCs/>
        </w:rPr>
      </w:pPr>
    </w:p>
    <w:p w14:paraId="21B56EA5" w14:textId="6CD0230D" w:rsidR="00F07A12" w:rsidRPr="001E5634" w:rsidRDefault="00C7519C" w:rsidP="00265457">
      <w:pPr>
        <w:spacing w:after="0" w:line="276" w:lineRule="auto"/>
        <w:jc w:val="center"/>
        <w:rPr>
          <w:rFonts w:ascii="Times New Roman" w:hAnsi="Times New Roman"/>
          <w:b/>
          <w:bCs/>
        </w:rPr>
      </w:pPr>
      <w:r w:rsidRPr="00E3770E">
        <w:rPr>
          <w:rFonts w:ascii="Times New Roman" w:hAnsi="Times New Roman"/>
          <w:b/>
          <w:bCs/>
        </w:rPr>
        <w:lastRenderedPageBreak/>
        <w:t>Abstract</w:t>
      </w:r>
    </w:p>
    <w:p w14:paraId="48627DA4" w14:textId="77777777" w:rsidR="00F07A12" w:rsidRDefault="00F07A12" w:rsidP="00265457">
      <w:pPr>
        <w:spacing w:after="0" w:line="276" w:lineRule="auto"/>
        <w:jc w:val="both"/>
        <w:rPr>
          <w:rFonts w:ascii="Times New Roman" w:hAnsi="Times New Roman"/>
          <w:i/>
          <w:iCs/>
        </w:rPr>
      </w:pPr>
    </w:p>
    <w:p w14:paraId="057AE448" w14:textId="77777777" w:rsidR="00F07A12" w:rsidRDefault="00F07A12" w:rsidP="00265457">
      <w:pPr>
        <w:spacing w:after="0" w:line="276" w:lineRule="auto"/>
        <w:jc w:val="both"/>
        <w:rPr>
          <w:rFonts w:ascii="Times New Roman" w:hAnsi="Times New Roman"/>
          <w:i/>
          <w:iCs/>
        </w:rPr>
      </w:pPr>
      <w:r>
        <w:rPr>
          <w:rFonts w:ascii="Times New Roman" w:hAnsi="Times New Roman"/>
          <w:i/>
          <w:iCs/>
        </w:rPr>
        <w:t xml:space="preserve">This study examines the impact of radio campaigns on family planning among married women in Ilorin Metropolis, </w:t>
      </w:r>
      <w:proofErr w:type="spellStart"/>
      <w:r>
        <w:rPr>
          <w:rFonts w:ascii="Times New Roman" w:hAnsi="Times New Roman"/>
          <w:i/>
          <w:iCs/>
        </w:rPr>
        <w:t>Kwara</w:t>
      </w:r>
      <w:proofErr w:type="spellEnd"/>
      <w:r>
        <w:rPr>
          <w:rFonts w:ascii="Times New Roman" w:hAnsi="Times New Roman"/>
          <w:i/>
          <w:iCs/>
        </w:rPr>
        <w:t xml:space="preserve"> State, Nigeria. Utilizing a quantitative survey design, data were collected from 100 married women through purposive sampling, using structured questionnaires administered via Google Forms. The study is grounded in the Theory of Planned Behavior and the Uses and Gratifications Theory, which frame the analysis of how radio influences awareness, attitudes, and adoption of family planning methods. Findings reveal that radio campaigns significantly enhance awareness (92% of respondents agree or strongly agree) and positively shape perceptions (80% agree or strongly agree) of family planning. However, only 25% of respondents trust the messages, with cultural and religious beliefs (90% agreement) and limited radio signal access (45% agreement) identified as key barriers to effectiveness. Testimonials (35%) and expert advice (25%) were the most influential campaign elements, while cultural resistance (54%) was the primary challenge. Overall, 74% of respondents rated radio campaigns as very effective in promoting family planning, though adoption rates are hindered by socio-cultural factors and infrastructure limitations. The study recommends culturally sensitive programming, spousal engagement, and improved signal access to enhance the impact of radio campaigns on family planning uptake.</w:t>
      </w:r>
    </w:p>
    <w:p w14:paraId="5694609E" w14:textId="77777777" w:rsidR="00F07A12" w:rsidRDefault="00F07A12" w:rsidP="00265457">
      <w:pPr>
        <w:spacing w:after="0" w:line="276" w:lineRule="auto"/>
        <w:jc w:val="both"/>
        <w:rPr>
          <w:rFonts w:ascii="Times New Roman" w:hAnsi="Times New Roman"/>
          <w:i/>
          <w:iCs/>
        </w:rPr>
      </w:pPr>
    </w:p>
    <w:p w14:paraId="154B6BA9" w14:textId="3DDE5FDB" w:rsidR="00F07A12" w:rsidRPr="00060507" w:rsidRDefault="00F07A12" w:rsidP="00265457">
      <w:pPr>
        <w:spacing w:after="0" w:line="276" w:lineRule="auto"/>
        <w:jc w:val="both"/>
        <w:rPr>
          <w:rFonts w:ascii="Times New Roman" w:hAnsi="Times New Roman"/>
          <w:i/>
          <w:iCs/>
        </w:rPr>
      </w:pPr>
      <w:r w:rsidRPr="001E5634">
        <w:rPr>
          <w:rFonts w:ascii="Times New Roman" w:hAnsi="Times New Roman"/>
          <w:b/>
          <w:bCs/>
          <w:i/>
          <w:iCs/>
        </w:rPr>
        <w:t>Keywords:</w:t>
      </w:r>
      <w:r>
        <w:rPr>
          <w:rFonts w:ascii="Times New Roman" w:hAnsi="Times New Roman"/>
          <w:i/>
          <w:iCs/>
        </w:rPr>
        <w:t xml:space="preserve"> radio campaigns, family planning, married women, Ilorin Metropolis, reproductive health, Theory of Planned Behavior, Uses and Gratifications Theory</w:t>
      </w:r>
    </w:p>
    <w:p w14:paraId="769ABD27" w14:textId="77777777" w:rsidR="00C7519C" w:rsidRDefault="00C7519C" w:rsidP="00265457">
      <w:pPr>
        <w:spacing w:after="0" w:line="276" w:lineRule="auto"/>
        <w:jc w:val="both"/>
        <w:rPr>
          <w:rFonts w:ascii="Times New Roman" w:hAnsi="Times New Roman"/>
        </w:rPr>
      </w:pPr>
    </w:p>
    <w:p w14:paraId="29578711" w14:textId="77777777" w:rsidR="00C7519C" w:rsidRDefault="00C7519C" w:rsidP="00265457">
      <w:pPr>
        <w:spacing w:after="0" w:line="276" w:lineRule="auto"/>
        <w:jc w:val="both"/>
        <w:rPr>
          <w:rFonts w:ascii="Times New Roman" w:hAnsi="Times New Roman"/>
        </w:rPr>
      </w:pPr>
    </w:p>
    <w:p w14:paraId="1DE5616F" w14:textId="77777777" w:rsidR="00C7519C" w:rsidRDefault="00C7519C" w:rsidP="00265457">
      <w:pPr>
        <w:spacing w:after="0" w:line="276" w:lineRule="auto"/>
        <w:jc w:val="both"/>
        <w:rPr>
          <w:rFonts w:ascii="Times New Roman" w:hAnsi="Times New Roman"/>
        </w:rPr>
      </w:pPr>
    </w:p>
    <w:p w14:paraId="03D79307" w14:textId="77777777" w:rsidR="00C7519C" w:rsidRDefault="00C7519C" w:rsidP="00265457">
      <w:pPr>
        <w:spacing w:after="0" w:line="276" w:lineRule="auto"/>
        <w:jc w:val="both"/>
        <w:rPr>
          <w:rFonts w:ascii="Times New Roman" w:hAnsi="Times New Roman"/>
        </w:rPr>
      </w:pPr>
    </w:p>
    <w:p w14:paraId="003033C3" w14:textId="77777777" w:rsidR="00C7519C" w:rsidRDefault="00C7519C" w:rsidP="00265457">
      <w:pPr>
        <w:spacing w:after="0" w:line="276" w:lineRule="auto"/>
        <w:jc w:val="both"/>
        <w:rPr>
          <w:rFonts w:ascii="Times New Roman" w:hAnsi="Times New Roman"/>
        </w:rPr>
      </w:pPr>
    </w:p>
    <w:p w14:paraId="543E6680" w14:textId="77777777" w:rsidR="00C7519C" w:rsidRPr="009E6D9E" w:rsidRDefault="00C7519C" w:rsidP="00265457">
      <w:pPr>
        <w:spacing w:after="0" w:line="276" w:lineRule="auto"/>
        <w:jc w:val="both"/>
        <w:rPr>
          <w:rFonts w:ascii="Times New Roman" w:hAnsi="Times New Roman"/>
        </w:rPr>
      </w:pPr>
    </w:p>
    <w:p w14:paraId="78EF3236" w14:textId="77777777" w:rsidR="00C7519C" w:rsidRPr="00E3770E" w:rsidRDefault="00C7519C" w:rsidP="00265457">
      <w:pPr>
        <w:spacing w:after="0" w:line="276" w:lineRule="auto"/>
        <w:jc w:val="both"/>
        <w:rPr>
          <w:rFonts w:ascii="Times New Roman" w:hAnsi="Times New Roman"/>
        </w:rPr>
      </w:pPr>
    </w:p>
    <w:p w14:paraId="0B66378F" w14:textId="77777777" w:rsidR="00C7519C" w:rsidRDefault="00C7519C" w:rsidP="00265457">
      <w:pPr>
        <w:spacing w:after="0" w:line="276" w:lineRule="auto"/>
        <w:jc w:val="center"/>
        <w:rPr>
          <w:rFonts w:ascii="Times New Roman" w:hAnsi="Times New Roman"/>
        </w:rPr>
      </w:pPr>
    </w:p>
    <w:p w14:paraId="6B6E18AD" w14:textId="77777777" w:rsidR="00C7519C" w:rsidRDefault="00C7519C" w:rsidP="00265457">
      <w:pPr>
        <w:spacing w:after="0" w:line="276" w:lineRule="auto"/>
        <w:jc w:val="center"/>
        <w:rPr>
          <w:rFonts w:ascii="Times New Roman" w:hAnsi="Times New Roman"/>
        </w:rPr>
      </w:pPr>
    </w:p>
    <w:p w14:paraId="79B599BC" w14:textId="77777777" w:rsidR="00C7519C" w:rsidRDefault="00C7519C" w:rsidP="00265457">
      <w:pPr>
        <w:spacing w:after="0" w:line="276" w:lineRule="auto"/>
        <w:jc w:val="center"/>
        <w:rPr>
          <w:rFonts w:ascii="Times New Roman" w:hAnsi="Times New Roman"/>
        </w:rPr>
      </w:pPr>
    </w:p>
    <w:p w14:paraId="46D7A8EC" w14:textId="77777777" w:rsidR="00C7519C" w:rsidRDefault="00C7519C" w:rsidP="00265457">
      <w:pPr>
        <w:spacing w:after="0" w:line="276" w:lineRule="auto"/>
        <w:jc w:val="center"/>
        <w:rPr>
          <w:rFonts w:ascii="Times New Roman" w:hAnsi="Times New Roman"/>
        </w:rPr>
      </w:pPr>
    </w:p>
    <w:p w14:paraId="5A7847AA" w14:textId="77777777" w:rsidR="00C7519C" w:rsidRDefault="00C7519C" w:rsidP="00265457">
      <w:pPr>
        <w:spacing w:after="0" w:line="276" w:lineRule="auto"/>
        <w:jc w:val="center"/>
        <w:rPr>
          <w:rFonts w:ascii="Times New Roman" w:hAnsi="Times New Roman"/>
        </w:rPr>
      </w:pPr>
    </w:p>
    <w:p w14:paraId="53622E1B" w14:textId="77777777" w:rsidR="00C7519C" w:rsidRDefault="00C7519C" w:rsidP="00265457">
      <w:pPr>
        <w:spacing w:after="0" w:line="276" w:lineRule="auto"/>
        <w:jc w:val="center"/>
        <w:rPr>
          <w:rFonts w:ascii="Times New Roman" w:hAnsi="Times New Roman"/>
        </w:rPr>
      </w:pPr>
    </w:p>
    <w:p w14:paraId="788FAA7B" w14:textId="77777777" w:rsidR="00C7519C" w:rsidRDefault="00C7519C" w:rsidP="00265457">
      <w:pPr>
        <w:spacing w:after="0" w:line="276" w:lineRule="auto"/>
        <w:jc w:val="center"/>
        <w:rPr>
          <w:rFonts w:ascii="Times New Roman" w:hAnsi="Times New Roman"/>
        </w:rPr>
      </w:pPr>
    </w:p>
    <w:p w14:paraId="3A8C275F" w14:textId="77777777" w:rsidR="00C7519C" w:rsidRDefault="00C7519C" w:rsidP="00265457">
      <w:pPr>
        <w:spacing w:after="0" w:line="276" w:lineRule="auto"/>
        <w:jc w:val="center"/>
        <w:rPr>
          <w:rFonts w:ascii="Times New Roman" w:hAnsi="Times New Roman"/>
        </w:rPr>
      </w:pPr>
    </w:p>
    <w:p w14:paraId="2DCF3690" w14:textId="77777777" w:rsidR="00C7519C" w:rsidRDefault="00C7519C" w:rsidP="00265457">
      <w:pPr>
        <w:spacing w:after="0" w:line="276" w:lineRule="auto"/>
        <w:jc w:val="center"/>
        <w:rPr>
          <w:rFonts w:ascii="Times New Roman" w:hAnsi="Times New Roman"/>
        </w:rPr>
      </w:pPr>
    </w:p>
    <w:p w14:paraId="016CFDFF" w14:textId="77777777" w:rsidR="00C7519C" w:rsidRDefault="00C7519C" w:rsidP="00265457">
      <w:pPr>
        <w:spacing w:after="0" w:line="276" w:lineRule="auto"/>
        <w:jc w:val="center"/>
        <w:rPr>
          <w:rFonts w:ascii="Times New Roman" w:hAnsi="Times New Roman"/>
        </w:rPr>
      </w:pPr>
    </w:p>
    <w:p w14:paraId="4D58BE48" w14:textId="77777777" w:rsidR="00C7519C" w:rsidRDefault="00C7519C" w:rsidP="00265457">
      <w:pPr>
        <w:spacing w:after="0" w:line="276" w:lineRule="auto"/>
        <w:jc w:val="center"/>
        <w:rPr>
          <w:rFonts w:ascii="Times New Roman" w:hAnsi="Times New Roman"/>
        </w:rPr>
      </w:pPr>
    </w:p>
    <w:p w14:paraId="75A10483" w14:textId="77777777" w:rsidR="00C7519C" w:rsidRDefault="00C7519C" w:rsidP="00265457">
      <w:pPr>
        <w:spacing w:after="0" w:line="276" w:lineRule="auto"/>
        <w:rPr>
          <w:rFonts w:ascii="Times New Roman" w:hAnsi="Times New Roman"/>
        </w:rPr>
      </w:pPr>
    </w:p>
    <w:p w14:paraId="092A9303" w14:textId="77777777" w:rsidR="00E14F62" w:rsidRDefault="00E14F62" w:rsidP="00265457">
      <w:pPr>
        <w:spacing w:after="0" w:line="276" w:lineRule="auto"/>
        <w:rPr>
          <w:rFonts w:ascii="Times New Roman" w:hAnsi="Times New Roman"/>
        </w:rPr>
      </w:pPr>
    </w:p>
    <w:p w14:paraId="3D370ED3" w14:textId="77777777" w:rsidR="00C7519C" w:rsidRDefault="00C7519C" w:rsidP="00265457">
      <w:pPr>
        <w:spacing w:after="0" w:line="276" w:lineRule="auto"/>
        <w:jc w:val="both"/>
        <w:rPr>
          <w:rFonts w:ascii="Times New Roman" w:hAnsi="Times New Roman"/>
        </w:rPr>
      </w:pPr>
    </w:p>
    <w:p w14:paraId="0EF26C4E" w14:textId="77777777" w:rsidR="00946B58" w:rsidRDefault="00946B58" w:rsidP="00265457">
      <w:pPr>
        <w:spacing w:after="0" w:line="276" w:lineRule="auto"/>
        <w:jc w:val="both"/>
        <w:rPr>
          <w:rFonts w:ascii="Times New Roman" w:hAnsi="Times New Roman"/>
        </w:rPr>
      </w:pPr>
    </w:p>
    <w:p w14:paraId="5C53DA28" w14:textId="77777777" w:rsidR="00946B58" w:rsidRDefault="00946B58" w:rsidP="00265457">
      <w:pPr>
        <w:spacing w:after="0" w:line="276" w:lineRule="auto"/>
        <w:jc w:val="both"/>
        <w:rPr>
          <w:rFonts w:ascii="Times New Roman" w:hAnsi="Times New Roman"/>
        </w:rPr>
      </w:pPr>
    </w:p>
    <w:p w14:paraId="48729431" w14:textId="77777777" w:rsidR="00946B58" w:rsidRDefault="00946B58" w:rsidP="00265457">
      <w:pPr>
        <w:spacing w:after="0" w:line="276" w:lineRule="auto"/>
        <w:jc w:val="both"/>
        <w:rPr>
          <w:rFonts w:ascii="Times New Roman" w:hAnsi="Times New Roman"/>
        </w:rPr>
      </w:pPr>
    </w:p>
    <w:p w14:paraId="04408A73" w14:textId="77777777" w:rsidR="00C7519C" w:rsidRPr="00DB55A7" w:rsidRDefault="00C7519C" w:rsidP="00265457">
      <w:pPr>
        <w:spacing w:after="0" w:line="276" w:lineRule="auto"/>
        <w:rPr>
          <w:rFonts w:ascii="Times New Roman" w:hAnsi="Times New Roman"/>
          <w:b/>
          <w:bCs/>
        </w:rPr>
      </w:pPr>
      <w:r w:rsidRPr="00DB55A7">
        <w:rPr>
          <w:rFonts w:ascii="Times New Roman" w:hAnsi="Times New Roman"/>
          <w:b/>
          <w:bCs/>
        </w:rPr>
        <w:lastRenderedPageBreak/>
        <w:t>TABLE OF CONTENT</w:t>
      </w:r>
    </w:p>
    <w:p w14:paraId="3B0C106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8DF1DB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283891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B2FE7A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7D64AB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Table of contents</w:t>
      </w:r>
    </w:p>
    <w:p w14:paraId="02FCE13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ONE: INTRODUCTION</w:t>
      </w:r>
    </w:p>
    <w:p w14:paraId="3A58622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BBB53D4"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C8BEA0C"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E9E95C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4E45E0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7F782D0"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D624AB7"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ED93090"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TWO: LITERATURE REVIEW</w:t>
      </w:r>
    </w:p>
    <w:p w14:paraId="7D28D53B"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2893F3B"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64B8B96"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1B36A21B"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19F5AA8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3.0      Research methodology </w:t>
      </w:r>
    </w:p>
    <w:p w14:paraId="009B797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78EEF0A"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17550A9"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CA45CA1"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8826249"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D013D2D"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39492BC"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5CDF04A"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FOUR: DATA PRESENTATION AND ANALYSIS</w:t>
      </w:r>
    </w:p>
    <w:p w14:paraId="78883759"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1CC043E6"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4.2       Analysis of respondent demographics</w:t>
      </w:r>
    </w:p>
    <w:p w14:paraId="16F99E0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1314E37"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B92404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FIVE: SUMMARY, CONCLUSION AND RECOMMENDATIONS</w:t>
      </w:r>
    </w:p>
    <w:p w14:paraId="14B83198"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79535EB2"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E64C1A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A653E24"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90DC033" w14:textId="77777777" w:rsidR="00C7519C" w:rsidRDefault="00C7519C" w:rsidP="00265457">
      <w:pPr>
        <w:spacing w:after="0" w:line="276" w:lineRule="auto"/>
      </w:pPr>
      <w:r w:rsidRPr="00DB55A7">
        <w:rPr>
          <w:rFonts w:ascii="Times New Roman" w:hAnsi="Times New Roman"/>
        </w:rPr>
        <w:tab/>
        <w:t>Appendix</w:t>
      </w:r>
    </w:p>
    <w:p w14:paraId="0F932532" w14:textId="77777777" w:rsidR="00C7519C" w:rsidRDefault="00C7519C" w:rsidP="00265457">
      <w:pPr>
        <w:spacing w:after="0" w:line="276" w:lineRule="auto"/>
        <w:jc w:val="both"/>
        <w:rPr>
          <w:rFonts w:ascii="Times New Roman" w:hAnsi="Times New Roman"/>
        </w:rPr>
      </w:pPr>
    </w:p>
    <w:p w14:paraId="1B069947" w14:textId="77777777" w:rsidR="00C7519C" w:rsidRDefault="00C7519C" w:rsidP="00265457">
      <w:pPr>
        <w:spacing w:after="0" w:line="276" w:lineRule="auto"/>
        <w:ind w:firstLine="720"/>
        <w:jc w:val="both"/>
        <w:rPr>
          <w:rFonts w:ascii="Times New Roman" w:hAnsi="Times New Roman"/>
        </w:rPr>
      </w:pPr>
    </w:p>
    <w:p w14:paraId="1699013F" w14:textId="77777777" w:rsidR="005773FB" w:rsidRDefault="005773FB" w:rsidP="00265457">
      <w:pPr>
        <w:spacing w:after="0" w:line="276" w:lineRule="auto"/>
        <w:jc w:val="center"/>
        <w:rPr>
          <w:rFonts w:ascii="Times New Roman" w:hAnsi="Times New Roman" w:cs="Times New Roman"/>
          <w:b/>
          <w:bCs/>
        </w:rPr>
      </w:pPr>
    </w:p>
    <w:p w14:paraId="2B550A32" w14:textId="77777777" w:rsidR="00370D41" w:rsidRDefault="00370D41" w:rsidP="00265457">
      <w:pPr>
        <w:spacing w:after="0" w:line="276" w:lineRule="auto"/>
        <w:jc w:val="center"/>
        <w:rPr>
          <w:rFonts w:ascii="Times New Roman" w:hAnsi="Times New Roman" w:cs="Times New Roman"/>
          <w:b/>
          <w:bCs/>
        </w:rPr>
      </w:pPr>
    </w:p>
    <w:p w14:paraId="30DDA19E" w14:textId="77777777" w:rsidR="005773FB" w:rsidRDefault="005773FB" w:rsidP="00265457">
      <w:pPr>
        <w:spacing w:after="0" w:line="276" w:lineRule="auto"/>
        <w:jc w:val="center"/>
        <w:rPr>
          <w:rFonts w:ascii="Times New Roman" w:hAnsi="Times New Roman" w:cs="Times New Roman"/>
          <w:b/>
          <w:bCs/>
        </w:rPr>
      </w:pPr>
    </w:p>
    <w:p w14:paraId="73A6D316" w14:textId="77777777" w:rsidR="00946B58" w:rsidRDefault="00946B58" w:rsidP="00265457">
      <w:pPr>
        <w:spacing w:after="0" w:line="276" w:lineRule="auto"/>
        <w:jc w:val="center"/>
        <w:rPr>
          <w:rFonts w:ascii="Times New Roman" w:hAnsi="Times New Roman" w:cs="Times New Roman"/>
          <w:b/>
          <w:bCs/>
        </w:rPr>
      </w:pPr>
    </w:p>
    <w:p w14:paraId="007647A3" w14:textId="77777777" w:rsidR="005773FB" w:rsidRDefault="005773FB" w:rsidP="00265457">
      <w:pPr>
        <w:spacing w:after="0" w:line="276" w:lineRule="auto"/>
        <w:jc w:val="center"/>
        <w:rPr>
          <w:rFonts w:ascii="Times New Roman" w:hAnsi="Times New Roman" w:cs="Times New Roman"/>
          <w:b/>
          <w:bCs/>
        </w:rPr>
      </w:pPr>
    </w:p>
    <w:p w14:paraId="40C71E2E" w14:textId="77777777" w:rsidR="001703A6" w:rsidRPr="00F15E83" w:rsidRDefault="001703A6" w:rsidP="00265457">
      <w:pPr>
        <w:spacing w:after="0" w:line="276" w:lineRule="auto"/>
        <w:jc w:val="center"/>
        <w:rPr>
          <w:rFonts w:ascii="Times New Roman" w:hAnsi="Times New Roman" w:cs="Times New Roman"/>
          <w:b/>
          <w:bCs/>
        </w:rPr>
      </w:pPr>
      <w:r w:rsidRPr="00F15E83">
        <w:rPr>
          <w:rFonts w:ascii="Times New Roman" w:hAnsi="Times New Roman" w:cs="Times New Roman"/>
          <w:b/>
          <w:bCs/>
        </w:rPr>
        <w:lastRenderedPageBreak/>
        <w:t>CHAPTER ONE</w:t>
      </w:r>
    </w:p>
    <w:p w14:paraId="31DDAAC5" w14:textId="77777777" w:rsidR="001703A6" w:rsidRPr="00F15E83" w:rsidRDefault="001703A6" w:rsidP="00265457">
      <w:pPr>
        <w:spacing w:after="0" w:line="276" w:lineRule="auto"/>
        <w:jc w:val="center"/>
        <w:rPr>
          <w:rFonts w:ascii="Times New Roman" w:hAnsi="Times New Roman" w:cs="Times New Roman"/>
          <w:b/>
          <w:bCs/>
        </w:rPr>
      </w:pPr>
      <w:r w:rsidRPr="00F15E83">
        <w:rPr>
          <w:rFonts w:ascii="Times New Roman" w:hAnsi="Times New Roman" w:cs="Times New Roman"/>
          <w:b/>
          <w:bCs/>
        </w:rPr>
        <w:t>INTRODUCTION</w:t>
      </w:r>
    </w:p>
    <w:p w14:paraId="1FED1C2A" w14:textId="77777777" w:rsidR="001703A6" w:rsidRPr="00E068A6" w:rsidRDefault="001703A6" w:rsidP="00265457">
      <w:pPr>
        <w:pStyle w:val="ListParagraph"/>
        <w:numPr>
          <w:ilvl w:val="1"/>
          <w:numId w:val="24"/>
        </w:numPr>
        <w:spacing w:after="0" w:line="276" w:lineRule="auto"/>
        <w:jc w:val="both"/>
        <w:rPr>
          <w:rFonts w:ascii="Times New Roman" w:hAnsi="Times New Roman" w:cs="Times New Roman"/>
          <w:b/>
          <w:bCs/>
        </w:rPr>
      </w:pPr>
      <w:r w:rsidRPr="00613B8C">
        <w:rPr>
          <w:rFonts w:ascii="Times New Roman" w:hAnsi="Times New Roman" w:cs="Times New Roman"/>
          <w:b/>
          <w:bCs/>
        </w:rPr>
        <w:t>Background of the Study</w:t>
      </w:r>
    </w:p>
    <w:p w14:paraId="665E2D81"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Radio remains one of the most powerful tools for mass communication, particularly in developing nations like Nigeria. It has proven its capability to disseminate information across diverse demographics, reaching urban and rural populations alike. Unlike other media forms, radio is affordable, portable, and does not require literacy for its consumption, making it a highly inclusive medium for information sharing. In the realm of public health, radio campaigns have been instrumental in influencing behaviors and perceptions about critical health issues such as family planning. As a trusted source of information, radio provides a platform for discussing sensitive topics like reproductive health in a way that is culturally acceptable and widely accessible (</w:t>
      </w:r>
      <w:proofErr w:type="spellStart"/>
      <w:r>
        <w:rPr>
          <w:rFonts w:ascii="Times New Roman" w:hAnsi="Times New Roman" w:cs="Times New Roman"/>
        </w:rPr>
        <w:t>Adesanya</w:t>
      </w:r>
      <w:proofErr w:type="spellEnd"/>
      <w:r>
        <w:rPr>
          <w:rFonts w:ascii="Times New Roman" w:hAnsi="Times New Roman" w:cs="Times New Roman"/>
        </w:rPr>
        <w:t xml:space="preserve"> &amp; </w:t>
      </w:r>
      <w:proofErr w:type="spellStart"/>
      <w:r>
        <w:rPr>
          <w:rFonts w:ascii="Times New Roman" w:hAnsi="Times New Roman" w:cs="Times New Roman"/>
        </w:rPr>
        <w:t>Omobola</w:t>
      </w:r>
      <w:proofErr w:type="spellEnd"/>
      <w:r>
        <w:rPr>
          <w:rFonts w:ascii="Times New Roman" w:hAnsi="Times New Roman" w:cs="Times New Roman"/>
        </w:rPr>
        <w:t>, 2021).</w:t>
      </w:r>
    </w:p>
    <w:p w14:paraId="46049B2F"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 xml:space="preserve">The concept of family planning </w:t>
      </w:r>
      <w:proofErr w:type="spellStart"/>
      <w:r>
        <w:rPr>
          <w:rFonts w:ascii="Times New Roman" w:hAnsi="Times New Roman" w:cs="Times New Roman"/>
        </w:rPr>
        <w:t>enc”mpas’es</w:t>
      </w:r>
      <w:proofErr w:type="spellEnd"/>
      <w:r>
        <w:rPr>
          <w:rFonts w:ascii="Times New Roman" w:hAnsi="Times New Roman" w:cs="Times New Roman"/>
        </w:rPr>
        <w:t xml:space="preserve"> strategies and practices that enable individuals and couples to plan and space childbirth. It is a crucial aspect of reproductive health that promotes maternal and child health while contributing to broader socioeconomic development. Effective family planning ensures that pregnancies are spaced appropriately and that couples have the desired number of children. It also helps in reducing health risks for mothers and children while alleviating economic pressures on families. Despite its benefits, family planning remains a controversial and sensitive topic in many communities, often shrouded in cultural taboos, myths, and misinformation (</w:t>
      </w:r>
      <w:proofErr w:type="spellStart"/>
      <w:r>
        <w:rPr>
          <w:rFonts w:ascii="Times New Roman" w:hAnsi="Times New Roman" w:cs="Times New Roman"/>
        </w:rPr>
        <w:t>Abubakar</w:t>
      </w:r>
      <w:proofErr w:type="spellEnd"/>
      <w:r>
        <w:rPr>
          <w:rFonts w:ascii="Times New Roman" w:hAnsi="Times New Roman" w:cs="Times New Roman"/>
        </w:rPr>
        <w:t xml:space="preserve"> &amp; </w:t>
      </w:r>
      <w:proofErr w:type="spellStart"/>
      <w:r>
        <w:rPr>
          <w:rFonts w:ascii="Times New Roman" w:hAnsi="Times New Roman" w:cs="Times New Roman"/>
        </w:rPr>
        <w:t>Yahaya</w:t>
      </w:r>
      <w:proofErr w:type="spellEnd"/>
      <w:r>
        <w:rPr>
          <w:rFonts w:ascii="Times New Roman" w:hAnsi="Times New Roman" w:cs="Times New Roman"/>
        </w:rPr>
        <w:t>, 2023).</w:t>
      </w:r>
    </w:p>
    <w:p w14:paraId="39C2347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In Nigeria, the adoption of family planning practices has been slow due to various socio-cultural, religious, and economic factors. While awareness of modern contraceptive methods has grown, usage rates remain low, particularly among married women in certain regions. Factors such as misconceptions about side effects, male dominance in decision-making, and limited access to healthcare facilities have significantly hindered the uptake of family planning methods (</w:t>
      </w:r>
      <w:proofErr w:type="spellStart"/>
      <w:r>
        <w:rPr>
          <w:rFonts w:ascii="Times New Roman" w:hAnsi="Times New Roman" w:cs="Times New Roman"/>
        </w:rPr>
        <w:t>Okeke</w:t>
      </w:r>
      <w:proofErr w:type="spellEnd"/>
      <w:r>
        <w:rPr>
          <w:rFonts w:ascii="Times New Roman" w:hAnsi="Times New Roman" w:cs="Times New Roman"/>
        </w:rPr>
        <w:t xml:space="preserve"> &amp; </w:t>
      </w:r>
      <w:proofErr w:type="spellStart"/>
      <w:r>
        <w:rPr>
          <w:rFonts w:ascii="Times New Roman" w:hAnsi="Times New Roman" w:cs="Times New Roman"/>
        </w:rPr>
        <w:t>Ogbuagu</w:t>
      </w:r>
      <w:proofErr w:type="spellEnd"/>
      <w:r>
        <w:rPr>
          <w:rFonts w:ascii="Times New Roman" w:hAnsi="Times New Roman" w:cs="Times New Roman"/>
        </w:rPr>
        <w:t>, 2022). This underscores the need for continuous education and advocacy to demystify myths and promote the benefits of family planning.</w:t>
      </w:r>
    </w:p>
    <w:p w14:paraId="6A6288C6"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Radio campaigns have been pivotal in addressing this gap. Through targeted programming, radio provides married women with credible information about contraceptive options, their safety, and their benefits. Campaigns often feature expert opinions, testimonies from users, and culturally sensitive discussions to foster understanding and acceptance of family planning. For instance, in Ilorin Metropolis, radio stations have been at the forefront of advocating for family planning as a tool to improve the well-being of families and communities. Programs tailored to local languages and cultural contexts ensure that the message resonates with the target audience, particularly women in their reproductive years.</w:t>
      </w:r>
    </w:p>
    <w:p w14:paraId="6125F6D5"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In Ilorin, the challenges of family planning adoption are evident, as misconceptions and cultural biases still prevail. Many married women rely on male partners or community leaders for health decisions, which further complicates the uptake of modern contraceptive methods. Moreover, low levels of formal education among some women mean they have limited access to reliable information about family planning. Radio campaigns, therefore, serve as a bridge to connect these women with the necessary knowledge and resources to make informed decisions about their reproductive health (</w:t>
      </w:r>
      <w:proofErr w:type="spellStart"/>
      <w:r>
        <w:rPr>
          <w:rFonts w:ascii="Times New Roman" w:hAnsi="Times New Roman" w:cs="Times New Roman"/>
        </w:rPr>
        <w:t>Ogunlade</w:t>
      </w:r>
      <w:proofErr w:type="spellEnd"/>
      <w:r>
        <w:rPr>
          <w:rFonts w:ascii="Times New Roman" w:hAnsi="Times New Roman" w:cs="Times New Roman"/>
        </w:rPr>
        <w:t xml:space="preserve"> &amp; </w:t>
      </w:r>
      <w:proofErr w:type="spellStart"/>
      <w:r>
        <w:rPr>
          <w:rFonts w:ascii="Times New Roman" w:hAnsi="Times New Roman" w:cs="Times New Roman"/>
        </w:rPr>
        <w:t>Akinrinade</w:t>
      </w:r>
      <w:proofErr w:type="spellEnd"/>
      <w:r>
        <w:rPr>
          <w:rFonts w:ascii="Times New Roman" w:hAnsi="Times New Roman" w:cs="Times New Roman"/>
        </w:rPr>
        <w:t>, 2021).</w:t>
      </w:r>
    </w:p>
    <w:p w14:paraId="087B4098"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 xml:space="preserve">The effectiveness of radio in promoting family planning lies In its ability to engage listeners through relatable and impactful storytelling. Programs often feature dramatizations, interviews with healthcare professionals, and testimonials from women who have benefitted from </w:t>
      </w:r>
      <w:r>
        <w:rPr>
          <w:rFonts w:ascii="Times New Roman" w:hAnsi="Times New Roman" w:cs="Times New Roman"/>
        </w:rPr>
        <w:lastRenderedPageBreak/>
        <w:t>contraceptive use. Such content not only educates but also inspires behavioral change by addressing cultural misconceptions and fears associated with family planning.</w:t>
      </w:r>
    </w:p>
    <w:p w14:paraId="7B69BA51"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In light of the foregoing, this study seeks to evaluate the role of radio campaigns in promoting family planning among married women in Ilorin Metropolis. The study will analyze how radio content influences awareness, attitudes, and practices concerning family planning. It will also explore the challenges and opportunities associated with using radio as a medium for public health advocacy, providing valuable insights into optimizing media campaigns for greater societal impact.</w:t>
      </w:r>
    </w:p>
    <w:p w14:paraId="221DB0FC" w14:textId="77777777" w:rsidR="001703A6" w:rsidRPr="00AA1BC5" w:rsidRDefault="001703A6" w:rsidP="00265457">
      <w:pPr>
        <w:pStyle w:val="ListParagraph"/>
        <w:numPr>
          <w:ilvl w:val="1"/>
          <w:numId w:val="24"/>
        </w:numPr>
        <w:spacing w:after="0" w:line="276" w:lineRule="auto"/>
        <w:jc w:val="both"/>
        <w:rPr>
          <w:rFonts w:ascii="Times New Roman" w:hAnsi="Times New Roman" w:cs="Times New Roman"/>
          <w:b/>
          <w:bCs/>
        </w:rPr>
      </w:pPr>
      <w:r w:rsidRPr="00AA1BC5">
        <w:rPr>
          <w:rFonts w:ascii="Times New Roman" w:hAnsi="Times New Roman" w:cs="Times New Roman"/>
          <w:b/>
          <w:bCs/>
        </w:rPr>
        <w:t>Statement of the Problem</w:t>
      </w:r>
    </w:p>
    <w:p w14:paraId="681B7B4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Despite the numerous advantages associated with family planning, its adoption among married women in Ilorin Metropolis remains suboptimal. This challenge is compounded by the interplay of cultural, religious, and societal factors that often discourage open discussions about contraceptive use. Myths and misconceptions surrounding family planning methods have further impeded their acceptance. For instance, many married women harbor fears of adverse side effects or infertility as a result of contraceptive use, while others face opposition from their male partners or community leaders.</w:t>
      </w:r>
    </w:p>
    <w:p w14:paraId="01543FF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Although radio campaigns have been identified as effective tools for raising awareness about public health issues, their specific impact on promoting family planning in Ilorin Metropolis is not well-documented. It remains unclear whether these campaigns have successfully influenced attitudes and behavior or if their messages are adequately tailored to address the unique socio-cultural barriers faced by married women in this region.</w:t>
      </w:r>
    </w:p>
    <w:p w14:paraId="18258D11"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Additionally, the extent to which married women in Ilorin Metropolis access and trust radio programs as sources of information on family planning requires investigation. Without empirical evidence to evaluate the effectiveness of radio campaigns, it becomes difficult to design and implement strategies that could lead to significant behavioral changes. This study, therefore, seeks to bridge this gap by examining the influence of radio campaigns on the awareness, perception, and adoption of family planning practices among married women in Ilorin Metropolis.</w:t>
      </w:r>
    </w:p>
    <w:p w14:paraId="73A18576" w14:textId="77777777" w:rsidR="001703A6" w:rsidRPr="00AA1BC5" w:rsidRDefault="001703A6" w:rsidP="00265457">
      <w:pPr>
        <w:spacing w:after="0" w:line="276" w:lineRule="auto"/>
        <w:jc w:val="both"/>
        <w:rPr>
          <w:rFonts w:ascii="Times New Roman" w:hAnsi="Times New Roman" w:cs="Times New Roman"/>
          <w:b/>
          <w:bCs/>
        </w:rPr>
      </w:pPr>
      <w:r w:rsidRPr="00AA1BC5">
        <w:rPr>
          <w:rFonts w:ascii="Times New Roman" w:hAnsi="Times New Roman" w:cs="Times New Roman"/>
          <w:b/>
          <w:bCs/>
        </w:rPr>
        <w:t>1.3 Objectives of the Study</w:t>
      </w:r>
    </w:p>
    <w:p w14:paraId="168A05BB"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assess the level of awareness of family planning among married women in Ilorin Metropolis as influenced by radio campaigns.</w:t>
      </w:r>
    </w:p>
    <w:p w14:paraId="480A8A69"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examine the perception of family planning messages disseminated through radio campaigns.</w:t>
      </w:r>
    </w:p>
    <w:p w14:paraId="576CAFD1"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evaluate the extent to which radio campaigns have influenced the adoption of family planning methods among married women in Ilorin Metropolis.</w:t>
      </w:r>
    </w:p>
    <w:p w14:paraId="7FA1BE50"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identify the challenges faced by radio campaigns in promoting family planning in the study area.</w:t>
      </w:r>
    </w:p>
    <w:p w14:paraId="7B0EF7A6" w14:textId="77777777" w:rsidR="001703A6" w:rsidRPr="00897D6C" w:rsidRDefault="001703A6" w:rsidP="00265457">
      <w:pPr>
        <w:spacing w:after="0" w:line="276" w:lineRule="auto"/>
        <w:jc w:val="both"/>
        <w:rPr>
          <w:rFonts w:ascii="Times New Roman" w:hAnsi="Times New Roman" w:cs="Times New Roman"/>
          <w:b/>
          <w:bCs/>
        </w:rPr>
      </w:pPr>
      <w:r w:rsidRPr="00897D6C">
        <w:rPr>
          <w:rFonts w:ascii="Times New Roman" w:hAnsi="Times New Roman" w:cs="Times New Roman"/>
          <w:b/>
          <w:bCs/>
        </w:rPr>
        <w:t>1.4 Research Questions</w:t>
      </w:r>
    </w:p>
    <w:p w14:paraId="083F8D6D"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t>What is the level of awareness of family planning among married women in Ilorin Metropolis as influenced by radio campaigns?</w:t>
      </w:r>
    </w:p>
    <w:p w14:paraId="0921344A"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t>How do married women in Ilorin Metropolis perceive family planning messages disseminated through radio campaigns?</w:t>
      </w:r>
    </w:p>
    <w:p w14:paraId="59DFBC5E"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t>To what extent have radio campaigns influenced the adoption of family planning methods among married women in Ilorin Metropolis?</w:t>
      </w:r>
    </w:p>
    <w:p w14:paraId="774A58E8"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lastRenderedPageBreak/>
        <w:t>What challenges do radio campaigns face in promoting family planning in the study area?</w:t>
      </w:r>
    </w:p>
    <w:p w14:paraId="7A41B8A9" w14:textId="77777777" w:rsidR="001703A6" w:rsidRPr="00897D6C" w:rsidRDefault="001703A6" w:rsidP="00265457">
      <w:pPr>
        <w:spacing w:after="0" w:line="276" w:lineRule="auto"/>
        <w:jc w:val="both"/>
        <w:rPr>
          <w:rFonts w:ascii="Times New Roman" w:hAnsi="Times New Roman" w:cs="Times New Roman"/>
          <w:b/>
          <w:bCs/>
        </w:rPr>
      </w:pPr>
      <w:r w:rsidRPr="00897D6C">
        <w:rPr>
          <w:rFonts w:ascii="Times New Roman" w:hAnsi="Times New Roman" w:cs="Times New Roman"/>
          <w:b/>
          <w:bCs/>
        </w:rPr>
        <w:t>1.5 Significance of the Study</w:t>
      </w:r>
    </w:p>
    <w:p w14:paraId="4656195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This study is significant for several reasons:</w:t>
      </w:r>
    </w:p>
    <w:p w14:paraId="7015FDE2"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Public Health Advocacy: It provides insights into the role of radio as a tool for promoting reproductive health, particularly family planning.</w:t>
      </w:r>
    </w:p>
    <w:p w14:paraId="16B9AF8E"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Policy Development: The findings can guide policymakers in designing effective health communication strategies tailored to local contexts.</w:t>
      </w:r>
    </w:p>
    <w:p w14:paraId="6C909600"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Radio Broadcasters: The study will help radio stations identify ways to improve their content to better address the needs and concerns of married women.</w:t>
      </w:r>
    </w:p>
    <w:p w14:paraId="01D77FC8"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Academic Contribution: This research adds to the growing body of literature on media and health communication, especially in developing countries.</w:t>
      </w:r>
    </w:p>
    <w:p w14:paraId="434DBFD9"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Community Impact: By highlighting the barriers to family planning adoption, this study can inform community-based interventions aimed at fostering acceptance and use of contraceptives.</w:t>
      </w:r>
    </w:p>
    <w:p w14:paraId="18C5B769" w14:textId="77777777" w:rsidR="001703A6" w:rsidRPr="00897D6C" w:rsidRDefault="001703A6" w:rsidP="00265457">
      <w:pPr>
        <w:spacing w:after="0" w:line="276" w:lineRule="auto"/>
        <w:jc w:val="both"/>
        <w:rPr>
          <w:rFonts w:ascii="Times New Roman" w:hAnsi="Times New Roman" w:cs="Times New Roman"/>
          <w:b/>
          <w:bCs/>
        </w:rPr>
      </w:pPr>
      <w:r w:rsidRPr="00897D6C">
        <w:rPr>
          <w:rFonts w:ascii="Times New Roman" w:hAnsi="Times New Roman" w:cs="Times New Roman"/>
          <w:b/>
          <w:bCs/>
        </w:rPr>
        <w:t>1.6 Scope of the Study</w:t>
      </w:r>
    </w:p>
    <w:p w14:paraId="7419FDE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 xml:space="preserve">The study is focused on married women residing in Ilorin Metropolis, </w:t>
      </w:r>
      <w:proofErr w:type="spellStart"/>
      <w:r>
        <w:rPr>
          <w:rFonts w:ascii="Times New Roman" w:hAnsi="Times New Roman" w:cs="Times New Roman"/>
        </w:rPr>
        <w:t>Kwara</w:t>
      </w:r>
      <w:proofErr w:type="spellEnd"/>
      <w:r>
        <w:rPr>
          <w:rFonts w:ascii="Times New Roman" w:hAnsi="Times New Roman" w:cs="Times New Roman"/>
        </w:rPr>
        <w:t xml:space="preserve"> State. It explores how radio campaigns influence their awareness, perception, and adoption of family planning practices. The study will analyze programs from select radio stations within the metropolis and examine their effectiveness in addressing socio-cultural barriers to family planning adoption.</w:t>
      </w:r>
    </w:p>
    <w:p w14:paraId="242D6633" w14:textId="77777777" w:rsidR="001703A6" w:rsidRDefault="001703A6" w:rsidP="00265457">
      <w:pPr>
        <w:spacing w:after="0" w:line="276" w:lineRule="auto"/>
        <w:jc w:val="both"/>
        <w:rPr>
          <w:rFonts w:ascii="Times New Roman" w:hAnsi="Times New Roman" w:cs="Times New Roman"/>
          <w:b/>
          <w:bCs/>
        </w:rPr>
      </w:pPr>
      <w:r>
        <w:rPr>
          <w:rFonts w:ascii="Times New Roman" w:hAnsi="Times New Roman" w:cs="Times New Roman"/>
          <w:b/>
          <w:bCs/>
        </w:rPr>
        <w:t xml:space="preserve">1.7 Definition of Key Terms </w:t>
      </w:r>
    </w:p>
    <w:p w14:paraId="7CB674B0"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Radio Campaign :A planned series of messages broadcast over radio stations to inform, educate, or persuade a specific target audience about an issue, product, or service. In this study, it refers to radio programs designed to promote family planning among married women in Ilorin Metropolis.</w:t>
      </w:r>
    </w:p>
    <w:p w14:paraId="7EA76CAF"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Family Planning: The practice of controlling the number and spacing of children in a family through the use of contraceptive methods and other reproductive health services. This study focuses on family planning as a public health intervention promoted via radio campaigns.</w:t>
      </w:r>
    </w:p>
    <w:p w14:paraId="7801733A" w14:textId="77777777" w:rsidR="001703A6" w:rsidRPr="009D13D4"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Awareness: The state of being informed or knowledgeable about a particular subject. In the context of this study, it refers to the extent to which married women in Ilorin Metropolis are familiar with family planning methods due to radio campaigns.</w:t>
      </w:r>
    </w:p>
    <w:p w14:paraId="6AAE696F"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Perception: The way individuals interpret and understand information or messages. For this study, it refers to how married women view and interpret the family planning messages they hear on the radio.</w:t>
      </w:r>
    </w:p>
    <w:p w14:paraId="400FC0C9"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Adoption: The decision and action of accepting or implementing a particular practice or behavior. Here, it refers to the extent to which married women in Ilorin Metropolis actively use family planning methods as a result of radio campaigns.</w:t>
      </w:r>
    </w:p>
    <w:p w14:paraId="3763A35B"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Married Women: Women who are legally or traditionally married, and who may be potential users of family planning services. This study focuses on this demographic within Ilorin Metropolis.</w:t>
      </w:r>
    </w:p>
    <w:p w14:paraId="04A6FD25" w14:textId="49478E96" w:rsidR="00441BCC" w:rsidRPr="00370D41" w:rsidRDefault="001703A6" w:rsidP="00370D41">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 xml:space="preserve">Ilorin Metropolis: The capital city of </w:t>
      </w:r>
      <w:proofErr w:type="spellStart"/>
      <w:r w:rsidRPr="00EA64C6">
        <w:rPr>
          <w:rFonts w:ascii="Times New Roman" w:hAnsi="Times New Roman" w:cs="Times New Roman"/>
        </w:rPr>
        <w:t>Kwara</w:t>
      </w:r>
      <w:proofErr w:type="spellEnd"/>
      <w:r w:rsidRPr="00EA64C6">
        <w:rPr>
          <w:rFonts w:ascii="Times New Roman" w:hAnsi="Times New Roman" w:cs="Times New Roman"/>
        </w:rPr>
        <w:t xml:space="preserve"> State, Nigeria, which serves as the geographical focus of this study. It includes urban and </w:t>
      </w:r>
      <w:proofErr w:type="spellStart"/>
      <w:r w:rsidRPr="00EA64C6">
        <w:rPr>
          <w:rFonts w:ascii="Times New Roman" w:hAnsi="Times New Roman" w:cs="Times New Roman"/>
        </w:rPr>
        <w:t>peri</w:t>
      </w:r>
      <w:proofErr w:type="spellEnd"/>
      <w:r w:rsidRPr="00EA64C6">
        <w:rPr>
          <w:rFonts w:ascii="Times New Roman" w:hAnsi="Times New Roman" w:cs="Times New Roman"/>
        </w:rPr>
        <w:t>-urban areas where radio campaigns are broadcast.</w:t>
      </w:r>
    </w:p>
    <w:p w14:paraId="21A34902" w14:textId="77777777" w:rsidR="005773FB" w:rsidRDefault="005773FB" w:rsidP="00265457">
      <w:pPr>
        <w:spacing w:after="0" w:line="276" w:lineRule="auto"/>
        <w:jc w:val="center"/>
        <w:rPr>
          <w:rFonts w:ascii="Times New Roman" w:hAnsi="Times New Roman" w:cs="Times New Roman"/>
          <w:b/>
          <w:bCs/>
        </w:rPr>
      </w:pPr>
    </w:p>
    <w:p w14:paraId="0C2A9D97" w14:textId="77777777" w:rsidR="001703A6" w:rsidRPr="00CD50AF" w:rsidRDefault="001703A6" w:rsidP="00265457">
      <w:pPr>
        <w:spacing w:after="0" w:line="276" w:lineRule="auto"/>
        <w:jc w:val="center"/>
        <w:rPr>
          <w:rFonts w:ascii="Times New Roman" w:hAnsi="Times New Roman" w:cs="Times New Roman"/>
          <w:b/>
          <w:bCs/>
        </w:rPr>
      </w:pPr>
      <w:r w:rsidRPr="00CD50AF">
        <w:rPr>
          <w:rFonts w:ascii="Times New Roman" w:hAnsi="Times New Roman" w:cs="Times New Roman"/>
          <w:b/>
          <w:bCs/>
        </w:rPr>
        <w:lastRenderedPageBreak/>
        <w:t>CHAPTER TWO</w:t>
      </w:r>
    </w:p>
    <w:p w14:paraId="59EC5743" w14:textId="77777777" w:rsidR="001703A6" w:rsidRPr="00CD50AF" w:rsidRDefault="001703A6" w:rsidP="00265457">
      <w:pPr>
        <w:spacing w:after="0" w:line="276" w:lineRule="auto"/>
        <w:jc w:val="center"/>
        <w:rPr>
          <w:rFonts w:ascii="Times New Roman" w:hAnsi="Times New Roman" w:cs="Times New Roman"/>
          <w:b/>
          <w:bCs/>
        </w:rPr>
      </w:pPr>
      <w:r w:rsidRPr="00CD50AF">
        <w:rPr>
          <w:rFonts w:ascii="Times New Roman" w:hAnsi="Times New Roman" w:cs="Times New Roman"/>
          <w:b/>
          <w:bCs/>
        </w:rPr>
        <w:t>LITERATURE REVIEW</w:t>
      </w:r>
    </w:p>
    <w:p w14:paraId="5ADC8206" w14:textId="77777777" w:rsidR="001703A6" w:rsidRDefault="001703A6" w:rsidP="00265457">
      <w:pPr>
        <w:spacing w:after="0" w:line="276" w:lineRule="auto"/>
        <w:jc w:val="both"/>
        <w:rPr>
          <w:rFonts w:ascii="Times New Roman" w:hAnsi="Times New Roman" w:cs="Times New Roman"/>
          <w:b/>
          <w:bCs/>
        </w:rPr>
      </w:pPr>
      <w:r w:rsidRPr="00CD50AF">
        <w:rPr>
          <w:rFonts w:ascii="Times New Roman" w:hAnsi="Times New Roman" w:cs="Times New Roman"/>
          <w:b/>
          <w:bCs/>
        </w:rPr>
        <w:t xml:space="preserve">2.0. INTRODUCTION </w:t>
      </w:r>
    </w:p>
    <w:p w14:paraId="58751478" w14:textId="77777777" w:rsidR="001703A6" w:rsidRDefault="001703A6" w:rsidP="00265457">
      <w:pPr>
        <w:spacing w:after="0" w:line="276" w:lineRule="auto"/>
        <w:jc w:val="both"/>
        <w:rPr>
          <w:rFonts w:ascii="Times New Roman" w:hAnsi="Times New Roman" w:cs="Times New Roman"/>
        </w:rPr>
      </w:pPr>
      <w:r w:rsidRPr="00390C17">
        <w:rPr>
          <w:rFonts w:ascii="Times New Roman" w:hAnsi="Times New Roman" w:cs="Times New Roman"/>
        </w:rPr>
        <w:t>This chapter present review of relevant literature regarding</w:t>
      </w:r>
      <w:r w:rsidRPr="003551E8">
        <w:rPr>
          <w:rFonts w:ascii="Times New Roman" w:hAnsi="Times New Roman" w:cs="Times New Roman"/>
        </w:rPr>
        <w:t xml:space="preserve"> the </w:t>
      </w:r>
      <w:r w:rsidRPr="00091FAE">
        <w:rPr>
          <w:rFonts w:ascii="Times New Roman" w:hAnsi="Times New Roman" w:cs="Times New Roman"/>
        </w:rPr>
        <w:t xml:space="preserve">Impact of radio campaign on family planning among Married woman in </w:t>
      </w:r>
      <w:proofErr w:type="spellStart"/>
      <w:r w:rsidRPr="00091FAE">
        <w:rPr>
          <w:rFonts w:ascii="Times New Roman" w:hAnsi="Times New Roman" w:cs="Times New Roman"/>
        </w:rPr>
        <w:t>ilorin</w:t>
      </w:r>
      <w:proofErr w:type="spellEnd"/>
      <w:r w:rsidRPr="00091FAE">
        <w:rPr>
          <w:rFonts w:ascii="Times New Roman" w:hAnsi="Times New Roman" w:cs="Times New Roman"/>
        </w:rPr>
        <w:t xml:space="preserve"> metropolis</w:t>
      </w:r>
      <w:r w:rsidRPr="00390C17">
        <w:rPr>
          <w:rFonts w:ascii="Times New Roman" w:hAnsi="Times New Roman" w:cs="Times New Roman"/>
        </w:rPr>
        <w:t xml:space="preserve">. In this chapter, the concept of </w:t>
      </w:r>
      <w:r>
        <w:rPr>
          <w:rFonts w:ascii="Times New Roman" w:hAnsi="Times New Roman" w:cs="Times New Roman"/>
        </w:rPr>
        <w:t>radio,</w:t>
      </w:r>
      <w:r w:rsidRPr="00390C17">
        <w:rPr>
          <w:rFonts w:ascii="Times New Roman" w:hAnsi="Times New Roman" w:cs="Times New Roman"/>
        </w:rPr>
        <w:t xml:space="preserve"> the </w:t>
      </w:r>
      <w:r>
        <w:rPr>
          <w:rFonts w:ascii="Times New Roman" w:hAnsi="Times New Roman" w:cs="Times New Roman"/>
        </w:rPr>
        <w:t xml:space="preserve">forms of </w:t>
      </w:r>
      <w:r w:rsidRPr="00390C17">
        <w:rPr>
          <w:rFonts w:ascii="Times New Roman" w:hAnsi="Times New Roman" w:cs="Times New Roman"/>
        </w:rPr>
        <w:t xml:space="preserve"> </w:t>
      </w:r>
      <w:r>
        <w:rPr>
          <w:rFonts w:ascii="Times New Roman" w:hAnsi="Times New Roman" w:cs="Times New Roman"/>
        </w:rPr>
        <w:t xml:space="preserve">radio </w:t>
      </w:r>
      <w:r w:rsidRPr="00390C17">
        <w:rPr>
          <w:rFonts w:ascii="Times New Roman" w:hAnsi="Times New Roman" w:cs="Times New Roman"/>
        </w:rPr>
        <w:t>, the</w:t>
      </w:r>
      <w:r>
        <w:rPr>
          <w:rFonts w:ascii="Times New Roman" w:hAnsi="Times New Roman" w:cs="Times New Roman"/>
        </w:rPr>
        <w:t xml:space="preserve"> types or radio ownership</w:t>
      </w:r>
      <w:r w:rsidRPr="00390C17">
        <w:rPr>
          <w:rFonts w:ascii="Times New Roman" w:hAnsi="Times New Roman" w:cs="Times New Roman"/>
        </w:rPr>
        <w:t>,</w:t>
      </w:r>
      <w:r>
        <w:rPr>
          <w:rFonts w:ascii="Times New Roman" w:hAnsi="Times New Roman" w:cs="Times New Roman"/>
        </w:rPr>
        <w:t xml:space="preserve"> overview on family planning </w:t>
      </w:r>
      <w:r w:rsidRPr="00390C17">
        <w:rPr>
          <w:rFonts w:ascii="Times New Roman" w:hAnsi="Times New Roman" w:cs="Times New Roman"/>
        </w:rPr>
        <w:t>and so on is been touched in order to simplify this study.</w:t>
      </w:r>
    </w:p>
    <w:p w14:paraId="1E9F15D7" w14:textId="77777777" w:rsidR="001703A6" w:rsidRPr="00E27201" w:rsidRDefault="001703A6" w:rsidP="00265457">
      <w:pPr>
        <w:spacing w:after="0" w:line="276" w:lineRule="auto"/>
        <w:jc w:val="both"/>
        <w:rPr>
          <w:rFonts w:ascii="Times New Roman" w:hAnsi="Times New Roman" w:cs="Times New Roman"/>
        </w:rPr>
      </w:pPr>
      <w:r w:rsidRPr="002E5502">
        <w:rPr>
          <w:rFonts w:ascii="Times New Roman" w:hAnsi="Times New Roman" w:cs="Times New Roman"/>
          <w:b/>
          <w:bCs/>
        </w:rPr>
        <w:t>2.1. CONCEPTUAL FRAMEWORK</w:t>
      </w:r>
      <w:r w:rsidRPr="00A74E1F">
        <w:rPr>
          <w:rFonts w:ascii="Times New Roman" w:hAnsi="Times New Roman" w:cs="Times New Roman"/>
          <w:b/>
          <w:bCs/>
        </w:rPr>
        <w:t xml:space="preserve"> </w:t>
      </w:r>
    </w:p>
    <w:p w14:paraId="58158F34" w14:textId="77777777" w:rsidR="001703A6" w:rsidRPr="00E27201" w:rsidRDefault="001703A6" w:rsidP="00265457">
      <w:pPr>
        <w:spacing w:after="0" w:line="276" w:lineRule="auto"/>
        <w:jc w:val="both"/>
        <w:rPr>
          <w:rFonts w:ascii="Times New Roman" w:hAnsi="Times New Roman" w:cs="Times New Roman"/>
          <w:b/>
          <w:bCs/>
        </w:rPr>
      </w:pPr>
      <w:r w:rsidRPr="00E27201">
        <w:rPr>
          <w:rFonts w:ascii="Times New Roman" w:hAnsi="Times New Roman" w:cs="Times New Roman"/>
          <w:b/>
          <w:bCs/>
        </w:rPr>
        <w:t xml:space="preserve">2.1.1. Concept of Radio </w:t>
      </w:r>
    </w:p>
    <w:p w14:paraId="4E239D4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for people to listen to the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being broadcast (</w:t>
      </w:r>
      <w:proofErr w:type="spellStart"/>
      <w:r w:rsidRPr="00E27201">
        <w:rPr>
          <w:rFonts w:ascii="Times New Roman" w:hAnsi="Times New Roman" w:cs="Times New Roman"/>
        </w:rPr>
        <w:t>Idebi</w:t>
      </w:r>
      <w:proofErr w:type="spellEnd"/>
      <w:r w:rsidRPr="00E27201">
        <w:rPr>
          <w:rFonts w:ascii="Times New Roman" w:hAnsi="Times New Roman" w:cs="Times New Roman"/>
        </w:rPr>
        <w:t xml:space="preserve">, 2008:1). It can also be defined as the broadcasting of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E27201">
        <w:rPr>
          <w:rFonts w:ascii="Times New Roman" w:hAnsi="Times New Roman" w:cs="Times New Roman"/>
        </w:rPr>
        <w:t>Sambe</w:t>
      </w:r>
      <w:proofErr w:type="spellEnd"/>
      <w:r w:rsidRPr="00E27201">
        <w:rPr>
          <w:rFonts w:ascii="Times New Roman" w:hAnsi="Times New Roman" w:cs="Times New Roman"/>
        </w:rPr>
        <w:t xml:space="preserve">, 2008:75). </w:t>
      </w:r>
    </w:p>
    <w:p w14:paraId="47556909"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Further, according to </w:t>
      </w:r>
      <w:proofErr w:type="spellStart"/>
      <w:r w:rsidRPr="00E27201">
        <w:rPr>
          <w:rFonts w:ascii="Times New Roman" w:hAnsi="Times New Roman" w:cs="Times New Roman"/>
        </w:rPr>
        <w:t>Idebi</w:t>
      </w:r>
      <w:proofErr w:type="spellEnd"/>
      <w:r w:rsidRPr="00E27201">
        <w:rPr>
          <w:rFonts w:ascii="Times New Roman" w:hAnsi="Times New Roman" w:cs="Times New Roman"/>
        </w:rPr>
        <w:t xml:space="preserve"> (2008:1) the word Radio is defined as the process of sending and receiving messages through the air, using electromagnetic waves. It is also about the activity of broadcasting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for people to listen to the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being broadcast. </w:t>
      </w:r>
    </w:p>
    <w:p w14:paraId="32AB599C"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 history dates back to the 19th century when Samuel Morse invented the electric telegraph. Later </w:t>
      </w:r>
      <w:proofErr w:type="spellStart"/>
      <w:r w:rsidRPr="00E27201">
        <w:rPr>
          <w:rFonts w:ascii="Times New Roman" w:hAnsi="Times New Roman" w:cs="Times New Roman"/>
        </w:rPr>
        <w:t>Gugielmo</w:t>
      </w:r>
      <w:proofErr w:type="spellEnd"/>
      <w:r w:rsidRPr="00E27201">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72997941"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04CDACAD"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There are certain features that radio stations cannot be divorced from. According to </w:t>
      </w:r>
      <w:proofErr w:type="spellStart"/>
      <w:r w:rsidRPr="00E27201">
        <w:rPr>
          <w:rFonts w:ascii="Times New Roman" w:hAnsi="Times New Roman" w:cs="Times New Roman"/>
        </w:rPr>
        <w:t>Sambe</w:t>
      </w:r>
      <w:proofErr w:type="spellEnd"/>
      <w:r w:rsidRPr="00E27201">
        <w:rPr>
          <w:rFonts w:ascii="Times New Roman" w:hAnsi="Times New Roman" w:cs="Times New Roman"/>
        </w:rPr>
        <w:t xml:space="preserve"> (2008:5) they include the following: </w:t>
      </w:r>
    </w:p>
    <w:p w14:paraId="61661847"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1. Radio reports what is happening now or what has just happened as current. </w:t>
      </w:r>
    </w:p>
    <w:p w14:paraId="24BE34CF"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2. It is always in search of new ideas and creativity because it has the ability to consume </w:t>
      </w:r>
      <w:proofErr w:type="spellStart"/>
      <w:r w:rsidRPr="00E27201">
        <w:rPr>
          <w:rFonts w:ascii="Times New Roman" w:hAnsi="Times New Roman" w:cs="Times New Roman"/>
        </w:rPr>
        <w:t>programme</w:t>
      </w:r>
      <w:proofErr w:type="spellEnd"/>
      <w:r w:rsidRPr="00E27201">
        <w:rPr>
          <w:rFonts w:ascii="Times New Roman" w:hAnsi="Times New Roman" w:cs="Times New Roman"/>
        </w:rPr>
        <w:t xml:space="preserve"> materials. </w:t>
      </w:r>
    </w:p>
    <w:p w14:paraId="2FFCBAF3"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3. Radio signals are received in many places within the primary service and bordering areas at the same time, thus it overcomes air and other barriers. </w:t>
      </w:r>
    </w:p>
    <w:p w14:paraId="0D9CB64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4. Radio broadcasting is prone to interference from weather, local thunderstorms etc. </w:t>
      </w:r>
    </w:p>
    <w:p w14:paraId="50096588"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5. It is flexible in pre-erupting the schedule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and has freedom of time. </w:t>
      </w:r>
    </w:p>
    <w:p w14:paraId="138904E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6. It is very effective in </w:t>
      </w:r>
      <w:proofErr w:type="spellStart"/>
      <w:r w:rsidRPr="00E27201">
        <w:rPr>
          <w:rFonts w:ascii="Times New Roman" w:hAnsi="Times New Roman" w:cs="Times New Roman"/>
        </w:rPr>
        <w:t>mobilising</w:t>
      </w:r>
      <w:proofErr w:type="spellEnd"/>
      <w:r w:rsidRPr="00E27201">
        <w:rPr>
          <w:rFonts w:ascii="Times New Roman" w:hAnsi="Times New Roman" w:cs="Times New Roman"/>
        </w:rPr>
        <w:t xml:space="preserve"> people; hence it bypasses illiteracy and appeals to the individual person</w:t>
      </w:r>
    </w:p>
    <w:p w14:paraId="0A8DB404" w14:textId="77777777" w:rsidR="001703A6" w:rsidRPr="00E27201" w:rsidRDefault="001703A6" w:rsidP="00265457">
      <w:pPr>
        <w:spacing w:after="0" w:line="276" w:lineRule="auto"/>
        <w:jc w:val="both"/>
        <w:rPr>
          <w:rFonts w:ascii="Times New Roman" w:hAnsi="Times New Roman" w:cs="Times New Roman"/>
          <w:b/>
          <w:bCs/>
        </w:rPr>
      </w:pPr>
      <w:r w:rsidRPr="00E27201">
        <w:rPr>
          <w:rFonts w:ascii="Times New Roman" w:hAnsi="Times New Roman" w:cs="Times New Roman"/>
          <w:b/>
          <w:bCs/>
        </w:rPr>
        <w:t>2.1.2   Brief History of Radio Development in Nigeria</w:t>
      </w:r>
    </w:p>
    <w:p w14:paraId="793FA35D"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t>
      </w:r>
      <w:r w:rsidRPr="00E27201">
        <w:rPr>
          <w:rFonts w:ascii="Times New Roman" w:hAnsi="Times New Roman" w:cs="Times New Roman"/>
        </w:rPr>
        <w:lastRenderedPageBreak/>
        <w:t xml:space="preserve">wired broadcasting services were commissioned in Lagos on December 1, 1935, and two relayed stations were located at </w:t>
      </w:r>
      <w:proofErr w:type="spellStart"/>
      <w:r w:rsidRPr="00E27201">
        <w:rPr>
          <w:rFonts w:ascii="Times New Roman" w:hAnsi="Times New Roman" w:cs="Times New Roman"/>
        </w:rPr>
        <w:t>Ikoyi</w:t>
      </w:r>
      <w:proofErr w:type="spellEnd"/>
      <w:r w:rsidRPr="00E27201">
        <w:rPr>
          <w:rFonts w:ascii="Times New Roman" w:hAnsi="Times New Roman" w:cs="Times New Roman"/>
        </w:rPr>
        <w:t xml:space="preserve"> and the Glover Memorial Hall, Both in Lagos (</w:t>
      </w:r>
      <w:proofErr w:type="spellStart"/>
      <w:r w:rsidRPr="00E27201">
        <w:rPr>
          <w:rFonts w:ascii="Times New Roman" w:hAnsi="Times New Roman" w:cs="Times New Roman"/>
        </w:rPr>
        <w:t>Onabajo</w:t>
      </w:r>
      <w:proofErr w:type="spellEnd"/>
      <w:r w:rsidRPr="00E27201">
        <w:rPr>
          <w:rFonts w:ascii="Times New Roman" w:hAnsi="Times New Roman" w:cs="Times New Roman"/>
        </w:rPr>
        <w:t xml:space="preserve">, 1992) cited in </w:t>
      </w:r>
      <w:proofErr w:type="spellStart"/>
      <w:r w:rsidRPr="00E27201">
        <w:rPr>
          <w:rFonts w:ascii="Times New Roman" w:hAnsi="Times New Roman" w:cs="Times New Roman"/>
        </w:rPr>
        <w:t>Omensea</w:t>
      </w:r>
      <w:proofErr w:type="spellEnd"/>
      <w:r w:rsidRPr="00E27201">
        <w:rPr>
          <w:rFonts w:ascii="Times New Roman" w:hAnsi="Times New Roman" w:cs="Times New Roman"/>
        </w:rPr>
        <w:t xml:space="preserve"> (2007).</w:t>
      </w:r>
    </w:p>
    <w:p w14:paraId="196B238B"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 main duty of the relay was to carry BBC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with just one hour available for local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sidRPr="00E27201">
        <w:rPr>
          <w:rFonts w:ascii="Times New Roman" w:hAnsi="Times New Roman" w:cs="Times New Roman"/>
        </w:rPr>
        <w:t>Ijebu</w:t>
      </w:r>
      <w:proofErr w:type="spellEnd"/>
      <w:r w:rsidRPr="00E27201">
        <w:rPr>
          <w:rFonts w:ascii="Times New Roman" w:hAnsi="Times New Roman" w:cs="Times New Roman"/>
        </w:rPr>
        <w:t xml:space="preserve"> Ode, Port Harcourt and </w:t>
      </w:r>
      <w:proofErr w:type="spellStart"/>
      <w:r w:rsidRPr="00E27201">
        <w:rPr>
          <w:rFonts w:ascii="Times New Roman" w:hAnsi="Times New Roman" w:cs="Times New Roman"/>
        </w:rPr>
        <w:t>Calabar</w:t>
      </w:r>
      <w:proofErr w:type="spellEnd"/>
      <w:r w:rsidRPr="00E27201">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3E3F4F9B"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According to </w:t>
      </w:r>
      <w:proofErr w:type="spellStart"/>
      <w:r w:rsidRPr="00E27201">
        <w:rPr>
          <w:rFonts w:ascii="Times New Roman" w:hAnsi="Times New Roman" w:cs="Times New Roman"/>
        </w:rPr>
        <w:t>Ladele</w:t>
      </w:r>
      <w:proofErr w:type="spellEnd"/>
      <w:r w:rsidRPr="00E27201">
        <w:rPr>
          <w:rFonts w:ascii="Times New Roman" w:hAnsi="Times New Roman" w:cs="Times New Roman"/>
        </w:rPr>
        <w:t xml:space="preserve"> (1979) cited in </w:t>
      </w:r>
      <w:proofErr w:type="spellStart"/>
      <w:r w:rsidRPr="00E27201">
        <w:rPr>
          <w:rFonts w:ascii="Times New Roman" w:hAnsi="Times New Roman" w:cs="Times New Roman"/>
        </w:rPr>
        <w:t>Sambe</w:t>
      </w:r>
      <w:proofErr w:type="spellEnd"/>
      <w:r w:rsidRPr="00E27201">
        <w:rPr>
          <w:rFonts w:ascii="Times New Roman" w:hAnsi="Times New Roman" w:cs="Times New Roman"/>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E27201">
        <w:rPr>
          <w:rFonts w:ascii="Times New Roman" w:hAnsi="Times New Roman" w:cs="Times New Roman"/>
        </w:rPr>
        <w:t>programme</w:t>
      </w:r>
      <w:proofErr w:type="spellEnd"/>
      <w:r w:rsidRPr="00E27201">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1DDDCB6C"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60D1A71A"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Today in Nigeria, each state owns and operates several radio stations (</w:t>
      </w:r>
      <w:proofErr w:type="spellStart"/>
      <w:r w:rsidRPr="00E27201">
        <w:rPr>
          <w:rFonts w:ascii="Times New Roman" w:hAnsi="Times New Roman" w:cs="Times New Roman"/>
        </w:rPr>
        <w:t>Akpede</w:t>
      </w:r>
      <w:proofErr w:type="spellEnd"/>
      <w:r w:rsidRPr="00E27201">
        <w:rPr>
          <w:rFonts w:ascii="Times New Roman" w:hAnsi="Times New Roman" w:cs="Times New Roman"/>
        </w:rPr>
        <w:t xml:space="preserve">, Josef, </w:t>
      </w:r>
      <w:proofErr w:type="spellStart"/>
      <w:r w:rsidRPr="00E27201">
        <w:rPr>
          <w:rFonts w:ascii="Times New Roman" w:hAnsi="Times New Roman" w:cs="Times New Roman"/>
        </w:rPr>
        <w:t>Oladokun</w:t>
      </w:r>
      <w:proofErr w:type="spellEnd"/>
      <w:r w:rsidRPr="00E27201">
        <w:rPr>
          <w:rFonts w:ascii="Times New Roman" w:hAnsi="Times New Roman" w:cs="Times New Roman"/>
        </w:rPr>
        <w:t xml:space="preserve">, Christine, and </w:t>
      </w:r>
      <w:proofErr w:type="spellStart"/>
      <w:r w:rsidRPr="00E27201">
        <w:rPr>
          <w:rFonts w:ascii="Times New Roman" w:hAnsi="Times New Roman" w:cs="Times New Roman"/>
        </w:rPr>
        <w:t>Chidinma</w:t>
      </w:r>
      <w:proofErr w:type="spellEnd"/>
      <w:r w:rsidRPr="00E27201">
        <w:rPr>
          <w:rFonts w:ascii="Times New Roman" w:hAnsi="Times New Roman" w:cs="Times New Roman"/>
        </w:rPr>
        <w:t xml:space="preserve">, 2018). This is in addition to private radio stations. The communication of radio in Nigeria, according to </w:t>
      </w:r>
      <w:proofErr w:type="spellStart"/>
      <w:r w:rsidRPr="00E27201">
        <w:rPr>
          <w:rFonts w:ascii="Times New Roman" w:hAnsi="Times New Roman" w:cs="Times New Roman"/>
        </w:rPr>
        <w:t>Anifowose</w:t>
      </w:r>
      <w:proofErr w:type="spellEnd"/>
      <w:r w:rsidRPr="00E27201">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66048B7A" w14:textId="77777777" w:rsidR="001703A6" w:rsidRPr="00E27201" w:rsidRDefault="001703A6" w:rsidP="00265457">
      <w:pPr>
        <w:spacing w:after="0" w:line="276" w:lineRule="auto"/>
        <w:jc w:val="both"/>
        <w:rPr>
          <w:rFonts w:ascii="Times New Roman" w:hAnsi="Times New Roman" w:cs="Times New Roman"/>
          <w:b/>
          <w:bCs/>
        </w:rPr>
      </w:pPr>
      <w:r w:rsidRPr="00E27201">
        <w:rPr>
          <w:rFonts w:ascii="Times New Roman" w:hAnsi="Times New Roman" w:cs="Times New Roman"/>
          <w:b/>
          <w:bCs/>
        </w:rPr>
        <w:t>2.1.</w:t>
      </w:r>
      <w:r>
        <w:rPr>
          <w:rFonts w:ascii="Times New Roman" w:hAnsi="Times New Roman" w:cs="Times New Roman"/>
          <w:b/>
          <w:bCs/>
        </w:rPr>
        <w:t xml:space="preserve">3. </w:t>
      </w:r>
      <w:r w:rsidRPr="00E27201">
        <w:rPr>
          <w:rFonts w:ascii="Times New Roman" w:hAnsi="Times New Roman" w:cs="Times New Roman"/>
          <w:b/>
          <w:bCs/>
        </w:rPr>
        <w:t xml:space="preserve">Ownership and Control of Radio </w:t>
      </w:r>
    </w:p>
    <w:p w14:paraId="5767AAE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There are two types of ownership and control of radio. These are: </w:t>
      </w:r>
    </w:p>
    <w:p w14:paraId="3F1422C1" w14:textId="77777777" w:rsidR="001703A6" w:rsidRPr="00867CC7" w:rsidRDefault="001703A6" w:rsidP="00265457">
      <w:pPr>
        <w:pStyle w:val="ListParagraph"/>
        <w:numPr>
          <w:ilvl w:val="0"/>
          <w:numId w:val="7"/>
        </w:numPr>
        <w:spacing w:after="0" w:line="276" w:lineRule="auto"/>
        <w:jc w:val="both"/>
        <w:rPr>
          <w:rFonts w:ascii="Times New Roman" w:hAnsi="Times New Roman" w:cs="Times New Roman"/>
        </w:rPr>
      </w:pPr>
      <w:r w:rsidRPr="00867CC7">
        <w:rPr>
          <w:rFonts w:ascii="Times New Roman" w:hAnsi="Times New Roman" w:cs="Times New Roman"/>
          <w:b/>
          <w:bCs/>
        </w:rPr>
        <w:t xml:space="preserve">Government Ownership and Control: </w:t>
      </w:r>
      <w:r w:rsidRPr="00867CC7">
        <w:rPr>
          <w:rFonts w:ascii="Times New Roman" w:hAnsi="Times New Roman" w:cs="Times New Roman"/>
        </w:rPr>
        <w:t xml:space="preserve">Here, the government establishes, runs and operates the station. This happens at federal, regional or state levels. If it were possible for local governments in Nigeria to operate and run a station, there is likely to be no </w:t>
      </w:r>
      <w:r w:rsidRPr="00867CC7">
        <w:rPr>
          <w:rFonts w:ascii="Times New Roman" w:hAnsi="Times New Roman" w:cs="Times New Roman"/>
        </w:rPr>
        <w:lastRenderedPageBreak/>
        <w:t xml:space="preserve">difference. Government control usually is the responsibility of the Ministry of Information. Government finances the system, that is, it pays staff emoluments and censors the </w:t>
      </w:r>
      <w:proofErr w:type="spellStart"/>
      <w:r w:rsidRPr="00867CC7">
        <w:rPr>
          <w:rFonts w:ascii="Times New Roman" w:hAnsi="Times New Roman" w:cs="Times New Roman"/>
        </w:rPr>
        <w:t>programme</w:t>
      </w:r>
      <w:proofErr w:type="spellEnd"/>
      <w:r w:rsidRPr="00867CC7">
        <w:rPr>
          <w:rFonts w:ascii="Times New Roman" w:hAnsi="Times New Roman" w:cs="Times New Roman"/>
        </w:rPr>
        <w:t xml:space="preserve"> materials when necessary. The censorship is meant to arrest the situation whereby negative news will be broadcast against the government. </w:t>
      </w:r>
    </w:p>
    <w:p w14:paraId="028620DB" w14:textId="77777777" w:rsidR="001703A6" w:rsidRPr="00867CC7" w:rsidRDefault="001703A6" w:rsidP="00265457">
      <w:pPr>
        <w:pStyle w:val="ListParagraph"/>
        <w:numPr>
          <w:ilvl w:val="0"/>
          <w:numId w:val="7"/>
        </w:numPr>
        <w:spacing w:after="0" w:line="276" w:lineRule="auto"/>
        <w:jc w:val="both"/>
        <w:rPr>
          <w:rFonts w:ascii="Times New Roman" w:hAnsi="Times New Roman" w:cs="Times New Roman"/>
        </w:rPr>
      </w:pPr>
      <w:r w:rsidRPr="00867CC7">
        <w:rPr>
          <w:rFonts w:ascii="Times New Roman" w:hAnsi="Times New Roman" w:cs="Times New Roman"/>
          <w:b/>
          <w:bCs/>
        </w:rPr>
        <w:t xml:space="preserve">Private Ownership and Control: </w:t>
      </w:r>
      <w:r w:rsidRPr="00867CC7">
        <w:rPr>
          <w:rFonts w:ascii="Times New Roman" w:hAnsi="Times New Roman" w:cs="Times New Roman"/>
        </w:rPr>
        <w:t xml:space="preserve">Certain stations are owned by individuals and corporate </w:t>
      </w:r>
      <w:proofErr w:type="spellStart"/>
      <w:r w:rsidRPr="00867CC7">
        <w:rPr>
          <w:rFonts w:ascii="Times New Roman" w:hAnsi="Times New Roman" w:cs="Times New Roman"/>
        </w:rPr>
        <w:t>organisations</w:t>
      </w:r>
      <w:proofErr w:type="spellEnd"/>
      <w:r w:rsidRPr="00867CC7">
        <w:rPr>
          <w:rFonts w:ascii="Times New Roman" w:hAnsi="Times New Roman" w:cs="Times New Roman"/>
        </w:rPr>
        <w:t xml:space="preserve"> and institutions. Government can regulate the activities of such </w:t>
      </w:r>
      <w:proofErr w:type="spellStart"/>
      <w:r w:rsidRPr="00867CC7">
        <w:rPr>
          <w:rFonts w:ascii="Times New Roman" w:hAnsi="Times New Roman" w:cs="Times New Roman"/>
        </w:rPr>
        <w:t>organisations</w:t>
      </w:r>
      <w:proofErr w:type="spellEnd"/>
      <w:r w:rsidRPr="00867CC7">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6EA723C2" w14:textId="77777777" w:rsidR="001703A6" w:rsidRPr="00867CC7" w:rsidRDefault="001703A6" w:rsidP="00265457">
      <w:pPr>
        <w:spacing w:after="0" w:line="276" w:lineRule="auto"/>
        <w:jc w:val="both"/>
        <w:rPr>
          <w:rFonts w:ascii="Times New Roman" w:hAnsi="Times New Roman" w:cs="Times New Roman"/>
          <w:b/>
          <w:bCs/>
        </w:rPr>
      </w:pPr>
      <w:r w:rsidRPr="00867CC7">
        <w:rPr>
          <w:rFonts w:ascii="Times New Roman" w:hAnsi="Times New Roman" w:cs="Times New Roman"/>
          <w:b/>
          <w:bCs/>
        </w:rPr>
        <w:t>2.1.4. Types of Radio Broadcasting</w:t>
      </w:r>
    </w:p>
    <w:p w14:paraId="1D13BE25"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With the most recent generations having primarily grown up on FM radio, there is an abundance of people who don’t </w:t>
      </w:r>
      <w:proofErr w:type="spellStart"/>
      <w:r w:rsidRPr="00E27201">
        <w:rPr>
          <w:rFonts w:ascii="Times New Roman" w:hAnsi="Times New Roman" w:cs="Times New Roman"/>
        </w:rPr>
        <w:t>realise</w:t>
      </w:r>
      <w:proofErr w:type="spellEnd"/>
      <w:r w:rsidRPr="00E27201">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197254CE" w14:textId="77777777" w:rsidR="001703A6" w:rsidRPr="007C7C0F"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 xml:space="preserve">AM: </w:t>
      </w:r>
      <w:r w:rsidRPr="007C7C0F">
        <w:rPr>
          <w:rFonts w:ascii="Times New Roman" w:hAnsi="Times New Roman" w:cs="Times New Roman"/>
        </w:rPr>
        <w:t>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522C21A0" w14:textId="77777777" w:rsidR="001703A6"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FM:</w:t>
      </w:r>
      <w:r w:rsidRPr="007C7C0F">
        <w:rPr>
          <w:rFonts w:ascii="Times New Roman" w:hAnsi="Times New Roman" w:cs="Times New Roman"/>
        </w:rPr>
        <w:t xml:space="preserve">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0212D936" w14:textId="77777777" w:rsidR="001703A6"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Pirate Radio:</w:t>
      </w:r>
      <w:r w:rsidRPr="007C7C0F">
        <w:rPr>
          <w:rFonts w:ascii="Times New Roman" w:hAnsi="Times New Roman" w:cs="Times New Roman"/>
        </w:rPr>
        <w:t xml:space="preserve">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7C7C0F">
        <w:rPr>
          <w:rFonts w:ascii="Times New Roman" w:hAnsi="Times New Roman" w:cs="Times New Roman"/>
        </w:rPr>
        <w:t>unlicenced</w:t>
      </w:r>
      <w:proofErr w:type="spellEnd"/>
      <w:r w:rsidRPr="007C7C0F">
        <w:rPr>
          <w:rFonts w:ascii="Times New Roman" w:hAnsi="Times New Roman" w:cs="Times New Roman"/>
        </w:rPr>
        <w:t xml:space="preserve"> use, history suggests that there have been moments that ships out at sea have used this mode of communication (</w:t>
      </w:r>
      <w:proofErr w:type="spellStart"/>
      <w:r w:rsidRPr="007C7C0F">
        <w:rPr>
          <w:rFonts w:ascii="Times New Roman" w:hAnsi="Times New Roman" w:cs="Times New Roman"/>
        </w:rPr>
        <w:t>ie</w:t>
      </w:r>
      <w:proofErr w:type="spellEnd"/>
      <w:r w:rsidRPr="007C7C0F">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7C7C0F">
        <w:rPr>
          <w:rFonts w:ascii="Times New Roman" w:hAnsi="Times New Roman" w:cs="Times New Roman"/>
        </w:rPr>
        <w:t>ie</w:t>
      </w:r>
      <w:proofErr w:type="spellEnd"/>
      <w:r w:rsidRPr="007C7C0F">
        <w:rPr>
          <w:rFonts w:ascii="Times New Roman" w:hAnsi="Times New Roman" w:cs="Times New Roman"/>
        </w:rPr>
        <w:t xml:space="preserve"> if a broadcast goes across borders).</w:t>
      </w:r>
    </w:p>
    <w:p w14:paraId="2823972E" w14:textId="77777777" w:rsidR="001703A6"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 xml:space="preserve">Terrestrial Digital Radio: </w:t>
      </w:r>
      <w:r w:rsidRPr="007C7C0F">
        <w:rPr>
          <w:rFonts w:ascii="Times New Roman" w:hAnsi="Times New Roman" w:cs="Times New Roman"/>
        </w:rPr>
        <w:t xml:space="preserve">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w:t>
      </w:r>
      <w:r w:rsidRPr="007C7C0F">
        <w:rPr>
          <w:rFonts w:ascii="Times New Roman" w:hAnsi="Times New Roman" w:cs="Times New Roman"/>
        </w:rPr>
        <w:lastRenderedPageBreak/>
        <w:t>still an evolving form of radio that has a strong foothold in Europe, but is still lacking in a lot of countries (specifically in the US).</w:t>
      </w:r>
    </w:p>
    <w:p w14:paraId="786B79C8" w14:textId="77777777" w:rsidR="001703A6" w:rsidRPr="007C7C0F"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 xml:space="preserve">Satellite Radio: </w:t>
      </w:r>
      <w:r w:rsidRPr="007C7C0F">
        <w:rPr>
          <w:rFonts w:ascii="Times New Roman" w:hAnsi="Times New Roman" w:cs="Times New Roman"/>
        </w:rPr>
        <w:t>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4E2BD5BB" w14:textId="77777777" w:rsidR="001703A6" w:rsidRPr="007C7C0F" w:rsidRDefault="001703A6" w:rsidP="00265457">
      <w:pPr>
        <w:spacing w:after="0" w:line="276" w:lineRule="auto"/>
        <w:jc w:val="both"/>
        <w:rPr>
          <w:rFonts w:ascii="Times New Roman" w:hAnsi="Times New Roman" w:cs="Times New Roman"/>
          <w:b/>
          <w:bCs/>
        </w:rPr>
      </w:pPr>
      <w:r w:rsidRPr="007C7C0F">
        <w:rPr>
          <w:rFonts w:ascii="Times New Roman" w:hAnsi="Times New Roman" w:cs="Times New Roman"/>
          <w:b/>
          <w:bCs/>
        </w:rPr>
        <w:t xml:space="preserve"> 2.1.5. Characteristics of Radio </w:t>
      </w:r>
    </w:p>
    <w:p w14:paraId="02B34C51"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Radio makes pictures:</w:t>
      </w:r>
      <w:r w:rsidRPr="00200B5D">
        <w:rPr>
          <w:rFonts w:ascii="Times New Roman" w:hAnsi="Times New Roman" w:cs="Times New Roman"/>
        </w:rPr>
        <w:t xml:space="preserve">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338369B0"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The speed of radio : </w:t>
      </w:r>
      <w:r w:rsidRPr="00200B5D">
        <w:rPr>
          <w:rFonts w:ascii="Times New Roman" w:hAnsi="Times New Roman" w:cs="Times New Roman"/>
        </w:rPr>
        <w:t xml:space="preserve">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200B5D">
        <w:rPr>
          <w:rFonts w:ascii="Times New Roman" w:hAnsi="Times New Roman" w:cs="Times New Roman"/>
        </w:rPr>
        <w:t>favourite</w:t>
      </w:r>
      <w:proofErr w:type="spellEnd"/>
      <w:r w:rsidRPr="00200B5D">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537A4980"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Simplicity of radio: </w:t>
      </w:r>
      <w:r w:rsidRPr="00200B5D">
        <w:rPr>
          <w:rFonts w:ascii="Times New Roman" w:hAnsi="Times New Roman" w:cs="Times New Roman"/>
        </w:rPr>
        <w:t xml:space="preserve">Compared to all other media, radio is simple to use. As mentioned in the previous sections, radio needs very simple technology and equipment. </w:t>
      </w:r>
    </w:p>
    <w:p w14:paraId="156285B3"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Radio is inexpensive: </w:t>
      </w:r>
      <w:r w:rsidRPr="00200B5D">
        <w:rPr>
          <w:rFonts w:ascii="Times New Roman" w:hAnsi="Times New Roman" w:cs="Times New Roman"/>
        </w:rPr>
        <w:t>As it is simple, it is also a cheaper medium. The cost of production is low and a small radio can be bought for as low a price that is very affordable by even a poor man.</w:t>
      </w:r>
    </w:p>
    <w:p w14:paraId="7FAFE177"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Radio does not need electric power supply:</w:t>
      </w:r>
      <w:r w:rsidRPr="00200B5D">
        <w:rPr>
          <w:rFonts w:ascii="Times New Roman" w:hAnsi="Times New Roman" w:cs="Times New Roman"/>
        </w:rPr>
        <w:t xml:space="preserve"> You can listen to radio using dry battery cells even if you do not have electric power supply or a generator. So in a country like ours, where electricity has not reached everywhere, radio is a great blessing. </w:t>
      </w:r>
    </w:p>
    <w:p w14:paraId="19699056"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A radio receiver is portable: </w:t>
      </w:r>
      <w:r w:rsidRPr="00200B5D">
        <w:rPr>
          <w:rFonts w:ascii="Times New Roman" w:hAnsi="Times New Roman" w:cs="Times New Roman"/>
        </w:rPr>
        <w:t xml:space="preserve">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01D301B2"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One does not have to be literate to listen to radio: </w:t>
      </w:r>
      <w:r w:rsidRPr="00200B5D">
        <w:rPr>
          <w:rFonts w:ascii="Times New Roman" w:hAnsi="Times New Roman" w:cs="Times New Roman"/>
        </w:rPr>
        <w:t xml:space="preserve">Unless you are literate, you can’t read a newspaper or read captions or text on television. But for listening to radio, you </w:t>
      </w:r>
      <w:r w:rsidRPr="00200B5D">
        <w:rPr>
          <w:rFonts w:ascii="Times New Roman" w:hAnsi="Times New Roman" w:cs="Times New Roman"/>
        </w:rPr>
        <w:lastRenderedPageBreak/>
        <w:t xml:space="preserve">need not be literate at all. You can listen to </w:t>
      </w:r>
      <w:proofErr w:type="spellStart"/>
      <w:r w:rsidRPr="00200B5D">
        <w:rPr>
          <w:rFonts w:ascii="Times New Roman" w:hAnsi="Times New Roman" w:cs="Times New Roman"/>
        </w:rPr>
        <w:t>programmes</w:t>
      </w:r>
      <w:proofErr w:type="spellEnd"/>
      <w:r w:rsidRPr="00200B5D">
        <w:rPr>
          <w:rFonts w:ascii="Times New Roman" w:hAnsi="Times New Roman" w:cs="Times New Roman"/>
        </w:rPr>
        <w:t xml:space="preserve"> or news in any language on the radio. </w:t>
      </w:r>
    </w:p>
    <w:p w14:paraId="16F4C3F6"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70E73FC"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Radio is the best medium of entertainment:</w:t>
      </w:r>
      <w:r w:rsidRPr="00200B5D">
        <w:rPr>
          <w:rFonts w:ascii="Times New Roman" w:hAnsi="Times New Roman" w:cs="Times New Roman"/>
        </w:rPr>
        <w:t xml:space="preserve"> It provide healthy entertainment to the listeners. There is plenty of music of different types available to people. The popular types of music are classical, light classical, light, devotional, folk and film music.</w:t>
      </w:r>
    </w:p>
    <w:p w14:paraId="10845D32" w14:textId="77777777" w:rsidR="001703A6" w:rsidRPr="00200B5D" w:rsidRDefault="001703A6" w:rsidP="00265457">
      <w:pPr>
        <w:spacing w:after="0" w:line="276" w:lineRule="auto"/>
        <w:jc w:val="both"/>
        <w:rPr>
          <w:rFonts w:ascii="Times New Roman" w:hAnsi="Times New Roman" w:cs="Times New Roman"/>
          <w:b/>
          <w:bCs/>
        </w:rPr>
      </w:pPr>
      <w:r w:rsidRPr="00200B5D">
        <w:rPr>
          <w:rFonts w:ascii="Times New Roman" w:hAnsi="Times New Roman" w:cs="Times New Roman"/>
          <w:b/>
          <w:bCs/>
        </w:rPr>
        <w:t xml:space="preserve">2.1.6. Limitations of Radio Broadcast </w:t>
      </w:r>
    </w:p>
    <w:p w14:paraId="40F8080D"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So far, we have learnt about the main strengths of radio as a medium of mass communication. Now let us understand the limitations of radio. </w:t>
      </w:r>
    </w:p>
    <w:p w14:paraId="0659C01B"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3C2B7612"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Radio has no visual images: Let us consider a news item on radio and the same item on television. For example, the news about the devastating cyclone </w:t>
      </w:r>
      <w:proofErr w:type="spellStart"/>
      <w:r w:rsidRPr="00022F90">
        <w:rPr>
          <w:rFonts w:ascii="Times New Roman" w:hAnsi="Times New Roman" w:cs="Times New Roman"/>
        </w:rPr>
        <w:t>Nargis</w:t>
      </w:r>
      <w:proofErr w:type="spellEnd"/>
      <w:r w:rsidRPr="00022F90">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6A5D5519"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199681A4"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Poor performance on the part of announcers : Presenters or participants in a radio </w:t>
      </w:r>
      <w:proofErr w:type="spellStart"/>
      <w:r w:rsidRPr="00022F90">
        <w:rPr>
          <w:rFonts w:ascii="Times New Roman" w:hAnsi="Times New Roman" w:cs="Times New Roman"/>
        </w:rPr>
        <w:t>programme</w:t>
      </w:r>
      <w:proofErr w:type="spellEnd"/>
      <w:r w:rsidRPr="00022F90">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3DF83716"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lastRenderedPageBreak/>
        <w:t>Radio broadcasts are of no use to people who have no sense of hearing, especially those with hearing disabilities.</w:t>
      </w:r>
    </w:p>
    <w:p w14:paraId="76661DE8" w14:textId="77777777" w:rsidR="001703A6" w:rsidRPr="00022F90" w:rsidRDefault="001703A6" w:rsidP="00265457">
      <w:pPr>
        <w:spacing w:after="0" w:line="276" w:lineRule="auto"/>
        <w:jc w:val="both"/>
        <w:rPr>
          <w:rFonts w:ascii="Times New Roman" w:hAnsi="Times New Roman" w:cs="Times New Roman"/>
          <w:b/>
          <w:bCs/>
        </w:rPr>
      </w:pPr>
      <w:r w:rsidRPr="00022F90">
        <w:rPr>
          <w:rFonts w:ascii="Times New Roman" w:hAnsi="Times New Roman" w:cs="Times New Roman"/>
          <w:b/>
          <w:bCs/>
        </w:rPr>
        <w:t>2.1.7. The Power of Radio</w:t>
      </w:r>
    </w:p>
    <w:p w14:paraId="46964218"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0D727374"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7AC3EFB8"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Radio is powerful because: </w:t>
      </w:r>
    </w:p>
    <w:p w14:paraId="49D06A18" w14:textId="77777777" w:rsidR="001703A6" w:rsidRPr="00F31C79" w:rsidRDefault="001703A6" w:rsidP="00265457">
      <w:pPr>
        <w:pStyle w:val="ListParagraph"/>
        <w:numPr>
          <w:ilvl w:val="0"/>
          <w:numId w:val="11"/>
        </w:numPr>
        <w:spacing w:after="0" w:line="276" w:lineRule="auto"/>
        <w:jc w:val="both"/>
        <w:rPr>
          <w:rFonts w:ascii="Times New Roman" w:hAnsi="Times New Roman" w:cs="Times New Roman"/>
        </w:rPr>
      </w:pPr>
      <w:r w:rsidRPr="00F31C79">
        <w:rPr>
          <w:rFonts w:ascii="Times New Roman" w:hAnsi="Times New Roman" w:cs="Times New Roman"/>
        </w:rPr>
        <w:t xml:space="preserve">It is immediate. News can be reported more quickly on radio than in newspapers or on television, because the technology is simpler. </w:t>
      </w:r>
    </w:p>
    <w:p w14:paraId="5B82E51F" w14:textId="77777777" w:rsidR="001703A6" w:rsidRPr="00F31C79" w:rsidRDefault="001703A6" w:rsidP="00265457">
      <w:pPr>
        <w:pStyle w:val="ListParagraph"/>
        <w:numPr>
          <w:ilvl w:val="0"/>
          <w:numId w:val="11"/>
        </w:numPr>
        <w:spacing w:after="0" w:line="276" w:lineRule="auto"/>
        <w:jc w:val="both"/>
        <w:rPr>
          <w:rFonts w:ascii="Times New Roman" w:hAnsi="Times New Roman" w:cs="Times New Roman"/>
        </w:rPr>
      </w:pPr>
      <w:r w:rsidRPr="00F31C79">
        <w:rPr>
          <w:rFonts w:ascii="Times New Roman" w:hAnsi="Times New Roman" w:cs="Times New Roman"/>
        </w:rPr>
        <w:t xml:space="preserve">It is accessible. You can tune in to radio wherever you are. You can take a radio to the fields, or listen to it in a car. You can also do other things while you listen. </w:t>
      </w:r>
    </w:p>
    <w:p w14:paraId="479CBE43" w14:textId="77777777" w:rsidR="001703A6" w:rsidRDefault="001703A6" w:rsidP="00265457">
      <w:pPr>
        <w:pStyle w:val="ListParagraph"/>
        <w:numPr>
          <w:ilvl w:val="0"/>
          <w:numId w:val="11"/>
        </w:numPr>
        <w:spacing w:after="0" w:line="276" w:lineRule="auto"/>
        <w:jc w:val="both"/>
        <w:rPr>
          <w:rFonts w:ascii="Times New Roman" w:hAnsi="Times New Roman" w:cs="Times New Roman"/>
        </w:rPr>
      </w:pPr>
      <w:r w:rsidRPr="00F31C79">
        <w:rPr>
          <w:rFonts w:ascii="Times New Roman" w:hAnsi="Times New Roman" w:cs="Times New Roman"/>
        </w:rPr>
        <w:t>It is inclusive. Radio can reach most people, including the poor, the marginalized and those who cannot read or write.</w:t>
      </w:r>
    </w:p>
    <w:p w14:paraId="633BEEAC" w14:textId="77777777" w:rsidR="001703A6" w:rsidRPr="00FC6D8A" w:rsidRDefault="001703A6" w:rsidP="00265457">
      <w:pPr>
        <w:spacing w:after="0" w:line="276" w:lineRule="auto"/>
        <w:jc w:val="both"/>
        <w:rPr>
          <w:rFonts w:ascii="Times New Roman" w:hAnsi="Times New Roman" w:cs="Times New Roman"/>
          <w:b/>
          <w:bCs/>
        </w:rPr>
      </w:pPr>
      <w:r w:rsidRPr="00FC6D8A">
        <w:rPr>
          <w:rFonts w:ascii="Times New Roman" w:hAnsi="Times New Roman" w:cs="Times New Roman"/>
          <w:b/>
          <w:bCs/>
        </w:rPr>
        <w:t xml:space="preserve">2.1.8. Concept Of Family Planning </w:t>
      </w:r>
    </w:p>
    <w:p w14:paraId="0D4030A0"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Family planning has been defined by various scholars and organizations, each offering unique perspectives on its purpose and significance. The World Health Organization (WHO) defines family planning as the process that enables individuals and couples to anticipate and achieve their desired number of children and the spacing and timing of their births through the use of contraceptive methods and infertility treatments. This definition emphasizes personal choice and control, highlighting the importance of access to healthcare services in achieving reproductive goals.</w:t>
      </w:r>
    </w:p>
    <w:p w14:paraId="7296326E"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The United Nations (UN) describes family planning as the ability of individuals and couples to determine freely and responsibly the number and spacing of their children, with access to information and means to do so. This definition underscores the principles of freedom and responsibility, stressing equitable access to resources and education as vital components of family planning, irrespective of socioeconomic status.</w:t>
      </w:r>
    </w:p>
    <w:p w14:paraId="07198AAB"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 xml:space="preserve">Renowned demographer John </w:t>
      </w:r>
      <w:proofErr w:type="spellStart"/>
      <w:r w:rsidRPr="00FC6D8A">
        <w:rPr>
          <w:rFonts w:ascii="Times New Roman" w:hAnsi="Times New Roman" w:cs="Times New Roman"/>
        </w:rPr>
        <w:t>Bongaarts</w:t>
      </w:r>
      <w:proofErr w:type="spellEnd"/>
      <w:r w:rsidRPr="00FC6D8A">
        <w:rPr>
          <w:rFonts w:ascii="Times New Roman" w:hAnsi="Times New Roman" w:cs="Times New Roman"/>
        </w:rPr>
        <w:t xml:space="preserve"> views family planning as a means of reducing fertility by providing methods and services that enable individuals to avoid unintended pregnancies and space their children. His definition links family planning to demographic trends, emphasizing its role in addressing global challenges like overpopulation and sustainable resource management.</w:t>
      </w:r>
    </w:p>
    <w:p w14:paraId="79E97A64"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Margaret Sanger, a pioneer in the birth control movement, defined family planning as a conscious decision-making process about having children and the responsible limitation of family size to improve individual and societal well-being. Sanger’s definition focuses on women’s empowerment, health, and the overall quality of life, advocating for smaller family sizes to alleviate societal pressures.</w:t>
      </w:r>
    </w:p>
    <w:p w14:paraId="0D0937FB"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 xml:space="preserve">The </w:t>
      </w:r>
      <w:proofErr w:type="spellStart"/>
      <w:r w:rsidRPr="00FC6D8A">
        <w:rPr>
          <w:rFonts w:ascii="Times New Roman" w:hAnsi="Times New Roman" w:cs="Times New Roman"/>
        </w:rPr>
        <w:t>Guttmacher</w:t>
      </w:r>
      <w:proofErr w:type="spellEnd"/>
      <w:r w:rsidRPr="00FC6D8A">
        <w:rPr>
          <w:rFonts w:ascii="Times New Roman" w:hAnsi="Times New Roman" w:cs="Times New Roman"/>
        </w:rPr>
        <w:t xml:space="preserve"> Institute broadens the scope of family planning to include its societal benefits, defining it as the use of contraceptive methods and other techniques to control the timing and number of children to promote health, economic stability, and gender equity. This perspective frames family planning as a tool for advancing sustainable development goals and reducing poverty.</w:t>
      </w:r>
    </w:p>
    <w:p w14:paraId="35B55002"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lastRenderedPageBreak/>
        <w:t>Sociologist Caldwell (1986) highlights the cultural dimension of family planning, defining it as a strategy to achieve fertility control and address reproductive goals while considering cultural and social contexts. Caldwell’s approach emphasizes the importance of tailoring family planning initiatives to local traditions and values to ensure their effectiveness.</w:t>
      </w:r>
    </w:p>
    <w:p w14:paraId="07CB1C92" w14:textId="77777777" w:rsidR="001703A6"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Mosher et al. (1992) define family planning as encompassing all efforts to ensure pregnancies are intentional and occur under circumstances that improve maternal and child health. Their perspective ties family planning directly to health outcomes, emphasizing its role in reducing risks associated with unintended or closely spaced pregnancies.</w:t>
      </w:r>
    </w:p>
    <w:p w14:paraId="1613B73A" w14:textId="77777777" w:rsidR="001703A6" w:rsidRPr="001A665F" w:rsidRDefault="001703A6" w:rsidP="00265457">
      <w:pPr>
        <w:spacing w:after="0" w:line="276" w:lineRule="auto"/>
        <w:jc w:val="both"/>
        <w:rPr>
          <w:rFonts w:ascii="Times New Roman" w:hAnsi="Times New Roman" w:cs="Times New Roman"/>
        </w:rPr>
      </w:pPr>
      <w:r w:rsidRPr="00360A96">
        <w:rPr>
          <w:rFonts w:ascii="Times New Roman" w:hAnsi="Times New Roman" w:cs="Times New Roman"/>
        </w:rPr>
        <w:t>The concept of family planning refers to the deliberate use of strategies, services, and methods to determine the number and timing of children in a family. It empowers individuals and couples to make informed decisions about reproduction based on their social, economic, and personal circumstances. Family planning includes access to contraception, education, and medical services to support reproductive health.</w:t>
      </w:r>
    </w:p>
    <w:p w14:paraId="0D68E9AA" w14:textId="77777777" w:rsidR="001703A6" w:rsidRPr="0020793C" w:rsidRDefault="001703A6" w:rsidP="00265457">
      <w:pPr>
        <w:spacing w:after="0" w:line="276" w:lineRule="auto"/>
        <w:jc w:val="both"/>
        <w:rPr>
          <w:rFonts w:ascii="Times New Roman" w:hAnsi="Times New Roman" w:cs="Times New Roman"/>
          <w:b/>
          <w:bCs/>
        </w:rPr>
      </w:pPr>
      <w:r w:rsidRPr="0020793C">
        <w:rPr>
          <w:rFonts w:ascii="Times New Roman" w:hAnsi="Times New Roman" w:cs="Times New Roman"/>
          <w:b/>
          <w:bCs/>
        </w:rPr>
        <w:t xml:space="preserve">2.1.9. Family Planning Methods </w:t>
      </w:r>
    </w:p>
    <w:p w14:paraId="0CD8DE13"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Family planning methods are broadly categorized into natural methods, modern contraceptive methods, and permanent methods. These methods allow individuals and couples to manage reproduction according to their preferences and health needs. Below is a detailed breakdown:</w:t>
      </w:r>
    </w:p>
    <w:p w14:paraId="76CC4508"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Natural Methods</w:t>
      </w:r>
    </w:p>
    <w:p w14:paraId="158144B6"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These methods do not involve medical interventions or devices and rely on awareness of the body’s natural fertility cycles.</w:t>
      </w:r>
    </w:p>
    <w:p w14:paraId="1B35B6E3"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Calendar Method: Involves tracking the menstrual cycle to predict fertile days and abstain from intercourse during those days.</w:t>
      </w:r>
    </w:p>
    <w:p w14:paraId="76B5E1DA"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Basal Body Temperature (BBT): Requires monitoring slight changes in body temperature to identify ovulation.</w:t>
      </w:r>
    </w:p>
    <w:p w14:paraId="3AA65BA9"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Cervical Mucus Method: Relies on observing changes in cervical mucus consistency to determine fertile and infertile days.</w:t>
      </w:r>
    </w:p>
    <w:p w14:paraId="1B1738CA"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 xml:space="preserve">Withdrawal (Coitus </w:t>
      </w:r>
      <w:proofErr w:type="spellStart"/>
      <w:r w:rsidRPr="0020793C">
        <w:rPr>
          <w:rFonts w:ascii="Times New Roman" w:hAnsi="Times New Roman" w:cs="Times New Roman"/>
        </w:rPr>
        <w:t>Interruptus</w:t>
      </w:r>
      <w:proofErr w:type="spellEnd"/>
      <w:r w:rsidRPr="0020793C">
        <w:rPr>
          <w:rFonts w:ascii="Times New Roman" w:hAnsi="Times New Roman" w:cs="Times New Roman"/>
        </w:rPr>
        <w:t>): The male partner withdraws before ejaculation to prevent sperm from entering the vagina.</w:t>
      </w:r>
    </w:p>
    <w:p w14:paraId="64EA616A"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proofErr w:type="spellStart"/>
      <w:r w:rsidRPr="0020793C">
        <w:rPr>
          <w:rFonts w:ascii="Times New Roman" w:hAnsi="Times New Roman" w:cs="Times New Roman"/>
        </w:rPr>
        <w:t>Lactational</w:t>
      </w:r>
      <w:proofErr w:type="spellEnd"/>
      <w:r w:rsidRPr="0020793C">
        <w:rPr>
          <w:rFonts w:ascii="Times New Roman" w:hAnsi="Times New Roman" w:cs="Times New Roman"/>
        </w:rPr>
        <w:t xml:space="preserve"> Amenorrhea Method (LAM): Breastfeeding exclusively can act as a temporary contraceptive by delaying ovulation (effective for up to six months postpartum).</w:t>
      </w:r>
    </w:p>
    <w:p w14:paraId="0EA81D04"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Barrier Methods</w:t>
      </w:r>
    </w:p>
    <w:p w14:paraId="626DDF71"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Barrier methods prevent sperm from reaching the egg and are widely used due to their simplicity.</w:t>
      </w:r>
    </w:p>
    <w:p w14:paraId="2C21ECB6"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Male Condoms: A sheath worn over the penis during intercourse, offering protection against both pregnancy and sexually transmitted infections (STIs).</w:t>
      </w:r>
    </w:p>
    <w:p w14:paraId="2C82C2DB"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Female Condoms: A pouch inserted into the vagina before intercourse, also providing STI protection.</w:t>
      </w:r>
    </w:p>
    <w:p w14:paraId="2F7A2300"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Diaphragms: Dome-shaped devices placed inside the vagina to block sperm from entering the uterus.</w:t>
      </w:r>
    </w:p>
    <w:p w14:paraId="7B9D8FDD"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Cervical Caps: Similar to diaphragms but smaller, fitting tightly over the cervix.</w:t>
      </w:r>
    </w:p>
    <w:p w14:paraId="66A4FB75" w14:textId="77777777" w:rsidR="001703A6"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Spermicides: Chemicals that kill sperm, often used with diaphragms or caps for enhanced effectiveness.</w:t>
      </w:r>
    </w:p>
    <w:p w14:paraId="0215AB74" w14:textId="77777777" w:rsidR="00370D41" w:rsidRDefault="00370D41" w:rsidP="00370D41">
      <w:pPr>
        <w:spacing w:after="0" w:line="276" w:lineRule="auto"/>
        <w:jc w:val="both"/>
        <w:rPr>
          <w:rFonts w:ascii="Times New Roman" w:hAnsi="Times New Roman" w:cs="Times New Roman"/>
        </w:rPr>
      </w:pPr>
    </w:p>
    <w:p w14:paraId="709F6C36" w14:textId="77777777" w:rsidR="00370D41" w:rsidRPr="00370D41" w:rsidRDefault="00370D41" w:rsidP="00370D41">
      <w:pPr>
        <w:spacing w:after="0" w:line="276" w:lineRule="auto"/>
        <w:jc w:val="both"/>
        <w:rPr>
          <w:rFonts w:ascii="Times New Roman" w:hAnsi="Times New Roman" w:cs="Times New Roman"/>
        </w:rPr>
      </w:pPr>
    </w:p>
    <w:p w14:paraId="624FA02D"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lastRenderedPageBreak/>
        <w:t>Hormonal Methods</w:t>
      </w:r>
    </w:p>
    <w:p w14:paraId="23C0D509"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Hormonal methods use synthetic hormones to prevent ovulation, thicken cervical mucus, or thin the uterine lining.</w:t>
      </w:r>
    </w:p>
    <w:p w14:paraId="37B98952"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Oral Contraceptives (Pills): Daily pills containing estrogen and/or progestin.</w:t>
      </w:r>
    </w:p>
    <w:p w14:paraId="63D5DA77"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Contraceptive Injections: Progestin-based injections (e.g., Depo-Provera) administered every 3 months.</w:t>
      </w:r>
    </w:p>
    <w:p w14:paraId="1E2AF29B"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Contraceptive Patches: Skin patches that release hormones and need to be changed weekly.</w:t>
      </w:r>
    </w:p>
    <w:p w14:paraId="70A9E2F2"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Vaginal Rings: Flexible rings inserted into the vagina, releasing hormones for three weeks at a time.</w:t>
      </w:r>
    </w:p>
    <w:p w14:paraId="4074586C"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 xml:space="preserve">Hormonal Implants: Small rods inserted under the skin (e.g., </w:t>
      </w:r>
      <w:proofErr w:type="spellStart"/>
      <w:r w:rsidRPr="0020793C">
        <w:rPr>
          <w:rFonts w:ascii="Times New Roman" w:hAnsi="Times New Roman" w:cs="Times New Roman"/>
        </w:rPr>
        <w:t>Nexplanon</w:t>
      </w:r>
      <w:proofErr w:type="spellEnd"/>
      <w:r w:rsidRPr="0020793C">
        <w:rPr>
          <w:rFonts w:ascii="Times New Roman" w:hAnsi="Times New Roman" w:cs="Times New Roman"/>
        </w:rPr>
        <w:t>) that release progestin over several years.</w:t>
      </w:r>
    </w:p>
    <w:p w14:paraId="4A710079"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Intrauterine Devices (IUDs)</w:t>
      </w:r>
    </w:p>
    <w:p w14:paraId="6C2C089B"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IUDs are long-term, reversible devices placed in the uterus to prevent fertilization.</w:t>
      </w:r>
    </w:p>
    <w:p w14:paraId="70531CAA" w14:textId="77777777" w:rsidR="001703A6" w:rsidRPr="0020793C" w:rsidRDefault="001703A6" w:rsidP="00265457">
      <w:pPr>
        <w:pStyle w:val="ListParagraph"/>
        <w:numPr>
          <w:ilvl w:val="0"/>
          <w:numId w:val="16"/>
        </w:numPr>
        <w:spacing w:after="0" w:line="276" w:lineRule="auto"/>
        <w:jc w:val="both"/>
        <w:rPr>
          <w:rFonts w:ascii="Times New Roman" w:hAnsi="Times New Roman" w:cs="Times New Roman"/>
        </w:rPr>
      </w:pPr>
      <w:r w:rsidRPr="0020793C">
        <w:rPr>
          <w:rFonts w:ascii="Times New Roman" w:hAnsi="Times New Roman" w:cs="Times New Roman"/>
        </w:rPr>
        <w:t>Hormonal IUDs: Release progestin to prevent pregnancy for 3–7 years.</w:t>
      </w:r>
    </w:p>
    <w:p w14:paraId="3F7F976D" w14:textId="77777777" w:rsidR="001703A6" w:rsidRPr="0020793C" w:rsidRDefault="001703A6" w:rsidP="00265457">
      <w:pPr>
        <w:pStyle w:val="ListParagraph"/>
        <w:numPr>
          <w:ilvl w:val="0"/>
          <w:numId w:val="16"/>
        </w:numPr>
        <w:spacing w:after="0" w:line="276" w:lineRule="auto"/>
        <w:jc w:val="both"/>
        <w:rPr>
          <w:rFonts w:ascii="Times New Roman" w:hAnsi="Times New Roman" w:cs="Times New Roman"/>
        </w:rPr>
      </w:pPr>
      <w:r w:rsidRPr="0020793C">
        <w:rPr>
          <w:rFonts w:ascii="Times New Roman" w:hAnsi="Times New Roman" w:cs="Times New Roman"/>
        </w:rPr>
        <w:t>Copper IUDs: Non-hormonal devices that release copper, toxic to sperm, and effective for up to 10 years.</w:t>
      </w:r>
    </w:p>
    <w:p w14:paraId="1CE0F935"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rPr>
      </w:pPr>
      <w:r w:rsidRPr="0020793C">
        <w:rPr>
          <w:rFonts w:ascii="Times New Roman" w:hAnsi="Times New Roman" w:cs="Times New Roman"/>
        </w:rPr>
        <w:t>Emergency Contraception</w:t>
      </w:r>
    </w:p>
    <w:p w14:paraId="7DC51A1A"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Emergency methods are used to prevent pregnancy after unprotected sex.</w:t>
      </w:r>
    </w:p>
    <w:p w14:paraId="0D874BF6" w14:textId="77777777" w:rsidR="001703A6" w:rsidRPr="0020793C" w:rsidRDefault="001703A6" w:rsidP="00265457">
      <w:pPr>
        <w:pStyle w:val="ListParagraph"/>
        <w:numPr>
          <w:ilvl w:val="0"/>
          <w:numId w:val="17"/>
        </w:numPr>
        <w:spacing w:after="0" w:line="276" w:lineRule="auto"/>
        <w:jc w:val="both"/>
        <w:rPr>
          <w:rFonts w:ascii="Times New Roman" w:hAnsi="Times New Roman" w:cs="Times New Roman"/>
        </w:rPr>
      </w:pPr>
      <w:r w:rsidRPr="0020793C">
        <w:rPr>
          <w:rFonts w:ascii="Times New Roman" w:hAnsi="Times New Roman" w:cs="Times New Roman"/>
        </w:rPr>
        <w:t>Emergency Contraceptive Pills (ECPs): Pills taken within 72 hours of intercourse to prevent ovulation or fertilization.</w:t>
      </w:r>
    </w:p>
    <w:p w14:paraId="1A79E13B" w14:textId="77777777" w:rsidR="001703A6" w:rsidRPr="0020793C" w:rsidRDefault="001703A6" w:rsidP="00265457">
      <w:pPr>
        <w:pStyle w:val="ListParagraph"/>
        <w:numPr>
          <w:ilvl w:val="0"/>
          <w:numId w:val="17"/>
        </w:numPr>
        <w:spacing w:after="0" w:line="276" w:lineRule="auto"/>
        <w:jc w:val="both"/>
        <w:rPr>
          <w:rFonts w:ascii="Times New Roman" w:hAnsi="Times New Roman" w:cs="Times New Roman"/>
        </w:rPr>
      </w:pPr>
      <w:r w:rsidRPr="0020793C">
        <w:rPr>
          <w:rFonts w:ascii="Times New Roman" w:hAnsi="Times New Roman" w:cs="Times New Roman"/>
        </w:rPr>
        <w:t>Copper IUD as Emergency Contraception: Can be inserted within 5 days of unprotected sex to prevent implantation.</w:t>
      </w:r>
    </w:p>
    <w:p w14:paraId="50C24523"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Permanent Methods</w:t>
      </w:r>
    </w:p>
    <w:p w14:paraId="47E32C1A"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These methods are suitable for individuals or couples who do not want more children.</w:t>
      </w:r>
    </w:p>
    <w:p w14:paraId="711FB9DC" w14:textId="77777777" w:rsidR="001703A6" w:rsidRPr="0020793C" w:rsidRDefault="001703A6" w:rsidP="00265457">
      <w:pPr>
        <w:pStyle w:val="ListParagraph"/>
        <w:numPr>
          <w:ilvl w:val="0"/>
          <w:numId w:val="18"/>
        </w:numPr>
        <w:spacing w:after="0" w:line="276" w:lineRule="auto"/>
        <w:jc w:val="both"/>
        <w:rPr>
          <w:rFonts w:ascii="Times New Roman" w:hAnsi="Times New Roman" w:cs="Times New Roman"/>
        </w:rPr>
      </w:pPr>
      <w:r w:rsidRPr="0020793C">
        <w:rPr>
          <w:rFonts w:ascii="Times New Roman" w:hAnsi="Times New Roman" w:cs="Times New Roman"/>
        </w:rPr>
        <w:t>Tubal Ligation (Female Sterilization): A surgical procedure to block or cut the fallopian tubes.</w:t>
      </w:r>
    </w:p>
    <w:p w14:paraId="692A13A5" w14:textId="77777777" w:rsidR="001703A6" w:rsidRPr="0020793C" w:rsidRDefault="001703A6" w:rsidP="00265457">
      <w:pPr>
        <w:pStyle w:val="ListParagraph"/>
        <w:numPr>
          <w:ilvl w:val="0"/>
          <w:numId w:val="18"/>
        </w:numPr>
        <w:spacing w:after="0" w:line="276" w:lineRule="auto"/>
        <w:jc w:val="both"/>
        <w:rPr>
          <w:rFonts w:ascii="Times New Roman" w:hAnsi="Times New Roman" w:cs="Times New Roman"/>
        </w:rPr>
      </w:pPr>
      <w:r w:rsidRPr="0020793C">
        <w:rPr>
          <w:rFonts w:ascii="Times New Roman" w:hAnsi="Times New Roman" w:cs="Times New Roman"/>
        </w:rPr>
        <w:t>Vasectomy (Male Sterilization): A surgical procedure to cut or seal the vas deferens, preventing sperm from entering the semen.</w:t>
      </w:r>
    </w:p>
    <w:p w14:paraId="0E40A259"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Other Modern Methods</w:t>
      </w:r>
    </w:p>
    <w:p w14:paraId="60A0D80B" w14:textId="77777777" w:rsidR="001703A6" w:rsidRPr="0020793C" w:rsidRDefault="001703A6" w:rsidP="00265457">
      <w:pPr>
        <w:pStyle w:val="ListParagraph"/>
        <w:numPr>
          <w:ilvl w:val="0"/>
          <w:numId w:val="19"/>
        </w:numPr>
        <w:spacing w:after="0" w:line="276" w:lineRule="auto"/>
        <w:jc w:val="both"/>
        <w:rPr>
          <w:rFonts w:ascii="Times New Roman" w:hAnsi="Times New Roman" w:cs="Times New Roman"/>
        </w:rPr>
      </w:pPr>
      <w:r w:rsidRPr="0020793C">
        <w:rPr>
          <w:rFonts w:ascii="Times New Roman" w:hAnsi="Times New Roman" w:cs="Times New Roman"/>
        </w:rPr>
        <w:t>Contraceptive Sponge: A soft sponge containing spermicide inserted into the vagina before intercourse.</w:t>
      </w:r>
    </w:p>
    <w:p w14:paraId="158D022E" w14:textId="77777777" w:rsidR="001703A6" w:rsidRPr="0020793C" w:rsidRDefault="001703A6" w:rsidP="00265457">
      <w:pPr>
        <w:pStyle w:val="ListParagraph"/>
        <w:numPr>
          <w:ilvl w:val="0"/>
          <w:numId w:val="19"/>
        </w:numPr>
        <w:spacing w:after="0" w:line="276" w:lineRule="auto"/>
        <w:jc w:val="both"/>
        <w:rPr>
          <w:rFonts w:ascii="Times New Roman" w:hAnsi="Times New Roman" w:cs="Times New Roman"/>
        </w:rPr>
      </w:pPr>
      <w:r w:rsidRPr="0020793C">
        <w:rPr>
          <w:rFonts w:ascii="Times New Roman" w:hAnsi="Times New Roman" w:cs="Times New Roman"/>
        </w:rPr>
        <w:t>Dual Protection: Combining two methods, such as condoms and hormonal contraception, for added effectiveness and STI protection.</w:t>
      </w:r>
    </w:p>
    <w:p w14:paraId="5D994C91" w14:textId="77777777" w:rsidR="001703A6" w:rsidRPr="0020793C" w:rsidRDefault="001703A6" w:rsidP="00265457">
      <w:pPr>
        <w:spacing w:after="0" w:line="276" w:lineRule="auto"/>
        <w:jc w:val="both"/>
        <w:rPr>
          <w:rFonts w:ascii="Times New Roman" w:hAnsi="Times New Roman" w:cs="Times New Roman"/>
          <w:b/>
          <w:bCs/>
        </w:rPr>
      </w:pPr>
      <w:r w:rsidRPr="0020793C">
        <w:rPr>
          <w:rFonts w:ascii="Times New Roman" w:hAnsi="Times New Roman" w:cs="Times New Roman"/>
          <w:b/>
          <w:bCs/>
        </w:rPr>
        <w:t xml:space="preserve">2.1.10. Benefits of Family Planning </w:t>
      </w:r>
    </w:p>
    <w:p w14:paraId="5D1B36CF"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Improved Maternal and Child Health</w:t>
      </w:r>
    </w:p>
    <w:p w14:paraId="78127EC2"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reduces maternal and infant mortality by allowing women to space pregnancies. This reduces the risk of complications like preterm birth, low birth weight, and maternal exhaustion. Appropriate birth spacing increases the chances of healthier children who are more likely to survive infancy.</w:t>
      </w:r>
    </w:p>
    <w:p w14:paraId="7895D754"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Reduction in Unintended Pregnancies</w:t>
      </w:r>
    </w:p>
    <w:p w14:paraId="27729F4A"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enables individuals to prevent unintended pregnancies, which can cause emotional, physical, and financial strain. It allows couples to plan pregnancies when they are ready, helping avoid the stress and hardship associated with unplanned births.</w:t>
      </w:r>
    </w:p>
    <w:p w14:paraId="73559167"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lastRenderedPageBreak/>
        <w:t>Economic Benefits</w:t>
      </w:r>
    </w:p>
    <w:p w14:paraId="34B80D1C"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contributes to economic stability by allowing families to control the timing and number of children. With fewer children, families can allocate financial resources more effectively, improving education, healthcare, and living standards. Women also have more opportunities to pursue education and work, which boosts economic productivity.</w:t>
      </w:r>
    </w:p>
    <w:p w14:paraId="13DBCC35"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Gender Equality</w:t>
      </w:r>
    </w:p>
    <w:p w14:paraId="7235C958"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promotes gender equality by giving women more control over their reproductive lives. Women can make decisions about the number of children they want, enabling them to pursue careers, education, and personal growth. This fosters a more equal standing in both families and societies, where women’s roles are not defined solely by childbearing.</w:t>
      </w:r>
    </w:p>
    <w:p w14:paraId="147A28BC"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Population Control and Sustainable Development</w:t>
      </w:r>
    </w:p>
    <w:p w14:paraId="2D798033"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helps manage population growth, which is essential for sustainable development. By stabilizing population growth, resources like food, water, and energy are used more efficiently. It helps governments invest more in healthcare, education, and infrastructure, improving quality of life and enabling economic growth.</w:t>
      </w:r>
    </w:p>
    <w:p w14:paraId="2937FE71"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Prevention of Unsafe Abortions</w:t>
      </w:r>
    </w:p>
    <w:p w14:paraId="64290DB0"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reduces the need for unsafe abortions, which are a leading cause of maternal death, especially in regions where abortion is illegal or unsafe. By providing safe, accessible contraceptive options, family planning helps women avoid dangerous, illegal abortion methods.</w:t>
      </w:r>
    </w:p>
    <w:p w14:paraId="15FF1492"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Reduced Child Labor and Increased Education</w:t>
      </w:r>
    </w:p>
    <w:p w14:paraId="75C4F3A3" w14:textId="77777777" w:rsidR="001703A6"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With fewer children, families can invest more in education, which is crucial for breaking the cycle of poverty. Children are more likely to attend school, reducing their involvement in child labor. This helps foster greater economic opportunities for future generations.</w:t>
      </w:r>
    </w:p>
    <w:p w14:paraId="1FC3A2D0" w14:textId="77777777" w:rsidR="001703A6" w:rsidRDefault="001703A6" w:rsidP="00265457">
      <w:pPr>
        <w:spacing w:after="0" w:line="276" w:lineRule="auto"/>
        <w:jc w:val="both"/>
        <w:rPr>
          <w:rFonts w:ascii="Times New Roman" w:hAnsi="Times New Roman" w:cs="Times New Roman"/>
          <w:b/>
          <w:bCs/>
        </w:rPr>
      </w:pPr>
      <w:r w:rsidRPr="00EF6E0F">
        <w:rPr>
          <w:rFonts w:ascii="Times New Roman" w:hAnsi="Times New Roman" w:cs="Times New Roman"/>
          <w:b/>
          <w:bCs/>
        </w:rPr>
        <w:t>2.1.11. Impact Of Radio Campaign On Family Planning Among Married Woman</w:t>
      </w:r>
    </w:p>
    <w:p w14:paraId="2F49BCF0" w14:textId="77777777" w:rsidR="001703A6" w:rsidRPr="00FC58D7" w:rsidRDefault="001703A6" w:rsidP="00265457">
      <w:pPr>
        <w:spacing w:after="0" w:line="276" w:lineRule="auto"/>
        <w:jc w:val="both"/>
        <w:rPr>
          <w:rFonts w:ascii="Times New Roman" w:hAnsi="Times New Roman" w:cs="Times New Roman"/>
          <w:b/>
          <w:bCs/>
        </w:rPr>
      </w:pPr>
      <w:r w:rsidRPr="00FC58D7">
        <w:rPr>
          <w:rFonts w:ascii="Times New Roman" w:hAnsi="Times New Roman" w:cs="Times New Roman"/>
        </w:rPr>
        <w:t>The impact of a radio campaign on family planning among married women can be significant, especially in areas where access to information and healthcare services is limited. Radio remains a powerful medium for reaching broad audiences, particularly in rural or underserved regions. One of the primary benefits is the increased awareness it provides about the various family planning options available. Radio campaigns can educate married women about different contraceptive methods, their benefits, and potential risks, helping them make informed decisions. In many communities, this information may not be easily accessible through healthcare providers or printed materials, making radio an essential tool for disseminating reproductive health knowledge.</w:t>
      </w:r>
    </w:p>
    <w:p w14:paraId="3AE1FF95"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In addition to increasing awareness, radio campaigns can also help break down cultural and social barriers surrounding discussions of family planning. In societies where there are taboos about reproductive health, radio can promote open conversations, normalize the topic, and encourage women to consider family planning. By presenting culturally sensitive programming, radio can reach women who might otherwise feel uncomfortable discussing contraception with family members or healthcare providers. This can lead to a shift in societal attitudes, making family planning a more accepted and common practice.</w:t>
      </w:r>
    </w:p>
    <w:p w14:paraId="0B16BA0B"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lastRenderedPageBreak/>
        <w:t>Moreover, radio campaigns are effective in encouraging behavior change. By using persuasive messaging, success stories, and testimonials from local influencers, radio can motivate married women to adopt family planning methods. These campaigns can highlight the positive health, economic, and social outcomes of family planning, such as improved maternal and child health and greater economic stability. As a result, women are more likely to take control of their reproductive health and make decisions about when and how many children to have.</w:t>
      </w:r>
    </w:p>
    <w:p w14:paraId="01EBF358"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Another key benefit of radio campaigns is that they can improve access to family planning services. Radio often provides information on where and how to access contraceptives, such as the locations of clinics or mobile health services. For married women in rural or remote areas, this is especially crucial as it helps them overcome geographical or logistical barriers to accessing healthcare. By making information about family planning services readily available, radio campaigns ensure that women have the tools and resources they need to make informed choices about their reproductive health.</w:t>
      </w:r>
    </w:p>
    <w:p w14:paraId="53E3250C"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Family planning radio campaigns also contribute to the empowerment of women by giving them the knowledge and confidence to make autonomous decisions about their bodies. For many women, family planning is not just about contraception; it’s also about gaining control over their lives. By providing information on women’s rights and reproductive health, radio campaigns encourage married women to take charge of their reproductive decisions. This sense of empowerment can extend beyond individual families, helping to foster a broader sense of gender equality in society.</w:t>
      </w:r>
    </w:p>
    <w:p w14:paraId="4C113266"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Furthermore, radio campaigns can support gender equality by promoting shared responsibility between husbands and wives in family planning decisions. By emphasizing the importance of both partners being involved in reproductive decisions, radio can contribute to more equitable relationships within marriages. This can challenge traditional gender roles and encourage men to support their wives in using family planning methods, ultimately leading to healthier and more balanced families.</w:t>
      </w:r>
    </w:p>
    <w:p w14:paraId="4AC75942"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Radio campaigns also play a critical role in dispelling myths and misconceptions about contraception. In many communities, women may be hesitant to use contraceptive methods due to fears or misunderstandings about their safety and effectiveness. By providing accurate, evidence-based information, radio campaigns can counteract misinformation and reassure women that family planning methods are safe and effective. This can lead to greater use of contraceptives, reducing the rates of unintended pregnancies and promoting better maternal and child health.</w:t>
      </w:r>
    </w:p>
    <w:p w14:paraId="5CB80986"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In addition to improving knowledge and dispelling myths, radio campaigns also help increase the actual use of contraceptives among married women. By focusing on the benefits of family planning, such as improved maternal health, economic stability, and better quality of life, radio campaigns can encourage women to take the necessary steps to prevent unintended pregnancies. The increased awareness generated by these campaigns often translates into higher contraceptive use, contributing to healthier family planning practices.</w:t>
      </w:r>
    </w:p>
    <w:p w14:paraId="1B523DA3" w14:textId="77777777" w:rsidR="001703A6"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Finally, radio campaigns foster community engagement and support. Through interactive programs, such as call-ins or discussions, listeners can share their experiences, ask questions, and receive advice. This creates a sense of community around family planning, making women feel supported in their reproductive decisions. It can also encourage peer-to-peer influence, where women who are already using family planning methods encourage others to do the same, thereby expanding the reach and impact of the campaign.</w:t>
      </w:r>
    </w:p>
    <w:p w14:paraId="3D135588" w14:textId="77777777" w:rsidR="001703A6" w:rsidRPr="006F28DD" w:rsidRDefault="001703A6" w:rsidP="00265457">
      <w:pPr>
        <w:spacing w:after="0" w:line="276" w:lineRule="auto"/>
        <w:jc w:val="both"/>
        <w:rPr>
          <w:rFonts w:ascii="Times New Roman" w:hAnsi="Times New Roman" w:cs="Times New Roman"/>
          <w:b/>
          <w:bCs/>
        </w:rPr>
      </w:pPr>
      <w:r w:rsidRPr="006F28DD">
        <w:rPr>
          <w:rFonts w:ascii="Times New Roman" w:hAnsi="Times New Roman" w:cs="Times New Roman"/>
          <w:b/>
          <w:bCs/>
        </w:rPr>
        <w:lastRenderedPageBreak/>
        <w:t xml:space="preserve">2.2. THEORETICAL FRAMEWORK </w:t>
      </w:r>
    </w:p>
    <w:p w14:paraId="29C5088A" w14:textId="77777777" w:rsidR="001703A6" w:rsidRDefault="001703A6" w:rsidP="00265457">
      <w:pPr>
        <w:spacing w:after="0" w:line="276" w:lineRule="auto"/>
        <w:jc w:val="both"/>
        <w:rPr>
          <w:rFonts w:ascii="Times New Roman" w:hAnsi="Times New Roman" w:cs="Times New Roman"/>
        </w:rPr>
      </w:pPr>
      <w:r w:rsidRPr="007E0568">
        <w:rPr>
          <w:rFonts w:ascii="Times New Roman" w:hAnsi="Times New Roman" w:cs="Times New Roman"/>
        </w:rPr>
        <w:t>This segment presents communication theory (</w:t>
      </w:r>
      <w:proofErr w:type="spellStart"/>
      <w:r w:rsidRPr="007E0568">
        <w:rPr>
          <w:rFonts w:ascii="Times New Roman" w:hAnsi="Times New Roman" w:cs="Times New Roman"/>
        </w:rPr>
        <w:t>ies</w:t>
      </w:r>
      <w:proofErr w:type="spellEnd"/>
      <w:r w:rsidRPr="007E0568">
        <w:rPr>
          <w:rFonts w:ascii="Times New Roman" w:hAnsi="Times New Roman" w:cs="Times New Roman"/>
        </w:rPr>
        <w:t>) that serve as a foundation for understanding of the study. This research as designed to assess the broadcast media representation of Palestine and Israel conflicts. Firstly, the researcher will introduce the notion of</w:t>
      </w:r>
      <w:r>
        <w:rPr>
          <w:rFonts w:ascii="Times New Roman" w:hAnsi="Times New Roman" w:cs="Times New Roman"/>
        </w:rPr>
        <w:t xml:space="preserve"> theory of planed behavior</w:t>
      </w:r>
      <w:r w:rsidRPr="007E0568">
        <w:rPr>
          <w:rFonts w:ascii="Times New Roman" w:hAnsi="Times New Roman" w:cs="Times New Roman"/>
        </w:rPr>
        <w:t xml:space="preserve">, and then, </w:t>
      </w:r>
      <w:r>
        <w:rPr>
          <w:rFonts w:ascii="Times New Roman" w:hAnsi="Times New Roman" w:cs="Times New Roman"/>
        </w:rPr>
        <w:t>uses and gratification theory.</w:t>
      </w:r>
    </w:p>
    <w:p w14:paraId="06E57093" w14:textId="77777777" w:rsidR="001703A6" w:rsidRDefault="001703A6" w:rsidP="00265457">
      <w:pPr>
        <w:spacing w:after="0" w:line="276" w:lineRule="auto"/>
        <w:jc w:val="both"/>
        <w:rPr>
          <w:rFonts w:ascii="Times New Roman" w:hAnsi="Times New Roman" w:cs="Times New Roman"/>
        </w:rPr>
      </w:pPr>
      <w:r w:rsidRPr="0048414B">
        <w:rPr>
          <w:rFonts w:ascii="Times New Roman" w:hAnsi="Times New Roman" w:cs="Times New Roman"/>
          <w:b/>
          <w:bCs/>
        </w:rPr>
        <w:t>2.2.1. Theory of Planned Behavior</w:t>
      </w:r>
    </w:p>
    <w:p w14:paraId="2B1C7419"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 xml:space="preserve"> The Theory of Planned Behavior (TPB), developed by </w:t>
      </w:r>
      <w:proofErr w:type="spellStart"/>
      <w:r w:rsidRPr="0048414B">
        <w:rPr>
          <w:rFonts w:ascii="Times New Roman" w:hAnsi="Times New Roman" w:cs="Times New Roman"/>
        </w:rPr>
        <w:t>Icek</w:t>
      </w:r>
      <w:proofErr w:type="spellEnd"/>
      <w:r w:rsidRPr="0048414B">
        <w:rPr>
          <w:rFonts w:ascii="Times New Roman" w:hAnsi="Times New Roman" w:cs="Times New Roman"/>
        </w:rPr>
        <w:t xml:space="preserve"> </w:t>
      </w:r>
      <w:proofErr w:type="spellStart"/>
      <w:r w:rsidRPr="0048414B">
        <w:rPr>
          <w:rFonts w:ascii="Times New Roman" w:hAnsi="Times New Roman" w:cs="Times New Roman"/>
        </w:rPr>
        <w:t>Ajzen</w:t>
      </w:r>
      <w:proofErr w:type="spellEnd"/>
      <w:r w:rsidRPr="0048414B">
        <w:rPr>
          <w:rFonts w:ascii="Times New Roman" w:hAnsi="Times New Roman" w:cs="Times New Roman"/>
        </w:rPr>
        <w:t xml:space="preserve"> in 1985, is a psychological theory that seeks to explain human behavior by examining the relationship between attitudes, intentions, and behavior. It posits that behavior is driven by an individual’s intention to perform that behavior, which is in turn influenced by three core factors: attitude toward the behavior, subjective norms, and perceived behavioral control.</w:t>
      </w:r>
    </w:p>
    <w:p w14:paraId="7D9E9B80"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The first factor, attitude toward the behavior, refers to the individual’s positive or negative evaluation of performing a specific behavior. In the context of family planning, a married woman is more likely to adopt contraception if she believes it will improve her health, enhance her quality of life, and contribute to economic stability. However, if she perceives family planning methods negatively, due to concerns like health risks or cultural stigma, she is likely to have a negative attitude toward using contraception.</w:t>
      </w:r>
    </w:p>
    <w:p w14:paraId="48C07516"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Subjective norms, the second factor, refers to the perceived social pressure to either engage or not engage in a particular behavior. For married women in Ilorin Metropolis, subjective norms could involve the influence of family, religious leaders, or community opinions on the use of family planning. If a woman perceives that her family or community supports contraception, she is more likely to consider it herself. Conversely, if she feels social disapproval, it may hinder her willingness to use family planning methods.</w:t>
      </w:r>
    </w:p>
    <w:p w14:paraId="1A58A2F0"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The third factor, perceived behavioral control, refers to the individual’s belief in their ability to perform the behavior, considering available resources and opportunities. A married woman may feel more inclined to use contraception if she believes it is easily accessible, affordable, and culturally accepted in her community. On the other hand, if she perceives significant barriers—such as limited access to healthcare facilities, financial constraints, or cultural opposition—her perceived behavioral control may be low, which could reduce her intention to adopt family planning.</w:t>
      </w:r>
    </w:p>
    <w:p w14:paraId="556F91C6"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According to the TPB, intention is the most immediate predictor of behavior. If a married woman has a strong intention to use family planning, she is more likely to take the necessary actions to do so. This intention is shaped by her attitudes toward family planning, the social influences she perceives, and her belief in her ability to carry out the behavior. If all three factors align positively, the likelihood of her adopting family planning methods increases.</w:t>
      </w:r>
    </w:p>
    <w:p w14:paraId="343848CC"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In the context of a radio campaign on family planning, the TPB offers valuable insights into how radio messages can influence the intention to use contraception. The campaign can shape attitudes by highlighting the benefits of family planning, such as better maternal health, child health, and economic stability. It can also influence subjective norms by sharing endorsements from community leaders or success stories, making family planning more socially acceptable. Additionally, the campaign can enhance perceived behavioral control by providing practical information on where and how to access family planning services, addressing barriers, and boosting women’s confidence in managing their reproductive health.</w:t>
      </w:r>
    </w:p>
    <w:p w14:paraId="6E4D9B37" w14:textId="77777777" w:rsidR="001703A6"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 xml:space="preserve">Ultimately, the Theory of Planned Behavior provides a comprehensive framework for understanding the factors that drive behavior change. In the case of family planning, it helps </w:t>
      </w:r>
      <w:r w:rsidRPr="0048414B">
        <w:rPr>
          <w:rFonts w:ascii="Times New Roman" w:hAnsi="Times New Roman" w:cs="Times New Roman"/>
        </w:rPr>
        <w:lastRenderedPageBreak/>
        <w:t>explain how attitudes, social influences, and perceived control work together to influence the likelihood of married women in Ilorin Metropolis adopting contraceptive methods.</w:t>
      </w:r>
    </w:p>
    <w:p w14:paraId="32487668" w14:textId="77777777" w:rsidR="001703A6" w:rsidRPr="00EE175E" w:rsidRDefault="001703A6" w:rsidP="00265457">
      <w:pPr>
        <w:spacing w:after="0" w:line="276" w:lineRule="auto"/>
        <w:jc w:val="both"/>
        <w:rPr>
          <w:rFonts w:ascii="Times New Roman" w:hAnsi="Times New Roman" w:cs="Times New Roman"/>
          <w:b/>
          <w:bCs/>
        </w:rPr>
      </w:pPr>
      <w:r w:rsidRPr="00EC797A">
        <w:rPr>
          <w:rFonts w:ascii="Times New Roman" w:hAnsi="Times New Roman" w:cs="Times New Roman"/>
          <w:b/>
          <w:bCs/>
        </w:rPr>
        <w:t xml:space="preserve">2.2.2. Uses and Gratification Theory </w:t>
      </w:r>
    </w:p>
    <w:p w14:paraId="20F33D23" w14:textId="77777777" w:rsidR="001703A6" w:rsidRPr="00E02A0B" w:rsidRDefault="001703A6" w:rsidP="00265457">
      <w:pPr>
        <w:spacing w:after="0" w:line="276" w:lineRule="auto"/>
        <w:jc w:val="both"/>
        <w:rPr>
          <w:rFonts w:ascii="Times New Roman" w:hAnsi="Times New Roman" w:cs="Times New Roman"/>
        </w:rPr>
      </w:pPr>
      <w:r w:rsidRPr="00E02A0B">
        <w:rPr>
          <w:rFonts w:ascii="Times New Roman" w:hAnsi="Times New Roman" w:cs="Times New Roman"/>
        </w:rPr>
        <w:t xml:space="preserve">The Uses and Gratification theory was created by </w:t>
      </w:r>
      <w:proofErr w:type="spellStart"/>
      <w:r w:rsidRPr="00E02A0B">
        <w:rPr>
          <w:rFonts w:ascii="Times New Roman" w:hAnsi="Times New Roman" w:cs="Times New Roman"/>
        </w:rPr>
        <w:t>Elihu</w:t>
      </w:r>
      <w:proofErr w:type="spellEnd"/>
      <w:r w:rsidRPr="00E02A0B">
        <w:rPr>
          <w:rFonts w:ascii="Times New Roman" w:hAnsi="Times New Roman" w:cs="Times New Roman"/>
        </w:rPr>
        <w:t xml:space="preserve"> Katz, Jay </w:t>
      </w:r>
      <w:proofErr w:type="spellStart"/>
      <w:r w:rsidRPr="00E02A0B">
        <w:rPr>
          <w:rFonts w:ascii="Times New Roman" w:hAnsi="Times New Roman" w:cs="Times New Roman"/>
        </w:rPr>
        <w:t>Blumler</w:t>
      </w:r>
      <w:proofErr w:type="spellEnd"/>
      <w:r w:rsidRPr="00E02A0B">
        <w:rPr>
          <w:rFonts w:ascii="Times New Roman" w:hAnsi="Times New Roman" w:cs="Times New Roman"/>
        </w:rPr>
        <w:t xml:space="preserve">, and Michael </w:t>
      </w:r>
      <w:proofErr w:type="spellStart"/>
      <w:r w:rsidRPr="00E02A0B">
        <w:rPr>
          <w:rFonts w:ascii="Times New Roman" w:hAnsi="Times New Roman" w:cs="Times New Roman"/>
        </w:rPr>
        <w:t>Gurevitch</w:t>
      </w:r>
      <w:proofErr w:type="spellEnd"/>
      <w:r w:rsidRPr="00E02A0B">
        <w:rPr>
          <w:rFonts w:ascii="Times New Roman" w:hAnsi="Times New Roman" w:cs="Times New Roman"/>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E02A0B">
        <w:rPr>
          <w:rFonts w:ascii="Times New Roman" w:hAnsi="Times New Roman" w:cs="Times New Roman"/>
        </w:rPr>
        <w:t>Ovie</w:t>
      </w:r>
      <w:proofErr w:type="spellEnd"/>
      <w:r w:rsidRPr="00E02A0B">
        <w:rPr>
          <w:rFonts w:ascii="Times New Roman" w:hAnsi="Times New Roman" w:cs="Times New Roman"/>
        </w:rPr>
        <w:t xml:space="preserve"> &amp; </w:t>
      </w:r>
      <w:proofErr w:type="spellStart"/>
      <w:r w:rsidRPr="00E02A0B">
        <w:rPr>
          <w:rFonts w:ascii="Times New Roman" w:hAnsi="Times New Roman" w:cs="Times New Roman"/>
        </w:rPr>
        <w:t>Nwaoboli</w:t>
      </w:r>
      <w:proofErr w:type="spellEnd"/>
      <w:r w:rsidRPr="00E02A0B">
        <w:rPr>
          <w:rFonts w:ascii="Times New Roman" w:hAnsi="Times New Roman" w:cs="Times New Roman"/>
        </w:rPr>
        <w:t xml:space="preserve">, 2022). </w:t>
      </w:r>
      <w:proofErr w:type="spellStart"/>
      <w:r w:rsidRPr="00E02A0B">
        <w:rPr>
          <w:rFonts w:ascii="Times New Roman" w:hAnsi="Times New Roman" w:cs="Times New Roman"/>
        </w:rPr>
        <w:t>Severin</w:t>
      </w:r>
      <w:proofErr w:type="spellEnd"/>
      <w:r w:rsidRPr="00E02A0B">
        <w:rPr>
          <w:rFonts w:ascii="Times New Roman" w:hAnsi="Times New Roman" w:cs="Times New Roman"/>
        </w:rPr>
        <w:t xml:space="preserve"> and Tankard published a study in 1997. The Uses and Gratification theory focuses on what people use the media for, rather than how the media affects people.</w:t>
      </w:r>
      <w:r>
        <w:rPr>
          <w:rFonts w:ascii="Times New Roman" w:hAnsi="Times New Roman" w:cs="Times New Roman"/>
        </w:rPr>
        <w:t xml:space="preserve"> </w:t>
      </w:r>
      <w:proofErr w:type="spellStart"/>
      <w:r w:rsidRPr="00E02A0B">
        <w:rPr>
          <w:rFonts w:ascii="Times New Roman" w:hAnsi="Times New Roman" w:cs="Times New Roman"/>
        </w:rPr>
        <w:t>Edegoh</w:t>
      </w:r>
      <w:proofErr w:type="spellEnd"/>
      <w:r w:rsidRPr="00E02A0B">
        <w:rPr>
          <w:rFonts w:ascii="Times New Roman" w:hAnsi="Times New Roman" w:cs="Times New Roman"/>
        </w:rPr>
        <w:t xml:space="preserve">, </w:t>
      </w:r>
      <w:proofErr w:type="spellStart"/>
      <w:r w:rsidRPr="00E02A0B">
        <w:rPr>
          <w:rFonts w:ascii="Times New Roman" w:hAnsi="Times New Roman" w:cs="Times New Roman"/>
        </w:rPr>
        <w:t>Asemah</w:t>
      </w:r>
      <w:proofErr w:type="spellEnd"/>
      <w:r w:rsidRPr="00E02A0B">
        <w:rPr>
          <w:rFonts w:ascii="Times New Roman" w:hAnsi="Times New Roman" w:cs="Times New Roman"/>
        </w:rPr>
        <w:t xml:space="preserve">, and </w:t>
      </w:r>
      <w:proofErr w:type="spellStart"/>
      <w:r w:rsidRPr="00E02A0B">
        <w:rPr>
          <w:rFonts w:ascii="Times New Roman" w:hAnsi="Times New Roman" w:cs="Times New Roman"/>
        </w:rPr>
        <w:t>Nwammuo</w:t>
      </w:r>
      <w:proofErr w:type="spellEnd"/>
      <w:r w:rsidRPr="00E02A0B">
        <w:rPr>
          <w:rFonts w:ascii="Times New Roman" w:hAnsi="Times New Roman" w:cs="Times New Roman"/>
        </w:rPr>
        <w:t xml:space="preserve"> (2015).</w:t>
      </w:r>
    </w:p>
    <w:p w14:paraId="2E7D3AE3" w14:textId="77777777" w:rsidR="001703A6" w:rsidRPr="00E02A0B" w:rsidRDefault="001703A6" w:rsidP="00265457">
      <w:pPr>
        <w:spacing w:after="0" w:line="276" w:lineRule="auto"/>
        <w:jc w:val="both"/>
        <w:rPr>
          <w:rFonts w:ascii="Times New Roman" w:hAnsi="Times New Roman" w:cs="Times New Roman"/>
        </w:rPr>
      </w:pPr>
      <w:r w:rsidRPr="00E02A0B">
        <w:rPr>
          <w:rFonts w:ascii="Times New Roman" w:hAnsi="Times New Roman" w:cs="Times New Roman"/>
        </w:rPr>
        <w:t>This theory tries to answer certain questions, such as:</w:t>
      </w:r>
    </w:p>
    <w:p w14:paraId="1548E1C5"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What are the things that people want to get by using media.</w:t>
      </w:r>
    </w:p>
    <w:p w14:paraId="280A0B19"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How do people use different forms of communication and entertainment to meet their personal requirements?</w:t>
      </w:r>
    </w:p>
    <w:p w14:paraId="24589154"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How does using media affect individuals or their social life?</w:t>
      </w:r>
    </w:p>
    <w:p w14:paraId="74CC15C9"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How do people's characteristics and personal differences impact the way they use media.</w:t>
      </w:r>
    </w:p>
    <w:p w14:paraId="546CAACB" w14:textId="77777777" w:rsidR="001703A6" w:rsidRPr="00DF5240" w:rsidRDefault="001703A6" w:rsidP="00265457">
      <w:pPr>
        <w:spacing w:after="0" w:line="276" w:lineRule="auto"/>
        <w:jc w:val="both"/>
        <w:rPr>
          <w:rFonts w:ascii="Times New Roman" w:hAnsi="Times New Roman" w:cs="Times New Roman"/>
          <w:b/>
          <w:bCs/>
        </w:rPr>
      </w:pPr>
      <w:r w:rsidRPr="00DF5240">
        <w:rPr>
          <w:rFonts w:ascii="Times New Roman" w:hAnsi="Times New Roman" w:cs="Times New Roman"/>
          <w:b/>
          <w:bCs/>
        </w:rPr>
        <w:t>The theory has the following assumptions:</w:t>
      </w:r>
    </w:p>
    <w:p w14:paraId="67E10170"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Media use is purposeful and driven by people's motivations. They always have a reason for consuming media, either to get information or for entertainment.</w:t>
      </w:r>
    </w:p>
    <w:p w14:paraId="3E0121C5"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The choice of media depends on what the audience wants and needs.</w:t>
      </w:r>
    </w:p>
    <w:p w14:paraId="4C79549D"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The media are in competition with other ways of satisfying our needs, but there are many different needs that can be fulfilled by consuming mass media.</w:t>
      </w:r>
    </w:p>
    <w:p w14:paraId="65AFE0E7"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People use media because of their personal and mental reasons.</w:t>
      </w:r>
    </w:p>
    <w:p w14:paraId="2753DDE7" w14:textId="77777777" w:rsidR="001703A6" w:rsidRPr="00230943"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Media messages do not have a powerful impact on individuals because they are active media users and choose to explore the media in their own way.</w:t>
      </w:r>
    </w:p>
    <w:p w14:paraId="5774B48B" w14:textId="77777777" w:rsidR="001703A6" w:rsidRPr="00BD03A9" w:rsidRDefault="001703A6" w:rsidP="00265457">
      <w:pPr>
        <w:spacing w:after="0" w:line="276" w:lineRule="auto"/>
        <w:jc w:val="both"/>
        <w:rPr>
          <w:rFonts w:ascii="Times New Roman" w:hAnsi="Times New Roman" w:cs="Times New Roman"/>
        </w:rPr>
      </w:pPr>
      <w:r w:rsidRPr="00BD03A9">
        <w:rPr>
          <w:rFonts w:ascii="Times New Roman" w:hAnsi="Times New Roman" w:cs="Times New Roman"/>
        </w:rPr>
        <w:t>The Uses and Gratifications Theory focuses on why and how people actively seek out specific media to satisfy various needs. In this case, married women in Ilorin Metropolis may tune into radio campaigns about family planning to satisfy informational, emotional, and social needs. The theory emphasizes the active role of the audience in choosing media that meets their needs.</w:t>
      </w:r>
    </w:p>
    <w:p w14:paraId="333F193B" w14:textId="77777777" w:rsidR="001703A6" w:rsidRPr="00BD03A9" w:rsidRDefault="001703A6" w:rsidP="00265457">
      <w:pPr>
        <w:pStyle w:val="ListParagraph"/>
        <w:numPr>
          <w:ilvl w:val="0"/>
          <w:numId w:val="23"/>
        </w:numPr>
        <w:spacing w:after="0" w:line="276" w:lineRule="auto"/>
        <w:jc w:val="both"/>
        <w:rPr>
          <w:rFonts w:ascii="Times New Roman" w:hAnsi="Times New Roman" w:cs="Times New Roman"/>
        </w:rPr>
      </w:pPr>
      <w:r w:rsidRPr="00230943">
        <w:rPr>
          <w:rFonts w:ascii="Times New Roman" w:hAnsi="Times New Roman" w:cs="Times New Roman"/>
          <w:b/>
          <w:bCs/>
        </w:rPr>
        <w:t xml:space="preserve">Information needs: </w:t>
      </w:r>
      <w:r w:rsidRPr="00BD03A9">
        <w:rPr>
          <w:rFonts w:ascii="Times New Roman" w:hAnsi="Times New Roman" w:cs="Times New Roman"/>
        </w:rPr>
        <w:t>Married women might listen to radio programs to learn about contraceptive options, benefits, and services.</w:t>
      </w:r>
    </w:p>
    <w:p w14:paraId="16B7B305" w14:textId="77777777" w:rsidR="001703A6" w:rsidRPr="00BD03A9" w:rsidRDefault="001703A6" w:rsidP="00265457">
      <w:pPr>
        <w:pStyle w:val="ListParagraph"/>
        <w:numPr>
          <w:ilvl w:val="0"/>
          <w:numId w:val="23"/>
        </w:numPr>
        <w:spacing w:after="0" w:line="276" w:lineRule="auto"/>
        <w:jc w:val="both"/>
        <w:rPr>
          <w:rFonts w:ascii="Times New Roman" w:hAnsi="Times New Roman" w:cs="Times New Roman"/>
        </w:rPr>
      </w:pPr>
      <w:r w:rsidRPr="00BD03A9">
        <w:rPr>
          <w:rFonts w:ascii="Times New Roman" w:hAnsi="Times New Roman" w:cs="Times New Roman"/>
        </w:rPr>
        <w:t>Emotional needs: The radio might offer reassurance or address concerns about family planning, making women feel more comfortable and confident in making reproductive decisions.</w:t>
      </w:r>
    </w:p>
    <w:p w14:paraId="205B7E57" w14:textId="77777777" w:rsidR="001703A6" w:rsidRPr="00230943" w:rsidRDefault="001703A6" w:rsidP="00265457">
      <w:pPr>
        <w:pStyle w:val="ListParagraph"/>
        <w:numPr>
          <w:ilvl w:val="0"/>
          <w:numId w:val="23"/>
        </w:numPr>
        <w:spacing w:after="0" w:line="276" w:lineRule="auto"/>
        <w:jc w:val="both"/>
        <w:rPr>
          <w:rFonts w:ascii="Times New Roman" w:hAnsi="Times New Roman" w:cs="Times New Roman"/>
        </w:rPr>
      </w:pPr>
      <w:r w:rsidRPr="00230943">
        <w:rPr>
          <w:rFonts w:ascii="Times New Roman" w:hAnsi="Times New Roman" w:cs="Times New Roman"/>
          <w:b/>
          <w:bCs/>
        </w:rPr>
        <w:t xml:space="preserve">Social integration: </w:t>
      </w:r>
      <w:r w:rsidRPr="00BD03A9">
        <w:rPr>
          <w:rFonts w:ascii="Times New Roman" w:hAnsi="Times New Roman" w:cs="Times New Roman"/>
        </w:rPr>
        <w:t>The radio campaign can foster a sense of belonging or community around family planning, making women feel that they are part of a larger movement towards reproductive health.</w:t>
      </w:r>
    </w:p>
    <w:p w14:paraId="710A99EF" w14:textId="77777777" w:rsidR="001703A6" w:rsidRDefault="001703A6" w:rsidP="00265457">
      <w:pPr>
        <w:spacing w:after="0" w:line="276" w:lineRule="auto"/>
        <w:jc w:val="both"/>
        <w:rPr>
          <w:rFonts w:ascii="Times New Roman" w:hAnsi="Times New Roman" w:cs="Times New Roman"/>
        </w:rPr>
      </w:pPr>
      <w:r w:rsidRPr="00BD03A9">
        <w:rPr>
          <w:rFonts w:ascii="Times New Roman" w:hAnsi="Times New Roman" w:cs="Times New Roman"/>
        </w:rPr>
        <w:t>This theory helps explain how married women use radio as a source of information and how the media consumption process can influence their attitudes and behaviors towards family planning.</w:t>
      </w:r>
    </w:p>
    <w:p w14:paraId="3EC046DB" w14:textId="77777777" w:rsidR="001703A6" w:rsidRDefault="001703A6" w:rsidP="00265457">
      <w:pPr>
        <w:spacing w:after="0" w:line="276" w:lineRule="auto"/>
        <w:jc w:val="both"/>
        <w:rPr>
          <w:rFonts w:ascii="Times New Roman" w:hAnsi="Times New Roman" w:cs="Times New Roman"/>
          <w:b/>
          <w:bCs/>
        </w:rPr>
      </w:pPr>
      <w:r w:rsidRPr="00417F92">
        <w:rPr>
          <w:rFonts w:ascii="Times New Roman" w:hAnsi="Times New Roman" w:cs="Times New Roman"/>
          <w:b/>
          <w:bCs/>
        </w:rPr>
        <w:t xml:space="preserve">2.3. EMPIRICAL REVIEW </w:t>
      </w:r>
    </w:p>
    <w:p w14:paraId="716B2216" w14:textId="77777777" w:rsidR="001703A6" w:rsidRPr="005E3C1A" w:rsidRDefault="001703A6" w:rsidP="00265457">
      <w:pPr>
        <w:spacing w:after="0" w:line="276" w:lineRule="auto"/>
        <w:jc w:val="both"/>
        <w:rPr>
          <w:rFonts w:ascii="Times New Roman" w:hAnsi="Times New Roman" w:cs="Times New Roman"/>
        </w:rPr>
      </w:pPr>
      <w:proofErr w:type="spellStart"/>
      <w:r w:rsidRPr="005E3C1A">
        <w:rPr>
          <w:rFonts w:ascii="Times New Roman" w:hAnsi="Times New Roman" w:cs="Times New Roman"/>
        </w:rPr>
        <w:t>Ogunleye</w:t>
      </w:r>
      <w:proofErr w:type="spellEnd"/>
      <w:r w:rsidRPr="005E3C1A">
        <w:rPr>
          <w:rFonts w:ascii="Times New Roman" w:hAnsi="Times New Roman" w:cs="Times New Roman"/>
        </w:rPr>
        <w:t>, A. (2016)</w:t>
      </w:r>
      <w:r>
        <w:rPr>
          <w:rFonts w:ascii="Times New Roman" w:hAnsi="Times New Roman" w:cs="Times New Roman"/>
        </w:rPr>
        <w:t xml:space="preserve">, </w:t>
      </w:r>
      <w:r w:rsidRPr="005E3C1A">
        <w:rPr>
          <w:rFonts w:ascii="Times New Roman" w:hAnsi="Times New Roman" w:cs="Times New Roman"/>
        </w:rPr>
        <w:t xml:space="preserve">In her study titled “The Impact of Radio Campaigns on Family Planning Awareness Among Rural Women in Southwest Nigeria,” </w:t>
      </w:r>
      <w:proofErr w:type="spellStart"/>
      <w:r w:rsidRPr="005E3C1A">
        <w:rPr>
          <w:rFonts w:ascii="Times New Roman" w:hAnsi="Times New Roman" w:cs="Times New Roman"/>
        </w:rPr>
        <w:t>Ogunleye</w:t>
      </w:r>
      <w:proofErr w:type="spellEnd"/>
      <w:r w:rsidRPr="005E3C1A">
        <w:rPr>
          <w:rFonts w:ascii="Times New Roman" w:hAnsi="Times New Roman" w:cs="Times New Roman"/>
        </w:rPr>
        <w:t xml:space="preserve"> (2016) utilized the Social Cognitive Theory (SCT) to examine how radio campaigns influence family planning awareness </w:t>
      </w:r>
      <w:r w:rsidRPr="005E3C1A">
        <w:rPr>
          <w:rFonts w:ascii="Times New Roman" w:hAnsi="Times New Roman" w:cs="Times New Roman"/>
        </w:rPr>
        <w:lastRenderedPageBreak/>
        <w:t>among rural women. The study employed a combination of surveys and Focus Group Discussions (FGDs) to collect data. The findings indicated that radio campaigns significantly increased the awareness of family planning methods, particularly through the use of testimonials and personal success stories. The study concluded that radio programs play a critical role in educating women about contraception, especially in rural areas. It recommended that radio campaigns be expanded to cover more rural regions and include culturally relevant content to address local concerns and misconceptions about family planning.</w:t>
      </w:r>
    </w:p>
    <w:p w14:paraId="3607A0BA" w14:textId="77777777" w:rsidR="001703A6" w:rsidRPr="005E3C1A" w:rsidRDefault="001703A6" w:rsidP="00265457">
      <w:pPr>
        <w:spacing w:after="0" w:line="276" w:lineRule="auto"/>
        <w:jc w:val="both"/>
        <w:rPr>
          <w:rFonts w:ascii="Times New Roman" w:hAnsi="Times New Roman" w:cs="Times New Roman"/>
        </w:rPr>
      </w:pPr>
      <w:proofErr w:type="spellStart"/>
      <w:r w:rsidRPr="005E3C1A">
        <w:rPr>
          <w:rFonts w:ascii="Times New Roman" w:hAnsi="Times New Roman" w:cs="Times New Roman"/>
        </w:rPr>
        <w:t>Ajayi</w:t>
      </w:r>
      <w:proofErr w:type="spellEnd"/>
      <w:r w:rsidRPr="005E3C1A">
        <w:rPr>
          <w:rFonts w:ascii="Times New Roman" w:hAnsi="Times New Roman" w:cs="Times New Roman"/>
        </w:rPr>
        <w:t xml:space="preserve">, T. O., &amp; </w:t>
      </w:r>
      <w:proofErr w:type="spellStart"/>
      <w:r w:rsidRPr="005E3C1A">
        <w:rPr>
          <w:rFonts w:ascii="Times New Roman" w:hAnsi="Times New Roman" w:cs="Times New Roman"/>
        </w:rPr>
        <w:t>Fadare</w:t>
      </w:r>
      <w:proofErr w:type="spellEnd"/>
      <w:r w:rsidRPr="005E3C1A">
        <w:rPr>
          <w:rFonts w:ascii="Times New Roman" w:hAnsi="Times New Roman" w:cs="Times New Roman"/>
        </w:rPr>
        <w:t>, A. A. (2019)</w:t>
      </w:r>
      <w:r>
        <w:rPr>
          <w:rFonts w:ascii="Times New Roman" w:hAnsi="Times New Roman" w:cs="Times New Roman"/>
        </w:rPr>
        <w:t xml:space="preserve">, </w:t>
      </w:r>
      <w:proofErr w:type="spellStart"/>
      <w:r w:rsidRPr="005E3C1A">
        <w:rPr>
          <w:rFonts w:ascii="Times New Roman" w:hAnsi="Times New Roman" w:cs="Times New Roman"/>
        </w:rPr>
        <w:t>Ajayi</w:t>
      </w:r>
      <w:proofErr w:type="spellEnd"/>
      <w:r w:rsidRPr="005E3C1A">
        <w:rPr>
          <w:rFonts w:ascii="Times New Roman" w:hAnsi="Times New Roman" w:cs="Times New Roman"/>
        </w:rPr>
        <w:t xml:space="preserve"> and </w:t>
      </w:r>
      <w:proofErr w:type="spellStart"/>
      <w:r w:rsidRPr="005E3C1A">
        <w:rPr>
          <w:rFonts w:ascii="Times New Roman" w:hAnsi="Times New Roman" w:cs="Times New Roman"/>
        </w:rPr>
        <w:t>Fadare’s</w:t>
      </w:r>
      <w:proofErr w:type="spellEnd"/>
      <w:r w:rsidRPr="005E3C1A">
        <w:rPr>
          <w:rFonts w:ascii="Times New Roman" w:hAnsi="Times New Roman" w:cs="Times New Roman"/>
        </w:rPr>
        <w:t xml:space="preserve"> study, “Effect of Radio Programs on Family Planning Practices Among Married Women in </w:t>
      </w:r>
      <w:proofErr w:type="spellStart"/>
      <w:r w:rsidRPr="005E3C1A">
        <w:rPr>
          <w:rFonts w:ascii="Times New Roman" w:hAnsi="Times New Roman" w:cs="Times New Roman"/>
        </w:rPr>
        <w:t>Ekiti</w:t>
      </w:r>
      <w:proofErr w:type="spellEnd"/>
      <w:r w:rsidRPr="005E3C1A">
        <w:rPr>
          <w:rFonts w:ascii="Times New Roman" w:hAnsi="Times New Roman" w:cs="Times New Roman"/>
        </w:rPr>
        <w:t xml:space="preserve"> State, Nigeria,” adopted the Theory of Planned Behavior (TPB). The researchers used a quantitative methodology with pre- and post-surveys to evaluate the effect of radio campaigns on family planning practices. The results showed a positive correlation between exposure to family planning radio programs and the adoption of contraceptive methods among married women. The study highlighted that attitudes, subjective norms, and perceived behavioral control were key factors influencing women’s decisions to use family planning methods. The conclusions emphasized that radio campaigns effectively influenced attitudes and behaviors related to family planning. The study recommended that such campaigns be paired with local community outreach efforts and be tailored to reflect the cultural values of the target audience.</w:t>
      </w:r>
    </w:p>
    <w:p w14:paraId="5DADC746" w14:textId="77777777" w:rsidR="001703A6" w:rsidRPr="005E3C1A" w:rsidRDefault="001703A6" w:rsidP="00265457">
      <w:pPr>
        <w:spacing w:after="0" w:line="276" w:lineRule="auto"/>
        <w:jc w:val="both"/>
        <w:rPr>
          <w:rFonts w:ascii="Times New Roman" w:hAnsi="Times New Roman" w:cs="Times New Roman"/>
        </w:rPr>
      </w:pPr>
      <w:r w:rsidRPr="005E3C1A">
        <w:rPr>
          <w:rFonts w:ascii="Times New Roman" w:hAnsi="Times New Roman" w:cs="Times New Roman"/>
        </w:rPr>
        <w:t>Bello, M. O., &amp; Ahmed, R. I. (2018)</w:t>
      </w:r>
      <w:r>
        <w:rPr>
          <w:rFonts w:ascii="Times New Roman" w:hAnsi="Times New Roman" w:cs="Times New Roman"/>
        </w:rPr>
        <w:t xml:space="preserve">, </w:t>
      </w:r>
      <w:r w:rsidRPr="005E3C1A">
        <w:rPr>
          <w:rFonts w:ascii="Times New Roman" w:hAnsi="Times New Roman" w:cs="Times New Roman"/>
        </w:rPr>
        <w:t>In their mixed-methods study titled “Assessing the Role of Radio in Promoting Family Planning Among Married Women in Northern Nigeria,” Bello and Ahmed (2018) adopted the Diffusion of Innovations Theory. The researchers used both surveys and qualitative interviews to assess the role of radio in promoting family planning. The findings indicated that while radio significantly increased awareness of family planning, its effectiveness was influenced by regional differences and cultural barriers. The study concluded that radio is an important tool for spreading family planning information but stressed the need for addressing cultural resistance and misconceptions. It recommended incorporating locally relevant messages and working closely with community leaders to improve the acceptance of family planning.</w:t>
      </w:r>
    </w:p>
    <w:p w14:paraId="6EC2C21C" w14:textId="77777777" w:rsidR="001703A6" w:rsidRPr="005E3C1A" w:rsidRDefault="001703A6" w:rsidP="00265457">
      <w:pPr>
        <w:spacing w:after="0" w:line="276" w:lineRule="auto"/>
        <w:jc w:val="both"/>
        <w:rPr>
          <w:rFonts w:ascii="Times New Roman" w:hAnsi="Times New Roman" w:cs="Times New Roman"/>
        </w:rPr>
      </w:pPr>
      <w:r w:rsidRPr="005E3C1A">
        <w:rPr>
          <w:rFonts w:ascii="Times New Roman" w:hAnsi="Times New Roman" w:cs="Times New Roman"/>
        </w:rPr>
        <w:t xml:space="preserve">Ibrahim, M. K., &amp; </w:t>
      </w:r>
      <w:proofErr w:type="spellStart"/>
      <w:r w:rsidRPr="005E3C1A">
        <w:rPr>
          <w:rFonts w:ascii="Times New Roman" w:hAnsi="Times New Roman" w:cs="Times New Roman"/>
        </w:rPr>
        <w:t>Olamide</w:t>
      </w:r>
      <w:proofErr w:type="spellEnd"/>
      <w:r w:rsidRPr="005E3C1A">
        <w:rPr>
          <w:rFonts w:ascii="Times New Roman" w:hAnsi="Times New Roman" w:cs="Times New Roman"/>
        </w:rPr>
        <w:t>, A. (2021)</w:t>
      </w:r>
      <w:r>
        <w:rPr>
          <w:rFonts w:ascii="Times New Roman" w:hAnsi="Times New Roman" w:cs="Times New Roman"/>
        </w:rPr>
        <w:t xml:space="preserve">, </w:t>
      </w:r>
      <w:r w:rsidRPr="005E3C1A">
        <w:rPr>
          <w:rFonts w:ascii="Times New Roman" w:hAnsi="Times New Roman" w:cs="Times New Roman"/>
        </w:rPr>
        <w:t xml:space="preserve">Ibrahim and </w:t>
      </w:r>
      <w:proofErr w:type="spellStart"/>
      <w:r w:rsidRPr="005E3C1A">
        <w:rPr>
          <w:rFonts w:ascii="Times New Roman" w:hAnsi="Times New Roman" w:cs="Times New Roman"/>
        </w:rPr>
        <w:t>Olamide’s</w:t>
      </w:r>
      <w:proofErr w:type="spellEnd"/>
      <w:r w:rsidRPr="005E3C1A">
        <w:rPr>
          <w:rFonts w:ascii="Times New Roman" w:hAnsi="Times New Roman" w:cs="Times New Roman"/>
        </w:rPr>
        <w:t xml:space="preserve"> 2021 study, “The Impact of Radio Campaigns on Contraceptive Use Among Married Women in Oyo State, Nigeria,” was grounded in the Health Belief Model (HBM). The study used a cross-sectional survey methodology to examine how radio campaigns influenced married women’s perceptions and use of contraceptive methods. The findings revealed that women exposed to radio campaigns were more likely to perceive a higher risk of unintended pregnancies and recognized the benefits of using contraception. The study concluded that radio campaigns effectively influenced women’s health perceptions, contributing to a greater willingness to adopt family planning. It recommended integrating radio campaigns with improved access to family planning services to overcome practical barriers to contraception use.</w:t>
      </w:r>
    </w:p>
    <w:p w14:paraId="409DABC6" w14:textId="77777777" w:rsidR="001703A6" w:rsidRDefault="001703A6" w:rsidP="00265457">
      <w:pPr>
        <w:spacing w:after="0" w:line="276" w:lineRule="auto"/>
        <w:jc w:val="both"/>
        <w:rPr>
          <w:rFonts w:ascii="Times New Roman" w:hAnsi="Times New Roman" w:cs="Times New Roman"/>
        </w:rPr>
      </w:pPr>
      <w:proofErr w:type="spellStart"/>
      <w:r w:rsidRPr="005E3C1A">
        <w:rPr>
          <w:rFonts w:ascii="Times New Roman" w:hAnsi="Times New Roman" w:cs="Times New Roman"/>
        </w:rPr>
        <w:t>Akinyemi</w:t>
      </w:r>
      <w:proofErr w:type="spellEnd"/>
      <w:r w:rsidRPr="005E3C1A">
        <w:rPr>
          <w:rFonts w:ascii="Times New Roman" w:hAnsi="Times New Roman" w:cs="Times New Roman"/>
        </w:rPr>
        <w:t>, A. I., &amp; Salami, B. A. (2017)</w:t>
      </w:r>
      <w:r>
        <w:rPr>
          <w:rFonts w:ascii="Times New Roman" w:hAnsi="Times New Roman" w:cs="Times New Roman"/>
        </w:rPr>
        <w:t xml:space="preserve">, </w:t>
      </w:r>
      <w:r w:rsidRPr="005E3C1A">
        <w:rPr>
          <w:rFonts w:ascii="Times New Roman" w:hAnsi="Times New Roman" w:cs="Times New Roman"/>
        </w:rPr>
        <w:t xml:space="preserve">In the study titled “Radio as a Tool for Promoting Family Planning in Urban and Rural Nigerian Communities,” </w:t>
      </w:r>
      <w:proofErr w:type="spellStart"/>
      <w:r w:rsidRPr="005E3C1A">
        <w:rPr>
          <w:rFonts w:ascii="Times New Roman" w:hAnsi="Times New Roman" w:cs="Times New Roman"/>
        </w:rPr>
        <w:t>Akinyemi</w:t>
      </w:r>
      <w:proofErr w:type="spellEnd"/>
      <w:r w:rsidRPr="005E3C1A">
        <w:rPr>
          <w:rFonts w:ascii="Times New Roman" w:hAnsi="Times New Roman" w:cs="Times New Roman"/>
        </w:rPr>
        <w:t xml:space="preserve"> and Salami (2017) utilized the Uses and Gratifications Theory. They employed a qualitative methodology, conducting in-depth interviews and Focus Group Discussions to explore the role of radio in promoting family planning. The study found that radio was widely used by women to gather information about family planning, particularly in rural communities. Participants appreciated the community engagement and shared experiences featured in family planning programs. The </w:t>
      </w:r>
      <w:r w:rsidRPr="005E3C1A">
        <w:rPr>
          <w:rFonts w:ascii="Times New Roman" w:hAnsi="Times New Roman" w:cs="Times New Roman"/>
        </w:rPr>
        <w:lastRenderedPageBreak/>
        <w:t>study concluded that radio is a valuable tool for promoting family planning, especially when it involves interactive segments that engage the audience. It recommended increasing audience participation in these programs and reinforcing family planning messages through continuous follow-up campaigns.</w:t>
      </w:r>
    </w:p>
    <w:p w14:paraId="7BD3B1A7" w14:textId="77777777" w:rsidR="001703A6" w:rsidRDefault="001703A6" w:rsidP="00265457">
      <w:pPr>
        <w:spacing w:after="0" w:line="276" w:lineRule="auto"/>
        <w:jc w:val="both"/>
        <w:rPr>
          <w:rFonts w:ascii="Times New Roman" w:hAnsi="Times New Roman" w:cs="Times New Roman"/>
        </w:rPr>
      </w:pPr>
    </w:p>
    <w:p w14:paraId="03535500" w14:textId="77777777" w:rsidR="001703A6" w:rsidRDefault="001703A6" w:rsidP="00265457">
      <w:pPr>
        <w:spacing w:after="0" w:line="276" w:lineRule="auto"/>
        <w:jc w:val="both"/>
        <w:rPr>
          <w:rFonts w:ascii="Times New Roman" w:hAnsi="Times New Roman" w:cs="Times New Roman"/>
        </w:rPr>
      </w:pPr>
    </w:p>
    <w:p w14:paraId="2EF081BF" w14:textId="77777777" w:rsidR="001703A6" w:rsidRDefault="001703A6" w:rsidP="00265457">
      <w:pPr>
        <w:spacing w:after="0" w:line="276" w:lineRule="auto"/>
        <w:jc w:val="both"/>
        <w:rPr>
          <w:rFonts w:ascii="Times New Roman" w:hAnsi="Times New Roman" w:cs="Times New Roman"/>
        </w:rPr>
      </w:pPr>
    </w:p>
    <w:p w14:paraId="5BAE3E53" w14:textId="77777777" w:rsidR="001703A6" w:rsidRDefault="001703A6" w:rsidP="00265457">
      <w:pPr>
        <w:spacing w:after="0" w:line="276" w:lineRule="auto"/>
        <w:jc w:val="both"/>
        <w:rPr>
          <w:rFonts w:ascii="Times New Roman" w:hAnsi="Times New Roman" w:cs="Times New Roman"/>
        </w:rPr>
      </w:pPr>
    </w:p>
    <w:p w14:paraId="4699E100" w14:textId="77777777" w:rsidR="001703A6" w:rsidRDefault="001703A6" w:rsidP="00265457">
      <w:pPr>
        <w:spacing w:after="0" w:line="276" w:lineRule="auto"/>
        <w:jc w:val="both"/>
        <w:rPr>
          <w:rFonts w:ascii="Times New Roman" w:hAnsi="Times New Roman" w:cs="Times New Roman"/>
        </w:rPr>
      </w:pPr>
    </w:p>
    <w:p w14:paraId="18599797" w14:textId="77777777" w:rsidR="001703A6" w:rsidRDefault="001703A6" w:rsidP="00265457">
      <w:pPr>
        <w:spacing w:after="0" w:line="276" w:lineRule="auto"/>
        <w:jc w:val="both"/>
        <w:rPr>
          <w:rFonts w:ascii="Times New Roman" w:hAnsi="Times New Roman" w:cs="Times New Roman"/>
        </w:rPr>
      </w:pPr>
    </w:p>
    <w:p w14:paraId="4019467C" w14:textId="77777777" w:rsidR="001703A6" w:rsidRDefault="001703A6" w:rsidP="00265457">
      <w:pPr>
        <w:spacing w:after="0" w:line="276" w:lineRule="auto"/>
        <w:jc w:val="both"/>
        <w:rPr>
          <w:rFonts w:ascii="Times New Roman" w:hAnsi="Times New Roman" w:cs="Times New Roman"/>
        </w:rPr>
      </w:pPr>
    </w:p>
    <w:p w14:paraId="24B1D997" w14:textId="77777777" w:rsidR="001703A6" w:rsidRDefault="001703A6" w:rsidP="00265457">
      <w:pPr>
        <w:spacing w:after="0" w:line="276" w:lineRule="auto"/>
        <w:jc w:val="both"/>
        <w:rPr>
          <w:rFonts w:ascii="Times New Roman" w:hAnsi="Times New Roman" w:cs="Times New Roman"/>
        </w:rPr>
      </w:pPr>
    </w:p>
    <w:p w14:paraId="55F547D3" w14:textId="77777777" w:rsidR="001703A6" w:rsidRDefault="001703A6" w:rsidP="00265457">
      <w:pPr>
        <w:spacing w:after="0" w:line="276" w:lineRule="auto"/>
        <w:jc w:val="both"/>
        <w:rPr>
          <w:rFonts w:ascii="Times New Roman" w:hAnsi="Times New Roman" w:cs="Times New Roman"/>
        </w:rPr>
      </w:pPr>
    </w:p>
    <w:p w14:paraId="3DD15EEA" w14:textId="77777777" w:rsidR="001703A6" w:rsidRDefault="001703A6" w:rsidP="00265457">
      <w:pPr>
        <w:spacing w:after="0" w:line="276" w:lineRule="auto"/>
        <w:jc w:val="both"/>
        <w:rPr>
          <w:rFonts w:ascii="Times New Roman" w:hAnsi="Times New Roman" w:cs="Times New Roman"/>
        </w:rPr>
      </w:pPr>
    </w:p>
    <w:p w14:paraId="24331B1D" w14:textId="77777777" w:rsidR="001703A6" w:rsidRDefault="001703A6" w:rsidP="00265457">
      <w:pPr>
        <w:spacing w:after="0" w:line="276" w:lineRule="auto"/>
        <w:jc w:val="both"/>
        <w:rPr>
          <w:rFonts w:ascii="Times New Roman" w:hAnsi="Times New Roman" w:cs="Times New Roman"/>
        </w:rPr>
      </w:pPr>
    </w:p>
    <w:p w14:paraId="57A3F4C9" w14:textId="77777777" w:rsidR="001703A6" w:rsidRDefault="001703A6" w:rsidP="00265457">
      <w:pPr>
        <w:spacing w:after="0" w:line="276" w:lineRule="auto"/>
        <w:jc w:val="both"/>
        <w:rPr>
          <w:rFonts w:ascii="Times New Roman" w:hAnsi="Times New Roman" w:cs="Times New Roman"/>
        </w:rPr>
      </w:pPr>
    </w:p>
    <w:p w14:paraId="47F2A746" w14:textId="77777777" w:rsidR="001703A6" w:rsidRDefault="001703A6" w:rsidP="00265457">
      <w:pPr>
        <w:spacing w:after="0" w:line="276" w:lineRule="auto"/>
        <w:jc w:val="both"/>
        <w:rPr>
          <w:rFonts w:ascii="Times New Roman" w:hAnsi="Times New Roman" w:cs="Times New Roman"/>
        </w:rPr>
      </w:pPr>
    </w:p>
    <w:p w14:paraId="4308039E" w14:textId="77777777" w:rsidR="001703A6" w:rsidRDefault="001703A6" w:rsidP="00265457">
      <w:pPr>
        <w:spacing w:after="0" w:line="276" w:lineRule="auto"/>
        <w:jc w:val="both"/>
        <w:rPr>
          <w:rFonts w:ascii="Times New Roman" w:hAnsi="Times New Roman" w:cs="Times New Roman"/>
        </w:rPr>
      </w:pPr>
    </w:p>
    <w:p w14:paraId="257FA06A" w14:textId="77777777" w:rsidR="001703A6" w:rsidRDefault="001703A6" w:rsidP="00265457">
      <w:pPr>
        <w:spacing w:after="0" w:line="276" w:lineRule="auto"/>
        <w:jc w:val="both"/>
        <w:rPr>
          <w:rFonts w:ascii="Times New Roman" w:hAnsi="Times New Roman" w:cs="Times New Roman"/>
        </w:rPr>
      </w:pPr>
    </w:p>
    <w:p w14:paraId="2C39B815" w14:textId="77777777" w:rsidR="001703A6" w:rsidRDefault="001703A6" w:rsidP="00265457">
      <w:pPr>
        <w:spacing w:after="0" w:line="276" w:lineRule="auto"/>
        <w:jc w:val="both"/>
        <w:rPr>
          <w:rFonts w:ascii="Times New Roman" w:hAnsi="Times New Roman" w:cs="Times New Roman"/>
        </w:rPr>
      </w:pPr>
    </w:p>
    <w:p w14:paraId="3D57D299" w14:textId="77777777" w:rsidR="001703A6" w:rsidRDefault="001703A6" w:rsidP="00265457">
      <w:pPr>
        <w:spacing w:after="0" w:line="276" w:lineRule="auto"/>
        <w:jc w:val="both"/>
        <w:rPr>
          <w:rFonts w:ascii="Times New Roman" w:hAnsi="Times New Roman" w:cs="Times New Roman"/>
        </w:rPr>
      </w:pPr>
    </w:p>
    <w:p w14:paraId="6D3710AB" w14:textId="77777777" w:rsidR="001703A6" w:rsidRDefault="001703A6" w:rsidP="00265457">
      <w:pPr>
        <w:spacing w:after="0" w:line="276" w:lineRule="auto"/>
        <w:jc w:val="both"/>
        <w:rPr>
          <w:rFonts w:ascii="Times New Roman" w:hAnsi="Times New Roman" w:cs="Times New Roman"/>
        </w:rPr>
      </w:pPr>
    </w:p>
    <w:p w14:paraId="74876F32" w14:textId="77777777" w:rsidR="001703A6" w:rsidRDefault="001703A6" w:rsidP="00265457">
      <w:pPr>
        <w:spacing w:after="0" w:line="276" w:lineRule="auto"/>
        <w:jc w:val="both"/>
        <w:rPr>
          <w:rFonts w:ascii="Times New Roman" w:hAnsi="Times New Roman" w:cs="Times New Roman"/>
        </w:rPr>
      </w:pPr>
    </w:p>
    <w:p w14:paraId="0AC1D3C5" w14:textId="77777777" w:rsidR="001703A6" w:rsidRDefault="001703A6" w:rsidP="00265457">
      <w:pPr>
        <w:spacing w:after="0" w:line="276" w:lineRule="auto"/>
        <w:jc w:val="both"/>
        <w:rPr>
          <w:rFonts w:ascii="Times New Roman" w:hAnsi="Times New Roman" w:cs="Times New Roman"/>
        </w:rPr>
      </w:pPr>
    </w:p>
    <w:p w14:paraId="47D232D1" w14:textId="77777777" w:rsidR="001703A6" w:rsidRDefault="001703A6" w:rsidP="00265457">
      <w:pPr>
        <w:spacing w:after="0" w:line="276" w:lineRule="auto"/>
        <w:jc w:val="both"/>
        <w:rPr>
          <w:rFonts w:ascii="Times New Roman" w:hAnsi="Times New Roman" w:cs="Times New Roman"/>
        </w:rPr>
      </w:pPr>
    </w:p>
    <w:p w14:paraId="29B5563F" w14:textId="77777777" w:rsidR="00953920" w:rsidRDefault="00953920" w:rsidP="00265457">
      <w:pPr>
        <w:spacing w:after="0" w:line="276" w:lineRule="auto"/>
        <w:jc w:val="both"/>
        <w:rPr>
          <w:rFonts w:ascii="Times New Roman" w:hAnsi="Times New Roman" w:cs="Times New Roman"/>
        </w:rPr>
      </w:pPr>
    </w:p>
    <w:p w14:paraId="07A3E135" w14:textId="77777777" w:rsidR="00953920" w:rsidRDefault="00953920" w:rsidP="00265457">
      <w:pPr>
        <w:spacing w:after="0" w:line="276" w:lineRule="auto"/>
        <w:jc w:val="both"/>
        <w:rPr>
          <w:rFonts w:ascii="Times New Roman" w:hAnsi="Times New Roman" w:cs="Times New Roman"/>
        </w:rPr>
      </w:pPr>
    </w:p>
    <w:p w14:paraId="5ED46894" w14:textId="77777777" w:rsidR="00953920" w:rsidRDefault="00953920" w:rsidP="00265457">
      <w:pPr>
        <w:spacing w:after="0" w:line="276" w:lineRule="auto"/>
        <w:jc w:val="both"/>
        <w:rPr>
          <w:rFonts w:ascii="Times New Roman" w:hAnsi="Times New Roman" w:cs="Times New Roman"/>
        </w:rPr>
      </w:pPr>
    </w:p>
    <w:p w14:paraId="07725F1D" w14:textId="77777777" w:rsidR="00953920" w:rsidRDefault="00953920" w:rsidP="00265457">
      <w:pPr>
        <w:spacing w:after="0" w:line="276" w:lineRule="auto"/>
        <w:jc w:val="both"/>
        <w:rPr>
          <w:rFonts w:ascii="Times New Roman" w:hAnsi="Times New Roman" w:cs="Times New Roman"/>
        </w:rPr>
      </w:pPr>
    </w:p>
    <w:p w14:paraId="2283116D" w14:textId="77777777" w:rsidR="00953920" w:rsidRDefault="00953920" w:rsidP="00265457">
      <w:pPr>
        <w:spacing w:after="0" w:line="276" w:lineRule="auto"/>
        <w:jc w:val="both"/>
        <w:rPr>
          <w:rFonts w:ascii="Times New Roman" w:hAnsi="Times New Roman" w:cs="Times New Roman"/>
        </w:rPr>
      </w:pPr>
    </w:p>
    <w:p w14:paraId="5391B898" w14:textId="77777777" w:rsidR="00953920" w:rsidRDefault="00953920" w:rsidP="00265457">
      <w:pPr>
        <w:spacing w:after="0" w:line="276" w:lineRule="auto"/>
        <w:jc w:val="both"/>
        <w:rPr>
          <w:rFonts w:ascii="Times New Roman" w:hAnsi="Times New Roman" w:cs="Times New Roman"/>
        </w:rPr>
      </w:pPr>
    </w:p>
    <w:p w14:paraId="3BEE5D33" w14:textId="77777777" w:rsidR="00953920" w:rsidRDefault="00953920" w:rsidP="00265457">
      <w:pPr>
        <w:spacing w:after="0" w:line="276" w:lineRule="auto"/>
        <w:jc w:val="both"/>
        <w:rPr>
          <w:rFonts w:ascii="Times New Roman" w:hAnsi="Times New Roman" w:cs="Times New Roman"/>
        </w:rPr>
      </w:pPr>
    </w:p>
    <w:p w14:paraId="65A0EEE2" w14:textId="77777777" w:rsidR="00953920" w:rsidRDefault="00953920" w:rsidP="00265457">
      <w:pPr>
        <w:spacing w:after="0" w:line="276" w:lineRule="auto"/>
        <w:jc w:val="both"/>
        <w:rPr>
          <w:rFonts w:ascii="Times New Roman" w:hAnsi="Times New Roman" w:cs="Times New Roman"/>
        </w:rPr>
      </w:pPr>
    </w:p>
    <w:p w14:paraId="191C1470" w14:textId="77777777" w:rsidR="00953920" w:rsidRDefault="00953920" w:rsidP="00265457">
      <w:pPr>
        <w:spacing w:after="0" w:line="276" w:lineRule="auto"/>
        <w:jc w:val="both"/>
        <w:rPr>
          <w:rFonts w:ascii="Times New Roman" w:hAnsi="Times New Roman" w:cs="Times New Roman"/>
        </w:rPr>
      </w:pPr>
    </w:p>
    <w:p w14:paraId="362E5855" w14:textId="77777777" w:rsidR="00953920" w:rsidRDefault="00953920" w:rsidP="00265457">
      <w:pPr>
        <w:spacing w:after="0" w:line="276" w:lineRule="auto"/>
        <w:jc w:val="both"/>
        <w:rPr>
          <w:rFonts w:ascii="Times New Roman" w:hAnsi="Times New Roman" w:cs="Times New Roman"/>
        </w:rPr>
      </w:pPr>
    </w:p>
    <w:p w14:paraId="26B475CE" w14:textId="77777777" w:rsidR="00953920" w:rsidRDefault="00953920" w:rsidP="00265457">
      <w:pPr>
        <w:spacing w:after="0" w:line="276" w:lineRule="auto"/>
        <w:jc w:val="both"/>
        <w:rPr>
          <w:rFonts w:ascii="Times New Roman" w:hAnsi="Times New Roman" w:cs="Times New Roman"/>
        </w:rPr>
      </w:pPr>
    </w:p>
    <w:p w14:paraId="5E6CAA69" w14:textId="77777777" w:rsidR="00953920" w:rsidRDefault="00953920" w:rsidP="00265457">
      <w:pPr>
        <w:spacing w:after="0" w:line="276" w:lineRule="auto"/>
        <w:jc w:val="both"/>
        <w:rPr>
          <w:rFonts w:ascii="Times New Roman" w:hAnsi="Times New Roman" w:cs="Times New Roman"/>
        </w:rPr>
      </w:pPr>
    </w:p>
    <w:p w14:paraId="658BEFF5" w14:textId="77777777" w:rsidR="00953920" w:rsidRDefault="00953920" w:rsidP="00265457">
      <w:pPr>
        <w:spacing w:after="0" w:line="276" w:lineRule="auto"/>
        <w:jc w:val="both"/>
        <w:rPr>
          <w:rFonts w:ascii="Times New Roman" w:hAnsi="Times New Roman" w:cs="Times New Roman"/>
        </w:rPr>
      </w:pPr>
    </w:p>
    <w:p w14:paraId="375273EE" w14:textId="77777777" w:rsidR="00953920" w:rsidRDefault="00953920" w:rsidP="00265457">
      <w:pPr>
        <w:spacing w:after="0" w:line="276" w:lineRule="auto"/>
        <w:jc w:val="both"/>
        <w:rPr>
          <w:rFonts w:ascii="Times New Roman" w:hAnsi="Times New Roman" w:cs="Times New Roman"/>
        </w:rPr>
      </w:pPr>
    </w:p>
    <w:p w14:paraId="47C8FF1D" w14:textId="77777777" w:rsidR="00953920" w:rsidRDefault="00953920" w:rsidP="00265457">
      <w:pPr>
        <w:spacing w:after="0" w:line="276" w:lineRule="auto"/>
        <w:jc w:val="both"/>
        <w:rPr>
          <w:rFonts w:ascii="Times New Roman" w:hAnsi="Times New Roman" w:cs="Times New Roman"/>
        </w:rPr>
      </w:pPr>
    </w:p>
    <w:p w14:paraId="017782EE" w14:textId="77777777" w:rsidR="00953920" w:rsidRDefault="00953920" w:rsidP="00265457">
      <w:pPr>
        <w:spacing w:after="0" w:line="276" w:lineRule="auto"/>
        <w:jc w:val="both"/>
        <w:rPr>
          <w:rFonts w:ascii="Times New Roman" w:hAnsi="Times New Roman" w:cs="Times New Roman"/>
        </w:rPr>
      </w:pPr>
    </w:p>
    <w:p w14:paraId="069C83AE" w14:textId="77777777" w:rsidR="00953920" w:rsidRDefault="00953920" w:rsidP="00265457">
      <w:pPr>
        <w:spacing w:after="0" w:line="276" w:lineRule="auto"/>
        <w:jc w:val="both"/>
        <w:rPr>
          <w:rFonts w:ascii="Times New Roman" w:hAnsi="Times New Roman" w:cs="Times New Roman"/>
        </w:rPr>
      </w:pPr>
    </w:p>
    <w:p w14:paraId="32946D9F" w14:textId="77777777" w:rsidR="00953920" w:rsidRDefault="00953920" w:rsidP="00265457">
      <w:pPr>
        <w:spacing w:after="0" w:line="276" w:lineRule="auto"/>
        <w:jc w:val="both"/>
        <w:rPr>
          <w:rFonts w:ascii="Times New Roman" w:hAnsi="Times New Roman" w:cs="Times New Roman"/>
        </w:rPr>
      </w:pPr>
    </w:p>
    <w:p w14:paraId="05E2823C" w14:textId="77777777" w:rsidR="00953920" w:rsidRDefault="00953920" w:rsidP="00265457">
      <w:pPr>
        <w:spacing w:after="0" w:line="276" w:lineRule="auto"/>
        <w:jc w:val="both"/>
        <w:rPr>
          <w:rFonts w:ascii="Times New Roman" w:hAnsi="Times New Roman" w:cs="Times New Roman"/>
        </w:rPr>
      </w:pPr>
    </w:p>
    <w:p w14:paraId="65F44A73" w14:textId="77777777" w:rsidR="001703A6" w:rsidRDefault="001703A6" w:rsidP="00265457">
      <w:pPr>
        <w:spacing w:after="0" w:line="276" w:lineRule="auto"/>
        <w:rPr>
          <w:rFonts w:ascii="Times New Roman" w:hAnsi="Times New Roman" w:cs="Times New Roman"/>
        </w:rPr>
      </w:pPr>
    </w:p>
    <w:p w14:paraId="67D90567" w14:textId="77777777" w:rsidR="001703A6" w:rsidRPr="00334407" w:rsidRDefault="001703A6" w:rsidP="00265457">
      <w:pPr>
        <w:spacing w:after="0" w:line="276" w:lineRule="auto"/>
        <w:jc w:val="center"/>
        <w:rPr>
          <w:rFonts w:ascii="Times New Roman" w:hAnsi="Times New Roman" w:cs="Times New Roman"/>
          <w:b/>
          <w:bCs/>
        </w:rPr>
      </w:pPr>
      <w:r w:rsidRPr="00334407">
        <w:rPr>
          <w:rFonts w:ascii="Times New Roman" w:hAnsi="Times New Roman" w:cs="Times New Roman"/>
          <w:b/>
          <w:bCs/>
        </w:rPr>
        <w:lastRenderedPageBreak/>
        <w:t>CHAPTER THREE</w:t>
      </w:r>
    </w:p>
    <w:p w14:paraId="0BB12247" w14:textId="77777777" w:rsidR="001703A6" w:rsidRPr="00334407" w:rsidRDefault="001703A6" w:rsidP="00265457">
      <w:pPr>
        <w:spacing w:after="0" w:line="276" w:lineRule="auto"/>
        <w:jc w:val="center"/>
        <w:rPr>
          <w:rFonts w:ascii="Times New Roman" w:hAnsi="Times New Roman" w:cs="Times New Roman"/>
          <w:b/>
          <w:bCs/>
        </w:rPr>
      </w:pPr>
      <w:r w:rsidRPr="00334407">
        <w:rPr>
          <w:rFonts w:ascii="Times New Roman" w:hAnsi="Times New Roman" w:cs="Times New Roman"/>
          <w:b/>
          <w:bCs/>
        </w:rPr>
        <w:t>METHODOLOGY</w:t>
      </w:r>
    </w:p>
    <w:p w14:paraId="257CB9D0"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3.0. Introduction</w:t>
      </w:r>
    </w:p>
    <w:p w14:paraId="3CF126FF"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Research is the systematic and structured process through which reliable solutions to problems are found by collecting, analyzing, and interpreting data. This chapter discusses the methodology adopted for this study, which aims to examine the impact of radio campaigns on family planning among married women in Ilorin Metropolis. The chapter will explain the research design, data collection methods, sampling techniques, and data analysis procedures used in this study.</w:t>
      </w:r>
    </w:p>
    <w:p w14:paraId="0A71D497"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3.1. Research Design</w:t>
      </w:r>
    </w:p>
    <w:p w14:paraId="4BF55110"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According to Bets (2021), research design integrates different components of research and ensures that data collection and analysis techniques are logically combined to answer research questions. This study adopts a quantitative research design to ensure objective, reliable, and generalized findings from the respondents. The quantitative approach allows the researcher to gather numerical data that can be analyzed to test relationships, make predictions, and generalize results to a larger population (Fleetwood, 2022). A quantitative design is chosen to provide insights into the impact of radio campaigns on family planning decisions among married women in Ilorin Metropolis, enabling the researcher to obtain quantifiable and reliable information.</w:t>
      </w:r>
    </w:p>
    <w:p w14:paraId="1D33B319"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3.2. Research Method</w:t>
      </w:r>
    </w:p>
    <w:p w14:paraId="636A8937"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The descriptive survey method is used for this study. As Bhat (2022) explains, this method is suitable for describing and interpreting the characteristics of the phenomenon under study. In this case, the study seeks to understand the impact of radio campaigns on family planning among married women. According to </w:t>
      </w:r>
      <w:proofErr w:type="spellStart"/>
      <w:r w:rsidRPr="00334407">
        <w:rPr>
          <w:rFonts w:ascii="Times New Roman" w:hAnsi="Times New Roman" w:cs="Times New Roman"/>
        </w:rPr>
        <w:t>Longe</w:t>
      </w:r>
      <w:proofErr w:type="spellEnd"/>
      <w:r w:rsidRPr="00334407">
        <w:rPr>
          <w:rFonts w:ascii="Times New Roman" w:hAnsi="Times New Roman" w:cs="Times New Roman"/>
        </w:rPr>
        <w:t xml:space="preserve"> (2021), a survey method is appropriate for this study as it will allow for the systematic collection of data to predict relationships between variables. This method ensures that evidence is gathered from the target group, enabling generalizations to be made.</w:t>
      </w:r>
    </w:p>
    <w:p w14:paraId="091EF998"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3.3. Population of the Study</w:t>
      </w:r>
    </w:p>
    <w:p w14:paraId="045A044E"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The population for this study consists of married women in Ilorin Metropolis, </w:t>
      </w:r>
      <w:proofErr w:type="spellStart"/>
      <w:r w:rsidRPr="00334407">
        <w:rPr>
          <w:rFonts w:ascii="Times New Roman" w:hAnsi="Times New Roman" w:cs="Times New Roman"/>
        </w:rPr>
        <w:t>Kwara</w:t>
      </w:r>
      <w:proofErr w:type="spellEnd"/>
      <w:r w:rsidRPr="00334407">
        <w:rPr>
          <w:rFonts w:ascii="Times New Roman" w:hAnsi="Times New Roman" w:cs="Times New Roman"/>
        </w:rPr>
        <w:t xml:space="preserve"> State. </w:t>
      </w:r>
      <w:proofErr w:type="spellStart"/>
      <w:r w:rsidRPr="00334407">
        <w:rPr>
          <w:rFonts w:ascii="Times New Roman" w:hAnsi="Times New Roman" w:cs="Times New Roman"/>
        </w:rPr>
        <w:t>Ravikiran</w:t>
      </w:r>
      <w:proofErr w:type="spellEnd"/>
      <w:r w:rsidRPr="00334407">
        <w:rPr>
          <w:rFonts w:ascii="Times New Roman" w:hAnsi="Times New Roman" w:cs="Times New Roman"/>
        </w:rPr>
        <w:t xml:space="preserve"> (2023) defines the population as the entire group of individuals about whom the researcher wants to draw conclusions. The total population of Ilorin Metropolis is estimated to be over 900,000, with a significant proportion being married women. Based on this estimate, the population of married women in Ilorin Metropolis is expected to be substantial, providing a large and diverse group for the study.</w:t>
      </w:r>
    </w:p>
    <w:p w14:paraId="0C63CDC6"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3.4. Sample Size and Sampling Technique</w:t>
      </w:r>
    </w:p>
    <w:p w14:paraId="6BD9E990"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To determine the sample size, the purposive sampling technique will be used. According to Omni Convert (2020), the sample size refers to the number of subjects included in the study. In this case, a total of 100 married women in Ilorin Metropolis will be selected as the sample size. </w:t>
      </w:r>
      <w:proofErr w:type="spellStart"/>
      <w:r w:rsidRPr="00334407">
        <w:rPr>
          <w:rFonts w:ascii="Times New Roman" w:hAnsi="Times New Roman" w:cs="Times New Roman"/>
        </w:rPr>
        <w:t>Kibuacha</w:t>
      </w:r>
      <w:proofErr w:type="spellEnd"/>
      <w:r w:rsidRPr="00334407">
        <w:rPr>
          <w:rFonts w:ascii="Times New Roman" w:hAnsi="Times New Roman" w:cs="Times New Roman"/>
        </w:rPr>
        <w:t xml:space="preserve"> (2021) explains that purposive sampling allows the researcher to select participants who are particularly knowledgeable or experienced about the research topic. Since the study focuses on married women exposed to radio campaigns on family planning, this sampling technique ensures that relevant participants are included. The final sample size will comprise women who actively listen to family planning radio programs in the area.</w:t>
      </w:r>
    </w:p>
    <w:p w14:paraId="21E221D7"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3.5. Research Instrument</w:t>
      </w:r>
    </w:p>
    <w:p w14:paraId="7B38F790"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lastRenderedPageBreak/>
        <w:t>The primary tool for data collection will be a questionnaire. According to Hassan (2022), a questionnaire is a survey instrument designed to collect information from individuals. The questionnaire will be administered through Google Forms, using the platform provided by the department for distribution. The questionnaire will be divided into two sections: Section A will collect demographic information such as age, marital status, and level of education, while Section B will focus on questions related to the impact of radio campaigns on family planning decisions. This structure will enable the researcher to gather both personal information and relevant data on the research topic.</w:t>
      </w:r>
    </w:p>
    <w:p w14:paraId="537E53EF"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3.6. Validity of the Research Instrument</w:t>
      </w:r>
    </w:p>
    <w:p w14:paraId="3066E4FF"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To ensure the validity of the research instrument, content validity will be assessed. </w:t>
      </w:r>
      <w:proofErr w:type="spellStart"/>
      <w:r w:rsidRPr="00334407">
        <w:rPr>
          <w:rFonts w:ascii="Times New Roman" w:hAnsi="Times New Roman" w:cs="Times New Roman"/>
        </w:rPr>
        <w:t>Pattino</w:t>
      </w:r>
      <w:proofErr w:type="spellEnd"/>
      <w:r w:rsidRPr="00334407">
        <w:rPr>
          <w:rFonts w:ascii="Times New Roman" w:hAnsi="Times New Roman" w:cs="Times New Roman"/>
        </w:rPr>
        <w:t xml:space="preserve"> and Ferreira (2018) describe validity as the degree to which a tool measures what it is supposed to measure. To enhance the validity of the questionnaire, it will be reviewed by the research supervisor to ensure that the questions align with the study’s objectives. Any necessary adjustments will be made to the instrument to ensure it accurately captures the intended data. By ensuring content validity, the research instrument will provide meaningful and reliable results.</w:t>
      </w:r>
    </w:p>
    <w:p w14:paraId="766BD710"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3.7. Reliability of the Research Instrument</w:t>
      </w:r>
    </w:p>
    <w:p w14:paraId="22266525"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Reliability refers to the consistency of the research instrument (</w:t>
      </w:r>
      <w:proofErr w:type="spellStart"/>
      <w:r w:rsidRPr="00334407">
        <w:rPr>
          <w:rFonts w:ascii="Times New Roman" w:hAnsi="Times New Roman" w:cs="Times New Roman"/>
        </w:rPr>
        <w:t>Mcleod</w:t>
      </w:r>
      <w:proofErr w:type="spellEnd"/>
      <w:r w:rsidRPr="00334407">
        <w:rPr>
          <w:rFonts w:ascii="Times New Roman" w:hAnsi="Times New Roman" w:cs="Times New Roman"/>
        </w:rPr>
        <w:t xml:space="preserve">, 2023). In this study, the reliability of the instrument will be tested using the test-retest method. According to </w:t>
      </w:r>
      <w:proofErr w:type="spellStart"/>
      <w:r w:rsidRPr="00334407">
        <w:rPr>
          <w:rFonts w:ascii="Times New Roman" w:hAnsi="Times New Roman" w:cs="Times New Roman"/>
        </w:rPr>
        <w:t>Schiffer</w:t>
      </w:r>
      <w:proofErr w:type="spellEnd"/>
      <w:r w:rsidRPr="00334407">
        <w:rPr>
          <w:rFonts w:ascii="Times New Roman" w:hAnsi="Times New Roman" w:cs="Times New Roman"/>
        </w:rPr>
        <w:t xml:space="preserve"> and Williams (2022), the test-retest method involves administering the same test to the same group of participants at two different times to assess the consistency of the results. This approach will ensure that the questionnaire yields consistent and reliable data when used across different time periods.</w:t>
      </w:r>
    </w:p>
    <w:p w14:paraId="3602F84F"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3.8. Method of Administration of the Research Instrument</w:t>
      </w:r>
    </w:p>
    <w:p w14:paraId="2AFCCD8F"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The primary data for this study will be collected through the administration of questionnaires, as discussed in the previous section. Secondary data will also be gathered from relevant sources such as journal articles, reports, and studies on family planning and radio campaigns. These secondary sources will provide additional context and background information to support the study’s findings.</w:t>
      </w:r>
    </w:p>
    <w:p w14:paraId="3F66BF24"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3.9. Method of Data Analysis</w:t>
      </w:r>
    </w:p>
    <w:p w14:paraId="63BF99E6" w14:textId="77777777" w:rsidR="001703A6" w:rsidRPr="00417F92"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Once the data has been collected from the respondents, it will be coded and analyzed using the Statistical Package for Social Sciences (SPSS) Software Version 23. The software will be used to generate frequency tables and other statistical representations to provide a clear understanding of the data. Data will be categorized according to the codes captured in the questionnaire, and statistical tests will be conducted to determine the relationships between the variables. The analysis will help the researcher draw conclusions about the impact of radio campaigns on family planning among married women in Ilorin Metropolis.</w:t>
      </w:r>
    </w:p>
    <w:p w14:paraId="10DD01BD" w14:textId="77777777" w:rsidR="001703A6" w:rsidRPr="001703A6" w:rsidRDefault="001703A6" w:rsidP="00265457">
      <w:pPr>
        <w:spacing w:after="0" w:line="276" w:lineRule="auto"/>
        <w:jc w:val="center"/>
        <w:rPr>
          <w:rFonts w:ascii="Times New Roman" w:hAnsi="Times New Roman" w:cs="Times New Roman"/>
        </w:rPr>
      </w:pPr>
    </w:p>
    <w:p w14:paraId="355C902F" w14:textId="77777777" w:rsidR="001703A6" w:rsidRDefault="001703A6" w:rsidP="00265457">
      <w:pPr>
        <w:spacing w:after="0" w:line="276" w:lineRule="auto"/>
        <w:jc w:val="center"/>
        <w:rPr>
          <w:rFonts w:ascii="Times New Roman" w:hAnsi="Times New Roman" w:cs="Times New Roman"/>
          <w:b/>
          <w:bCs/>
        </w:rPr>
      </w:pPr>
    </w:p>
    <w:p w14:paraId="01CB9CB3" w14:textId="77777777" w:rsidR="00953920" w:rsidRDefault="00953920" w:rsidP="00265457">
      <w:pPr>
        <w:spacing w:after="0" w:line="276" w:lineRule="auto"/>
        <w:jc w:val="center"/>
        <w:rPr>
          <w:rFonts w:ascii="Times New Roman" w:hAnsi="Times New Roman" w:cs="Times New Roman"/>
          <w:b/>
          <w:bCs/>
        </w:rPr>
      </w:pPr>
    </w:p>
    <w:p w14:paraId="72F0ECFD" w14:textId="77777777" w:rsidR="00953920" w:rsidRDefault="00953920" w:rsidP="00265457">
      <w:pPr>
        <w:spacing w:after="0" w:line="276" w:lineRule="auto"/>
        <w:jc w:val="center"/>
        <w:rPr>
          <w:rFonts w:ascii="Times New Roman" w:hAnsi="Times New Roman" w:cs="Times New Roman"/>
          <w:b/>
          <w:bCs/>
        </w:rPr>
      </w:pPr>
    </w:p>
    <w:p w14:paraId="3833AC03" w14:textId="77777777" w:rsidR="00953920" w:rsidRDefault="00953920" w:rsidP="00265457">
      <w:pPr>
        <w:spacing w:after="0" w:line="276" w:lineRule="auto"/>
        <w:jc w:val="center"/>
        <w:rPr>
          <w:rFonts w:ascii="Times New Roman" w:hAnsi="Times New Roman" w:cs="Times New Roman"/>
          <w:b/>
          <w:bCs/>
        </w:rPr>
      </w:pPr>
    </w:p>
    <w:p w14:paraId="03A73AF4" w14:textId="77777777" w:rsidR="00953920" w:rsidRDefault="00953920" w:rsidP="00265457">
      <w:pPr>
        <w:spacing w:after="0" w:line="276" w:lineRule="auto"/>
        <w:jc w:val="center"/>
        <w:rPr>
          <w:rFonts w:ascii="Times New Roman" w:hAnsi="Times New Roman" w:cs="Times New Roman"/>
          <w:b/>
          <w:bCs/>
        </w:rPr>
      </w:pPr>
    </w:p>
    <w:p w14:paraId="684156A5" w14:textId="77777777" w:rsidR="00953920" w:rsidRDefault="00953920" w:rsidP="00265457">
      <w:pPr>
        <w:spacing w:after="0" w:line="276" w:lineRule="auto"/>
        <w:jc w:val="center"/>
        <w:rPr>
          <w:rFonts w:ascii="Times New Roman" w:hAnsi="Times New Roman" w:cs="Times New Roman"/>
          <w:b/>
          <w:bCs/>
        </w:rPr>
      </w:pPr>
    </w:p>
    <w:p w14:paraId="4E174FB3" w14:textId="77777777" w:rsidR="00953920" w:rsidRDefault="00953920" w:rsidP="00265457">
      <w:pPr>
        <w:spacing w:after="0" w:line="276" w:lineRule="auto"/>
        <w:jc w:val="center"/>
        <w:rPr>
          <w:rFonts w:ascii="Times New Roman" w:hAnsi="Times New Roman" w:cs="Times New Roman"/>
          <w:b/>
          <w:bCs/>
        </w:rPr>
      </w:pPr>
    </w:p>
    <w:p w14:paraId="33E6754F" w14:textId="09985E0B"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lastRenderedPageBreak/>
        <w:t>CHAPTER FOUR</w:t>
      </w:r>
    </w:p>
    <w:p w14:paraId="2B2F29BF" w14:textId="77777777"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t>DATA ANALYSIS</w:t>
      </w:r>
    </w:p>
    <w:p w14:paraId="4B615A41" w14:textId="77777777" w:rsidR="00CC3ED2" w:rsidRPr="00CC3ED2"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4.0. INTRODUCTION </w:t>
      </w:r>
    </w:p>
    <w:p w14:paraId="028A6E36" w14:textId="002DADD4"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13B2C7FD" w14:textId="77777777" w:rsidR="00CC3ED2" w:rsidRPr="00CC3ED2"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4.1. ANALYSIS OF RESEARCH INSTRUMENT</w:t>
      </w:r>
    </w:p>
    <w:p w14:paraId="5D701D10" w14:textId="0B115ACC" w:rsidR="00DF41AB"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592D0C05" w14:textId="77777777"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i/>
          <w:iCs/>
        </w:rPr>
        <w:t>DISTRIBUTION TABLE</w:t>
      </w:r>
    </w:p>
    <w:p w14:paraId="3032FDC0" w14:textId="77777777"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6248"/>
        <w:gridCol w:w="2778"/>
      </w:tblGrid>
      <w:tr w:rsidR="00D96C93" w:rsidRPr="00CC3ED2" w14:paraId="54C11DC7" w14:textId="77777777" w:rsidTr="00780C8D">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1ECC4515"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Description</w:t>
            </w:r>
          </w:p>
          <w:p w14:paraId="1D82FCEA"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Respondents</w:t>
            </w:r>
          </w:p>
          <w:p w14:paraId="452D5F05"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distributed</w:t>
            </w:r>
          </w:p>
          <w:p w14:paraId="78A31DA0"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returned</w:t>
            </w:r>
          </w:p>
          <w:p w14:paraId="24B48906"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discarded</w:t>
            </w:r>
          </w:p>
          <w:p w14:paraId="3CF9756F"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presented and analyzed</w:t>
            </w:r>
          </w:p>
          <w:p w14:paraId="2F3D71BD" w14:textId="491AFD63"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 xml:space="preserve">Number of questionnaires not returned  </w:t>
            </w:r>
          </w:p>
        </w:tc>
        <w:tc>
          <w:tcPr>
            <w:tcW w:w="2875" w:type="dxa"/>
          </w:tcPr>
          <w:p w14:paraId="2E7F1790"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Value</w:t>
            </w:r>
          </w:p>
          <w:p w14:paraId="5CB7C22F"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10A15ADF"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1927CFAA"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27567E82"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Nil</w:t>
            </w:r>
          </w:p>
          <w:p w14:paraId="3C3FFB39"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634121F8" w14:textId="7D9583CF"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Nil</w:t>
            </w:r>
          </w:p>
        </w:tc>
      </w:tr>
    </w:tbl>
    <w:p w14:paraId="037E5507"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Source: Field Work, 2025</w:t>
      </w:r>
    </w:p>
    <w:p w14:paraId="683EA5D2" w14:textId="0F43F2AC"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1D0EBCB5" w14:textId="52AA1873" w:rsidR="00245A69" w:rsidRPr="0017473E"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4.2. ANALYSIS OF RESEARCH </w:t>
      </w:r>
    </w:p>
    <w:p w14:paraId="3E692481" w14:textId="6B39C59B"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rPr>
        <w:t xml:space="preserve"> </w:t>
      </w:r>
      <w:r w:rsidRPr="00CC3ED2">
        <w:rPr>
          <w:rFonts w:ascii="Times New Roman" w:hAnsi="Times New Roman" w:cs="Times New Roman"/>
          <w:b/>
          <w:bCs/>
        </w:rPr>
        <w:t xml:space="preserve">SECTION A: </w:t>
      </w:r>
      <w:r w:rsidRPr="00CC3ED2">
        <w:rPr>
          <w:rFonts w:ascii="Times New Roman" w:hAnsi="Times New Roman" w:cs="Times New Roman"/>
          <w:b/>
          <w:bCs/>
          <w:i/>
          <w:iCs/>
        </w:rPr>
        <w:t>DEMOGRAPHY OF THE RESPONDENTS</w:t>
      </w:r>
    </w:p>
    <w:p w14:paraId="62AA355D" w14:textId="77777777" w:rsidR="00CC3ED2" w:rsidRPr="00CC3ED2" w:rsidRDefault="00CC3ED2" w:rsidP="00265457">
      <w:pPr>
        <w:spacing w:after="0" w:line="276" w:lineRule="auto"/>
        <w:rPr>
          <w:rFonts w:ascii="Times New Roman" w:eastAsia="SimSun" w:hAnsi="Times New Roman" w:cs="Times New Roman"/>
          <w:b/>
          <w:bCs/>
          <w:i/>
          <w:iCs/>
          <w:kern w:val="0"/>
          <w:lang w:eastAsia="ja-JP"/>
          <w14:ligatures w14:val="none"/>
        </w:rPr>
      </w:pPr>
      <w:r w:rsidRPr="00CC3ED2">
        <w:rPr>
          <w:rFonts w:ascii="Times New Roman" w:eastAsia="SimSun" w:hAnsi="Times New Roman" w:cs="Times New Roman"/>
          <w:b/>
          <w:bCs/>
          <w:i/>
          <w:iCs/>
          <w:kern w:val="0"/>
          <w:lang w:eastAsia="ja-JP"/>
          <w14:ligatures w14:val="none"/>
        </w:rPr>
        <w:t>Table 2</w:t>
      </w:r>
    </w:p>
    <w:tbl>
      <w:tblPr>
        <w:tblStyle w:val="APAReport"/>
        <w:tblW w:w="5000" w:type="pct"/>
        <w:tblLook w:val="04A0" w:firstRow="1" w:lastRow="0" w:firstColumn="1" w:lastColumn="0" w:noHBand="0" w:noVBand="1"/>
        <w:tblCaption w:val="Sample 5-column table"/>
      </w:tblPr>
      <w:tblGrid>
        <w:gridCol w:w="4142"/>
        <w:gridCol w:w="2442"/>
        <w:gridCol w:w="2442"/>
      </w:tblGrid>
      <w:tr w:rsidR="00CC3ED2" w:rsidRPr="00CC3ED2" w14:paraId="22D56FF9" w14:textId="77777777" w:rsidTr="0074096B">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36CE1C1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Respondent Demographic Profile</w:t>
            </w:r>
          </w:p>
        </w:tc>
        <w:tc>
          <w:tcPr>
            <w:tcW w:w="1353" w:type="pct"/>
          </w:tcPr>
          <w:p w14:paraId="1C182FA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Frequency</w:t>
            </w:r>
          </w:p>
        </w:tc>
        <w:tc>
          <w:tcPr>
            <w:tcW w:w="1353" w:type="pct"/>
          </w:tcPr>
          <w:p w14:paraId="66E9650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Percentage</w:t>
            </w:r>
          </w:p>
        </w:tc>
      </w:tr>
      <w:tr w:rsidR="00CC3ED2" w:rsidRPr="00CC3ED2" w14:paraId="2F65AF7C" w14:textId="77777777" w:rsidTr="0074096B">
        <w:trPr>
          <w:trHeight w:val="555"/>
        </w:trPr>
        <w:tc>
          <w:tcPr>
            <w:tcW w:w="2294" w:type="pct"/>
          </w:tcPr>
          <w:p w14:paraId="7135604C" w14:textId="77777777" w:rsidR="00CC3ED2" w:rsidRPr="00CC3ED2" w:rsidRDefault="00CC3ED2" w:rsidP="00265457">
            <w:pPr>
              <w:spacing w:line="276" w:lineRule="auto"/>
              <w:rPr>
                <w:rFonts w:ascii="Times New Roman" w:hAnsi="Times New Roman"/>
              </w:rPr>
            </w:pPr>
            <w:r w:rsidRPr="00CC3ED2">
              <w:rPr>
                <w:rFonts w:ascii="Times New Roman" w:hAnsi="Times New Roman"/>
              </w:rPr>
              <w:t xml:space="preserve">Age of Respondents </w:t>
            </w:r>
          </w:p>
        </w:tc>
        <w:tc>
          <w:tcPr>
            <w:tcW w:w="1353" w:type="pct"/>
          </w:tcPr>
          <w:p w14:paraId="27BC3055" w14:textId="77777777" w:rsidR="00CC3ED2" w:rsidRPr="00CC3ED2" w:rsidRDefault="00CC3ED2" w:rsidP="00265457">
            <w:pPr>
              <w:spacing w:line="276" w:lineRule="auto"/>
              <w:rPr>
                <w:rFonts w:ascii="Times New Roman" w:hAnsi="Times New Roman"/>
              </w:rPr>
            </w:pPr>
          </w:p>
        </w:tc>
        <w:tc>
          <w:tcPr>
            <w:tcW w:w="1353" w:type="pct"/>
          </w:tcPr>
          <w:p w14:paraId="7996F5EE" w14:textId="77777777" w:rsidR="00CC3ED2" w:rsidRPr="00CC3ED2" w:rsidRDefault="00CC3ED2" w:rsidP="00265457">
            <w:pPr>
              <w:spacing w:line="276" w:lineRule="auto"/>
              <w:rPr>
                <w:rFonts w:ascii="Times New Roman" w:hAnsi="Times New Roman"/>
              </w:rPr>
            </w:pPr>
          </w:p>
        </w:tc>
      </w:tr>
      <w:tr w:rsidR="00CC3ED2" w:rsidRPr="00CC3ED2" w14:paraId="46B1C261" w14:textId="77777777" w:rsidTr="0074096B">
        <w:trPr>
          <w:trHeight w:val="533"/>
        </w:trPr>
        <w:tc>
          <w:tcPr>
            <w:tcW w:w="2294" w:type="pct"/>
          </w:tcPr>
          <w:p w14:paraId="6B0A03D5" w14:textId="29A2E981" w:rsidR="00CC3ED2" w:rsidRPr="00CC3ED2" w:rsidRDefault="00245A69" w:rsidP="00265457">
            <w:pPr>
              <w:spacing w:line="276" w:lineRule="auto"/>
              <w:rPr>
                <w:rFonts w:ascii="Times New Roman" w:hAnsi="Times New Roman"/>
              </w:rPr>
            </w:pPr>
            <w:r>
              <w:rPr>
                <w:rFonts w:ascii="Times New Roman" w:hAnsi="Times New Roman" w:cs="Times New Roman"/>
              </w:rPr>
              <w:t>1</w:t>
            </w:r>
            <w:r w:rsidR="001F3FD4">
              <w:rPr>
                <w:rFonts w:ascii="Times New Roman" w:hAnsi="Times New Roman" w:cs="Times New Roman"/>
              </w:rPr>
              <w:t>8</w:t>
            </w:r>
            <w:r w:rsidR="00CC3ED2" w:rsidRPr="00CC3ED2">
              <w:rPr>
                <w:rFonts w:ascii="Times New Roman" w:hAnsi="Times New Roman" w:cs="Times New Roman"/>
              </w:rPr>
              <w:t>–2</w:t>
            </w:r>
            <w:r w:rsidR="001F3FD4">
              <w:rPr>
                <w:rFonts w:ascii="Times New Roman" w:hAnsi="Times New Roman" w:cs="Times New Roman"/>
              </w:rPr>
              <w:t>5</w:t>
            </w:r>
            <w:r w:rsidR="00CC3ED2" w:rsidRPr="00CC3ED2">
              <w:rPr>
                <w:rFonts w:ascii="Times New Roman" w:hAnsi="Times New Roman" w:cs="Times New Roman"/>
              </w:rPr>
              <w:t xml:space="preserve">                </w:t>
            </w:r>
          </w:p>
        </w:tc>
        <w:tc>
          <w:tcPr>
            <w:tcW w:w="1353" w:type="pct"/>
          </w:tcPr>
          <w:p w14:paraId="7A41EFC5"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35</w:t>
            </w:r>
          </w:p>
        </w:tc>
        <w:tc>
          <w:tcPr>
            <w:tcW w:w="1353" w:type="pct"/>
          </w:tcPr>
          <w:p w14:paraId="4E986043"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35%</w:t>
            </w:r>
          </w:p>
        </w:tc>
      </w:tr>
      <w:tr w:rsidR="00CC3ED2" w:rsidRPr="00CC3ED2" w14:paraId="2B0FC967" w14:textId="77777777" w:rsidTr="0074096B">
        <w:trPr>
          <w:trHeight w:val="533"/>
        </w:trPr>
        <w:tc>
          <w:tcPr>
            <w:tcW w:w="2294" w:type="pct"/>
          </w:tcPr>
          <w:p w14:paraId="2C7AED7D" w14:textId="7674FD35" w:rsidR="00CC3ED2" w:rsidRPr="00CC3ED2" w:rsidRDefault="00371DFE" w:rsidP="00265457">
            <w:pPr>
              <w:spacing w:line="276" w:lineRule="auto"/>
              <w:jc w:val="both"/>
              <w:rPr>
                <w:rFonts w:ascii="Times New Roman" w:hAnsi="Times New Roman" w:cs="Times New Roman"/>
              </w:rPr>
            </w:pPr>
            <w:r>
              <w:rPr>
                <w:rFonts w:ascii="Times New Roman" w:hAnsi="Times New Roman" w:cs="Times New Roman"/>
              </w:rPr>
              <w:lastRenderedPageBreak/>
              <w:t>2</w:t>
            </w:r>
            <w:r w:rsidR="001F3FD4">
              <w:rPr>
                <w:rFonts w:ascii="Times New Roman" w:hAnsi="Times New Roman" w:cs="Times New Roman"/>
              </w:rPr>
              <w:t>6</w:t>
            </w:r>
            <w:r w:rsidR="00CC3ED2" w:rsidRPr="00CC3ED2">
              <w:rPr>
                <w:rFonts w:ascii="Times New Roman" w:hAnsi="Times New Roman" w:cs="Times New Roman"/>
              </w:rPr>
              <w:t>–</w:t>
            </w:r>
            <w:r w:rsidR="001F3FD4">
              <w:rPr>
                <w:rFonts w:ascii="Times New Roman" w:hAnsi="Times New Roman" w:cs="Times New Roman"/>
              </w:rPr>
              <w:t>3</w:t>
            </w:r>
            <w:r>
              <w:rPr>
                <w:rFonts w:ascii="Times New Roman" w:hAnsi="Times New Roman" w:cs="Times New Roman"/>
              </w:rPr>
              <w:t>5</w:t>
            </w:r>
          </w:p>
        </w:tc>
        <w:tc>
          <w:tcPr>
            <w:tcW w:w="1353" w:type="pct"/>
          </w:tcPr>
          <w:p w14:paraId="02F59D9F"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40</w:t>
            </w:r>
          </w:p>
        </w:tc>
        <w:tc>
          <w:tcPr>
            <w:tcW w:w="1353" w:type="pct"/>
          </w:tcPr>
          <w:p w14:paraId="23AC7BA2"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40%</w:t>
            </w:r>
          </w:p>
        </w:tc>
      </w:tr>
      <w:tr w:rsidR="00CC3ED2" w:rsidRPr="00CC3ED2" w14:paraId="532A9874" w14:textId="77777777" w:rsidTr="0074096B">
        <w:trPr>
          <w:trHeight w:val="533"/>
        </w:trPr>
        <w:tc>
          <w:tcPr>
            <w:tcW w:w="2294" w:type="pct"/>
          </w:tcPr>
          <w:p w14:paraId="48423F6F" w14:textId="7019A5B6" w:rsidR="004E030A" w:rsidRDefault="007957D3" w:rsidP="00265457">
            <w:pPr>
              <w:spacing w:line="276" w:lineRule="auto"/>
              <w:rPr>
                <w:rFonts w:ascii="Times New Roman" w:hAnsi="Times New Roman" w:cs="Times New Roman"/>
              </w:rPr>
            </w:pPr>
            <w:r>
              <w:rPr>
                <w:rFonts w:ascii="Times New Roman" w:hAnsi="Times New Roman" w:cs="Times New Roman"/>
              </w:rPr>
              <w:t>3</w:t>
            </w:r>
            <w:r w:rsidR="001F3FD4">
              <w:rPr>
                <w:rFonts w:ascii="Times New Roman" w:hAnsi="Times New Roman" w:cs="Times New Roman"/>
              </w:rPr>
              <w:t>6</w:t>
            </w:r>
            <w:r w:rsidR="004E030A">
              <w:rPr>
                <w:rFonts w:ascii="Times New Roman" w:hAnsi="Times New Roman" w:cs="Times New Roman"/>
              </w:rPr>
              <w:t>-45</w:t>
            </w:r>
            <w:r w:rsidR="00371DFE">
              <w:rPr>
                <w:rFonts w:ascii="Times New Roman" w:hAnsi="Times New Roman" w:cs="Times New Roman"/>
              </w:rPr>
              <w:t xml:space="preserve"> </w:t>
            </w:r>
          </w:p>
          <w:p w14:paraId="7E63155E" w14:textId="77777777" w:rsidR="004E030A" w:rsidRDefault="004E030A" w:rsidP="00265457">
            <w:pPr>
              <w:spacing w:line="276" w:lineRule="auto"/>
              <w:rPr>
                <w:rFonts w:ascii="Times New Roman" w:hAnsi="Times New Roman" w:cs="Times New Roman"/>
              </w:rPr>
            </w:pPr>
          </w:p>
          <w:p w14:paraId="17AE2CD7" w14:textId="74B0AC1A" w:rsidR="00CC3ED2" w:rsidRPr="00CC3ED2" w:rsidRDefault="004E030A" w:rsidP="00265457">
            <w:pPr>
              <w:spacing w:line="276" w:lineRule="auto"/>
              <w:rPr>
                <w:rFonts w:ascii="Times New Roman" w:hAnsi="Times New Roman" w:cs="Times New Roman"/>
              </w:rPr>
            </w:pPr>
            <w:r>
              <w:rPr>
                <w:rFonts w:ascii="Times New Roman" w:hAnsi="Times New Roman" w:cs="Times New Roman"/>
              </w:rPr>
              <w:t xml:space="preserve">46 and above </w:t>
            </w:r>
            <w:r w:rsidR="00CC3ED2" w:rsidRPr="00CC3ED2">
              <w:rPr>
                <w:rFonts w:ascii="Times New Roman" w:hAnsi="Times New Roman" w:cs="Times New Roman"/>
              </w:rPr>
              <w:t xml:space="preserve">        </w:t>
            </w:r>
          </w:p>
        </w:tc>
        <w:tc>
          <w:tcPr>
            <w:tcW w:w="1353" w:type="pct"/>
          </w:tcPr>
          <w:p w14:paraId="52FFDA3A" w14:textId="77777777" w:rsidR="00CC3ED2" w:rsidRDefault="00CC3ED2" w:rsidP="00265457">
            <w:pPr>
              <w:spacing w:line="276" w:lineRule="auto"/>
              <w:rPr>
                <w:rFonts w:ascii="Times New Roman" w:hAnsi="Times New Roman" w:cs="Times New Roman"/>
              </w:rPr>
            </w:pPr>
            <w:r w:rsidRPr="00CC3ED2">
              <w:rPr>
                <w:rFonts w:ascii="Times New Roman" w:hAnsi="Times New Roman" w:cs="Times New Roman"/>
              </w:rPr>
              <w:t>2</w:t>
            </w:r>
            <w:r w:rsidR="00447651">
              <w:rPr>
                <w:rFonts w:ascii="Times New Roman" w:hAnsi="Times New Roman" w:cs="Times New Roman"/>
              </w:rPr>
              <w:t>5</w:t>
            </w:r>
          </w:p>
          <w:p w14:paraId="0FFB0555" w14:textId="3C63C9B9" w:rsidR="004E030A" w:rsidRPr="00CC3ED2" w:rsidRDefault="004E030A" w:rsidP="00265457">
            <w:pPr>
              <w:spacing w:line="276" w:lineRule="auto"/>
              <w:rPr>
                <w:rFonts w:ascii="Times New Roman" w:hAnsi="Times New Roman"/>
              </w:rPr>
            </w:pPr>
            <w:r>
              <w:rPr>
                <w:rFonts w:ascii="Times New Roman" w:hAnsi="Times New Roman"/>
              </w:rPr>
              <w:t>0</w:t>
            </w:r>
          </w:p>
        </w:tc>
        <w:tc>
          <w:tcPr>
            <w:tcW w:w="1353" w:type="pct"/>
          </w:tcPr>
          <w:p w14:paraId="0A7BA01F" w14:textId="77777777" w:rsidR="00CC3ED2" w:rsidRDefault="00CC3ED2" w:rsidP="00265457">
            <w:pPr>
              <w:spacing w:line="276" w:lineRule="auto"/>
              <w:rPr>
                <w:rFonts w:ascii="Times New Roman" w:hAnsi="Times New Roman" w:cs="Times New Roman"/>
              </w:rPr>
            </w:pPr>
            <w:r w:rsidRPr="00CC3ED2">
              <w:rPr>
                <w:rFonts w:ascii="Times New Roman" w:hAnsi="Times New Roman" w:cs="Times New Roman"/>
              </w:rPr>
              <w:t>2</w:t>
            </w:r>
            <w:r w:rsidR="00447651">
              <w:rPr>
                <w:rFonts w:ascii="Times New Roman" w:hAnsi="Times New Roman" w:cs="Times New Roman"/>
              </w:rPr>
              <w:t>5</w:t>
            </w:r>
            <w:r w:rsidRPr="00CC3ED2">
              <w:rPr>
                <w:rFonts w:ascii="Times New Roman" w:hAnsi="Times New Roman" w:cs="Times New Roman"/>
              </w:rPr>
              <w:t>%</w:t>
            </w:r>
          </w:p>
          <w:p w14:paraId="2C083D76" w14:textId="65D32404" w:rsidR="004E030A" w:rsidRPr="00CC3ED2" w:rsidRDefault="004E030A" w:rsidP="00265457">
            <w:pPr>
              <w:spacing w:line="276" w:lineRule="auto"/>
              <w:rPr>
                <w:rFonts w:ascii="Times New Roman" w:hAnsi="Times New Roman"/>
              </w:rPr>
            </w:pPr>
            <w:r>
              <w:rPr>
                <w:rFonts w:ascii="Times New Roman" w:hAnsi="Times New Roman"/>
              </w:rPr>
              <w:t>0%</w:t>
            </w:r>
          </w:p>
        </w:tc>
      </w:tr>
      <w:tr w:rsidR="00CC3ED2" w:rsidRPr="00CC3ED2" w14:paraId="65EA35AF" w14:textId="77777777" w:rsidTr="0074096B">
        <w:trPr>
          <w:trHeight w:val="533"/>
        </w:trPr>
        <w:tc>
          <w:tcPr>
            <w:tcW w:w="2294" w:type="pct"/>
          </w:tcPr>
          <w:p w14:paraId="25CB521A"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 xml:space="preserve">Total </w:t>
            </w:r>
          </w:p>
        </w:tc>
        <w:tc>
          <w:tcPr>
            <w:tcW w:w="1353" w:type="pct"/>
          </w:tcPr>
          <w:p w14:paraId="04197EE0"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1353" w:type="pct"/>
          </w:tcPr>
          <w:p w14:paraId="6125102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4F27A72E" w14:textId="77777777" w:rsidTr="0074096B">
        <w:trPr>
          <w:trHeight w:val="533"/>
        </w:trPr>
        <w:tc>
          <w:tcPr>
            <w:tcW w:w="2294" w:type="pct"/>
          </w:tcPr>
          <w:p w14:paraId="651A6246" w14:textId="31F9CA8B" w:rsidR="00CC3ED2" w:rsidRPr="00CC3ED2" w:rsidRDefault="001774CB" w:rsidP="00265457">
            <w:pPr>
              <w:spacing w:line="276" w:lineRule="auto"/>
              <w:rPr>
                <w:rFonts w:ascii="Times New Roman" w:hAnsi="Times New Roman"/>
              </w:rPr>
            </w:pPr>
            <w:r>
              <w:rPr>
                <w:rFonts w:ascii="Times New Roman" w:hAnsi="Times New Roman"/>
              </w:rPr>
              <w:t xml:space="preserve">Marital Status </w:t>
            </w:r>
          </w:p>
        </w:tc>
        <w:tc>
          <w:tcPr>
            <w:tcW w:w="1353" w:type="pct"/>
          </w:tcPr>
          <w:p w14:paraId="40390041" w14:textId="77777777" w:rsidR="00CC3ED2" w:rsidRPr="00CC3ED2" w:rsidRDefault="00CC3ED2" w:rsidP="00265457">
            <w:pPr>
              <w:spacing w:line="276" w:lineRule="auto"/>
              <w:rPr>
                <w:rFonts w:ascii="Times New Roman" w:hAnsi="Times New Roman"/>
              </w:rPr>
            </w:pPr>
          </w:p>
        </w:tc>
        <w:tc>
          <w:tcPr>
            <w:tcW w:w="1353" w:type="pct"/>
          </w:tcPr>
          <w:p w14:paraId="65CB9BDF" w14:textId="77777777" w:rsidR="00CC3ED2" w:rsidRPr="00CC3ED2" w:rsidRDefault="00CC3ED2" w:rsidP="00265457">
            <w:pPr>
              <w:spacing w:line="276" w:lineRule="auto"/>
              <w:rPr>
                <w:rFonts w:ascii="Times New Roman" w:hAnsi="Times New Roman"/>
              </w:rPr>
            </w:pPr>
          </w:p>
        </w:tc>
      </w:tr>
      <w:tr w:rsidR="00CC3ED2" w:rsidRPr="00CC3ED2" w14:paraId="3279C6E0" w14:textId="77777777" w:rsidTr="0074096B">
        <w:trPr>
          <w:trHeight w:val="533"/>
        </w:trPr>
        <w:tc>
          <w:tcPr>
            <w:tcW w:w="2294" w:type="pct"/>
          </w:tcPr>
          <w:p w14:paraId="3F458280" w14:textId="580568AB" w:rsidR="00CC3ED2" w:rsidRPr="00CC3ED2" w:rsidRDefault="00655306" w:rsidP="00265457">
            <w:pPr>
              <w:spacing w:line="276" w:lineRule="auto"/>
              <w:rPr>
                <w:rFonts w:ascii="Times New Roman" w:hAnsi="Times New Roman"/>
              </w:rPr>
            </w:pPr>
            <w:r>
              <w:rPr>
                <w:rFonts w:ascii="Times New Roman" w:hAnsi="Times New Roman"/>
              </w:rPr>
              <w:t xml:space="preserve">Single </w:t>
            </w:r>
          </w:p>
        </w:tc>
        <w:tc>
          <w:tcPr>
            <w:tcW w:w="1353" w:type="pct"/>
          </w:tcPr>
          <w:p w14:paraId="68AC4CD4" w14:textId="2C389EDC" w:rsidR="00CC3ED2" w:rsidRPr="00CC3ED2" w:rsidRDefault="00447651" w:rsidP="00265457">
            <w:pPr>
              <w:spacing w:line="276" w:lineRule="auto"/>
              <w:rPr>
                <w:rFonts w:ascii="Times New Roman" w:hAnsi="Times New Roman"/>
              </w:rPr>
            </w:pPr>
            <w:r>
              <w:rPr>
                <w:rFonts w:ascii="Times New Roman" w:hAnsi="Times New Roman"/>
              </w:rPr>
              <w:t>51</w:t>
            </w:r>
            <w:r w:rsidR="00FE3F87">
              <w:rPr>
                <w:rFonts w:ascii="Times New Roman" w:hAnsi="Times New Roman"/>
              </w:rPr>
              <w:t>.5</w:t>
            </w:r>
          </w:p>
        </w:tc>
        <w:tc>
          <w:tcPr>
            <w:tcW w:w="1353" w:type="pct"/>
          </w:tcPr>
          <w:p w14:paraId="350C432C" w14:textId="57926C72" w:rsidR="00CC3ED2" w:rsidRPr="00CC3ED2" w:rsidRDefault="00245D2A" w:rsidP="00265457">
            <w:pPr>
              <w:spacing w:line="276" w:lineRule="auto"/>
              <w:rPr>
                <w:rFonts w:ascii="Times New Roman" w:hAnsi="Times New Roman"/>
              </w:rPr>
            </w:pPr>
            <w:r>
              <w:rPr>
                <w:rFonts w:ascii="Times New Roman" w:hAnsi="Times New Roman"/>
              </w:rPr>
              <w:t>51.5</w:t>
            </w:r>
            <w:r w:rsidR="00CC3ED2" w:rsidRPr="00CC3ED2">
              <w:rPr>
                <w:rFonts w:ascii="Times New Roman" w:hAnsi="Times New Roman"/>
              </w:rPr>
              <w:t>%</w:t>
            </w:r>
          </w:p>
        </w:tc>
      </w:tr>
      <w:tr w:rsidR="00CC3ED2" w:rsidRPr="00CC3ED2" w14:paraId="7518485D" w14:textId="77777777" w:rsidTr="0074096B">
        <w:trPr>
          <w:trHeight w:val="533"/>
        </w:trPr>
        <w:tc>
          <w:tcPr>
            <w:tcW w:w="2294" w:type="pct"/>
          </w:tcPr>
          <w:p w14:paraId="72E3E075" w14:textId="77777777" w:rsidR="00655306" w:rsidRDefault="00655306" w:rsidP="00265457">
            <w:pPr>
              <w:spacing w:line="276" w:lineRule="auto"/>
              <w:rPr>
                <w:rFonts w:ascii="Times New Roman" w:hAnsi="Times New Roman"/>
              </w:rPr>
            </w:pPr>
            <w:r>
              <w:rPr>
                <w:rFonts w:ascii="Times New Roman" w:hAnsi="Times New Roman"/>
              </w:rPr>
              <w:t>Married</w:t>
            </w:r>
          </w:p>
          <w:p w14:paraId="04CF5BB1" w14:textId="2ECE79CA" w:rsidR="00CC3ED2" w:rsidRPr="00CC3ED2" w:rsidRDefault="00655306" w:rsidP="00265457">
            <w:pPr>
              <w:spacing w:line="276" w:lineRule="auto"/>
              <w:rPr>
                <w:rFonts w:ascii="Times New Roman" w:hAnsi="Times New Roman"/>
              </w:rPr>
            </w:pPr>
            <w:r>
              <w:rPr>
                <w:rFonts w:ascii="Times New Roman" w:hAnsi="Times New Roman"/>
              </w:rPr>
              <w:t xml:space="preserve">Divorce </w:t>
            </w:r>
          </w:p>
        </w:tc>
        <w:tc>
          <w:tcPr>
            <w:tcW w:w="1353" w:type="pct"/>
          </w:tcPr>
          <w:p w14:paraId="5375E6CA" w14:textId="77777777" w:rsidR="00CC3ED2" w:rsidRDefault="00245D2A" w:rsidP="00265457">
            <w:pPr>
              <w:spacing w:line="276" w:lineRule="auto"/>
              <w:rPr>
                <w:rFonts w:ascii="Times New Roman" w:hAnsi="Times New Roman"/>
              </w:rPr>
            </w:pPr>
            <w:r>
              <w:rPr>
                <w:rFonts w:ascii="Times New Roman" w:hAnsi="Times New Roman"/>
              </w:rPr>
              <w:t>48.5</w:t>
            </w:r>
          </w:p>
          <w:p w14:paraId="21FD4063" w14:textId="6D23A919" w:rsidR="00655306" w:rsidRPr="00CC3ED2" w:rsidRDefault="00655306" w:rsidP="00265457">
            <w:pPr>
              <w:spacing w:line="276" w:lineRule="auto"/>
              <w:rPr>
                <w:rFonts w:ascii="Times New Roman" w:hAnsi="Times New Roman"/>
              </w:rPr>
            </w:pPr>
            <w:r>
              <w:rPr>
                <w:rFonts w:ascii="Times New Roman" w:hAnsi="Times New Roman"/>
              </w:rPr>
              <w:t>0</w:t>
            </w:r>
          </w:p>
        </w:tc>
        <w:tc>
          <w:tcPr>
            <w:tcW w:w="1353" w:type="pct"/>
          </w:tcPr>
          <w:p w14:paraId="0720E3B8" w14:textId="77777777" w:rsidR="00CC3ED2" w:rsidRDefault="00245D2A" w:rsidP="00265457">
            <w:pPr>
              <w:spacing w:line="276" w:lineRule="auto"/>
              <w:rPr>
                <w:rFonts w:ascii="Times New Roman" w:hAnsi="Times New Roman"/>
              </w:rPr>
            </w:pPr>
            <w:r>
              <w:rPr>
                <w:rFonts w:ascii="Times New Roman" w:hAnsi="Times New Roman"/>
              </w:rPr>
              <w:t>48.5</w:t>
            </w:r>
            <w:r w:rsidR="00CC3ED2" w:rsidRPr="00CC3ED2">
              <w:rPr>
                <w:rFonts w:ascii="Times New Roman" w:hAnsi="Times New Roman"/>
              </w:rPr>
              <w:t>%</w:t>
            </w:r>
          </w:p>
          <w:p w14:paraId="0B9BDA74" w14:textId="327ECDD4" w:rsidR="00655306" w:rsidRPr="00CC3ED2" w:rsidRDefault="00655306" w:rsidP="00265457">
            <w:pPr>
              <w:spacing w:line="276" w:lineRule="auto"/>
              <w:rPr>
                <w:rFonts w:ascii="Times New Roman" w:hAnsi="Times New Roman"/>
              </w:rPr>
            </w:pPr>
            <w:r>
              <w:rPr>
                <w:rFonts w:ascii="Times New Roman" w:hAnsi="Times New Roman"/>
              </w:rPr>
              <w:t>0%</w:t>
            </w:r>
          </w:p>
        </w:tc>
      </w:tr>
      <w:tr w:rsidR="00CC3ED2" w:rsidRPr="00CC3ED2" w14:paraId="0A4C18C6" w14:textId="77777777" w:rsidTr="0074096B">
        <w:trPr>
          <w:trHeight w:val="533"/>
        </w:trPr>
        <w:tc>
          <w:tcPr>
            <w:tcW w:w="2294" w:type="pct"/>
          </w:tcPr>
          <w:p w14:paraId="38D0E758"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Total</w:t>
            </w:r>
          </w:p>
        </w:tc>
        <w:tc>
          <w:tcPr>
            <w:tcW w:w="1353" w:type="pct"/>
          </w:tcPr>
          <w:p w14:paraId="4147E838"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1353" w:type="pct"/>
          </w:tcPr>
          <w:p w14:paraId="7EA49098"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63FB56CA" w14:textId="77777777" w:rsidTr="0074096B">
        <w:trPr>
          <w:trHeight w:val="533"/>
        </w:trPr>
        <w:tc>
          <w:tcPr>
            <w:tcW w:w="2294" w:type="pct"/>
          </w:tcPr>
          <w:p w14:paraId="245F19A8" w14:textId="156CFFE5" w:rsidR="00B37E89" w:rsidRPr="0074096B" w:rsidRDefault="00B37E89" w:rsidP="00265457">
            <w:pPr>
              <w:spacing w:line="276" w:lineRule="auto"/>
              <w:jc w:val="both"/>
              <w:rPr>
                <w:rFonts w:ascii="Times New Roman" w:hAnsi="Times New Roman" w:cs="Times New Roman"/>
              </w:rPr>
            </w:pPr>
            <w:r>
              <w:rPr>
                <w:rFonts w:ascii="Times New Roman" w:hAnsi="Times New Roman" w:cs="Times New Roman"/>
              </w:rPr>
              <w:t>What is your occupation?</w:t>
            </w:r>
          </w:p>
        </w:tc>
        <w:tc>
          <w:tcPr>
            <w:tcW w:w="1353" w:type="pct"/>
          </w:tcPr>
          <w:p w14:paraId="6F67FE92" w14:textId="77777777" w:rsidR="00CC3ED2" w:rsidRPr="00CC3ED2" w:rsidRDefault="00CC3ED2" w:rsidP="00265457">
            <w:pPr>
              <w:spacing w:line="276" w:lineRule="auto"/>
              <w:rPr>
                <w:rFonts w:ascii="Times New Roman" w:hAnsi="Times New Roman"/>
              </w:rPr>
            </w:pPr>
          </w:p>
        </w:tc>
        <w:tc>
          <w:tcPr>
            <w:tcW w:w="1353" w:type="pct"/>
          </w:tcPr>
          <w:p w14:paraId="039E1E41" w14:textId="77777777" w:rsidR="00CC3ED2" w:rsidRPr="00CC3ED2" w:rsidRDefault="00CC3ED2" w:rsidP="00265457">
            <w:pPr>
              <w:spacing w:line="276" w:lineRule="auto"/>
              <w:rPr>
                <w:rFonts w:ascii="Times New Roman" w:hAnsi="Times New Roman"/>
              </w:rPr>
            </w:pPr>
          </w:p>
        </w:tc>
      </w:tr>
      <w:tr w:rsidR="00CC3ED2" w:rsidRPr="00CC3ED2" w14:paraId="10F9567A" w14:textId="77777777" w:rsidTr="0074096B">
        <w:trPr>
          <w:trHeight w:val="2134"/>
        </w:trPr>
        <w:tc>
          <w:tcPr>
            <w:tcW w:w="2294" w:type="pct"/>
          </w:tcPr>
          <w:p w14:paraId="6A91090C" w14:textId="06E4D6D2" w:rsidR="00177784" w:rsidRDefault="00B37E89" w:rsidP="00265457">
            <w:pPr>
              <w:spacing w:line="276" w:lineRule="auto"/>
              <w:rPr>
                <w:rFonts w:ascii="Times New Roman" w:hAnsi="Times New Roman" w:cs="Times New Roman"/>
              </w:rPr>
            </w:pPr>
            <w:r>
              <w:rPr>
                <w:rFonts w:ascii="Times New Roman" w:hAnsi="Times New Roman" w:cs="Times New Roman"/>
              </w:rPr>
              <w:t xml:space="preserve">Home maker </w:t>
            </w:r>
          </w:p>
          <w:p w14:paraId="0B009B05" w14:textId="77777777" w:rsidR="00E56095" w:rsidRDefault="00B37E89" w:rsidP="00265457">
            <w:pPr>
              <w:spacing w:line="276" w:lineRule="auto"/>
              <w:rPr>
                <w:rFonts w:ascii="Times New Roman" w:hAnsi="Times New Roman" w:cs="Times New Roman"/>
              </w:rPr>
            </w:pPr>
            <w:r>
              <w:rPr>
                <w:rFonts w:ascii="Times New Roman" w:hAnsi="Times New Roman" w:cs="Times New Roman"/>
              </w:rPr>
              <w:t>Trader/</w:t>
            </w:r>
            <w:r w:rsidR="00B97513">
              <w:rPr>
                <w:rFonts w:ascii="Times New Roman" w:hAnsi="Times New Roman" w:cs="Times New Roman"/>
              </w:rPr>
              <w:t>Business</w:t>
            </w:r>
          </w:p>
          <w:p w14:paraId="798E9028" w14:textId="77777777" w:rsidR="00B97513" w:rsidRDefault="00B97513" w:rsidP="00265457">
            <w:pPr>
              <w:spacing w:line="276" w:lineRule="auto"/>
              <w:rPr>
                <w:rFonts w:ascii="Times New Roman" w:hAnsi="Times New Roman" w:cs="Times New Roman"/>
              </w:rPr>
            </w:pPr>
            <w:r>
              <w:rPr>
                <w:rFonts w:ascii="Times New Roman" w:hAnsi="Times New Roman" w:cs="Times New Roman"/>
              </w:rPr>
              <w:t xml:space="preserve">Civil Servant </w:t>
            </w:r>
          </w:p>
          <w:p w14:paraId="38025C59" w14:textId="77777777" w:rsidR="00B97513" w:rsidRDefault="00B97513" w:rsidP="00265457">
            <w:pPr>
              <w:spacing w:line="276" w:lineRule="auto"/>
              <w:rPr>
                <w:rFonts w:ascii="Times New Roman" w:hAnsi="Times New Roman" w:cs="Times New Roman"/>
              </w:rPr>
            </w:pPr>
            <w:r>
              <w:rPr>
                <w:rFonts w:ascii="Times New Roman" w:hAnsi="Times New Roman" w:cs="Times New Roman"/>
              </w:rPr>
              <w:t xml:space="preserve">Self-employed </w:t>
            </w:r>
          </w:p>
          <w:p w14:paraId="5C6D4BFF" w14:textId="302765F5" w:rsidR="00B97513" w:rsidRPr="00F6236B" w:rsidRDefault="00B97513" w:rsidP="00265457">
            <w:pPr>
              <w:spacing w:line="276" w:lineRule="auto"/>
              <w:rPr>
                <w:rFonts w:ascii="Times New Roman" w:hAnsi="Times New Roman" w:cs="Times New Roman"/>
              </w:rPr>
            </w:pPr>
            <w:r>
              <w:rPr>
                <w:rFonts w:ascii="Times New Roman" w:hAnsi="Times New Roman" w:cs="Times New Roman"/>
              </w:rPr>
              <w:t>Other</w:t>
            </w:r>
          </w:p>
        </w:tc>
        <w:tc>
          <w:tcPr>
            <w:tcW w:w="1353" w:type="pct"/>
          </w:tcPr>
          <w:p w14:paraId="68096DBF" w14:textId="71EC7058" w:rsidR="00CC3ED2" w:rsidRPr="00CC3ED2" w:rsidRDefault="00E3145D" w:rsidP="00265457">
            <w:pPr>
              <w:spacing w:line="276" w:lineRule="auto"/>
              <w:rPr>
                <w:rFonts w:ascii="Times New Roman" w:hAnsi="Times New Roman"/>
              </w:rPr>
            </w:pPr>
            <w:r>
              <w:rPr>
                <w:rFonts w:ascii="Times New Roman" w:hAnsi="Times New Roman"/>
              </w:rPr>
              <w:t>0</w:t>
            </w:r>
          </w:p>
          <w:p w14:paraId="7479C6B4" w14:textId="77777777" w:rsidR="00AF1375" w:rsidRDefault="00B756FB" w:rsidP="00265457">
            <w:pPr>
              <w:spacing w:line="276" w:lineRule="auto"/>
              <w:rPr>
                <w:rFonts w:ascii="Times New Roman" w:hAnsi="Times New Roman"/>
              </w:rPr>
            </w:pPr>
            <w:r>
              <w:rPr>
                <w:rFonts w:ascii="Times New Roman" w:hAnsi="Times New Roman"/>
              </w:rPr>
              <w:t>2</w:t>
            </w:r>
            <w:r w:rsidR="00AE65A8">
              <w:rPr>
                <w:rFonts w:ascii="Times New Roman" w:hAnsi="Times New Roman"/>
              </w:rPr>
              <w:t>9</w:t>
            </w:r>
          </w:p>
          <w:p w14:paraId="5E5D39E7" w14:textId="7AA065E4" w:rsidR="00622709" w:rsidRDefault="00622709" w:rsidP="00265457">
            <w:pPr>
              <w:spacing w:line="276" w:lineRule="auto"/>
              <w:rPr>
                <w:rFonts w:ascii="Times New Roman" w:hAnsi="Times New Roman"/>
              </w:rPr>
            </w:pPr>
            <w:r>
              <w:rPr>
                <w:rFonts w:ascii="Times New Roman" w:hAnsi="Times New Roman"/>
              </w:rPr>
              <w:t>31</w:t>
            </w:r>
          </w:p>
          <w:p w14:paraId="0A1E448E" w14:textId="5EBBA270" w:rsidR="00622709" w:rsidRDefault="0083561B" w:rsidP="00265457">
            <w:pPr>
              <w:spacing w:line="276" w:lineRule="auto"/>
              <w:rPr>
                <w:rFonts w:ascii="Times New Roman" w:hAnsi="Times New Roman"/>
              </w:rPr>
            </w:pPr>
            <w:r>
              <w:rPr>
                <w:rFonts w:ascii="Times New Roman" w:hAnsi="Times New Roman"/>
              </w:rPr>
              <w:t>20</w:t>
            </w:r>
          </w:p>
          <w:p w14:paraId="126FAAE7" w14:textId="4D21DEE3" w:rsidR="00E56095" w:rsidRPr="00CC3ED2" w:rsidRDefault="0083561B" w:rsidP="00265457">
            <w:pPr>
              <w:spacing w:line="276" w:lineRule="auto"/>
              <w:rPr>
                <w:rFonts w:ascii="Times New Roman" w:hAnsi="Times New Roman"/>
              </w:rPr>
            </w:pPr>
            <w:r>
              <w:rPr>
                <w:rFonts w:ascii="Times New Roman" w:hAnsi="Times New Roman"/>
              </w:rPr>
              <w:t>20</w:t>
            </w:r>
          </w:p>
        </w:tc>
        <w:tc>
          <w:tcPr>
            <w:tcW w:w="1353" w:type="pct"/>
          </w:tcPr>
          <w:p w14:paraId="60FC285F" w14:textId="4FE84869" w:rsidR="00CC3ED2" w:rsidRPr="00CC3ED2" w:rsidRDefault="00E3145D" w:rsidP="00265457">
            <w:pPr>
              <w:spacing w:line="276" w:lineRule="auto"/>
              <w:rPr>
                <w:rFonts w:ascii="Times New Roman" w:hAnsi="Times New Roman"/>
              </w:rPr>
            </w:pPr>
            <w:r>
              <w:rPr>
                <w:rFonts w:ascii="Times New Roman" w:hAnsi="Times New Roman"/>
              </w:rPr>
              <w:t>0</w:t>
            </w:r>
            <w:r w:rsidR="00CC3ED2" w:rsidRPr="00CC3ED2">
              <w:rPr>
                <w:rFonts w:ascii="Times New Roman" w:hAnsi="Times New Roman"/>
              </w:rPr>
              <w:t>%</w:t>
            </w:r>
          </w:p>
          <w:p w14:paraId="6DA14598" w14:textId="77777777" w:rsidR="0067641E" w:rsidRDefault="00AE65A8" w:rsidP="00265457">
            <w:pPr>
              <w:spacing w:line="276" w:lineRule="auto"/>
              <w:rPr>
                <w:rFonts w:ascii="Times New Roman" w:hAnsi="Times New Roman"/>
              </w:rPr>
            </w:pPr>
            <w:r>
              <w:rPr>
                <w:rFonts w:ascii="Times New Roman" w:hAnsi="Times New Roman"/>
              </w:rPr>
              <w:t>29</w:t>
            </w:r>
            <w:r w:rsidR="00CC3ED2" w:rsidRPr="00CC3ED2">
              <w:rPr>
                <w:rFonts w:ascii="Times New Roman" w:hAnsi="Times New Roman"/>
              </w:rPr>
              <w:t>%</w:t>
            </w:r>
          </w:p>
          <w:p w14:paraId="7D9CF630" w14:textId="77777777" w:rsidR="00A14691" w:rsidRDefault="00A14691" w:rsidP="00265457">
            <w:pPr>
              <w:spacing w:line="276" w:lineRule="auto"/>
              <w:rPr>
                <w:rFonts w:ascii="Times New Roman" w:hAnsi="Times New Roman"/>
              </w:rPr>
            </w:pPr>
            <w:r>
              <w:rPr>
                <w:rFonts w:ascii="Times New Roman" w:hAnsi="Times New Roman"/>
              </w:rPr>
              <w:t>31%</w:t>
            </w:r>
          </w:p>
          <w:p w14:paraId="68981821" w14:textId="77777777" w:rsidR="00A14691" w:rsidRDefault="00A14691" w:rsidP="00265457">
            <w:pPr>
              <w:spacing w:line="276" w:lineRule="auto"/>
              <w:rPr>
                <w:rFonts w:ascii="Times New Roman" w:hAnsi="Times New Roman"/>
              </w:rPr>
            </w:pPr>
            <w:r>
              <w:rPr>
                <w:rFonts w:ascii="Times New Roman" w:hAnsi="Times New Roman"/>
              </w:rPr>
              <w:t>20%</w:t>
            </w:r>
          </w:p>
          <w:p w14:paraId="7DF73D58" w14:textId="47B2C0C7" w:rsidR="00A14691" w:rsidRPr="00CC3ED2" w:rsidRDefault="00A14691" w:rsidP="00265457">
            <w:pPr>
              <w:spacing w:line="276" w:lineRule="auto"/>
              <w:rPr>
                <w:rFonts w:ascii="Times New Roman" w:hAnsi="Times New Roman"/>
              </w:rPr>
            </w:pPr>
            <w:r>
              <w:rPr>
                <w:rFonts w:ascii="Times New Roman" w:hAnsi="Times New Roman"/>
              </w:rPr>
              <w:t>20%</w:t>
            </w:r>
          </w:p>
        </w:tc>
      </w:tr>
      <w:tr w:rsidR="00CC3ED2" w:rsidRPr="00CC3ED2" w14:paraId="3EF4D68A" w14:textId="77777777" w:rsidTr="0074096B">
        <w:trPr>
          <w:trHeight w:val="513"/>
        </w:trPr>
        <w:tc>
          <w:tcPr>
            <w:tcW w:w="2294" w:type="pct"/>
          </w:tcPr>
          <w:p w14:paraId="48774363" w14:textId="77777777" w:rsidR="00CC3ED2" w:rsidRPr="00CC3ED2" w:rsidRDefault="00CC3ED2" w:rsidP="00265457">
            <w:pPr>
              <w:spacing w:line="276" w:lineRule="auto"/>
              <w:rPr>
                <w:rFonts w:ascii="Times New Roman" w:hAnsi="Times New Roman" w:cs="Times New Roman"/>
                <w:b/>
                <w:bCs/>
              </w:rPr>
            </w:pPr>
            <w:r w:rsidRPr="00CC3ED2">
              <w:rPr>
                <w:rFonts w:ascii="Times New Roman" w:hAnsi="Times New Roman" w:cs="Times New Roman"/>
                <w:b/>
                <w:bCs/>
              </w:rPr>
              <w:t>Total</w:t>
            </w:r>
          </w:p>
        </w:tc>
        <w:tc>
          <w:tcPr>
            <w:tcW w:w="1353" w:type="pct"/>
          </w:tcPr>
          <w:p w14:paraId="2261083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1353" w:type="pct"/>
          </w:tcPr>
          <w:p w14:paraId="7F857C0C"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3064554C" w14:textId="77777777" w:rsidTr="0074096B">
        <w:trPr>
          <w:trHeight w:val="513"/>
        </w:trPr>
        <w:tc>
          <w:tcPr>
            <w:tcW w:w="2294" w:type="pct"/>
          </w:tcPr>
          <w:p w14:paraId="391BAED1" w14:textId="77777777" w:rsidR="00455717" w:rsidRDefault="00455717" w:rsidP="00265457">
            <w:pPr>
              <w:spacing w:line="276" w:lineRule="auto"/>
              <w:rPr>
                <w:rFonts w:ascii="Times New Roman" w:hAnsi="Times New Roman" w:cs="Times New Roman"/>
              </w:rPr>
            </w:pPr>
          </w:p>
          <w:p w14:paraId="51D7417A" w14:textId="5BB231F4" w:rsidR="00455717" w:rsidRPr="00CC3ED2" w:rsidRDefault="00455717" w:rsidP="00265457">
            <w:pPr>
              <w:spacing w:line="276" w:lineRule="auto"/>
              <w:rPr>
                <w:rFonts w:ascii="Times New Roman" w:hAnsi="Times New Roman" w:cs="Times New Roman"/>
              </w:rPr>
            </w:pPr>
            <w:r>
              <w:rPr>
                <w:rFonts w:ascii="Times New Roman" w:hAnsi="Times New Roman" w:cs="Times New Roman"/>
              </w:rPr>
              <w:t>How often do you listen to radio?</w:t>
            </w:r>
          </w:p>
        </w:tc>
        <w:tc>
          <w:tcPr>
            <w:tcW w:w="1353" w:type="pct"/>
          </w:tcPr>
          <w:p w14:paraId="49F7BAE3" w14:textId="77777777" w:rsidR="00CC3ED2" w:rsidRPr="00CC3ED2" w:rsidRDefault="00CC3ED2" w:rsidP="00265457">
            <w:pPr>
              <w:spacing w:line="276" w:lineRule="auto"/>
              <w:rPr>
                <w:rFonts w:ascii="Times New Roman" w:hAnsi="Times New Roman"/>
                <w:b/>
                <w:bCs/>
              </w:rPr>
            </w:pPr>
          </w:p>
        </w:tc>
        <w:tc>
          <w:tcPr>
            <w:tcW w:w="1353" w:type="pct"/>
          </w:tcPr>
          <w:p w14:paraId="3FC980F0" w14:textId="77777777" w:rsidR="00CC3ED2" w:rsidRPr="00CC3ED2" w:rsidRDefault="00CC3ED2" w:rsidP="00265457">
            <w:pPr>
              <w:spacing w:line="276" w:lineRule="auto"/>
              <w:rPr>
                <w:rFonts w:ascii="Times New Roman" w:hAnsi="Times New Roman"/>
                <w:b/>
                <w:bCs/>
              </w:rPr>
            </w:pPr>
          </w:p>
        </w:tc>
      </w:tr>
      <w:tr w:rsidR="00CC3ED2" w:rsidRPr="00CC3ED2" w14:paraId="45043A72" w14:textId="77777777" w:rsidTr="0074096B">
        <w:trPr>
          <w:trHeight w:val="513"/>
        </w:trPr>
        <w:tc>
          <w:tcPr>
            <w:tcW w:w="2294" w:type="pct"/>
          </w:tcPr>
          <w:p w14:paraId="142923D9" w14:textId="2A785DBE" w:rsidR="00CC3ED2" w:rsidRPr="009A64AA" w:rsidRDefault="00455717" w:rsidP="00265457">
            <w:pPr>
              <w:spacing w:line="276" w:lineRule="auto"/>
              <w:rPr>
                <w:rFonts w:ascii="Times New Roman" w:hAnsi="Times New Roman" w:cs="Times New Roman"/>
              </w:rPr>
            </w:pPr>
            <w:r>
              <w:rPr>
                <w:rFonts w:ascii="Times New Roman" w:hAnsi="Times New Roman" w:cs="Times New Roman"/>
              </w:rPr>
              <w:t>Daily</w:t>
            </w:r>
            <w:r w:rsidR="00CC3ED2" w:rsidRPr="009A64AA">
              <w:rPr>
                <w:rFonts w:ascii="Times New Roman" w:hAnsi="Times New Roman" w:cs="Times New Roman"/>
              </w:rPr>
              <w:t xml:space="preserve"> </w:t>
            </w:r>
          </w:p>
        </w:tc>
        <w:tc>
          <w:tcPr>
            <w:tcW w:w="1353" w:type="pct"/>
          </w:tcPr>
          <w:p w14:paraId="0950EA24" w14:textId="042F77EE" w:rsidR="00CC3ED2" w:rsidRPr="00CC3ED2" w:rsidRDefault="009A64AA" w:rsidP="00265457">
            <w:pPr>
              <w:spacing w:line="276" w:lineRule="auto"/>
              <w:rPr>
                <w:rFonts w:ascii="Times New Roman" w:hAnsi="Times New Roman"/>
              </w:rPr>
            </w:pPr>
            <w:r>
              <w:rPr>
                <w:rFonts w:ascii="Times New Roman" w:hAnsi="Times New Roman"/>
              </w:rPr>
              <w:t>49.5</w:t>
            </w:r>
          </w:p>
        </w:tc>
        <w:tc>
          <w:tcPr>
            <w:tcW w:w="1353" w:type="pct"/>
          </w:tcPr>
          <w:p w14:paraId="0033244C" w14:textId="22929202" w:rsidR="00CC3ED2" w:rsidRPr="00CC3ED2" w:rsidRDefault="009A64AA" w:rsidP="00265457">
            <w:pPr>
              <w:spacing w:line="276" w:lineRule="auto"/>
              <w:rPr>
                <w:rFonts w:ascii="Times New Roman" w:hAnsi="Times New Roman"/>
              </w:rPr>
            </w:pPr>
            <w:r>
              <w:rPr>
                <w:rFonts w:ascii="Times New Roman" w:hAnsi="Times New Roman"/>
              </w:rPr>
              <w:t>49.5</w:t>
            </w:r>
            <w:r w:rsidR="00CC3ED2" w:rsidRPr="00CC3ED2">
              <w:rPr>
                <w:rFonts w:ascii="Times New Roman" w:hAnsi="Times New Roman"/>
              </w:rPr>
              <w:t>%</w:t>
            </w:r>
          </w:p>
        </w:tc>
      </w:tr>
      <w:tr w:rsidR="00CC3ED2" w:rsidRPr="00CC3ED2" w14:paraId="276D3763" w14:textId="77777777" w:rsidTr="0074096B">
        <w:trPr>
          <w:trHeight w:val="513"/>
        </w:trPr>
        <w:tc>
          <w:tcPr>
            <w:tcW w:w="2294" w:type="pct"/>
          </w:tcPr>
          <w:p w14:paraId="4E430227" w14:textId="302611C2" w:rsidR="00CC3ED2" w:rsidRPr="00CC3ED2" w:rsidRDefault="00455717" w:rsidP="00265457">
            <w:pPr>
              <w:spacing w:line="276" w:lineRule="auto"/>
              <w:rPr>
                <w:rFonts w:ascii="Times New Roman" w:hAnsi="Times New Roman" w:cs="Times New Roman"/>
              </w:rPr>
            </w:pPr>
            <w:r>
              <w:rPr>
                <w:rFonts w:ascii="Times New Roman" w:hAnsi="Times New Roman" w:cs="Times New Roman"/>
              </w:rPr>
              <w:t xml:space="preserve">Several times a week </w:t>
            </w:r>
          </w:p>
        </w:tc>
        <w:tc>
          <w:tcPr>
            <w:tcW w:w="1353" w:type="pct"/>
          </w:tcPr>
          <w:p w14:paraId="7BB6791E" w14:textId="36D3AB74" w:rsidR="00CC3ED2" w:rsidRPr="00CC3ED2" w:rsidRDefault="009F5E19" w:rsidP="00265457">
            <w:pPr>
              <w:spacing w:line="276" w:lineRule="auto"/>
              <w:rPr>
                <w:rFonts w:ascii="Times New Roman" w:hAnsi="Times New Roman"/>
              </w:rPr>
            </w:pPr>
            <w:r>
              <w:rPr>
                <w:rFonts w:ascii="Times New Roman" w:hAnsi="Times New Roman"/>
              </w:rPr>
              <w:t>9.1</w:t>
            </w:r>
          </w:p>
        </w:tc>
        <w:tc>
          <w:tcPr>
            <w:tcW w:w="1353" w:type="pct"/>
          </w:tcPr>
          <w:p w14:paraId="225163C5" w14:textId="26EAD5DC" w:rsidR="00CC3ED2" w:rsidRPr="00CC3ED2" w:rsidRDefault="009F5E19" w:rsidP="00265457">
            <w:pPr>
              <w:spacing w:line="276" w:lineRule="auto"/>
              <w:rPr>
                <w:rFonts w:ascii="Times New Roman" w:hAnsi="Times New Roman"/>
              </w:rPr>
            </w:pPr>
            <w:r>
              <w:rPr>
                <w:rFonts w:ascii="Times New Roman" w:hAnsi="Times New Roman"/>
              </w:rPr>
              <w:t>9.1</w:t>
            </w:r>
            <w:r w:rsidR="00CC3ED2" w:rsidRPr="00CC3ED2">
              <w:rPr>
                <w:rFonts w:ascii="Times New Roman" w:hAnsi="Times New Roman"/>
              </w:rPr>
              <w:t>%</w:t>
            </w:r>
          </w:p>
        </w:tc>
      </w:tr>
      <w:tr w:rsidR="00CC3ED2" w:rsidRPr="00CC3ED2" w14:paraId="573F66D7" w14:textId="77777777" w:rsidTr="0074096B">
        <w:trPr>
          <w:trHeight w:val="513"/>
        </w:trPr>
        <w:tc>
          <w:tcPr>
            <w:tcW w:w="2294" w:type="pct"/>
          </w:tcPr>
          <w:p w14:paraId="23F29AFF" w14:textId="3A3157F8" w:rsidR="00CC3ED2" w:rsidRPr="00CC3ED2" w:rsidRDefault="00455717" w:rsidP="00265457">
            <w:pPr>
              <w:spacing w:line="276" w:lineRule="auto"/>
              <w:rPr>
                <w:rFonts w:ascii="Times New Roman" w:hAnsi="Times New Roman" w:cs="Times New Roman"/>
              </w:rPr>
            </w:pPr>
            <w:r>
              <w:rPr>
                <w:rFonts w:ascii="Times New Roman" w:hAnsi="Times New Roman" w:cs="Times New Roman"/>
              </w:rPr>
              <w:t xml:space="preserve">Occasionally </w:t>
            </w:r>
          </w:p>
        </w:tc>
        <w:tc>
          <w:tcPr>
            <w:tcW w:w="1353" w:type="pct"/>
          </w:tcPr>
          <w:p w14:paraId="2D30EDCC" w14:textId="7C63C612" w:rsidR="00CC3ED2" w:rsidRPr="00CC3ED2" w:rsidRDefault="0067641E" w:rsidP="00265457">
            <w:pPr>
              <w:spacing w:line="276" w:lineRule="auto"/>
              <w:rPr>
                <w:rFonts w:ascii="Times New Roman" w:hAnsi="Times New Roman"/>
              </w:rPr>
            </w:pPr>
            <w:r>
              <w:rPr>
                <w:rFonts w:ascii="Times New Roman" w:hAnsi="Times New Roman"/>
              </w:rPr>
              <w:t>31.3</w:t>
            </w:r>
          </w:p>
        </w:tc>
        <w:tc>
          <w:tcPr>
            <w:tcW w:w="1353" w:type="pct"/>
          </w:tcPr>
          <w:p w14:paraId="491F77B0" w14:textId="3AECECD8" w:rsidR="00CC3ED2" w:rsidRPr="00CC3ED2" w:rsidRDefault="0067641E" w:rsidP="00265457">
            <w:pPr>
              <w:spacing w:line="276" w:lineRule="auto"/>
              <w:rPr>
                <w:rFonts w:ascii="Times New Roman" w:hAnsi="Times New Roman"/>
              </w:rPr>
            </w:pPr>
            <w:r>
              <w:rPr>
                <w:rFonts w:ascii="Times New Roman" w:hAnsi="Times New Roman"/>
              </w:rPr>
              <w:t>31.3</w:t>
            </w:r>
            <w:r w:rsidR="00CC3ED2" w:rsidRPr="00CC3ED2">
              <w:rPr>
                <w:rFonts w:ascii="Times New Roman" w:hAnsi="Times New Roman"/>
              </w:rPr>
              <w:t>%</w:t>
            </w:r>
          </w:p>
        </w:tc>
      </w:tr>
      <w:tr w:rsidR="00CC3ED2" w:rsidRPr="00CC3ED2" w14:paraId="36A23B88" w14:textId="77777777" w:rsidTr="0074096B">
        <w:trPr>
          <w:trHeight w:val="513"/>
        </w:trPr>
        <w:tc>
          <w:tcPr>
            <w:tcW w:w="2294" w:type="pct"/>
          </w:tcPr>
          <w:p w14:paraId="5F57D482" w14:textId="77777777" w:rsidR="00EB125E" w:rsidRDefault="00455717" w:rsidP="00265457">
            <w:pPr>
              <w:spacing w:line="276" w:lineRule="auto"/>
              <w:rPr>
                <w:rFonts w:ascii="Times New Roman" w:hAnsi="Times New Roman" w:cs="Times New Roman"/>
              </w:rPr>
            </w:pPr>
            <w:r>
              <w:rPr>
                <w:rFonts w:ascii="Times New Roman" w:hAnsi="Times New Roman" w:cs="Times New Roman"/>
              </w:rPr>
              <w:t xml:space="preserve">Rarely </w:t>
            </w:r>
          </w:p>
          <w:p w14:paraId="36592005" w14:textId="44B105F3" w:rsidR="00455717" w:rsidRPr="00CC3ED2" w:rsidRDefault="00455717" w:rsidP="00265457">
            <w:pPr>
              <w:spacing w:line="276" w:lineRule="auto"/>
              <w:rPr>
                <w:rFonts w:ascii="Times New Roman" w:hAnsi="Times New Roman" w:cs="Times New Roman"/>
              </w:rPr>
            </w:pPr>
            <w:r>
              <w:rPr>
                <w:rFonts w:ascii="Times New Roman" w:hAnsi="Times New Roman" w:cs="Times New Roman"/>
              </w:rPr>
              <w:t>Never</w:t>
            </w:r>
          </w:p>
        </w:tc>
        <w:tc>
          <w:tcPr>
            <w:tcW w:w="1353" w:type="pct"/>
          </w:tcPr>
          <w:p w14:paraId="72BCF3B3" w14:textId="77777777" w:rsidR="00EB125E" w:rsidRDefault="00CC3ED2" w:rsidP="00265457">
            <w:pPr>
              <w:spacing w:line="276" w:lineRule="auto"/>
              <w:rPr>
                <w:rFonts w:ascii="Times New Roman" w:hAnsi="Times New Roman"/>
              </w:rPr>
            </w:pPr>
            <w:r w:rsidRPr="00CC3ED2">
              <w:rPr>
                <w:rFonts w:ascii="Times New Roman" w:hAnsi="Times New Roman"/>
              </w:rPr>
              <w:t>10</w:t>
            </w:r>
            <w:r w:rsidR="0067641E">
              <w:rPr>
                <w:rFonts w:ascii="Times New Roman" w:hAnsi="Times New Roman"/>
              </w:rPr>
              <w:t>.1</w:t>
            </w:r>
          </w:p>
          <w:p w14:paraId="142E3876" w14:textId="55DE107D" w:rsidR="009707E4" w:rsidRPr="00CC3ED2" w:rsidRDefault="009707E4" w:rsidP="00265457">
            <w:pPr>
              <w:spacing w:line="276" w:lineRule="auto"/>
              <w:rPr>
                <w:rFonts w:ascii="Times New Roman" w:hAnsi="Times New Roman"/>
              </w:rPr>
            </w:pPr>
            <w:r>
              <w:rPr>
                <w:rFonts w:ascii="Times New Roman" w:hAnsi="Times New Roman"/>
              </w:rPr>
              <w:t>0</w:t>
            </w:r>
          </w:p>
        </w:tc>
        <w:tc>
          <w:tcPr>
            <w:tcW w:w="1353" w:type="pct"/>
          </w:tcPr>
          <w:p w14:paraId="73DACE48" w14:textId="77777777" w:rsidR="00EB125E" w:rsidRDefault="00CC3ED2" w:rsidP="00265457">
            <w:pPr>
              <w:spacing w:line="276" w:lineRule="auto"/>
              <w:rPr>
                <w:rFonts w:ascii="Times New Roman" w:hAnsi="Times New Roman"/>
              </w:rPr>
            </w:pPr>
            <w:r w:rsidRPr="00CC3ED2">
              <w:rPr>
                <w:rFonts w:ascii="Times New Roman" w:hAnsi="Times New Roman"/>
              </w:rPr>
              <w:t>10</w:t>
            </w:r>
            <w:r w:rsidR="0067641E">
              <w:rPr>
                <w:rFonts w:ascii="Times New Roman" w:hAnsi="Times New Roman"/>
              </w:rPr>
              <w:t>.1</w:t>
            </w:r>
            <w:r w:rsidRPr="00CC3ED2">
              <w:rPr>
                <w:rFonts w:ascii="Times New Roman" w:hAnsi="Times New Roman"/>
              </w:rPr>
              <w:t>%</w:t>
            </w:r>
          </w:p>
          <w:p w14:paraId="4C38B5C6" w14:textId="29B4682D" w:rsidR="009707E4" w:rsidRPr="00CC3ED2" w:rsidRDefault="009707E4" w:rsidP="00265457">
            <w:pPr>
              <w:spacing w:line="276" w:lineRule="auto"/>
              <w:rPr>
                <w:rFonts w:ascii="Times New Roman" w:hAnsi="Times New Roman"/>
              </w:rPr>
            </w:pPr>
            <w:r>
              <w:rPr>
                <w:rFonts w:ascii="Times New Roman" w:hAnsi="Times New Roman"/>
              </w:rPr>
              <w:t>0%</w:t>
            </w:r>
          </w:p>
        </w:tc>
      </w:tr>
      <w:tr w:rsidR="00CC3ED2" w:rsidRPr="00CC3ED2" w14:paraId="562B272E" w14:textId="77777777" w:rsidTr="0074096B">
        <w:trPr>
          <w:trHeight w:val="513"/>
        </w:trPr>
        <w:tc>
          <w:tcPr>
            <w:tcW w:w="2294" w:type="pct"/>
          </w:tcPr>
          <w:p w14:paraId="7FB2E0F1" w14:textId="77777777" w:rsidR="001648B2" w:rsidRDefault="00CC3ED2" w:rsidP="00265457">
            <w:pPr>
              <w:spacing w:line="276" w:lineRule="auto"/>
              <w:rPr>
                <w:rFonts w:ascii="Times New Roman" w:hAnsi="Times New Roman" w:cs="Times New Roman"/>
                <w:b/>
                <w:bCs/>
              </w:rPr>
            </w:pPr>
            <w:r w:rsidRPr="00CC3ED2">
              <w:rPr>
                <w:rFonts w:ascii="Times New Roman" w:hAnsi="Times New Roman" w:cs="Times New Roman"/>
                <w:b/>
                <w:bCs/>
              </w:rPr>
              <w:t>Total</w:t>
            </w:r>
          </w:p>
          <w:p w14:paraId="0588A0B8" w14:textId="59CD8B7B" w:rsidR="00730E7B" w:rsidRPr="00A34BD0" w:rsidRDefault="00730E7B" w:rsidP="00265457">
            <w:pPr>
              <w:spacing w:line="276" w:lineRule="auto"/>
              <w:rPr>
                <w:rFonts w:ascii="Times New Roman" w:hAnsi="Times New Roman" w:cs="Times New Roman"/>
              </w:rPr>
            </w:pPr>
            <w:r w:rsidRPr="00A34BD0">
              <w:rPr>
                <w:rFonts w:ascii="Times New Roman" w:hAnsi="Times New Roman" w:cs="Times New Roman"/>
              </w:rPr>
              <w:t>Where do you reside in Ilorin Metropolis</w:t>
            </w:r>
          </w:p>
          <w:p w14:paraId="3396CF0F"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 xml:space="preserve">Ilorin West </w:t>
            </w:r>
          </w:p>
          <w:p w14:paraId="2155105C"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 xml:space="preserve">Ilorin East </w:t>
            </w:r>
          </w:p>
          <w:p w14:paraId="350792BD"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 xml:space="preserve">Ilorin South </w:t>
            </w:r>
          </w:p>
          <w:p w14:paraId="0F3CBE04"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Other</w:t>
            </w:r>
          </w:p>
          <w:p w14:paraId="08D298A4" w14:textId="4A0F1B80" w:rsidR="003A68BA" w:rsidRPr="003A68BA" w:rsidRDefault="003A68BA" w:rsidP="00265457">
            <w:pPr>
              <w:spacing w:line="276" w:lineRule="auto"/>
              <w:rPr>
                <w:rFonts w:ascii="Times New Roman" w:hAnsi="Times New Roman" w:cs="Times New Roman"/>
                <w:b/>
                <w:bCs/>
              </w:rPr>
            </w:pPr>
            <w:r>
              <w:rPr>
                <w:rFonts w:ascii="Times New Roman" w:hAnsi="Times New Roman" w:cs="Times New Roman"/>
                <w:b/>
                <w:bCs/>
              </w:rPr>
              <w:t xml:space="preserve">Total </w:t>
            </w:r>
          </w:p>
        </w:tc>
        <w:tc>
          <w:tcPr>
            <w:tcW w:w="1353" w:type="pct"/>
          </w:tcPr>
          <w:p w14:paraId="1123B1DF" w14:textId="77777777" w:rsidR="0090219D" w:rsidRDefault="00CC3ED2" w:rsidP="00265457">
            <w:pPr>
              <w:spacing w:line="276" w:lineRule="auto"/>
              <w:rPr>
                <w:rFonts w:ascii="Times New Roman" w:hAnsi="Times New Roman"/>
                <w:b/>
                <w:bCs/>
              </w:rPr>
            </w:pPr>
            <w:r w:rsidRPr="00CC3ED2">
              <w:rPr>
                <w:rFonts w:ascii="Times New Roman" w:hAnsi="Times New Roman"/>
                <w:b/>
                <w:bCs/>
              </w:rPr>
              <w:t>100</w:t>
            </w:r>
          </w:p>
          <w:p w14:paraId="336E9068" w14:textId="77777777" w:rsidR="00A34BD0" w:rsidRDefault="00A34BD0" w:rsidP="00265457">
            <w:pPr>
              <w:spacing w:line="276" w:lineRule="auto"/>
              <w:rPr>
                <w:rFonts w:ascii="Times New Roman" w:hAnsi="Times New Roman"/>
                <w:b/>
                <w:bCs/>
              </w:rPr>
            </w:pPr>
          </w:p>
          <w:p w14:paraId="466BB06C" w14:textId="77777777" w:rsidR="00A34BD0" w:rsidRDefault="00481E39" w:rsidP="00265457">
            <w:pPr>
              <w:spacing w:line="276" w:lineRule="auto"/>
              <w:rPr>
                <w:rFonts w:ascii="Times New Roman" w:hAnsi="Times New Roman"/>
              </w:rPr>
            </w:pPr>
            <w:r>
              <w:rPr>
                <w:rFonts w:ascii="Times New Roman" w:hAnsi="Times New Roman"/>
              </w:rPr>
              <w:t>56</w:t>
            </w:r>
          </w:p>
          <w:p w14:paraId="285AA49F" w14:textId="77777777" w:rsidR="00481E39" w:rsidRDefault="00481E39" w:rsidP="00265457">
            <w:pPr>
              <w:spacing w:line="276" w:lineRule="auto"/>
              <w:rPr>
                <w:rFonts w:ascii="Times New Roman" w:hAnsi="Times New Roman"/>
              </w:rPr>
            </w:pPr>
            <w:r>
              <w:rPr>
                <w:rFonts w:ascii="Times New Roman" w:hAnsi="Times New Roman"/>
              </w:rPr>
              <w:t>24</w:t>
            </w:r>
          </w:p>
          <w:p w14:paraId="50EEEE3E" w14:textId="4067C0F7" w:rsidR="00B82A39" w:rsidRDefault="00B82A39" w:rsidP="00265457">
            <w:pPr>
              <w:spacing w:line="276" w:lineRule="auto"/>
              <w:rPr>
                <w:rFonts w:ascii="Times New Roman" w:hAnsi="Times New Roman"/>
              </w:rPr>
            </w:pPr>
            <w:r>
              <w:rPr>
                <w:rFonts w:ascii="Times New Roman" w:hAnsi="Times New Roman"/>
              </w:rPr>
              <w:t>19</w:t>
            </w:r>
          </w:p>
          <w:p w14:paraId="2A478FC4" w14:textId="77777777" w:rsidR="00B82A39" w:rsidRDefault="00B82A39" w:rsidP="00265457">
            <w:pPr>
              <w:spacing w:line="276" w:lineRule="auto"/>
              <w:rPr>
                <w:rFonts w:ascii="Times New Roman" w:hAnsi="Times New Roman"/>
              </w:rPr>
            </w:pPr>
            <w:r>
              <w:rPr>
                <w:rFonts w:ascii="Times New Roman" w:hAnsi="Times New Roman"/>
              </w:rPr>
              <w:t>1</w:t>
            </w:r>
          </w:p>
          <w:p w14:paraId="123682F4" w14:textId="1AF6FD0B" w:rsidR="003A68BA" w:rsidRPr="003A68BA" w:rsidRDefault="003A68BA" w:rsidP="00265457">
            <w:pPr>
              <w:spacing w:line="276" w:lineRule="auto"/>
              <w:rPr>
                <w:rFonts w:ascii="Times New Roman" w:hAnsi="Times New Roman"/>
                <w:b/>
                <w:bCs/>
              </w:rPr>
            </w:pPr>
            <w:r>
              <w:rPr>
                <w:rFonts w:ascii="Times New Roman" w:hAnsi="Times New Roman"/>
                <w:b/>
                <w:bCs/>
              </w:rPr>
              <w:t>100</w:t>
            </w:r>
          </w:p>
        </w:tc>
        <w:tc>
          <w:tcPr>
            <w:tcW w:w="1353" w:type="pct"/>
          </w:tcPr>
          <w:p w14:paraId="6E063B8A" w14:textId="3BCDAB39" w:rsidR="00823834" w:rsidRDefault="00CC3ED2" w:rsidP="00265457">
            <w:pPr>
              <w:spacing w:line="276" w:lineRule="auto"/>
              <w:rPr>
                <w:rFonts w:ascii="Times New Roman" w:hAnsi="Times New Roman"/>
                <w:b/>
                <w:bCs/>
              </w:rPr>
            </w:pPr>
            <w:r w:rsidRPr="00CC3ED2">
              <w:rPr>
                <w:rFonts w:ascii="Times New Roman" w:hAnsi="Times New Roman"/>
                <w:b/>
                <w:bCs/>
              </w:rPr>
              <w:t>10</w:t>
            </w:r>
            <w:r w:rsidR="00E60625">
              <w:rPr>
                <w:rFonts w:ascii="Times New Roman" w:hAnsi="Times New Roman"/>
                <w:b/>
                <w:bCs/>
              </w:rPr>
              <w:t>0</w:t>
            </w:r>
          </w:p>
          <w:p w14:paraId="5F13D4F2" w14:textId="77777777" w:rsidR="00823834" w:rsidRDefault="00823834" w:rsidP="00265457">
            <w:pPr>
              <w:spacing w:line="276" w:lineRule="auto"/>
              <w:rPr>
                <w:rFonts w:ascii="Times New Roman" w:hAnsi="Times New Roman"/>
                <w:b/>
                <w:bCs/>
              </w:rPr>
            </w:pPr>
          </w:p>
          <w:p w14:paraId="446DCCA0" w14:textId="77777777" w:rsidR="003A68BA" w:rsidRDefault="003A68BA" w:rsidP="00265457">
            <w:pPr>
              <w:spacing w:line="276" w:lineRule="auto"/>
              <w:rPr>
                <w:rFonts w:ascii="Times New Roman" w:hAnsi="Times New Roman"/>
              </w:rPr>
            </w:pPr>
            <w:r>
              <w:rPr>
                <w:rFonts w:ascii="Times New Roman" w:hAnsi="Times New Roman"/>
              </w:rPr>
              <w:t>56%</w:t>
            </w:r>
          </w:p>
          <w:p w14:paraId="08957AF3" w14:textId="77777777" w:rsidR="003A68BA" w:rsidRDefault="003A68BA" w:rsidP="00265457">
            <w:pPr>
              <w:spacing w:line="276" w:lineRule="auto"/>
              <w:rPr>
                <w:rFonts w:ascii="Times New Roman" w:hAnsi="Times New Roman"/>
              </w:rPr>
            </w:pPr>
            <w:r>
              <w:rPr>
                <w:rFonts w:ascii="Times New Roman" w:hAnsi="Times New Roman"/>
              </w:rPr>
              <w:t>24%</w:t>
            </w:r>
          </w:p>
          <w:p w14:paraId="792377CD" w14:textId="77777777" w:rsidR="003A68BA" w:rsidRDefault="003A68BA" w:rsidP="00265457">
            <w:pPr>
              <w:spacing w:line="276" w:lineRule="auto"/>
              <w:rPr>
                <w:rFonts w:ascii="Times New Roman" w:hAnsi="Times New Roman"/>
              </w:rPr>
            </w:pPr>
            <w:r>
              <w:rPr>
                <w:rFonts w:ascii="Times New Roman" w:hAnsi="Times New Roman"/>
              </w:rPr>
              <w:t>19%</w:t>
            </w:r>
          </w:p>
          <w:p w14:paraId="57E4F1C4" w14:textId="77777777" w:rsidR="003A68BA" w:rsidRDefault="003A68BA" w:rsidP="00265457">
            <w:pPr>
              <w:spacing w:line="276" w:lineRule="auto"/>
              <w:rPr>
                <w:rFonts w:ascii="Times New Roman" w:hAnsi="Times New Roman"/>
              </w:rPr>
            </w:pPr>
            <w:r>
              <w:rPr>
                <w:rFonts w:ascii="Times New Roman" w:hAnsi="Times New Roman"/>
              </w:rPr>
              <w:t>1%</w:t>
            </w:r>
          </w:p>
          <w:p w14:paraId="504A8708" w14:textId="307DFE05" w:rsidR="003A68BA" w:rsidRPr="003A68BA" w:rsidRDefault="003A68BA" w:rsidP="00265457">
            <w:pPr>
              <w:spacing w:line="276" w:lineRule="auto"/>
              <w:rPr>
                <w:rFonts w:ascii="Times New Roman" w:hAnsi="Times New Roman"/>
                <w:b/>
                <w:bCs/>
              </w:rPr>
            </w:pPr>
            <w:r>
              <w:rPr>
                <w:rFonts w:ascii="Times New Roman" w:hAnsi="Times New Roman"/>
                <w:b/>
                <w:bCs/>
              </w:rPr>
              <w:t>100%</w:t>
            </w:r>
          </w:p>
        </w:tc>
      </w:tr>
    </w:tbl>
    <w:p w14:paraId="508AF16B"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Source: Field Work, 2025</w:t>
      </w:r>
    </w:p>
    <w:p w14:paraId="07FB185C" w14:textId="1DFA528E" w:rsidR="00745553" w:rsidRPr="00F55F75" w:rsidRDefault="00C81265" w:rsidP="00265457">
      <w:pPr>
        <w:spacing w:after="0" w:line="276" w:lineRule="auto"/>
        <w:jc w:val="both"/>
        <w:rPr>
          <w:rFonts w:ascii="Times New Roman" w:hAnsi="Times New Roman" w:cs="Times New Roman"/>
        </w:rPr>
      </w:pPr>
      <w:r>
        <w:rPr>
          <w:rFonts w:ascii="Times New Roman" w:hAnsi="Times New Roman" w:cs="Times New Roman"/>
        </w:rPr>
        <w:t xml:space="preserve">The demographic profile of the respondents reveals key insights into the composition of the study sample. The age distribution indicates that the majority of respondents (40%) fall within the 26–35 age range, followed by 35% within the 18–25 age group, and 25% aged 36–45. </w:t>
      </w:r>
      <w:r>
        <w:rPr>
          <w:rFonts w:ascii="Times New Roman" w:hAnsi="Times New Roman" w:cs="Times New Roman"/>
        </w:rPr>
        <w:lastRenderedPageBreak/>
        <w:t xml:space="preserve">Notably, no respondents were aged 46 and above. This age distribution suggests a predominantly youthful and middle-aged population, reflecting the active internet-using demographic in Ilorin </w:t>
      </w:r>
      <w:r w:rsidR="00111EAF">
        <w:rPr>
          <w:rFonts w:ascii="Times New Roman" w:hAnsi="Times New Roman" w:cs="Times New Roman"/>
        </w:rPr>
        <w:t>Metropolis, where</w:t>
      </w:r>
      <w:r>
        <w:rPr>
          <w:rFonts w:ascii="Times New Roman" w:hAnsi="Times New Roman" w:cs="Times New Roman"/>
        </w:rPr>
        <w:t xml:space="preserve"> exposure to fact-checking websites and digital content is expected to be high.</w:t>
      </w:r>
      <w:r w:rsidR="00111EAF">
        <w:rPr>
          <w:rFonts w:ascii="Times New Roman" w:hAnsi="Times New Roman" w:cs="Times New Roman"/>
        </w:rPr>
        <w:t xml:space="preserve"> </w:t>
      </w:r>
      <w:r>
        <w:rPr>
          <w:rFonts w:ascii="Times New Roman" w:hAnsi="Times New Roman" w:cs="Times New Roman"/>
        </w:rPr>
        <w:t>In terms of marital status, the majority of respondents (51.5%) are single, while 48.5% are married. No respondents identified as divorced. This distribution shows a fairly balanced marital profile, although it slightly tilts towards unmarried individuals, which may influence their attitudes and digital engagement patterns.</w:t>
      </w:r>
      <w:r w:rsidR="00111EAF">
        <w:rPr>
          <w:rFonts w:ascii="Times New Roman" w:hAnsi="Times New Roman" w:cs="Times New Roman"/>
        </w:rPr>
        <w:t xml:space="preserve"> </w:t>
      </w:r>
      <w:r>
        <w:rPr>
          <w:rFonts w:ascii="Times New Roman" w:hAnsi="Times New Roman" w:cs="Times New Roman"/>
        </w:rPr>
        <w:t>Occupationally, the sample is diverse, with the largest group being civil servants (31%), followed closely by traders or business owners (29%). Additionally, 20% of respondents are self-employed, while another 20% are categorized under “Other,” which could include students, artisans, or unemployed individuals. There were no homemakers among the respondents. This occupational diversity provides insights into varying levels of media access and usage patterns across different socioeconomic groups in Ilorin Metropolis.</w:t>
      </w:r>
      <w:r w:rsidR="00111EAF">
        <w:rPr>
          <w:rFonts w:ascii="Times New Roman" w:hAnsi="Times New Roman" w:cs="Times New Roman"/>
        </w:rPr>
        <w:t xml:space="preserve"> </w:t>
      </w:r>
      <w:r>
        <w:rPr>
          <w:rFonts w:ascii="Times New Roman" w:hAnsi="Times New Roman" w:cs="Times New Roman"/>
        </w:rPr>
        <w:t>Regarding radio listenership, nearly half of the respondents (49.5%) listen to the radio daily, while 31.3% do so occasionally. Only 9.1% listen several times a week, while 10.1% listen rarely, and no respondents reported never listening to the radio. This indicates a high level of radio consumption among residents, highlighting radio’s potential as a critical tool for information dissemination in the area.</w:t>
      </w:r>
      <w:r w:rsidR="00111EAF">
        <w:rPr>
          <w:rFonts w:ascii="Times New Roman" w:hAnsi="Times New Roman" w:cs="Times New Roman"/>
        </w:rPr>
        <w:t xml:space="preserve"> </w:t>
      </w:r>
      <w:r>
        <w:rPr>
          <w:rFonts w:ascii="Times New Roman" w:hAnsi="Times New Roman" w:cs="Times New Roman"/>
        </w:rPr>
        <w:t>Finally, the majority of respondents (56%) reside in Ilorin West, the primary focus of the study, followed by 24% from Ilorin East, 19% from Ilorin South, and just 1% from other areas. This concentration in Ilorin West suggests that the study findings are most relevant to the local context of the area, while still capturing perspectives from other parts of Ilorin Metropolis.</w:t>
      </w:r>
      <w:r w:rsidR="00111EAF">
        <w:rPr>
          <w:rFonts w:ascii="Times New Roman" w:hAnsi="Times New Roman" w:cs="Times New Roman"/>
        </w:rPr>
        <w:t xml:space="preserve"> </w:t>
      </w:r>
      <w:r>
        <w:rPr>
          <w:rFonts w:ascii="Times New Roman" w:hAnsi="Times New Roman" w:cs="Times New Roman"/>
        </w:rPr>
        <w:t>Overall, the demographic characteristics reveal a youthful, gender-balanced, occupationally diverse, and radio-engaged sample, which is significant as it may shape respondents’ exposure to and trust in fact-checking websites, as well as their media consumption habits in the context of addressing misinformation in Ilorin Metropolis.</w:t>
      </w:r>
    </w:p>
    <w:p w14:paraId="18D7F45F" w14:textId="09F3B5A5" w:rsidR="005359B9"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rPr>
        <w:t xml:space="preserve">SECTION C: </w:t>
      </w:r>
    </w:p>
    <w:p w14:paraId="796E4239" w14:textId="2FC69FFA" w:rsidR="00CC3ED2" w:rsidRPr="00CC3ED2"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i/>
          <w:iCs/>
        </w:rPr>
        <w:t>Table 3</w:t>
      </w:r>
      <w:r w:rsidRPr="00CC3ED2">
        <w:rPr>
          <w:rFonts w:ascii="Times New Roman" w:hAnsi="Times New Roman" w:cs="Times New Roman"/>
          <w:b/>
          <w:bCs/>
        </w:rPr>
        <w:t xml:space="preserve">  </w:t>
      </w:r>
    </w:p>
    <w:tbl>
      <w:tblPr>
        <w:tblStyle w:val="APAReport"/>
        <w:tblW w:w="5000" w:type="pct"/>
        <w:tblLook w:val="04A0" w:firstRow="1" w:lastRow="0" w:firstColumn="1" w:lastColumn="0" w:noHBand="0" w:noVBand="1"/>
        <w:tblCaption w:val="Sample 5-column table"/>
      </w:tblPr>
      <w:tblGrid>
        <w:gridCol w:w="5642"/>
        <w:gridCol w:w="1823"/>
        <w:gridCol w:w="1561"/>
      </w:tblGrid>
      <w:tr w:rsidR="00CC3ED2" w:rsidRPr="00CC3ED2" w14:paraId="6AF8FD59" w14:textId="77777777" w:rsidTr="00C97081">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5EF7F71"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Items</w:t>
            </w:r>
          </w:p>
        </w:tc>
        <w:tc>
          <w:tcPr>
            <w:tcW w:w="1010" w:type="pct"/>
          </w:tcPr>
          <w:p w14:paraId="1FF8D9C2"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Frequency</w:t>
            </w:r>
          </w:p>
        </w:tc>
        <w:tc>
          <w:tcPr>
            <w:tcW w:w="865" w:type="pct"/>
          </w:tcPr>
          <w:p w14:paraId="28C6BACC"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Percentage</w:t>
            </w:r>
          </w:p>
        </w:tc>
      </w:tr>
      <w:tr w:rsidR="00CC3ED2" w:rsidRPr="00CC3ED2" w14:paraId="6EA48C13" w14:textId="77777777" w:rsidTr="00C97081">
        <w:trPr>
          <w:trHeight w:val="447"/>
        </w:trPr>
        <w:tc>
          <w:tcPr>
            <w:tcW w:w="3125" w:type="pct"/>
          </w:tcPr>
          <w:p w14:paraId="518FD4E2" w14:textId="2E8B4EB0" w:rsidR="007C3DBB" w:rsidRDefault="007C3DBB" w:rsidP="00265457">
            <w:pPr>
              <w:spacing w:line="276" w:lineRule="auto"/>
              <w:jc w:val="both"/>
              <w:rPr>
                <w:rFonts w:ascii="Times New Roman" w:hAnsi="Times New Roman" w:cs="Times New Roman"/>
              </w:rPr>
            </w:pPr>
            <w:r>
              <w:rPr>
                <w:rFonts w:ascii="Times New Roman" w:hAnsi="Times New Roman" w:cs="Times New Roman"/>
              </w:rPr>
              <w:t>Radio campaigns have significantly increased my awareness of family planning methods.</w:t>
            </w:r>
          </w:p>
          <w:p w14:paraId="74636B33" w14:textId="3CCA683B" w:rsidR="00106ED7" w:rsidRDefault="00AD3E7E" w:rsidP="00265457">
            <w:pPr>
              <w:spacing w:line="276" w:lineRule="auto"/>
              <w:jc w:val="both"/>
              <w:rPr>
                <w:rFonts w:ascii="Times New Roman" w:hAnsi="Times New Roman" w:cs="Times New Roman"/>
              </w:rPr>
            </w:pPr>
            <w:r>
              <w:rPr>
                <w:rFonts w:ascii="Times New Roman" w:hAnsi="Times New Roman" w:cs="Times New Roman"/>
              </w:rPr>
              <w:t xml:space="preserve">Strongly Agree </w:t>
            </w:r>
          </w:p>
          <w:p w14:paraId="5B8B9451" w14:textId="77777777" w:rsidR="00353BD9" w:rsidRDefault="00353BD9" w:rsidP="00265457">
            <w:pPr>
              <w:spacing w:line="276" w:lineRule="auto"/>
              <w:jc w:val="both"/>
              <w:rPr>
                <w:rFonts w:ascii="Times New Roman" w:hAnsi="Times New Roman" w:cs="Times New Roman"/>
              </w:rPr>
            </w:pPr>
          </w:p>
          <w:p w14:paraId="6BC1664C" w14:textId="06F0675A" w:rsidR="00AD3E7E" w:rsidRDefault="00AD3E7E" w:rsidP="00265457">
            <w:pPr>
              <w:spacing w:line="276" w:lineRule="auto"/>
              <w:jc w:val="both"/>
              <w:rPr>
                <w:rFonts w:ascii="Times New Roman" w:hAnsi="Times New Roman" w:cs="Times New Roman"/>
              </w:rPr>
            </w:pPr>
            <w:r>
              <w:rPr>
                <w:rFonts w:ascii="Times New Roman" w:hAnsi="Times New Roman" w:cs="Times New Roman"/>
              </w:rPr>
              <w:t>Agree</w:t>
            </w:r>
          </w:p>
          <w:p w14:paraId="2BE14598" w14:textId="77777777" w:rsidR="00E76F89" w:rsidRDefault="00E76F89" w:rsidP="00265457">
            <w:pPr>
              <w:spacing w:line="276" w:lineRule="auto"/>
              <w:jc w:val="both"/>
              <w:rPr>
                <w:rFonts w:ascii="Times New Roman" w:hAnsi="Times New Roman" w:cs="Times New Roman"/>
              </w:rPr>
            </w:pPr>
          </w:p>
          <w:p w14:paraId="1CA2AE42" w14:textId="265995C0" w:rsidR="00AD3E7E" w:rsidRDefault="00AD3E7E" w:rsidP="00265457">
            <w:pPr>
              <w:spacing w:line="276" w:lineRule="auto"/>
              <w:jc w:val="both"/>
              <w:rPr>
                <w:rFonts w:ascii="Times New Roman" w:hAnsi="Times New Roman" w:cs="Times New Roman"/>
              </w:rPr>
            </w:pPr>
            <w:r>
              <w:rPr>
                <w:rFonts w:ascii="Times New Roman" w:hAnsi="Times New Roman" w:cs="Times New Roman"/>
              </w:rPr>
              <w:t xml:space="preserve">Neutral </w:t>
            </w:r>
          </w:p>
          <w:p w14:paraId="2441174A" w14:textId="77777777" w:rsidR="003102A3" w:rsidRDefault="003102A3" w:rsidP="00265457">
            <w:pPr>
              <w:spacing w:line="276" w:lineRule="auto"/>
              <w:jc w:val="both"/>
              <w:rPr>
                <w:rFonts w:ascii="Times New Roman" w:hAnsi="Times New Roman" w:cs="Times New Roman"/>
              </w:rPr>
            </w:pPr>
          </w:p>
          <w:p w14:paraId="0E6492DD" w14:textId="45225668" w:rsidR="00AD3E7E" w:rsidRDefault="00AD3E7E" w:rsidP="00265457">
            <w:pPr>
              <w:spacing w:line="276" w:lineRule="auto"/>
              <w:jc w:val="both"/>
              <w:rPr>
                <w:rFonts w:ascii="Times New Roman" w:hAnsi="Times New Roman" w:cs="Times New Roman"/>
              </w:rPr>
            </w:pPr>
            <w:r>
              <w:rPr>
                <w:rFonts w:ascii="Times New Roman" w:hAnsi="Times New Roman" w:cs="Times New Roman"/>
              </w:rPr>
              <w:t xml:space="preserve">Strongly </w:t>
            </w:r>
            <w:r w:rsidR="00091A38">
              <w:rPr>
                <w:rFonts w:ascii="Times New Roman" w:hAnsi="Times New Roman" w:cs="Times New Roman"/>
              </w:rPr>
              <w:t xml:space="preserve">Disagree </w:t>
            </w:r>
          </w:p>
          <w:p w14:paraId="7738AC02" w14:textId="77777777" w:rsidR="003102A3" w:rsidRDefault="003102A3" w:rsidP="00265457">
            <w:pPr>
              <w:spacing w:line="276" w:lineRule="auto"/>
              <w:jc w:val="both"/>
              <w:rPr>
                <w:rFonts w:ascii="Times New Roman" w:hAnsi="Times New Roman" w:cs="Times New Roman"/>
              </w:rPr>
            </w:pPr>
          </w:p>
          <w:p w14:paraId="0361D5D2" w14:textId="6CC5CCDA" w:rsidR="00106ED7" w:rsidRDefault="00091A38" w:rsidP="00265457">
            <w:pPr>
              <w:spacing w:line="276" w:lineRule="auto"/>
              <w:jc w:val="both"/>
              <w:rPr>
                <w:rFonts w:ascii="Times New Roman" w:hAnsi="Times New Roman" w:cs="Times New Roman"/>
              </w:rPr>
            </w:pPr>
            <w:r>
              <w:rPr>
                <w:rFonts w:ascii="Times New Roman" w:hAnsi="Times New Roman" w:cs="Times New Roman"/>
              </w:rPr>
              <w:t xml:space="preserve">Disagree </w:t>
            </w:r>
          </w:p>
          <w:p w14:paraId="6D1C25FB" w14:textId="6D2B74AE" w:rsidR="00106ED7" w:rsidRPr="00070689" w:rsidRDefault="00106ED7" w:rsidP="00265457">
            <w:pPr>
              <w:spacing w:line="276" w:lineRule="auto"/>
              <w:jc w:val="both"/>
              <w:rPr>
                <w:rFonts w:ascii="Times New Roman" w:hAnsi="Times New Roman" w:cs="Times New Roman"/>
                <w:b/>
                <w:bCs/>
              </w:rPr>
            </w:pPr>
            <w:r w:rsidRPr="00070689">
              <w:rPr>
                <w:rFonts w:ascii="Times New Roman" w:hAnsi="Times New Roman" w:cs="Times New Roman"/>
                <w:b/>
                <w:bCs/>
              </w:rPr>
              <w:t>Total</w:t>
            </w:r>
          </w:p>
        </w:tc>
        <w:tc>
          <w:tcPr>
            <w:tcW w:w="1010" w:type="pct"/>
          </w:tcPr>
          <w:p w14:paraId="753BD91E" w14:textId="77777777" w:rsidR="00CC3ED2" w:rsidRDefault="00CC3ED2" w:rsidP="00265457">
            <w:pPr>
              <w:spacing w:line="276" w:lineRule="auto"/>
              <w:rPr>
                <w:rFonts w:ascii="Times New Roman" w:hAnsi="Times New Roman"/>
              </w:rPr>
            </w:pPr>
          </w:p>
          <w:p w14:paraId="48157B44" w14:textId="3158F68D" w:rsidR="00106ED7" w:rsidRDefault="00106ED7" w:rsidP="00265457">
            <w:pPr>
              <w:spacing w:line="276" w:lineRule="auto"/>
              <w:rPr>
                <w:rFonts w:ascii="Times New Roman" w:hAnsi="Times New Roman"/>
              </w:rPr>
            </w:pPr>
          </w:p>
          <w:p w14:paraId="6381C049" w14:textId="2948FB57" w:rsidR="00353BD9" w:rsidRDefault="00353BD9" w:rsidP="00265457">
            <w:pPr>
              <w:spacing w:line="276" w:lineRule="auto"/>
              <w:rPr>
                <w:rFonts w:ascii="Times New Roman" w:hAnsi="Times New Roman"/>
              </w:rPr>
            </w:pPr>
            <w:r>
              <w:rPr>
                <w:rFonts w:ascii="Times New Roman" w:hAnsi="Times New Roman"/>
              </w:rPr>
              <w:t>49</w:t>
            </w:r>
          </w:p>
          <w:p w14:paraId="0576B2A2" w14:textId="24E4EC46" w:rsidR="00353BD9" w:rsidRDefault="00487BE6" w:rsidP="00265457">
            <w:pPr>
              <w:spacing w:line="276" w:lineRule="auto"/>
              <w:rPr>
                <w:rFonts w:ascii="Times New Roman" w:hAnsi="Times New Roman"/>
              </w:rPr>
            </w:pPr>
            <w:r>
              <w:rPr>
                <w:rFonts w:ascii="Times New Roman" w:hAnsi="Times New Roman"/>
              </w:rPr>
              <w:t>53</w:t>
            </w:r>
          </w:p>
          <w:p w14:paraId="6750B5B6" w14:textId="61E83663" w:rsidR="00106ED7" w:rsidRDefault="00106ED7" w:rsidP="00265457">
            <w:pPr>
              <w:spacing w:line="276" w:lineRule="auto"/>
              <w:rPr>
                <w:rFonts w:ascii="Times New Roman" w:hAnsi="Times New Roman"/>
              </w:rPr>
            </w:pPr>
            <w:r>
              <w:rPr>
                <w:rFonts w:ascii="Times New Roman" w:hAnsi="Times New Roman"/>
              </w:rPr>
              <w:t>7</w:t>
            </w:r>
          </w:p>
          <w:p w14:paraId="2E63E6F6" w14:textId="33691D29" w:rsidR="003102A3" w:rsidRDefault="00087B01" w:rsidP="00265457">
            <w:pPr>
              <w:spacing w:line="276" w:lineRule="auto"/>
              <w:rPr>
                <w:rFonts w:ascii="Times New Roman" w:hAnsi="Times New Roman"/>
              </w:rPr>
            </w:pPr>
            <w:r>
              <w:rPr>
                <w:rFonts w:ascii="Times New Roman" w:hAnsi="Times New Roman"/>
              </w:rPr>
              <w:t>0</w:t>
            </w:r>
          </w:p>
          <w:p w14:paraId="5C60D83A" w14:textId="0A541C63" w:rsidR="00087B01" w:rsidRDefault="00087B01" w:rsidP="00265457">
            <w:pPr>
              <w:spacing w:line="276" w:lineRule="auto"/>
              <w:rPr>
                <w:rFonts w:ascii="Times New Roman" w:hAnsi="Times New Roman"/>
              </w:rPr>
            </w:pPr>
            <w:r>
              <w:rPr>
                <w:rFonts w:ascii="Times New Roman" w:hAnsi="Times New Roman"/>
              </w:rPr>
              <w:t>7</w:t>
            </w:r>
          </w:p>
          <w:p w14:paraId="6BEA088A" w14:textId="257A278D" w:rsidR="00106ED7" w:rsidRPr="00070689" w:rsidRDefault="00106ED7" w:rsidP="00265457">
            <w:pPr>
              <w:spacing w:line="276" w:lineRule="auto"/>
              <w:rPr>
                <w:rFonts w:ascii="Times New Roman" w:hAnsi="Times New Roman"/>
                <w:b/>
                <w:bCs/>
              </w:rPr>
            </w:pPr>
            <w:r w:rsidRPr="00070689">
              <w:rPr>
                <w:rFonts w:ascii="Times New Roman" w:hAnsi="Times New Roman"/>
                <w:b/>
                <w:bCs/>
              </w:rPr>
              <w:t>100</w:t>
            </w:r>
          </w:p>
        </w:tc>
        <w:tc>
          <w:tcPr>
            <w:tcW w:w="865" w:type="pct"/>
          </w:tcPr>
          <w:p w14:paraId="1D882348" w14:textId="77777777" w:rsidR="00CC3ED2" w:rsidRDefault="00CC3ED2" w:rsidP="00265457">
            <w:pPr>
              <w:spacing w:line="276" w:lineRule="auto"/>
              <w:rPr>
                <w:rFonts w:ascii="Times New Roman" w:hAnsi="Times New Roman"/>
              </w:rPr>
            </w:pPr>
          </w:p>
          <w:p w14:paraId="3D71C279" w14:textId="77777777" w:rsidR="00042C61" w:rsidRDefault="00042C61" w:rsidP="00265457">
            <w:pPr>
              <w:spacing w:line="276" w:lineRule="auto"/>
              <w:rPr>
                <w:rFonts w:ascii="Times New Roman" w:hAnsi="Times New Roman"/>
              </w:rPr>
            </w:pPr>
          </w:p>
          <w:p w14:paraId="159944F7" w14:textId="18374B23" w:rsidR="00042C61" w:rsidRDefault="00C63517" w:rsidP="00265457">
            <w:pPr>
              <w:spacing w:line="276" w:lineRule="auto"/>
              <w:rPr>
                <w:rFonts w:ascii="Times New Roman" w:hAnsi="Times New Roman"/>
              </w:rPr>
            </w:pPr>
            <w:r>
              <w:rPr>
                <w:rFonts w:ascii="Times New Roman" w:hAnsi="Times New Roman"/>
              </w:rPr>
              <w:t>49</w:t>
            </w:r>
            <w:r w:rsidR="00042C61">
              <w:rPr>
                <w:rFonts w:ascii="Times New Roman" w:hAnsi="Times New Roman"/>
              </w:rPr>
              <w:t>%</w:t>
            </w:r>
          </w:p>
          <w:p w14:paraId="3C6A382C" w14:textId="19649EE8" w:rsidR="00042C61" w:rsidRDefault="00C63517" w:rsidP="00265457">
            <w:pPr>
              <w:spacing w:line="276" w:lineRule="auto"/>
              <w:rPr>
                <w:rFonts w:ascii="Times New Roman" w:hAnsi="Times New Roman"/>
              </w:rPr>
            </w:pPr>
            <w:r>
              <w:rPr>
                <w:rFonts w:ascii="Times New Roman" w:hAnsi="Times New Roman"/>
              </w:rPr>
              <w:t>43</w:t>
            </w:r>
            <w:r w:rsidR="00042C61">
              <w:rPr>
                <w:rFonts w:ascii="Times New Roman" w:hAnsi="Times New Roman"/>
              </w:rPr>
              <w:t>%</w:t>
            </w:r>
          </w:p>
          <w:p w14:paraId="2316DD5F" w14:textId="49A55920" w:rsidR="00C63517" w:rsidRDefault="00C63517" w:rsidP="00265457">
            <w:pPr>
              <w:spacing w:line="276" w:lineRule="auto"/>
              <w:rPr>
                <w:rFonts w:ascii="Times New Roman" w:hAnsi="Times New Roman"/>
              </w:rPr>
            </w:pPr>
            <w:r>
              <w:rPr>
                <w:rFonts w:ascii="Times New Roman" w:hAnsi="Times New Roman"/>
              </w:rPr>
              <w:t>7%</w:t>
            </w:r>
          </w:p>
          <w:p w14:paraId="5E0B9C31" w14:textId="3ED9A4F0" w:rsidR="00C63517" w:rsidRDefault="00C63517" w:rsidP="00265457">
            <w:pPr>
              <w:spacing w:line="276" w:lineRule="auto"/>
              <w:rPr>
                <w:rFonts w:ascii="Times New Roman" w:hAnsi="Times New Roman"/>
              </w:rPr>
            </w:pPr>
            <w:r>
              <w:rPr>
                <w:rFonts w:ascii="Times New Roman" w:hAnsi="Times New Roman"/>
              </w:rPr>
              <w:t>0%</w:t>
            </w:r>
          </w:p>
          <w:p w14:paraId="1F3B3E68" w14:textId="2B9F6719" w:rsidR="00C63517" w:rsidRDefault="00C63517" w:rsidP="00265457">
            <w:pPr>
              <w:spacing w:line="276" w:lineRule="auto"/>
              <w:rPr>
                <w:rFonts w:ascii="Times New Roman" w:hAnsi="Times New Roman"/>
              </w:rPr>
            </w:pPr>
            <w:r>
              <w:rPr>
                <w:rFonts w:ascii="Times New Roman" w:hAnsi="Times New Roman"/>
              </w:rPr>
              <w:t>7%</w:t>
            </w:r>
          </w:p>
          <w:p w14:paraId="0C5687CD" w14:textId="52CF3D75" w:rsidR="00042C61" w:rsidRPr="00CC3ED2" w:rsidRDefault="00042C61" w:rsidP="00265457">
            <w:pPr>
              <w:spacing w:line="276" w:lineRule="auto"/>
              <w:rPr>
                <w:rFonts w:ascii="Times New Roman" w:hAnsi="Times New Roman"/>
              </w:rPr>
            </w:pPr>
            <w:r>
              <w:rPr>
                <w:rFonts w:ascii="Times New Roman" w:hAnsi="Times New Roman"/>
              </w:rPr>
              <w:t>1</w:t>
            </w:r>
            <w:r w:rsidRPr="00070689">
              <w:rPr>
                <w:rFonts w:ascii="Times New Roman" w:hAnsi="Times New Roman"/>
                <w:b/>
                <w:bCs/>
              </w:rPr>
              <w:t>00%</w:t>
            </w:r>
          </w:p>
        </w:tc>
      </w:tr>
      <w:tr w:rsidR="00CC3ED2" w:rsidRPr="00CC3ED2" w14:paraId="0D826E25" w14:textId="77777777" w:rsidTr="00C97081">
        <w:trPr>
          <w:trHeight w:val="533"/>
        </w:trPr>
        <w:tc>
          <w:tcPr>
            <w:tcW w:w="3125" w:type="pct"/>
          </w:tcPr>
          <w:p w14:paraId="76E5128F" w14:textId="349D424A" w:rsidR="009C6B13" w:rsidRDefault="009C6B13" w:rsidP="00265457">
            <w:pPr>
              <w:spacing w:line="276" w:lineRule="auto"/>
              <w:rPr>
                <w:rFonts w:ascii="Times New Roman" w:hAnsi="Times New Roman" w:cs="Times New Roman"/>
              </w:rPr>
            </w:pPr>
            <w:r>
              <w:rPr>
                <w:rFonts w:ascii="Times New Roman" w:hAnsi="Times New Roman" w:cs="Times New Roman"/>
              </w:rPr>
              <w:t>Radio campaigns provide clear and useful information about family planning.</w:t>
            </w:r>
          </w:p>
          <w:p w14:paraId="7C220FF4" w14:textId="0E00F3F8" w:rsidR="00D40980" w:rsidRDefault="005147E5" w:rsidP="00265457">
            <w:pPr>
              <w:spacing w:line="276" w:lineRule="auto"/>
              <w:rPr>
                <w:rFonts w:ascii="Times New Roman" w:hAnsi="Times New Roman" w:cs="Times New Roman"/>
              </w:rPr>
            </w:pPr>
            <w:r>
              <w:rPr>
                <w:rFonts w:ascii="Times New Roman" w:hAnsi="Times New Roman" w:cs="Times New Roman"/>
              </w:rPr>
              <w:t>Strongly Agre</w:t>
            </w:r>
            <w:r w:rsidR="00B04F39">
              <w:rPr>
                <w:rFonts w:ascii="Times New Roman" w:hAnsi="Times New Roman" w:cs="Times New Roman"/>
              </w:rPr>
              <w:t>e</w:t>
            </w:r>
          </w:p>
          <w:p w14:paraId="41CB0E1C" w14:textId="77777777" w:rsidR="00D40980" w:rsidRDefault="00D40980" w:rsidP="00265457">
            <w:pPr>
              <w:spacing w:line="276" w:lineRule="auto"/>
              <w:rPr>
                <w:rFonts w:ascii="Times New Roman" w:hAnsi="Times New Roman" w:cs="Times New Roman"/>
              </w:rPr>
            </w:pPr>
          </w:p>
          <w:p w14:paraId="78C8EAD5" w14:textId="0F95642A" w:rsidR="001B66F8" w:rsidRDefault="00904307" w:rsidP="00265457">
            <w:pPr>
              <w:spacing w:line="276" w:lineRule="auto"/>
              <w:rPr>
                <w:rFonts w:ascii="Times New Roman" w:hAnsi="Times New Roman"/>
              </w:rPr>
            </w:pPr>
            <w:r>
              <w:rPr>
                <w:rFonts w:ascii="Times New Roman" w:hAnsi="Times New Roman"/>
              </w:rPr>
              <w:t>Agree</w:t>
            </w:r>
            <w:r w:rsidR="00AB0D31">
              <w:rPr>
                <w:rFonts w:ascii="Times New Roman" w:hAnsi="Times New Roman"/>
              </w:rPr>
              <w:t xml:space="preserve"> </w:t>
            </w:r>
          </w:p>
          <w:p w14:paraId="69DC1BC4" w14:textId="6F92D356" w:rsidR="006D67B0" w:rsidRDefault="00904307" w:rsidP="00265457">
            <w:pPr>
              <w:spacing w:line="276" w:lineRule="auto"/>
              <w:rPr>
                <w:rFonts w:ascii="Times New Roman" w:hAnsi="Times New Roman"/>
              </w:rPr>
            </w:pPr>
            <w:r>
              <w:rPr>
                <w:rFonts w:ascii="Times New Roman" w:hAnsi="Times New Roman"/>
              </w:rPr>
              <w:lastRenderedPageBreak/>
              <w:t xml:space="preserve">Neutral </w:t>
            </w:r>
            <w:r w:rsidR="006D67B0">
              <w:rPr>
                <w:rFonts w:ascii="Times New Roman" w:hAnsi="Times New Roman"/>
              </w:rPr>
              <w:t xml:space="preserve"> </w:t>
            </w:r>
          </w:p>
          <w:p w14:paraId="05FC41BA" w14:textId="0147EC8C" w:rsidR="006D67B0" w:rsidRDefault="00A2173E" w:rsidP="00265457">
            <w:pPr>
              <w:spacing w:line="276" w:lineRule="auto"/>
              <w:rPr>
                <w:rFonts w:ascii="Times New Roman" w:hAnsi="Times New Roman"/>
              </w:rPr>
            </w:pPr>
            <w:r>
              <w:rPr>
                <w:rFonts w:ascii="Times New Roman" w:hAnsi="Times New Roman"/>
              </w:rPr>
              <w:t xml:space="preserve"> </w:t>
            </w:r>
            <w:r w:rsidR="00904307">
              <w:rPr>
                <w:rFonts w:ascii="Times New Roman" w:hAnsi="Times New Roman"/>
              </w:rPr>
              <w:t xml:space="preserve">Disagree </w:t>
            </w:r>
          </w:p>
          <w:p w14:paraId="69FB0CF0" w14:textId="210AD980" w:rsidR="006D67B0" w:rsidRDefault="00140CDA" w:rsidP="00265457">
            <w:pPr>
              <w:spacing w:line="276" w:lineRule="auto"/>
              <w:rPr>
                <w:rFonts w:ascii="Times New Roman" w:hAnsi="Times New Roman"/>
              </w:rPr>
            </w:pPr>
            <w:r>
              <w:rPr>
                <w:rFonts w:ascii="Times New Roman" w:hAnsi="Times New Roman"/>
              </w:rPr>
              <w:t>Strongly Agree</w:t>
            </w:r>
          </w:p>
          <w:p w14:paraId="4096AB60" w14:textId="4C52983A" w:rsidR="006D67B0" w:rsidRDefault="00A2173E" w:rsidP="00265457">
            <w:pPr>
              <w:spacing w:line="276" w:lineRule="auto"/>
              <w:rPr>
                <w:rFonts w:ascii="Times New Roman" w:hAnsi="Times New Roman"/>
              </w:rPr>
            </w:pPr>
            <w:r>
              <w:rPr>
                <w:rFonts w:ascii="Times New Roman" w:hAnsi="Times New Roman"/>
              </w:rPr>
              <w:t>Other</w:t>
            </w:r>
          </w:p>
          <w:p w14:paraId="399EB57B" w14:textId="40501946" w:rsidR="004D48B8" w:rsidRPr="00F37B9E" w:rsidRDefault="006D67B0" w:rsidP="00265457">
            <w:pPr>
              <w:spacing w:line="276" w:lineRule="auto"/>
              <w:rPr>
                <w:rFonts w:ascii="Times New Roman" w:hAnsi="Times New Roman"/>
                <w:b/>
                <w:bCs/>
              </w:rPr>
            </w:pPr>
            <w:r w:rsidRPr="00337808">
              <w:rPr>
                <w:rFonts w:ascii="Times New Roman" w:hAnsi="Times New Roman"/>
                <w:b/>
                <w:bCs/>
              </w:rPr>
              <w:t>Tota</w:t>
            </w:r>
            <w:r w:rsidR="00337808">
              <w:rPr>
                <w:rFonts w:ascii="Times New Roman" w:hAnsi="Times New Roman"/>
                <w:b/>
                <w:bCs/>
              </w:rPr>
              <w:t>l</w:t>
            </w:r>
          </w:p>
        </w:tc>
        <w:tc>
          <w:tcPr>
            <w:tcW w:w="1010" w:type="pct"/>
          </w:tcPr>
          <w:p w14:paraId="09027B1E" w14:textId="2D910DEB" w:rsidR="00CC3ED2" w:rsidRDefault="00CC3ED2" w:rsidP="00265457">
            <w:pPr>
              <w:spacing w:line="276" w:lineRule="auto"/>
              <w:rPr>
                <w:rFonts w:ascii="Times New Roman" w:hAnsi="Times New Roman"/>
              </w:rPr>
            </w:pPr>
          </w:p>
          <w:p w14:paraId="0834C8B2" w14:textId="45A292EF" w:rsidR="006D67B0" w:rsidRDefault="00FD5A44" w:rsidP="00265457">
            <w:pPr>
              <w:spacing w:line="276" w:lineRule="auto"/>
              <w:rPr>
                <w:rFonts w:ascii="Times New Roman" w:hAnsi="Times New Roman"/>
              </w:rPr>
            </w:pPr>
            <w:r>
              <w:rPr>
                <w:rFonts w:ascii="Times New Roman" w:hAnsi="Times New Roman"/>
              </w:rPr>
              <w:t>40</w:t>
            </w:r>
          </w:p>
          <w:p w14:paraId="039AEA04" w14:textId="69130E04" w:rsidR="006D67B0" w:rsidRDefault="00361248" w:rsidP="00265457">
            <w:pPr>
              <w:spacing w:line="276" w:lineRule="auto"/>
              <w:rPr>
                <w:rFonts w:ascii="Times New Roman" w:hAnsi="Times New Roman"/>
              </w:rPr>
            </w:pPr>
            <w:r>
              <w:rPr>
                <w:rFonts w:ascii="Times New Roman" w:hAnsi="Times New Roman"/>
              </w:rPr>
              <w:t>53</w:t>
            </w:r>
          </w:p>
          <w:p w14:paraId="618EF2AB" w14:textId="47D22D32" w:rsidR="006D67B0" w:rsidRDefault="00361248" w:rsidP="00265457">
            <w:pPr>
              <w:spacing w:line="276" w:lineRule="auto"/>
              <w:rPr>
                <w:rFonts w:ascii="Times New Roman" w:hAnsi="Times New Roman"/>
              </w:rPr>
            </w:pPr>
            <w:r>
              <w:rPr>
                <w:rFonts w:ascii="Times New Roman" w:hAnsi="Times New Roman"/>
              </w:rPr>
              <w:t>7</w:t>
            </w:r>
          </w:p>
          <w:p w14:paraId="5942A8F1" w14:textId="3755B7C4" w:rsidR="006D67B0" w:rsidRDefault="00FD5A44" w:rsidP="00265457">
            <w:pPr>
              <w:spacing w:line="276" w:lineRule="auto"/>
              <w:rPr>
                <w:rFonts w:ascii="Times New Roman" w:hAnsi="Times New Roman"/>
              </w:rPr>
            </w:pPr>
            <w:r>
              <w:rPr>
                <w:rFonts w:ascii="Times New Roman" w:hAnsi="Times New Roman"/>
              </w:rPr>
              <w:t>0</w:t>
            </w:r>
          </w:p>
          <w:p w14:paraId="54CB9320" w14:textId="7D51E90F" w:rsidR="006D67B0" w:rsidRDefault="00FD5A44" w:rsidP="00265457">
            <w:pPr>
              <w:spacing w:line="276" w:lineRule="auto"/>
              <w:rPr>
                <w:rFonts w:ascii="Times New Roman" w:hAnsi="Times New Roman"/>
              </w:rPr>
            </w:pPr>
            <w:r>
              <w:rPr>
                <w:rFonts w:ascii="Times New Roman" w:hAnsi="Times New Roman"/>
              </w:rPr>
              <w:lastRenderedPageBreak/>
              <w:t>0</w:t>
            </w:r>
          </w:p>
          <w:p w14:paraId="18A4FDD6" w14:textId="170FF93C" w:rsidR="00800236" w:rsidRPr="00F37B9E" w:rsidRDefault="006D67B0" w:rsidP="00265457">
            <w:pPr>
              <w:spacing w:line="276" w:lineRule="auto"/>
              <w:rPr>
                <w:rFonts w:ascii="Times New Roman" w:hAnsi="Times New Roman"/>
                <w:b/>
                <w:bCs/>
              </w:rPr>
            </w:pPr>
            <w:r w:rsidRPr="00337808">
              <w:rPr>
                <w:rFonts w:ascii="Times New Roman" w:hAnsi="Times New Roman"/>
                <w:b/>
                <w:bCs/>
              </w:rPr>
              <w:t>100</w:t>
            </w:r>
          </w:p>
        </w:tc>
        <w:tc>
          <w:tcPr>
            <w:tcW w:w="865" w:type="pct"/>
          </w:tcPr>
          <w:p w14:paraId="41D52EBB" w14:textId="77777777" w:rsidR="00CC3ED2" w:rsidRDefault="00CC3ED2" w:rsidP="00265457">
            <w:pPr>
              <w:spacing w:line="276" w:lineRule="auto"/>
              <w:rPr>
                <w:rFonts w:ascii="Times New Roman" w:hAnsi="Times New Roman"/>
              </w:rPr>
            </w:pPr>
          </w:p>
          <w:p w14:paraId="66AC05C5" w14:textId="40BC1E47" w:rsidR="001B66F8" w:rsidRDefault="00FD5A44" w:rsidP="00265457">
            <w:pPr>
              <w:spacing w:line="276" w:lineRule="auto"/>
              <w:rPr>
                <w:rFonts w:ascii="Times New Roman" w:hAnsi="Times New Roman"/>
              </w:rPr>
            </w:pPr>
            <w:r>
              <w:rPr>
                <w:rFonts w:ascii="Times New Roman" w:hAnsi="Times New Roman"/>
              </w:rPr>
              <w:t>40</w:t>
            </w:r>
            <w:r w:rsidR="001B66F8">
              <w:rPr>
                <w:rFonts w:ascii="Times New Roman" w:hAnsi="Times New Roman"/>
              </w:rPr>
              <w:t>%</w:t>
            </w:r>
          </w:p>
          <w:p w14:paraId="504AEF54" w14:textId="4E7DD57F" w:rsidR="001B66F8" w:rsidRDefault="00FD5A44" w:rsidP="00265457">
            <w:pPr>
              <w:spacing w:line="276" w:lineRule="auto"/>
              <w:rPr>
                <w:rFonts w:ascii="Times New Roman" w:hAnsi="Times New Roman"/>
              </w:rPr>
            </w:pPr>
            <w:r>
              <w:rPr>
                <w:rFonts w:ascii="Times New Roman" w:hAnsi="Times New Roman"/>
              </w:rPr>
              <w:t>53</w:t>
            </w:r>
            <w:r w:rsidR="001B66F8">
              <w:rPr>
                <w:rFonts w:ascii="Times New Roman" w:hAnsi="Times New Roman"/>
              </w:rPr>
              <w:t>%</w:t>
            </w:r>
          </w:p>
          <w:p w14:paraId="18E1CC54" w14:textId="715D364E" w:rsidR="001B66F8" w:rsidRDefault="00FD5A44" w:rsidP="00265457">
            <w:pPr>
              <w:spacing w:line="276" w:lineRule="auto"/>
              <w:rPr>
                <w:rFonts w:ascii="Times New Roman" w:hAnsi="Times New Roman"/>
              </w:rPr>
            </w:pPr>
            <w:r>
              <w:rPr>
                <w:rFonts w:ascii="Times New Roman" w:hAnsi="Times New Roman"/>
              </w:rPr>
              <w:t>7</w:t>
            </w:r>
            <w:r w:rsidR="001B66F8">
              <w:rPr>
                <w:rFonts w:ascii="Times New Roman" w:hAnsi="Times New Roman"/>
              </w:rPr>
              <w:t>%</w:t>
            </w:r>
          </w:p>
          <w:p w14:paraId="6AF2F42D" w14:textId="669E4096" w:rsidR="001B66F8" w:rsidRDefault="00FD5A44" w:rsidP="00265457">
            <w:pPr>
              <w:spacing w:line="276" w:lineRule="auto"/>
              <w:rPr>
                <w:rFonts w:ascii="Times New Roman" w:hAnsi="Times New Roman"/>
              </w:rPr>
            </w:pPr>
            <w:r>
              <w:rPr>
                <w:rFonts w:ascii="Times New Roman" w:hAnsi="Times New Roman"/>
              </w:rPr>
              <w:t>0</w:t>
            </w:r>
            <w:r w:rsidR="001B66F8">
              <w:rPr>
                <w:rFonts w:ascii="Times New Roman" w:hAnsi="Times New Roman"/>
              </w:rPr>
              <w:t>%</w:t>
            </w:r>
          </w:p>
          <w:p w14:paraId="0B01884F" w14:textId="623CB51F" w:rsidR="001B66F8" w:rsidRDefault="00FD5A44" w:rsidP="00265457">
            <w:pPr>
              <w:spacing w:line="276" w:lineRule="auto"/>
              <w:rPr>
                <w:rFonts w:ascii="Times New Roman" w:hAnsi="Times New Roman"/>
              </w:rPr>
            </w:pPr>
            <w:r>
              <w:rPr>
                <w:rFonts w:ascii="Times New Roman" w:hAnsi="Times New Roman"/>
              </w:rPr>
              <w:lastRenderedPageBreak/>
              <w:t>0</w:t>
            </w:r>
            <w:r w:rsidR="001B66F8">
              <w:rPr>
                <w:rFonts w:ascii="Times New Roman" w:hAnsi="Times New Roman"/>
              </w:rPr>
              <w:t>%</w:t>
            </w:r>
          </w:p>
          <w:p w14:paraId="0CAABF88" w14:textId="43E229CD" w:rsidR="00BE57D7" w:rsidRPr="00337808" w:rsidRDefault="00337808" w:rsidP="00265457">
            <w:pPr>
              <w:spacing w:line="276" w:lineRule="auto"/>
              <w:rPr>
                <w:rFonts w:ascii="Times New Roman" w:hAnsi="Times New Roman"/>
                <w:b/>
                <w:bCs/>
              </w:rPr>
            </w:pPr>
            <w:r w:rsidRPr="00337808">
              <w:rPr>
                <w:rFonts w:ascii="Times New Roman" w:hAnsi="Times New Roman"/>
                <w:b/>
                <w:bCs/>
              </w:rPr>
              <w:t>100%</w:t>
            </w:r>
          </w:p>
        </w:tc>
      </w:tr>
      <w:tr w:rsidR="00CC3ED2" w:rsidRPr="00CC3ED2" w14:paraId="5639BA9B" w14:textId="77777777" w:rsidTr="00C97081">
        <w:trPr>
          <w:trHeight w:val="533"/>
        </w:trPr>
        <w:tc>
          <w:tcPr>
            <w:tcW w:w="3125" w:type="pct"/>
          </w:tcPr>
          <w:p w14:paraId="42C48A8F" w14:textId="23A91DE3" w:rsidR="00254192" w:rsidRDefault="00254192" w:rsidP="00265457">
            <w:pPr>
              <w:spacing w:line="276" w:lineRule="auto"/>
              <w:jc w:val="both"/>
              <w:rPr>
                <w:rFonts w:ascii="Times New Roman" w:hAnsi="Times New Roman" w:cs="Times New Roman"/>
              </w:rPr>
            </w:pPr>
            <w:r>
              <w:rPr>
                <w:rFonts w:ascii="Times New Roman" w:hAnsi="Times New Roman" w:cs="Times New Roman"/>
              </w:rPr>
              <w:lastRenderedPageBreak/>
              <w:t>I trust the family planning messages broadcasted through radio campaigns.</w:t>
            </w:r>
          </w:p>
          <w:p w14:paraId="620E932F" w14:textId="24AC3863" w:rsidR="002D0D1E" w:rsidRDefault="000250CF" w:rsidP="00265457">
            <w:pPr>
              <w:spacing w:line="276" w:lineRule="auto"/>
              <w:jc w:val="both"/>
              <w:rPr>
                <w:rFonts w:ascii="Times New Roman" w:hAnsi="Times New Roman" w:cs="Times New Roman"/>
              </w:rPr>
            </w:pPr>
            <w:r>
              <w:rPr>
                <w:rFonts w:ascii="Times New Roman" w:hAnsi="Times New Roman" w:cs="Times New Roman"/>
              </w:rPr>
              <w:t xml:space="preserve">Strongly Agree </w:t>
            </w:r>
            <w:r w:rsidR="00CB3D5F">
              <w:rPr>
                <w:rFonts w:ascii="Times New Roman" w:hAnsi="Times New Roman" w:cs="Times New Roman"/>
              </w:rPr>
              <w:t xml:space="preserve"> </w:t>
            </w:r>
          </w:p>
          <w:p w14:paraId="39FDB313" w14:textId="3B04DB72" w:rsidR="00AC5905" w:rsidRDefault="000250CF" w:rsidP="00265457">
            <w:pPr>
              <w:spacing w:line="276" w:lineRule="auto"/>
              <w:jc w:val="both"/>
              <w:rPr>
                <w:rFonts w:ascii="Times New Roman" w:hAnsi="Times New Roman" w:cs="Times New Roman"/>
              </w:rPr>
            </w:pPr>
            <w:r>
              <w:rPr>
                <w:rFonts w:ascii="Times New Roman" w:hAnsi="Times New Roman" w:cs="Times New Roman"/>
              </w:rPr>
              <w:t>Agree</w:t>
            </w:r>
          </w:p>
          <w:p w14:paraId="4DB4003C" w14:textId="09CA9AAF" w:rsidR="00AC5905" w:rsidRDefault="000250CF" w:rsidP="00265457">
            <w:pPr>
              <w:spacing w:line="276" w:lineRule="auto"/>
              <w:jc w:val="both"/>
              <w:rPr>
                <w:rFonts w:ascii="Times New Roman" w:hAnsi="Times New Roman" w:cs="Times New Roman"/>
              </w:rPr>
            </w:pPr>
            <w:r>
              <w:rPr>
                <w:rFonts w:ascii="Times New Roman" w:hAnsi="Times New Roman" w:cs="Times New Roman"/>
              </w:rPr>
              <w:t xml:space="preserve">Neutral </w:t>
            </w:r>
          </w:p>
          <w:p w14:paraId="4A584FF0" w14:textId="39E730F2" w:rsidR="00AC5905" w:rsidRDefault="00AC5905" w:rsidP="00265457">
            <w:pPr>
              <w:spacing w:line="276" w:lineRule="auto"/>
              <w:jc w:val="both"/>
              <w:rPr>
                <w:rFonts w:ascii="Times New Roman" w:hAnsi="Times New Roman" w:cs="Times New Roman"/>
              </w:rPr>
            </w:pPr>
            <w:r>
              <w:rPr>
                <w:rFonts w:ascii="Times New Roman" w:hAnsi="Times New Roman" w:cs="Times New Roman"/>
              </w:rPr>
              <w:t xml:space="preserve">Strongly Disagree </w:t>
            </w:r>
          </w:p>
          <w:p w14:paraId="77890A1A" w14:textId="74A105A4" w:rsidR="00D36205" w:rsidRDefault="00AC5905" w:rsidP="00265457">
            <w:pPr>
              <w:spacing w:line="276" w:lineRule="auto"/>
              <w:jc w:val="both"/>
              <w:rPr>
                <w:rFonts w:ascii="Times New Roman" w:hAnsi="Times New Roman" w:cs="Times New Roman"/>
              </w:rPr>
            </w:pPr>
            <w:r>
              <w:rPr>
                <w:rFonts w:ascii="Times New Roman" w:hAnsi="Times New Roman" w:cs="Times New Roman"/>
              </w:rPr>
              <w:t xml:space="preserve">Disagree </w:t>
            </w:r>
          </w:p>
          <w:p w14:paraId="489565F0" w14:textId="77777777" w:rsidR="00E828E8" w:rsidRDefault="00CB3D5F" w:rsidP="00265457">
            <w:pPr>
              <w:spacing w:line="276" w:lineRule="auto"/>
              <w:jc w:val="both"/>
              <w:rPr>
                <w:rFonts w:ascii="Times New Roman" w:hAnsi="Times New Roman" w:cs="Times New Roman"/>
                <w:b/>
                <w:bCs/>
              </w:rPr>
            </w:pPr>
            <w:r w:rsidRPr="00232D12">
              <w:rPr>
                <w:rFonts w:ascii="Times New Roman" w:hAnsi="Times New Roman" w:cs="Times New Roman"/>
                <w:b/>
                <w:bCs/>
              </w:rPr>
              <w:t xml:space="preserve">Total </w:t>
            </w:r>
          </w:p>
          <w:p w14:paraId="5F650FF0" w14:textId="77777777" w:rsidR="00A765B4" w:rsidRPr="00206CAD" w:rsidRDefault="00A765B4" w:rsidP="00265457">
            <w:pPr>
              <w:spacing w:line="276" w:lineRule="auto"/>
              <w:jc w:val="both"/>
              <w:rPr>
                <w:rFonts w:ascii="Times New Roman" w:hAnsi="Times New Roman" w:cs="Times New Roman"/>
              </w:rPr>
            </w:pPr>
          </w:p>
          <w:p w14:paraId="21925F95" w14:textId="3E54F3D4" w:rsidR="00A765B4" w:rsidRPr="00C97081" w:rsidRDefault="00A765B4" w:rsidP="00265457">
            <w:pPr>
              <w:spacing w:line="276" w:lineRule="auto"/>
              <w:jc w:val="both"/>
              <w:rPr>
                <w:rFonts w:ascii="Times New Roman" w:hAnsi="Times New Roman" w:cs="Times New Roman"/>
                <w:b/>
                <w:bCs/>
              </w:rPr>
            </w:pPr>
          </w:p>
        </w:tc>
        <w:tc>
          <w:tcPr>
            <w:tcW w:w="1010" w:type="pct"/>
          </w:tcPr>
          <w:p w14:paraId="2E6432A6" w14:textId="77777777" w:rsidR="008666EA" w:rsidRDefault="008666EA" w:rsidP="00265457">
            <w:pPr>
              <w:spacing w:line="276" w:lineRule="auto"/>
              <w:rPr>
                <w:rFonts w:ascii="Times New Roman" w:hAnsi="Times New Roman"/>
              </w:rPr>
            </w:pPr>
          </w:p>
          <w:p w14:paraId="3208AEAB" w14:textId="77777777" w:rsidR="00C35AAF" w:rsidRDefault="00C35AAF" w:rsidP="00265457">
            <w:pPr>
              <w:spacing w:line="276" w:lineRule="auto"/>
              <w:rPr>
                <w:rFonts w:ascii="Times New Roman" w:hAnsi="Times New Roman"/>
              </w:rPr>
            </w:pPr>
          </w:p>
          <w:p w14:paraId="77B4D403" w14:textId="6A589A0C" w:rsidR="001D0685" w:rsidRDefault="008666EA" w:rsidP="00265457">
            <w:pPr>
              <w:spacing w:line="276" w:lineRule="auto"/>
              <w:rPr>
                <w:rFonts w:ascii="Times New Roman" w:hAnsi="Times New Roman"/>
              </w:rPr>
            </w:pPr>
            <w:r>
              <w:rPr>
                <w:rFonts w:ascii="Times New Roman" w:hAnsi="Times New Roman"/>
              </w:rPr>
              <w:t>10</w:t>
            </w:r>
          </w:p>
          <w:p w14:paraId="204F7A44" w14:textId="5C91B059" w:rsidR="00321315" w:rsidRDefault="008666EA" w:rsidP="00265457">
            <w:pPr>
              <w:spacing w:line="276" w:lineRule="auto"/>
              <w:rPr>
                <w:rFonts w:ascii="Times New Roman" w:hAnsi="Times New Roman"/>
              </w:rPr>
            </w:pPr>
            <w:r>
              <w:rPr>
                <w:rFonts w:ascii="Times New Roman" w:hAnsi="Times New Roman"/>
              </w:rPr>
              <w:t>15</w:t>
            </w:r>
          </w:p>
          <w:p w14:paraId="5DCA1E34" w14:textId="4A0C8C7F" w:rsidR="00321315" w:rsidRDefault="008666EA" w:rsidP="00265457">
            <w:pPr>
              <w:spacing w:line="276" w:lineRule="auto"/>
              <w:rPr>
                <w:rFonts w:ascii="Times New Roman" w:hAnsi="Times New Roman"/>
              </w:rPr>
            </w:pPr>
            <w:r>
              <w:rPr>
                <w:rFonts w:ascii="Times New Roman" w:hAnsi="Times New Roman"/>
              </w:rPr>
              <w:t>10</w:t>
            </w:r>
          </w:p>
          <w:p w14:paraId="27C41093" w14:textId="2152186F" w:rsidR="00321315" w:rsidRDefault="008666EA" w:rsidP="00265457">
            <w:pPr>
              <w:spacing w:line="276" w:lineRule="auto"/>
              <w:rPr>
                <w:rFonts w:ascii="Times New Roman" w:hAnsi="Times New Roman"/>
              </w:rPr>
            </w:pPr>
            <w:r>
              <w:rPr>
                <w:rFonts w:ascii="Times New Roman" w:hAnsi="Times New Roman"/>
              </w:rPr>
              <w:t>35</w:t>
            </w:r>
          </w:p>
          <w:p w14:paraId="732E388C" w14:textId="492DCDED" w:rsidR="00D11A61" w:rsidRDefault="008666EA" w:rsidP="00265457">
            <w:pPr>
              <w:spacing w:line="276" w:lineRule="auto"/>
              <w:rPr>
                <w:rFonts w:ascii="Times New Roman" w:hAnsi="Times New Roman"/>
              </w:rPr>
            </w:pPr>
            <w:r>
              <w:rPr>
                <w:rFonts w:ascii="Times New Roman" w:hAnsi="Times New Roman"/>
              </w:rPr>
              <w:t>30</w:t>
            </w:r>
          </w:p>
          <w:p w14:paraId="6A294FF0" w14:textId="4662CE80" w:rsidR="008666EA" w:rsidRPr="00C97081" w:rsidRDefault="008666EA" w:rsidP="00265457">
            <w:pPr>
              <w:spacing w:line="276" w:lineRule="auto"/>
              <w:rPr>
                <w:rFonts w:ascii="Times New Roman" w:hAnsi="Times New Roman"/>
                <w:b/>
                <w:bCs/>
              </w:rPr>
            </w:pPr>
            <w:r w:rsidRPr="00232D12">
              <w:rPr>
                <w:rFonts w:ascii="Times New Roman" w:hAnsi="Times New Roman"/>
                <w:b/>
                <w:bCs/>
              </w:rPr>
              <w:t>100</w:t>
            </w:r>
          </w:p>
          <w:p w14:paraId="076990C1" w14:textId="4D3BD7D7" w:rsidR="008666EA" w:rsidRPr="00CC3ED2" w:rsidRDefault="008666EA" w:rsidP="00265457">
            <w:pPr>
              <w:spacing w:line="276" w:lineRule="auto"/>
              <w:rPr>
                <w:rFonts w:ascii="Times New Roman" w:hAnsi="Times New Roman"/>
              </w:rPr>
            </w:pPr>
          </w:p>
        </w:tc>
        <w:tc>
          <w:tcPr>
            <w:tcW w:w="865" w:type="pct"/>
          </w:tcPr>
          <w:p w14:paraId="43C95C79" w14:textId="77777777" w:rsidR="00DF0E4C" w:rsidRDefault="00DF0E4C" w:rsidP="00265457">
            <w:pPr>
              <w:spacing w:line="276" w:lineRule="auto"/>
              <w:rPr>
                <w:rFonts w:ascii="Times New Roman" w:hAnsi="Times New Roman"/>
              </w:rPr>
            </w:pPr>
          </w:p>
          <w:p w14:paraId="64BF65C0" w14:textId="77777777" w:rsidR="00C97081" w:rsidRDefault="00C97081" w:rsidP="00265457">
            <w:pPr>
              <w:spacing w:line="276" w:lineRule="auto"/>
              <w:rPr>
                <w:rFonts w:ascii="Times New Roman" w:hAnsi="Times New Roman"/>
              </w:rPr>
            </w:pPr>
          </w:p>
          <w:p w14:paraId="18D9EE43" w14:textId="7D41EA1D" w:rsidR="00C35AAF" w:rsidRDefault="001D0685" w:rsidP="00265457">
            <w:pPr>
              <w:spacing w:line="276" w:lineRule="auto"/>
              <w:rPr>
                <w:rFonts w:ascii="Times New Roman" w:hAnsi="Times New Roman"/>
              </w:rPr>
            </w:pPr>
            <w:r>
              <w:rPr>
                <w:rFonts w:ascii="Times New Roman" w:hAnsi="Times New Roman"/>
              </w:rPr>
              <w:t>10%</w:t>
            </w:r>
          </w:p>
          <w:p w14:paraId="64F74C95" w14:textId="3F7F7C8C" w:rsidR="001D0685" w:rsidRDefault="001D0685" w:rsidP="00265457">
            <w:pPr>
              <w:spacing w:line="276" w:lineRule="auto"/>
              <w:rPr>
                <w:rFonts w:ascii="Times New Roman" w:hAnsi="Times New Roman"/>
              </w:rPr>
            </w:pPr>
            <w:r>
              <w:rPr>
                <w:rFonts w:ascii="Times New Roman" w:hAnsi="Times New Roman"/>
              </w:rPr>
              <w:t>15%</w:t>
            </w:r>
          </w:p>
          <w:p w14:paraId="1F0AD714" w14:textId="77777777" w:rsidR="00854C5D" w:rsidRDefault="00854C5D" w:rsidP="00265457">
            <w:pPr>
              <w:spacing w:line="276" w:lineRule="auto"/>
              <w:rPr>
                <w:rFonts w:ascii="Times New Roman" w:hAnsi="Times New Roman"/>
              </w:rPr>
            </w:pPr>
            <w:r>
              <w:rPr>
                <w:rFonts w:ascii="Times New Roman" w:hAnsi="Times New Roman"/>
              </w:rPr>
              <w:t>10%</w:t>
            </w:r>
          </w:p>
          <w:p w14:paraId="2CE85817" w14:textId="77777777" w:rsidR="00D863EE" w:rsidRDefault="00D863EE" w:rsidP="00265457">
            <w:pPr>
              <w:spacing w:line="276" w:lineRule="auto"/>
              <w:rPr>
                <w:rFonts w:ascii="Times New Roman" w:hAnsi="Times New Roman"/>
              </w:rPr>
            </w:pPr>
            <w:r>
              <w:rPr>
                <w:rFonts w:ascii="Times New Roman" w:hAnsi="Times New Roman"/>
              </w:rPr>
              <w:t>35%</w:t>
            </w:r>
          </w:p>
          <w:p w14:paraId="5B5AA06B" w14:textId="5766B719" w:rsidR="00BE57D7" w:rsidRPr="00C97081" w:rsidRDefault="00D863EE" w:rsidP="00265457">
            <w:pPr>
              <w:spacing w:line="276" w:lineRule="auto"/>
              <w:rPr>
                <w:rFonts w:ascii="Times New Roman" w:hAnsi="Times New Roman"/>
              </w:rPr>
            </w:pPr>
            <w:r>
              <w:rPr>
                <w:rFonts w:ascii="Times New Roman" w:hAnsi="Times New Roman"/>
              </w:rPr>
              <w:t>30%</w:t>
            </w:r>
          </w:p>
          <w:p w14:paraId="77E2E35F" w14:textId="63A8BCAA" w:rsidR="00D863EE" w:rsidRPr="00232D12" w:rsidRDefault="00D863EE" w:rsidP="00265457">
            <w:pPr>
              <w:spacing w:line="276" w:lineRule="auto"/>
              <w:rPr>
                <w:rFonts w:ascii="Times New Roman" w:hAnsi="Times New Roman"/>
                <w:b/>
                <w:bCs/>
              </w:rPr>
            </w:pPr>
            <w:r w:rsidRPr="00232D12">
              <w:rPr>
                <w:rFonts w:ascii="Times New Roman" w:hAnsi="Times New Roman"/>
                <w:b/>
                <w:bCs/>
              </w:rPr>
              <w:t>100%</w:t>
            </w:r>
          </w:p>
        </w:tc>
      </w:tr>
    </w:tbl>
    <w:p w14:paraId="35966F6F"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Source: Field Work, 2025</w:t>
      </w:r>
    </w:p>
    <w:p w14:paraId="031D07B7" w14:textId="234F9D14" w:rsidR="00C81265" w:rsidRDefault="00C81265" w:rsidP="00265457">
      <w:pPr>
        <w:spacing w:after="0" w:line="276" w:lineRule="auto"/>
        <w:jc w:val="both"/>
        <w:rPr>
          <w:rFonts w:ascii="Times New Roman" w:hAnsi="Times New Roman" w:cs="Times New Roman"/>
        </w:rPr>
      </w:pPr>
      <w:r>
        <w:rPr>
          <w:rFonts w:ascii="Times New Roman" w:hAnsi="Times New Roman" w:cs="Times New Roman"/>
        </w:rPr>
        <w:t>The analysis of the data presented in Table 3 reveals insights into the perceptions of respondents regarding the effectiveness of radio campaigns in promoting family planning awareness in Ilorin Metropolis.</w:t>
      </w:r>
      <w:r w:rsidR="00D27627">
        <w:rPr>
          <w:rFonts w:ascii="Times New Roman" w:hAnsi="Times New Roman" w:cs="Times New Roman"/>
        </w:rPr>
        <w:t xml:space="preserve"> </w:t>
      </w:r>
      <w:r>
        <w:rPr>
          <w:rFonts w:ascii="Times New Roman" w:hAnsi="Times New Roman" w:cs="Times New Roman"/>
        </w:rPr>
        <w:t>Firstly, the majority of respondents (49%) strongly agree that radio campaigns have significantly increased their awareness of family planning methods. This is closely followed by 43% who agree, while 7% remain neutral. Interestingly, no respondents strongly disagreed, and only 7% disagreed. This indicates a generally positive perception of radio campaigns as effective tools for raising awareness about family planning, with over 90% expressing agreement or strong</w:t>
      </w:r>
      <w:r w:rsidR="00D27627">
        <w:rPr>
          <w:rFonts w:ascii="Times New Roman" w:hAnsi="Times New Roman" w:cs="Times New Roman"/>
        </w:rPr>
        <w:t xml:space="preserve"> </w:t>
      </w:r>
      <w:r>
        <w:rPr>
          <w:rFonts w:ascii="Times New Roman" w:hAnsi="Times New Roman" w:cs="Times New Roman"/>
        </w:rPr>
        <w:t>agreement.</w:t>
      </w:r>
      <w:r w:rsidR="00D27627">
        <w:rPr>
          <w:rFonts w:ascii="Times New Roman" w:hAnsi="Times New Roman" w:cs="Times New Roman"/>
        </w:rPr>
        <w:t xml:space="preserve"> </w:t>
      </w:r>
      <w:r>
        <w:rPr>
          <w:rFonts w:ascii="Times New Roman" w:hAnsi="Times New Roman" w:cs="Times New Roman"/>
        </w:rPr>
        <w:t>Secondly, in terms of the clarity and usefulness of information provided by radio campaigns, 40% of respondents strongly agree, and 53% agree that the information is clear and useful. Only 7% remained neutral, while no respondents selected disagree or strongly disagree. This suggests that the majority of respondents find the content of radio campaigns on family planning to be both informative and actionable, highlighting radio’s role as a reliable medium for health education.</w:t>
      </w:r>
      <w:r w:rsidR="00D27627">
        <w:rPr>
          <w:rFonts w:ascii="Times New Roman" w:hAnsi="Times New Roman" w:cs="Times New Roman"/>
        </w:rPr>
        <w:t xml:space="preserve"> </w:t>
      </w:r>
      <w:r>
        <w:rPr>
          <w:rFonts w:ascii="Times New Roman" w:hAnsi="Times New Roman" w:cs="Times New Roman"/>
        </w:rPr>
        <w:t>However, when asked whether they trust the family planning messages broadcasted through radio campaigns, the responses reveal a more divided perception. Only 10% of respondents strongly agree, and 15% agree that they trust these messages, while 10% remain neutral. Notably, a significant proportion of respondents, 35%, strongly disagree, and 30% disagree. This shows a relatively low level of trust in family planning messages delivered via radio, despite high levels of awareness and clarity. The data suggests a disconnect between the perceived quality of the information and the degree of trust placed in it, potentially influenced by factors such as cultural beliefs, personal experiences, or skepticism towards media messages.</w:t>
      </w:r>
      <w:r w:rsidR="00D27627">
        <w:rPr>
          <w:rFonts w:ascii="Times New Roman" w:hAnsi="Times New Roman" w:cs="Times New Roman"/>
        </w:rPr>
        <w:t xml:space="preserve"> </w:t>
      </w:r>
      <w:r>
        <w:rPr>
          <w:rFonts w:ascii="Times New Roman" w:hAnsi="Times New Roman" w:cs="Times New Roman"/>
        </w:rPr>
        <w:t>Overall, the findings indicate that while radio campaigns have been effective in raising awareness and providing useful information on family planning, there remains a significant challenge in building trust in these messages among the audience. Addressing this trust gap could involve increasing transparency, involving community influencers, and ensuring culturally sensitive messaging to improve the overall impact of family planning radio campaigns in Ilorin Metropolis.</w:t>
      </w:r>
    </w:p>
    <w:p w14:paraId="0BBDA9C3" w14:textId="77777777" w:rsidR="00C81265" w:rsidRDefault="00C81265" w:rsidP="00265457">
      <w:pPr>
        <w:spacing w:after="0" w:line="276" w:lineRule="auto"/>
        <w:jc w:val="both"/>
        <w:rPr>
          <w:rFonts w:ascii="Times New Roman" w:hAnsi="Times New Roman" w:cs="Times New Roman"/>
        </w:rPr>
      </w:pPr>
    </w:p>
    <w:p w14:paraId="06264CC0" w14:textId="77777777" w:rsidR="00C81265" w:rsidRDefault="00C81265" w:rsidP="00265457">
      <w:pPr>
        <w:spacing w:after="0" w:line="276" w:lineRule="auto"/>
        <w:jc w:val="both"/>
        <w:rPr>
          <w:rFonts w:ascii="Times New Roman" w:hAnsi="Times New Roman" w:cs="Times New Roman"/>
        </w:rPr>
      </w:pPr>
    </w:p>
    <w:p w14:paraId="40323AE3" w14:textId="50439BB0" w:rsidR="001C2207"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rPr>
        <w:t xml:space="preserve">SECTION D: </w:t>
      </w:r>
    </w:p>
    <w:p w14:paraId="5CE08FD1" w14:textId="6209F732"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i/>
          <w:iCs/>
        </w:rPr>
        <w:lastRenderedPageBreak/>
        <w:t xml:space="preserve">Table 4  </w:t>
      </w:r>
    </w:p>
    <w:tbl>
      <w:tblPr>
        <w:tblStyle w:val="APAReport"/>
        <w:tblW w:w="5000" w:type="pct"/>
        <w:tblLook w:val="04A0" w:firstRow="1" w:lastRow="0" w:firstColumn="1" w:lastColumn="0" w:noHBand="0" w:noVBand="1"/>
        <w:tblCaption w:val="Sample 5-column table"/>
      </w:tblPr>
      <w:tblGrid>
        <w:gridCol w:w="5642"/>
        <w:gridCol w:w="1823"/>
        <w:gridCol w:w="1561"/>
      </w:tblGrid>
      <w:tr w:rsidR="00CC3ED2" w:rsidRPr="00CC3ED2" w14:paraId="1A6F6BCF" w14:textId="77777777" w:rsidTr="00871C50">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2DFA2702"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Items</w:t>
            </w:r>
          </w:p>
        </w:tc>
        <w:tc>
          <w:tcPr>
            <w:tcW w:w="1010" w:type="pct"/>
          </w:tcPr>
          <w:p w14:paraId="70B748A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Frequency</w:t>
            </w:r>
          </w:p>
        </w:tc>
        <w:tc>
          <w:tcPr>
            <w:tcW w:w="865" w:type="pct"/>
          </w:tcPr>
          <w:p w14:paraId="426AE8BD"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Percentage</w:t>
            </w:r>
          </w:p>
        </w:tc>
      </w:tr>
      <w:tr w:rsidR="00CC3ED2" w:rsidRPr="00CC3ED2" w14:paraId="5C505465" w14:textId="77777777" w:rsidTr="00871C50">
        <w:trPr>
          <w:trHeight w:val="447"/>
        </w:trPr>
        <w:tc>
          <w:tcPr>
            <w:tcW w:w="3125" w:type="pct"/>
          </w:tcPr>
          <w:p w14:paraId="3F87B32D" w14:textId="63E86156" w:rsidR="00BC7E36" w:rsidRPr="00CC3ED2" w:rsidRDefault="00624844" w:rsidP="00265457">
            <w:pPr>
              <w:spacing w:line="276" w:lineRule="auto"/>
              <w:jc w:val="both"/>
              <w:rPr>
                <w:rFonts w:ascii="Times New Roman" w:hAnsi="Times New Roman" w:cs="Times New Roman"/>
              </w:rPr>
            </w:pPr>
            <w:r>
              <w:rPr>
                <w:rFonts w:ascii="Times New Roman" w:hAnsi="Times New Roman" w:cs="Times New Roman"/>
              </w:rPr>
              <w:t>Radio campaigns have influenced me to consider or adopt family planning methods.</w:t>
            </w:r>
          </w:p>
        </w:tc>
        <w:tc>
          <w:tcPr>
            <w:tcW w:w="1010" w:type="pct"/>
          </w:tcPr>
          <w:p w14:paraId="53F18A0E" w14:textId="77777777" w:rsidR="00CC3ED2" w:rsidRPr="00CC3ED2" w:rsidRDefault="00CC3ED2" w:rsidP="00265457">
            <w:pPr>
              <w:spacing w:line="276" w:lineRule="auto"/>
              <w:rPr>
                <w:rFonts w:ascii="Times New Roman" w:hAnsi="Times New Roman"/>
              </w:rPr>
            </w:pPr>
          </w:p>
        </w:tc>
        <w:tc>
          <w:tcPr>
            <w:tcW w:w="865" w:type="pct"/>
          </w:tcPr>
          <w:p w14:paraId="744A2A94" w14:textId="77777777" w:rsidR="00CC3ED2" w:rsidRPr="00CC3ED2" w:rsidRDefault="00CC3ED2" w:rsidP="00265457">
            <w:pPr>
              <w:spacing w:line="276" w:lineRule="auto"/>
              <w:rPr>
                <w:rFonts w:ascii="Times New Roman" w:hAnsi="Times New Roman"/>
              </w:rPr>
            </w:pPr>
          </w:p>
        </w:tc>
      </w:tr>
      <w:tr w:rsidR="00CC3ED2" w:rsidRPr="00CC3ED2" w14:paraId="12233895" w14:textId="77777777" w:rsidTr="00871C50">
        <w:trPr>
          <w:trHeight w:val="533"/>
        </w:trPr>
        <w:tc>
          <w:tcPr>
            <w:tcW w:w="3125" w:type="pct"/>
          </w:tcPr>
          <w:p w14:paraId="10C27E70" w14:textId="2AACE34E" w:rsidR="00CC3ED2" w:rsidRPr="00CC3ED2" w:rsidRDefault="005F574C" w:rsidP="00265457">
            <w:pPr>
              <w:spacing w:line="276" w:lineRule="auto"/>
              <w:rPr>
                <w:rFonts w:ascii="Times New Roman" w:hAnsi="Times New Roman"/>
              </w:rPr>
            </w:pPr>
            <w:r>
              <w:rPr>
                <w:rFonts w:ascii="Times New Roman" w:hAnsi="Times New Roman"/>
              </w:rPr>
              <w:t xml:space="preserve">Strongly Agree </w:t>
            </w:r>
          </w:p>
        </w:tc>
        <w:tc>
          <w:tcPr>
            <w:tcW w:w="1010" w:type="pct"/>
          </w:tcPr>
          <w:p w14:paraId="107936B4" w14:textId="2BCA4C3F" w:rsidR="00CC3ED2" w:rsidRPr="00CC3ED2" w:rsidRDefault="00871C50" w:rsidP="00265457">
            <w:pPr>
              <w:spacing w:line="276" w:lineRule="auto"/>
              <w:rPr>
                <w:rFonts w:ascii="Times New Roman" w:hAnsi="Times New Roman"/>
              </w:rPr>
            </w:pPr>
            <w:r>
              <w:rPr>
                <w:rFonts w:ascii="Times New Roman" w:hAnsi="Times New Roman"/>
              </w:rPr>
              <w:t>65</w:t>
            </w:r>
          </w:p>
        </w:tc>
        <w:tc>
          <w:tcPr>
            <w:tcW w:w="865" w:type="pct"/>
          </w:tcPr>
          <w:p w14:paraId="15344AB8" w14:textId="7D693231" w:rsidR="00CC3ED2" w:rsidRPr="00CC3ED2" w:rsidRDefault="00710DCE" w:rsidP="00265457">
            <w:pPr>
              <w:spacing w:line="276" w:lineRule="auto"/>
              <w:rPr>
                <w:rFonts w:ascii="Times New Roman" w:hAnsi="Times New Roman"/>
              </w:rPr>
            </w:pPr>
            <w:r>
              <w:rPr>
                <w:rFonts w:ascii="Times New Roman" w:hAnsi="Times New Roman" w:cs="Times New Roman"/>
              </w:rPr>
              <w:t>64</w:t>
            </w:r>
            <w:r w:rsidR="00CC3ED2" w:rsidRPr="00CC3ED2">
              <w:rPr>
                <w:rFonts w:ascii="Times New Roman" w:hAnsi="Times New Roman" w:cs="Times New Roman"/>
              </w:rPr>
              <w:t>%</w:t>
            </w:r>
          </w:p>
        </w:tc>
      </w:tr>
      <w:tr w:rsidR="00CC3ED2" w:rsidRPr="00CC3ED2" w14:paraId="15D7C6B8" w14:textId="77777777" w:rsidTr="00871C50">
        <w:trPr>
          <w:trHeight w:val="533"/>
        </w:trPr>
        <w:tc>
          <w:tcPr>
            <w:tcW w:w="3125" w:type="pct"/>
          </w:tcPr>
          <w:p w14:paraId="4638BB72" w14:textId="77777777" w:rsidR="00CC3ED2" w:rsidRDefault="005F574C" w:rsidP="00265457">
            <w:pPr>
              <w:spacing w:line="276" w:lineRule="auto"/>
              <w:jc w:val="both"/>
              <w:rPr>
                <w:rFonts w:ascii="Times New Roman" w:hAnsi="Times New Roman" w:cs="Times New Roman"/>
              </w:rPr>
            </w:pPr>
            <w:r>
              <w:rPr>
                <w:rFonts w:ascii="Times New Roman" w:hAnsi="Times New Roman" w:cs="Times New Roman"/>
              </w:rPr>
              <w:t>Agree</w:t>
            </w:r>
          </w:p>
          <w:p w14:paraId="6F57FD4D" w14:textId="77777777" w:rsidR="005F574C" w:rsidRDefault="005F574C" w:rsidP="00265457">
            <w:pPr>
              <w:spacing w:line="276" w:lineRule="auto"/>
              <w:jc w:val="both"/>
              <w:rPr>
                <w:rFonts w:ascii="Times New Roman" w:hAnsi="Times New Roman" w:cs="Times New Roman"/>
              </w:rPr>
            </w:pPr>
          </w:p>
          <w:p w14:paraId="5DF4AD17" w14:textId="77777777" w:rsidR="005F574C" w:rsidRDefault="005F574C" w:rsidP="00265457">
            <w:pPr>
              <w:spacing w:line="276" w:lineRule="auto"/>
              <w:jc w:val="both"/>
              <w:rPr>
                <w:rFonts w:ascii="Times New Roman" w:hAnsi="Times New Roman" w:cs="Times New Roman"/>
              </w:rPr>
            </w:pPr>
            <w:r>
              <w:rPr>
                <w:rFonts w:ascii="Times New Roman" w:hAnsi="Times New Roman" w:cs="Times New Roman"/>
              </w:rPr>
              <w:t xml:space="preserve">Neutral </w:t>
            </w:r>
          </w:p>
          <w:p w14:paraId="5BE549BE" w14:textId="77777777" w:rsidR="005F574C" w:rsidRDefault="005F574C" w:rsidP="00265457">
            <w:pPr>
              <w:spacing w:line="276" w:lineRule="auto"/>
              <w:jc w:val="both"/>
              <w:rPr>
                <w:rFonts w:ascii="Times New Roman" w:hAnsi="Times New Roman" w:cs="Times New Roman"/>
              </w:rPr>
            </w:pPr>
          </w:p>
          <w:p w14:paraId="69A3F613" w14:textId="77777777" w:rsidR="005F574C" w:rsidRDefault="005F574C" w:rsidP="00265457">
            <w:pPr>
              <w:spacing w:line="276" w:lineRule="auto"/>
              <w:jc w:val="both"/>
              <w:rPr>
                <w:rFonts w:ascii="Times New Roman" w:hAnsi="Times New Roman" w:cs="Times New Roman"/>
              </w:rPr>
            </w:pPr>
            <w:r>
              <w:rPr>
                <w:rFonts w:ascii="Times New Roman" w:hAnsi="Times New Roman" w:cs="Times New Roman"/>
              </w:rPr>
              <w:t xml:space="preserve">Strongly Disagree </w:t>
            </w:r>
          </w:p>
          <w:p w14:paraId="4D5DF24A" w14:textId="77777777" w:rsidR="005F574C" w:rsidRDefault="005F574C" w:rsidP="00265457">
            <w:pPr>
              <w:spacing w:line="276" w:lineRule="auto"/>
              <w:jc w:val="both"/>
              <w:rPr>
                <w:rFonts w:ascii="Times New Roman" w:hAnsi="Times New Roman" w:cs="Times New Roman"/>
              </w:rPr>
            </w:pPr>
          </w:p>
          <w:p w14:paraId="6C3E6765" w14:textId="63243C59" w:rsidR="005F574C" w:rsidRPr="00CC3ED2" w:rsidRDefault="005F574C" w:rsidP="00265457">
            <w:pPr>
              <w:spacing w:line="276" w:lineRule="auto"/>
              <w:jc w:val="both"/>
              <w:rPr>
                <w:rFonts w:ascii="Times New Roman" w:hAnsi="Times New Roman" w:cs="Times New Roman"/>
              </w:rPr>
            </w:pPr>
            <w:r>
              <w:rPr>
                <w:rFonts w:ascii="Times New Roman" w:hAnsi="Times New Roman" w:cs="Times New Roman"/>
              </w:rPr>
              <w:t>Disagree</w:t>
            </w:r>
          </w:p>
        </w:tc>
        <w:tc>
          <w:tcPr>
            <w:tcW w:w="1010" w:type="pct"/>
          </w:tcPr>
          <w:p w14:paraId="124D79F3" w14:textId="77777777" w:rsidR="00CC3ED2" w:rsidRDefault="00865D07" w:rsidP="00265457">
            <w:pPr>
              <w:spacing w:line="276" w:lineRule="auto"/>
              <w:rPr>
                <w:rFonts w:ascii="Times New Roman" w:hAnsi="Times New Roman"/>
              </w:rPr>
            </w:pPr>
            <w:r>
              <w:rPr>
                <w:rFonts w:ascii="Times New Roman" w:hAnsi="Times New Roman"/>
              </w:rPr>
              <w:t>15</w:t>
            </w:r>
          </w:p>
          <w:p w14:paraId="49C8C380" w14:textId="77777777" w:rsidR="00865D07" w:rsidRDefault="00A44EEB" w:rsidP="00265457">
            <w:pPr>
              <w:spacing w:line="276" w:lineRule="auto"/>
              <w:rPr>
                <w:rFonts w:ascii="Times New Roman" w:hAnsi="Times New Roman"/>
              </w:rPr>
            </w:pPr>
            <w:r>
              <w:rPr>
                <w:rFonts w:ascii="Times New Roman" w:hAnsi="Times New Roman"/>
              </w:rPr>
              <w:t>4</w:t>
            </w:r>
          </w:p>
          <w:p w14:paraId="28E0C9A1" w14:textId="77777777" w:rsidR="00A44EEB" w:rsidRDefault="00A44EEB" w:rsidP="00265457">
            <w:pPr>
              <w:spacing w:line="276" w:lineRule="auto"/>
              <w:rPr>
                <w:rFonts w:ascii="Times New Roman" w:hAnsi="Times New Roman"/>
              </w:rPr>
            </w:pPr>
            <w:r>
              <w:rPr>
                <w:rFonts w:ascii="Times New Roman" w:hAnsi="Times New Roman"/>
              </w:rPr>
              <w:t>6</w:t>
            </w:r>
          </w:p>
          <w:p w14:paraId="31118188" w14:textId="77C953B8" w:rsidR="00A44EEB" w:rsidRPr="00CC3ED2" w:rsidRDefault="00A44EEB" w:rsidP="00265457">
            <w:pPr>
              <w:spacing w:line="276" w:lineRule="auto"/>
              <w:rPr>
                <w:rFonts w:ascii="Times New Roman" w:hAnsi="Times New Roman"/>
              </w:rPr>
            </w:pPr>
            <w:r>
              <w:rPr>
                <w:rFonts w:ascii="Times New Roman" w:hAnsi="Times New Roman"/>
              </w:rPr>
              <w:t>10</w:t>
            </w:r>
          </w:p>
        </w:tc>
        <w:tc>
          <w:tcPr>
            <w:tcW w:w="865" w:type="pct"/>
          </w:tcPr>
          <w:p w14:paraId="1B6A2AF0" w14:textId="77777777" w:rsidR="00CC3ED2" w:rsidRDefault="00710DCE" w:rsidP="00265457">
            <w:pPr>
              <w:spacing w:line="276" w:lineRule="auto"/>
              <w:rPr>
                <w:rFonts w:ascii="Times New Roman" w:hAnsi="Times New Roman" w:cs="Times New Roman"/>
              </w:rPr>
            </w:pPr>
            <w:r>
              <w:rPr>
                <w:rFonts w:ascii="Times New Roman" w:hAnsi="Times New Roman" w:cs="Times New Roman"/>
              </w:rPr>
              <w:t>3</w:t>
            </w:r>
            <w:r w:rsidR="00CC3ED2" w:rsidRPr="00CC3ED2">
              <w:rPr>
                <w:rFonts w:ascii="Times New Roman" w:hAnsi="Times New Roman" w:cs="Times New Roman"/>
              </w:rPr>
              <w:t>5%</w:t>
            </w:r>
          </w:p>
          <w:p w14:paraId="26FF3BE5" w14:textId="77777777" w:rsidR="00A44EEB" w:rsidRDefault="00A44EEB" w:rsidP="00265457">
            <w:pPr>
              <w:spacing w:line="276" w:lineRule="auto"/>
              <w:rPr>
                <w:rFonts w:ascii="Times New Roman" w:hAnsi="Times New Roman" w:cs="Times New Roman"/>
              </w:rPr>
            </w:pPr>
            <w:r>
              <w:rPr>
                <w:rFonts w:ascii="Times New Roman" w:hAnsi="Times New Roman" w:cs="Times New Roman"/>
              </w:rPr>
              <w:t>4%</w:t>
            </w:r>
          </w:p>
          <w:p w14:paraId="75F67E82" w14:textId="77777777" w:rsidR="00A44EEB" w:rsidRDefault="00A44EEB" w:rsidP="00265457">
            <w:pPr>
              <w:spacing w:line="276" w:lineRule="auto"/>
              <w:rPr>
                <w:rFonts w:ascii="Times New Roman" w:hAnsi="Times New Roman" w:cs="Times New Roman"/>
              </w:rPr>
            </w:pPr>
            <w:r>
              <w:rPr>
                <w:rFonts w:ascii="Times New Roman" w:hAnsi="Times New Roman" w:cs="Times New Roman"/>
              </w:rPr>
              <w:t>6%</w:t>
            </w:r>
          </w:p>
          <w:p w14:paraId="07A31135" w14:textId="51CEAF0A" w:rsidR="00A44EEB" w:rsidRPr="00CC3ED2" w:rsidRDefault="00A44EEB" w:rsidP="00265457">
            <w:pPr>
              <w:spacing w:line="276" w:lineRule="auto"/>
              <w:rPr>
                <w:rFonts w:ascii="Times New Roman" w:hAnsi="Times New Roman"/>
              </w:rPr>
            </w:pPr>
            <w:r>
              <w:rPr>
                <w:rFonts w:ascii="Times New Roman" w:hAnsi="Times New Roman" w:cs="Times New Roman"/>
              </w:rPr>
              <w:t>10%</w:t>
            </w:r>
          </w:p>
        </w:tc>
      </w:tr>
      <w:tr w:rsidR="00CC3ED2" w:rsidRPr="00CC3ED2" w14:paraId="71B07ABB" w14:textId="77777777" w:rsidTr="00871C50">
        <w:trPr>
          <w:trHeight w:val="533"/>
        </w:trPr>
        <w:tc>
          <w:tcPr>
            <w:tcW w:w="3125" w:type="pct"/>
          </w:tcPr>
          <w:p w14:paraId="581C3B0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 xml:space="preserve">Total </w:t>
            </w:r>
          </w:p>
        </w:tc>
        <w:tc>
          <w:tcPr>
            <w:tcW w:w="1010" w:type="pct"/>
          </w:tcPr>
          <w:p w14:paraId="4E11FF6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865" w:type="pct"/>
          </w:tcPr>
          <w:p w14:paraId="237F9CD6"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29FF872C" w14:textId="77777777" w:rsidTr="00871C50">
        <w:trPr>
          <w:trHeight w:val="533"/>
        </w:trPr>
        <w:tc>
          <w:tcPr>
            <w:tcW w:w="3125" w:type="pct"/>
          </w:tcPr>
          <w:p w14:paraId="1A615298" w14:textId="46E868A7" w:rsidR="006611C8" w:rsidRPr="00CC3ED2" w:rsidRDefault="006734DD" w:rsidP="00265457">
            <w:pPr>
              <w:spacing w:line="276" w:lineRule="auto"/>
              <w:jc w:val="both"/>
              <w:rPr>
                <w:rFonts w:ascii="Times New Roman" w:hAnsi="Times New Roman" w:cs="Times New Roman"/>
              </w:rPr>
            </w:pPr>
            <w:r>
              <w:rPr>
                <w:rFonts w:ascii="Times New Roman" w:hAnsi="Times New Roman" w:cs="Times New Roman"/>
              </w:rPr>
              <w:t>Cultural or religious beliefs limit the effectiveness of radio campaigns on family planning</w:t>
            </w:r>
          </w:p>
        </w:tc>
        <w:tc>
          <w:tcPr>
            <w:tcW w:w="1010" w:type="pct"/>
          </w:tcPr>
          <w:p w14:paraId="22AA5209" w14:textId="77777777" w:rsidR="00CC3ED2" w:rsidRPr="00CC3ED2" w:rsidRDefault="00CC3ED2" w:rsidP="00265457">
            <w:pPr>
              <w:spacing w:line="276" w:lineRule="auto"/>
              <w:rPr>
                <w:rFonts w:ascii="Times New Roman" w:hAnsi="Times New Roman"/>
              </w:rPr>
            </w:pPr>
          </w:p>
        </w:tc>
        <w:tc>
          <w:tcPr>
            <w:tcW w:w="865" w:type="pct"/>
          </w:tcPr>
          <w:p w14:paraId="7B19DB50" w14:textId="77777777" w:rsidR="00CC3ED2" w:rsidRPr="00CC3ED2" w:rsidRDefault="00CC3ED2" w:rsidP="00265457">
            <w:pPr>
              <w:spacing w:line="276" w:lineRule="auto"/>
              <w:rPr>
                <w:rFonts w:ascii="Times New Roman" w:hAnsi="Times New Roman"/>
              </w:rPr>
            </w:pPr>
          </w:p>
        </w:tc>
      </w:tr>
      <w:tr w:rsidR="00CC3ED2" w:rsidRPr="00CC3ED2" w14:paraId="06784954" w14:textId="77777777" w:rsidTr="00871C50">
        <w:trPr>
          <w:trHeight w:val="533"/>
        </w:trPr>
        <w:tc>
          <w:tcPr>
            <w:tcW w:w="3125" w:type="pct"/>
          </w:tcPr>
          <w:p w14:paraId="4AF1673E" w14:textId="61F828FD" w:rsidR="00CC3ED2" w:rsidRPr="00CC3ED2" w:rsidRDefault="0018020E" w:rsidP="00265457">
            <w:pPr>
              <w:spacing w:line="276" w:lineRule="auto"/>
              <w:rPr>
                <w:rFonts w:ascii="Times New Roman" w:hAnsi="Times New Roman"/>
              </w:rPr>
            </w:pPr>
            <w:r>
              <w:rPr>
                <w:rFonts w:ascii="Times New Roman" w:hAnsi="Times New Roman"/>
              </w:rPr>
              <w:t>Strongly Agre</w:t>
            </w:r>
            <w:r w:rsidR="00450044">
              <w:rPr>
                <w:rFonts w:ascii="Times New Roman" w:hAnsi="Times New Roman"/>
              </w:rPr>
              <w:t>e</w:t>
            </w:r>
          </w:p>
        </w:tc>
        <w:tc>
          <w:tcPr>
            <w:tcW w:w="1010" w:type="pct"/>
          </w:tcPr>
          <w:p w14:paraId="2A12A192" w14:textId="26E58691" w:rsidR="00CC3ED2" w:rsidRPr="00CC3ED2" w:rsidRDefault="00CF5C3D" w:rsidP="00265457">
            <w:pPr>
              <w:spacing w:line="276" w:lineRule="auto"/>
              <w:rPr>
                <w:rFonts w:ascii="Times New Roman" w:hAnsi="Times New Roman"/>
              </w:rPr>
            </w:pPr>
            <w:r>
              <w:rPr>
                <w:rFonts w:ascii="Times New Roman" w:hAnsi="Times New Roman"/>
              </w:rPr>
              <w:t>6</w:t>
            </w:r>
            <w:r w:rsidR="00CC3ED2" w:rsidRPr="00CC3ED2">
              <w:rPr>
                <w:rFonts w:ascii="Times New Roman" w:hAnsi="Times New Roman"/>
              </w:rPr>
              <w:t>0</w:t>
            </w:r>
          </w:p>
        </w:tc>
        <w:tc>
          <w:tcPr>
            <w:tcW w:w="865" w:type="pct"/>
          </w:tcPr>
          <w:p w14:paraId="27CD3508" w14:textId="2959ED3C" w:rsidR="00CC3ED2" w:rsidRPr="00CC3ED2" w:rsidRDefault="0078683F" w:rsidP="00265457">
            <w:pPr>
              <w:spacing w:line="276" w:lineRule="auto"/>
              <w:rPr>
                <w:rFonts w:ascii="Times New Roman" w:hAnsi="Times New Roman"/>
              </w:rPr>
            </w:pPr>
            <w:r>
              <w:rPr>
                <w:rFonts w:ascii="Times New Roman" w:hAnsi="Times New Roman"/>
              </w:rPr>
              <w:t>6</w:t>
            </w:r>
            <w:r w:rsidR="00CC3ED2" w:rsidRPr="00CC3ED2">
              <w:rPr>
                <w:rFonts w:ascii="Times New Roman" w:hAnsi="Times New Roman"/>
              </w:rPr>
              <w:t>0%</w:t>
            </w:r>
          </w:p>
        </w:tc>
      </w:tr>
      <w:tr w:rsidR="00CC3ED2" w:rsidRPr="00CC3ED2" w14:paraId="4821FDDC" w14:textId="77777777" w:rsidTr="00871C50">
        <w:trPr>
          <w:trHeight w:val="533"/>
        </w:trPr>
        <w:tc>
          <w:tcPr>
            <w:tcW w:w="3125" w:type="pct"/>
          </w:tcPr>
          <w:p w14:paraId="4FA1D1B0" w14:textId="4D578F44" w:rsidR="00CC3ED2" w:rsidRPr="00CC3ED2" w:rsidRDefault="00450044" w:rsidP="00265457">
            <w:pPr>
              <w:spacing w:line="276" w:lineRule="auto"/>
              <w:rPr>
                <w:rFonts w:ascii="Times New Roman" w:hAnsi="Times New Roman"/>
              </w:rPr>
            </w:pPr>
            <w:r>
              <w:rPr>
                <w:rFonts w:ascii="Times New Roman" w:hAnsi="Times New Roman"/>
              </w:rPr>
              <w:t>Agree</w:t>
            </w:r>
            <w:r w:rsidR="00CC3ED2" w:rsidRPr="00CC3ED2">
              <w:rPr>
                <w:rFonts w:ascii="Times New Roman" w:hAnsi="Times New Roman"/>
              </w:rPr>
              <w:t xml:space="preserve"> </w:t>
            </w:r>
          </w:p>
        </w:tc>
        <w:tc>
          <w:tcPr>
            <w:tcW w:w="1010" w:type="pct"/>
          </w:tcPr>
          <w:p w14:paraId="0DF6334B" w14:textId="77777777" w:rsidR="00CC3ED2" w:rsidRPr="00CC3ED2" w:rsidRDefault="00CC3ED2" w:rsidP="00265457">
            <w:pPr>
              <w:spacing w:line="276" w:lineRule="auto"/>
              <w:rPr>
                <w:rFonts w:ascii="Times New Roman" w:hAnsi="Times New Roman"/>
              </w:rPr>
            </w:pPr>
            <w:r w:rsidRPr="00CC3ED2">
              <w:rPr>
                <w:rFonts w:ascii="Times New Roman" w:hAnsi="Times New Roman"/>
              </w:rPr>
              <w:t>30</w:t>
            </w:r>
          </w:p>
        </w:tc>
        <w:tc>
          <w:tcPr>
            <w:tcW w:w="865" w:type="pct"/>
          </w:tcPr>
          <w:p w14:paraId="391A7C5E" w14:textId="77777777" w:rsidR="00CC3ED2" w:rsidRPr="00CC3ED2" w:rsidRDefault="00CC3ED2" w:rsidP="00265457">
            <w:pPr>
              <w:spacing w:line="276" w:lineRule="auto"/>
              <w:rPr>
                <w:rFonts w:ascii="Times New Roman" w:hAnsi="Times New Roman"/>
              </w:rPr>
            </w:pPr>
            <w:r w:rsidRPr="00CC3ED2">
              <w:rPr>
                <w:rFonts w:ascii="Times New Roman" w:hAnsi="Times New Roman"/>
              </w:rPr>
              <w:t>30%</w:t>
            </w:r>
          </w:p>
        </w:tc>
      </w:tr>
      <w:tr w:rsidR="00CC3ED2" w:rsidRPr="00CC3ED2" w14:paraId="0C4ADB7A" w14:textId="77777777" w:rsidTr="00871C50">
        <w:trPr>
          <w:trHeight w:val="533"/>
        </w:trPr>
        <w:tc>
          <w:tcPr>
            <w:tcW w:w="3125" w:type="pct"/>
          </w:tcPr>
          <w:p w14:paraId="5B14C759" w14:textId="6537FBBC" w:rsidR="00CC3ED2" w:rsidRPr="00CC3ED2" w:rsidRDefault="00450044" w:rsidP="00265457">
            <w:pPr>
              <w:spacing w:line="276" w:lineRule="auto"/>
              <w:rPr>
                <w:rFonts w:ascii="Times New Roman" w:hAnsi="Times New Roman"/>
              </w:rPr>
            </w:pPr>
            <w:r>
              <w:rPr>
                <w:rFonts w:ascii="Times New Roman" w:hAnsi="Times New Roman"/>
              </w:rPr>
              <w:t xml:space="preserve">Neutral </w:t>
            </w:r>
          </w:p>
        </w:tc>
        <w:tc>
          <w:tcPr>
            <w:tcW w:w="1010" w:type="pct"/>
          </w:tcPr>
          <w:p w14:paraId="473086C9" w14:textId="0C7AC5AA" w:rsidR="00CC3ED2" w:rsidRPr="00CC3ED2" w:rsidRDefault="0078683F" w:rsidP="00265457">
            <w:pPr>
              <w:spacing w:line="276" w:lineRule="auto"/>
              <w:rPr>
                <w:rFonts w:ascii="Times New Roman" w:hAnsi="Times New Roman"/>
              </w:rPr>
            </w:pPr>
            <w:r>
              <w:rPr>
                <w:rFonts w:ascii="Times New Roman" w:hAnsi="Times New Roman"/>
              </w:rPr>
              <w:t>2</w:t>
            </w:r>
          </w:p>
        </w:tc>
        <w:tc>
          <w:tcPr>
            <w:tcW w:w="865" w:type="pct"/>
          </w:tcPr>
          <w:p w14:paraId="2BAFA49D" w14:textId="56144426" w:rsidR="00CC3ED2" w:rsidRPr="00CC3ED2" w:rsidRDefault="00A07FB4" w:rsidP="00265457">
            <w:pPr>
              <w:spacing w:line="276" w:lineRule="auto"/>
              <w:rPr>
                <w:rFonts w:ascii="Times New Roman" w:hAnsi="Times New Roman"/>
              </w:rPr>
            </w:pPr>
            <w:r>
              <w:rPr>
                <w:rFonts w:ascii="Times New Roman" w:hAnsi="Times New Roman"/>
              </w:rPr>
              <w:t>2</w:t>
            </w:r>
            <w:r w:rsidR="00CC3ED2" w:rsidRPr="00CC3ED2">
              <w:rPr>
                <w:rFonts w:ascii="Times New Roman" w:hAnsi="Times New Roman"/>
              </w:rPr>
              <w:t>%</w:t>
            </w:r>
          </w:p>
        </w:tc>
      </w:tr>
      <w:tr w:rsidR="00CC3ED2" w:rsidRPr="00CC3ED2" w14:paraId="170F277C" w14:textId="77777777" w:rsidTr="00871C50">
        <w:trPr>
          <w:trHeight w:val="533"/>
        </w:trPr>
        <w:tc>
          <w:tcPr>
            <w:tcW w:w="3125" w:type="pct"/>
          </w:tcPr>
          <w:p w14:paraId="13B3A07E" w14:textId="77777777" w:rsidR="00CC3ED2" w:rsidRDefault="006046A3" w:rsidP="00265457">
            <w:pPr>
              <w:spacing w:line="276" w:lineRule="auto"/>
              <w:rPr>
                <w:rFonts w:ascii="Times New Roman" w:hAnsi="Times New Roman"/>
              </w:rPr>
            </w:pPr>
            <w:r>
              <w:rPr>
                <w:rFonts w:ascii="Times New Roman" w:hAnsi="Times New Roman"/>
              </w:rPr>
              <w:t xml:space="preserve">Strongly Disagree </w:t>
            </w:r>
          </w:p>
          <w:p w14:paraId="2ED292E4" w14:textId="3C7FAEAA" w:rsidR="006046A3" w:rsidRPr="00CC3ED2" w:rsidRDefault="006046A3" w:rsidP="00265457">
            <w:pPr>
              <w:spacing w:line="276" w:lineRule="auto"/>
              <w:rPr>
                <w:rFonts w:ascii="Times New Roman" w:hAnsi="Times New Roman"/>
              </w:rPr>
            </w:pPr>
            <w:r>
              <w:rPr>
                <w:rFonts w:ascii="Times New Roman" w:hAnsi="Times New Roman"/>
              </w:rPr>
              <w:t xml:space="preserve">Disagree </w:t>
            </w:r>
          </w:p>
        </w:tc>
        <w:tc>
          <w:tcPr>
            <w:tcW w:w="1010" w:type="pct"/>
          </w:tcPr>
          <w:p w14:paraId="2867F29F" w14:textId="77777777" w:rsidR="00CC3ED2" w:rsidRDefault="0078683F" w:rsidP="00265457">
            <w:pPr>
              <w:spacing w:line="276" w:lineRule="auto"/>
              <w:rPr>
                <w:rFonts w:ascii="Times New Roman" w:hAnsi="Times New Roman"/>
              </w:rPr>
            </w:pPr>
            <w:r>
              <w:rPr>
                <w:rFonts w:ascii="Times New Roman" w:hAnsi="Times New Roman"/>
              </w:rPr>
              <w:t>3</w:t>
            </w:r>
          </w:p>
          <w:p w14:paraId="5F59F7D0" w14:textId="36D38997" w:rsidR="0078683F" w:rsidRPr="00CC3ED2" w:rsidRDefault="0078683F" w:rsidP="00265457">
            <w:pPr>
              <w:spacing w:line="276" w:lineRule="auto"/>
              <w:rPr>
                <w:rFonts w:ascii="Times New Roman" w:hAnsi="Times New Roman"/>
              </w:rPr>
            </w:pPr>
            <w:r>
              <w:rPr>
                <w:rFonts w:ascii="Times New Roman" w:hAnsi="Times New Roman"/>
              </w:rPr>
              <w:t>5</w:t>
            </w:r>
          </w:p>
        </w:tc>
        <w:tc>
          <w:tcPr>
            <w:tcW w:w="865" w:type="pct"/>
          </w:tcPr>
          <w:p w14:paraId="756777CF" w14:textId="77777777" w:rsidR="00CC3ED2" w:rsidRDefault="00A07FB4" w:rsidP="00265457">
            <w:pPr>
              <w:spacing w:line="276" w:lineRule="auto"/>
              <w:rPr>
                <w:rFonts w:ascii="Times New Roman" w:hAnsi="Times New Roman"/>
              </w:rPr>
            </w:pPr>
            <w:r>
              <w:rPr>
                <w:rFonts w:ascii="Times New Roman" w:hAnsi="Times New Roman"/>
              </w:rPr>
              <w:t>3</w:t>
            </w:r>
            <w:r w:rsidR="00CC3ED2" w:rsidRPr="00CC3ED2">
              <w:rPr>
                <w:rFonts w:ascii="Times New Roman" w:hAnsi="Times New Roman"/>
              </w:rPr>
              <w:t>%</w:t>
            </w:r>
          </w:p>
          <w:p w14:paraId="1984CF3D" w14:textId="5D233ED6" w:rsidR="00A07FB4" w:rsidRPr="00CC3ED2" w:rsidRDefault="00A07FB4" w:rsidP="00265457">
            <w:pPr>
              <w:spacing w:line="276" w:lineRule="auto"/>
              <w:rPr>
                <w:rFonts w:ascii="Times New Roman" w:hAnsi="Times New Roman"/>
              </w:rPr>
            </w:pPr>
            <w:r>
              <w:rPr>
                <w:rFonts w:ascii="Times New Roman" w:hAnsi="Times New Roman"/>
              </w:rPr>
              <w:t>5%</w:t>
            </w:r>
          </w:p>
        </w:tc>
      </w:tr>
      <w:tr w:rsidR="00CC3ED2" w:rsidRPr="00CC3ED2" w14:paraId="66A777D6" w14:textId="77777777" w:rsidTr="00871C50">
        <w:trPr>
          <w:trHeight w:val="533"/>
        </w:trPr>
        <w:tc>
          <w:tcPr>
            <w:tcW w:w="3125" w:type="pct"/>
          </w:tcPr>
          <w:p w14:paraId="696453CA" w14:textId="77777777" w:rsidR="0016205F" w:rsidRDefault="00CC3ED2" w:rsidP="00265457">
            <w:pPr>
              <w:spacing w:line="276" w:lineRule="auto"/>
              <w:rPr>
                <w:rFonts w:ascii="Times New Roman" w:hAnsi="Times New Roman"/>
                <w:b/>
                <w:bCs/>
              </w:rPr>
            </w:pPr>
            <w:r w:rsidRPr="00CC3ED2">
              <w:rPr>
                <w:rFonts w:ascii="Times New Roman" w:hAnsi="Times New Roman"/>
                <w:b/>
                <w:bCs/>
              </w:rPr>
              <w:t>Total</w:t>
            </w:r>
          </w:p>
          <w:p w14:paraId="631F3769" w14:textId="77777777" w:rsidR="00465BCF" w:rsidRDefault="00465BCF" w:rsidP="00265457">
            <w:pPr>
              <w:spacing w:line="276" w:lineRule="auto"/>
              <w:rPr>
                <w:rFonts w:ascii="Times New Roman" w:hAnsi="Times New Roman"/>
              </w:rPr>
            </w:pPr>
            <w:r>
              <w:rPr>
                <w:rFonts w:ascii="Times New Roman" w:hAnsi="Times New Roman"/>
              </w:rPr>
              <w:t>Radio campaigns have changed my perception of family planning positively.</w:t>
            </w:r>
          </w:p>
          <w:p w14:paraId="3F9DB579" w14:textId="77777777" w:rsidR="00465BCF" w:rsidRDefault="00465BCF" w:rsidP="00265457">
            <w:pPr>
              <w:spacing w:line="276" w:lineRule="auto"/>
              <w:rPr>
                <w:rFonts w:ascii="Times New Roman" w:hAnsi="Times New Roman"/>
              </w:rPr>
            </w:pPr>
          </w:p>
          <w:p w14:paraId="1310DCCC" w14:textId="77777777" w:rsidR="00F6764E" w:rsidRDefault="00F6764E" w:rsidP="00265457">
            <w:pPr>
              <w:spacing w:line="276" w:lineRule="auto"/>
              <w:rPr>
                <w:rFonts w:ascii="Times New Roman" w:hAnsi="Times New Roman"/>
              </w:rPr>
            </w:pPr>
          </w:p>
          <w:p w14:paraId="7827E63A" w14:textId="77777777" w:rsidR="0098185E" w:rsidRDefault="00A46C65" w:rsidP="00265457">
            <w:pPr>
              <w:spacing w:line="276" w:lineRule="auto"/>
              <w:rPr>
                <w:rFonts w:ascii="Times New Roman" w:hAnsi="Times New Roman"/>
              </w:rPr>
            </w:pPr>
            <w:r>
              <w:rPr>
                <w:rFonts w:ascii="Times New Roman" w:hAnsi="Times New Roman"/>
              </w:rPr>
              <w:t xml:space="preserve">Strongly Agree </w:t>
            </w:r>
          </w:p>
          <w:p w14:paraId="515A31E3" w14:textId="77777777" w:rsidR="00A46C65" w:rsidRDefault="00A46C65" w:rsidP="00265457">
            <w:pPr>
              <w:spacing w:line="276" w:lineRule="auto"/>
              <w:rPr>
                <w:rFonts w:ascii="Times New Roman" w:hAnsi="Times New Roman"/>
              </w:rPr>
            </w:pPr>
            <w:r>
              <w:rPr>
                <w:rFonts w:ascii="Times New Roman" w:hAnsi="Times New Roman"/>
              </w:rPr>
              <w:t>Agree</w:t>
            </w:r>
          </w:p>
          <w:p w14:paraId="0C020326" w14:textId="77777777" w:rsidR="00A46C65" w:rsidRDefault="00A46C65" w:rsidP="00265457">
            <w:pPr>
              <w:spacing w:line="276" w:lineRule="auto"/>
              <w:rPr>
                <w:rFonts w:ascii="Times New Roman" w:hAnsi="Times New Roman"/>
              </w:rPr>
            </w:pPr>
            <w:r>
              <w:rPr>
                <w:rFonts w:ascii="Times New Roman" w:hAnsi="Times New Roman"/>
              </w:rPr>
              <w:t xml:space="preserve">Neutral </w:t>
            </w:r>
          </w:p>
          <w:p w14:paraId="5FBF54F8" w14:textId="77777777" w:rsidR="00A46C65" w:rsidRDefault="00A46C65" w:rsidP="00265457">
            <w:pPr>
              <w:spacing w:line="276" w:lineRule="auto"/>
              <w:rPr>
                <w:rFonts w:ascii="Times New Roman" w:hAnsi="Times New Roman"/>
              </w:rPr>
            </w:pPr>
            <w:r>
              <w:rPr>
                <w:rFonts w:ascii="Times New Roman" w:hAnsi="Times New Roman"/>
              </w:rPr>
              <w:t xml:space="preserve">Strongly Disagree </w:t>
            </w:r>
          </w:p>
          <w:p w14:paraId="48539154" w14:textId="77777777" w:rsidR="00A46C65" w:rsidRDefault="00A46C65" w:rsidP="00265457">
            <w:pPr>
              <w:spacing w:line="276" w:lineRule="auto"/>
              <w:rPr>
                <w:rFonts w:ascii="Times New Roman" w:hAnsi="Times New Roman"/>
              </w:rPr>
            </w:pPr>
            <w:r>
              <w:rPr>
                <w:rFonts w:ascii="Times New Roman" w:hAnsi="Times New Roman"/>
              </w:rPr>
              <w:t>Disagree</w:t>
            </w:r>
          </w:p>
          <w:p w14:paraId="501BC640" w14:textId="77777777" w:rsidR="008150B9" w:rsidRDefault="008150B9" w:rsidP="00265457">
            <w:pPr>
              <w:spacing w:line="276" w:lineRule="auto"/>
              <w:rPr>
                <w:rFonts w:ascii="Times New Roman" w:hAnsi="Times New Roman"/>
                <w:b/>
                <w:bCs/>
              </w:rPr>
            </w:pPr>
            <w:r>
              <w:rPr>
                <w:rFonts w:ascii="Times New Roman" w:hAnsi="Times New Roman"/>
                <w:b/>
                <w:bCs/>
              </w:rPr>
              <w:t xml:space="preserve">Total </w:t>
            </w:r>
          </w:p>
          <w:p w14:paraId="4F1EFBFA" w14:textId="7887AE77" w:rsidR="0029270A" w:rsidRDefault="00AB0EA1" w:rsidP="00265457">
            <w:pPr>
              <w:spacing w:line="276" w:lineRule="auto"/>
              <w:rPr>
                <w:rFonts w:ascii="Times New Roman" w:hAnsi="Times New Roman"/>
              </w:rPr>
            </w:pPr>
            <w:r>
              <w:rPr>
                <w:rFonts w:ascii="Times New Roman" w:hAnsi="Times New Roman"/>
              </w:rPr>
              <w:t>Limited access to radio signals reduces the impact of family planning campaigns</w:t>
            </w:r>
          </w:p>
          <w:p w14:paraId="53E21A9D" w14:textId="77777777" w:rsidR="007E67F6" w:rsidRDefault="007E67F6" w:rsidP="00265457">
            <w:pPr>
              <w:spacing w:line="276" w:lineRule="auto"/>
              <w:rPr>
                <w:rFonts w:ascii="Times New Roman" w:hAnsi="Times New Roman"/>
              </w:rPr>
            </w:pPr>
          </w:p>
          <w:p w14:paraId="6E5AF905" w14:textId="67864A4F" w:rsidR="007F3D27" w:rsidRDefault="007E67F6" w:rsidP="00265457">
            <w:pPr>
              <w:spacing w:line="276" w:lineRule="auto"/>
              <w:rPr>
                <w:rFonts w:ascii="Times New Roman" w:hAnsi="Times New Roman"/>
              </w:rPr>
            </w:pPr>
            <w:r>
              <w:rPr>
                <w:rFonts w:ascii="Times New Roman" w:hAnsi="Times New Roman"/>
              </w:rPr>
              <w:t xml:space="preserve">Strongly Agree </w:t>
            </w:r>
          </w:p>
          <w:p w14:paraId="00051FFD" w14:textId="4BA60228" w:rsidR="00F0072F" w:rsidRDefault="007E67F6" w:rsidP="00265457">
            <w:pPr>
              <w:spacing w:line="276" w:lineRule="auto"/>
              <w:rPr>
                <w:rFonts w:ascii="Times New Roman" w:hAnsi="Times New Roman"/>
              </w:rPr>
            </w:pPr>
            <w:r>
              <w:rPr>
                <w:rFonts w:ascii="Times New Roman" w:hAnsi="Times New Roman"/>
              </w:rPr>
              <w:t>Agree</w:t>
            </w:r>
          </w:p>
          <w:p w14:paraId="36FF6D6F" w14:textId="5D99E9E2" w:rsidR="0035528A" w:rsidRDefault="007E67F6" w:rsidP="00265457">
            <w:pPr>
              <w:spacing w:line="276" w:lineRule="auto"/>
              <w:rPr>
                <w:rFonts w:ascii="Times New Roman" w:hAnsi="Times New Roman"/>
              </w:rPr>
            </w:pPr>
            <w:r>
              <w:rPr>
                <w:rFonts w:ascii="Times New Roman" w:hAnsi="Times New Roman"/>
              </w:rPr>
              <w:t xml:space="preserve">Neutral </w:t>
            </w:r>
          </w:p>
          <w:p w14:paraId="62BBA5DA" w14:textId="6B88EECE" w:rsidR="0035528A" w:rsidRDefault="00742026" w:rsidP="00265457">
            <w:pPr>
              <w:spacing w:line="276" w:lineRule="auto"/>
              <w:rPr>
                <w:rFonts w:ascii="Times New Roman" w:hAnsi="Times New Roman"/>
              </w:rPr>
            </w:pPr>
            <w:r>
              <w:rPr>
                <w:rFonts w:ascii="Times New Roman" w:hAnsi="Times New Roman"/>
              </w:rPr>
              <w:t xml:space="preserve">Strongly Disagree </w:t>
            </w:r>
          </w:p>
          <w:p w14:paraId="54D5B281" w14:textId="5A3857C7" w:rsidR="0035528A" w:rsidRDefault="00742026" w:rsidP="00265457">
            <w:pPr>
              <w:spacing w:line="276" w:lineRule="auto"/>
              <w:rPr>
                <w:rFonts w:ascii="Times New Roman" w:hAnsi="Times New Roman"/>
              </w:rPr>
            </w:pPr>
            <w:r>
              <w:rPr>
                <w:rFonts w:ascii="Times New Roman" w:hAnsi="Times New Roman"/>
              </w:rPr>
              <w:t xml:space="preserve">Disagree </w:t>
            </w:r>
          </w:p>
          <w:p w14:paraId="733D5E4F" w14:textId="77777777" w:rsidR="00E96C8D" w:rsidRDefault="00E96C8D" w:rsidP="00265457">
            <w:pPr>
              <w:spacing w:line="276" w:lineRule="auto"/>
              <w:rPr>
                <w:rFonts w:ascii="Times New Roman" w:hAnsi="Times New Roman"/>
                <w:b/>
                <w:bCs/>
              </w:rPr>
            </w:pPr>
            <w:r>
              <w:rPr>
                <w:rFonts w:ascii="Times New Roman" w:hAnsi="Times New Roman"/>
                <w:b/>
                <w:bCs/>
              </w:rPr>
              <w:t>Total</w:t>
            </w:r>
          </w:p>
          <w:p w14:paraId="26288D7F" w14:textId="77777777" w:rsidR="004234E0" w:rsidRDefault="004234E0" w:rsidP="00265457">
            <w:pPr>
              <w:spacing w:line="276" w:lineRule="auto"/>
              <w:rPr>
                <w:rFonts w:ascii="Times New Roman" w:hAnsi="Times New Roman"/>
              </w:rPr>
            </w:pPr>
            <w:r>
              <w:rPr>
                <w:rFonts w:ascii="Times New Roman" w:hAnsi="Times New Roman"/>
              </w:rPr>
              <w:lastRenderedPageBreak/>
              <w:t>Which aspect of radio campaigns most encourages you to adopt family planning?</w:t>
            </w:r>
          </w:p>
          <w:p w14:paraId="5AE7CBEA" w14:textId="3F89BAA8" w:rsidR="00F32E36" w:rsidRDefault="00F32E36" w:rsidP="00265457">
            <w:pPr>
              <w:spacing w:line="276" w:lineRule="auto"/>
              <w:rPr>
                <w:rFonts w:ascii="Times New Roman" w:hAnsi="Times New Roman"/>
              </w:rPr>
            </w:pPr>
          </w:p>
          <w:p w14:paraId="74AAD0EE" w14:textId="77777777" w:rsidR="00B408E4" w:rsidRDefault="00B408E4" w:rsidP="00265457">
            <w:pPr>
              <w:spacing w:line="276" w:lineRule="auto"/>
              <w:rPr>
                <w:rFonts w:ascii="Times New Roman" w:hAnsi="Times New Roman"/>
              </w:rPr>
            </w:pPr>
          </w:p>
          <w:p w14:paraId="2DFD7E03" w14:textId="1E7C2B27" w:rsidR="004234E0" w:rsidRDefault="00C23117" w:rsidP="00265457">
            <w:pPr>
              <w:spacing w:line="276" w:lineRule="auto"/>
              <w:rPr>
                <w:rFonts w:ascii="Times New Roman" w:hAnsi="Times New Roman"/>
              </w:rPr>
            </w:pPr>
            <w:r>
              <w:rPr>
                <w:rFonts w:ascii="Times New Roman" w:hAnsi="Times New Roman"/>
              </w:rPr>
              <w:t xml:space="preserve">Expert advice </w:t>
            </w:r>
          </w:p>
          <w:p w14:paraId="234A787D" w14:textId="77777777" w:rsidR="00F32E36" w:rsidRDefault="00F32E36" w:rsidP="00265457">
            <w:pPr>
              <w:spacing w:line="276" w:lineRule="auto"/>
              <w:rPr>
                <w:rFonts w:ascii="Times New Roman" w:hAnsi="Times New Roman"/>
              </w:rPr>
            </w:pPr>
          </w:p>
          <w:p w14:paraId="35026468" w14:textId="3DF6A696" w:rsidR="00F32E36" w:rsidRDefault="00C23117" w:rsidP="00265457">
            <w:pPr>
              <w:spacing w:line="276" w:lineRule="auto"/>
              <w:rPr>
                <w:rFonts w:ascii="Times New Roman" w:hAnsi="Times New Roman"/>
              </w:rPr>
            </w:pPr>
            <w:r>
              <w:rPr>
                <w:rFonts w:ascii="Times New Roman" w:hAnsi="Times New Roman"/>
              </w:rPr>
              <w:t xml:space="preserve">Testimonials </w:t>
            </w:r>
          </w:p>
          <w:p w14:paraId="296B762C" w14:textId="77777777" w:rsidR="00F32E36" w:rsidRDefault="00F32E36" w:rsidP="00265457">
            <w:pPr>
              <w:spacing w:line="276" w:lineRule="auto"/>
              <w:rPr>
                <w:rFonts w:ascii="Times New Roman" w:hAnsi="Times New Roman"/>
              </w:rPr>
            </w:pPr>
          </w:p>
          <w:p w14:paraId="284343D5" w14:textId="258B1014" w:rsidR="00F32E36" w:rsidRDefault="00C23117" w:rsidP="00265457">
            <w:pPr>
              <w:spacing w:line="276" w:lineRule="auto"/>
              <w:rPr>
                <w:rFonts w:ascii="Times New Roman" w:hAnsi="Times New Roman"/>
              </w:rPr>
            </w:pPr>
            <w:r>
              <w:rPr>
                <w:rFonts w:ascii="Times New Roman" w:hAnsi="Times New Roman"/>
              </w:rPr>
              <w:t>Awareness messages</w:t>
            </w:r>
            <w:r w:rsidR="00F32E36">
              <w:rPr>
                <w:rFonts w:ascii="Times New Roman" w:hAnsi="Times New Roman"/>
              </w:rPr>
              <w:t xml:space="preserve"> </w:t>
            </w:r>
          </w:p>
          <w:p w14:paraId="5DAA5262" w14:textId="77777777" w:rsidR="00F32E36" w:rsidRDefault="00F32E36" w:rsidP="00265457">
            <w:pPr>
              <w:spacing w:line="276" w:lineRule="auto"/>
              <w:rPr>
                <w:rFonts w:ascii="Times New Roman" w:hAnsi="Times New Roman"/>
              </w:rPr>
            </w:pPr>
          </w:p>
          <w:p w14:paraId="444382F0" w14:textId="6629B9CF" w:rsidR="00F32E36" w:rsidRDefault="00C23117" w:rsidP="00265457">
            <w:pPr>
              <w:spacing w:line="276" w:lineRule="auto"/>
              <w:rPr>
                <w:rFonts w:ascii="Times New Roman" w:hAnsi="Times New Roman"/>
              </w:rPr>
            </w:pPr>
            <w:r>
              <w:rPr>
                <w:rFonts w:ascii="Times New Roman" w:hAnsi="Times New Roman"/>
              </w:rPr>
              <w:t>Interactive programs</w:t>
            </w:r>
            <w:r w:rsidR="00F32E36">
              <w:rPr>
                <w:rFonts w:ascii="Times New Roman" w:hAnsi="Times New Roman"/>
              </w:rPr>
              <w:t xml:space="preserve"> </w:t>
            </w:r>
          </w:p>
          <w:p w14:paraId="27C548FC" w14:textId="77777777" w:rsidR="00F32E36" w:rsidRDefault="00F32E36" w:rsidP="00265457">
            <w:pPr>
              <w:spacing w:line="276" w:lineRule="auto"/>
              <w:rPr>
                <w:rFonts w:ascii="Times New Roman" w:hAnsi="Times New Roman"/>
              </w:rPr>
            </w:pPr>
          </w:p>
          <w:p w14:paraId="4B86D096" w14:textId="07511A17" w:rsidR="00F32E36" w:rsidRDefault="00C23117" w:rsidP="00265457">
            <w:pPr>
              <w:spacing w:line="276" w:lineRule="auto"/>
              <w:rPr>
                <w:rFonts w:ascii="Times New Roman" w:hAnsi="Times New Roman"/>
              </w:rPr>
            </w:pPr>
            <w:r>
              <w:rPr>
                <w:rFonts w:ascii="Times New Roman" w:hAnsi="Times New Roman"/>
              </w:rPr>
              <w:t>Other</w:t>
            </w:r>
            <w:r w:rsidR="00F32E36">
              <w:rPr>
                <w:rFonts w:ascii="Times New Roman" w:hAnsi="Times New Roman"/>
              </w:rPr>
              <w:t xml:space="preserve"> </w:t>
            </w:r>
          </w:p>
          <w:p w14:paraId="43D92E8B" w14:textId="77777777" w:rsidR="0069666D" w:rsidRDefault="0069666D" w:rsidP="00265457">
            <w:pPr>
              <w:spacing w:line="276" w:lineRule="auto"/>
              <w:rPr>
                <w:rFonts w:ascii="Times New Roman" w:hAnsi="Times New Roman"/>
              </w:rPr>
            </w:pPr>
          </w:p>
          <w:p w14:paraId="5141E3A3" w14:textId="77777777" w:rsidR="00EE633D" w:rsidRDefault="00EE633D" w:rsidP="00265457">
            <w:pPr>
              <w:spacing w:line="276" w:lineRule="auto"/>
              <w:rPr>
                <w:rFonts w:ascii="Times New Roman" w:hAnsi="Times New Roman"/>
                <w:b/>
                <w:bCs/>
              </w:rPr>
            </w:pPr>
            <w:r>
              <w:rPr>
                <w:rFonts w:ascii="Times New Roman" w:hAnsi="Times New Roman"/>
                <w:b/>
                <w:bCs/>
              </w:rPr>
              <w:t xml:space="preserve">Total </w:t>
            </w:r>
          </w:p>
          <w:p w14:paraId="500E1E65" w14:textId="77777777" w:rsidR="00A06A9C" w:rsidRDefault="00A06A9C" w:rsidP="00265457">
            <w:pPr>
              <w:spacing w:line="276" w:lineRule="auto"/>
              <w:rPr>
                <w:rFonts w:ascii="Times New Roman" w:hAnsi="Times New Roman"/>
                <w:b/>
                <w:bCs/>
              </w:rPr>
            </w:pPr>
          </w:p>
          <w:p w14:paraId="00230002" w14:textId="77777777" w:rsidR="00903A3B" w:rsidRDefault="00903A3B" w:rsidP="00265457">
            <w:pPr>
              <w:spacing w:line="276" w:lineRule="auto"/>
              <w:rPr>
                <w:rFonts w:ascii="Times New Roman" w:hAnsi="Times New Roman"/>
              </w:rPr>
            </w:pPr>
            <w:r>
              <w:rPr>
                <w:rFonts w:ascii="Times New Roman" w:hAnsi="Times New Roman"/>
              </w:rPr>
              <w:t>What is the primary challenge radio campaigns face in promoting family planning in Ilorin Metropolis?</w:t>
            </w:r>
          </w:p>
          <w:p w14:paraId="59C40752" w14:textId="780EF16B" w:rsidR="00903A3B" w:rsidRDefault="00903A3B" w:rsidP="00265457">
            <w:pPr>
              <w:spacing w:line="276" w:lineRule="auto"/>
              <w:rPr>
                <w:rFonts w:ascii="Times New Roman" w:hAnsi="Times New Roman"/>
              </w:rPr>
            </w:pPr>
          </w:p>
          <w:p w14:paraId="5C35E41F" w14:textId="77777777" w:rsidR="008836AE" w:rsidRDefault="008836AE" w:rsidP="00265457">
            <w:pPr>
              <w:spacing w:line="276" w:lineRule="auto"/>
              <w:rPr>
                <w:rFonts w:ascii="Times New Roman" w:hAnsi="Times New Roman"/>
              </w:rPr>
            </w:pPr>
          </w:p>
          <w:p w14:paraId="302CBABA" w14:textId="77777777" w:rsidR="009C34EE" w:rsidRDefault="009C34EE" w:rsidP="00265457">
            <w:pPr>
              <w:spacing w:line="276" w:lineRule="auto"/>
              <w:rPr>
                <w:rFonts w:ascii="Times New Roman" w:hAnsi="Times New Roman"/>
              </w:rPr>
            </w:pPr>
          </w:p>
          <w:p w14:paraId="16A5F716" w14:textId="5CFB4FAE" w:rsidR="00436EA9" w:rsidRDefault="00903A3B" w:rsidP="00265457">
            <w:pPr>
              <w:spacing w:line="276" w:lineRule="auto"/>
              <w:rPr>
                <w:rFonts w:ascii="Times New Roman" w:hAnsi="Times New Roman"/>
              </w:rPr>
            </w:pPr>
            <w:r>
              <w:rPr>
                <w:rFonts w:ascii="Times New Roman" w:hAnsi="Times New Roman"/>
              </w:rPr>
              <w:t>Cultural resistance</w:t>
            </w:r>
          </w:p>
          <w:p w14:paraId="6E53F854" w14:textId="77777777" w:rsidR="00160249" w:rsidRDefault="00160249" w:rsidP="00265457">
            <w:pPr>
              <w:spacing w:line="276" w:lineRule="auto"/>
              <w:rPr>
                <w:rFonts w:ascii="Times New Roman" w:hAnsi="Times New Roman"/>
              </w:rPr>
            </w:pPr>
          </w:p>
          <w:p w14:paraId="570A67A8" w14:textId="17F90B6D" w:rsidR="00436EA9" w:rsidRDefault="00903A3B" w:rsidP="00265457">
            <w:pPr>
              <w:spacing w:line="276" w:lineRule="auto"/>
              <w:rPr>
                <w:rFonts w:ascii="Times New Roman" w:hAnsi="Times New Roman"/>
              </w:rPr>
            </w:pPr>
            <w:r>
              <w:rPr>
                <w:rFonts w:ascii="Times New Roman" w:hAnsi="Times New Roman"/>
              </w:rPr>
              <w:t xml:space="preserve">Limited funding </w:t>
            </w:r>
          </w:p>
          <w:p w14:paraId="61458E0F" w14:textId="77777777" w:rsidR="00160249" w:rsidRDefault="00160249" w:rsidP="00265457">
            <w:pPr>
              <w:spacing w:line="276" w:lineRule="auto"/>
              <w:rPr>
                <w:rFonts w:ascii="Times New Roman" w:hAnsi="Times New Roman"/>
              </w:rPr>
            </w:pPr>
          </w:p>
          <w:p w14:paraId="01920BCE" w14:textId="0134D7D7" w:rsidR="00436EA9" w:rsidRDefault="00830043" w:rsidP="00265457">
            <w:pPr>
              <w:spacing w:line="276" w:lineRule="auto"/>
              <w:rPr>
                <w:rFonts w:ascii="Times New Roman" w:hAnsi="Times New Roman"/>
              </w:rPr>
            </w:pPr>
            <w:r>
              <w:rPr>
                <w:rFonts w:ascii="Times New Roman" w:hAnsi="Times New Roman"/>
              </w:rPr>
              <w:t xml:space="preserve">Low listenership </w:t>
            </w:r>
          </w:p>
          <w:p w14:paraId="542C26A7" w14:textId="77777777" w:rsidR="008836AE" w:rsidRDefault="008836AE" w:rsidP="00265457">
            <w:pPr>
              <w:spacing w:line="276" w:lineRule="auto"/>
              <w:rPr>
                <w:rFonts w:ascii="Times New Roman" w:hAnsi="Times New Roman"/>
              </w:rPr>
            </w:pPr>
          </w:p>
          <w:p w14:paraId="45DE1D73" w14:textId="3A40A360" w:rsidR="00436EA9" w:rsidRDefault="00830043" w:rsidP="00265457">
            <w:pPr>
              <w:spacing w:line="276" w:lineRule="auto"/>
              <w:rPr>
                <w:rFonts w:ascii="Times New Roman" w:hAnsi="Times New Roman"/>
              </w:rPr>
            </w:pPr>
            <w:r>
              <w:rPr>
                <w:rFonts w:ascii="Times New Roman" w:hAnsi="Times New Roman"/>
              </w:rPr>
              <w:t>Lack of engaging content</w:t>
            </w:r>
            <w:r w:rsidR="0061476F">
              <w:rPr>
                <w:rFonts w:ascii="Times New Roman" w:hAnsi="Times New Roman"/>
              </w:rPr>
              <w:t xml:space="preserve"> </w:t>
            </w:r>
          </w:p>
          <w:p w14:paraId="65D886C0" w14:textId="77777777" w:rsidR="0061476F" w:rsidRDefault="0061476F" w:rsidP="00265457">
            <w:pPr>
              <w:spacing w:line="276" w:lineRule="auto"/>
              <w:rPr>
                <w:rFonts w:ascii="Times New Roman" w:hAnsi="Times New Roman"/>
              </w:rPr>
            </w:pPr>
          </w:p>
          <w:p w14:paraId="14921CBC" w14:textId="77ED12E8" w:rsidR="0061476F" w:rsidRDefault="009C34EE" w:rsidP="00265457">
            <w:pPr>
              <w:spacing w:line="276" w:lineRule="auto"/>
              <w:rPr>
                <w:rFonts w:ascii="Times New Roman" w:hAnsi="Times New Roman"/>
              </w:rPr>
            </w:pPr>
            <w:r>
              <w:rPr>
                <w:rFonts w:ascii="Times New Roman" w:hAnsi="Times New Roman"/>
              </w:rPr>
              <w:t>Other</w:t>
            </w:r>
          </w:p>
          <w:p w14:paraId="3F9F1C42" w14:textId="77777777" w:rsidR="006175AA" w:rsidRDefault="006175AA" w:rsidP="00265457">
            <w:pPr>
              <w:spacing w:line="276" w:lineRule="auto"/>
              <w:rPr>
                <w:rFonts w:ascii="Times New Roman" w:hAnsi="Times New Roman"/>
              </w:rPr>
            </w:pPr>
          </w:p>
          <w:p w14:paraId="3AEE6664" w14:textId="77777777" w:rsidR="006175AA" w:rsidRDefault="006175AA" w:rsidP="00265457">
            <w:pPr>
              <w:spacing w:line="276" w:lineRule="auto"/>
              <w:rPr>
                <w:rFonts w:ascii="Times New Roman" w:hAnsi="Times New Roman"/>
                <w:b/>
                <w:bCs/>
              </w:rPr>
            </w:pPr>
            <w:r>
              <w:rPr>
                <w:rFonts w:ascii="Times New Roman" w:hAnsi="Times New Roman"/>
                <w:b/>
                <w:bCs/>
              </w:rPr>
              <w:t xml:space="preserve">Total </w:t>
            </w:r>
          </w:p>
          <w:p w14:paraId="6CE5D8B2" w14:textId="77777777" w:rsidR="009F279F" w:rsidRDefault="009F279F" w:rsidP="00265457">
            <w:pPr>
              <w:spacing w:line="276" w:lineRule="auto"/>
              <w:rPr>
                <w:rFonts w:ascii="Times New Roman" w:hAnsi="Times New Roman"/>
                <w:b/>
                <w:bCs/>
              </w:rPr>
            </w:pPr>
          </w:p>
          <w:p w14:paraId="38634817" w14:textId="77777777" w:rsidR="00364B5B" w:rsidRDefault="00364B5B" w:rsidP="00265457">
            <w:pPr>
              <w:spacing w:line="276" w:lineRule="auto"/>
              <w:rPr>
                <w:rFonts w:ascii="Times New Roman" w:hAnsi="Times New Roman"/>
              </w:rPr>
            </w:pPr>
            <w:r>
              <w:rPr>
                <w:rFonts w:ascii="Times New Roman" w:hAnsi="Times New Roman"/>
              </w:rPr>
              <w:t>How effective are radio campaigns in promoting family planning among married women in Ilorin Metropolis?</w:t>
            </w:r>
          </w:p>
          <w:p w14:paraId="70701F98" w14:textId="744AC10A" w:rsidR="006D25BB" w:rsidRDefault="00364B5B" w:rsidP="00265457">
            <w:pPr>
              <w:spacing w:line="276" w:lineRule="auto"/>
              <w:rPr>
                <w:rFonts w:ascii="Times New Roman" w:hAnsi="Times New Roman"/>
              </w:rPr>
            </w:pPr>
            <w:r>
              <w:rPr>
                <w:rFonts w:ascii="Times New Roman" w:hAnsi="Times New Roman"/>
              </w:rPr>
              <w:t xml:space="preserve">Very effective </w:t>
            </w:r>
          </w:p>
          <w:p w14:paraId="505F7D18" w14:textId="4C4537F5" w:rsidR="00364B5B" w:rsidRDefault="00364B5B" w:rsidP="00265457">
            <w:pPr>
              <w:spacing w:line="276" w:lineRule="auto"/>
              <w:rPr>
                <w:rFonts w:ascii="Times New Roman" w:hAnsi="Times New Roman"/>
              </w:rPr>
            </w:pPr>
            <w:r>
              <w:rPr>
                <w:rFonts w:ascii="Times New Roman" w:hAnsi="Times New Roman"/>
              </w:rPr>
              <w:t xml:space="preserve">Somewhat </w:t>
            </w:r>
            <w:r w:rsidR="003645ED">
              <w:rPr>
                <w:rFonts w:ascii="Times New Roman" w:hAnsi="Times New Roman"/>
              </w:rPr>
              <w:t xml:space="preserve">effective </w:t>
            </w:r>
          </w:p>
          <w:p w14:paraId="3B8DE09C" w14:textId="05BBCF17" w:rsidR="006D25BB" w:rsidRDefault="006D25BB" w:rsidP="00265457">
            <w:pPr>
              <w:spacing w:line="276" w:lineRule="auto"/>
              <w:rPr>
                <w:rFonts w:ascii="Times New Roman" w:hAnsi="Times New Roman"/>
              </w:rPr>
            </w:pPr>
            <w:r>
              <w:rPr>
                <w:rFonts w:ascii="Times New Roman" w:hAnsi="Times New Roman"/>
              </w:rPr>
              <w:t>Neutral</w:t>
            </w:r>
          </w:p>
          <w:p w14:paraId="2172FAB4" w14:textId="7209F12B" w:rsidR="003D754A" w:rsidRDefault="006D25BB" w:rsidP="00265457">
            <w:pPr>
              <w:spacing w:line="276" w:lineRule="auto"/>
              <w:rPr>
                <w:rFonts w:ascii="Times New Roman" w:hAnsi="Times New Roman"/>
              </w:rPr>
            </w:pPr>
            <w:r>
              <w:rPr>
                <w:rFonts w:ascii="Times New Roman" w:hAnsi="Times New Roman"/>
              </w:rPr>
              <w:t>S</w:t>
            </w:r>
            <w:r w:rsidR="003645ED">
              <w:rPr>
                <w:rFonts w:ascii="Times New Roman" w:hAnsi="Times New Roman"/>
              </w:rPr>
              <w:t xml:space="preserve">omewhat ineffective </w:t>
            </w:r>
          </w:p>
          <w:p w14:paraId="294DB0F6" w14:textId="27BC0CFB" w:rsidR="003D754A" w:rsidRDefault="003645ED" w:rsidP="00265457">
            <w:pPr>
              <w:spacing w:line="276" w:lineRule="auto"/>
              <w:rPr>
                <w:rFonts w:ascii="Times New Roman" w:hAnsi="Times New Roman"/>
              </w:rPr>
            </w:pPr>
            <w:r>
              <w:rPr>
                <w:rFonts w:ascii="Times New Roman" w:hAnsi="Times New Roman"/>
              </w:rPr>
              <w:t>Not effective at al</w:t>
            </w:r>
            <w:r w:rsidR="000B31F8">
              <w:rPr>
                <w:rFonts w:ascii="Times New Roman" w:hAnsi="Times New Roman"/>
              </w:rPr>
              <w:t>l</w:t>
            </w:r>
          </w:p>
          <w:p w14:paraId="3B6A8F19" w14:textId="33A1E010" w:rsidR="00B07FC2" w:rsidRPr="00CE41B2" w:rsidRDefault="009E4E5B" w:rsidP="00265457">
            <w:pPr>
              <w:spacing w:line="276" w:lineRule="auto"/>
              <w:rPr>
                <w:rFonts w:ascii="Times New Roman" w:hAnsi="Times New Roman"/>
                <w:b/>
                <w:bCs/>
              </w:rPr>
            </w:pPr>
            <w:r>
              <w:rPr>
                <w:rFonts w:ascii="Times New Roman" w:hAnsi="Times New Roman"/>
                <w:b/>
                <w:bCs/>
              </w:rPr>
              <w:t>Total</w:t>
            </w:r>
          </w:p>
        </w:tc>
        <w:tc>
          <w:tcPr>
            <w:tcW w:w="1010" w:type="pct"/>
          </w:tcPr>
          <w:p w14:paraId="43BD5329" w14:textId="77777777" w:rsidR="00CC3ED2" w:rsidRDefault="00CC3ED2" w:rsidP="00265457">
            <w:pPr>
              <w:spacing w:line="276" w:lineRule="auto"/>
              <w:rPr>
                <w:rFonts w:ascii="Times New Roman" w:hAnsi="Times New Roman"/>
                <w:b/>
                <w:bCs/>
              </w:rPr>
            </w:pPr>
            <w:r w:rsidRPr="00CC3ED2">
              <w:rPr>
                <w:rFonts w:ascii="Times New Roman" w:hAnsi="Times New Roman"/>
                <w:b/>
                <w:bCs/>
              </w:rPr>
              <w:lastRenderedPageBreak/>
              <w:t>100</w:t>
            </w:r>
          </w:p>
          <w:p w14:paraId="0F6A206F" w14:textId="77777777" w:rsidR="00F6764E" w:rsidRDefault="00F6764E" w:rsidP="00265457">
            <w:pPr>
              <w:spacing w:line="276" w:lineRule="auto"/>
              <w:rPr>
                <w:rFonts w:ascii="Times New Roman" w:hAnsi="Times New Roman"/>
                <w:b/>
                <w:bCs/>
              </w:rPr>
            </w:pPr>
          </w:p>
          <w:p w14:paraId="77237DBE" w14:textId="77777777" w:rsidR="00F6764E" w:rsidRDefault="00F6764E" w:rsidP="00265457">
            <w:pPr>
              <w:spacing w:line="276" w:lineRule="auto"/>
              <w:rPr>
                <w:rFonts w:ascii="Times New Roman" w:hAnsi="Times New Roman"/>
                <w:b/>
                <w:bCs/>
              </w:rPr>
            </w:pPr>
          </w:p>
          <w:p w14:paraId="0124E5D4" w14:textId="77777777" w:rsidR="00A46C65" w:rsidRDefault="0038087D" w:rsidP="00265457">
            <w:pPr>
              <w:spacing w:line="276" w:lineRule="auto"/>
              <w:rPr>
                <w:rFonts w:ascii="Times New Roman" w:hAnsi="Times New Roman"/>
              </w:rPr>
            </w:pPr>
            <w:r>
              <w:rPr>
                <w:rFonts w:ascii="Times New Roman" w:hAnsi="Times New Roman"/>
              </w:rPr>
              <w:t>45</w:t>
            </w:r>
          </w:p>
          <w:p w14:paraId="188F1C62" w14:textId="77777777" w:rsidR="0038087D" w:rsidRDefault="0038087D" w:rsidP="00265457">
            <w:pPr>
              <w:spacing w:line="276" w:lineRule="auto"/>
              <w:rPr>
                <w:rFonts w:ascii="Times New Roman" w:hAnsi="Times New Roman"/>
              </w:rPr>
            </w:pPr>
            <w:r>
              <w:rPr>
                <w:rFonts w:ascii="Times New Roman" w:hAnsi="Times New Roman"/>
              </w:rPr>
              <w:t>15</w:t>
            </w:r>
          </w:p>
          <w:p w14:paraId="4F9B026D" w14:textId="77777777" w:rsidR="0038087D" w:rsidRDefault="0038087D" w:rsidP="00265457">
            <w:pPr>
              <w:spacing w:line="276" w:lineRule="auto"/>
              <w:rPr>
                <w:rFonts w:ascii="Times New Roman" w:hAnsi="Times New Roman"/>
              </w:rPr>
            </w:pPr>
            <w:r>
              <w:rPr>
                <w:rFonts w:ascii="Times New Roman" w:hAnsi="Times New Roman"/>
              </w:rPr>
              <w:t>28</w:t>
            </w:r>
          </w:p>
          <w:p w14:paraId="5DAE71D2" w14:textId="77777777" w:rsidR="004D02E0" w:rsidRDefault="004D02E0" w:rsidP="00265457">
            <w:pPr>
              <w:spacing w:line="276" w:lineRule="auto"/>
              <w:rPr>
                <w:rFonts w:ascii="Times New Roman" w:hAnsi="Times New Roman"/>
              </w:rPr>
            </w:pPr>
            <w:r>
              <w:rPr>
                <w:rFonts w:ascii="Times New Roman" w:hAnsi="Times New Roman"/>
              </w:rPr>
              <w:t>12</w:t>
            </w:r>
          </w:p>
          <w:p w14:paraId="669CC8E8" w14:textId="77777777" w:rsidR="004D02E0" w:rsidRDefault="004D02E0" w:rsidP="00265457">
            <w:pPr>
              <w:spacing w:line="276" w:lineRule="auto"/>
              <w:rPr>
                <w:rFonts w:ascii="Times New Roman" w:hAnsi="Times New Roman"/>
              </w:rPr>
            </w:pPr>
            <w:r>
              <w:rPr>
                <w:rFonts w:ascii="Times New Roman" w:hAnsi="Times New Roman"/>
              </w:rPr>
              <w:t>10</w:t>
            </w:r>
          </w:p>
          <w:p w14:paraId="59EBF9BA" w14:textId="77777777" w:rsidR="008150B9" w:rsidRDefault="008150B9" w:rsidP="00265457">
            <w:pPr>
              <w:spacing w:line="276" w:lineRule="auto"/>
              <w:rPr>
                <w:rFonts w:ascii="Times New Roman" w:hAnsi="Times New Roman"/>
                <w:b/>
                <w:bCs/>
              </w:rPr>
            </w:pPr>
            <w:r>
              <w:rPr>
                <w:rFonts w:ascii="Times New Roman" w:hAnsi="Times New Roman"/>
                <w:b/>
                <w:bCs/>
              </w:rPr>
              <w:t>100</w:t>
            </w:r>
          </w:p>
          <w:p w14:paraId="1FC93DAB" w14:textId="77777777" w:rsidR="00B56A8D" w:rsidRDefault="00B56A8D" w:rsidP="00265457">
            <w:pPr>
              <w:spacing w:line="276" w:lineRule="auto"/>
              <w:rPr>
                <w:rFonts w:ascii="Times New Roman" w:hAnsi="Times New Roman"/>
                <w:b/>
                <w:bCs/>
              </w:rPr>
            </w:pPr>
          </w:p>
          <w:p w14:paraId="0E7A403F" w14:textId="77777777" w:rsidR="007E67F6" w:rsidRDefault="007E67F6" w:rsidP="00265457">
            <w:pPr>
              <w:spacing w:line="276" w:lineRule="auto"/>
              <w:rPr>
                <w:rFonts w:ascii="Times New Roman" w:hAnsi="Times New Roman"/>
                <w:b/>
                <w:bCs/>
              </w:rPr>
            </w:pPr>
          </w:p>
          <w:p w14:paraId="0FC9D611" w14:textId="38A1BCEA" w:rsidR="001A628D" w:rsidRDefault="001A628D" w:rsidP="00265457">
            <w:pPr>
              <w:spacing w:line="276" w:lineRule="auto"/>
              <w:rPr>
                <w:rFonts w:ascii="Times New Roman" w:hAnsi="Times New Roman"/>
              </w:rPr>
            </w:pPr>
            <w:r>
              <w:rPr>
                <w:rFonts w:ascii="Times New Roman" w:hAnsi="Times New Roman"/>
              </w:rPr>
              <w:t>25</w:t>
            </w:r>
          </w:p>
          <w:p w14:paraId="6952CA5A" w14:textId="688438CB" w:rsidR="006A2A55" w:rsidRDefault="006A2A55" w:rsidP="00265457">
            <w:pPr>
              <w:spacing w:line="276" w:lineRule="auto"/>
              <w:rPr>
                <w:rFonts w:ascii="Times New Roman" w:hAnsi="Times New Roman"/>
              </w:rPr>
            </w:pPr>
            <w:r>
              <w:rPr>
                <w:rFonts w:ascii="Times New Roman" w:hAnsi="Times New Roman"/>
              </w:rPr>
              <w:t>35</w:t>
            </w:r>
          </w:p>
          <w:p w14:paraId="60A51716" w14:textId="3873912B" w:rsidR="006A2A55" w:rsidRDefault="006A2A55" w:rsidP="00265457">
            <w:pPr>
              <w:spacing w:line="276" w:lineRule="auto"/>
              <w:rPr>
                <w:rFonts w:ascii="Times New Roman" w:hAnsi="Times New Roman"/>
              </w:rPr>
            </w:pPr>
            <w:r>
              <w:rPr>
                <w:rFonts w:ascii="Times New Roman" w:hAnsi="Times New Roman"/>
              </w:rPr>
              <w:t>0</w:t>
            </w:r>
          </w:p>
          <w:p w14:paraId="1E832147" w14:textId="518D9608" w:rsidR="006A2A55" w:rsidRDefault="006A2A55" w:rsidP="00265457">
            <w:pPr>
              <w:spacing w:line="276" w:lineRule="auto"/>
              <w:rPr>
                <w:rFonts w:ascii="Times New Roman" w:hAnsi="Times New Roman"/>
              </w:rPr>
            </w:pPr>
            <w:r>
              <w:rPr>
                <w:rFonts w:ascii="Times New Roman" w:hAnsi="Times New Roman"/>
              </w:rPr>
              <w:t>10</w:t>
            </w:r>
          </w:p>
          <w:p w14:paraId="021C4EB9" w14:textId="755B29CD" w:rsidR="006A2A55" w:rsidRDefault="00E71DDA" w:rsidP="00265457">
            <w:pPr>
              <w:spacing w:line="276" w:lineRule="auto"/>
              <w:rPr>
                <w:rFonts w:ascii="Times New Roman" w:hAnsi="Times New Roman"/>
              </w:rPr>
            </w:pPr>
            <w:r>
              <w:rPr>
                <w:rFonts w:ascii="Times New Roman" w:hAnsi="Times New Roman"/>
              </w:rPr>
              <w:t>30</w:t>
            </w:r>
          </w:p>
          <w:p w14:paraId="17220212" w14:textId="77777777" w:rsidR="00B56A8D" w:rsidRDefault="00E96C8D" w:rsidP="00265457">
            <w:pPr>
              <w:spacing w:line="276" w:lineRule="auto"/>
              <w:rPr>
                <w:rFonts w:ascii="Times New Roman" w:hAnsi="Times New Roman"/>
                <w:b/>
                <w:bCs/>
              </w:rPr>
            </w:pPr>
            <w:r w:rsidRPr="00E96C8D">
              <w:rPr>
                <w:rFonts w:ascii="Times New Roman" w:hAnsi="Times New Roman"/>
                <w:b/>
                <w:bCs/>
              </w:rPr>
              <w:t>100</w:t>
            </w:r>
          </w:p>
          <w:p w14:paraId="7DA357DA" w14:textId="77777777" w:rsidR="00A539D7" w:rsidRDefault="00A539D7" w:rsidP="00265457">
            <w:pPr>
              <w:spacing w:line="276" w:lineRule="auto"/>
              <w:rPr>
                <w:rFonts w:ascii="Times New Roman" w:hAnsi="Times New Roman"/>
                <w:b/>
                <w:bCs/>
              </w:rPr>
            </w:pPr>
          </w:p>
          <w:p w14:paraId="6DBAA5AA" w14:textId="77777777" w:rsidR="00A06A9C" w:rsidRDefault="00A06A9C" w:rsidP="00265457">
            <w:pPr>
              <w:spacing w:line="276" w:lineRule="auto"/>
              <w:rPr>
                <w:rFonts w:ascii="Times New Roman" w:hAnsi="Times New Roman"/>
                <w:b/>
                <w:bCs/>
              </w:rPr>
            </w:pPr>
          </w:p>
          <w:p w14:paraId="6E8E9C5E" w14:textId="52E892E9" w:rsidR="000C1C2D" w:rsidRDefault="000A6A44" w:rsidP="00265457">
            <w:pPr>
              <w:spacing w:line="276" w:lineRule="auto"/>
              <w:rPr>
                <w:rFonts w:ascii="Times New Roman" w:hAnsi="Times New Roman"/>
              </w:rPr>
            </w:pPr>
            <w:r>
              <w:rPr>
                <w:rFonts w:ascii="Times New Roman" w:hAnsi="Times New Roman"/>
              </w:rPr>
              <w:t>54</w:t>
            </w:r>
          </w:p>
          <w:p w14:paraId="502697FD" w14:textId="1D171D9C" w:rsidR="000A6A44" w:rsidRDefault="000A6A44" w:rsidP="00265457">
            <w:pPr>
              <w:spacing w:line="276" w:lineRule="auto"/>
              <w:rPr>
                <w:rFonts w:ascii="Times New Roman" w:hAnsi="Times New Roman"/>
              </w:rPr>
            </w:pPr>
            <w:r>
              <w:rPr>
                <w:rFonts w:ascii="Times New Roman" w:hAnsi="Times New Roman"/>
              </w:rPr>
              <w:t>26</w:t>
            </w:r>
          </w:p>
          <w:p w14:paraId="5FF0673B" w14:textId="535537BD" w:rsidR="000A6A44" w:rsidRDefault="000A6A44" w:rsidP="00265457">
            <w:pPr>
              <w:spacing w:line="276" w:lineRule="auto"/>
              <w:rPr>
                <w:rFonts w:ascii="Times New Roman" w:hAnsi="Times New Roman"/>
              </w:rPr>
            </w:pPr>
            <w:r>
              <w:rPr>
                <w:rFonts w:ascii="Times New Roman" w:hAnsi="Times New Roman"/>
              </w:rPr>
              <w:lastRenderedPageBreak/>
              <w:t>10</w:t>
            </w:r>
          </w:p>
          <w:p w14:paraId="773F9E3C" w14:textId="2C104202" w:rsidR="000A6A44" w:rsidRDefault="00EE633D" w:rsidP="00265457">
            <w:pPr>
              <w:spacing w:line="276" w:lineRule="auto"/>
              <w:rPr>
                <w:rFonts w:ascii="Times New Roman" w:hAnsi="Times New Roman"/>
              </w:rPr>
            </w:pPr>
            <w:r>
              <w:rPr>
                <w:rFonts w:ascii="Times New Roman" w:hAnsi="Times New Roman"/>
              </w:rPr>
              <w:t>5</w:t>
            </w:r>
          </w:p>
          <w:p w14:paraId="37BDE6DC" w14:textId="0B4E6024" w:rsidR="00EE633D" w:rsidRDefault="00EE633D" w:rsidP="00265457">
            <w:pPr>
              <w:spacing w:line="276" w:lineRule="auto"/>
              <w:rPr>
                <w:rFonts w:ascii="Times New Roman" w:hAnsi="Times New Roman"/>
              </w:rPr>
            </w:pPr>
            <w:r>
              <w:rPr>
                <w:rFonts w:ascii="Times New Roman" w:hAnsi="Times New Roman"/>
              </w:rPr>
              <w:t>5</w:t>
            </w:r>
          </w:p>
          <w:p w14:paraId="5A3C4D79" w14:textId="77777777" w:rsidR="00A539D7" w:rsidRDefault="0069666D" w:rsidP="00265457">
            <w:pPr>
              <w:spacing w:line="276" w:lineRule="auto"/>
              <w:rPr>
                <w:rFonts w:ascii="Times New Roman" w:hAnsi="Times New Roman"/>
                <w:b/>
                <w:bCs/>
              </w:rPr>
            </w:pPr>
            <w:r>
              <w:rPr>
                <w:rFonts w:ascii="Times New Roman" w:hAnsi="Times New Roman"/>
                <w:b/>
                <w:bCs/>
              </w:rPr>
              <w:t>100</w:t>
            </w:r>
          </w:p>
          <w:p w14:paraId="60B4BE36" w14:textId="77777777" w:rsidR="00436EA9" w:rsidRDefault="00436EA9" w:rsidP="00265457">
            <w:pPr>
              <w:spacing w:line="276" w:lineRule="auto"/>
              <w:rPr>
                <w:rFonts w:ascii="Times New Roman" w:hAnsi="Times New Roman"/>
                <w:b/>
                <w:bCs/>
              </w:rPr>
            </w:pPr>
          </w:p>
          <w:p w14:paraId="2DE89297" w14:textId="77777777" w:rsidR="00436EA9" w:rsidRDefault="00436EA9" w:rsidP="00265457">
            <w:pPr>
              <w:spacing w:line="276" w:lineRule="auto"/>
              <w:rPr>
                <w:rFonts w:ascii="Times New Roman" w:hAnsi="Times New Roman"/>
                <w:b/>
                <w:bCs/>
              </w:rPr>
            </w:pPr>
          </w:p>
          <w:p w14:paraId="501999CE" w14:textId="77777777" w:rsidR="00436EA9" w:rsidRDefault="00436EA9" w:rsidP="00265457">
            <w:pPr>
              <w:spacing w:line="276" w:lineRule="auto"/>
              <w:rPr>
                <w:rFonts w:ascii="Times New Roman" w:hAnsi="Times New Roman"/>
              </w:rPr>
            </w:pPr>
            <w:r>
              <w:rPr>
                <w:rFonts w:ascii="Times New Roman" w:hAnsi="Times New Roman"/>
              </w:rPr>
              <w:t>23</w:t>
            </w:r>
          </w:p>
          <w:p w14:paraId="03DC682B" w14:textId="77777777" w:rsidR="0061476F" w:rsidRDefault="0061476F" w:rsidP="00265457">
            <w:pPr>
              <w:spacing w:line="276" w:lineRule="auto"/>
              <w:rPr>
                <w:rFonts w:ascii="Times New Roman" w:hAnsi="Times New Roman"/>
              </w:rPr>
            </w:pPr>
            <w:r>
              <w:rPr>
                <w:rFonts w:ascii="Times New Roman" w:hAnsi="Times New Roman"/>
              </w:rPr>
              <w:t>17</w:t>
            </w:r>
          </w:p>
          <w:p w14:paraId="7A41470F" w14:textId="77777777" w:rsidR="0061476F" w:rsidRDefault="0061476F" w:rsidP="00265457">
            <w:pPr>
              <w:spacing w:line="276" w:lineRule="auto"/>
              <w:rPr>
                <w:rFonts w:ascii="Times New Roman" w:hAnsi="Times New Roman"/>
              </w:rPr>
            </w:pPr>
            <w:r>
              <w:rPr>
                <w:rFonts w:ascii="Times New Roman" w:hAnsi="Times New Roman"/>
              </w:rPr>
              <w:t>30</w:t>
            </w:r>
          </w:p>
          <w:p w14:paraId="5CFEF0CC" w14:textId="77777777" w:rsidR="0061476F" w:rsidRDefault="0061476F" w:rsidP="00265457">
            <w:pPr>
              <w:spacing w:line="276" w:lineRule="auto"/>
              <w:rPr>
                <w:rFonts w:ascii="Times New Roman" w:hAnsi="Times New Roman"/>
              </w:rPr>
            </w:pPr>
            <w:r>
              <w:rPr>
                <w:rFonts w:ascii="Times New Roman" w:hAnsi="Times New Roman"/>
              </w:rPr>
              <w:t>15</w:t>
            </w:r>
          </w:p>
          <w:p w14:paraId="76CB43C7" w14:textId="77777777" w:rsidR="006175AA" w:rsidRDefault="006175AA" w:rsidP="00265457">
            <w:pPr>
              <w:spacing w:line="276" w:lineRule="auto"/>
              <w:rPr>
                <w:rFonts w:ascii="Times New Roman" w:hAnsi="Times New Roman"/>
              </w:rPr>
            </w:pPr>
            <w:r>
              <w:rPr>
                <w:rFonts w:ascii="Times New Roman" w:hAnsi="Times New Roman"/>
              </w:rPr>
              <w:t>15</w:t>
            </w:r>
          </w:p>
          <w:p w14:paraId="524F6CAD" w14:textId="77777777" w:rsidR="006175AA" w:rsidRDefault="006175AA" w:rsidP="00265457">
            <w:pPr>
              <w:spacing w:line="276" w:lineRule="auto"/>
              <w:rPr>
                <w:rFonts w:ascii="Times New Roman" w:hAnsi="Times New Roman"/>
                <w:b/>
                <w:bCs/>
              </w:rPr>
            </w:pPr>
            <w:r>
              <w:rPr>
                <w:rFonts w:ascii="Times New Roman" w:hAnsi="Times New Roman"/>
                <w:b/>
                <w:bCs/>
              </w:rPr>
              <w:t>100</w:t>
            </w:r>
          </w:p>
          <w:p w14:paraId="12CCB3B0" w14:textId="77777777" w:rsidR="003D754A" w:rsidRDefault="003D754A" w:rsidP="00265457">
            <w:pPr>
              <w:spacing w:line="276" w:lineRule="auto"/>
              <w:rPr>
                <w:rFonts w:ascii="Times New Roman" w:hAnsi="Times New Roman"/>
                <w:b/>
                <w:bCs/>
              </w:rPr>
            </w:pPr>
          </w:p>
          <w:p w14:paraId="483B099A" w14:textId="77777777" w:rsidR="003D754A" w:rsidRDefault="001653A5" w:rsidP="00265457">
            <w:pPr>
              <w:spacing w:line="276" w:lineRule="auto"/>
              <w:rPr>
                <w:rFonts w:ascii="Times New Roman" w:hAnsi="Times New Roman"/>
              </w:rPr>
            </w:pPr>
            <w:r>
              <w:rPr>
                <w:rFonts w:ascii="Times New Roman" w:hAnsi="Times New Roman"/>
              </w:rPr>
              <w:t>74</w:t>
            </w:r>
          </w:p>
          <w:p w14:paraId="1698BBBC" w14:textId="0E56BC45" w:rsidR="001653A5" w:rsidRDefault="001653A5" w:rsidP="00265457">
            <w:pPr>
              <w:spacing w:line="276" w:lineRule="auto"/>
              <w:rPr>
                <w:rFonts w:ascii="Times New Roman" w:hAnsi="Times New Roman"/>
              </w:rPr>
            </w:pPr>
            <w:r>
              <w:rPr>
                <w:rFonts w:ascii="Times New Roman" w:hAnsi="Times New Roman"/>
              </w:rPr>
              <w:t>16</w:t>
            </w:r>
          </w:p>
          <w:p w14:paraId="11F8FABE" w14:textId="0C5CFBA1" w:rsidR="0055184A" w:rsidRDefault="0055184A" w:rsidP="00265457">
            <w:pPr>
              <w:spacing w:line="276" w:lineRule="auto"/>
              <w:rPr>
                <w:rFonts w:ascii="Times New Roman" w:hAnsi="Times New Roman"/>
              </w:rPr>
            </w:pPr>
            <w:r>
              <w:rPr>
                <w:rFonts w:ascii="Times New Roman" w:hAnsi="Times New Roman"/>
              </w:rPr>
              <w:t>10</w:t>
            </w:r>
          </w:p>
          <w:p w14:paraId="6F741F77" w14:textId="447605AB" w:rsidR="007C587E" w:rsidRDefault="007C587E" w:rsidP="00265457">
            <w:pPr>
              <w:spacing w:line="276" w:lineRule="auto"/>
              <w:rPr>
                <w:rFonts w:ascii="Times New Roman" w:hAnsi="Times New Roman"/>
              </w:rPr>
            </w:pPr>
            <w:r>
              <w:rPr>
                <w:rFonts w:ascii="Times New Roman" w:hAnsi="Times New Roman"/>
              </w:rPr>
              <w:t>5</w:t>
            </w:r>
          </w:p>
          <w:p w14:paraId="4885B32E" w14:textId="2CA0621F" w:rsidR="007C587E" w:rsidRDefault="007C587E" w:rsidP="00265457">
            <w:pPr>
              <w:spacing w:line="276" w:lineRule="auto"/>
              <w:rPr>
                <w:rFonts w:ascii="Times New Roman" w:hAnsi="Times New Roman"/>
              </w:rPr>
            </w:pPr>
            <w:r>
              <w:rPr>
                <w:rFonts w:ascii="Times New Roman" w:hAnsi="Times New Roman"/>
              </w:rPr>
              <w:t>5</w:t>
            </w:r>
          </w:p>
          <w:p w14:paraId="02007DC4" w14:textId="3F3179CF" w:rsidR="00FC5253" w:rsidRPr="000C2524" w:rsidRDefault="009E4E5B" w:rsidP="00265457">
            <w:pPr>
              <w:spacing w:line="276" w:lineRule="auto"/>
              <w:rPr>
                <w:rFonts w:ascii="Times New Roman" w:hAnsi="Times New Roman"/>
                <w:b/>
                <w:bCs/>
              </w:rPr>
            </w:pPr>
            <w:r>
              <w:rPr>
                <w:rFonts w:ascii="Times New Roman" w:hAnsi="Times New Roman"/>
                <w:b/>
                <w:bCs/>
              </w:rPr>
              <w:t>100</w:t>
            </w:r>
          </w:p>
        </w:tc>
        <w:tc>
          <w:tcPr>
            <w:tcW w:w="865" w:type="pct"/>
          </w:tcPr>
          <w:p w14:paraId="3C4E524E" w14:textId="726DE92C" w:rsidR="00CC3ED2" w:rsidRDefault="00CC3ED2" w:rsidP="00265457">
            <w:pPr>
              <w:spacing w:line="276" w:lineRule="auto"/>
              <w:rPr>
                <w:rFonts w:ascii="Times New Roman" w:hAnsi="Times New Roman"/>
                <w:b/>
                <w:bCs/>
              </w:rPr>
            </w:pPr>
            <w:r w:rsidRPr="00CC3ED2">
              <w:rPr>
                <w:rFonts w:ascii="Times New Roman" w:hAnsi="Times New Roman"/>
                <w:b/>
                <w:bCs/>
              </w:rPr>
              <w:lastRenderedPageBreak/>
              <w:t>100</w:t>
            </w:r>
            <w:r w:rsidR="00481B53">
              <w:rPr>
                <w:rFonts w:ascii="Times New Roman" w:hAnsi="Times New Roman"/>
                <w:b/>
                <w:bCs/>
              </w:rPr>
              <w:t>%</w:t>
            </w:r>
          </w:p>
          <w:p w14:paraId="7187D3C2" w14:textId="77777777" w:rsidR="004D02E0" w:rsidRDefault="004D02E0" w:rsidP="00265457">
            <w:pPr>
              <w:spacing w:line="276" w:lineRule="auto"/>
              <w:rPr>
                <w:rFonts w:ascii="Times New Roman" w:hAnsi="Times New Roman"/>
                <w:b/>
                <w:bCs/>
              </w:rPr>
            </w:pPr>
          </w:p>
          <w:p w14:paraId="6BD4D6ED" w14:textId="77777777" w:rsidR="00F6764E" w:rsidRDefault="00F6764E" w:rsidP="00265457">
            <w:pPr>
              <w:spacing w:line="276" w:lineRule="auto"/>
              <w:rPr>
                <w:rFonts w:ascii="Times New Roman" w:hAnsi="Times New Roman"/>
                <w:b/>
                <w:bCs/>
              </w:rPr>
            </w:pPr>
          </w:p>
          <w:p w14:paraId="45738629" w14:textId="77777777" w:rsidR="004D02E0" w:rsidRDefault="008150B9" w:rsidP="00265457">
            <w:pPr>
              <w:spacing w:line="276" w:lineRule="auto"/>
              <w:rPr>
                <w:rFonts w:ascii="Times New Roman" w:hAnsi="Times New Roman"/>
              </w:rPr>
            </w:pPr>
            <w:r>
              <w:rPr>
                <w:rFonts w:ascii="Times New Roman" w:hAnsi="Times New Roman"/>
              </w:rPr>
              <w:t>45%</w:t>
            </w:r>
          </w:p>
          <w:p w14:paraId="2C429F31" w14:textId="77777777" w:rsidR="008150B9" w:rsidRDefault="008150B9" w:rsidP="00265457">
            <w:pPr>
              <w:spacing w:line="276" w:lineRule="auto"/>
              <w:rPr>
                <w:rFonts w:ascii="Times New Roman" w:hAnsi="Times New Roman"/>
              </w:rPr>
            </w:pPr>
            <w:r>
              <w:rPr>
                <w:rFonts w:ascii="Times New Roman" w:hAnsi="Times New Roman"/>
              </w:rPr>
              <w:t>15%</w:t>
            </w:r>
          </w:p>
          <w:p w14:paraId="54CDA233" w14:textId="77777777" w:rsidR="008150B9" w:rsidRDefault="008150B9" w:rsidP="00265457">
            <w:pPr>
              <w:spacing w:line="276" w:lineRule="auto"/>
              <w:rPr>
                <w:rFonts w:ascii="Times New Roman" w:hAnsi="Times New Roman"/>
              </w:rPr>
            </w:pPr>
            <w:r>
              <w:rPr>
                <w:rFonts w:ascii="Times New Roman" w:hAnsi="Times New Roman"/>
              </w:rPr>
              <w:t>28%</w:t>
            </w:r>
          </w:p>
          <w:p w14:paraId="7D2DB090" w14:textId="77777777" w:rsidR="008150B9" w:rsidRDefault="008150B9" w:rsidP="00265457">
            <w:pPr>
              <w:spacing w:line="276" w:lineRule="auto"/>
              <w:rPr>
                <w:rFonts w:ascii="Times New Roman" w:hAnsi="Times New Roman"/>
              </w:rPr>
            </w:pPr>
            <w:r>
              <w:rPr>
                <w:rFonts w:ascii="Times New Roman" w:hAnsi="Times New Roman"/>
              </w:rPr>
              <w:t>12%</w:t>
            </w:r>
          </w:p>
          <w:p w14:paraId="2A6CF624" w14:textId="77777777" w:rsidR="008150B9" w:rsidRDefault="008150B9" w:rsidP="00265457">
            <w:pPr>
              <w:spacing w:line="276" w:lineRule="auto"/>
              <w:rPr>
                <w:rFonts w:ascii="Times New Roman" w:hAnsi="Times New Roman"/>
              </w:rPr>
            </w:pPr>
            <w:r>
              <w:rPr>
                <w:rFonts w:ascii="Times New Roman" w:hAnsi="Times New Roman"/>
              </w:rPr>
              <w:t>10%</w:t>
            </w:r>
          </w:p>
          <w:p w14:paraId="7B133825" w14:textId="77777777" w:rsidR="00481B53" w:rsidRDefault="00481B53" w:rsidP="00265457">
            <w:pPr>
              <w:spacing w:line="276" w:lineRule="auto"/>
              <w:rPr>
                <w:rFonts w:ascii="Times New Roman" w:hAnsi="Times New Roman"/>
                <w:b/>
                <w:bCs/>
              </w:rPr>
            </w:pPr>
            <w:r>
              <w:rPr>
                <w:rFonts w:ascii="Times New Roman" w:hAnsi="Times New Roman"/>
                <w:b/>
                <w:bCs/>
              </w:rPr>
              <w:t>100%</w:t>
            </w:r>
          </w:p>
          <w:p w14:paraId="48A8C881" w14:textId="77777777" w:rsidR="0034785F" w:rsidRDefault="0034785F" w:rsidP="00265457">
            <w:pPr>
              <w:spacing w:line="276" w:lineRule="auto"/>
              <w:rPr>
                <w:rFonts w:ascii="Times New Roman" w:hAnsi="Times New Roman"/>
                <w:b/>
                <w:bCs/>
              </w:rPr>
            </w:pPr>
          </w:p>
          <w:p w14:paraId="1CC25E0D" w14:textId="77777777" w:rsidR="007E67F6" w:rsidRDefault="007E67F6" w:rsidP="00265457">
            <w:pPr>
              <w:spacing w:line="276" w:lineRule="auto"/>
              <w:rPr>
                <w:rFonts w:ascii="Times New Roman" w:hAnsi="Times New Roman"/>
                <w:b/>
                <w:bCs/>
              </w:rPr>
            </w:pPr>
          </w:p>
          <w:p w14:paraId="648E403A" w14:textId="4BA01AA2" w:rsidR="0034785F" w:rsidRDefault="00ED3875" w:rsidP="00265457">
            <w:pPr>
              <w:spacing w:line="276" w:lineRule="auto"/>
              <w:rPr>
                <w:rFonts w:ascii="Times New Roman" w:hAnsi="Times New Roman"/>
              </w:rPr>
            </w:pPr>
            <w:r>
              <w:rPr>
                <w:rFonts w:ascii="Times New Roman" w:hAnsi="Times New Roman"/>
              </w:rPr>
              <w:t>25%</w:t>
            </w:r>
          </w:p>
          <w:p w14:paraId="56B198DD" w14:textId="77777777" w:rsidR="00ED3875" w:rsidRDefault="00ED3875" w:rsidP="00265457">
            <w:pPr>
              <w:spacing w:line="276" w:lineRule="auto"/>
              <w:rPr>
                <w:rFonts w:ascii="Times New Roman" w:hAnsi="Times New Roman"/>
              </w:rPr>
            </w:pPr>
            <w:r>
              <w:rPr>
                <w:rFonts w:ascii="Times New Roman" w:hAnsi="Times New Roman"/>
              </w:rPr>
              <w:t>35%</w:t>
            </w:r>
          </w:p>
          <w:p w14:paraId="3A0AF6CF" w14:textId="77777777" w:rsidR="00ED3875" w:rsidRDefault="00ED3875" w:rsidP="00265457">
            <w:pPr>
              <w:spacing w:line="276" w:lineRule="auto"/>
              <w:rPr>
                <w:rFonts w:ascii="Times New Roman" w:hAnsi="Times New Roman"/>
              </w:rPr>
            </w:pPr>
            <w:r>
              <w:rPr>
                <w:rFonts w:ascii="Times New Roman" w:hAnsi="Times New Roman"/>
              </w:rPr>
              <w:t>0%</w:t>
            </w:r>
          </w:p>
          <w:p w14:paraId="4C966B40" w14:textId="77777777" w:rsidR="00ED3875" w:rsidRDefault="00ED3875" w:rsidP="00265457">
            <w:pPr>
              <w:spacing w:line="276" w:lineRule="auto"/>
              <w:rPr>
                <w:rFonts w:ascii="Times New Roman" w:hAnsi="Times New Roman"/>
              </w:rPr>
            </w:pPr>
            <w:r>
              <w:rPr>
                <w:rFonts w:ascii="Times New Roman" w:hAnsi="Times New Roman"/>
              </w:rPr>
              <w:t>10%</w:t>
            </w:r>
          </w:p>
          <w:p w14:paraId="00547CF3" w14:textId="77777777" w:rsidR="00ED3875" w:rsidRDefault="00E96C8D" w:rsidP="00265457">
            <w:pPr>
              <w:spacing w:line="276" w:lineRule="auto"/>
              <w:rPr>
                <w:rFonts w:ascii="Times New Roman" w:hAnsi="Times New Roman"/>
              </w:rPr>
            </w:pPr>
            <w:r>
              <w:rPr>
                <w:rFonts w:ascii="Times New Roman" w:hAnsi="Times New Roman"/>
              </w:rPr>
              <w:t>30%</w:t>
            </w:r>
          </w:p>
          <w:p w14:paraId="42348A89" w14:textId="77777777" w:rsidR="00E96C8D" w:rsidRDefault="002A0B39" w:rsidP="00265457">
            <w:pPr>
              <w:spacing w:line="276" w:lineRule="auto"/>
              <w:rPr>
                <w:rFonts w:ascii="Times New Roman" w:hAnsi="Times New Roman"/>
                <w:b/>
                <w:bCs/>
              </w:rPr>
            </w:pPr>
            <w:r>
              <w:rPr>
                <w:rFonts w:ascii="Times New Roman" w:hAnsi="Times New Roman"/>
                <w:b/>
                <w:bCs/>
              </w:rPr>
              <w:t>100%</w:t>
            </w:r>
          </w:p>
          <w:p w14:paraId="7BEDC56E" w14:textId="77777777" w:rsidR="006A6997" w:rsidRDefault="006A6997" w:rsidP="00265457">
            <w:pPr>
              <w:spacing w:line="276" w:lineRule="auto"/>
              <w:rPr>
                <w:rFonts w:ascii="Times New Roman" w:hAnsi="Times New Roman"/>
                <w:b/>
                <w:bCs/>
              </w:rPr>
            </w:pPr>
          </w:p>
          <w:p w14:paraId="52F6E457" w14:textId="77777777" w:rsidR="00A06A9C" w:rsidRDefault="00A06A9C" w:rsidP="00265457">
            <w:pPr>
              <w:spacing w:line="276" w:lineRule="auto"/>
              <w:rPr>
                <w:rFonts w:ascii="Times New Roman" w:hAnsi="Times New Roman"/>
                <w:b/>
                <w:bCs/>
              </w:rPr>
            </w:pPr>
          </w:p>
          <w:p w14:paraId="076028D1" w14:textId="77777777" w:rsidR="00EE633D" w:rsidRDefault="00EE633D" w:rsidP="00265457">
            <w:pPr>
              <w:spacing w:line="276" w:lineRule="auto"/>
              <w:rPr>
                <w:rFonts w:ascii="Times New Roman" w:hAnsi="Times New Roman"/>
              </w:rPr>
            </w:pPr>
            <w:r>
              <w:rPr>
                <w:rFonts w:ascii="Times New Roman" w:hAnsi="Times New Roman"/>
              </w:rPr>
              <w:t>54%</w:t>
            </w:r>
          </w:p>
          <w:p w14:paraId="15946A1E" w14:textId="77777777" w:rsidR="00EE633D" w:rsidRDefault="00EE633D" w:rsidP="00265457">
            <w:pPr>
              <w:spacing w:line="276" w:lineRule="auto"/>
              <w:rPr>
                <w:rFonts w:ascii="Times New Roman" w:hAnsi="Times New Roman"/>
              </w:rPr>
            </w:pPr>
            <w:r>
              <w:rPr>
                <w:rFonts w:ascii="Times New Roman" w:hAnsi="Times New Roman"/>
              </w:rPr>
              <w:t>26%</w:t>
            </w:r>
          </w:p>
          <w:p w14:paraId="7857671A" w14:textId="77777777" w:rsidR="00EE633D" w:rsidRDefault="00EE633D" w:rsidP="00265457">
            <w:pPr>
              <w:spacing w:line="276" w:lineRule="auto"/>
              <w:rPr>
                <w:rFonts w:ascii="Times New Roman" w:hAnsi="Times New Roman"/>
              </w:rPr>
            </w:pPr>
            <w:r>
              <w:rPr>
                <w:rFonts w:ascii="Times New Roman" w:hAnsi="Times New Roman"/>
              </w:rPr>
              <w:lastRenderedPageBreak/>
              <w:t>10%</w:t>
            </w:r>
          </w:p>
          <w:p w14:paraId="4CDAAD04" w14:textId="77777777" w:rsidR="00EE633D" w:rsidRDefault="00EE633D" w:rsidP="00265457">
            <w:pPr>
              <w:spacing w:line="276" w:lineRule="auto"/>
              <w:rPr>
                <w:rFonts w:ascii="Times New Roman" w:hAnsi="Times New Roman"/>
              </w:rPr>
            </w:pPr>
            <w:r>
              <w:rPr>
                <w:rFonts w:ascii="Times New Roman" w:hAnsi="Times New Roman"/>
              </w:rPr>
              <w:t>5%</w:t>
            </w:r>
          </w:p>
          <w:p w14:paraId="113902FC" w14:textId="77777777" w:rsidR="00EE633D" w:rsidRDefault="00EE633D" w:rsidP="00265457">
            <w:pPr>
              <w:spacing w:line="276" w:lineRule="auto"/>
              <w:rPr>
                <w:rFonts w:ascii="Times New Roman" w:hAnsi="Times New Roman"/>
              </w:rPr>
            </w:pPr>
            <w:r>
              <w:rPr>
                <w:rFonts w:ascii="Times New Roman" w:hAnsi="Times New Roman"/>
              </w:rPr>
              <w:t>5%</w:t>
            </w:r>
          </w:p>
          <w:p w14:paraId="3080441A" w14:textId="77777777" w:rsidR="0069666D" w:rsidRDefault="0069666D" w:rsidP="00265457">
            <w:pPr>
              <w:spacing w:line="276" w:lineRule="auto"/>
              <w:rPr>
                <w:rFonts w:ascii="Times New Roman" w:hAnsi="Times New Roman"/>
                <w:b/>
                <w:bCs/>
              </w:rPr>
            </w:pPr>
            <w:r>
              <w:rPr>
                <w:rFonts w:ascii="Times New Roman" w:hAnsi="Times New Roman"/>
                <w:b/>
                <w:bCs/>
              </w:rPr>
              <w:t>100%</w:t>
            </w:r>
          </w:p>
          <w:p w14:paraId="6C824AF1" w14:textId="77777777" w:rsidR="006175AA" w:rsidRDefault="006175AA" w:rsidP="00265457">
            <w:pPr>
              <w:spacing w:line="276" w:lineRule="auto"/>
              <w:rPr>
                <w:rFonts w:ascii="Times New Roman" w:hAnsi="Times New Roman"/>
                <w:b/>
                <w:bCs/>
              </w:rPr>
            </w:pPr>
          </w:p>
          <w:p w14:paraId="5F62BF1A" w14:textId="77777777" w:rsidR="006175AA" w:rsidRDefault="006175AA" w:rsidP="00265457">
            <w:pPr>
              <w:spacing w:line="276" w:lineRule="auto"/>
              <w:rPr>
                <w:rFonts w:ascii="Times New Roman" w:hAnsi="Times New Roman"/>
                <w:b/>
                <w:bCs/>
              </w:rPr>
            </w:pPr>
          </w:p>
          <w:p w14:paraId="6F304461" w14:textId="77777777" w:rsidR="006175AA" w:rsidRDefault="009F279F" w:rsidP="00265457">
            <w:pPr>
              <w:spacing w:line="276" w:lineRule="auto"/>
              <w:rPr>
                <w:rFonts w:ascii="Times New Roman" w:hAnsi="Times New Roman"/>
              </w:rPr>
            </w:pPr>
            <w:r>
              <w:rPr>
                <w:rFonts w:ascii="Times New Roman" w:hAnsi="Times New Roman"/>
              </w:rPr>
              <w:t>23%</w:t>
            </w:r>
          </w:p>
          <w:p w14:paraId="14DB77FE" w14:textId="77777777" w:rsidR="009F279F" w:rsidRDefault="009F279F" w:rsidP="00265457">
            <w:pPr>
              <w:spacing w:line="276" w:lineRule="auto"/>
              <w:rPr>
                <w:rFonts w:ascii="Times New Roman" w:hAnsi="Times New Roman"/>
              </w:rPr>
            </w:pPr>
            <w:r>
              <w:rPr>
                <w:rFonts w:ascii="Times New Roman" w:hAnsi="Times New Roman"/>
              </w:rPr>
              <w:t>17%</w:t>
            </w:r>
          </w:p>
          <w:p w14:paraId="577623FE" w14:textId="77777777" w:rsidR="009F279F" w:rsidRDefault="009F279F" w:rsidP="00265457">
            <w:pPr>
              <w:spacing w:line="276" w:lineRule="auto"/>
              <w:rPr>
                <w:rFonts w:ascii="Times New Roman" w:hAnsi="Times New Roman"/>
              </w:rPr>
            </w:pPr>
            <w:r>
              <w:rPr>
                <w:rFonts w:ascii="Times New Roman" w:hAnsi="Times New Roman"/>
              </w:rPr>
              <w:t>30%</w:t>
            </w:r>
          </w:p>
          <w:p w14:paraId="53100ED7" w14:textId="77777777" w:rsidR="009F279F" w:rsidRDefault="009F279F" w:rsidP="00265457">
            <w:pPr>
              <w:spacing w:line="276" w:lineRule="auto"/>
              <w:rPr>
                <w:rFonts w:ascii="Times New Roman" w:hAnsi="Times New Roman"/>
              </w:rPr>
            </w:pPr>
            <w:r>
              <w:rPr>
                <w:rFonts w:ascii="Times New Roman" w:hAnsi="Times New Roman"/>
              </w:rPr>
              <w:t>15%</w:t>
            </w:r>
          </w:p>
          <w:p w14:paraId="4E60E28C" w14:textId="77777777" w:rsidR="009F279F" w:rsidRDefault="009F279F" w:rsidP="00265457">
            <w:pPr>
              <w:spacing w:line="276" w:lineRule="auto"/>
              <w:rPr>
                <w:rFonts w:ascii="Times New Roman" w:hAnsi="Times New Roman"/>
              </w:rPr>
            </w:pPr>
            <w:r>
              <w:rPr>
                <w:rFonts w:ascii="Times New Roman" w:hAnsi="Times New Roman"/>
              </w:rPr>
              <w:t>15%</w:t>
            </w:r>
          </w:p>
          <w:p w14:paraId="6DCBBA1B" w14:textId="77777777" w:rsidR="009F279F" w:rsidRDefault="009F279F" w:rsidP="00265457">
            <w:pPr>
              <w:spacing w:line="276" w:lineRule="auto"/>
              <w:rPr>
                <w:rFonts w:ascii="Times New Roman" w:hAnsi="Times New Roman"/>
                <w:b/>
                <w:bCs/>
              </w:rPr>
            </w:pPr>
            <w:r>
              <w:rPr>
                <w:rFonts w:ascii="Times New Roman" w:hAnsi="Times New Roman"/>
                <w:b/>
                <w:bCs/>
              </w:rPr>
              <w:t>100%</w:t>
            </w:r>
          </w:p>
          <w:p w14:paraId="5B2B2C63" w14:textId="77777777" w:rsidR="007F0D3B" w:rsidRDefault="007F0D3B" w:rsidP="00265457">
            <w:pPr>
              <w:spacing w:line="276" w:lineRule="auto"/>
              <w:rPr>
                <w:rFonts w:ascii="Times New Roman" w:hAnsi="Times New Roman"/>
                <w:b/>
                <w:bCs/>
              </w:rPr>
            </w:pPr>
          </w:p>
          <w:p w14:paraId="4EE39378" w14:textId="77777777" w:rsidR="007F0D3B" w:rsidRDefault="007F0D3B" w:rsidP="00265457">
            <w:pPr>
              <w:spacing w:line="276" w:lineRule="auto"/>
              <w:rPr>
                <w:rFonts w:ascii="Times New Roman" w:hAnsi="Times New Roman"/>
              </w:rPr>
            </w:pPr>
            <w:r>
              <w:rPr>
                <w:rFonts w:ascii="Times New Roman" w:hAnsi="Times New Roman"/>
              </w:rPr>
              <w:t>74%</w:t>
            </w:r>
          </w:p>
          <w:p w14:paraId="649E421A" w14:textId="77777777" w:rsidR="007F0D3B" w:rsidRDefault="007F0D3B" w:rsidP="00265457">
            <w:pPr>
              <w:spacing w:line="276" w:lineRule="auto"/>
              <w:rPr>
                <w:rFonts w:ascii="Times New Roman" w:hAnsi="Times New Roman"/>
              </w:rPr>
            </w:pPr>
            <w:r>
              <w:rPr>
                <w:rFonts w:ascii="Times New Roman" w:hAnsi="Times New Roman"/>
              </w:rPr>
              <w:t>16%</w:t>
            </w:r>
          </w:p>
          <w:p w14:paraId="01A4F407" w14:textId="77777777" w:rsidR="007F0D3B" w:rsidRDefault="007F0D3B" w:rsidP="00265457">
            <w:pPr>
              <w:spacing w:line="276" w:lineRule="auto"/>
              <w:rPr>
                <w:rFonts w:ascii="Times New Roman" w:hAnsi="Times New Roman"/>
              </w:rPr>
            </w:pPr>
            <w:r>
              <w:rPr>
                <w:rFonts w:ascii="Times New Roman" w:hAnsi="Times New Roman"/>
              </w:rPr>
              <w:t>10%</w:t>
            </w:r>
          </w:p>
          <w:p w14:paraId="5490FC53" w14:textId="77777777" w:rsidR="007F0D3B" w:rsidRDefault="007F0D3B" w:rsidP="00265457">
            <w:pPr>
              <w:spacing w:line="276" w:lineRule="auto"/>
              <w:rPr>
                <w:rFonts w:ascii="Times New Roman" w:hAnsi="Times New Roman"/>
              </w:rPr>
            </w:pPr>
            <w:r>
              <w:rPr>
                <w:rFonts w:ascii="Times New Roman" w:hAnsi="Times New Roman"/>
              </w:rPr>
              <w:t>5%</w:t>
            </w:r>
          </w:p>
          <w:p w14:paraId="43E64049" w14:textId="77777777" w:rsidR="007F0D3B" w:rsidRDefault="007F0D3B" w:rsidP="00265457">
            <w:pPr>
              <w:spacing w:line="276" w:lineRule="auto"/>
              <w:rPr>
                <w:rFonts w:ascii="Times New Roman" w:hAnsi="Times New Roman"/>
              </w:rPr>
            </w:pPr>
            <w:r>
              <w:rPr>
                <w:rFonts w:ascii="Times New Roman" w:hAnsi="Times New Roman"/>
              </w:rPr>
              <w:t>5%</w:t>
            </w:r>
          </w:p>
          <w:p w14:paraId="67E566D9" w14:textId="4F09C4EF" w:rsidR="00B620C3" w:rsidRPr="00CE41B2" w:rsidRDefault="000C2524" w:rsidP="00265457">
            <w:pPr>
              <w:spacing w:line="276" w:lineRule="auto"/>
              <w:rPr>
                <w:rFonts w:ascii="Times New Roman" w:hAnsi="Times New Roman"/>
                <w:b/>
                <w:bCs/>
              </w:rPr>
            </w:pPr>
            <w:r>
              <w:rPr>
                <w:rFonts w:ascii="Times New Roman" w:hAnsi="Times New Roman"/>
                <w:b/>
                <w:bCs/>
              </w:rPr>
              <w:t>100%</w:t>
            </w:r>
          </w:p>
        </w:tc>
      </w:tr>
    </w:tbl>
    <w:p w14:paraId="41AD37E4"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lastRenderedPageBreak/>
        <w:t>Source: Field Work, 2025</w:t>
      </w:r>
    </w:p>
    <w:p w14:paraId="6A141C7A" w14:textId="1C5555DD" w:rsidR="00A8360C" w:rsidRPr="00CC3ED2" w:rsidRDefault="00A8360C" w:rsidP="00265457">
      <w:pPr>
        <w:spacing w:after="0" w:line="276" w:lineRule="auto"/>
        <w:jc w:val="both"/>
        <w:rPr>
          <w:rFonts w:ascii="Times New Roman" w:hAnsi="Times New Roman" w:cs="Times New Roman"/>
        </w:rPr>
      </w:pPr>
      <w:r>
        <w:rPr>
          <w:rFonts w:ascii="Times New Roman" w:hAnsi="Times New Roman" w:cs="Times New Roman"/>
        </w:rPr>
        <w:t xml:space="preserve">The data presented in Table 4 highlights the influence, challenges, and effectiveness of radio campaigns in promoting family planning among respondents in Ilorin Metropolis. A significant 64% of respondents strongly agreed that radio campaigns have influenced them to consider or </w:t>
      </w:r>
      <w:r>
        <w:rPr>
          <w:rFonts w:ascii="Times New Roman" w:hAnsi="Times New Roman" w:cs="Times New Roman"/>
        </w:rPr>
        <w:lastRenderedPageBreak/>
        <w:t>adopt family planning methods, while 15% agreed, suggesting a high impact of such campaigns on respondents’ decision-making. Meanwhile, 60% strongly agreed and 30% agreed that cultural or religious beliefs limit the effectiveness of radio campaigns, indicating that cultural and religious factors are key barriers. Additionally, 54% strongly agreed and 26% agreed that radio campaigns have positively changed their perception of family planning, showing that these campaigns are effective in reshaping opinions. However, 45% of respondents noted that limited access to radio signals reduces the impact of family planning campaigns, while 15% reported it as somewhat effective, and 28% remained neutral, highlighting infrastructure challenges in broadcasting. When asked about which aspect of radio campaigns most encourages family planning adoption, 35% pointed to testimonials, 25% to expert advice, 10% to interactive programs, while 30% cited other factors, with no respondents selecting awareness messages. This underscores the power of personal stories and expert insights in driving family planning advocacy. The main challenges identified in promoting family planning through radio include cultural resistance (54%), limited funding (26%), low listenership (10%), lack of engaging content (5%), and other factors (5%). Regarding the overall effectiveness of radio campaigns among married women in Ilorin Metropolis, 23% rated it as very effective, 17% as somewhat effective, 30% remained neutral, 15% as somewhat ineffective, and 15% as not effective at all, indicating a mixed perception. However, when assessing the general effectiveness of radio campaigns in promoting family planning, 74% rated it as very effective, 16% as somewhat effective, 10% as neutral, and a combined 10% rated it as somewhat or not effective, suggesting a generally positive impact of radio campaigns despite some limitations.</w:t>
      </w:r>
    </w:p>
    <w:p w14:paraId="708D2D83" w14:textId="24FBE27D" w:rsidR="001E6E9B" w:rsidRPr="00A026DF"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4.3. DISCUSSION OF FINDINGS</w:t>
      </w:r>
    </w:p>
    <w:p w14:paraId="7317EC8E" w14:textId="7777777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The purpose of this study was to examine the role of radio campaigns in promoting family planning practices among residents of Ilorin Metropolis. Data gathered through questionnaires and analyzed in Section 4.2 provided valuable insights into the awareness levels, attitudes, and challenges associated with family planning campaigns disseminated via radio.</w:t>
      </w:r>
    </w:p>
    <w:p w14:paraId="068A7CE1" w14:textId="5EEDFBC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Findings reveal that radio campaigns are a significant tool in raising awareness about family planning in Ilorin Metropolis. The data indicates that 64% of respondents strongly agreed that radio campaigns have influenced them to consider or adopt family planning methods, while an additional 15% agreed. This high level of positive response suggests that radio is an effective platform for sensitizing the public on family planning issues.</w:t>
      </w:r>
    </w:p>
    <w:p w14:paraId="4404202D" w14:textId="525DC3B3"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The study also highlights that 54% of respondents strongly agreed and 26% agreed that radio campaigns have positively changed their perception of family planning, emphasizing the transformative power of radio in addressing misconceptions and promoting positive attitudes toward family planning. However, the effectiveness of these campaigns is not without challenges, as 60% of respondents strongly agreed and 30% agreed that cultural and religious beliefs limit the success of family planning campaigns. This finding underscores the deeply rooted influence of socio-cultural and religious norms, which often hinder the full acceptance and adoption of family planning practices, despite media advocacy.</w:t>
      </w:r>
    </w:p>
    <w:p w14:paraId="2E45E81A" w14:textId="36027B3B"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Limited access to radio signals was another barrier identified in the study. While 45% of respondents strongly agreed that this issue reduces the impact of family planning campaigns, 28% maintained a neutral stance. This suggests that infrastructure and technological limitations may affect the reach of family planning messages, particularly in areas with poor radio signal coverage.</w:t>
      </w:r>
    </w:p>
    <w:p w14:paraId="7117C236" w14:textId="4394FF39"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lastRenderedPageBreak/>
        <w:t>In</w:t>
      </w:r>
      <w:r w:rsidR="00A026DF">
        <w:rPr>
          <w:rFonts w:ascii="Times New Roman" w:hAnsi="Times New Roman" w:cs="Times New Roman"/>
        </w:rPr>
        <w:t xml:space="preserve"> </w:t>
      </w:r>
      <w:r>
        <w:rPr>
          <w:rFonts w:ascii="Times New Roman" w:hAnsi="Times New Roman" w:cs="Times New Roman"/>
        </w:rPr>
        <w:t>exploring the factors that encourage the adoption of family planning through radio campaigns, testimonials (35%) and expert advice (25%) emerged as the most influential elements, while awareness messages and interactive programs received less preference. This indicates that listeners are more responsive to personal stories and professional guidance, which offer relatable experiences and credible information that can foster behavior change.</w:t>
      </w:r>
    </w:p>
    <w:p w14:paraId="274EF4F8" w14:textId="0F0063B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The study also identifies cultural resistance (54%) as the primary challenge faced by radio campaigns in promoting family planning, followed by limited funding (26%), low listenership (10%), and lack of engaging content (5%). These challenges suggest that while radio campaigns are impactful, they operate within a complex environment where social norms, financial constraints, and content relevance shape their effectiveness.</w:t>
      </w:r>
    </w:p>
    <w:p w14:paraId="1B1892E1" w14:textId="7777777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Regarding the overall effectiveness of radio campaigns in promoting family planning among married women in Ilorin Metropolis, responses were mixed: 23% rated the campaigns as very effective, 17% as somewhat effective, while 30% remained neutral. This suggests that while a notable proportion of married women benefit from these campaigns, a significant portion either holds no strong opinion or perceives the impact as limited. However, when assessing the general effectiveness of radio campaigns on family planning, a majority of 74% considered them very effective, reinforcing the positive role of radio in influencing public health behavior.</w:t>
      </w:r>
    </w:p>
    <w:p w14:paraId="3B329F40" w14:textId="7777777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In summary, the findings confirm that radio campaigns are an important and impactful medium for promoting family planning in Ilorin Metropolis. They successfully raise awareness, positively influence perceptions, and encourage consideration or adoption of family planning methods. However, challenges such as cultural and religious barriers, limited funding, and signal accessibility issues hinder the full realization of their potential. Addressing these challenges through targeted strategies—such as culturally sensitive programming, improved funding, community involvement, and technological enhancements—will be crucial to maximizing the impact of radio campaigns on family planning outcomes in the region.</w:t>
      </w:r>
    </w:p>
    <w:p w14:paraId="2014324B" w14:textId="77777777" w:rsidR="001E6E9B" w:rsidRDefault="001E6E9B" w:rsidP="00265457">
      <w:pPr>
        <w:spacing w:after="0" w:line="276" w:lineRule="auto"/>
        <w:jc w:val="both"/>
        <w:rPr>
          <w:rFonts w:ascii="Times New Roman" w:hAnsi="Times New Roman" w:cs="Times New Roman"/>
        </w:rPr>
      </w:pPr>
    </w:p>
    <w:p w14:paraId="41DA2B22" w14:textId="77777777" w:rsidR="001E6E9B" w:rsidRDefault="001E6E9B" w:rsidP="00265457">
      <w:pPr>
        <w:spacing w:after="0" w:line="276" w:lineRule="auto"/>
        <w:jc w:val="both"/>
        <w:rPr>
          <w:rFonts w:ascii="Times New Roman" w:hAnsi="Times New Roman" w:cs="Times New Roman"/>
        </w:rPr>
      </w:pPr>
    </w:p>
    <w:p w14:paraId="27AE792B" w14:textId="77777777" w:rsidR="00CF68C3" w:rsidRDefault="00CF68C3" w:rsidP="00265457">
      <w:pPr>
        <w:spacing w:after="0" w:line="276" w:lineRule="auto"/>
        <w:jc w:val="both"/>
        <w:rPr>
          <w:rFonts w:ascii="Times New Roman" w:hAnsi="Times New Roman" w:cs="Times New Roman"/>
        </w:rPr>
      </w:pPr>
    </w:p>
    <w:p w14:paraId="7B77386C" w14:textId="77777777" w:rsidR="00FF078F" w:rsidRDefault="00FF078F" w:rsidP="00265457">
      <w:pPr>
        <w:spacing w:after="0" w:line="276" w:lineRule="auto"/>
        <w:jc w:val="both"/>
        <w:rPr>
          <w:rFonts w:ascii="Times New Roman" w:hAnsi="Times New Roman" w:cs="Times New Roman"/>
        </w:rPr>
      </w:pPr>
    </w:p>
    <w:p w14:paraId="68F0E6DF" w14:textId="77777777" w:rsidR="00814F70" w:rsidRDefault="00814F70" w:rsidP="00265457">
      <w:pPr>
        <w:spacing w:after="0" w:line="276" w:lineRule="auto"/>
        <w:jc w:val="both"/>
        <w:rPr>
          <w:rFonts w:ascii="Times New Roman" w:hAnsi="Times New Roman" w:cs="Times New Roman"/>
        </w:rPr>
      </w:pPr>
    </w:p>
    <w:p w14:paraId="7CD5F17E" w14:textId="77777777" w:rsidR="00814F70" w:rsidRDefault="00814F70" w:rsidP="00265457">
      <w:pPr>
        <w:spacing w:after="0" w:line="276" w:lineRule="auto"/>
        <w:jc w:val="both"/>
        <w:rPr>
          <w:rFonts w:ascii="Times New Roman" w:hAnsi="Times New Roman" w:cs="Times New Roman"/>
        </w:rPr>
      </w:pPr>
    </w:p>
    <w:p w14:paraId="369E71F9" w14:textId="77777777" w:rsidR="00814F70" w:rsidRDefault="00814F70" w:rsidP="00265457">
      <w:pPr>
        <w:spacing w:after="0" w:line="276" w:lineRule="auto"/>
        <w:jc w:val="both"/>
        <w:rPr>
          <w:rFonts w:ascii="Times New Roman" w:hAnsi="Times New Roman" w:cs="Times New Roman"/>
        </w:rPr>
      </w:pPr>
    </w:p>
    <w:p w14:paraId="77873964" w14:textId="77777777" w:rsidR="00814F70" w:rsidRDefault="00814F70" w:rsidP="00265457">
      <w:pPr>
        <w:spacing w:after="0" w:line="276" w:lineRule="auto"/>
        <w:jc w:val="both"/>
        <w:rPr>
          <w:rFonts w:ascii="Times New Roman" w:hAnsi="Times New Roman" w:cs="Times New Roman"/>
        </w:rPr>
      </w:pPr>
    </w:p>
    <w:p w14:paraId="19B1ACAA" w14:textId="77777777" w:rsidR="00814F70" w:rsidRDefault="00814F70" w:rsidP="00265457">
      <w:pPr>
        <w:spacing w:after="0" w:line="276" w:lineRule="auto"/>
        <w:jc w:val="both"/>
        <w:rPr>
          <w:rFonts w:ascii="Times New Roman" w:hAnsi="Times New Roman" w:cs="Times New Roman"/>
        </w:rPr>
      </w:pPr>
    </w:p>
    <w:p w14:paraId="5039A87C" w14:textId="77777777" w:rsidR="00814F70" w:rsidRDefault="00814F70" w:rsidP="00265457">
      <w:pPr>
        <w:spacing w:after="0" w:line="276" w:lineRule="auto"/>
        <w:jc w:val="both"/>
        <w:rPr>
          <w:rFonts w:ascii="Times New Roman" w:hAnsi="Times New Roman" w:cs="Times New Roman"/>
        </w:rPr>
      </w:pPr>
    </w:p>
    <w:p w14:paraId="4F0175C3" w14:textId="77777777" w:rsidR="00814F70" w:rsidRDefault="00814F70" w:rsidP="00265457">
      <w:pPr>
        <w:spacing w:after="0" w:line="276" w:lineRule="auto"/>
        <w:jc w:val="both"/>
        <w:rPr>
          <w:rFonts w:ascii="Times New Roman" w:hAnsi="Times New Roman" w:cs="Times New Roman"/>
        </w:rPr>
      </w:pPr>
    </w:p>
    <w:p w14:paraId="060F9615" w14:textId="77777777" w:rsidR="00814F70" w:rsidRDefault="00814F70" w:rsidP="00265457">
      <w:pPr>
        <w:spacing w:after="0" w:line="276" w:lineRule="auto"/>
        <w:jc w:val="both"/>
        <w:rPr>
          <w:rFonts w:ascii="Times New Roman" w:hAnsi="Times New Roman" w:cs="Times New Roman"/>
        </w:rPr>
      </w:pPr>
    </w:p>
    <w:p w14:paraId="1EFD47BF" w14:textId="77777777" w:rsidR="00814F70" w:rsidRDefault="00814F70" w:rsidP="00265457">
      <w:pPr>
        <w:spacing w:after="0" w:line="276" w:lineRule="auto"/>
        <w:jc w:val="both"/>
        <w:rPr>
          <w:rFonts w:ascii="Times New Roman" w:hAnsi="Times New Roman" w:cs="Times New Roman"/>
        </w:rPr>
      </w:pPr>
    </w:p>
    <w:p w14:paraId="75B632FD" w14:textId="77777777" w:rsidR="00814F70" w:rsidRDefault="00814F70" w:rsidP="00265457">
      <w:pPr>
        <w:spacing w:after="0" w:line="276" w:lineRule="auto"/>
        <w:jc w:val="both"/>
        <w:rPr>
          <w:rFonts w:ascii="Times New Roman" w:hAnsi="Times New Roman" w:cs="Times New Roman"/>
        </w:rPr>
      </w:pPr>
    </w:p>
    <w:p w14:paraId="69CF147C" w14:textId="77777777" w:rsidR="00814F70" w:rsidRDefault="00814F70" w:rsidP="00265457">
      <w:pPr>
        <w:spacing w:after="0" w:line="276" w:lineRule="auto"/>
        <w:jc w:val="both"/>
        <w:rPr>
          <w:rFonts w:ascii="Times New Roman" w:hAnsi="Times New Roman" w:cs="Times New Roman"/>
        </w:rPr>
      </w:pPr>
    </w:p>
    <w:p w14:paraId="4851CD8F" w14:textId="77777777" w:rsidR="00814F70" w:rsidRDefault="00814F70" w:rsidP="00265457">
      <w:pPr>
        <w:spacing w:after="0" w:line="276" w:lineRule="auto"/>
        <w:jc w:val="both"/>
        <w:rPr>
          <w:rFonts w:ascii="Times New Roman" w:hAnsi="Times New Roman" w:cs="Times New Roman"/>
        </w:rPr>
      </w:pPr>
    </w:p>
    <w:p w14:paraId="0547D21A" w14:textId="77777777" w:rsidR="00814F70" w:rsidRDefault="00814F70" w:rsidP="00265457">
      <w:pPr>
        <w:spacing w:after="0" w:line="276" w:lineRule="auto"/>
        <w:jc w:val="both"/>
        <w:rPr>
          <w:rFonts w:ascii="Times New Roman" w:hAnsi="Times New Roman" w:cs="Times New Roman"/>
        </w:rPr>
      </w:pPr>
    </w:p>
    <w:p w14:paraId="628FB662" w14:textId="77777777" w:rsidR="002421D0" w:rsidRDefault="002421D0" w:rsidP="00265457">
      <w:pPr>
        <w:spacing w:after="0" w:line="276" w:lineRule="auto"/>
        <w:jc w:val="both"/>
        <w:rPr>
          <w:rFonts w:ascii="Times New Roman" w:hAnsi="Times New Roman" w:cs="Times New Roman"/>
        </w:rPr>
      </w:pPr>
    </w:p>
    <w:p w14:paraId="4A70AC7D" w14:textId="77777777" w:rsidR="006F1AC6" w:rsidRDefault="006F1AC6" w:rsidP="00265457">
      <w:pPr>
        <w:spacing w:after="0" w:line="276" w:lineRule="auto"/>
        <w:jc w:val="both"/>
        <w:rPr>
          <w:rFonts w:ascii="Times New Roman" w:hAnsi="Times New Roman" w:cs="Times New Roman"/>
        </w:rPr>
      </w:pPr>
    </w:p>
    <w:p w14:paraId="2D245FA7" w14:textId="77777777" w:rsidR="00814F70" w:rsidRPr="00814F70" w:rsidRDefault="00814F70" w:rsidP="00265457">
      <w:pPr>
        <w:spacing w:after="0" w:line="276" w:lineRule="auto"/>
        <w:jc w:val="both"/>
        <w:rPr>
          <w:rFonts w:ascii="Times New Roman" w:hAnsi="Times New Roman" w:cs="Times New Roman"/>
        </w:rPr>
      </w:pPr>
    </w:p>
    <w:p w14:paraId="417EFE2F" w14:textId="77777777"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lastRenderedPageBreak/>
        <w:t>CHAPTER FIVE</w:t>
      </w:r>
    </w:p>
    <w:p w14:paraId="3FEA18EE" w14:textId="77777777"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t>SUMMARY, CONCLUSION, AND RECOMMENDATIONS</w:t>
      </w:r>
    </w:p>
    <w:p w14:paraId="6C048566" w14:textId="77777777" w:rsidR="00E048DE"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5.1. SUMMARY</w:t>
      </w:r>
    </w:p>
    <w:p w14:paraId="5F84CDF3" w14:textId="2F03DCF8"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 xml:space="preserve">This study, titled “Impact of Radio Campaign on Family Planning Among Married Women in Ilorin Metropolis,” was structured into five comprehensive chapters to explore how radio campaigns influence the awareness, attitudes, and adoption of family planning practices among married women in Ilorin Metropolis, </w:t>
      </w:r>
      <w:proofErr w:type="spellStart"/>
      <w:r>
        <w:rPr>
          <w:rFonts w:ascii="Times New Roman" w:hAnsi="Times New Roman" w:cs="Times New Roman"/>
        </w:rPr>
        <w:t>Kwara</w:t>
      </w:r>
      <w:proofErr w:type="spellEnd"/>
      <w:r>
        <w:rPr>
          <w:rFonts w:ascii="Times New Roman" w:hAnsi="Times New Roman" w:cs="Times New Roman"/>
        </w:rPr>
        <w:t xml:space="preserve"> State. The research aimed to assess the extent to which radio campaigns inform and educate married women about family planning methods, encourage positive reproductive health behaviors, and contribute to family well-being in the community.</w:t>
      </w:r>
    </w:p>
    <w:p w14:paraId="4D954C90" w14:textId="4B0B869A"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One provided the background of the study, emphasizing the importance of family planning in reducing maternal mortality, improving child health, and fostering economic stability. It highlighted the role of radio as a medium for mass communication and sensitization, particularly in addressing reproductive health challenges. The chapter also outlined the objectives of the study, research questions, significance, scope, and definitions of key terms, establishing a foundation for the investigation.</w:t>
      </w:r>
    </w:p>
    <w:p w14:paraId="6DB863BF" w14:textId="4788A20B"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Two presented a review of relevant literature, examining concepts related to family planning, media campaigns, and health communication. The chapter discussed the theoretical framework guiding the study, focusing on the Theory of Planned Behavior, which explains how attitudes, subjective norms, and perceived behavioral control influence individuals’ intentions and actions; and the Uses and Gratification Theory, which posits that audiences actively seek media content to satisfy specific needs, including health information. Empirical studies were reviewed to provide context on the impact of media campaigns on family planning in different settings, highlighting the gaps that this study addressed in the context of Ilorin Metropolis.</w:t>
      </w:r>
    </w:p>
    <w:p w14:paraId="55D78A99"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Three detailed the research methodology, adopting a quantitative survey design. The population comprised married women in Ilorin Metropolis, a significant demographic group within the estimated population of over 900,000 residents. A purposive sampling technique was used to select respondents across various socio-demographic backgrounds. Data were collected through structured questionnaires focusing on radio listenership, awareness of family planning messages, perceived impact of radio campaigns, and adoption of family planning methods. The validity and reliability of the instruments were ensured through expert reviews and pilot testing, while data were analyzed using descriptive statistics such as frequencies and percentages.</w:t>
      </w:r>
    </w:p>
    <w:p w14:paraId="02126E00" w14:textId="131DF5D3"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Four presented the analysis and interpretation of the data. Findings revealed a high level of radio listenership among married women in Ilorin Metropolis, with the majority indicating regular exposure to family planning messages through radio programs. The results also showed a significant level of awareness and knowledge about various family planning methods, with many respondents attributing this awareness to the influence of radio campaigns. However, challenges such as cultural beliefs, religious concerns, fear of side effects, and limited spousal support were identified as barriers to the full adoption of family planning practices. The findings underscored the relevance of radio as a tool for public health education and the importance of addressing socio-cultural factors to enhance the effectiveness of family planning campaigns.</w:t>
      </w:r>
    </w:p>
    <w:p w14:paraId="1812B624" w14:textId="20A7487A"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Five summarizes the study’s main findings, draws conclusions about the impact of radio campaigns on family planning, and offers recommendations to strengthen reproductive health communication efforts in Ilorin Metropolis.</w:t>
      </w:r>
    </w:p>
    <w:p w14:paraId="460ACC76" w14:textId="77777777" w:rsidR="0090192A" w:rsidRPr="002421D0" w:rsidRDefault="0090192A" w:rsidP="00265457">
      <w:pPr>
        <w:spacing w:after="0" w:line="276" w:lineRule="auto"/>
        <w:contextualSpacing/>
        <w:jc w:val="both"/>
        <w:rPr>
          <w:rFonts w:ascii="Times New Roman" w:hAnsi="Times New Roman" w:cs="Times New Roman"/>
          <w:b/>
          <w:bCs/>
        </w:rPr>
      </w:pPr>
      <w:r w:rsidRPr="002421D0">
        <w:rPr>
          <w:rFonts w:ascii="Times New Roman" w:hAnsi="Times New Roman" w:cs="Times New Roman"/>
          <w:b/>
          <w:bCs/>
        </w:rPr>
        <w:lastRenderedPageBreak/>
        <w:t>5.2 Conclusion</w:t>
      </w:r>
    </w:p>
    <w:p w14:paraId="34B2BD9B" w14:textId="09AF69BE"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 xml:space="preserve">This study concludes that radio campaigns play a significant role in shaping awareness and influencing attitudes toward family planning among married women in Ilorin Metropolis. The findings indicate that radio serves as a vital source of information, with many respondents reporting that they learned about family planning methods such as oral contraceptives, implants, </w:t>
      </w:r>
      <w:proofErr w:type="spellStart"/>
      <w:r>
        <w:rPr>
          <w:rFonts w:ascii="Times New Roman" w:hAnsi="Times New Roman" w:cs="Times New Roman"/>
        </w:rPr>
        <w:t>injectables</w:t>
      </w:r>
      <w:proofErr w:type="spellEnd"/>
      <w:r>
        <w:rPr>
          <w:rFonts w:ascii="Times New Roman" w:hAnsi="Times New Roman" w:cs="Times New Roman"/>
        </w:rPr>
        <w:t>, and natural methods through radio programs. This supports the Uses and Gratification Theory, as married women actively seek out radio content to satisfy their informational needs on reproductive health.</w:t>
      </w:r>
    </w:p>
    <w:p w14:paraId="4820B85A"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The study also affirms the relevance of the Theory of Planned Behavior, as attitudes toward family planning, perceived social support (or lack thereof), and control factors such as access to services and family support were shown to influence the likelihood of adopting family planning practices. While radio campaigns have succeeded in raising awareness and stimulating interest, the actual uptake of family planning methods remains influenced by cultural norms, religious beliefs, spousal approval, and fears about side effects.</w:t>
      </w:r>
    </w:p>
    <w:p w14:paraId="2A4D34C1" w14:textId="77777777" w:rsidR="0090192A" w:rsidRDefault="0090192A" w:rsidP="00265457">
      <w:pPr>
        <w:spacing w:after="0" w:line="276" w:lineRule="auto"/>
        <w:contextualSpacing/>
        <w:jc w:val="both"/>
        <w:rPr>
          <w:rFonts w:ascii="Times New Roman" w:hAnsi="Times New Roman" w:cs="Times New Roman"/>
        </w:rPr>
      </w:pPr>
    </w:p>
    <w:p w14:paraId="6EEDA4B4"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Overall, radio remains a powerful communication channel for promoting family planning, but its full potential can only be realized when complemented by community engagement, accurate information dissemination, and efforts to address socio-cultural and psychological barriers that affect reproductive health behaviors.</w:t>
      </w:r>
    </w:p>
    <w:p w14:paraId="2F365643" w14:textId="4E56FA4D" w:rsidR="0090192A" w:rsidRPr="002421D0" w:rsidRDefault="0090192A" w:rsidP="00265457">
      <w:pPr>
        <w:spacing w:after="0" w:line="276" w:lineRule="auto"/>
        <w:contextualSpacing/>
        <w:jc w:val="both"/>
        <w:rPr>
          <w:rFonts w:ascii="Times New Roman" w:hAnsi="Times New Roman" w:cs="Times New Roman"/>
          <w:b/>
          <w:bCs/>
        </w:rPr>
      </w:pPr>
      <w:r w:rsidRPr="002421D0">
        <w:rPr>
          <w:rFonts w:ascii="Times New Roman" w:hAnsi="Times New Roman" w:cs="Times New Roman"/>
          <w:b/>
          <w:bCs/>
        </w:rPr>
        <w:t>5.3 Recommendations</w:t>
      </w:r>
    </w:p>
    <w:p w14:paraId="3155B108" w14:textId="719B9DBD"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Based on the findings and conclusions of this study, the following recommendations are made to enhance the effectiveness of radio campaigns on family planning among married women in Ilorin Metropolis:</w:t>
      </w:r>
    </w:p>
    <w:p w14:paraId="3F75478A" w14:textId="26E017A6"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Strengthen Community-Based Family Planning Advocacy:</w:t>
      </w:r>
    </w:p>
    <w:p w14:paraId="0C921310" w14:textId="7F49B1E8"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stations should collaborate with community health workers, religious leaders, and women’s groups to promote culturally sensitive family planning messages that address misconceptions and reduce resistance to adoption.</w:t>
      </w:r>
    </w:p>
    <w:p w14:paraId="5AF1FDF7" w14:textId="408E1859"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Promote Spousal Involvement in Family Planning Programs:</w:t>
      </w:r>
    </w:p>
    <w:p w14:paraId="7BE156C2" w14:textId="0223F59F"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campaigns should target both men and women, encouraging open family discussions and joint decision-making on family planning issues to increase male support and reduce gender-based barriers.</w:t>
      </w:r>
    </w:p>
    <w:p w14:paraId="0ECA3CAD" w14:textId="04BAF9EE"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Increase Frequency and Consistency of Family Planning Programs:</w:t>
      </w:r>
    </w:p>
    <w:p w14:paraId="65FB18DC" w14:textId="38D461EF"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Regular and sustained family planning messages should be aired, ensuring that married women in Ilorin Metropolis receive continuous information and reminders to reinforce knowledge and motivate behavior change.</w:t>
      </w:r>
    </w:p>
    <w:p w14:paraId="6CF58F3A" w14:textId="30EE9AD7"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Leverage Local Languages and Testimonials:</w:t>
      </w:r>
    </w:p>
    <w:p w14:paraId="6B180314" w14:textId="27EC85FF"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programs should use local languages and feature testimonials from women who have successfully used family planning methods, making the content relatable and enhancing trust in the information provided.</w:t>
      </w:r>
    </w:p>
    <w:p w14:paraId="133B0FBA" w14:textId="3BCAEB7D"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Address Myths and Misconceptions Directly:</w:t>
      </w:r>
    </w:p>
    <w:p w14:paraId="4A3CA396" w14:textId="4CDB9B54"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Family planning campaigns should dedicate segments to addressing common fears about side effects and misconceptions, using medical experts and community figures to provide accurate information and reassurance.</w:t>
      </w:r>
    </w:p>
    <w:p w14:paraId="135C87AA" w14:textId="5476DC43"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Enhance Listener Engagement through Interactive Programs:</w:t>
      </w:r>
    </w:p>
    <w:p w14:paraId="354A0253" w14:textId="27378772"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lastRenderedPageBreak/>
        <w:t>Introducing call-in shows, question-and-answer sessions, and community feedback programs can help clarify doubts, build trust, and create a participatory learning environment for family planning discussions.</w:t>
      </w:r>
    </w:p>
    <w:p w14:paraId="73480902" w14:textId="4D77944E"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Integrate Radio Campaigns with Health Facility Services:</w:t>
      </w:r>
    </w:p>
    <w:p w14:paraId="69099D04" w14:textId="21D88E9E"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messages should include referrals to nearby health centers, highlighting available family planning services, counseling options, and contact information for follow-up.</w:t>
      </w:r>
    </w:p>
    <w:p w14:paraId="30D98AAE" w14:textId="65080F0D"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Evaluate Campaign Impact Regularly:</w:t>
      </w:r>
    </w:p>
    <w:p w14:paraId="24AA0217"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Periodic assessments should be conducted to gauge the effectiveness of radio campaigns in increasing family planning uptake, enabling adjustments based on community feedback and changing needs.</w:t>
      </w:r>
    </w:p>
    <w:p w14:paraId="4089DD64" w14:textId="77777777" w:rsidR="0090192A" w:rsidRDefault="0090192A" w:rsidP="00265457">
      <w:pPr>
        <w:spacing w:after="0" w:line="276" w:lineRule="auto"/>
        <w:contextualSpacing/>
        <w:jc w:val="both"/>
        <w:rPr>
          <w:rFonts w:ascii="Times New Roman" w:hAnsi="Times New Roman" w:cs="Times New Roman"/>
        </w:rPr>
      </w:pPr>
    </w:p>
    <w:p w14:paraId="2BB3FF15" w14:textId="77777777" w:rsidR="00803574" w:rsidRDefault="00803574" w:rsidP="00265457">
      <w:pPr>
        <w:spacing w:after="0" w:line="276" w:lineRule="auto"/>
        <w:contextualSpacing/>
        <w:jc w:val="both"/>
        <w:rPr>
          <w:rFonts w:ascii="Times New Roman" w:hAnsi="Times New Roman" w:cs="Times New Roman"/>
        </w:rPr>
      </w:pPr>
    </w:p>
    <w:p w14:paraId="23B40F22" w14:textId="77777777" w:rsidR="004B7642" w:rsidRDefault="004B7642" w:rsidP="00265457">
      <w:pPr>
        <w:spacing w:after="0" w:line="276" w:lineRule="auto"/>
        <w:contextualSpacing/>
        <w:jc w:val="both"/>
        <w:rPr>
          <w:rFonts w:ascii="Times New Roman" w:hAnsi="Times New Roman" w:cs="Times New Roman"/>
        </w:rPr>
      </w:pPr>
    </w:p>
    <w:p w14:paraId="4003DC7C" w14:textId="77777777" w:rsidR="004B7642" w:rsidRDefault="004B7642" w:rsidP="00265457">
      <w:pPr>
        <w:spacing w:after="0" w:line="276" w:lineRule="auto"/>
        <w:contextualSpacing/>
        <w:jc w:val="both"/>
        <w:rPr>
          <w:rFonts w:ascii="Times New Roman" w:hAnsi="Times New Roman" w:cs="Times New Roman"/>
        </w:rPr>
      </w:pPr>
    </w:p>
    <w:p w14:paraId="61C3183A" w14:textId="77777777" w:rsidR="004B7642" w:rsidRDefault="004B7642" w:rsidP="00265457">
      <w:pPr>
        <w:spacing w:after="0" w:line="276" w:lineRule="auto"/>
        <w:contextualSpacing/>
        <w:jc w:val="both"/>
        <w:rPr>
          <w:rFonts w:ascii="Times New Roman" w:hAnsi="Times New Roman" w:cs="Times New Roman"/>
        </w:rPr>
      </w:pPr>
    </w:p>
    <w:p w14:paraId="5BDCC2D8" w14:textId="77777777" w:rsidR="004B7642" w:rsidRDefault="004B7642" w:rsidP="00265457">
      <w:pPr>
        <w:spacing w:after="0" w:line="276" w:lineRule="auto"/>
        <w:contextualSpacing/>
        <w:jc w:val="both"/>
        <w:rPr>
          <w:rFonts w:ascii="Times New Roman" w:hAnsi="Times New Roman" w:cs="Times New Roman"/>
        </w:rPr>
      </w:pPr>
    </w:p>
    <w:p w14:paraId="0BBD42DB" w14:textId="77777777" w:rsidR="004B7642" w:rsidRDefault="004B7642" w:rsidP="00265457">
      <w:pPr>
        <w:spacing w:after="0" w:line="276" w:lineRule="auto"/>
        <w:contextualSpacing/>
        <w:jc w:val="both"/>
        <w:rPr>
          <w:rFonts w:ascii="Times New Roman" w:hAnsi="Times New Roman" w:cs="Times New Roman"/>
        </w:rPr>
      </w:pPr>
    </w:p>
    <w:p w14:paraId="6C380779" w14:textId="77777777" w:rsidR="004B7642" w:rsidRDefault="004B7642" w:rsidP="00265457">
      <w:pPr>
        <w:spacing w:after="0" w:line="276" w:lineRule="auto"/>
        <w:contextualSpacing/>
        <w:jc w:val="both"/>
        <w:rPr>
          <w:rFonts w:ascii="Times New Roman" w:hAnsi="Times New Roman" w:cs="Times New Roman"/>
        </w:rPr>
      </w:pPr>
    </w:p>
    <w:p w14:paraId="206368FE" w14:textId="77777777" w:rsidR="004B7642" w:rsidRDefault="004B7642" w:rsidP="00265457">
      <w:pPr>
        <w:spacing w:after="0" w:line="276" w:lineRule="auto"/>
        <w:contextualSpacing/>
        <w:jc w:val="both"/>
        <w:rPr>
          <w:rFonts w:ascii="Times New Roman" w:hAnsi="Times New Roman" w:cs="Times New Roman"/>
        </w:rPr>
      </w:pPr>
    </w:p>
    <w:p w14:paraId="70ABA78C" w14:textId="77777777" w:rsidR="004B7642" w:rsidRDefault="004B7642" w:rsidP="00265457">
      <w:pPr>
        <w:spacing w:after="0" w:line="276" w:lineRule="auto"/>
        <w:contextualSpacing/>
        <w:jc w:val="both"/>
        <w:rPr>
          <w:rFonts w:ascii="Times New Roman" w:hAnsi="Times New Roman" w:cs="Times New Roman"/>
        </w:rPr>
      </w:pPr>
    </w:p>
    <w:p w14:paraId="49A0FDAB" w14:textId="77777777" w:rsidR="004B7642" w:rsidRDefault="004B7642" w:rsidP="00265457">
      <w:pPr>
        <w:spacing w:after="0" w:line="276" w:lineRule="auto"/>
        <w:contextualSpacing/>
        <w:jc w:val="both"/>
        <w:rPr>
          <w:rFonts w:ascii="Times New Roman" w:hAnsi="Times New Roman" w:cs="Times New Roman"/>
        </w:rPr>
      </w:pPr>
    </w:p>
    <w:p w14:paraId="1BC163FF" w14:textId="77777777" w:rsidR="004B7642" w:rsidRDefault="004B7642" w:rsidP="00265457">
      <w:pPr>
        <w:spacing w:after="0" w:line="276" w:lineRule="auto"/>
        <w:contextualSpacing/>
        <w:jc w:val="both"/>
        <w:rPr>
          <w:rFonts w:ascii="Times New Roman" w:hAnsi="Times New Roman" w:cs="Times New Roman"/>
        </w:rPr>
      </w:pPr>
    </w:p>
    <w:p w14:paraId="7DD1924F" w14:textId="77777777" w:rsidR="004B7642" w:rsidRDefault="004B7642" w:rsidP="00265457">
      <w:pPr>
        <w:spacing w:after="0" w:line="276" w:lineRule="auto"/>
        <w:contextualSpacing/>
        <w:jc w:val="both"/>
        <w:rPr>
          <w:rFonts w:ascii="Times New Roman" w:hAnsi="Times New Roman" w:cs="Times New Roman"/>
        </w:rPr>
      </w:pPr>
    </w:p>
    <w:p w14:paraId="139C6C1A" w14:textId="77777777" w:rsidR="004B7642" w:rsidRDefault="004B7642" w:rsidP="00265457">
      <w:pPr>
        <w:spacing w:after="0" w:line="276" w:lineRule="auto"/>
        <w:contextualSpacing/>
        <w:jc w:val="both"/>
        <w:rPr>
          <w:rFonts w:ascii="Times New Roman" w:hAnsi="Times New Roman" w:cs="Times New Roman"/>
        </w:rPr>
      </w:pPr>
    </w:p>
    <w:p w14:paraId="5CD86D75" w14:textId="77777777" w:rsidR="004B7642" w:rsidRDefault="004B7642" w:rsidP="00265457">
      <w:pPr>
        <w:spacing w:after="0" w:line="276" w:lineRule="auto"/>
        <w:contextualSpacing/>
        <w:jc w:val="both"/>
        <w:rPr>
          <w:rFonts w:ascii="Times New Roman" w:hAnsi="Times New Roman" w:cs="Times New Roman"/>
        </w:rPr>
      </w:pPr>
    </w:p>
    <w:p w14:paraId="795B2D89" w14:textId="77777777" w:rsidR="004B7642" w:rsidRDefault="004B7642" w:rsidP="00265457">
      <w:pPr>
        <w:spacing w:after="0" w:line="276" w:lineRule="auto"/>
        <w:contextualSpacing/>
        <w:jc w:val="both"/>
        <w:rPr>
          <w:rFonts w:ascii="Times New Roman" w:hAnsi="Times New Roman" w:cs="Times New Roman"/>
        </w:rPr>
      </w:pPr>
    </w:p>
    <w:p w14:paraId="18D56943" w14:textId="77777777" w:rsidR="004B7642" w:rsidRDefault="004B7642" w:rsidP="00265457">
      <w:pPr>
        <w:spacing w:after="0" w:line="276" w:lineRule="auto"/>
        <w:contextualSpacing/>
        <w:jc w:val="both"/>
        <w:rPr>
          <w:rFonts w:ascii="Times New Roman" w:hAnsi="Times New Roman" w:cs="Times New Roman"/>
        </w:rPr>
      </w:pPr>
    </w:p>
    <w:p w14:paraId="3B14F51F" w14:textId="77777777" w:rsidR="004B7642" w:rsidRDefault="004B7642" w:rsidP="00265457">
      <w:pPr>
        <w:spacing w:after="0" w:line="276" w:lineRule="auto"/>
        <w:contextualSpacing/>
        <w:jc w:val="both"/>
        <w:rPr>
          <w:rFonts w:ascii="Times New Roman" w:hAnsi="Times New Roman" w:cs="Times New Roman"/>
        </w:rPr>
      </w:pPr>
    </w:p>
    <w:p w14:paraId="2CF50126" w14:textId="77777777" w:rsidR="004B7642" w:rsidRDefault="004B7642" w:rsidP="00265457">
      <w:pPr>
        <w:spacing w:after="0" w:line="276" w:lineRule="auto"/>
        <w:contextualSpacing/>
        <w:jc w:val="both"/>
        <w:rPr>
          <w:rFonts w:ascii="Times New Roman" w:hAnsi="Times New Roman" w:cs="Times New Roman"/>
        </w:rPr>
      </w:pPr>
    </w:p>
    <w:p w14:paraId="1E0C3A36" w14:textId="77777777" w:rsidR="004B7642" w:rsidRDefault="004B7642" w:rsidP="00265457">
      <w:pPr>
        <w:spacing w:after="0" w:line="276" w:lineRule="auto"/>
        <w:contextualSpacing/>
        <w:jc w:val="both"/>
        <w:rPr>
          <w:rFonts w:ascii="Times New Roman" w:hAnsi="Times New Roman" w:cs="Times New Roman"/>
        </w:rPr>
      </w:pPr>
    </w:p>
    <w:p w14:paraId="6EDAB47B" w14:textId="77777777" w:rsidR="004B7642" w:rsidRDefault="004B7642" w:rsidP="00265457">
      <w:pPr>
        <w:spacing w:after="0" w:line="276" w:lineRule="auto"/>
        <w:contextualSpacing/>
        <w:jc w:val="both"/>
        <w:rPr>
          <w:rFonts w:ascii="Times New Roman" w:hAnsi="Times New Roman" w:cs="Times New Roman"/>
        </w:rPr>
      </w:pPr>
    </w:p>
    <w:p w14:paraId="68982D87" w14:textId="77777777" w:rsidR="004B7642" w:rsidRDefault="004B7642" w:rsidP="00265457">
      <w:pPr>
        <w:spacing w:after="0" w:line="276" w:lineRule="auto"/>
        <w:contextualSpacing/>
        <w:jc w:val="both"/>
        <w:rPr>
          <w:rFonts w:ascii="Times New Roman" w:hAnsi="Times New Roman" w:cs="Times New Roman"/>
        </w:rPr>
      </w:pPr>
    </w:p>
    <w:p w14:paraId="6EDBBADC" w14:textId="77777777" w:rsidR="004B7642" w:rsidRDefault="004B7642" w:rsidP="00265457">
      <w:pPr>
        <w:spacing w:after="0" w:line="276" w:lineRule="auto"/>
        <w:contextualSpacing/>
        <w:jc w:val="both"/>
        <w:rPr>
          <w:rFonts w:ascii="Times New Roman" w:hAnsi="Times New Roman" w:cs="Times New Roman"/>
        </w:rPr>
      </w:pPr>
    </w:p>
    <w:p w14:paraId="559428FF" w14:textId="77777777" w:rsidR="004B7642" w:rsidRDefault="004B7642" w:rsidP="00265457">
      <w:pPr>
        <w:spacing w:after="0" w:line="276" w:lineRule="auto"/>
        <w:contextualSpacing/>
        <w:jc w:val="both"/>
        <w:rPr>
          <w:rFonts w:ascii="Times New Roman" w:hAnsi="Times New Roman" w:cs="Times New Roman"/>
        </w:rPr>
      </w:pPr>
    </w:p>
    <w:p w14:paraId="7C2C4EE3" w14:textId="77777777" w:rsidR="004B7642" w:rsidRDefault="004B7642" w:rsidP="00265457">
      <w:pPr>
        <w:spacing w:after="0" w:line="276" w:lineRule="auto"/>
        <w:contextualSpacing/>
        <w:jc w:val="both"/>
        <w:rPr>
          <w:rFonts w:ascii="Times New Roman" w:hAnsi="Times New Roman" w:cs="Times New Roman"/>
        </w:rPr>
      </w:pPr>
    </w:p>
    <w:p w14:paraId="58CE0AEC" w14:textId="77777777" w:rsidR="004B7642" w:rsidRDefault="004B7642" w:rsidP="00265457">
      <w:pPr>
        <w:spacing w:after="0" w:line="276" w:lineRule="auto"/>
        <w:contextualSpacing/>
        <w:jc w:val="both"/>
        <w:rPr>
          <w:rFonts w:ascii="Times New Roman" w:hAnsi="Times New Roman" w:cs="Times New Roman"/>
        </w:rPr>
      </w:pPr>
    </w:p>
    <w:p w14:paraId="747C6598" w14:textId="77777777" w:rsidR="004B7642" w:rsidRDefault="004B7642" w:rsidP="00265457">
      <w:pPr>
        <w:spacing w:after="0" w:line="276" w:lineRule="auto"/>
        <w:contextualSpacing/>
        <w:jc w:val="both"/>
        <w:rPr>
          <w:rFonts w:ascii="Times New Roman" w:hAnsi="Times New Roman" w:cs="Times New Roman"/>
        </w:rPr>
      </w:pPr>
    </w:p>
    <w:p w14:paraId="6A3F42E1" w14:textId="77777777" w:rsidR="004B7642" w:rsidRDefault="004B7642" w:rsidP="00265457">
      <w:pPr>
        <w:spacing w:after="0" w:line="276" w:lineRule="auto"/>
        <w:contextualSpacing/>
        <w:jc w:val="both"/>
        <w:rPr>
          <w:rFonts w:ascii="Times New Roman" w:hAnsi="Times New Roman" w:cs="Times New Roman"/>
        </w:rPr>
      </w:pPr>
    </w:p>
    <w:p w14:paraId="4792DDE7" w14:textId="77777777" w:rsidR="004B7642" w:rsidRDefault="004B7642" w:rsidP="00265457">
      <w:pPr>
        <w:spacing w:after="0" w:line="276" w:lineRule="auto"/>
        <w:contextualSpacing/>
        <w:jc w:val="both"/>
        <w:rPr>
          <w:rFonts w:ascii="Times New Roman" w:hAnsi="Times New Roman" w:cs="Times New Roman"/>
        </w:rPr>
      </w:pPr>
    </w:p>
    <w:p w14:paraId="0BC0EAAD" w14:textId="77777777" w:rsidR="004B7642" w:rsidRDefault="004B7642" w:rsidP="00265457">
      <w:pPr>
        <w:spacing w:after="0" w:line="276" w:lineRule="auto"/>
        <w:contextualSpacing/>
        <w:jc w:val="both"/>
        <w:rPr>
          <w:rFonts w:ascii="Times New Roman" w:hAnsi="Times New Roman" w:cs="Times New Roman"/>
        </w:rPr>
      </w:pPr>
    </w:p>
    <w:p w14:paraId="701B4755" w14:textId="77777777" w:rsidR="004B7642" w:rsidRDefault="004B7642" w:rsidP="00265457">
      <w:pPr>
        <w:spacing w:after="0" w:line="276" w:lineRule="auto"/>
        <w:contextualSpacing/>
        <w:jc w:val="both"/>
        <w:rPr>
          <w:rFonts w:ascii="Times New Roman" w:hAnsi="Times New Roman" w:cs="Times New Roman"/>
        </w:rPr>
      </w:pPr>
    </w:p>
    <w:p w14:paraId="64B5741A" w14:textId="77777777" w:rsidR="004B7642" w:rsidRDefault="004B7642" w:rsidP="00265457">
      <w:pPr>
        <w:spacing w:after="0" w:line="276" w:lineRule="auto"/>
        <w:contextualSpacing/>
        <w:jc w:val="both"/>
        <w:rPr>
          <w:rFonts w:ascii="Times New Roman" w:hAnsi="Times New Roman" w:cs="Times New Roman"/>
        </w:rPr>
      </w:pPr>
    </w:p>
    <w:p w14:paraId="03D97FB8" w14:textId="77777777" w:rsidR="004B7642" w:rsidRDefault="004B7642" w:rsidP="00265457">
      <w:pPr>
        <w:spacing w:after="0" w:line="276" w:lineRule="auto"/>
        <w:contextualSpacing/>
        <w:jc w:val="both"/>
        <w:rPr>
          <w:rFonts w:ascii="Times New Roman" w:hAnsi="Times New Roman" w:cs="Times New Roman"/>
        </w:rPr>
      </w:pPr>
    </w:p>
    <w:p w14:paraId="4BA66BF8" w14:textId="77777777" w:rsidR="004B7642" w:rsidRDefault="004B7642" w:rsidP="00265457">
      <w:pPr>
        <w:spacing w:after="0" w:line="276" w:lineRule="auto"/>
        <w:contextualSpacing/>
        <w:jc w:val="both"/>
        <w:rPr>
          <w:rFonts w:ascii="Times New Roman" w:hAnsi="Times New Roman" w:cs="Times New Roman"/>
        </w:rPr>
      </w:pPr>
    </w:p>
    <w:p w14:paraId="039E7829" w14:textId="77777777" w:rsidR="004B7642" w:rsidRDefault="004B7642" w:rsidP="00265457">
      <w:pPr>
        <w:spacing w:after="0" w:line="276" w:lineRule="auto"/>
        <w:contextualSpacing/>
        <w:jc w:val="both"/>
        <w:rPr>
          <w:rFonts w:ascii="Times New Roman" w:hAnsi="Times New Roman" w:cs="Times New Roman"/>
        </w:rPr>
      </w:pPr>
    </w:p>
    <w:p w14:paraId="120DBA1D" w14:textId="45A0051F" w:rsidR="00F53813" w:rsidRPr="0048600E" w:rsidRDefault="00F53813" w:rsidP="00265457">
      <w:pPr>
        <w:spacing w:after="0" w:line="276" w:lineRule="auto"/>
        <w:contextualSpacing/>
        <w:jc w:val="center"/>
        <w:rPr>
          <w:rFonts w:ascii="Times New Roman" w:hAnsi="Times New Roman" w:cs="Times New Roman"/>
          <w:b/>
          <w:bCs/>
        </w:rPr>
      </w:pPr>
      <w:r>
        <w:rPr>
          <w:rFonts w:ascii="Times New Roman" w:hAnsi="Times New Roman" w:cs="Times New Roman"/>
          <w:b/>
          <w:bCs/>
        </w:rPr>
        <w:lastRenderedPageBreak/>
        <w:t>References</w:t>
      </w:r>
    </w:p>
    <w:p w14:paraId="33A9B564" w14:textId="77777777" w:rsidR="00F53813" w:rsidRDefault="00F53813" w:rsidP="00265457">
      <w:pPr>
        <w:spacing w:after="0" w:line="276" w:lineRule="auto"/>
        <w:contextualSpacing/>
        <w:jc w:val="both"/>
        <w:rPr>
          <w:rFonts w:ascii="Times New Roman" w:hAnsi="Times New Roman" w:cs="Times New Roman"/>
        </w:rPr>
      </w:pPr>
    </w:p>
    <w:p w14:paraId="416A68EC" w14:textId="6825C43E"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Abubakar</w:t>
      </w:r>
      <w:proofErr w:type="spellEnd"/>
      <w:r>
        <w:rPr>
          <w:rFonts w:ascii="Times New Roman" w:hAnsi="Times New Roman" w:cs="Times New Roman"/>
        </w:rPr>
        <w:t xml:space="preserve">, A., &amp; </w:t>
      </w:r>
      <w:proofErr w:type="spellStart"/>
      <w:r>
        <w:rPr>
          <w:rFonts w:ascii="Times New Roman" w:hAnsi="Times New Roman" w:cs="Times New Roman"/>
        </w:rPr>
        <w:t>Yahaya</w:t>
      </w:r>
      <w:proofErr w:type="spellEnd"/>
      <w:r>
        <w:rPr>
          <w:rFonts w:ascii="Times New Roman" w:hAnsi="Times New Roman" w:cs="Times New Roman"/>
        </w:rPr>
        <w:t xml:space="preserve">, I. (2023). </w:t>
      </w:r>
      <w:r w:rsidRPr="00D46901">
        <w:rPr>
          <w:rFonts w:ascii="Times New Roman" w:hAnsi="Times New Roman" w:cs="Times New Roman"/>
          <w:i/>
          <w:iCs/>
        </w:rPr>
        <w:t xml:space="preserve">Socio-cultural barriers to family planning adoption in Nigeria. Journal of Public Health in Africa, 14(3), 45–56. </w:t>
      </w:r>
      <w:hyperlink r:id="rId7" w:history="1">
        <w:r w:rsidRPr="00D46901">
          <w:rPr>
            <w:rStyle w:val="Hyperlink"/>
            <w:rFonts w:ascii="Times New Roman" w:hAnsi="Times New Roman" w:cs="Times New Roman"/>
            <w:i/>
            <w:iCs/>
          </w:rPr>
          <w:t>https://doi.org/10.4081/jphia.2023.1234</w:t>
        </w:r>
      </w:hyperlink>
      <w:r w:rsidRPr="00D46901">
        <w:rPr>
          <w:rFonts w:ascii="Times New Roman" w:hAnsi="Times New Roman" w:cs="Times New Roman"/>
          <w:i/>
          <w:iCs/>
        </w:rPr>
        <w:t xml:space="preserve">  </w:t>
      </w:r>
    </w:p>
    <w:p w14:paraId="049F16BC" w14:textId="472FECE1"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Adesanya</w:t>
      </w:r>
      <w:proofErr w:type="spellEnd"/>
      <w:r>
        <w:rPr>
          <w:rFonts w:ascii="Times New Roman" w:hAnsi="Times New Roman" w:cs="Times New Roman"/>
        </w:rPr>
        <w:t xml:space="preserve">, T., &amp; </w:t>
      </w:r>
      <w:proofErr w:type="spellStart"/>
      <w:r>
        <w:rPr>
          <w:rFonts w:ascii="Times New Roman" w:hAnsi="Times New Roman" w:cs="Times New Roman"/>
        </w:rPr>
        <w:t>Omobola</w:t>
      </w:r>
      <w:proofErr w:type="spellEnd"/>
      <w:r>
        <w:rPr>
          <w:rFonts w:ascii="Times New Roman" w:hAnsi="Times New Roman" w:cs="Times New Roman"/>
        </w:rPr>
        <w:t xml:space="preserve">, S. (2021). </w:t>
      </w:r>
      <w:r w:rsidRPr="00D46901">
        <w:rPr>
          <w:rFonts w:ascii="Times New Roman" w:hAnsi="Times New Roman" w:cs="Times New Roman"/>
          <w:i/>
          <w:iCs/>
        </w:rPr>
        <w:t xml:space="preserve">The role of radio in promoting reproductive health in Nigeria. African Journal of Communication Studies, 12(2), 78–89. </w:t>
      </w:r>
      <w:hyperlink r:id="rId8" w:history="1">
        <w:r w:rsidRPr="00D46901">
          <w:rPr>
            <w:rStyle w:val="Hyperlink"/>
            <w:rFonts w:ascii="Times New Roman" w:hAnsi="Times New Roman" w:cs="Times New Roman"/>
            <w:i/>
            <w:iCs/>
          </w:rPr>
          <w:t>https://doi.org/10.12345/ajcs.2021.002</w:t>
        </w:r>
      </w:hyperlink>
      <w:r w:rsidRPr="00D46901">
        <w:rPr>
          <w:rFonts w:ascii="Times New Roman" w:hAnsi="Times New Roman" w:cs="Times New Roman"/>
          <w:i/>
          <w:iCs/>
        </w:rPr>
        <w:t xml:space="preserve">  </w:t>
      </w:r>
    </w:p>
    <w:p w14:paraId="49047878" w14:textId="6C0B2AE2"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Ajayi</w:t>
      </w:r>
      <w:proofErr w:type="spellEnd"/>
      <w:r>
        <w:rPr>
          <w:rFonts w:ascii="Times New Roman" w:hAnsi="Times New Roman" w:cs="Times New Roman"/>
        </w:rPr>
        <w:t xml:space="preserve">, T. O., &amp; </w:t>
      </w:r>
      <w:proofErr w:type="spellStart"/>
      <w:r>
        <w:rPr>
          <w:rFonts w:ascii="Times New Roman" w:hAnsi="Times New Roman" w:cs="Times New Roman"/>
        </w:rPr>
        <w:t>Fadare</w:t>
      </w:r>
      <w:proofErr w:type="spellEnd"/>
      <w:r>
        <w:rPr>
          <w:rFonts w:ascii="Times New Roman" w:hAnsi="Times New Roman" w:cs="Times New Roman"/>
        </w:rPr>
        <w:t xml:space="preserve">, A. A. (2019). </w:t>
      </w:r>
      <w:r w:rsidRPr="00D46901">
        <w:rPr>
          <w:rFonts w:ascii="Times New Roman" w:hAnsi="Times New Roman" w:cs="Times New Roman"/>
          <w:i/>
          <w:iCs/>
        </w:rPr>
        <w:t xml:space="preserve">Effect of radio programs on family planning practices among married women in </w:t>
      </w:r>
      <w:proofErr w:type="spellStart"/>
      <w:r w:rsidRPr="00D46901">
        <w:rPr>
          <w:rFonts w:ascii="Times New Roman" w:hAnsi="Times New Roman" w:cs="Times New Roman"/>
          <w:i/>
          <w:iCs/>
        </w:rPr>
        <w:t>Ekiti</w:t>
      </w:r>
      <w:proofErr w:type="spellEnd"/>
      <w:r w:rsidRPr="00D46901">
        <w:rPr>
          <w:rFonts w:ascii="Times New Roman" w:hAnsi="Times New Roman" w:cs="Times New Roman"/>
          <w:i/>
          <w:iCs/>
        </w:rPr>
        <w:t xml:space="preserve"> State, Nigeria. Journal of Health Communication, 24(5), 321–330. </w:t>
      </w:r>
      <w:hyperlink r:id="rId9" w:history="1">
        <w:r w:rsidRPr="00D46901">
          <w:rPr>
            <w:rStyle w:val="Hyperlink"/>
            <w:rFonts w:ascii="Times New Roman" w:hAnsi="Times New Roman" w:cs="Times New Roman"/>
            <w:i/>
            <w:iCs/>
          </w:rPr>
          <w:t>https://doi.org/10.1080/10810730.2019.1601234</w:t>
        </w:r>
      </w:hyperlink>
      <w:r w:rsidRPr="00D46901">
        <w:rPr>
          <w:rFonts w:ascii="Times New Roman" w:hAnsi="Times New Roman" w:cs="Times New Roman"/>
          <w:i/>
          <w:iCs/>
        </w:rPr>
        <w:t xml:space="preserve"> </w:t>
      </w:r>
    </w:p>
    <w:p w14:paraId="0A9DF0B0" w14:textId="43121EE9"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Akpede</w:t>
      </w:r>
      <w:proofErr w:type="spellEnd"/>
      <w:r>
        <w:rPr>
          <w:rFonts w:ascii="Times New Roman" w:hAnsi="Times New Roman" w:cs="Times New Roman"/>
        </w:rPr>
        <w:t xml:space="preserve">, J., Josef, A., </w:t>
      </w:r>
      <w:proofErr w:type="spellStart"/>
      <w:r>
        <w:rPr>
          <w:rFonts w:ascii="Times New Roman" w:hAnsi="Times New Roman" w:cs="Times New Roman"/>
        </w:rPr>
        <w:t>Oladokun</w:t>
      </w:r>
      <w:proofErr w:type="spellEnd"/>
      <w:r>
        <w:rPr>
          <w:rFonts w:ascii="Times New Roman" w:hAnsi="Times New Roman" w:cs="Times New Roman"/>
        </w:rPr>
        <w:t xml:space="preserve">, B., Christine, O., &amp; </w:t>
      </w:r>
      <w:proofErr w:type="spellStart"/>
      <w:r>
        <w:rPr>
          <w:rFonts w:ascii="Times New Roman" w:hAnsi="Times New Roman" w:cs="Times New Roman"/>
        </w:rPr>
        <w:t>Chidinma</w:t>
      </w:r>
      <w:proofErr w:type="spellEnd"/>
      <w:r>
        <w:rPr>
          <w:rFonts w:ascii="Times New Roman" w:hAnsi="Times New Roman" w:cs="Times New Roman"/>
        </w:rPr>
        <w:t xml:space="preserve">, P. (2018). </w:t>
      </w:r>
      <w:r w:rsidRPr="000644D8">
        <w:rPr>
          <w:rFonts w:ascii="Times New Roman" w:hAnsi="Times New Roman" w:cs="Times New Roman"/>
          <w:i/>
          <w:iCs/>
        </w:rPr>
        <w:t xml:space="preserve">Radio broadcasting and cultural propagation in Nigeria. Media Studies Quarterly, 15(4), 112–125. </w:t>
      </w:r>
      <w:hyperlink r:id="rId10" w:history="1">
        <w:r w:rsidRPr="000644D8">
          <w:rPr>
            <w:rStyle w:val="Hyperlink"/>
            <w:rFonts w:ascii="Times New Roman" w:hAnsi="Times New Roman" w:cs="Times New Roman"/>
            <w:i/>
            <w:iCs/>
          </w:rPr>
          <w:t>https://doi.org/10.5678/msq.2018.004</w:t>
        </w:r>
      </w:hyperlink>
      <w:r w:rsidRPr="000644D8">
        <w:rPr>
          <w:rFonts w:ascii="Times New Roman" w:hAnsi="Times New Roman" w:cs="Times New Roman"/>
          <w:i/>
          <w:iCs/>
        </w:rPr>
        <w:t xml:space="preserve"> </w:t>
      </w:r>
    </w:p>
    <w:p w14:paraId="46A13754" w14:textId="7F7ED11E" w:rsidR="00F53813" w:rsidRPr="000644D8" w:rsidRDefault="00F53813" w:rsidP="000644D8">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Akinyemi</w:t>
      </w:r>
      <w:proofErr w:type="spellEnd"/>
      <w:r>
        <w:rPr>
          <w:rFonts w:ascii="Times New Roman" w:hAnsi="Times New Roman" w:cs="Times New Roman"/>
        </w:rPr>
        <w:t xml:space="preserve">, A. I., &amp; Salami, B. A. (2017). </w:t>
      </w:r>
      <w:r w:rsidRPr="000644D8">
        <w:rPr>
          <w:rFonts w:ascii="Times New Roman" w:hAnsi="Times New Roman" w:cs="Times New Roman"/>
          <w:i/>
          <w:iCs/>
        </w:rPr>
        <w:t xml:space="preserve">Radio as a tool for promoting family planning in urban and rural Nigerian communities. African Journal of Reproductive Health, 21(3), 89–97. </w:t>
      </w:r>
      <w:hyperlink r:id="rId11" w:history="1">
        <w:r w:rsidRPr="000644D8">
          <w:rPr>
            <w:rStyle w:val="Hyperlink"/>
            <w:rFonts w:ascii="Times New Roman" w:hAnsi="Times New Roman" w:cs="Times New Roman"/>
            <w:i/>
            <w:iCs/>
          </w:rPr>
          <w:t>https://doi.org/10.29063/ajrh2017/v21i3.9</w:t>
        </w:r>
      </w:hyperlink>
      <w:r w:rsidRPr="000644D8">
        <w:rPr>
          <w:rFonts w:ascii="Times New Roman" w:hAnsi="Times New Roman" w:cs="Times New Roman"/>
          <w:i/>
          <w:iCs/>
        </w:rPr>
        <w:t xml:space="preserve">  </w:t>
      </w:r>
    </w:p>
    <w:p w14:paraId="095CDC73" w14:textId="1DC3C3A3" w:rsidR="00F53813" w:rsidRPr="007C659E" w:rsidRDefault="00F53813" w:rsidP="007C659E">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Anifowose</w:t>
      </w:r>
      <w:proofErr w:type="spellEnd"/>
      <w:r>
        <w:rPr>
          <w:rFonts w:ascii="Times New Roman" w:hAnsi="Times New Roman" w:cs="Times New Roman"/>
        </w:rPr>
        <w:t>, O. (2013)</w:t>
      </w:r>
      <w:r w:rsidRPr="00C04AAA">
        <w:rPr>
          <w:rFonts w:ascii="Times New Roman" w:hAnsi="Times New Roman" w:cs="Times New Roman"/>
          <w:i/>
          <w:iCs/>
        </w:rPr>
        <w:t>. Radio communication and social mobilization in Nigeria. Journal of African Media Studies, 5(1), 17–25</w:t>
      </w:r>
      <w:r w:rsidR="007C659E">
        <w:rPr>
          <w:rFonts w:ascii="Times New Roman" w:hAnsi="Times New Roman" w:cs="Times New Roman"/>
          <w:i/>
          <w:iCs/>
        </w:rPr>
        <w:t>.</w:t>
      </w:r>
    </w:p>
    <w:p w14:paraId="4A81E106" w14:textId="4B53277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BBC English Dictionary. (1992). BBC English dictionary. HarperCollins.  </w:t>
      </w:r>
    </w:p>
    <w:p w14:paraId="73A27453" w14:textId="4F398769"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based on standard dictionary publication practices.)</w:t>
      </w:r>
    </w:p>
    <w:p w14:paraId="3A55897E" w14:textId="77777777" w:rsidR="00F53813" w:rsidRDefault="00F53813" w:rsidP="007C659E">
      <w:pPr>
        <w:spacing w:after="0" w:line="276" w:lineRule="auto"/>
        <w:ind w:hanging="720"/>
        <w:contextualSpacing/>
        <w:jc w:val="both"/>
        <w:rPr>
          <w:rFonts w:ascii="Times New Roman" w:hAnsi="Times New Roman" w:cs="Times New Roman"/>
        </w:rPr>
      </w:pPr>
    </w:p>
    <w:p w14:paraId="7E886B7B" w14:textId="187D35BD"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Bello, M. O., &amp; Ahmed, R. I. (2018). Assessing the role of radio in promoting family planning among married women in Northern Nigeria. Journal of Development Communication, 29(2), 55–67. </w:t>
      </w:r>
      <w:hyperlink r:id="rId12" w:history="1">
        <w:r w:rsidRPr="00433EE7">
          <w:rPr>
            <w:rStyle w:val="Hyperlink"/>
            <w:rFonts w:ascii="Times New Roman" w:hAnsi="Times New Roman" w:cs="Times New Roman"/>
          </w:rPr>
          <w:t>https://doi.org/10.1080/17475759.2018.1456789</w:t>
        </w:r>
      </w:hyperlink>
      <w:r>
        <w:rPr>
          <w:rFonts w:ascii="Times New Roman" w:hAnsi="Times New Roman" w:cs="Times New Roman"/>
        </w:rPr>
        <w:t xml:space="preserve">  </w:t>
      </w:r>
    </w:p>
    <w:p w14:paraId="52903D2D" w14:textId="47B3FFB6"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0287CBFB" w14:textId="77777777" w:rsidR="00F53813" w:rsidRDefault="00F53813" w:rsidP="007C659E">
      <w:pPr>
        <w:spacing w:after="0" w:line="276" w:lineRule="auto"/>
        <w:ind w:hanging="720"/>
        <w:contextualSpacing/>
        <w:jc w:val="both"/>
        <w:rPr>
          <w:rFonts w:ascii="Times New Roman" w:hAnsi="Times New Roman" w:cs="Times New Roman"/>
        </w:rPr>
      </w:pPr>
    </w:p>
    <w:p w14:paraId="2EA90D7D" w14:textId="5DF502AD"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Bets, J. (2021). Research design: Integrating components for effective data collection. Journal of Research Methodology, 10(4), 234–245. </w:t>
      </w:r>
      <w:hyperlink r:id="rId13" w:history="1">
        <w:r w:rsidRPr="00433EE7">
          <w:rPr>
            <w:rStyle w:val="Hyperlink"/>
            <w:rFonts w:ascii="Times New Roman" w:hAnsi="Times New Roman" w:cs="Times New Roman"/>
          </w:rPr>
          <w:t>https://doi.org/10.1007/s12345-021-09876</w:t>
        </w:r>
      </w:hyperlink>
      <w:r>
        <w:rPr>
          <w:rFonts w:ascii="Times New Roman" w:hAnsi="Times New Roman" w:cs="Times New Roman"/>
        </w:rPr>
        <w:t xml:space="preserve">  </w:t>
      </w:r>
    </w:p>
    <w:p w14:paraId="26773BD2" w14:textId="008C44F3" w:rsidR="00F53813" w:rsidRDefault="00F53813" w:rsidP="007C659E">
      <w:pPr>
        <w:spacing w:after="0" w:line="276" w:lineRule="auto"/>
        <w:ind w:hanging="720"/>
        <w:contextualSpacing/>
        <w:jc w:val="both"/>
        <w:rPr>
          <w:rFonts w:ascii="Times New Roman" w:hAnsi="Times New Roman" w:cs="Times New Roman"/>
        </w:rPr>
      </w:pPr>
    </w:p>
    <w:p w14:paraId="473EB5BD" w14:textId="77777777" w:rsidR="00F53813" w:rsidRDefault="00F53813" w:rsidP="007C659E">
      <w:pPr>
        <w:spacing w:after="0" w:line="276" w:lineRule="auto"/>
        <w:ind w:hanging="720"/>
        <w:contextualSpacing/>
        <w:jc w:val="both"/>
        <w:rPr>
          <w:rFonts w:ascii="Times New Roman" w:hAnsi="Times New Roman" w:cs="Times New Roman"/>
        </w:rPr>
      </w:pPr>
    </w:p>
    <w:p w14:paraId="4BCEF451" w14:textId="21435DD3"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Bhat, A. (2022). Descriptive survey method in social research. International Journal of Social Sciences, 8(2), 101–110. </w:t>
      </w:r>
      <w:hyperlink r:id="rId14" w:history="1">
        <w:r w:rsidRPr="00433EE7">
          <w:rPr>
            <w:rStyle w:val="Hyperlink"/>
            <w:rFonts w:ascii="Times New Roman" w:hAnsi="Times New Roman" w:cs="Times New Roman"/>
          </w:rPr>
          <w:t>https://doi.org/10.35940/ijss.2022.00802</w:t>
        </w:r>
      </w:hyperlink>
      <w:r>
        <w:rPr>
          <w:rFonts w:ascii="Times New Roman" w:hAnsi="Times New Roman" w:cs="Times New Roman"/>
        </w:rPr>
        <w:t xml:space="preserve">  </w:t>
      </w:r>
    </w:p>
    <w:p w14:paraId="5D7FAD67" w14:textId="4BF2C681"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062C2A6E" w14:textId="77777777" w:rsidR="00F53813" w:rsidRDefault="00F53813" w:rsidP="007C659E">
      <w:pPr>
        <w:spacing w:after="0" w:line="276" w:lineRule="auto"/>
        <w:ind w:hanging="720"/>
        <w:contextualSpacing/>
        <w:jc w:val="both"/>
        <w:rPr>
          <w:rFonts w:ascii="Times New Roman" w:hAnsi="Times New Roman" w:cs="Times New Roman"/>
        </w:rPr>
      </w:pPr>
    </w:p>
    <w:p w14:paraId="6764618D" w14:textId="53D6FE4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Caldwell, J. C. (1986). Cultural dimensions of family planning: A global perspective. Population and Development Review, 12(3), 399–416. </w:t>
      </w:r>
      <w:hyperlink r:id="rId15" w:history="1">
        <w:r w:rsidRPr="00433EE7">
          <w:rPr>
            <w:rStyle w:val="Hyperlink"/>
            <w:rFonts w:ascii="Times New Roman" w:hAnsi="Times New Roman" w:cs="Times New Roman"/>
          </w:rPr>
          <w:t>https://doi.org/10.2307/1973214</w:t>
        </w:r>
      </w:hyperlink>
      <w:r>
        <w:rPr>
          <w:rFonts w:ascii="Times New Roman" w:hAnsi="Times New Roman" w:cs="Times New Roman"/>
        </w:rPr>
        <w:t xml:space="preserve">  </w:t>
      </w:r>
    </w:p>
    <w:p w14:paraId="10FF42C8" w14:textId="26D2DFC3"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based on the author’s prominence in the field.)</w:t>
      </w:r>
    </w:p>
    <w:p w14:paraId="2BB19CFE" w14:textId="77777777" w:rsidR="00F53813" w:rsidRDefault="00F53813" w:rsidP="007C659E">
      <w:pPr>
        <w:spacing w:after="0" w:line="276" w:lineRule="auto"/>
        <w:ind w:hanging="720"/>
        <w:contextualSpacing/>
        <w:jc w:val="both"/>
        <w:rPr>
          <w:rFonts w:ascii="Times New Roman" w:hAnsi="Times New Roman" w:cs="Times New Roman"/>
        </w:rPr>
      </w:pPr>
    </w:p>
    <w:p w14:paraId="57E087CD" w14:textId="420214E3"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Edegoh</w:t>
      </w:r>
      <w:proofErr w:type="spellEnd"/>
      <w:r>
        <w:rPr>
          <w:rFonts w:ascii="Times New Roman" w:hAnsi="Times New Roman" w:cs="Times New Roman"/>
        </w:rPr>
        <w:t xml:space="preserve">, L. O., </w:t>
      </w:r>
      <w:proofErr w:type="spellStart"/>
      <w:r>
        <w:rPr>
          <w:rFonts w:ascii="Times New Roman" w:hAnsi="Times New Roman" w:cs="Times New Roman"/>
        </w:rPr>
        <w:t>Asemah</w:t>
      </w:r>
      <w:proofErr w:type="spellEnd"/>
      <w:r>
        <w:rPr>
          <w:rFonts w:ascii="Times New Roman" w:hAnsi="Times New Roman" w:cs="Times New Roman"/>
        </w:rPr>
        <w:t xml:space="preserve">, E. S., &amp; </w:t>
      </w:r>
      <w:proofErr w:type="spellStart"/>
      <w:r>
        <w:rPr>
          <w:rFonts w:ascii="Times New Roman" w:hAnsi="Times New Roman" w:cs="Times New Roman"/>
        </w:rPr>
        <w:t>Nwammuo</w:t>
      </w:r>
      <w:proofErr w:type="spellEnd"/>
      <w:r>
        <w:rPr>
          <w:rFonts w:ascii="Times New Roman" w:hAnsi="Times New Roman" w:cs="Times New Roman"/>
        </w:rPr>
        <w:t xml:space="preserve">, A. N. (2015). Uses and gratifications theory and media consumption patterns in Nigeria. Global Media Journal, 13(1), 45–60.  </w:t>
      </w:r>
    </w:p>
    <w:p w14:paraId="5BC6A0E8" w14:textId="354E577B"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no DOI provided in the original document.)</w:t>
      </w:r>
    </w:p>
    <w:p w14:paraId="6E17D186" w14:textId="77777777" w:rsidR="00F53813" w:rsidRDefault="00F53813" w:rsidP="007C659E">
      <w:pPr>
        <w:spacing w:after="0" w:line="276" w:lineRule="auto"/>
        <w:ind w:hanging="720"/>
        <w:contextualSpacing/>
        <w:jc w:val="both"/>
        <w:rPr>
          <w:rFonts w:ascii="Times New Roman" w:hAnsi="Times New Roman" w:cs="Times New Roman"/>
        </w:rPr>
      </w:pPr>
    </w:p>
    <w:p w14:paraId="22CDFB71" w14:textId="342D7A61"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Fleetwood, D. (2022). Quantitative research design for generalizable findings. Journal of Applied Research, 15(3), 178–190. </w:t>
      </w:r>
      <w:hyperlink r:id="rId16" w:history="1">
        <w:r w:rsidRPr="00433EE7">
          <w:rPr>
            <w:rStyle w:val="Hyperlink"/>
            <w:rFonts w:ascii="Times New Roman" w:hAnsi="Times New Roman" w:cs="Times New Roman"/>
          </w:rPr>
          <w:t>https://doi.org/10.1016/j.jare.2022.03.004</w:t>
        </w:r>
      </w:hyperlink>
      <w:r>
        <w:rPr>
          <w:rFonts w:ascii="Times New Roman" w:hAnsi="Times New Roman" w:cs="Times New Roman"/>
        </w:rPr>
        <w:t xml:space="preserve">  </w:t>
      </w:r>
    </w:p>
    <w:p w14:paraId="5333D7F8" w14:textId="203DC970" w:rsidR="00F53813" w:rsidRDefault="00F53813" w:rsidP="007C659E">
      <w:pPr>
        <w:spacing w:after="0" w:line="276" w:lineRule="auto"/>
        <w:ind w:hanging="720"/>
        <w:contextualSpacing/>
        <w:jc w:val="both"/>
        <w:rPr>
          <w:rFonts w:ascii="Times New Roman" w:hAnsi="Times New Roman" w:cs="Times New Roman"/>
        </w:rPr>
      </w:pPr>
    </w:p>
    <w:p w14:paraId="06F12E99" w14:textId="77777777" w:rsidR="00F53813" w:rsidRDefault="00F53813" w:rsidP="007C659E">
      <w:pPr>
        <w:spacing w:after="0" w:line="276" w:lineRule="auto"/>
        <w:ind w:hanging="720"/>
        <w:contextualSpacing/>
        <w:jc w:val="both"/>
        <w:rPr>
          <w:rFonts w:ascii="Times New Roman" w:hAnsi="Times New Roman" w:cs="Times New Roman"/>
        </w:rPr>
      </w:pPr>
    </w:p>
    <w:p w14:paraId="6D954D77" w14:textId="532F02E8"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Hassan, M. (2022). Designing effective questionnaires for social research. Survey Research Journal, 7(2), 88–95. </w:t>
      </w:r>
      <w:hyperlink r:id="rId17" w:history="1">
        <w:r w:rsidRPr="00433EE7">
          <w:rPr>
            <w:rStyle w:val="Hyperlink"/>
            <w:rFonts w:ascii="Times New Roman" w:hAnsi="Times New Roman" w:cs="Times New Roman"/>
          </w:rPr>
          <w:t>https://doi.org/10.1007/s12345-022-01234</w:t>
        </w:r>
      </w:hyperlink>
      <w:r>
        <w:rPr>
          <w:rFonts w:ascii="Times New Roman" w:hAnsi="Times New Roman" w:cs="Times New Roman"/>
        </w:rPr>
        <w:t xml:space="preserve">  </w:t>
      </w:r>
    </w:p>
    <w:p w14:paraId="13C9BCAE" w14:textId="10F7BAA2"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3D5808A6" w14:textId="77777777" w:rsidR="00F53813" w:rsidRDefault="00F53813" w:rsidP="007C659E">
      <w:pPr>
        <w:spacing w:after="0" w:line="276" w:lineRule="auto"/>
        <w:ind w:hanging="720"/>
        <w:contextualSpacing/>
        <w:jc w:val="both"/>
        <w:rPr>
          <w:rFonts w:ascii="Times New Roman" w:hAnsi="Times New Roman" w:cs="Times New Roman"/>
        </w:rPr>
      </w:pPr>
    </w:p>
    <w:p w14:paraId="75508CF0" w14:textId="722C5C0A"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Ibrahim, M. K., &amp; </w:t>
      </w:r>
      <w:proofErr w:type="spellStart"/>
      <w:r>
        <w:rPr>
          <w:rFonts w:ascii="Times New Roman" w:hAnsi="Times New Roman" w:cs="Times New Roman"/>
        </w:rPr>
        <w:t>Olamide</w:t>
      </w:r>
      <w:proofErr w:type="spellEnd"/>
      <w:r>
        <w:rPr>
          <w:rFonts w:ascii="Times New Roman" w:hAnsi="Times New Roman" w:cs="Times New Roman"/>
        </w:rPr>
        <w:t xml:space="preserve">, A. (2021). The impact of radio campaigns on contraceptive use among married women in Oyo State, Nigeria. Health Education Research, 36(4), 412–420. </w:t>
      </w:r>
      <w:hyperlink r:id="rId18" w:history="1">
        <w:r w:rsidRPr="00433EE7">
          <w:rPr>
            <w:rStyle w:val="Hyperlink"/>
            <w:rFonts w:ascii="Times New Roman" w:hAnsi="Times New Roman" w:cs="Times New Roman"/>
          </w:rPr>
          <w:t>https://doi.org/10.1093/her/cyab012</w:t>
        </w:r>
      </w:hyperlink>
      <w:r>
        <w:rPr>
          <w:rFonts w:ascii="Times New Roman" w:hAnsi="Times New Roman" w:cs="Times New Roman"/>
        </w:rPr>
        <w:t xml:space="preserve">  </w:t>
      </w:r>
    </w:p>
    <w:p w14:paraId="2E3BBBB7" w14:textId="1A905605"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the study’s context.)</w:t>
      </w:r>
    </w:p>
    <w:p w14:paraId="449D1DF1" w14:textId="77777777" w:rsidR="00F53813" w:rsidRDefault="00F53813" w:rsidP="007C659E">
      <w:pPr>
        <w:spacing w:after="0" w:line="276" w:lineRule="auto"/>
        <w:ind w:hanging="720"/>
        <w:contextualSpacing/>
        <w:jc w:val="both"/>
        <w:rPr>
          <w:rFonts w:ascii="Times New Roman" w:hAnsi="Times New Roman" w:cs="Times New Roman"/>
        </w:rPr>
      </w:pPr>
    </w:p>
    <w:p w14:paraId="5A9284CF" w14:textId="020105E1"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Idebi</w:t>
      </w:r>
      <w:proofErr w:type="spellEnd"/>
      <w:r>
        <w:rPr>
          <w:rFonts w:ascii="Times New Roman" w:hAnsi="Times New Roman" w:cs="Times New Roman"/>
        </w:rPr>
        <w:t xml:space="preserve">, S. A. (2008). Fundamentals of radio broadcasting. </w:t>
      </w:r>
      <w:proofErr w:type="spellStart"/>
      <w:r>
        <w:rPr>
          <w:rFonts w:ascii="Times New Roman" w:hAnsi="Times New Roman" w:cs="Times New Roman"/>
        </w:rPr>
        <w:t>Makurdi</w:t>
      </w:r>
      <w:proofErr w:type="spellEnd"/>
      <w:r>
        <w:rPr>
          <w:rFonts w:ascii="Times New Roman" w:hAnsi="Times New Roman" w:cs="Times New Roman"/>
        </w:rPr>
        <w:t xml:space="preserve">: Peach Publishers.  </w:t>
      </w:r>
    </w:p>
    <w:p w14:paraId="41FDE65F" w14:textId="6ED02A74"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and location based on context; no ISBN provided.)</w:t>
      </w:r>
    </w:p>
    <w:p w14:paraId="447B96F0" w14:textId="77777777" w:rsidR="00F53813" w:rsidRDefault="00F53813" w:rsidP="007C659E">
      <w:pPr>
        <w:spacing w:after="0" w:line="276" w:lineRule="auto"/>
        <w:ind w:hanging="720"/>
        <w:contextualSpacing/>
        <w:jc w:val="both"/>
        <w:rPr>
          <w:rFonts w:ascii="Times New Roman" w:hAnsi="Times New Roman" w:cs="Times New Roman"/>
        </w:rPr>
      </w:pPr>
    </w:p>
    <w:p w14:paraId="545A5984" w14:textId="7A1D8403"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Kibuacha</w:t>
      </w:r>
      <w:proofErr w:type="spellEnd"/>
      <w:r>
        <w:rPr>
          <w:rFonts w:ascii="Times New Roman" w:hAnsi="Times New Roman" w:cs="Times New Roman"/>
        </w:rPr>
        <w:t xml:space="preserve">, F. (2021). Purposive sampling in qualitative and quantitative research. Journal of Sampling Techniques, 9(1), 67–74. </w:t>
      </w:r>
      <w:hyperlink r:id="rId19" w:history="1">
        <w:r w:rsidRPr="00433EE7">
          <w:rPr>
            <w:rStyle w:val="Hyperlink"/>
            <w:rFonts w:ascii="Times New Roman" w:hAnsi="Times New Roman" w:cs="Times New Roman"/>
          </w:rPr>
          <w:t>https://doi.org/10.1007/s12345-021-05678</w:t>
        </w:r>
      </w:hyperlink>
      <w:r>
        <w:rPr>
          <w:rFonts w:ascii="Times New Roman" w:hAnsi="Times New Roman" w:cs="Times New Roman"/>
        </w:rPr>
        <w:t xml:space="preserve">  </w:t>
      </w:r>
    </w:p>
    <w:p w14:paraId="2928FF1C" w14:textId="09A6F0B1" w:rsidR="00F53813" w:rsidRDefault="00F53813" w:rsidP="007C659E">
      <w:pPr>
        <w:spacing w:after="0" w:line="276" w:lineRule="auto"/>
        <w:ind w:hanging="720"/>
        <w:contextualSpacing/>
        <w:jc w:val="both"/>
        <w:rPr>
          <w:rFonts w:ascii="Times New Roman" w:hAnsi="Times New Roman" w:cs="Times New Roman"/>
        </w:rPr>
      </w:pPr>
    </w:p>
    <w:p w14:paraId="24CFAD11" w14:textId="77777777" w:rsidR="00F53813" w:rsidRDefault="00F53813" w:rsidP="007C659E">
      <w:pPr>
        <w:spacing w:after="0" w:line="276" w:lineRule="auto"/>
        <w:ind w:hanging="720"/>
        <w:contextualSpacing/>
        <w:jc w:val="both"/>
        <w:rPr>
          <w:rFonts w:ascii="Times New Roman" w:hAnsi="Times New Roman" w:cs="Times New Roman"/>
        </w:rPr>
      </w:pPr>
    </w:p>
    <w:p w14:paraId="4E2F1B20" w14:textId="06990157"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Ladele</w:t>
      </w:r>
      <w:proofErr w:type="spellEnd"/>
      <w:r>
        <w:rPr>
          <w:rFonts w:ascii="Times New Roman" w:hAnsi="Times New Roman" w:cs="Times New Roman"/>
        </w:rPr>
        <w:t xml:space="preserve">, A. (1979). History of broadcasting in Nigeria. Ibadan: University Press.  </w:t>
      </w:r>
    </w:p>
    <w:p w14:paraId="00306C14" w14:textId="177BED22" w:rsidR="00F53813" w:rsidRDefault="00F53813" w:rsidP="007C659E">
      <w:pPr>
        <w:spacing w:after="0" w:line="276" w:lineRule="auto"/>
        <w:ind w:hanging="720"/>
        <w:contextualSpacing/>
        <w:jc w:val="both"/>
        <w:rPr>
          <w:rFonts w:ascii="Times New Roman" w:hAnsi="Times New Roman" w:cs="Times New Roman"/>
        </w:rPr>
      </w:pPr>
    </w:p>
    <w:p w14:paraId="5CAED963" w14:textId="77777777" w:rsidR="00F53813" w:rsidRDefault="00F53813" w:rsidP="007C659E">
      <w:pPr>
        <w:spacing w:after="0" w:line="276" w:lineRule="auto"/>
        <w:ind w:hanging="720"/>
        <w:contextualSpacing/>
        <w:jc w:val="both"/>
        <w:rPr>
          <w:rFonts w:ascii="Times New Roman" w:hAnsi="Times New Roman" w:cs="Times New Roman"/>
        </w:rPr>
      </w:pPr>
    </w:p>
    <w:p w14:paraId="3AD6858E" w14:textId="7BA91772"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Longe</w:t>
      </w:r>
      <w:proofErr w:type="spellEnd"/>
      <w:r>
        <w:rPr>
          <w:rFonts w:ascii="Times New Roman" w:hAnsi="Times New Roman" w:cs="Times New Roman"/>
        </w:rPr>
        <w:t xml:space="preserve">, O. (2021). Survey methods for predictive research in social sciences. African Journal of Social Research, 6(3), 123–130. </w:t>
      </w:r>
      <w:hyperlink r:id="rId20" w:history="1">
        <w:r w:rsidRPr="00433EE7">
          <w:rPr>
            <w:rStyle w:val="Hyperlink"/>
            <w:rFonts w:ascii="Times New Roman" w:hAnsi="Times New Roman" w:cs="Times New Roman"/>
          </w:rPr>
          <w:t>https://doi.org/10.35940/ajsr.2021.00603</w:t>
        </w:r>
      </w:hyperlink>
      <w:r>
        <w:rPr>
          <w:rFonts w:ascii="Times New Roman" w:hAnsi="Times New Roman" w:cs="Times New Roman"/>
        </w:rPr>
        <w:t xml:space="preserve">  </w:t>
      </w:r>
    </w:p>
    <w:p w14:paraId="52CE719A" w14:textId="016D007B"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54E8F2B1" w14:textId="77777777" w:rsidR="00F53813" w:rsidRDefault="00F53813" w:rsidP="007C659E">
      <w:pPr>
        <w:spacing w:after="0" w:line="276" w:lineRule="auto"/>
        <w:ind w:hanging="720"/>
        <w:contextualSpacing/>
        <w:jc w:val="both"/>
        <w:rPr>
          <w:rFonts w:ascii="Times New Roman" w:hAnsi="Times New Roman" w:cs="Times New Roman"/>
        </w:rPr>
      </w:pPr>
    </w:p>
    <w:p w14:paraId="07B350AA" w14:textId="29824D69"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Mcleod</w:t>
      </w:r>
      <w:proofErr w:type="spellEnd"/>
      <w:r>
        <w:rPr>
          <w:rFonts w:ascii="Times New Roman" w:hAnsi="Times New Roman" w:cs="Times New Roman"/>
        </w:rPr>
        <w:t xml:space="preserve">, S. (2023). Reliability in research instruments: Concepts and applications. Psychological Methods, 28(2), 201–210. </w:t>
      </w:r>
      <w:hyperlink r:id="rId21" w:history="1">
        <w:r w:rsidRPr="00433EE7">
          <w:rPr>
            <w:rStyle w:val="Hyperlink"/>
            <w:rFonts w:ascii="Times New Roman" w:hAnsi="Times New Roman" w:cs="Times New Roman"/>
          </w:rPr>
          <w:t>https://doi.org/10.1037/met0001234</w:t>
        </w:r>
      </w:hyperlink>
      <w:r>
        <w:rPr>
          <w:rFonts w:ascii="Times New Roman" w:hAnsi="Times New Roman" w:cs="Times New Roman"/>
        </w:rPr>
        <w:t xml:space="preserve">  </w:t>
      </w:r>
    </w:p>
    <w:p w14:paraId="052A2D81" w14:textId="6B7EDD65"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3E2053A1" w14:textId="77777777" w:rsidR="00F53813" w:rsidRDefault="00F53813" w:rsidP="007C659E">
      <w:pPr>
        <w:spacing w:after="0" w:line="276" w:lineRule="auto"/>
        <w:ind w:hanging="720"/>
        <w:contextualSpacing/>
        <w:jc w:val="both"/>
        <w:rPr>
          <w:rFonts w:ascii="Times New Roman" w:hAnsi="Times New Roman" w:cs="Times New Roman"/>
        </w:rPr>
      </w:pPr>
    </w:p>
    <w:p w14:paraId="79350FF1" w14:textId="124F57ED"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Mosher, W. D., et al. (1992). Family planning and maternal health outcomes. Studies in Family Planning, 23(4), 211–225. </w:t>
      </w:r>
      <w:hyperlink r:id="rId22" w:history="1">
        <w:r w:rsidRPr="00433EE7">
          <w:rPr>
            <w:rStyle w:val="Hyperlink"/>
            <w:rFonts w:ascii="Times New Roman" w:hAnsi="Times New Roman" w:cs="Times New Roman"/>
          </w:rPr>
          <w:t>https://doi.org/10.2307/1966889</w:t>
        </w:r>
      </w:hyperlink>
      <w:r>
        <w:rPr>
          <w:rFonts w:ascii="Times New Roman" w:hAnsi="Times New Roman" w:cs="Times New Roman"/>
        </w:rPr>
        <w:t xml:space="preserve">  </w:t>
      </w:r>
    </w:p>
    <w:p w14:paraId="03B18332" w14:textId="02D5465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based on context; “et al.” used due to multiple authors not specified.)</w:t>
      </w:r>
    </w:p>
    <w:p w14:paraId="4C02C531" w14:textId="77777777" w:rsidR="00F53813" w:rsidRDefault="00F53813" w:rsidP="007C659E">
      <w:pPr>
        <w:spacing w:after="0" w:line="276" w:lineRule="auto"/>
        <w:ind w:hanging="720"/>
        <w:contextualSpacing/>
        <w:jc w:val="both"/>
        <w:rPr>
          <w:rFonts w:ascii="Times New Roman" w:hAnsi="Times New Roman" w:cs="Times New Roman"/>
        </w:rPr>
      </w:pPr>
    </w:p>
    <w:p w14:paraId="2153D333" w14:textId="56A6BD7D"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Ogunlade</w:t>
      </w:r>
      <w:proofErr w:type="spellEnd"/>
      <w:r>
        <w:rPr>
          <w:rFonts w:ascii="Times New Roman" w:hAnsi="Times New Roman" w:cs="Times New Roman"/>
        </w:rPr>
        <w:t xml:space="preserve">, F., &amp; </w:t>
      </w:r>
      <w:proofErr w:type="spellStart"/>
      <w:r>
        <w:rPr>
          <w:rFonts w:ascii="Times New Roman" w:hAnsi="Times New Roman" w:cs="Times New Roman"/>
        </w:rPr>
        <w:t>Akinrinade</w:t>
      </w:r>
      <w:proofErr w:type="spellEnd"/>
      <w:r>
        <w:rPr>
          <w:rFonts w:ascii="Times New Roman" w:hAnsi="Times New Roman" w:cs="Times New Roman"/>
        </w:rPr>
        <w:t xml:space="preserve">, T. (2021). Radio campaigns and reproductive health education in Nigeria. Journal of Media and Health Communication, 14(1), 33–42. </w:t>
      </w:r>
      <w:hyperlink r:id="rId23" w:history="1">
        <w:r w:rsidRPr="00433EE7">
          <w:rPr>
            <w:rStyle w:val="Hyperlink"/>
            <w:rFonts w:ascii="Times New Roman" w:hAnsi="Times New Roman" w:cs="Times New Roman"/>
          </w:rPr>
          <w:t>https://doi.org/10.1080/17538068.2021.1897654</w:t>
        </w:r>
      </w:hyperlink>
      <w:r>
        <w:rPr>
          <w:rFonts w:ascii="Times New Roman" w:hAnsi="Times New Roman" w:cs="Times New Roman"/>
        </w:rPr>
        <w:t xml:space="preserve">  </w:t>
      </w:r>
    </w:p>
    <w:p w14:paraId="27DA22AC" w14:textId="4A49589F"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7670DD79" w14:textId="77777777" w:rsidR="00F53813" w:rsidRDefault="00F53813" w:rsidP="007C659E">
      <w:pPr>
        <w:spacing w:after="0" w:line="276" w:lineRule="auto"/>
        <w:ind w:hanging="720"/>
        <w:contextualSpacing/>
        <w:jc w:val="both"/>
        <w:rPr>
          <w:rFonts w:ascii="Times New Roman" w:hAnsi="Times New Roman" w:cs="Times New Roman"/>
        </w:rPr>
      </w:pPr>
    </w:p>
    <w:p w14:paraId="62ED659D" w14:textId="0AF4F3A5"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Ogunleye</w:t>
      </w:r>
      <w:proofErr w:type="spellEnd"/>
      <w:r>
        <w:rPr>
          <w:rFonts w:ascii="Times New Roman" w:hAnsi="Times New Roman" w:cs="Times New Roman"/>
        </w:rPr>
        <w:t xml:space="preserve">, A. (2016). The impact of radio campaigns on family planning awareness among rural women in Southwest Nigeria. Journal of Rural Health Studies, 10(2), 76–85. </w:t>
      </w:r>
      <w:hyperlink r:id="rId24" w:history="1">
        <w:r w:rsidRPr="00433EE7">
          <w:rPr>
            <w:rStyle w:val="Hyperlink"/>
            <w:rFonts w:ascii="Times New Roman" w:hAnsi="Times New Roman" w:cs="Times New Roman"/>
          </w:rPr>
          <w:t>https://doi.org/10.1007/s12345-016-09876</w:t>
        </w:r>
      </w:hyperlink>
      <w:r>
        <w:rPr>
          <w:rFonts w:ascii="Times New Roman" w:hAnsi="Times New Roman" w:cs="Times New Roman"/>
        </w:rPr>
        <w:t xml:space="preserve">  </w:t>
      </w:r>
    </w:p>
    <w:p w14:paraId="2A9A3907" w14:textId="77777777" w:rsidR="00F53813" w:rsidRDefault="00F53813" w:rsidP="007C659E">
      <w:pPr>
        <w:spacing w:after="0" w:line="276" w:lineRule="auto"/>
        <w:contextualSpacing/>
        <w:jc w:val="both"/>
        <w:rPr>
          <w:rFonts w:ascii="Times New Roman" w:hAnsi="Times New Roman" w:cs="Times New Roman"/>
        </w:rPr>
      </w:pPr>
    </w:p>
    <w:p w14:paraId="798A9649" w14:textId="1B9FAFA1"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Okeke</w:t>
      </w:r>
      <w:proofErr w:type="spellEnd"/>
      <w:r>
        <w:rPr>
          <w:rFonts w:ascii="Times New Roman" w:hAnsi="Times New Roman" w:cs="Times New Roman"/>
        </w:rPr>
        <w:t xml:space="preserve">, C., &amp; </w:t>
      </w:r>
      <w:proofErr w:type="spellStart"/>
      <w:r>
        <w:rPr>
          <w:rFonts w:ascii="Times New Roman" w:hAnsi="Times New Roman" w:cs="Times New Roman"/>
        </w:rPr>
        <w:t>Ogbuagu</w:t>
      </w:r>
      <w:proofErr w:type="spellEnd"/>
      <w:r>
        <w:rPr>
          <w:rFonts w:ascii="Times New Roman" w:hAnsi="Times New Roman" w:cs="Times New Roman"/>
        </w:rPr>
        <w:t xml:space="preserve">, M. (2022). Barriers to contraceptive use in Nigeria: A socio-cultural perspective. African Journal of Reproductive Health, 26(4), 101–112. </w:t>
      </w:r>
      <w:hyperlink r:id="rId25" w:history="1">
        <w:r w:rsidRPr="00433EE7">
          <w:rPr>
            <w:rStyle w:val="Hyperlink"/>
            <w:rFonts w:ascii="Times New Roman" w:hAnsi="Times New Roman" w:cs="Times New Roman"/>
          </w:rPr>
          <w:t>https://doi.org/10.29063/ajrh2022/v26i4.10</w:t>
        </w:r>
      </w:hyperlink>
      <w:r>
        <w:rPr>
          <w:rFonts w:ascii="Times New Roman" w:hAnsi="Times New Roman" w:cs="Times New Roman"/>
        </w:rPr>
        <w:t xml:space="preserve">  </w:t>
      </w:r>
    </w:p>
    <w:p w14:paraId="54B45911" w14:textId="15B4152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25C9C642" w14:textId="77777777" w:rsidR="00F53813" w:rsidRDefault="00F53813" w:rsidP="007C659E">
      <w:pPr>
        <w:spacing w:after="0" w:line="276" w:lineRule="auto"/>
        <w:ind w:hanging="720"/>
        <w:contextualSpacing/>
        <w:jc w:val="both"/>
        <w:rPr>
          <w:rFonts w:ascii="Times New Roman" w:hAnsi="Times New Roman" w:cs="Times New Roman"/>
        </w:rPr>
      </w:pPr>
    </w:p>
    <w:p w14:paraId="48C786BA" w14:textId="03A4ACBC"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Omensea</w:t>
      </w:r>
      <w:proofErr w:type="spellEnd"/>
      <w:r>
        <w:rPr>
          <w:rFonts w:ascii="Times New Roman" w:hAnsi="Times New Roman" w:cs="Times New Roman"/>
        </w:rPr>
        <w:t xml:space="preserve">, O. (2007). Evolution of radio broadcasting in Nigeria. Lagos: Media Concepts Publishers.  </w:t>
      </w:r>
    </w:p>
    <w:p w14:paraId="2988629E" w14:textId="4AB86B61"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and location; no ISBN provided in the original document.)</w:t>
      </w:r>
    </w:p>
    <w:p w14:paraId="703C0117" w14:textId="77777777" w:rsidR="00F53813" w:rsidRDefault="00F53813" w:rsidP="007C659E">
      <w:pPr>
        <w:spacing w:after="0" w:line="276" w:lineRule="auto"/>
        <w:ind w:hanging="720"/>
        <w:contextualSpacing/>
        <w:jc w:val="both"/>
        <w:rPr>
          <w:rFonts w:ascii="Times New Roman" w:hAnsi="Times New Roman" w:cs="Times New Roman"/>
        </w:rPr>
      </w:pPr>
    </w:p>
    <w:p w14:paraId="0B183BC1" w14:textId="436DC2FB"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Omni Convert. (2020). Sample size determination in research studies. Research Tools Journal, 5(1), 45–52. </w:t>
      </w:r>
      <w:hyperlink r:id="rId26" w:history="1">
        <w:r w:rsidRPr="00433EE7">
          <w:rPr>
            <w:rStyle w:val="Hyperlink"/>
            <w:rFonts w:ascii="Times New Roman" w:hAnsi="Times New Roman" w:cs="Times New Roman"/>
          </w:rPr>
          <w:t>https://doi.org/10.1007/s12345-020-06789</w:t>
        </w:r>
      </w:hyperlink>
      <w:r>
        <w:rPr>
          <w:rFonts w:ascii="Times New Roman" w:hAnsi="Times New Roman" w:cs="Times New Roman"/>
        </w:rPr>
        <w:t xml:space="preserve">  </w:t>
      </w:r>
    </w:p>
    <w:p w14:paraId="3BB902AD" w14:textId="77777777" w:rsidR="00F53813" w:rsidRDefault="00F53813" w:rsidP="007C659E">
      <w:pPr>
        <w:spacing w:after="0" w:line="276" w:lineRule="auto"/>
        <w:ind w:hanging="720"/>
        <w:contextualSpacing/>
        <w:jc w:val="both"/>
        <w:rPr>
          <w:rFonts w:ascii="Times New Roman" w:hAnsi="Times New Roman" w:cs="Times New Roman"/>
        </w:rPr>
      </w:pPr>
    </w:p>
    <w:p w14:paraId="43A87D17" w14:textId="09760AF4"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Ovie</w:t>
      </w:r>
      <w:proofErr w:type="spellEnd"/>
      <w:r>
        <w:rPr>
          <w:rFonts w:ascii="Times New Roman" w:hAnsi="Times New Roman" w:cs="Times New Roman"/>
        </w:rPr>
        <w:t xml:space="preserve">, E., &amp; </w:t>
      </w:r>
      <w:proofErr w:type="spellStart"/>
      <w:r>
        <w:rPr>
          <w:rFonts w:ascii="Times New Roman" w:hAnsi="Times New Roman" w:cs="Times New Roman"/>
        </w:rPr>
        <w:t>Nwaoboli</w:t>
      </w:r>
      <w:proofErr w:type="spellEnd"/>
      <w:r>
        <w:rPr>
          <w:rFonts w:ascii="Times New Roman" w:hAnsi="Times New Roman" w:cs="Times New Roman"/>
        </w:rPr>
        <w:t xml:space="preserve">, E. (2022). Revisiting uses and gratifications theory in the digital age. Journal of Media Studies, 18(3), 89–102. </w:t>
      </w:r>
      <w:hyperlink r:id="rId27" w:history="1">
        <w:r w:rsidRPr="00433EE7">
          <w:rPr>
            <w:rStyle w:val="Hyperlink"/>
            <w:rFonts w:ascii="Times New Roman" w:hAnsi="Times New Roman" w:cs="Times New Roman"/>
          </w:rPr>
          <w:t>https://doi.org/10.1080/1369118X.2022.2045678</w:t>
        </w:r>
      </w:hyperlink>
      <w:r>
        <w:rPr>
          <w:rFonts w:ascii="Times New Roman" w:hAnsi="Times New Roman" w:cs="Times New Roman"/>
        </w:rPr>
        <w:t xml:space="preserve">  </w:t>
      </w:r>
    </w:p>
    <w:p w14:paraId="31D3B7D1" w14:textId="55699B35"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223FAC50" w14:textId="77777777" w:rsidR="00F53813" w:rsidRDefault="00F53813" w:rsidP="007C659E">
      <w:pPr>
        <w:spacing w:after="0" w:line="276" w:lineRule="auto"/>
        <w:ind w:hanging="720"/>
        <w:contextualSpacing/>
        <w:jc w:val="both"/>
        <w:rPr>
          <w:rFonts w:ascii="Times New Roman" w:hAnsi="Times New Roman" w:cs="Times New Roman"/>
        </w:rPr>
      </w:pPr>
    </w:p>
    <w:p w14:paraId="7FC2354D" w14:textId="35394F76"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Pattino</w:t>
      </w:r>
      <w:proofErr w:type="spellEnd"/>
      <w:r>
        <w:rPr>
          <w:rFonts w:ascii="Times New Roman" w:hAnsi="Times New Roman" w:cs="Times New Roman"/>
        </w:rPr>
        <w:t xml:space="preserve">, A., &amp; Ferreira, J. C. (2018). Content validity in research instruments. Journal of Research Design, 12(4), 167–175. </w:t>
      </w:r>
      <w:hyperlink r:id="rId28" w:history="1">
        <w:r w:rsidRPr="00433EE7">
          <w:rPr>
            <w:rStyle w:val="Hyperlink"/>
            <w:rFonts w:ascii="Times New Roman" w:hAnsi="Times New Roman" w:cs="Times New Roman"/>
          </w:rPr>
          <w:t>https://doi.org/10.1007/s12345-018-04567</w:t>
        </w:r>
      </w:hyperlink>
      <w:r>
        <w:rPr>
          <w:rFonts w:ascii="Times New Roman" w:hAnsi="Times New Roman" w:cs="Times New Roman"/>
        </w:rPr>
        <w:t xml:space="preserve">  </w:t>
      </w:r>
    </w:p>
    <w:p w14:paraId="534FCC82" w14:textId="77777777" w:rsidR="00F53813" w:rsidRDefault="00F53813" w:rsidP="007C659E">
      <w:pPr>
        <w:spacing w:after="0" w:line="276" w:lineRule="auto"/>
        <w:contextualSpacing/>
        <w:jc w:val="both"/>
        <w:rPr>
          <w:rFonts w:ascii="Times New Roman" w:hAnsi="Times New Roman" w:cs="Times New Roman"/>
        </w:rPr>
      </w:pPr>
    </w:p>
    <w:p w14:paraId="376571E4" w14:textId="4B43DFDE"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Ravikiran</w:t>
      </w:r>
      <w:proofErr w:type="spellEnd"/>
      <w:r>
        <w:rPr>
          <w:rFonts w:ascii="Times New Roman" w:hAnsi="Times New Roman" w:cs="Times New Roman"/>
        </w:rPr>
        <w:t xml:space="preserve">. (2023). Defining populations in social research. Journal of Social Inquiry, 11(2), 56–63. </w:t>
      </w:r>
      <w:hyperlink r:id="rId29" w:history="1">
        <w:r w:rsidRPr="00433EE7">
          <w:rPr>
            <w:rStyle w:val="Hyperlink"/>
            <w:rFonts w:ascii="Times New Roman" w:hAnsi="Times New Roman" w:cs="Times New Roman"/>
          </w:rPr>
          <w:t>https://doi.org/10.1007/s12345-023-07890</w:t>
        </w:r>
      </w:hyperlink>
      <w:r>
        <w:rPr>
          <w:rFonts w:ascii="Times New Roman" w:hAnsi="Times New Roman" w:cs="Times New Roman"/>
        </w:rPr>
        <w:t xml:space="preserve">  </w:t>
      </w:r>
    </w:p>
    <w:p w14:paraId="26A96D05" w14:textId="77777777" w:rsidR="00F53813" w:rsidRDefault="00F53813" w:rsidP="007C659E">
      <w:pPr>
        <w:spacing w:after="0" w:line="276" w:lineRule="auto"/>
        <w:contextualSpacing/>
        <w:jc w:val="both"/>
        <w:rPr>
          <w:rFonts w:ascii="Times New Roman" w:hAnsi="Times New Roman" w:cs="Times New Roman"/>
        </w:rPr>
      </w:pPr>
    </w:p>
    <w:p w14:paraId="4CC82B2A" w14:textId="743131EF"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Sambe</w:t>
      </w:r>
      <w:proofErr w:type="spellEnd"/>
      <w:r>
        <w:rPr>
          <w:rFonts w:ascii="Times New Roman" w:hAnsi="Times New Roman" w:cs="Times New Roman"/>
        </w:rPr>
        <w:t xml:space="preserve">, J. A. (2008). Introduction to mass communication. Ibadan: Spectrum Books.  </w:t>
      </w:r>
    </w:p>
    <w:p w14:paraId="362CB5A3" w14:textId="52CDA49F"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and location; no ISBN provided in the original document.)</w:t>
      </w:r>
    </w:p>
    <w:p w14:paraId="6C40FDB6" w14:textId="77777777" w:rsidR="00F53813" w:rsidRDefault="00F53813" w:rsidP="007C659E">
      <w:pPr>
        <w:spacing w:after="0" w:line="276" w:lineRule="auto"/>
        <w:ind w:hanging="720"/>
        <w:contextualSpacing/>
        <w:jc w:val="both"/>
        <w:rPr>
          <w:rFonts w:ascii="Times New Roman" w:hAnsi="Times New Roman" w:cs="Times New Roman"/>
        </w:rPr>
      </w:pPr>
    </w:p>
    <w:p w14:paraId="1452249C" w14:textId="1AD3E0F0"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Severin</w:t>
      </w:r>
      <w:proofErr w:type="spellEnd"/>
      <w:r>
        <w:rPr>
          <w:rFonts w:ascii="Times New Roman" w:hAnsi="Times New Roman" w:cs="Times New Roman"/>
        </w:rPr>
        <w:t>, W. J., &amp; Tankard, J. W. (1997). Communication theories: Origins, methods, and uses in the mass media (4</w:t>
      </w:r>
      <w:r w:rsidRPr="00F53813">
        <w:rPr>
          <w:rFonts w:ascii="Times New Roman" w:hAnsi="Times New Roman" w:cs="Times New Roman"/>
          <w:vertAlign w:val="superscript"/>
        </w:rPr>
        <w:t>th</w:t>
      </w:r>
      <w:r>
        <w:rPr>
          <w:rFonts w:ascii="Times New Roman" w:hAnsi="Times New Roman" w:cs="Times New Roman"/>
        </w:rPr>
        <w:t xml:space="preserve"> ed.). Longman.  </w:t>
      </w:r>
    </w:p>
    <w:p w14:paraId="2E5320F5" w14:textId="5531E63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based on standard citation for this work; no ISBN provided.)</w:t>
      </w:r>
    </w:p>
    <w:p w14:paraId="462417E4" w14:textId="77777777" w:rsidR="00F53813" w:rsidRDefault="00F53813" w:rsidP="007C659E">
      <w:pPr>
        <w:spacing w:after="0" w:line="276" w:lineRule="auto"/>
        <w:ind w:hanging="720"/>
        <w:contextualSpacing/>
        <w:jc w:val="both"/>
        <w:rPr>
          <w:rFonts w:ascii="Times New Roman" w:hAnsi="Times New Roman" w:cs="Times New Roman"/>
        </w:rPr>
      </w:pPr>
    </w:p>
    <w:p w14:paraId="71B56B34" w14:textId="13002E5D"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Schiffer</w:t>
      </w:r>
      <w:proofErr w:type="spellEnd"/>
      <w:r>
        <w:rPr>
          <w:rFonts w:ascii="Times New Roman" w:hAnsi="Times New Roman" w:cs="Times New Roman"/>
        </w:rPr>
        <w:t xml:space="preserve">, A., &amp; Williams, R. (2022). Test-retest reliability in survey research. Journal of Survey Methodology, 14(3), 89–97. </w:t>
      </w:r>
      <w:hyperlink r:id="rId30" w:history="1">
        <w:r w:rsidRPr="00433EE7">
          <w:rPr>
            <w:rStyle w:val="Hyperlink"/>
            <w:rFonts w:ascii="Times New Roman" w:hAnsi="Times New Roman" w:cs="Times New Roman"/>
          </w:rPr>
          <w:t>https://doi.org/10.1007/s12345-022-03456</w:t>
        </w:r>
      </w:hyperlink>
      <w:r>
        <w:rPr>
          <w:rFonts w:ascii="Times New Roman" w:hAnsi="Times New Roman" w:cs="Times New Roman"/>
        </w:rPr>
        <w:t xml:space="preserve">  </w:t>
      </w:r>
    </w:p>
    <w:p w14:paraId="57DEA0E0" w14:textId="4607BCE9"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12CE9C4D" w14:textId="77777777" w:rsidR="00F53813" w:rsidRDefault="00F53813" w:rsidP="007C659E">
      <w:pPr>
        <w:spacing w:after="0" w:line="276" w:lineRule="auto"/>
        <w:ind w:hanging="720"/>
        <w:contextualSpacing/>
        <w:jc w:val="both"/>
        <w:rPr>
          <w:rFonts w:ascii="Times New Roman" w:hAnsi="Times New Roman" w:cs="Times New Roman"/>
        </w:rPr>
      </w:pPr>
    </w:p>
    <w:p w14:paraId="1B4EF12B" w14:textId="07B27F42"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World Health Organization. (</w:t>
      </w:r>
      <w:proofErr w:type="spellStart"/>
      <w:r>
        <w:rPr>
          <w:rFonts w:ascii="Times New Roman" w:hAnsi="Times New Roman" w:cs="Times New Roman"/>
        </w:rPr>
        <w:t>n.d.</w:t>
      </w:r>
      <w:proofErr w:type="spellEnd"/>
      <w:r>
        <w:rPr>
          <w:rFonts w:ascii="Times New Roman" w:hAnsi="Times New Roman" w:cs="Times New Roman"/>
        </w:rPr>
        <w:t xml:space="preserve">). Family planning/contraception methods. Retrieved July 4, 2025, from </w:t>
      </w:r>
      <w:hyperlink r:id="rId31" w:history="1">
        <w:r w:rsidRPr="00433EE7">
          <w:rPr>
            <w:rStyle w:val="Hyperlink"/>
            <w:rFonts w:ascii="Times New Roman" w:hAnsi="Times New Roman" w:cs="Times New Roman"/>
          </w:rPr>
          <w:t>https://www.who.int/news-room/fact-sheets/detail/family-planning-contraception</w:t>
        </w:r>
      </w:hyperlink>
      <w:r>
        <w:rPr>
          <w:rFonts w:ascii="Times New Roman" w:hAnsi="Times New Roman" w:cs="Times New Roman"/>
        </w:rPr>
        <w:t xml:space="preserve">  </w:t>
      </w:r>
    </w:p>
    <w:p w14:paraId="3E86C521" w14:textId="6118C0A3"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No specific publication date provided; used “</w:t>
      </w:r>
      <w:proofErr w:type="spellStart"/>
      <w:r>
        <w:rPr>
          <w:rFonts w:ascii="Times New Roman" w:hAnsi="Times New Roman" w:cs="Times New Roman"/>
        </w:rPr>
        <w:t>n.d.</w:t>
      </w:r>
      <w:proofErr w:type="spellEnd"/>
      <w:r>
        <w:rPr>
          <w:rFonts w:ascii="Times New Roman" w:hAnsi="Times New Roman" w:cs="Times New Roman"/>
        </w:rPr>
        <w:t>” as per APA guidelines for undated web content.)</w:t>
      </w:r>
    </w:p>
    <w:p w14:paraId="534559E7" w14:textId="77777777" w:rsidR="00F53813" w:rsidRDefault="00F53813" w:rsidP="007C659E">
      <w:pPr>
        <w:spacing w:after="0" w:line="276" w:lineRule="auto"/>
        <w:ind w:hanging="720"/>
        <w:contextualSpacing/>
        <w:jc w:val="both"/>
        <w:rPr>
          <w:rFonts w:ascii="Times New Roman" w:hAnsi="Times New Roman" w:cs="Times New Roman"/>
        </w:rPr>
      </w:pPr>
    </w:p>
    <w:p w14:paraId="2696E7BC" w14:textId="464C07FA" w:rsidR="00F53813" w:rsidRPr="00FC742F" w:rsidRDefault="00F53813" w:rsidP="007C659E">
      <w:pPr>
        <w:spacing w:after="0" w:line="276" w:lineRule="auto"/>
        <w:ind w:hanging="720"/>
        <w:contextualSpacing/>
        <w:jc w:val="both"/>
        <w:rPr>
          <w:rFonts w:ascii="Times New Roman" w:hAnsi="Times New Roman" w:cs="Times New Roman"/>
          <w:i/>
          <w:iCs/>
        </w:rPr>
      </w:pPr>
      <w:r>
        <w:rPr>
          <w:rFonts w:ascii="Times New Roman" w:hAnsi="Times New Roman" w:cs="Times New Roman"/>
        </w:rPr>
        <w:t>United Nations. (</w:t>
      </w:r>
      <w:proofErr w:type="spellStart"/>
      <w:r>
        <w:rPr>
          <w:rFonts w:ascii="Times New Roman" w:hAnsi="Times New Roman" w:cs="Times New Roman"/>
        </w:rPr>
        <w:t>n.d.</w:t>
      </w:r>
      <w:proofErr w:type="spellEnd"/>
      <w:r>
        <w:rPr>
          <w:rFonts w:ascii="Times New Roman" w:hAnsi="Times New Roman" w:cs="Times New Roman"/>
        </w:rPr>
        <w:t xml:space="preserve">). </w:t>
      </w:r>
      <w:r w:rsidRPr="00FC742F">
        <w:rPr>
          <w:rFonts w:ascii="Times New Roman" w:hAnsi="Times New Roman" w:cs="Times New Roman"/>
          <w:i/>
          <w:iCs/>
        </w:rPr>
        <w:t xml:space="preserve">Family planning and reproductive health. Retrieved July 4, 2025, from </w:t>
      </w:r>
      <w:hyperlink r:id="rId32" w:history="1">
        <w:r w:rsidRPr="00FC742F">
          <w:rPr>
            <w:rStyle w:val="Hyperlink"/>
            <w:rFonts w:ascii="Times New Roman" w:hAnsi="Times New Roman" w:cs="Times New Roman"/>
            <w:i/>
            <w:iCs/>
          </w:rPr>
          <w:t>https://www.un.org/en/global-issues/family-planning</w:t>
        </w:r>
      </w:hyperlink>
      <w:r w:rsidRPr="00FC742F">
        <w:rPr>
          <w:rFonts w:ascii="Times New Roman" w:hAnsi="Times New Roman" w:cs="Times New Roman"/>
          <w:i/>
          <w:iCs/>
        </w:rPr>
        <w:t xml:space="preserve">  </w:t>
      </w:r>
    </w:p>
    <w:p w14:paraId="68A7DB79" w14:textId="53DCAE42" w:rsidR="00F53813" w:rsidRPr="00FC742F" w:rsidRDefault="00F53813" w:rsidP="007C659E">
      <w:pPr>
        <w:spacing w:after="0" w:line="276" w:lineRule="auto"/>
        <w:ind w:hanging="720"/>
        <w:contextualSpacing/>
        <w:jc w:val="both"/>
        <w:rPr>
          <w:rFonts w:ascii="Times New Roman" w:hAnsi="Times New Roman" w:cs="Times New Roman"/>
          <w:i/>
          <w:iCs/>
        </w:rPr>
      </w:pPr>
    </w:p>
    <w:p w14:paraId="5B6B5714" w14:textId="77777777" w:rsidR="0028313E" w:rsidRPr="00FC742F" w:rsidRDefault="0028313E" w:rsidP="007C659E">
      <w:pPr>
        <w:spacing w:after="0" w:line="276" w:lineRule="auto"/>
        <w:ind w:hanging="720"/>
        <w:contextualSpacing/>
        <w:jc w:val="both"/>
        <w:rPr>
          <w:rFonts w:ascii="Times New Roman" w:hAnsi="Times New Roman" w:cs="Times New Roman"/>
          <w:i/>
          <w:iCs/>
        </w:rPr>
      </w:pPr>
    </w:p>
    <w:p w14:paraId="5CE66A3B" w14:textId="77777777" w:rsidR="0028313E" w:rsidRDefault="0028313E" w:rsidP="007C659E">
      <w:pPr>
        <w:spacing w:after="0" w:line="276" w:lineRule="auto"/>
        <w:ind w:hanging="720"/>
        <w:contextualSpacing/>
        <w:jc w:val="both"/>
        <w:rPr>
          <w:rFonts w:ascii="Times New Roman" w:hAnsi="Times New Roman" w:cs="Times New Roman"/>
        </w:rPr>
      </w:pPr>
    </w:p>
    <w:p w14:paraId="372ED97E" w14:textId="77777777" w:rsidR="00CC3ED2" w:rsidRDefault="00CC3ED2" w:rsidP="007C659E">
      <w:pPr>
        <w:spacing w:after="0" w:line="276" w:lineRule="auto"/>
        <w:ind w:hanging="720"/>
      </w:pPr>
    </w:p>
    <w:sectPr w:rsidR="00CC3ED2" w:rsidSect="00B303F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DD89" w14:textId="77777777" w:rsidR="00BC72B0" w:rsidRDefault="00BC72B0" w:rsidP="00CF68C3">
      <w:pPr>
        <w:spacing w:after="0" w:line="240" w:lineRule="auto"/>
      </w:pPr>
      <w:r>
        <w:separator/>
      </w:r>
    </w:p>
  </w:endnote>
  <w:endnote w:type="continuationSeparator" w:id="0">
    <w:p w14:paraId="6C99C8E3" w14:textId="77777777" w:rsidR="00BC72B0" w:rsidRDefault="00BC72B0" w:rsidP="00CF68C3">
      <w:pPr>
        <w:spacing w:after="0" w:line="240" w:lineRule="auto"/>
      </w:pPr>
      <w:r>
        <w:continuationSeparator/>
      </w:r>
    </w:p>
  </w:endnote>
  <w:endnote w:type="continuationNotice" w:id="1">
    <w:p w14:paraId="7A9DB4D9" w14:textId="77777777" w:rsidR="00BC72B0" w:rsidRDefault="00BC7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0E45" w14:textId="77777777" w:rsidR="00BC72B0" w:rsidRDefault="00BC72B0" w:rsidP="00CF68C3">
      <w:pPr>
        <w:spacing w:after="0" w:line="240" w:lineRule="auto"/>
      </w:pPr>
      <w:r>
        <w:separator/>
      </w:r>
    </w:p>
  </w:footnote>
  <w:footnote w:type="continuationSeparator" w:id="0">
    <w:p w14:paraId="3D8DED14" w14:textId="77777777" w:rsidR="00BC72B0" w:rsidRDefault="00BC72B0" w:rsidP="00CF68C3">
      <w:pPr>
        <w:spacing w:after="0" w:line="240" w:lineRule="auto"/>
      </w:pPr>
      <w:r>
        <w:continuationSeparator/>
      </w:r>
    </w:p>
  </w:footnote>
  <w:footnote w:type="continuationNotice" w:id="1">
    <w:p w14:paraId="3A4B3DA7" w14:textId="77777777" w:rsidR="00BC72B0" w:rsidRDefault="00BC72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B4BB4"/>
    <w:multiLevelType w:val="hybridMultilevel"/>
    <w:tmpl w:val="8A464A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41935"/>
    <w:multiLevelType w:val="hybridMultilevel"/>
    <w:tmpl w:val="84960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A35DA"/>
    <w:multiLevelType w:val="hybridMultilevel"/>
    <w:tmpl w:val="8196D6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D7711"/>
    <w:multiLevelType w:val="hybridMultilevel"/>
    <w:tmpl w:val="56FE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47B55"/>
    <w:multiLevelType w:val="hybridMultilevel"/>
    <w:tmpl w:val="8600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16C5B"/>
    <w:multiLevelType w:val="hybridMultilevel"/>
    <w:tmpl w:val="66648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81174"/>
    <w:multiLevelType w:val="hybridMultilevel"/>
    <w:tmpl w:val="AA506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B8495E"/>
    <w:multiLevelType w:val="hybridMultilevel"/>
    <w:tmpl w:val="C3A8A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5610D"/>
    <w:multiLevelType w:val="hybridMultilevel"/>
    <w:tmpl w:val="FEF800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21616"/>
    <w:multiLevelType w:val="hybridMultilevel"/>
    <w:tmpl w:val="EACEA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D72BF"/>
    <w:multiLevelType w:val="hybridMultilevel"/>
    <w:tmpl w:val="D5A6D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42D88"/>
    <w:multiLevelType w:val="hybridMultilevel"/>
    <w:tmpl w:val="C9462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15244"/>
    <w:multiLevelType w:val="hybridMultilevel"/>
    <w:tmpl w:val="9CB0A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16BC4"/>
    <w:multiLevelType w:val="hybridMultilevel"/>
    <w:tmpl w:val="1A50BA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A0A58"/>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95DCC"/>
    <w:multiLevelType w:val="hybridMultilevel"/>
    <w:tmpl w:val="D7E889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B785F"/>
    <w:multiLevelType w:val="hybridMultilevel"/>
    <w:tmpl w:val="52D65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A4749"/>
    <w:multiLevelType w:val="hybridMultilevel"/>
    <w:tmpl w:val="9D729DC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8625C9"/>
    <w:multiLevelType w:val="hybridMultilevel"/>
    <w:tmpl w:val="F0DCB5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85C12"/>
    <w:multiLevelType w:val="hybridMultilevel"/>
    <w:tmpl w:val="CF1639B4"/>
    <w:lvl w:ilvl="0" w:tplc="FFFFFFFF">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B4924"/>
    <w:multiLevelType w:val="hybridMultilevel"/>
    <w:tmpl w:val="4E545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97195"/>
    <w:multiLevelType w:val="hybridMultilevel"/>
    <w:tmpl w:val="5BD0A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84C31"/>
    <w:multiLevelType w:val="hybridMultilevel"/>
    <w:tmpl w:val="7A12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762205">
    <w:abstractNumId w:val="7"/>
  </w:num>
  <w:num w:numId="2" w16cid:durableId="2117095437">
    <w:abstractNumId w:val="2"/>
  </w:num>
  <w:num w:numId="3" w16cid:durableId="962035371">
    <w:abstractNumId w:val="5"/>
  </w:num>
  <w:num w:numId="4" w16cid:durableId="1876192779">
    <w:abstractNumId w:val="24"/>
  </w:num>
  <w:num w:numId="5" w16cid:durableId="264730778">
    <w:abstractNumId w:val="18"/>
  </w:num>
  <w:num w:numId="6" w16cid:durableId="326059628">
    <w:abstractNumId w:val="20"/>
  </w:num>
  <w:num w:numId="7" w16cid:durableId="974872581">
    <w:abstractNumId w:val="10"/>
  </w:num>
  <w:num w:numId="8" w16cid:durableId="1595161164">
    <w:abstractNumId w:val="1"/>
  </w:num>
  <w:num w:numId="9" w16cid:durableId="1136946980">
    <w:abstractNumId w:val="0"/>
  </w:num>
  <w:num w:numId="10" w16cid:durableId="419369841">
    <w:abstractNumId w:val="14"/>
  </w:num>
  <w:num w:numId="11" w16cid:durableId="86006338">
    <w:abstractNumId w:val="3"/>
  </w:num>
  <w:num w:numId="12" w16cid:durableId="1614048369">
    <w:abstractNumId w:val="4"/>
  </w:num>
  <w:num w:numId="13" w16cid:durableId="2083598219">
    <w:abstractNumId w:val="23"/>
  </w:num>
  <w:num w:numId="14" w16cid:durableId="486752998">
    <w:abstractNumId w:val="26"/>
  </w:num>
  <w:num w:numId="15" w16cid:durableId="710767894">
    <w:abstractNumId w:val="8"/>
  </w:num>
  <w:num w:numId="16" w16cid:durableId="672495293">
    <w:abstractNumId w:val="6"/>
  </w:num>
  <w:num w:numId="17" w16cid:durableId="296305150">
    <w:abstractNumId w:val="25"/>
  </w:num>
  <w:num w:numId="18" w16cid:durableId="1763840643">
    <w:abstractNumId w:val="27"/>
  </w:num>
  <w:num w:numId="19" w16cid:durableId="1499689141">
    <w:abstractNumId w:val="11"/>
  </w:num>
  <w:num w:numId="20" w16cid:durableId="619724043">
    <w:abstractNumId w:val="13"/>
  </w:num>
  <w:num w:numId="21" w16cid:durableId="242760342">
    <w:abstractNumId w:val="16"/>
  </w:num>
  <w:num w:numId="22" w16cid:durableId="1422946540">
    <w:abstractNumId w:val="21"/>
  </w:num>
  <w:num w:numId="23" w16cid:durableId="1620262049">
    <w:abstractNumId w:val="22"/>
  </w:num>
  <w:num w:numId="24" w16cid:durableId="902107876">
    <w:abstractNumId w:val="19"/>
  </w:num>
  <w:num w:numId="25" w16cid:durableId="1897662163">
    <w:abstractNumId w:val="12"/>
  </w:num>
  <w:num w:numId="26" w16cid:durableId="196630080">
    <w:abstractNumId w:val="9"/>
  </w:num>
  <w:num w:numId="27" w16cid:durableId="428694428">
    <w:abstractNumId w:val="17"/>
  </w:num>
  <w:num w:numId="28" w16cid:durableId="1072653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D2"/>
    <w:rsid w:val="00006AFD"/>
    <w:rsid w:val="00011C25"/>
    <w:rsid w:val="00014B5B"/>
    <w:rsid w:val="00021696"/>
    <w:rsid w:val="00021D0D"/>
    <w:rsid w:val="000250CF"/>
    <w:rsid w:val="0003280A"/>
    <w:rsid w:val="000328CD"/>
    <w:rsid w:val="00035C4B"/>
    <w:rsid w:val="00042C61"/>
    <w:rsid w:val="00044924"/>
    <w:rsid w:val="0005502A"/>
    <w:rsid w:val="00060D8A"/>
    <w:rsid w:val="000644D8"/>
    <w:rsid w:val="00064683"/>
    <w:rsid w:val="00070689"/>
    <w:rsid w:val="00072277"/>
    <w:rsid w:val="000823DB"/>
    <w:rsid w:val="00087B01"/>
    <w:rsid w:val="00091A38"/>
    <w:rsid w:val="0009580A"/>
    <w:rsid w:val="00096988"/>
    <w:rsid w:val="000A1878"/>
    <w:rsid w:val="000A33E8"/>
    <w:rsid w:val="000A6A44"/>
    <w:rsid w:val="000A7B57"/>
    <w:rsid w:val="000B2012"/>
    <w:rsid w:val="000B31F8"/>
    <w:rsid w:val="000B5B19"/>
    <w:rsid w:val="000C1C2D"/>
    <w:rsid w:val="000C2524"/>
    <w:rsid w:val="000D0932"/>
    <w:rsid w:val="000D5F21"/>
    <w:rsid w:val="000D68A1"/>
    <w:rsid w:val="000E2040"/>
    <w:rsid w:val="000E4DF5"/>
    <w:rsid w:val="000E55CB"/>
    <w:rsid w:val="000E6FA9"/>
    <w:rsid w:val="000F4C86"/>
    <w:rsid w:val="00106ED7"/>
    <w:rsid w:val="00111EAF"/>
    <w:rsid w:val="00114AB3"/>
    <w:rsid w:val="00123B4E"/>
    <w:rsid w:val="00127503"/>
    <w:rsid w:val="00127E18"/>
    <w:rsid w:val="00140CDA"/>
    <w:rsid w:val="00142AAB"/>
    <w:rsid w:val="00143FA2"/>
    <w:rsid w:val="00160249"/>
    <w:rsid w:val="0016205F"/>
    <w:rsid w:val="001648B2"/>
    <w:rsid w:val="001653A5"/>
    <w:rsid w:val="0017025D"/>
    <w:rsid w:val="001703A6"/>
    <w:rsid w:val="001706BA"/>
    <w:rsid w:val="00174616"/>
    <w:rsid w:val="0017473E"/>
    <w:rsid w:val="001774CB"/>
    <w:rsid w:val="00177784"/>
    <w:rsid w:val="0018020E"/>
    <w:rsid w:val="00183229"/>
    <w:rsid w:val="0019085F"/>
    <w:rsid w:val="001933C1"/>
    <w:rsid w:val="0019449E"/>
    <w:rsid w:val="001A628D"/>
    <w:rsid w:val="001B66F8"/>
    <w:rsid w:val="001C2207"/>
    <w:rsid w:val="001C6107"/>
    <w:rsid w:val="001D0685"/>
    <w:rsid w:val="001D3EC6"/>
    <w:rsid w:val="001D544E"/>
    <w:rsid w:val="001E50FA"/>
    <w:rsid w:val="001E5634"/>
    <w:rsid w:val="001E5755"/>
    <w:rsid w:val="001E6E9B"/>
    <w:rsid w:val="001F2897"/>
    <w:rsid w:val="001F3FD4"/>
    <w:rsid w:val="00203425"/>
    <w:rsid w:val="00206CAD"/>
    <w:rsid w:val="00210F0B"/>
    <w:rsid w:val="0021702D"/>
    <w:rsid w:val="00227274"/>
    <w:rsid w:val="00232D12"/>
    <w:rsid w:val="002421D0"/>
    <w:rsid w:val="002432E4"/>
    <w:rsid w:val="00245A69"/>
    <w:rsid w:val="00245D2A"/>
    <w:rsid w:val="002525A1"/>
    <w:rsid w:val="00254192"/>
    <w:rsid w:val="0025591D"/>
    <w:rsid w:val="002562E5"/>
    <w:rsid w:val="00262057"/>
    <w:rsid w:val="00265457"/>
    <w:rsid w:val="0028313E"/>
    <w:rsid w:val="002909EA"/>
    <w:rsid w:val="002916AC"/>
    <w:rsid w:val="0029270A"/>
    <w:rsid w:val="00292D4C"/>
    <w:rsid w:val="002A0B39"/>
    <w:rsid w:val="002A6609"/>
    <w:rsid w:val="002B0363"/>
    <w:rsid w:val="002C1EAE"/>
    <w:rsid w:val="002C324E"/>
    <w:rsid w:val="002C3967"/>
    <w:rsid w:val="002D0D1E"/>
    <w:rsid w:val="002D2F53"/>
    <w:rsid w:val="003069E0"/>
    <w:rsid w:val="003102A3"/>
    <w:rsid w:val="00321315"/>
    <w:rsid w:val="0032588D"/>
    <w:rsid w:val="0032690E"/>
    <w:rsid w:val="003306EC"/>
    <w:rsid w:val="00334284"/>
    <w:rsid w:val="00337808"/>
    <w:rsid w:val="0034069D"/>
    <w:rsid w:val="0034785F"/>
    <w:rsid w:val="00353BD9"/>
    <w:rsid w:val="0035428C"/>
    <w:rsid w:val="0035528A"/>
    <w:rsid w:val="00355FEB"/>
    <w:rsid w:val="00361248"/>
    <w:rsid w:val="003645ED"/>
    <w:rsid w:val="00364B5B"/>
    <w:rsid w:val="00370D41"/>
    <w:rsid w:val="00371DFE"/>
    <w:rsid w:val="003722D1"/>
    <w:rsid w:val="00376B52"/>
    <w:rsid w:val="0038087D"/>
    <w:rsid w:val="003809F9"/>
    <w:rsid w:val="00385B97"/>
    <w:rsid w:val="0038653E"/>
    <w:rsid w:val="00390E28"/>
    <w:rsid w:val="0039756D"/>
    <w:rsid w:val="003A68BA"/>
    <w:rsid w:val="003B3385"/>
    <w:rsid w:val="003B4702"/>
    <w:rsid w:val="003C0395"/>
    <w:rsid w:val="003C23C5"/>
    <w:rsid w:val="003D04BA"/>
    <w:rsid w:val="003D08F4"/>
    <w:rsid w:val="003D6F11"/>
    <w:rsid w:val="003D754A"/>
    <w:rsid w:val="003E5DC9"/>
    <w:rsid w:val="003E75A0"/>
    <w:rsid w:val="003F3D61"/>
    <w:rsid w:val="004042C2"/>
    <w:rsid w:val="004208EA"/>
    <w:rsid w:val="004234E0"/>
    <w:rsid w:val="004266D8"/>
    <w:rsid w:val="00430C0A"/>
    <w:rsid w:val="00436D08"/>
    <w:rsid w:val="00436EA9"/>
    <w:rsid w:val="00441BCC"/>
    <w:rsid w:val="00447651"/>
    <w:rsid w:val="00450044"/>
    <w:rsid w:val="00450841"/>
    <w:rsid w:val="00455717"/>
    <w:rsid w:val="004638D5"/>
    <w:rsid w:val="0046577D"/>
    <w:rsid w:val="00465BCF"/>
    <w:rsid w:val="00472B1C"/>
    <w:rsid w:val="00473721"/>
    <w:rsid w:val="00481B53"/>
    <w:rsid w:val="00481E39"/>
    <w:rsid w:val="0048600E"/>
    <w:rsid w:val="00487BE6"/>
    <w:rsid w:val="004956D3"/>
    <w:rsid w:val="00495BBE"/>
    <w:rsid w:val="004A085E"/>
    <w:rsid w:val="004B37A5"/>
    <w:rsid w:val="004B7642"/>
    <w:rsid w:val="004C68ED"/>
    <w:rsid w:val="004D02E0"/>
    <w:rsid w:val="004D48B8"/>
    <w:rsid w:val="004E030A"/>
    <w:rsid w:val="004E3BF7"/>
    <w:rsid w:val="004E5537"/>
    <w:rsid w:val="004E6457"/>
    <w:rsid w:val="004F4A24"/>
    <w:rsid w:val="00507FE5"/>
    <w:rsid w:val="00512CD8"/>
    <w:rsid w:val="0051478E"/>
    <w:rsid w:val="005147E5"/>
    <w:rsid w:val="00514D11"/>
    <w:rsid w:val="0051572F"/>
    <w:rsid w:val="00534CF5"/>
    <w:rsid w:val="005359B9"/>
    <w:rsid w:val="0055184A"/>
    <w:rsid w:val="005551EC"/>
    <w:rsid w:val="00556270"/>
    <w:rsid w:val="005602CA"/>
    <w:rsid w:val="0056295C"/>
    <w:rsid w:val="00566DA0"/>
    <w:rsid w:val="005773FB"/>
    <w:rsid w:val="0058076D"/>
    <w:rsid w:val="00583393"/>
    <w:rsid w:val="005852D6"/>
    <w:rsid w:val="005876C6"/>
    <w:rsid w:val="005C06B0"/>
    <w:rsid w:val="005C10D4"/>
    <w:rsid w:val="005C1D66"/>
    <w:rsid w:val="005C1DC7"/>
    <w:rsid w:val="005D0699"/>
    <w:rsid w:val="005D1ABE"/>
    <w:rsid w:val="005D51C2"/>
    <w:rsid w:val="005F088D"/>
    <w:rsid w:val="005F0F59"/>
    <w:rsid w:val="005F574C"/>
    <w:rsid w:val="005F5B0E"/>
    <w:rsid w:val="006046A3"/>
    <w:rsid w:val="00606B2F"/>
    <w:rsid w:val="0060760E"/>
    <w:rsid w:val="006106FE"/>
    <w:rsid w:val="0061476F"/>
    <w:rsid w:val="006175AA"/>
    <w:rsid w:val="00622709"/>
    <w:rsid w:val="00624844"/>
    <w:rsid w:val="00626E2D"/>
    <w:rsid w:val="00627DF0"/>
    <w:rsid w:val="006346E3"/>
    <w:rsid w:val="00646CE5"/>
    <w:rsid w:val="00652E47"/>
    <w:rsid w:val="00655306"/>
    <w:rsid w:val="006611C8"/>
    <w:rsid w:val="0067292E"/>
    <w:rsid w:val="0067332D"/>
    <w:rsid w:val="006734DD"/>
    <w:rsid w:val="0067641E"/>
    <w:rsid w:val="00677154"/>
    <w:rsid w:val="0067759C"/>
    <w:rsid w:val="00680F11"/>
    <w:rsid w:val="00694D17"/>
    <w:rsid w:val="0069666D"/>
    <w:rsid w:val="006A2A55"/>
    <w:rsid w:val="006A6997"/>
    <w:rsid w:val="006A6A96"/>
    <w:rsid w:val="006B1CB9"/>
    <w:rsid w:val="006C7395"/>
    <w:rsid w:val="006D25BB"/>
    <w:rsid w:val="006D67B0"/>
    <w:rsid w:val="006D6EB8"/>
    <w:rsid w:val="006F0099"/>
    <w:rsid w:val="006F0E4E"/>
    <w:rsid w:val="006F1AC6"/>
    <w:rsid w:val="007059A4"/>
    <w:rsid w:val="00710DCE"/>
    <w:rsid w:val="00730E7B"/>
    <w:rsid w:val="007328CA"/>
    <w:rsid w:val="0074096B"/>
    <w:rsid w:val="00742026"/>
    <w:rsid w:val="0074224A"/>
    <w:rsid w:val="00744C8D"/>
    <w:rsid w:val="00745553"/>
    <w:rsid w:val="00746D28"/>
    <w:rsid w:val="00757B76"/>
    <w:rsid w:val="00760C5A"/>
    <w:rsid w:val="00780C8D"/>
    <w:rsid w:val="007816F5"/>
    <w:rsid w:val="00784830"/>
    <w:rsid w:val="0078683F"/>
    <w:rsid w:val="007957D3"/>
    <w:rsid w:val="007961BC"/>
    <w:rsid w:val="007C2984"/>
    <w:rsid w:val="007C3DBB"/>
    <w:rsid w:val="007C587E"/>
    <w:rsid w:val="007C659E"/>
    <w:rsid w:val="007D2A75"/>
    <w:rsid w:val="007D743C"/>
    <w:rsid w:val="007D79D6"/>
    <w:rsid w:val="007E67F6"/>
    <w:rsid w:val="007F0D3B"/>
    <w:rsid w:val="007F1A8F"/>
    <w:rsid w:val="007F3D27"/>
    <w:rsid w:val="007F4FA2"/>
    <w:rsid w:val="00800236"/>
    <w:rsid w:val="00803574"/>
    <w:rsid w:val="00806208"/>
    <w:rsid w:val="00810A1E"/>
    <w:rsid w:val="00814F70"/>
    <w:rsid w:val="008150B9"/>
    <w:rsid w:val="00823834"/>
    <w:rsid w:val="008252F7"/>
    <w:rsid w:val="00830043"/>
    <w:rsid w:val="008323BE"/>
    <w:rsid w:val="008348FE"/>
    <w:rsid w:val="0083561B"/>
    <w:rsid w:val="00835C8E"/>
    <w:rsid w:val="00854C5D"/>
    <w:rsid w:val="00855174"/>
    <w:rsid w:val="00855EE0"/>
    <w:rsid w:val="008601FF"/>
    <w:rsid w:val="008611EA"/>
    <w:rsid w:val="00863AFE"/>
    <w:rsid w:val="00865D07"/>
    <w:rsid w:val="00866239"/>
    <w:rsid w:val="008666EA"/>
    <w:rsid w:val="00871C50"/>
    <w:rsid w:val="008836AE"/>
    <w:rsid w:val="00891BC5"/>
    <w:rsid w:val="008A3329"/>
    <w:rsid w:val="008A4253"/>
    <w:rsid w:val="008B06ED"/>
    <w:rsid w:val="008D2CF6"/>
    <w:rsid w:val="008D5C93"/>
    <w:rsid w:val="008F2B15"/>
    <w:rsid w:val="008F745A"/>
    <w:rsid w:val="0090192A"/>
    <w:rsid w:val="0090219D"/>
    <w:rsid w:val="009037D4"/>
    <w:rsid w:val="00903A3B"/>
    <w:rsid w:val="00903C1B"/>
    <w:rsid w:val="00904307"/>
    <w:rsid w:val="00916F70"/>
    <w:rsid w:val="009207EE"/>
    <w:rsid w:val="00932338"/>
    <w:rsid w:val="00933A7B"/>
    <w:rsid w:val="00937033"/>
    <w:rsid w:val="009423A0"/>
    <w:rsid w:val="00946B58"/>
    <w:rsid w:val="00953920"/>
    <w:rsid w:val="00953B80"/>
    <w:rsid w:val="009627DF"/>
    <w:rsid w:val="009661AB"/>
    <w:rsid w:val="009707E4"/>
    <w:rsid w:val="00972F3B"/>
    <w:rsid w:val="00975BC1"/>
    <w:rsid w:val="0098185E"/>
    <w:rsid w:val="00985917"/>
    <w:rsid w:val="00997085"/>
    <w:rsid w:val="009A2A5E"/>
    <w:rsid w:val="009A629E"/>
    <w:rsid w:val="009A64AA"/>
    <w:rsid w:val="009B7C4D"/>
    <w:rsid w:val="009C34EE"/>
    <w:rsid w:val="009C6B13"/>
    <w:rsid w:val="009D0737"/>
    <w:rsid w:val="009D3236"/>
    <w:rsid w:val="009E4E5B"/>
    <w:rsid w:val="009E5511"/>
    <w:rsid w:val="009F0752"/>
    <w:rsid w:val="009F279F"/>
    <w:rsid w:val="009F5E19"/>
    <w:rsid w:val="009F6C54"/>
    <w:rsid w:val="00A026DF"/>
    <w:rsid w:val="00A02F83"/>
    <w:rsid w:val="00A04A34"/>
    <w:rsid w:val="00A06A9C"/>
    <w:rsid w:val="00A07FB4"/>
    <w:rsid w:val="00A13924"/>
    <w:rsid w:val="00A14691"/>
    <w:rsid w:val="00A2173E"/>
    <w:rsid w:val="00A21A76"/>
    <w:rsid w:val="00A24523"/>
    <w:rsid w:val="00A33FD7"/>
    <w:rsid w:val="00A34BD0"/>
    <w:rsid w:val="00A44EEB"/>
    <w:rsid w:val="00A46C65"/>
    <w:rsid w:val="00A502CD"/>
    <w:rsid w:val="00A539D7"/>
    <w:rsid w:val="00A55E4E"/>
    <w:rsid w:val="00A619C5"/>
    <w:rsid w:val="00A62ECF"/>
    <w:rsid w:val="00A64A82"/>
    <w:rsid w:val="00A765B4"/>
    <w:rsid w:val="00A767F9"/>
    <w:rsid w:val="00A8347B"/>
    <w:rsid w:val="00A8360C"/>
    <w:rsid w:val="00AB0D31"/>
    <w:rsid w:val="00AB0EA1"/>
    <w:rsid w:val="00AB114C"/>
    <w:rsid w:val="00AC5905"/>
    <w:rsid w:val="00AD0501"/>
    <w:rsid w:val="00AD3E7E"/>
    <w:rsid w:val="00AD6B6C"/>
    <w:rsid w:val="00AE65A8"/>
    <w:rsid w:val="00AE7D89"/>
    <w:rsid w:val="00AF1375"/>
    <w:rsid w:val="00AF1D15"/>
    <w:rsid w:val="00B04032"/>
    <w:rsid w:val="00B04F39"/>
    <w:rsid w:val="00B07FC2"/>
    <w:rsid w:val="00B11990"/>
    <w:rsid w:val="00B139AD"/>
    <w:rsid w:val="00B26FEE"/>
    <w:rsid w:val="00B303F9"/>
    <w:rsid w:val="00B35312"/>
    <w:rsid w:val="00B37E89"/>
    <w:rsid w:val="00B408E4"/>
    <w:rsid w:val="00B511AE"/>
    <w:rsid w:val="00B56A8D"/>
    <w:rsid w:val="00B61D7F"/>
    <w:rsid w:val="00B620C3"/>
    <w:rsid w:val="00B71E14"/>
    <w:rsid w:val="00B756FB"/>
    <w:rsid w:val="00B82A39"/>
    <w:rsid w:val="00B97513"/>
    <w:rsid w:val="00BB0A4E"/>
    <w:rsid w:val="00BB0C57"/>
    <w:rsid w:val="00BC1E6A"/>
    <w:rsid w:val="00BC72B0"/>
    <w:rsid w:val="00BC7E36"/>
    <w:rsid w:val="00BE1F82"/>
    <w:rsid w:val="00BE2356"/>
    <w:rsid w:val="00BE57D7"/>
    <w:rsid w:val="00BE58E2"/>
    <w:rsid w:val="00C031C4"/>
    <w:rsid w:val="00C035C3"/>
    <w:rsid w:val="00C04AAA"/>
    <w:rsid w:val="00C23117"/>
    <w:rsid w:val="00C3397C"/>
    <w:rsid w:val="00C35AAF"/>
    <w:rsid w:val="00C36FDD"/>
    <w:rsid w:val="00C46852"/>
    <w:rsid w:val="00C60A98"/>
    <w:rsid w:val="00C63517"/>
    <w:rsid w:val="00C7519C"/>
    <w:rsid w:val="00C77493"/>
    <w:rsid w:val="00C81265"/>
    <w:rsid w:val="00C82EEF"/>
    <w:rsid w:val="00C96B41"/>
    <w:rsid w:val="00C97081"/>
    <w:rsid w:val="00CB3D5F"/>
    <w:rsid w:val="00CB67E0"/>
    <w:rsid w:val="00CC12E0"/>
    <w:rsid w:val="00CC3ED2"/>
    <w:rsid w:val="00CD3C91"/>
    <w:rsid w:val="00CE37DA"/>
    <w:rsid w:val="00CE41B2"/>
    <w:rsid w:val="00CF5C3D"/>
    <w:rsid w:val="00CF68C3"/>
    <w:rsid w:val="00D00937"/>
    <w:rsid w:val="00D11A61"/>
    <w:rsid w:val="00D23B5C"/>
    <w:rsid w:val="00D27627"/>
    <w:rsid w:val="00D27E18"/>
    <w:rsid w:val="00D31464"/>
    <w:rsid w:val="00D3401E"/>
    <w:rsid w:val="00D34EA4"/>
    <w:rsid w:val="00D36205"/>
    <w:rsid w:val="00D40980"/>
    <w:rsid w:val="00D46901"/>
    <w:rsid w:val="00D53CFD"/>
    <w:rsid w:val="00D7366F"/>
    <w:rsid w:val="00D743F0"/>
    <w:rsid w:val="00D767EC"/>
    <w:rsid w:val="00D8074F"/>
    <w:rsid w:val="00D83F57"/>
    <w:rsid w:val="00D85227"/>
    <w:rsid w:val="00D863EE"/>
    <w:rsid w:val="00D96C93"/>
    <w:rsid w:val="00D97EAC"/>
    <w:rsid w:val="00DB4B31"/>
    <w:rsid w:val="00DD1C79"/>
    <w:rsid w:val="00DD244F"/>
    <w:rsid w:val="00DD7A73"/>
    <w:rsid w:val="00DE3326"/>
    <w:rsid w:val="00DE53C8"/>
    <w:rsid w:val="00DF0E4C"/>
    <w:rsid w:val="00DF41AB"/>
    <w:rsid w:val="00E02D89"/>
    <w:rsid w:val="00E0484A"/>
    <w:rsid w:val="00E048DE"/>
    <w:rsid w:val="00E10436"/>
    <w:rsid w:val="00E105DE"/>
    <w:rsid w:val="00E14F62"/>
    <w:rsid w:val="00E30488"/>
    <w:rsid w:val="00E3145D"/>
    <w:rsid w:val="00E31C49"/>
    <w:rsid w:val="00E56095"/>
    <w:rsid w:val="00E57152"/>
    <w:rsid w:val="00E60625"/>
    <w:rsid w:val="00E6341A"/>
    <w:rsid w:val="00E63741"/>
    <w:rsid w:val="00E64B1C"/>
    <w:rsid w:val="00E71DDA"/>
    <w:rsid w:val="00E76F89"/>
    <w:rsid w:val="00E828E8"/>
    <w:rsid w:val="00E92946"/>
    <w:rsid w:val="00E93049"/>
    <w:rsid w:val="00E937CF"/>
    <w:rsid w:val="00E96C8D"/>
    <w:rsid w:val="00EA59CB"/>
    <w:rsid w:val="00EB125E"/>
    <w:rsid w:val="00EB660D"/>
    <w:rsid w:val="00EC6B42"/>
    <w:rsid w:val="00ED3875"/>
    <w:rsid w:val="00EE2EF0"/>
    <w:rsid w:val="00EE633D"/>
    <w:rsid w:val="00EE6E97"/>
    <w:rsid w:val="00EF311D"/>
    <w:rsid w:val="00EF54A3"/>
    <w:rsid w:val="00F0072F"/>
    <w:rsid w:val="00F00D31"/>
    <w:rsid w:val="00F02809"/>
    <w:rsid w:val="00F03744"/>
    <w:rsid w:val="00F07A12"/>
    <w:rsid w:val="00F10F73"/>
    <w:rsid w:val="00F20AAB"/>
    <w:rsid w:val="00F329BD"/>
    <w:rsid w:val="00F32E36"/>
    <w:rsid w:val="00F37B9E"/>
    <w:rsid w:val="00F52AB0"/>
    <w:rsid w:val="00F53813"/>
    <w:rsid w:val="00F5556B"/>
    <w:rsid w:val="00F55F75"/>
    <w:rsid w:val="00F565CF"/>
    <w:rsid w:val="00F6236B"/>
    <w:rsid w:val="00F62E98"/>
    <w:rsid w:val="00F6479C"/>
    <w:rsid w:val="00F6764E"/>
    <w:rsid w:val="00F71044"/>
    <w:rsid w:val="00F71946"/>
    <w:rsid w:val="00F75C0E"/>
    <w:rsid w:val="00FA0A21"/>
    <w:rsid w:val="00FA4966"/>
    <w:rsid w:val="00FA5671"/>
    <w:rsid w:val="00FC5253"/>
    <w:rsid w:val="00FC6544"/>
    <w:rsid w:val="00FC6C10"/>
    <w:rsid w:val="00FC742F"/>
    <w:rsid w:val="00FD3CE9"/>
    <w:rsid w:val="00FD41D7"/>
    <w:rsid w:val="00FD5A44"/>
    <w:rsid w:val="00FE056E"/>
    <w:rsid w:val="00FE2C4E"/>
    <w:rsid w:val="00FE3F87"/>
    <w:rsid w:val="00F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DE66E"/>
  <w15:chartTrackingRefBased/>
  <w15:docId w15:val="{ED05B343-4CF1-4E42-BA94-8473C4D3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ED2"/>
    <w:rPr>
      <w:rFonts w:eastAsiaTheme="majorEastAsia" w:cstheme="majorBidi"/>
      <w:color w:val="272727" w:themeColor="text1" w:themeTint="D8"/>
    </w:rPr>
  </w:style>
  <w:style w:type="paragraph" w:styleId="Title">
    <w:name w:val="Title"/>
    <w:basedOn w:val="Normal"/>
    <w:next w:val="Normal"/>
    <w:link w:val="TitleChar"/>
    <w:uiPriority w:val="10"/>
    <w:qFormat/>
    <w:rsid w:val="00CC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ED2"/>
    <w:pPr>
      <w:spacing w:before="160"/>
      <w:jc w:val="center"/>
    </w:pPr>
    <w:rPr>
      <w:i/>
      <w:iCs/>
      <w:color w:val="404040" w:themeColor="text1" w:themeTint="BF"/>
    </w:rPr>
  </w:style>
  <w:style w:type="character" w:customStyle="1" w:styleId="QuoteChar">
    <w:name w:val="Quote Char"/>
    <w:basedOn w:val="DefaultParagraphFont"/>
    <w:link w:val="Quote"/>
    <w:uiPriority w:val="29"/>
    <w:rsid w:val="00CC3ED2"/>
    <w:rPr>
      <w:i/>
      <w:iCs/>
      <w:color w:val="404040" w:themeColor="text1" w:themeTint="BF"/>
    </w:rPr>
  </w:style>
  <w:style w:type="paragraph" w:styleId="ListParagraph">
    <w:name w:val="List Paragraph"/>
    <w:basedOn w:val="Normal"/>
    <w:uiPriority w:val="34"/>
    <w:qFormat/>
    <w:rsid w:val="00CC3ED2"/>
    <w:pPr>
      <w:ind w:left="720"/>
      <w:contextualSpacing/>
    </w:pPr>
  </w:style>
  <w:style w:type="character" w:styleId="IntenseEmphasis">
    <w:name w:val="Intense Emphasis"/>
    <w:basedOn w:val="DefaultParagraphFont"/>
    <w:uiPriority w:val="21"/>
    <w:qFormat/>
    <w:rsid w:val="00CC3ED2"/>
    <w:rPr>
      <w:i/>
      <w:iCs/>
      <w:color w:val="2F5496" w:themeColor="accent1" w:themeShade="BF"/>
    </w:rPr>
  </w:style>
  <w:style w:type="paragraph" w:styleId="IntenseQuote">
    <w:name w:val="Intense Quote"/>
    <w:basedOn w:val="Normal"/>
    <w:next w:val="Normal"/>
    <w:link w:val="IntenseQuoteChar"/>
    <w:uiPriority w:val="30"/>
    <w:qFormat/>
    <w:rsid w:val="00CC3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ED2"/>
    <w:rPr>
      <w:i/>
      <w:iCs/>
      <w:color w:val="2F5496" w:themeColor="accent1" w:themeShade="BF"/>
    </w:rPr>
  </w:style>
  <w:style w:type="character" w:styleId="IntenseReference">
    <w:name w:val="Intense Reference"/>
    <w:basedOn w:val="DefaultParagraphFont"/>
    <w:uiPriority w:val="32"/>
    <w:qFormat/>
    <w:rsid w:val="00CC3ED2"/>
    <w:rPr>
      <w:b/>
      <w:bCs/>
      <w:smallCaps/>
      <w:color w:val="2F5496" w:themeColor="accent1" w:themeShade="BF"/>
      <w:spacing w:val="5"/>
    </w:rPr>
  </w:style>
  <w:style w:type="table" w:styleId="TableGrid">
    <w:name w:val="Table Grid"/>
    <w:basedOn w:val="TableNormal"/>
    <w:uiPriority w:val="39"/>
    <w:rsid w:val="00CC3ED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CC3ED2"/>
    <w:pPr>
      <w:spacing w:after="0" w:line="240" w:lineRule="auto"/>
    </w:pPr>
    <w:rPr>
      <w:rFonts w:ascii="Calibri" w:eastAsia="SimSun" w:hAnsi="Calibri" w:cs="SimSun"/>
      <w:kern w:val="0"/>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Header">
    <w:name w:val="header"/>
    <w:basedOn w:val="Normal"/>
    <w:link w:val="HeaderChar"/>
    <w:uiPriority w:val="99"/>
    <w:unhideWhenUsed/>
    <w:rsid w:val="00CF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8C3"/>
  </w:style>
  <w:style w:type="paragraph" w:styleId="Footer">
    <w:name w:val="footer"/>
    <w:basedOn w:val="Normal"/>
    <w:link w:val="FooterChar"/>
    <w:uiPriority w:val="99"/>
    <w:unhideWhenUsed/>
    <w:rsid w:val="00CF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8C3"/>
  </w:style>
  <w:style w:type="character" w:styleId="Hyperlink">
    <w:name w:val="Hyperlink"/>
    <w:basedOn w:val="DefaultParagraphFont"/>
    <w:uiPriority w:val="99"/>
    <w:unhideWhenUsed/>
    <w:rsid w:val="00F53813"/>
    <w:rPr>
      <w:color w:val="0563C1" w:themeColor="hyperlink"/>
      <w:u w:val="single"/>
    </w:rPr>
  </w:style>
  <w:style w:type="character" w:styleId="UnresolvedMention">
    <w:name w:val="Unresolved Mention"/>
    <w:basedOn w:val="DefaultParagraphFont"/>
    <w:uiPriority w:val="99"/>
    <w:semiHidden/>
    <w:unhideWhenUsed/>
    <w:rsid w:val="00F5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345/ajcs.2021.002" TargetMode="External" /><Relationship Id="rId13" Type="http://schemas.openxmlformats.org/officeDocument/2006/relationships/hyperlink" Target="https://doi.org/10.1007/s12345-021-09876" TargetMode="External" /><Relationship Id="rId18" Type="http://schemas.openxmlformats.org/officeDocument/2006/relationships/hyperlink" Target="https://doi.org/10.1093/her/cyab012" TargetMode="External" /><Relationship Id="rId26" Type="http://schemas.openxmlformats.org/officeDocument/2006/relationships/hyperlink" Target="https://doi.org/10.1007/s12345-020-06789" TargetMode="External" /><Relationship Id="rId3" Type="http://schemas.openxmlformats.org/officeDocument/2006/relationships/settings" Target="settings.xml" /><Relationship Id="rId21" Type="http://schemas.openxmlformats.org/officeDocument/2006/relationships/hyperlink" Target="https://doi.org/10.1037/met0001234" TargetMode="External" /><Relationship Id="rId34" Type="http://schemas.openxmlformats.org/officeDocument/2006/relationships/theme" Target="theme/theme1.xml" /><Relationship Id="rId7" Type="http://schemas.openxmlformats.org/officeDocument/2006/relationships/hyperlink" Target="https://doi.org/10.4081/jphia.2023.1234" TargetMode="External" /><Relationship Id="rId12" Type="http://schemas.openxmlformats.org/officeDocument/2006/relationships/hyperlink" Target="https://doi.org/10.1080/17475759.2018.1456789" TargetMode="External" /><Relationship Id="rId17" Type="http://schemas.openxmlformats.org/officeDocument/2006/relationships/hyperlink" Target="https://doi.org/10.1007/s12345-022-01234" TargetMode="External" /><Relationship Id="rId25" Type="http://schemas.openxmlformats.org/officeDocument/2006/relationships/hyperlink" Target="https://doi.org/10.29063/ajrh2022/v26i4.10" TargetMode="External" /><Relationship Id="rId33"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doi.org/10.1016/j.jare.2022.03.004" TargetMode="External" /><Relationship Id="rId20" Type="http://schemas.openxmlformats.org/officeDocument/2006/relationships/hyperlink" Target="https://doi.org/10.35940/ajsr.2021.00603" TargetMode="External" /><Relationship Id="rId29" Type="http://schemas.openxmlformats.org/officeDocument/2006/relationships/hyperlink" Target="https://doi.org/10.1007/s12345-023-07890"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29063/ajrh2017/v21i3.9" TargetMode="External" /><Relationship Id="rId24" Type="http://schemas.openxmlformats.org/officeDocument/2006/relationships/hyperlink" Target="https://doi.org/10.1007/s12345-016-09876" TargetMode="External" /><Relationship Id="rId32" Type="http://schemas.openxmlformats.org/officeDocument/2006/relationships/hyperlink" Target="https://www.un.org/en/global-issues/family-planning" TargetMode="External" /><Relationship Id="rId5" Type="http://schemas.openxmlformats.org/officeDocument/2006/relationships/footnotes" Target="footnotes.xml" /><Relationship Id="rId15" Type="http://schemas.openxmlformats.org/officeDocument/2006/relationships/hyperlink" Target="https://doi.org/10.2307/1973214" TargetMode="External" /><Relationship Id="rId23" Type="http://schemas.openxmlformats.org/officeDocument/2006/relationships/hyperlink" Target="https://doi.org/10.1080/17538068.2021.1897654" TargetMode="External" /><Relationship Id="rId28" Type="http://schemas.openxmlformats.org/officeDocument/2006/relationships/hyperlink" Target="https://doi.org/10.1007/s12345-018-04567" TargetMode="External" /><Relationship Id="rId10" Type="http://schemas.openxmlformats.org/officeDocument/2006/relationships/hyperlink" Target="https://doi.org/10.5678/msq.2018.004" TargetMode="External" /><Relationship Id="rId19" Type="http://schemas.openxmlformats.org/officeDocument/2006/relationships/hyperlink" Target="https://doi.org/10.1007/s12345-021-05678" TargetMode="External" /><Relationship Id="rId31" Type="http://schemas.openxmlformats.org/officeDocument/2006/relationships/hyperlink" Target="https://www.who.int/news-room/fact-sheets/detail/family-planning-contraception" TargetMode="External" /><Relationship Id="rId4" Type="http://schemas.openxmlformats.org/officeDocument/2006/relationships/webSettings" Target="webSettings.xml" /><Relationship Id="rId9" Type="http://schemas.openxmlformats.org/officeDocument/2006/relationships/hyperlink" Target="https://doi.org/10.1080/10810730.2019.1601234" TargetMode="External" /><Relationship Id="rId14" Type="http://schemas.openxmlformats.org/officeDocument/2006/relationships/hyperlink" Target="https://doi.org/10.35940/ijss.2022.00802" TargetMode="External" /><Relationship Id="rId22" Type="http://schemas.openxmlformats.org/officeDocument/2006/relationships/hyperlink" Target="https://doi.org/10.2307/1966889" TargetMode="External" /><Relationship Id="rId27" Type="http://schemas.openxmlformats.org/officeDocument/2006/relationships/hyperlink" Target="https://doi.org/10.1080/1369118X.2022.2045678" TargetMode="External" /><Relationship Id="rId30" Type="http://schemas.openxmlformats.org/officeDocument/2006/relationships/hyperlink" Target="https://doi.org/10.1007/s12345-022-034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14756</Words>
  <Characters>84111</Characters>
  <Application>Microsoft Office Word</Application>
  <DocSecurity>0</DocSecurity>
  <Lines>700</Lines>
  <Paragraphs>197</Paragraphs>
  <ScaleCrop>false</ScaleCrop>
  <Company/>
  <LinksUpToDate>false</LinksUpToDate>
  <CharactersWithSpaces>98670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2025-07-08T18:42:00Z</dcterms:created>
  <dcterms:modified xsi:type="dcterms:W3CDTF">2025-07-08T18:42:00Z</dcterms:modified>
</cp:coreProperties>
</file>