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8A" w:rsidRPr="005C448A" w:rsidRDefault="005C448A" w:rsidP="005C448A">
      <w:pPr>
        <w:pStyle w:val="Heading1"/>
        <w:rPr>
          <w:color w:val="FFFFFF" w:themeColor="background1"/>
        </w:rPr>
      </w:pPr>
      <w:bookmarkStart w:id="0" w:name="_Toc198611096"/>
      <w:r w:rsidRPr="005C448A">
        <w:rPr>
          <w:color w:val="FFFFFF" w:themeColor="background1"/>
        </w:rPr>
        <w:t>TITLE PAGE</w:t>
      </w:r>
      <w:bookmarkEnd w:id="0"/>
    </w:p>
    <w:p w:rsidR="00C1474F" w:rsidRPr="005C448A" w:rsidRDefault="005C448A" w:rsidP="00C1474F">
      <w:pPr>
        <w:spacing w:after="0" w:line="240" w:lineRule="auto"/>
        <w:jc w:val="center"/>
        <w:rPr>
          <w:rFonts w:ascii="Arial Black" w:hAnsi="Arial Black"/>
          <w:sz w:val="44"/>
          <w:szCs w:val="24"/>
        </w:rPr>
      </w:pPr>
      <w:r w:rsidRPr="005C448A">
        <w:rPr>
          <w:rFonts w:ascii="Arial Black" w:hAnsi="Arial Black" w:cs="Times New Roman"/>
          <w:b/>
          <w:sz w:val="36"/>
          <w:szCs w:val="24"/>
        </w:rPr>
        <w:t>IMPACT OF INTERNAL CONTROL SYSTEM IN FRAUD MANAGEMENT AND CONTROL SYSTEM IN PUBLIC SECTOR</w:t>
      </w:r>
    </w:p>
    <w:p w:rsidR="00C1474F" w:rsidRPr="005B7B16" w:rsidRDefault="005B7B16" w:rsidP="00C1474F">
      <w:pPr>
        <w:spacing w:after="0" w:line="240" w:lineRule="auto"/>
        <w:jc w:val="center"/>
        <w:rPr>
          <w:rFonts w:ascii="Bookman Old Style" w:hAnsi="Bookman Old Style"/>
          <w:sz w:val="28"/>
          <w:szCs w:val="24"/>
        </w:rPr>
      </w:pPr>
      <w:r w:rsidRPr="005B7B16">
        <w:rPr>
          <w:rFonts w:ascii="Bookman Old Style" w:hAnsi="Bookman Old Style"/>
          <w:sz w:val="28"/>
          <w:szCs w:val="24"/>
        </w:rPr>
        <w:t>(A CASE STUDY OF ILORIN SOUTH LOCAL GOVERNMENT)</w:t>
      </w:r>
    </w:p>
    <w:p w:rsidR="005C448A" w:rsidRDefault="005C448A" w:rsidP="00C1474F">
      <w:pPr>
        <w:spacing w:after="0" w:line="240" w:lineRule="auto"/>
        <w:jc w:val="center"/>
        <w:rPr>
          <w:rFonts w:ascii="Bookman Old Style" w:hAnsi="Bookman Old Style"/>
          <w:sz w:val="32"/>
          <w:szCs w:val="24"/>
        </w:rPr>
      </w:pPr>
    </w:p>
    <w:p w:rsidR="00C1474F" w:rsidRPr="00DB662A" w:rsidRDefault="00C1474F" w:rsidP="00C1474F">
      <w:pPr>
        <w:spacing w:after="0" w:line="240" w:lineRule="auto"/>
        <w:jc w:val="center"/>
        <w:rPr>
          <w:rFonts w:ascii="Bookman Old Style" w:hAnsi="Bookman Old Style"/>
          <w:sz w:val="32"/>
          <w:szCs w:val="24"/>
        </w:rPr>
      </w:pPr>
    </w:p>
    <w:p w:rsidR="00C1474F" w:rsidRPr="00EA2DA1" w:rsidRDefault="00C1474F" w:rsidP="00C1474F">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B07328" w:rsidRPr="00B07328" w:rsidRDefault="00B07328" w:rsidP="00B07328">
      <w:pPr>
        <w:spacing w:after="0"/>
        <w:jc w:val="center"/>
        <w:rPr>
          <w:rFonts w:eastAsia="Libre Baskerville"/>
          <w:b/>
          <w:sz w:val="24"/>
          <w:szCs w:val="24"/>
        </w:rPr>
      </w:pPr>
      <w:r w:rsidRPr="00B07328">
        <w:rPr>
          <w:rFonts w:ascii="Arial Black" w:eastAsia="Libre Baskerville" w:hAnsi="Arial Black"/>
          <w:b/>
          <w:sz w:val="40"/>
          <w:szCs w:val="24"/>
        </w:rPr>
        <w:t>MUKAILA ROKIBAT OMOBOLANLE</w:t>
      </w:r>
    </w:p>
    <w:p w:rsidR="00B07328" w:rsidRPr="00B07328" w:rsidRDefault="00B07328" w:rsidP="00B07328">
      <w:pPr>
        <w:spacing w:after="0"/>
        <w:jc w:val="center"/>
        <w:rPr>
          <w:rFonts w:ascii="Arial Black" w:eastAsia="Libre Baskerville" w:hAnsi="Arial Black"/>
          <w:b/>
          <w:sz w:val="36"/>
          <w:szCs w:val="24"/>
        </w:rPr>
      </w:pPr>
      <w:r w:rsidRPr="00B07328">
        <w:rPr>
          <w:rFonts w:ascii="Arial Black" w:eastAsia="Libre Baskerville" w:hAnsi="Arial Black"/>
          <w:b/>
          <w:sz w:val="40"/>
          <w:szCs w:val="24"/>
        </w:rPr>
        <w:t>ND/23/ACC/FT/0002</w:t>
      </w:r>
    </w:p>
    <w:p w:rsidR="00C1474F" w:rsidRPr="00726444" w:rsidRDefault="00C1474F" w:rsidP="00C1474F">
      <w:pPr>
        <w:spacing w:after="0" w:line="360" w:lineRule="auto"/>
        <w:jc w:val="center"/>
        <w:rPr>
          <w:rFonts w:eastAsia="Libre Baskerville"/>
          <w:b/>
          <w:szCs w:val="24"/>
        </w:rPr>
      </w:pPr>
      <w:r>
        <w:rPr>
          <w:rFonts w:eastAsia="Libre Baskerville"/>
          <w:b/>
          <w:szCs w:val="24"/>
        </w:rPr>
        <w:tab/>
      </w:r>
    </w:p>
    <w:p w:rsidR="00C1474F" w:rsidRPr="00C1474F" w:rsidRDefault="00C1474F" w:rsidP="00C1474F">
      <w:pPr>
        <w:spacing w:line="360" w:lineRule="auto"/>
        <w:jc w:val="center"/>
        <w:rPr>
          <w:rFonts w:ascii="Times New Roman" w:hAnsi="Times New Roman" w:cs="Times New Roman"/>
          <w:b/>
          <w:sz w:val="24"/>
          <w:szCs w:val="24"/>
        </w:rPr>
      </w:pPr>
      <w:r w:rsidRPr="00C1474F">
        <w:rPr>
          <w:rFonts w:ascii="Times New Roman" w:hAnsi="Times New Roman" w:cs="Times New Roman"/>
          <w:b/>
          <w:sz w:val="24"/>
          <w:szCs w:val="24"/>
        </w:rPr>
        <w:t xml:space="preserve">BEING A RESEARCH PROJECT SUBMITTED TO </w:t>
      </w:r>
      <w:r w:rsidRPr="00C1474F">
        <w:rPr>
          <w:rFonts w:ascii="Times New Roman" w:eastAsia="Libre Baskerville" w:hAnsi="Times New Roman" w:cs="Times New Roman"/>
          <w:b/>
          <w:sz w:val="24"/>
          <w:szCs w:val="24"/>
        </w:rPr>
        <w:t xml:space="preserve">THE DEPARTMENT OF </w:t>
      </w:r>
      <w:r w:rsidR="005C448A">
        <w:rPr>
          <w:rFonts w:ascii="Times New Roman" w:eastAsia="Libre Baskerville" w:hAnsi="Times New Roman" w:cs="Times New Roman"/>
          <w:b/>
          <w:sz w:val="24"/>
          <w:szCs w:val="24"/>
        </w:rPr>
        <w:t>ACCOUNTANCY</w:t>
      </w:r>
      <w:r w:rsidRPr="00C1474F">
        <w:rPr>
          <w:rFonts w:ascii="Times New Roman" w:eastAsia="Libre Baskerville" w:hAnsi="Times New Roman" w:cs="Times New Roman"/>
          <w:b/>
          <w:sz w:val="24"/>
          <w:szCs w:val="24"/>
        </w:rPr>
        <w:t xml:space="preserve">, INSTITUTE OF </w:t>
      </w:r>
      <w:r w:rsidR="005C448A">
        <w:rPr>
          <w:rFonts w:ascii="Times New Roman" w:eastAsia="Libre Baskerville" w:hAnsi="Times New Roman" w:cs="Times New Roman"/>
          <w:b/>
          <w:sz w:val="24"/>
          <w:szCs w:val="24"/>
        </w:rPr>
        <w:t>FINANCE AND MANAGEMENT STUDIES</w:t>
      </w:r>
      <w:r w:rsidRPr="00C1474F">
        <w:rPr>
          <w:rFonts w:ascii="Times New Roman" w:eastAsia="Libre Baskerville" w:hAnsi="Times New Roman" w:cs="Times New Roman"/>
          <w:b/>
          <w:sz w:val="24"/>
          <w:szCs w:val="24"/>
        </w:rPr>
        <w:t>, KWARA STATE POLYTECHNIC, ILORIN</w:t>
      </w:r>
    </w:p>
    <w:p w:rsidR="00C1474F" w:rsidRPr="00C1474F" w:rsidRDefault="00C1474F" w:rsidP="00C1474F">
      <w:pPr>
        <w:spacing w:after="0" w:line="360" w:lineRule="auto"/>
        <w:jc w:val="center"/>
        <w:rPr>
          <w:rFonts w:ascii="Times New Roman" w:eastAsia="Libre Baskerville" w:hAnsi="Times New Roman" w:cs="Times New Roman"/>
          <w:b/>
          <w:sz w:val="24"/>
          <w:szCs w:val="24"/>
        </w:rPr>
      </w:pPr>
      <w:r w:rsidRPr="00C1474F">
        <w:rPr>
          <w:rFonts w:ascii="Times New Roman" w:eastAsia="Libre Baskerville" w:hAnsi="Times New Roman" w:cs="Times New Roman"/>
          <w:b/>
          <w:sz w:val="24"/>
          <w:szCs w:val="24"/>
        </w:rPr>
        <w:t xml:space="preserve">IN PARTIAL FULFILLMENT OF REQUIREMENTS FOR THE AWARD OF </w:t>
      </w:r>
    </w:p>
    <w:p w:rsidR="00C1474F" w:rsidRPr="00C1474F" w:rsidRDefault="00C1474F" w:rsidP="00C1474F">
      <w:pPr>
        <w:spacing w:after="0" w:line="360" w:lineRule="auto"/>
        <w:jc w:val="center"/>
        <w:rPr>
          <w:rFonts w:ascii="Times New Roman" w:eastAsia="Libre Baskerville" w:hAnsi="Times New Roman" w:cs="Times New Roman"/>
          <w:b/>
          <w:sz w:val="24"/>
          <w:szCs w:val="24"/>
        </w:rPr>
      </w:pPr>
      <w:proofErr w:type="gramStart"/>
      <w:r w:rsidRPr="00C1474F">
        <w:rPr>
          <w:rFonts w:ascii="Times New Roman" w:eastAsia="Libre Baskerville" w:hAnsi="Times New Roman" w:cs="Times New Roman"/>
          <w:b/>
          <w:sz w:val="24"/>
          <w:szCs w:val="24"/>
        </w:rPr>
        <w:t xml:space="preserve">NATIONAL DIPLOMA (ND) IN </w:t>
      </w:r>
      <w:r w:rsidR="005C448A">
        <w:rPr>
          <w:rFonts w:ascii="Times New Roman" w:eastAsia="Libre Baskerville" w:hAnsi="Times New Roman" w:cs="Times New Roman"/>
          <w:b/>
          <w:sz w:val="24"/>
          <w:szCs w:val="24"/>
        </w:rPr>
        <w:t>ACCOUNTANCY</w:t>
      </w:r>
      <w:r w:rsidRPr="00C1474F">
        <w:rPr>
          <w:rFonts w:ascii="Times New Roman" w:eastAsia="Libre Baskerville" w:hAnsi="Times New Roman" w:cs="Times New Roman"/>
          <w:b/>
          <w:sz w:val="24"/>
          <w:szCs w:val="24"/>
        </w:rPr>
        <w:t>.</w:t>
      </w:r>
      <w:proofErr w:type="gramEnd"/>
    </w:p>
    <w:p w:rsidR="00C1474F" w:rsidRPr="00726444" w:rsidRDefault="00C1474F" w:rsidP="00C1474F">
      <w:pPr>
        <w:spacing w:line="360" w:lineRule="auto"/>
        <w:jc w:val="right"/>
        <w:rPr>
          <w:rFonts w:eastAsia="Libre Baskerville"/>
          <w:b/>
          <w:szCs w:val="24"/>
        </w:rPr>
      </w:pPr>
    </w:p>
    <w:p w:rsidR="00C1474F" w:rsidRPr="00AA2EEC" w:rsidRDefault="005C448A" w:rsidP="00C1474F">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MAY, 2025</w:t>
      </w:r>
    </w:p>
    <w:p w:rsidR="00C1474F" w:rsidRDefault="00C1474F" w:rsidP="00C1474F">
      <w:pPr>
        <w:rPr>
          <w:rFonts w:eastAsiaTheme="majorEastAsia" w:cstheme="majorBidi"/>
          <w:b/>
          <w:bCs/>
          <w:color w:val="000000" w:themeColor="text1"/>
          <w:szCs w:val="28"/>
        </w:rPr>
      </w:pPr>
      <w:bookmarkStart w:id="1" w:name="_Toc167333668"/>
      <w:bookmarkStart w:id="2" w:name="_Toc168969280"/>
      <w:bookmarkStart w:id="3" w:name="_Toc168976239"/>
      <w:bookmarkStart w:id="4" w:name="_Toc169103935"/>
      <w:r>
        <w:br w:type="page"/>
      </w:r>
    </w:p>
    <w:p w:rsidR="00C1474F" w:rsidRPr="00771D97" w:rsidRDefault="00C1474F" w:rsidP="00C1474F">
      <w:pPr>
        <w:pStyle w:val="Heading1"/>
        <w:jc w:val="center"/>
      </w:pPr>
      <w:bookmarkStart w:id="5" w:name="_Toc171855138"/>
      <w:bookmarkStart w:id="6" w:name="_Toc198611097"/>
      <w:bookmarkEnd w:id="1"/>
      <w:bookmarkEnd w:id="2"/>
      <w:bookmarkEnd w:id="3"/>
      <w:bookmarkEnd w:id="4"/>
      <w:r w:rsidRPr="00771D97">
        <w:lastRenderedPageBreak/>
        <w:t>CERTIFICATION</w:t>
      </w:r>
      <w:bookmarkEnd w:id="5"/>
      <w:bookmarkEnd w:id="6"/>
    </w:p>
    <w:p w:rsidR="00C1474F" w:rsidRPr="00C1474F" w:rsidRDefault="00C1474F" w:rsidP="00C1474F">
      <w:pPr>
        <w:spacing w:line="360" w:lineRule="auto"/>
        <w:rPr>
          <w:rFonts w:ascii="Times New Roman" w:hAnsi="Times New Roman" w:cs="Times New Roman"/>
          <w:sz w:val="24"/>
          <w:szCs w:val="24"/>
        </w:rPr>
      </w:pPr>
      <w:r w:rsidRPr="00C1474F">
        <w:rPr>
          <w:rFonts w:ascii="Times New Roman" w:hAnsi="Times New Roman" w:cs="Times New Roman"/>
          <w:sz w:val="24"/>
          <w:szCs w:val="24"/>
        </w:rPr>
        <w:t xml:space="preserve">This is to certify that the project was read and approved as meeting the requirements of the department of </w:t>
      </w:r>
      <w:r w:rsidR="005C448A">
        <w:rPr>
          <w:rFonts w:ascii="Times New Roman" w:hAnsi="Times New Roman" w:cs="Times New Roman"/>
          <w:sz w:val="24"/>
          <w:szCs w:val="24"/>
        </w:rPr>
        <w:t>Accountancy</w:t>
      </w:r>
      <w:r w:rsidRPr="00C1474F">
        <w:rPr>
          <w:rFonts w:ascii="Times New Roman" w:hAnsi="Times New Roman" w:cs="Times New Roman"/>
          <w:sz w:val="24"/>
          <w:szCs w:val="24"/>
        </w:rPr>
        <w:t xml:space="preserve">, Kwara State Polytechnic, </w:t>
      </w:r>
      <w:proofErr w:type="gramStart"/>
      <w:r w:rsidRPr="00C1474F">
        <w:rPr>
          <w:rFonts w:ascii="Times New Roman" w:hAnsi="Times New Roman" w:cs="Times New Roman"/>
          <w:sz w:val="24"/>
          <w:szCs w:val="24"/>
        </w:rPr>
        <w:t>Ilorin</w:t>
      </w:r>
      <w:proofErr w:type="gramEnd"/>
      <w:r w:rsidRPr="00C1474F">
        <w:rPr>
          <w:rFonts w:ascii="Times New Roman" w:hAnsi="Times New Roman" w:cs="Times New Roman"/>
          <w:sz w:val="24"/>
          <w:szCs w:val="24"/>
        </w:rPr>
        <w:t xml:space="preserve"> for the award of National Diploma in </w:t>
      </w:r>
      <w:r w:rsidR="005C448A">
        <w:rPr>
          <w:rFonts w:ascii="Times New Roman" w:hAnsi="Times New Roman" w:cs="Times New Roman"/>
          <w:sz w:val="24"/>
          <w:szCs w:val="24"/>
        </w:rPr>
        <w:t>ACCOUNTANCY</w:t>
      </w:r>
      <w:r w:rsidRPr="00C1474F">
        <w:rPr>
          <w:rFonts w:ascii="Times New Roman" w:hAnsi="Times New Roman" w:cs="Times New Roman"/>
          <w:sz w:val="24"/>
          <w:szCs w:val="24"/>
        </w:rPr>
        <w:t>.</w:t>
      </w:r>
    </w:p>
    <w:p w:rsidR="00C1474F" w:rsidRPr="00C1474F" w:rsidRDefault="00C1474F" w:rsidP="00C1474F">
      <w:pPr>
        <w:rPr>
          <w:rFonts w:ascii="Times New Roman" w:hAnsi="Times New Roman" w:cs="Times New Roman"/>
          <w:b/>
          <w:sz w:val="24"/>
          <w:szCs w:val="24"/>
        </w:rPr>
      </w:pPr>
    </w:p>
    <w:p w:rsidR="00C1474F" w:rsidRPr="00C1474F" w:rsidRDefault="00C1474F" w:rsidP="00C1474F">
      <w:pPr>
        <w:rPr>
          <w:rFonts w:ascii="Times New Roman" w:hAnsi="Times New Roman" w:cs="Times New Roman"/>
          <w:b/>
          <w:sz w:val="24"/>
          <w:szCs w:val="24"/>
        </w:rPr>
      </w:pPr>
    </w:p>
    <w:p w:rsidR="00C1474F" w:rsidRPr="00C1474F" w:rsidRDefault="00C1474F" w:rsidP="00C1474F">
      <w:pPr>
        <w:spacing w:after="0" w:line="240" w:lineRule="auto"/>
        <w:rPr>
          <w:rFonts w:ascii="Times New Roman" w:hAnsi="Times New Roman" w:cs="Times New Roman"/>
          <w:b/>
          <w:sz w:val="24"/>
          <w:szCs w:val="24"/>
        </w:rPr>
      </w:pPr>
      <w:r w:rsidRPr="00C1474F">
        <w:rPr>
          <w:rFonts w:ascii="Times New Roman" w:hAnsi="Times New Roman" w:cs="Times New Roman"/>
          <w:b/>
          <w:sz w:val="24"/>
          <w:szCs w:val="24"/>
        </w:rPr>
        <w:t>_____________________</w:t>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Pr>
          <w:rFonts w:ascii="Times New Roman" w:hAnsi="Times New Roman" w:cs="Times New Roman"/>
          <w:b/>
          <w:sz w:val="24"/>
          <w:szCs w:val="24"/>
        </w:rPr>
        <w:tab/>
      </w:r>
      <w:r w:rsidRPr="00C1474F">
        <w:rPr>
          <w:rFonts w:ascii="Times New Roman" w:hAnsi="Times New Roman" w:cs="Times New Roman"/>
          <w:b/>
          <w:sz w:val="24"/>
          <w:szCs w:val="24"/>
        </w:rPr>
        <w:tab/>
        <w:t>_________________</w:t>
      </w:r>
    </w:p>
    <w:p w:rsidR="00C1474F" w:rsidRPr="00C1474F" w:rsidRDefault="00144952" w:rsidP="00C1474F">
      <w:pPr>
        <w:spacing w:after="0" w:line="240" w:lineRule="auto"/>
        <w:rPr>
          <w:rFonts w:ascii="Times New Roman" w:hAnsi="Times New Roman" w:cs="Times New Roman"/>
          <w:b/>
          <w:sz w:val="24"/>
          <w:szCs w:val="24"/>
        </w:rPr>
      </w:pPr>
      <w:r w:rsidRPr="00144952">
        <w:rPr>
          <w:rFonts w:ascii="Times New Roman" w:hAnsi="Times New Roman" w:cs="Times New Roman"/>
          <w:b/>
          <w:sz w:val="24"/>
          <w:szCs w:val="24"/>
        </w:rPr>
        <w:t>MR. AZEEZ Y.O</w:t>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i/>
          <w:sz w:val="24"/>
          <w:szCs w:val="24"/>
        </w:rPr>
        <w:t>DATE</w:t>
      </w:r>
    </w:p>
    <w:p w:rsidR="00C1474F" w:rsidRPr="00C1474F" w:rsidRDefault="00C1474F" w:rsidP="00C1474F">
      <w:pPr>
        <w:spacing w:after="0" w:line="240" w:lineRule="auto"/>
        <w:rPr>
          <w:rFonts w:ascii="Times New Roman" w:hAnsi="Times New Roman" w:cs="Times New Roman"/>
          <w:b/>
          <w:i/>
          <w:sz w:val="24"/>
          <w:szCs w:val="24"/>
        </w:rPr>
      </w:pPr>
      <w:r w:rsidRPr="00C1474F">
        <w:rPr>
          <w:rFonts w:ascii="Times New Roman" w:hAnsi="Times New Roman" w:cs="Times New Roman"/>
          <w:b/>
          <w:i/>
          <w:sz w:val="24"/>
          <w:szCs w:val="24"/>
        </w:rPr>
        <w:t>(Project Supervisor)</w:t>
      </w:r>
    </w:p>
    <w:p w:rsidR="00C1474F" w:rsidRPr="00C1474F" w:rsidRDefault="00C1474F" w:rsidP="00C1474F">
      <w:pPr>
        <w:spacing w:after="0" w:line="360" w:lineRule="auto"/>
        <w:rPr>
          <w:rFonts w:ascii="Times New Roman" w:hAnsi="Times New Roman" w:cs="Times New Roman"/>
          <w:b/>
          <w:sz w:val="24"/>
          <w:szCs w:val="24"/>
        </w:rPr>
      </w:pPr>
    </w:p>
    <w:p w:rsidR="00C1474F" w:rsidRPr="00C1474F" w:rsidRDefault="00C1474F" w:rsidP="00C1474F">
      <w:pPr>
        <w:spacing w:after="0" w:line="240" w:lineRule="auto"/>
        <w:rPr>
          <w:rFonts w:ascii="Times New Roman" w:hAnsi="Times New Roman" w:cs="Times New Roman"/>
          <w:b/>
          <w:sz w:val="24"/>
          <w:szCs w:val="24"/>
        </w:rPr>
      </w:pPr>
    </w:p>
    <w:p w:rsidR="00C1474F" w:rsidRPr="00C1474F" w:rsidRDefault="00C1474F" w:rsidP="00C1474F">
      <w:pPr>
        <w:spacing w:after="0" w:line="240" w:lineRule="auto"/>
        <w:rPr>
          <w:rFonts w:ascii="Times New Roman" w:hAnsi="Times New Roman" w:cs="Times New Roman"/>
          <w:b/>
          <w:sz w:val="24"/>
          <w:szCs w:val="24"/>
        </w:rPr>
      </w:pPr>
    </w:p>
    <w:p w:rsidR="00C1474F" w:rsidRPr="00C1474F" w:rsidRDefault="00C1474F" w:rsidP="00C1474F">
      <w:pPr>
        <w:spacing w:after="0" w:line="240" w:lineRule="auto"/>
        <w:rPr>
          <w:rFonts w:ascii="Times New Roman" w:hAnsi="Times New Roman" w:cs="Times New Roman"/>
          <w:b/>
          <w:sz w:val="24"/>
          <w:szCs w:val="24"/>
        </w:rPr>
      </w:pPr>
    </w:p>
    <w:p w:rsidR="00C1474F" w:rsidRPr="00C1474F" w:rsidRDefault="00C1474F" w:rsidP="00C1474F">
      <w:pPr>
        <w:spacing w:after="0" w:line="240" w:lineRule="auto"/>
        <w:rPr>
          <w:rFonts w:ascii="Times New Roman" w:hAnsi="Times New Roman" w:cs="Times New Roman"/>
          <w:b/>
          <w:sz w:val="24"/>
          <w:szCs w:val="24"/>
        </w:rPr>
      </w:pPr>
    </w:p>
    <w:p w:rsidR="00C1474F" w:rsidRPr="00C1474F" w:rsidRDefault="00C1474F" w:rsidP="00C1474F">
      <w:pPr>
        <w:spacing w:after="0" w:line="240" w:lineRule="auto"/>
        <w:rPr>
          <w:rFonts w:ascii="Times New Roman" w:hAnsi="Times New Roman" w:cs="Times New Roman"/>
          <w:b/>
          <w:sz w:val="24"/>
          <w:szCs w:val="24"/>
        </w:rPr>
      </w:pPr>
      <w:r w:rsidRPr="00C1474F">
        <w:rPr>
          <w:rFonts w:ascii="Times New Roman" w:hAnsi="Times New Roman" w:cs="Times New Roman"/>
          <w:b/>
          <w:sz w:val="24"/>
          <w:szCs w:val="24"/>
        </w:rPr>
        <w:t>_________________</w:t>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Pr>
          <w:rFonts w:ascii="Times New Roman" w:hAnsi="Times New Roman" w:cs="Times New Roman"/>
          <w:b/>
          <w:sz w:val="24"/>
          <w:szCs w:val="24"/>
        </w:rPr>
        <w:tab/>
      </w:r>
      <w:r w:rsidRPr="00C1474F">
        <w:rPr>
          <w:rFonts w:ascii="Times New Roman" w:hAnsi="Times New Roman" w:cs="Times New Roman"/>
          <w:b/>
          <w:sz w:val="24"/>
          <w:szCs w:val="24"/>
        </w:rPr>
        <w:t>_________________</w:t>
      </w:r>
    </w:p>
    <w:p w:rsidR="00C1474F" w:rsidRPr="00C1474F" w:rsidRDefault="00144952" w:rsidP="00C1474F">
      <w:pPr>
        <w:spacing w:after="0" w:line="240" w:lineRule="auto"/>
        <w:rPr>
          <w:rFonts w:ascii="Times New Roman" w:hAnsi="Times New Roman" w:cs="Times New Roman"/>
          <w:b/>
          <w:sz w:val="24"/>
          <w:szCs w:val="24"/>
        </w:rPr>
      </w:pPr>
      <w:r w:rsidRPr="00144952">
        <w:rPr>
          <w:rFonts w:ascii="Times New Roman" w:hAnsi="Times New Roman" w:cs="Times New Roman"/>
          <w:b/>
          <w:sz w:val="24"/>
          <w:szCs w:val="24"/>
        </w:rPr>
        <w:t>MR. AKANBI K.A</w:t>
      </w:r>
      <w:r w:rsidR="00C1474F" w:rsidRPr="00C1474F">
        <w:rPr>
          <w:rFonts w:ascii="Times New Roman" w:hAnsi="Times New Roman" w:cs="Times New Roman"/>
          <w:b/>
          <w:sz w:val="24"/>
          <w:szCs w:val="24"/>
        </w:rPr>
        <w:tab/>
      </w:r>
      <w:r>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i/>
          <w:sz w:val="24"/>
          <w:szCs w:val="24"/>
        </w:rPr>
        <w:t>DATE</w:t>
      </w:r>
    </w:p>
    <w:p w:rsidR="00C1474F" w:rsidRPr="00C1474F" w:rsidRDefault="00C1474F" w:rsidP="00C1474F">
      <w:pPr>
        <w:spacing w:after="0" w:line="240" w:lineRule="auto"/>
        <w:rPr>
          <w:rFonts w:ascii="Times New Roman" w:hAnsi="Times New Roman" w:cs="Times New Roman"/>
          <w:b/>
          <w:i/>
          <w:sz w:val="24"/>
          <w:szCs w:val="24"/>
        </w:rPr>
      </w:pPr>
      <w:r w:rsidRPr="00C1474F">
        <w:rPr>
          <w:rFonts w:ascii="Times New Roman" w:hAnsi="Times New Roman" w:cs="Times New Roman"/>
          <w:b/>
          <w:i/>
          <w:sz w:val="24"/>
          <w:szCs w:val="24"/>
        </w:rPr>
        <w:t>(Project Coordinator)</w:t>
      </w:r>
    </w:p>
    <w:p w:rsidR="00C1474F" w:rsidRPr="00C1474F" w:rsidRDefault="00C1474F" w:rsidP="00C1474F">
      <w:pPr>
        <w:spacing w:after="0"/>
        <w:rPr>
          <w:rFonts w:ascii="Times New Roman" w:hAnsi="Times New Roman" w:cs="Times New Roman"/>
          <w:b/>
          <w:sz w:val="24"/>
          <w:szCs w:val="24"/>
        </w:rPr>
      </w:pPr>
    </w:p>
    <w:p w:rsidR="00C1474F" w:rsidRPr="00C1474F" w:rsidRDefault="00C1474F" w:rsidP="00C1474F">
      <w:pPr>
        <w:spacing w:after="0"/>
        <w:rPr>
          <w:rFonts w:ascii="Times New Roman" w:hAnsi="Times New Roman" w:cs="Times New Roman"/>
          <w:b/>
          <w:sz w:val="24"/>
          <w:szCs w:val="24"/>
        </w:rPr>
      </w:pPr>
    </w:p>
    <w:p w:rsidR="00C1474F" w:rsidRPr="00C1474F" w:rsidRDefault="00C1474F" w:rsidP="00C1474F">
      <w:pPr>
        <w:spacing w:after="0"/>
        <w:rPr>
          <w:rFonts w:ascii="Times New Roman" w:hAnsi="Times New Roman" w:cs="Times New Roman"/>
          <w:b/>
          <w:sz w:val="24"/>
          <w:szCs w:val="24"/>
        </w:rPr>
      </w:pPr>
    </w:p>
    <w:p w:rsidR="00C1474F" w:rsidRPr="00C1474F" w:rsidRDefault="00C1474F" w:rsidP="00C1474F">
      <w:pPr>
        <w:spacing w:after="0"/>
        <w:rPr>
          <w:rFonts w:ascii="Times New Roman" w:hAnsi="Times New Roman" w:cs="Times New Roman"/>
          <w:b/>
          <w:sz w:val="24"/>
          <w:szCs w:val="24"/>
        </w:rPr>
      </w:pPr>
    </w:p>
    <w:p w:rsidR="00C1474F" w:rsidRPr="00C1474F" w:rsidRDefault="00C1474F" w:rsidP="00C1474F">
      <w:pPr>
        <w:spacing w:after="0" w:line="240" w:lineRule="auto"/>
        <w:rPr>
          <w:rFonts w:ascii="Times New Roman" w:hAnsi="Times New Roman" w:cs="Times New Roman"/>
          <w:b/>
          <w:sz w:val="24"/>
          <w:szCs w:val="24"/>
        </w:rPr>
      </w:pPr>
    </w:p>
    <w:p w:rsidR="00C1474F" w:rsidRPr="00C1474F" w:rsidRDefault="00C1474F" w:rsidP="00C1474F">
      <w:pPr>
        <w:spacing w:after="0" w:line="240" w:lineRule="auto"/>
        <w:rPr>
          <w:rFonts w:ascii="Times New Roman" w:hAnsi="Times New Roman" w:cs="Times New Roman"/>
          <w:b/>
          <w:sz w:val="24"/>
          <w:szCs w:val="24"/>
        </w:rPr>
      </w:pPr>
      <w:r w:rsidRPr="00C1474F">
        <w:rPr>
          <w:rFonts w:ascii="Times New Roman" w:hAnsi="Times New Roman" w:cs="Times New Roman"/>
          <w:b/>
          <w:sz w:val="24"/>
          <w:szCs w:val="24"/>
        </w:rPr>
        <w:t>_________________</w:t>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sidRPr="00C1474F">
        <w:rPr>
          <w:rFonts w:ascii="Times New Roman" w:hAnsi="Times New Roman" w:cs="Times New Roman"/>
          <w:b/>
          <w:sz w:val="24"/>
          <w:szCs w:val="24"/>
        </w:rPr>
        <w:tab/>
      </w:r>
      <w:r>
        <w:rPr>
          <w:rFonts w:ascii="Times New Roman" w:hAnsi="Times New Roman" w:cs="Times New Roman"/>
          <w:b/>
          <w:sz w:val="24"/>
          <w:szCs w:val="24"/>
        </w:rPr>
        <w:tab/>
      </w:r>
      <w:r w:rsidRPr="00C1474F">
        <w:rPr>
          <w:rFonts w:ascii="Times New Roman" w:hAnsi="Times New Roman" w:cs="Times New Roman"/>
          <w:b/>
          <w:sz w:val="24"/>
          <w:szCs w:val="24"/>
        </w:rPr>
        <w:t xml:space="preserve">_________________      </w:t>
      </w:r>
    </w:p>
    <w:p w:rsidR="00C1474F" w:rsidRPr="00C1474F" w:rsidRDefault="00144952" w:rsidP="00C1474F">
      <w:pPr>
        <w:spacing w:after="0" w:line="240" w:lineRule="auto"/>
        <w:rPr>
          <w:rFonts w:ascii="Times New Roman" w:hAnsi="Times New Roman" w:cs="Times New Roman"/>
          <w:b/>
          <w:sz w:val="24"/>
          <w:szCs w:val="24"/>
        </w:rPr>
      </w:pPr>
      <w:r w:rsidRPr="00144952">
        <w:rPr>
          <w:rFonts w:ascii="Times New Roman" w:hAnsi="Times New Roman" w:cs="Times New Roman"/>
          <w:b/>
          <w:sz w:val="24"/>
          <w:szCs w:val="24"/>
        </w:rPr>
        <w:t>MR. ELELU M.O</w:t>
      </w:r>
      <w:r>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sz w:val="24"/>
          <w:szCs w:val="24"/>
        </w:rPr>
        <w:tab/>
      </w:r>
      <w:r w:rsidR="00C1474F" w:rsidRPr="00C1474F">
        <w:rPr>
          <w:rFonts w:ascii="Times New Roman" w:hAnsi="Times New Roman" w:cs="Times New Roman"/>
          <w:b/>
          <w:i/>
          <w:sz w:val="24"/>
          <w:szCs w:val="24"/>
        </w:rPr>
        <w:t>DATE</w:t>
      </w:r>
    </w:p>
    <w:p w:rsidR="00C1474F" w:rsidRDefault="00C1474F" w:rsidP="00C1474F">
      <w:pPr>
        <w:spacing w:after="0" w:line="240" w:lineRule="auto"/>
        <w:rPr>
          <w:rFonts w:ascii="Times New Roman" w:hAnsi="Times New Roman" w:cs="Times New Roman"/>
          <w:b/>
          <w:i/>
          <w:sz w:val="24"/>
          <w:szCs w:val="24"/>
        </w:rPr>
      </w:pPr>
      <w:r w:rsidRPr="00C1474F">
        <w:rPr>
          <w:rFonts w:ascii="Times New Roman" w:hAnsi="Times New Roman" w:cs="Times New Roman"/>
          <w:b/>
          <w:i/>
          <w:sz w:val="24"/>
          <w:szCs w:val="24"/>
        </w:rPr>
        <w:t>(</w:t>
      </w:r>
      <w:r w:rsidR="005C448A">
        <w:rPr>
          <w:rFonts w:ascii="Times New Roman" w:hAnsi="Times New Roman" w:cs="Times New Roman"/>
          <w:b/>
          <w:i/>
          <w:sz w:val="24"/>
          <w:szCs w:val="24"/>
        </w:rPr>
        <w:t xml:space="preserve">Head </w:t>
      </w:r>
      <w:proofErr w:type="gramStart"/>
      <w:r w:rsidR="005C448A">
        <w:rPr>
          <w:rFonts w:ascii="Times New Roman" w:hAnsi="Times New Roman" w:cs="Times New Roman"/>
          <w:b/>
          <w:i/>
          <w:sz w:val="24"/>
          <w:szCs w:val="24"/>
        </w:rPr>
        <w:t>Of</w:t>
      </w:r>
      <w:proofErr w:type="gramEnd"/>
      <w:r w:rsidR="005C448A">
        <w:rPr>
          <w:rFonts w:ascii="Times New Roman" w:hAnsi="Times New Roman" w:cs="Times New Roman"/>
          <w:b/>
          <w:i/>
          <w:sz w:val="24"/>
          <w:szCs w:val="24"/>
        </w:rPr>
        <w:t xml:space="preserve"> Department</w:t>
      </w:r>
      <w:r w:rsidRPr="00C1474F">
        <w:rPr>
          <w:rFonts w:ascii="Times New Roman" w:hAnsi="Times New Roman" w:cs="Times New Roman"/>
          <w:b/>
          <w:i/>
          <w:sz w:val="24"/>
          <w:szCs w:val="24"/>
        </w:rPr>
        <w:t>)</w:t>
      </w:r>
    </w:p>
    <w:p w:rsidR="00144952" w:rsidRDefault="00144952" w:rsidP="00C1474F">
      <w:pPr>
        <w:spacing w:after="0" w:line="240" w:lineRule="auto"/>
        <w:rPr>
          <w:rFonts w:ascii="Times New Roman" w:hAnsi="Times New Roman" w:cs="Times New Roman"/>
          <w:b/>
          <w:i/>
          <w:sz w:val="24"/>
          <w:szCs w:val="24"/>
        </w:rPr>
      </w:pPr>
    </w:p>
    <w:p w:rsidR="00144952" w:rsidRDefault="00144952" w:rsidP="00C1474F">
      <w:pPr>
        <w:spacing w:after="0" w:line="240" w:lineRule="auto"/>
        <w:rPr>
          <w:rFonts w:ascii="Times New Roman" w:hAnsi="Times New Roman" w:cs="Times New Roman"/>
          <w:b/>
          <w:i/>
          <w:sz w:val="24"/>
          <w:szCs w:val="24"/>
        </w:rPr>
      </w:pPr>
    </w:p>
    <w:p w:rsidR="00144952" w:rsidRDefault="00144952" w:rsidP="00C1474F">
      <w:pPr>
        <w:spacing w:after="0" w:line="240" w:lineRule="auto"/>
        <w:rPr>
          <w:rFonts w:ascii="Times New Roman" w:hAnsi="Times New Roman" w:cs="Times New Roman"/>
          <w:b/>
          <w:i/>
          <w:sz w:val="24"/>
          <w:szCs w:val="24"/>
        </w:rPr>
      </w:pPr>
    </w:p>
    <w:p w:rsidR="00144952" w:rsidRDefault="00144952" w:rsidP="00C1474F">
      <w:pPr>
        <w:spacing w:after="0" w:line="240" w:lineRule="auto"/>
        <w:rPr>
          <w:rFonts w:ascii="Times New Roman" w:hAnsi="Times New Roman" w:cs="Times New Roman"/>
          <w:b/>
          <w:sz w:val="24"/>
          <w:szCs w:val="24"/>
        </w:rPr>
      </w:pPr>
    </w:p>
    <w:p w:rsidR="00144952" w:rsidRDefault="00144952" w:rsidP="00C1474F">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w:t>
      </w:r>
    </w:p>
    <w:p w:rsidR="00144952" w:rsidRPr="00144952" w:rsidRDefault="00144952" w:rsidP="00C1474F">
      <w:pPr>
        <w:spacing w:after="0"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1474F" w:rsidRPr="00C1474F" w:rsidRDefault="00C1474F" w:rsidP="00C1474F">
      <w:pPr>
        <w:spacing w:after="0"/>
        <w:rPr>
          <w:rFonts w:ascii="Times New Roman" w:hAnsi="Times New Roman" w:cs="Times New Roman"/>
          <w:b/>
          <w:sz w:val="24"/>
          <w:szCs w:val="24"/>
        </w:rPr>
      </w:pPr>
    </w:p>
    <w:p w:rsidR="00C1474F" w:rsidRPr="00C1474F" w:rsidRDefault="00C1474F" w:rsidP="00C1474F">
      <w:pPr>
        <w:spacing w:after="0" w:line="240" w:lineRule="auto"/>
        <w:rPr>
          <w:rFonts w:ascii="Times New Roman" w:hAnsi="Times New Roman" w:cs="Times New Roman"/>
          <w:b/>
          <w:sz w:val="24"/>
          <w:szCs w:val="24"/>
        </w:rPr>
      </w:pPr>
    </w:p>
    <w:p w:rsidR="00C1474F" w:rsidRPr="00C1474F" w:rsidRDefault="00C1474F" w:rsidP="00C1474F">
      <w:pPr>
        <w:spacing w:after="0" w:line="240" w:lineRule="auto"/>
        <w:rPr>
          <w:rFonts w:ascii="Times New Roman" w:hAnsi="Times New Roman" w:cs="Times New Roman"/>
          <w:b/>
          <w:sz w:val="24"/>
          <w:szCs w:val="24"/>
        </w:rPr>
      </w:pPr>
    </w:p>
    <w:p w:rsidR="00C1474F" w:rsidRPr="00726444" w:rsidRDefault="00C1474F" w:rsidP="00C1474F">
      <w:pPr>
        <w:spacing w:after="0" w:line="240" w:lineRule="auto"/>
        <w:rPr>
          <w:b/>
          <w:szCs w:val="24"/>
        </w:rPr>
      </w:pPr>
    </w:p>
    <w:p w:rsidR="00C1474F" w:rsidRPr="00726444" w:rsidRDefault="00C1474F" w:rsidP="00C1474F">
      <w:pPr>
        <w:rPr>
          <w:szCs w:val="24"/>
        </w:rPr>
      </w:pPr>
    </w:p>
    <w:p w:rsidR="00C1474F" w:rsidRDefault="00C1474F" w:rsidP="00C1474F">
      <w:pPr>
        <w:rPr>
          <w:rFonts w:eastAsiaTheme="majorEastAsia" w:cstheme="majorBidi"/>
          <w:b/>
          <w:bCs/>
          <w:szCs w:val="28"/>
        </w:rPr>
      </w:pPr>
      <w:bookmarkStart w:id="7" w:name="_Toc168969281"/>
      <w:bookmarkStart w:id="8" w:name="_Toc168976240"/>
      <w:bookmarkStart w:id="9" w:name="_Toc169103936"/>
      <w:r>
        <w:br w:type="page"/>
      </w:r>
    </w:p>
    <w:p w:rsidR="00C1474F" w:rsidRPr="006B45B6" w:rsidRDefault="00C1474F" w:rsidP="00C1474F">
      <w:pPr>
        <w:pStyle w:val="Heading1"/>
        <w:jc w:val="center"/>
      </w:pPr>
      <w:bookmarkStart w:id="10" w:name="_Toc198611098"/>
      <w:r w:rsidRPr="006B45B6">
        <w:lastRenderedPageBreak/>
        <w:t>DEDICATION</w:t>
      </w:r>
      <w:bookmarkEnd w:id="7"/>
      <w:bookmarkEnd w:id="8"/>
      <w:bookmarkEnd w:id="9"/>
      <w:bookmarkEnd w:id="10"/>
    </w:p>
    <w:p w:rsidR="00C1474F" w:rsidRPr="00C1474F" w:rsidRDefault="00C1474F" w:rsidP="00C1474F">
      <w:pPr>
        <w:tabs>
          <w:tab w:val="left" w:pos="1110"/>
        </w:tabs>
        <w:spacing w:line="360" w:lineRule="auto"/>
        <w:jc w:val="center"/>
        <w:rPr>
          <w:rFonts w:ascii="Times New Roman" w:hAnsi="Times New Roman" w:cs="Times New Roman"/>
          <w:sz w:val="24"/>
        </w:rPr>
      </w:pPr>
      <w:r w:rsidRPr="00C1474F">
        <w:rPr>
          <w:rFonts w:ascii="Times New Roman" w:hAnsi="Times New Roman" w:cs="Times New Roman"/>
          <w:sz w:val="24"/>
          <w:szCs w:val="24"/>
        </w:rPr>
        <w:t>This project is dedicated to Almighty God the giver of wisdom and knowledge. Also, this project is dedicated to my parents for their love and support financially and spiritually, we are indeed grateful. </w:t>
      </w:r>
    </w:p>
    <w:p w:rsidR="00C1474F" w:rsidRDefault="00C1474F" w:rsidP="00C1474F"/>
    <w:p w:rsidR="00C1474F" w:rsidRDefault="00C1474F" w:rsidP="00C1474F"/>
    <w:p w:rsidR="00C1474F" w:rsidRDefault="00C1474F" w:rsidP="00C1474F"/>
    <w:p w:rsidR="00C1474F" w:rsidRDefault="00C1474F" w:rsidP="00C1474F"/>
    <w:p w:rsidR="00C1474F" w:rsidRDefault="00C1474F" w:rsidP="00C1474F"/>
    <w:p w:rsidR="00C1474F" w:rsidRDefault="00C1474F" w:rsidP="00C1474F"/>
    <w:p w:rsidR="00C1474F" w:rsidRDefault="00C1474F" w:rsidP="00C1474F"/>
    <w:p w:rsidR="00C1474F" w:rsidRDefault="00C1474F" w:rsidP="00C1474F"/>
    <w:p w:rsidR="00C1474F" w:rsidRDefault="00C1474F" w:rsidP="00C1474F"/>
    <w:p w:rsidR="00C1474F" w:rsidRDefault="00C1474F" w:rsidP="00C1474F"/>
    <w:p w:rsidR="00C1474F" w:rsidRDefault="00C1474F" w:rsidP="00C1474F">
      <w:pPr>
        <w:rPr>
          <w:rFonts w:eastAsiaTheme="majorEastAsia" w:cstheme="majorBidi"/>
          <w:b/>
          <w:bCs/>
          <w:szCs w:val="28"/>
        </w:rPr>
      </w:pPr>
      <w:bookmarkStart w:id="11" w:name="_Toc168969282"/>
      <w:bookmarkStart w:id="12" w:name="_Toc168976241"/>
      <w:bookmarkStart w:id="13" w:name="_Toc169103937"/>
      <w:r>
        <w:br w:type="page"/>
      </w:r>
    </w:p>
    <w:p w:rsidR="00C1474F" w:rsidRPr="006B45B6" w:rsidRDefault="00C1474F" w:rsidP="00C1474F">
      <w:pPr>
        <w:pStyle w:val="Heading1"/>
        <w:jc w:val="center"/>
      </w:pPr>
      <w:bookmarkStart w:id="14" w:name="_Toc198611099"/>
      <w:r w:rsidRPr="006B45B6">
        <w:lastRenderedPageBreak/>
        <w:t>ACKNOWLEDGEMENT</w:t>
      </w:r>
      <w:bookmarkEnd w:id="11"/>
      <w:bookmarkEnd w:id="12"/>
      <w:bookmarkEnd w:id="13"/>
      <w:bookmarkEnd w:id="14"/>
    </w:p>
    <w:p w:rsidR="00B07328" w:rsidRPr="00B07328" w:rsidRDefault="00B07328" w:rsidP="00B07328">
      <w:pPr>
        <w:spacing w:line="360" w:lineRule="auto"/>
        <w:jc w:val="both"/>
        <w:rPr>
          <w:rFonts w:ascii="Times New Roman" w:hAnsi="Times New Roman" w:cs="Times New Roman"/>
          <w:sz w:val="24"/>
          <w:szCs w:val="24"/>
        </w:rPr>
      </w:pPr>
      <w:proofErr w:type="spellStart"/>
      <w:r w:rsidRPr="00B07328">
        <w:rPr>
          <w:rFonts w:ascii="Times New Roman" w:hAnsi="Times New Roman" w:cs="Times New Roman"/>
          <w:sz w:val="24"/>
          <w:szCs w:val="24"/>
        </w:rPr>
        <w:t>Alhamdulillahi</w:t>
      </w:r>
      <w:proofErr w:type="spellEnd"/>
      <w:r w:rsidRPr="00B07328">
        <w:rPr>
          <w:rFonts w:ascii="Times New Roman" w:hAnsi="Times New Roman" w:cs="Times New Roman"/>
          <w:sz w:val="24"/>
          <w:szCs w:val="24"/>
        </w:rPr>
        <w:t xml:space="preserve"> Rabbi </w:t>
      </w:r>
      <w:proofErr w:type="spellStart"/>
      <w:r w:rsidRPr="00B07328">
        <w:rPr>
          <w:rFonts w:ascii="Times New Roman" w:hAnsi="Times New Roman" w:cs="Times New Roman"/>
          <w:sz w:val="24"/>
          <w:szCs w:val="24"/>
        </w:rPr>
        <w:t>Almeen</w:t>
      </w:r>
      <w:proofErr w:type="spellEnd"/>
      <w:r w:rsidRPr="00B07328">
        <w:rPr>
          <w:rFonts w:ascii="Times New Roman" w:hAnsi="Times New Roman" w:cs="Times New Roman"/>
          <w:sz w:val="24"/>
          <w:szCs w:val="24"/>
        </w:rPr>
        <w:t xml:space="preserve">, All praise and adoration is due to Almighty Allah for his unlimited blessings, grace, mercies, and source of inspiration throughout this project </w:t>
      </w:r>
    </w:p>
    <w:p w:rsidR="00B07328" w:rsidRPr="00B07328" w:rsidRDefault="00B07328" w:rsidP="00B07328">
      <w:pPr>
        <w:spacing w:line="360" w:lineRule="auto"/>
        <w:jc w:val="both"/>
        <w:rPr>
          <w:rFonts w:ascii="Times New Roman" w:hAnsi="Times New Roman" w:cs="Times New Roman"/>
          <w:sz w:val="24"/>
          <w:szCs w:val="24"/>
        </w:rPr>
      </w:pPr>
      <w:r w:rsidRPr="00B07328">
        <w:rPr>
          <w:rFonts w:ascii="Times New Roman" w:hAnsi="Times New Roman" w:cs="Times New Roman"/>
          <w:sz w:val="24"/>
          <w:szCs w:val="24"/>
        </w:rPr>
        <w:t>I'm using this moment to acknowledged the support and effort of my Amiable project supervisor (MR ABDUL AZEEZ YAHYA OLANREWAJU</w:t>
      </w:r>
      <w:proofErr w:type="gramStart"/>
      <w:r w:rsidRPr="00B07328">
        <w:rPr>
          <w:rFonts w:ascii="Times New Roman" w:hAnsi="Times New Roman" w:cs="Times New Roman"/>
          <w:sz w:val="24"/>
          <w:szCs w:val="24"/>
        </w:rPr>
        <w:t>)  May</w:t>
      </w:r>
      <w:proofErr w:type="gramEnd"/>
    </w:p>
    <w:p w:rsidR="00B07328" w:rsidRPr="00B07328" w:rsidRDefault="00B07328" w:rsidP="00B07328">
      <w:pPr>
        <w:spacing w:line="360" w:lineRule="auto"/>
        <w:jc w:val="both"/>
        <w:rPr>
          <w:rFonts w:ascii="Times New Roman" w:hAnsi="Times New Roman" w:cs="Times New Roman"/>
          <w:sz w:val="24"/>
          <w:szCs w:val="24"/>
        </w:rPr>
      </w:pPr>
      <w:r w:rsidRPr="00B07328">
        <w:rPr>
          <w:rFonts w:ascii="Times New Roman" w:hAnsi="Times New Roman" w:cs="Times New Roman"/>
          <w:sz w:val="24"/>
          <w:szCs w:val="24"/>
        </w:rPr>
        <w:t xml:space="preserve"> Almighty Allah reward him, bless him endlessly, and grant him sufficient health </w:t>
      </w:r>
      <w:proofErr w:type="gramStart"/>
      <w:r w:rsidRPr="00B07328">
        <w:rPr>
          <w:rFonts w:ascii="Times New Roman" w:hAnsi="Times New Roman" w:cs="Times New Roman"/>
          <w:sz w:val="24"/>
          <w:szCs w:val="24"/>
        </w:rPr>
        <w:t>( AMEN</w:t>
      </w:r>
      <w:proofErr w:type="gramEnd"/>
      <w:r w:rsidRPr="00B07328">
        <w:rPr>
          <w:rFonts w:ascii="Times New Roman" w:hAnsi="Times New Roman" w:cs="Times New Roman"/>
          <w:sz w:val="24"/>
          <w:szCs w:val="24"/>
        </w:rPr>
        <w:t>)</w:t>
      </w:r>
    </w:p>
    <w:p w:rsidR="00C1474F" w:rsidRPr="00C1474F" w:rsidRDefault="00B07328" w:rsidP="00B07328">
      <w:pPr>
        <w:spacing w:line="360" w:lineRule="auto"/>
        <w:jc w:val="both"/>
        <w:rPr>
          <w:rFonts w:ascii="Times New Roman" w:hAnsi="Times New Roman" w:cs="Times New Roman"/>
          <w:b/>
          <w:bCs/>
          <w:szCs w:val="28"/>
        </w:rPr>
      </w:pPr>
      <w:r w:rsidRPr="00B07328">
        <w:rPr>
          <w:rFonts w:ascii="Times New Roman" w:hAnsi="Times New Roman" w:cs="Times New Roman"/>
          <w:sz w:val="24"/>
          <w:szCs w:val="24"/>
        </w:rPr>
        <w:t xml:space="preserve">I also want to use this medium moment to acknowledged the efforts, supports, and parental guidance of my parents (MR AND MRS </w:t>
      </w:r>
      <w:proofErr w:type="gramStart"/>
      <w:r w:rsidRPr="00B07328">
        <w:rPr>
          <w:rFonts w:ascii="Times New Roman" w:hAnsi="Times New Roman" w:cs="Times New Roman"/>
          <w:sz w:val="24"/>
          <w:szCs w:val="24"/>
        </w:rPr>
        <w:t>MUKAILA )</w:t>
      </w:r>
      <w:proofErr w:type="gramEnd"/>
      <w:r w:rsidRPr="00B07328">
        <w:rPr>
          <w:rFonts w:ascii="Times New Roman" w:hAnsi="Times New Roman" w:cs="Times New Roman"/>
          <w:sz w:val="24"/>
          <w:szCs w:val="24"/>
        </w:rPr>
        <w:t xml:space="preserve">, may Allah grant them sufficient health to </w:t>
      </w:r>
      <w:proofErr w:type="spellStart"/>
      <w:r w:rsidRPr="00B07328">
        <w:rPr>
          <w:rFonts w:ascii="Times New Roman" w:hAnsi="Times New Roman" w:cs="Times New Roman"/>
          <w:sz w:val="24"/>
          <w:szCs w:val="24"/>
        </w:rPr>
        <w:t>reep</w:t>
      </w:r>
      <w:proofErr w:type="spellEnd"/>
      <w:r w:rsidRPr="00B07328">
        <w:rPr>
          <w:rFonts w:ascii="Times New Roman" w:hAnsi="Times New Roman" w:cs="Times New Roman"/>
          <w:sz w:val="24"/>
          <w:szCs w:val="24"/>
        </w:rPr>
        <w:t xml:space="preserve"> the fruit of their </w:t>
      </w:r>
      <w:proofErr w:type="spellStart"/>
      <w:r w:rsidRPr="00B07328">
        <w:rPr>
          <w:rFonts w:ascii="Times New Roman" w:hAnsi="Times New Roman" w:cs="Times New Roman"/>
          <w:sz w:val="24"/>
          <w:szCs w:val="24"/>
        </w:rPr>
        <w:t>labour</w:t>
      </w:r>
      <w:proofErr w:type="spellEnd"/>
      <w:r w:rsidRPr="00B07328">
        <w:rPr>
          <w:rFonts w:ascii="Times New Roman" w:hAnsi="Times New Roman" w:cs="Times New Roman"/>
          <w:sz w:val="24"/>
          <w:szCs w:val="24"/>
        </w:rPr>
        <w:t> (AMEN)</w:t>
      </w:r>
      <w:r w:rsidR="00C1474F" w:rsidRPr="00C1474F">
        <w:rPr>
          <w:rFonts w:ascii="Times New Roman" w:hAnsi="Times New Roman" w:cs="Times New Roman"/>
        </w:rPr>
        <w:br w:type="page"/>
      </w:r>
    </w:p>
    <w:p w:rsidR="00C1474F" w:rsidRDefault="00C1474F" w:rsidP="00C1474F">
      <w:pPr>
        <w:pStyle w:val="Heading1"/>
        <w:jc w:val="center"/>
        <w:rPr>
          <w:rFonts w:eastAsia="Times New Roman"/>
        </w:rPr>
      </w:pPr>
      <w:bookmarkStart w:id="15" w:name="_Toc198611100"/>
      <w:r>
        <w:rPr>
          <w:rFonts w:eastAsia="Times New Roman"/>
        </w:rPr>
        <w:lastRenderedPageBreak/>
        <w:t>TABLE OF CONTENTS</w:t>
      </w:r>
      <w:bookmarkEnd w:id="15"/>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asciiTheme="minorHAnsi" w:hAnsiTheme="minorHAnsi"/>
          <w:sz w:val="22"/>
        </w:rPr>
      </w:sdtEndPr>
      <w:sdtContent>
        <w:p w:rsidR="00C1474F" w:rsidRDefault="00C1474F" w:rsidP="00C1474F">
          <w:pPr>
            <w:pStyle w:val="TOCHeading"/>
          </w:pPr>
        </w:p>
        <w:p w:rsidR="00EB603D" w:rsidRDefault="008A622B">
          <w:pPr>
            <w:pStyle w:val="TOC1"/>
            <w:tabs>
              <w:tab w:val="right" w:leader="dot" w:pos="10070"/>
            </w:tabs>
            <w:rPr>
              <w:rFonts w:asciiTheme="minorHAnsi" w:eastAsiaTheme="minorEastAsia" w:hAnsiTheme="minorHAnsi"/>
              <w:noProof/>
              <w:sz w:val="22"/>
            </w:rPr>
          </w:pPr>
          <w:r w:rsidRPr="008A622B">
            <w:rPr>
              <w:sz w:val="22"/>
            </w:rPr>
            <w:fldChar w:fldCharType="begin"/>
          </w:r>
          <w:r w:rsidR="00C1474F" w:rsidRPr="00793517">
            <w:rPr>
              <w:sz w:val="22"/>
            </w:rPr>
            <w:instrText xml:space="preserve"> TOC \o "1-3" \h \z \u </w:instrText>
          </w:r>
          <w:r w:rsidRPr="008A622B">
            <w:rPr>
              <w:sz w:val="22"/>
            </w:rPr>
            <w:fldChar w:fldCharType="separate"/>
          </w:r>
          <w:hyperlink w:anchor="_Toc198611096" w:history="1">
            <w:r w:rsidR="00EB603D" w:rsidRPr="00EA13EA">
              <w:rPr>
                <w:rStyle w:val="Hyperlink"/>
                <w:noProof/>
              </w:rPr>
              <w:t>TITLE PAGE</w:t>
            </w:r>
            <w:r w:rsidR="00EB603D">
              <w:rPr>
                <w:noProof/>
                <w:webHidden/>
              </w:rPr>
              <w:tab/>
            </w:r>
            <w:r>
              <w:rPr>
                <w:noProof/>
                <w:webHidden/>
              </w:rPr>
              <w:fldChar w:fldCharType="begin"/>
            </w:r>
            <w:r w:rsidR="00EB603D">
              <w:rPr>
                <w:noProof/>
                <w:webHidden/>
              </w:rPr>
              <w:instrText xml:space="preserve"> PAGEREF _Toc198611096 \h </w:instrText>
            </w:r>
            <w:r>
              <w:rPr>
                <w:noProof/>
                <w:webHidden/>
              </w:rPr>
            </w:r>
            <w:r>
              <w:rPr>
                <w:noProof/>
                <w:webHidden/>
              </w:rPr>
              <w:fldChar w:fldCharType="separate"/>
            </w:r>
            <w:r w:rsidR="00EB603D">
              <w:rPr>
                <w:noProof/>
                <w:webHidden/>
              </w:rPr>
              <w:t>i</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097" w:history="1">
            <w:r w:rsidR="00EB603D" w:rsidRPr="00EA13EA">
              <w:rPr>
                <w:rStyle w:val="Hyperlink"/>
                <w:noProof/>
              </w:rPr>
              <w:t>CERTIFICATION</w:t>
            </w:r>
            <w:r w:rsidR="00EB603D">
              <w:rPr>
                <w:noProof/>
                <w:webHidden/>
              </w:rPr>
              <w:tab/>
            </w:r>
            <w:r>
              <w:rPr>
                <w:noProof/>
                <w:webHidden/>
              </w:rPr>
              <w:fldChar w:fldCharType="begin"/>
            </w:r>
            <w:r w:rsidR="00EB603D">
              <w:rPr>
                <w:noProof/>
                <w:webHidden/>
              </w:rPr>
              <w:instrText xml:space="preserve"> PAGEREF _Toc198611097 \h </w:instrText>
            </w:r>
            <w:r>
              <w:rPr>
                <w:noProof/>
                <w:webHidden/>
              </w:rPr>
            </w:r>
            <w:r>
              <w:rPr>
                <w:noProof/>
                <w:webHidden/>
              </w:rPr>
              <w:fldChar w:fldCharType="separate"/>
            </w:r>
            <w:r w:rsidR="00EB603D">
              <w:rPr>
                <w:noProof/>
                <w:webHidden/>
              </w:rPr>
              <w:t>ii</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098" w:history="1">
            <w:r w:rsidR="00EB603D" w:rsidRPr="00EA13EA">
              <w:rPr>
                <w:rStyle w:val="Hyperlink"/>
                <w:noProof/>
              </w:rPr>
              <w:t>DEDICATION</w:t>
            </w:r>
            <w:r w:rsidR="00EB603D">
              <w:rPr>
                <w:noProof/>
                <w:webHidden/>
              </w:rPr>
              <w:tab/>
            </w:r>
            <w:r>
              <w:rPr>
                <w:noProof/>
                <w:webHidden/>
              </w:rPr>
              <w:fldChar w:fldCharType="begin"/>
            </w:r>
            <w:r w:rsidR="00EB603D">
              <w:rPr>
                <w:noProof/>
                <w:webHidden/>
              </w:rPr>
              <w:instrText xml:space="preserve"> PAGEREF _Toc198611098 \h </w:instrText>
            </w:r>
            <w:r>
              <w:rPr>
                <w:noProof/>
                <w:webHidden/>
              </w:rPr>
            </w:r>
            <w:r>
              <w:rPr>
                <w:noProof/>
                <w:webHidden/>
              </w:rPr>
              <w:fldChar w:fldCharType="separate"/>
            </w:r>
            <w:r w:rsidR="00EB603D">
              <w:rPr>
                <w:noProof/>
                <w:webHidden/>
              </w:rPr>
              <w:t>iii</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099" w:history="1">
            <w:r w:rsidR="00EB603D" w:rsidRPr="00EA13EA">
              <w:rPr>
                <w:rStyle w:val="Hyperlink"/>
                <w:noProof/>
              </w:rPr>
              <w:t>ACKNOWLEDGEMENT</w:t>
            </w:r>
            <w:r w:rsidR="00EB603D">
              <w:rPr>
                <w:noProof/>
                <w:webHidden/>
              </w:rPr>
              <w:tab/>
            </w:r>
            <w:r>
              <w:rPr>
                <w:noProof/>
                <w:webHidden/>
              </w:rPr>
              <w:fldChar w:fldCharType="begin"/>
            </w:r>
            <w:r w:rsidR="00EB603D">
              <w:rPr>
                <w:noProof/>
                <w:webHidden/>
              </w:rPr>
              <w:instrText xml:space="preserve"> PAGEREF _Toc198611099 \h </w:instrText>
            </w:r>
            <w:r>
              <w:rPr>
                <w:noProof/>
                <w:webHidden/>
              </w:rPr>
            </w:r>
            <w:r>
              <w:rPr>
                <w:noProof/>
                <w:webHidden/>
              </w:rPr>
              <w:fldChar w:fldCharType="separate"/>
            </w:r>
            <w:r w:rsidR="00EB603D">
              <w:rPr>
                <w:noProof/>
                <w:webHidden/>
              </w:rPr>
              <w:t>iv</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00" w:history="1">
            <w:r w:rsidR="00EB603D" w:rsidRPr="00EA13EA">
              <w:rPr>
                <w:rStyle w:val="Hyperlink"/>
                <w:rFonts w:eastAsia="Times New Roman"/>
                <w:noProof/>
              </w:rPr>
              <w:t>TABLE OF CONTENTS</w:t>
            </w:r>
            <w:r w:rsidR="00EB603D">
              <w:rPr>
                <w:noProof/>
                <w:webHidden/>
              </w:rPr>
              <w:tab/>
            </w:r>
            <w:r>
              <w:rPr>
                <w:noProof/>
                <w:webHidden/>
              </w:rPr>
              <w:fldChar w:fldCharType="begin"/>
            </w:r>
            <w:r w:rsidR="00EB603D">
              <w:rPr>
                <w:noProof/>
                <w:webHidden/>
              </w:rPr>
              <w:instrText xml:space="preserve"> PAGEREF _Toc198611100 \h </w:instrText>
            </w:r>
            <w:r>
              <w:rPr>
                <w:noProof/>
                <w:webHidden/>
              </w:rPr>
            </w:r>
            <w:r>
              <w:rPr>
                <w:noProof/>
                <w:webHidden/>
              </w:rPr>
              <w:fldChar w:fldCharType="separate"/>
            </w:r>
            <w:r w:rsidR="00EB603D">
              <w:rPr>
                <w:noProof/>
                <w:webHidden/>
              </w:rPr>
              <w:t>v</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01" w:history="1">
            <w:r w:rsidR="00EB603D" w:rsidRPr="00EA13EA">
              <w:rPr>
                <w:rStyle w:val="Hyperlink"/>
                <w:rFonts w:cs="Times New Roman"/>
                <w:noProof/>
              </w:rPr>
              <w:t>CHAPTER ONE</w:t>
            </w:r>
            <w:r w:rsidR="00EB603D">
              <w:rPr>
                <w:noProof/>
                <w:webHidden/>
              </w:rPr>
              <w:tab/>
            </w:r>
            <w:r>
              <w:rPr>
                <w:noProof/>
                <w:webHidden/>
              </w:rPr>
              <w:fldChar w:fldCharType="begin"/>
            </w:r>
            <w:r w:rsidR="00EB603D">
              <w:rPr>
                <w:noProof/>
                <w:webHidden/>
              </w:rPr>
              <w:instrText xml:space="preserve"> PAGEREF _Toc198611101 \h </w:instrText>
            </w:r>
            <w:r>
              <w:rPr>
                <w:noProof/>
                <w:webHidden/>
              </w:rPr>
            </w:r>
            <w:r>
              <w:rPr>
                <w:noProof/>
                <w:webHidden/>
              </w:rPr>
              <w:fldChar w:fldCharType="separate"/>
            </w:r>
            <w:r w:rsidR="00EB603D">
              <w:rPr>
                <w:noProof/>
                <w:webHidden/>
              </w:rPr>
              <w:t>1</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02" w:history="1">
            <w:r w:rsidR="00EB603D" w:rsidRPr="00EA13EA">
              <w:rPr>
                <w:rStyle w:val="Hyperlink"/>
                <w:rFonts w:cs="Times New Roman"/>
                <w:noProof/>
              </w:rPr>
              <w:t>INTRODUCTION</w:t>
            </w:r>
            <w:r w:rsidR="00EB603D">
              <w:rPr>
                <w:noProof/>
                <w:webHidden/>
              </w:rPr>
              <w:tab/>
            </w:r>
            <w:r>
              <w:rPr>
                <w:noProof/>
                <w:webHidden/>
              </w:rPr>
              <w:fldChar w:fldCharType="begin"/>
            </w:r>
            <w:r w:rsidR="00EB603D">
              <w:rPr>
                <w:noProof/>
                <w:webHidden/>
              </w:rPr>
              <w:instrText xml:space="preserve"> PAGEREF _Toc198611102 \h </w:instrText>
            </w:r>
            <w:r>
              <w:rPr>
                <w:noProof/>
                <w:webHidden/>
              </w:rPr>
            </w:r>
            <w:r>
              <w:rPr>
                <w:noProof/>
                <w:webHidden/>
              </w:rPr>
              <w:fldChar w:fldCharType="separate"/>
            </w:r>
            <w:r w:rsidR="00EB603D">
              <w:rPr>
                <w:noProof/>
                <w:webHidden/>
              </w:rPr>
              <w:t>1</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03" w:history="1">
            <w:r w:rsidR="00EB603D" w:rsidRPr="00EA13EA">
              <w:rPr>
                <w:rStyle w:val="Hyperlink"/>
                <w:rFonts w:cs="Times New Roman"/>
                <w:noProof/>
              </w:rPr>
              <w:t>1.1</w:t>
            </w:r>
            <w:r w:rsidR="00EB603D">
              <w:rPr>
                <w:rFonts w:asciiTheme="minorHAnsi" w:eastAsiaTheme="minorEastAsia" w:hAnsiTheme="minorHAnsi"/>
                <w:noProof/>
                <w:sz w:val="22"/>
              </w:rPr>
              <w:tab/>
            </w:r>
            <w:r w:rsidR="00EB603D" w:rsidRPr="00EA13EA">
              <w:rPr>
                <w:rStyle w:val="Hyperlink"/>
                <w:rFonts w:cs="Times New Roman"/>
                <w:noProof/>
              </w:rPr>
              <w:t>Background of the Study</w:t>
            </w:r>
            <w:r w:rsidR="00EB603D">
              <w:rPr>
                <w:noProof/>
                <w:webHidden/>
              </w:rPr>
              <w:tab/>
            </w:r>
            <w:r>
              <w:rPr>
                <w:noProof/>
                <w:webHidden/>
              </w:rPr>
              <w:fldChar w:fldCharType="begin"/>
            </w:r>
            <w:r w:rsidR="00EB603D">
              <w:rPr>
                <w:noProof/>
                <w:webHidden/>
              </w:rPr>
              <w:instrText xml:space="preserve"> PAGEREF _Toc198611103 \h </w:instrText>
            </w:r>
            <w:r>
              <w:rPr>
                <w:noProof/>
                <w:webHidden/>
              </w:rPr>
            </w:r>
            <w:r>
              <w:rPr>
                <w:noProof/>
                <w:webHidden/>
              </w:rPr>
              <w:fldChar w:fldCharType="separate"/>
            </w:r>
            <w:r w:rsidR="00EB603D">
              <w:rPr>
                <w:noProof/>
                <w:webHidden/>
              </w:rPr>
              <w:t>1</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04" w:history="1">
            <w:r w:rsidR="00EB603D" w:rsidRPr="00EA13EA">
              <w:rPr>
                <w:rStyle w:val="Hyperlink"/>
                <w:rFonts w:cs="Times New Roman"/>
                <w:noProof/>
              </w:rPr>
              <w:t>1.2</w:t>
            </w:r>
            <w:r w:rsidR="00EB603D">
              <w:rPr>
                <w:rFonts w:asciiTheme="minorHAnsi" w:eastAsiaTheme="minorEastAsia" w:hAnsiTheme="minorHAnsi"/>
                <w:noProof/>
                <w:sz w:val="22"/>
              </w:rPr>
              <w:tab/>
            </w:r>
            <w:r w:rsidR="00EB603D" w:rsidRPr="00EA13EA">
              <w:rPr>
                <w:rStyle w:val="Hyperlink"/>
                <w:rFonts w:cs="Times New Roman"/>
                <w:noProof/>
              </w:rPr>
              <w:t>Statement of the Problem</w:t>
            </w:r>
            <w:r w:rsidR="00EB603D">
              <w:rPr>
                <w:noProof/>
                <w:webHidden/>
              </w:rPr>
              <w:tab/>
            </w:r>
            <w:r>
              <w:rPr>
                <w:noProof/>
                <w:webHidden/>
              </w:rPr>
              <w:fldChar w:fldCharType="begin"/>
            </w:r>
            <w:r w:rsidR="00EB603D">
              <w:rPr>
                <w:noProof/>
                <w:webHidden/>
              </w:rPr>
              <w:instrText xml:space="preserve"> PAGEREF _Toc198611104 \h </w:instrText>
            </w:r>
            <w:r>
              <w:rPr>
                <w:noProof/>
                <w:webHidden/>
              </w:rPr>
            </w:r>
            <w:r>
              <w:rPr>
                <w:noProof/>
                <w:webHidden/>
              </w:rPr>
              <w:fldChar w:fldCharType="separate"/>
            </w:r>
            <w:r w:rsidR="00EB603D">
              <w:rPr>
                <w:noProof/>
                <w:webHidden/>
              </w:rPr>
              <w:t>3</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05" w:history="1">
            <w:r w:rsidR="00EB603D" w:rsidRPr="00EA13EA">
              <w:rPr>
                <w:rStyle w:val="Hyperlink"/>
                <w:rFonts w:cs="Times New Roman"/>
                <w:noProof/>
              </w:rPr>
              <w:t>1.3</w:t>
            </w:r>
            <w:r w:rsidR="00EB603D">
              <w:rPr>
                <w:rFonts w:asciiTheme="minorHAnsi" w:eastAsiaTheme="minorEastAsia" w:hAnsiTheme="minorHAnsi"/>
                <w:noProof/>
                <w:sz w:val="22"/>
              </w:rPr>
              <w:tab/>
            </w:r>
            <w:r w:rsidR="00EB603D" w:rsidRPr="00EA13EA">
              <w:rPr>
                <w:rStyle w:val="Hyperlink"/>
                <w:rFonts w:cs="Times New Roman"/>
                <w:noProof/>
              </w:rPr>
              <w:t>Research Questions</w:t>
            </w:r>
            <w:r w:rsidR="00EB603D">
              <w:rPr>
                <w:noProof/>
                <w:webHidden/>
              </w:rPr>
              <w:tab/>
            </w:r>
            <w:r>
              <w:rPr>
                <w:noProof/>
                <w:webHidden/>
              </w:rPr>
              <w:fldChar w:fldCharType="begin"/>
            </w:r>
            <w:r w:rsidR="00EB603D">
              <w:rPr>
                <w:noProof/>
                <w:webHidden/>
              </w:rPr>
              <w:instrText xml:space="preserve"> PAGEREF _Toc198611105 \h </w:instrText>
            </w:r>
            <w:r>
              <w:rPr>
                <w:noProof/>
                <w:webHidden/>
              </w:rPr>
            </w:r>
            <w:r>
              <w:rPr>
                <w:noProof/>
                <w:webHidden/>
              </w:rPr>
              <w:fldChar w:fldCharType="separate"/>
            </w:r>
            <w:r w:rsidR="00EB603D">
              <w:rPr>
                <w:noProof/>
                <w:webHidden/>
              </w:rPr>
              <w:t>4</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06" w:history="1">
            <w:r w:rsidR="00EB603D" w:rsidRPr="00EA13EA">
              <w:rPr>
                <w:rStyle w:val="Hyperlink"/>
                <w:rFonts w:cs="Times New Roman"/>
                <w:noProof/>
              </w:rPr>
              <w:t>1.4</w:t>
            </w:r>
            <w:r w:rsidR="00EB603D">
              <w:rPr>
                <w:rFonts w:asciiTheme="minorHAnsi" w:eastAsiaTheme="minorEastAsia" w:hAnsiTheme="minorHAnsi"/>
                <w:noProof/>
                <w:sz w:val="22"/>
              </w:rPr>
              <w:tab/>
            </w:r>
            <w:r w:rsidR="00EB603D" w:rsidRPr="00EA13EA">
              <w:rPr>
                <w:rStyle w:val="Hyperlink"/>
                <w:rFonts w:cs="Times New Roman"/>
                <w:noProof/>
              </w:rPr>
              <w:t>Objectives</w:t>
            </w:r>
            <w:r w:rsidR="00EB603D">
              <w:rPr>
                <w:noProof/>
                <w:webHidden/>
              </w:rPr>
              <w:tab/>
            </w:r>
            <w:r>
              <w:rPr>
                <w:noProof/>
                <w:webHidden/>
              </w:rPr>
              <w:fldChar w:fldCharType="begin"/>
            </w:r>
            <w:r w:rsidR="00EB603D">
              <w:rPr>
                <w:noProof/>
                <w:webHidden/>
              </w:rPr>
              <w:instrText xml:space="preserve"> PAGEREF _Toc198611106 \h </w:instrText>
            </w:r>
            <w:r>
              <w:rPr>
                <w:noProof/>
                <w:webHidden/>
              </w:rPr>
            </w:r>
            <w:r>
              <w:rPr>
                <w:noProof/>
                <w:webHidden/>
              </w:rPr>
              <w:fldChar w:fldCharType="separate"/>
            </w:r>
            <w:r w:rsidR="00EB603D">
              <w:rPr>
                <w:noProof/>
                <w:webHidden/>
              </w:rPr>
              <w:t>4</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07" w:history="1">
            <w:r w:rsidR="00EB603D" w:rsidRPr="00EA13EA">
              <w:rPr>
                <w:rStyle w:val="Hyperlink"/>
                <w:rFonts w:cs="Times New Roman"/>
                <w:noProof/>
              </w:rPr>
              <w:t>1.5</w:t>
            </w:r>
            <w:r w:rsidR="00EB603D">
              <w:rPr>
                <w:rFonts w:asciiTheme="minorHAnsi" w:eastAsiaTheme="minorEastAsia" w:hAnsiTheme="minorHAnsi"/>
                <w:noProof/>
                <w:sz w:val="22"/>
              </w:rPr>
              <w:tab/>
            </w:r>
            <w:r w:rsidR="00EB603D" w:rsidRPr="00EA13EA">
              <w:rPr>
                <w:rStyle w:val="Hyperlink"/>
                <w:rFonts w:cs="Times New Roman"/>
                <w:noProof/>
              </w:rPr>
              <w:t>Research Hypothesis</w:t>
            </w:r>
            <w:r w:rsidR="00EB603D">
              <w:rPr>
                <w:noProof/>
                <w:webHidden/>
              </w:rPr>
              <w:tab/>
            </w:r>
            <w:r>
              <w:rPr>
                <w:noProof/>
                <w:webHidden/>
              </w:rPr>
              <w:fldChar w:fldCharType="begin"/>
            </w:r>
            <w:r w:rsidR="00EB603D">
              <w:rPr>
                <w:noProof/>
                <w:webHidden/>
              </w:rPr>
              <w:instrText xml:space="preserve"> PAGEREF _Toc198611107 \h </w:instrText>
            </w:r>
            <w:r>
              <w:rPr>
                <w:noProof/>
                <w:webHidden/>
              </w:rPr>
            </w:r>
            <w:r>
              <w:rPr>
                <w:noProof/>
                <w:webHidden/>
              </w:rPr>
              <w:fldChar w:fldCharType="separate"/>
            </w:r>
            <w:r w:rsidR="00EB603D">
              <w:rPr>
                <w:noProof/>
                <w:webHidden/>
              </w:rPr>
              <w:t>5</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08" w:history="1">
            <w:r w:rsidR="00EB603D" w:rsidRPr="00EA13EA">
              <w:rPr>
                <w:rStyle w:val="Hyperlink"/>
                <w:rFonts w:cs="Times New Roman"/>
                <w:noProof/>
              </w:rPr>
              <w:t>1.6</w:t>
            </w:r>
            <w:r w:rsidR="00EB603D">
              <w:rPr>
                <w:rFonts w:asciiTheme="minorHAnsi" w:eastAsiaTheme="minorEastAsia" w:hAnsiTheme="minorHAnsi"/>
                <w:noProof/>
                <w:sz w:val="22"/>
              </w:rPr>
              <w:tab/>
            </w:r>
            <w:r w:rsidR="00EB603D" w:rsidRPr="00EA13EA">
              <w:rPr>
                <w:rStyle w:val="Hyperlink"/>
                <w:rFonts w:cs="Times New Roman"/>
                <w:noProof/>
              </w:rPr>
              <w:t>Scope of the Study</w:t>
            </w:r>
            <w:r w:rsidR="00EB603D">
              <w:rPr>
                <w:noProof/>
                <w:webHidden/>
              </w:rPr>
              <w:tab/>
            </w:r>
            <w:r>
              <w:rPr>
                <w:noProof/>
                <w:webHidden/>
              </w:rPr>
              <w:fldChar w:fldCharType="begin"/>
            </w:r>
            <w:r w:rsidR="00EB603D">
              <w:rPr>
                <w:noProof/>
                <w:webHidden/>
              </w:rPr>
              <w:instrText xml:space="preserve"> PAGEREF _Toc198611108 \h </w:instrText>
            </w:r>
            <w:r>
              <w:rPr>
                <w:noProof/>
                <w:webHidden/>
              </w:rPr>
            </w:r>
            <w:r>
              <w:rPr>
                <w:noProof/>
                <w:webHidden/>
              </w:rPr>
              <w:fldChar w:fldCharType="separate"/>
            </w:r>
            <w:r w:rsidR="00EB603D">
              <w:rPr>
                <w:noProof/>
                <w:webHidden/>
              </w:rPr>
              <w:t>5</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09" w:history="1">
            <w:r w:rsidR="00EB603D" w:rsidRPr="00EA13EA">
              <w:rPr>
                <w:rStyle w:val="Hyperlink"/>
                <w:rFonts w:cs="Times New Roman"/>
                <w:noProof/>
              </w:rPr>
              <w:t>1.7</w:t>
            </w:r>
            <w:r w:rsidR="00EB603D">
              <w:rPr>
                <w:rFonts w:asciiTheme="minorHAnsi" w:eastAsiaTheme="minorEastAsia" w:hAnsiTheme="minorHAnsi"/>
                <w:noProof/>
                <w:sz w:val="22"/>
              </w:rPr>
              <w:tab/>
            </w:r>
            <w:r w:rsidR="00EB603D" w:rsidRPr="00EA13EA">
              <w:rPr>
                <w:rStyle w:val="Hyperlink"/>
                <w:rFonts w:cs="Times New Roman"/>
                <w:noProof/>
              </w:rPr>
              <w:t>Significance of the Study</w:t>
            </w:r>
            <w:r w:rsidR="00EB603D">
              <w:rPr>
                <w:noProof/>
                <w:webHidden/>
              </w:rPr>
              <w:tab/>
            </w:r>
            <w:r>
              <w:rPr>
                <w:noProof/>
                <w:webHidden/>
              </w:rPr>
              <w:fldChar w:fldCharType="begin"/>
            </w:r>
            <w:r w:rsidR="00EB603D">
              <w:rPr>
                <w:noProof/>
                <w:webHidden/>
              </w:rPr>
              <w:instrText xml:space="preserve"> PAGEREF _Toc198611109 \h </w:instrText>
            </w:r>
            <w:r>
              <w:rPr>
                <w:noProof/>
                <w:webHidden/>
              </w:rPr>
            </w:r>
            <w:r>
              <w:rPr>
                <w:noProof/>
                <w:webHidden/>
              </w:rPr>
              <w:fldChar w:fldCharType="separate"/>
            </w:r>
            <w:r w:rsidR="00EB603D">
              <w:rPr>
                <w:noProof/>
                <w:webHidden/>
              </w:rPr>
              <w:t>5</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10" w:history="1">
            <w:r w:rsidR="00EB603D" w:rsidRPr="00EA13EA">
              <w:rPr>
                <w:rStyle w:val="Hyperlink"/>
                <w:rFonts w:cs="Times New Roman"/>
                <w:noProof/>
              </w:rPr>
              <w:t>1.8</w:t>
            </w:r>
            <w:r w:rsidR="00EB603D">
              <w:rPr>
                <w:rFonts w:asciiTheme="minorHAnsi" w:eastAsiaTheme="minorEastAsia" w:hAnsiTheme="minorHAnsi"/>
                <w:noProof/>
                <w:sz w:val="22"/>
              </w:rPr>
              <w:tab/>
            </w:r>
            <w:r w:rsidR="00EB603D" w:rsidRPr="00EA13EA">
              <w:rPr>
                <w:rStyle w:val="Hyperlink"/>
                <w:rFonts w:cs="Times New Roman"/>
                <w:noProof/>
              </w:rPr>
              <w:t>Limitation of the Study</w:t>
            </w:r>
            <w:r w:rsidR="00EB603D">
              <w:rPr>
                <w:noProof/>
                <w:webHidden/>
              </w:rPr>
              <w:tab/>
            </w:r>
            <w:r>
              <w:rPr>
                <w:noProof/>
                <w:webHidden/>
              </w:rPr>
              <w:fldChar w:fldCharType="begin"/>
            </w:r>
            <w:r w:rsidR="00EB603D">
              <w:rPr>
                <w:noProof/>
                <w:webHidden/>
              </w:rPr>
              <w:instrText xml:space="preserve"> PAGEREF _Toc198611110 \h </w:instrText>
            </w:r>
            <w:r>
              <w:rPr>
                <w:noProof/>
                <w:webHidden/>
              </w:rPr>
            </w:r>
            <w:r>
              <w:rPr>
                <w:noProof/>
                <w:webHidden/>
              </w:rPr>
              <w:fldChar w:fldCharType="separate"/>
            </w:r>
            <w:r w:rsidR="00EB603D">
              <w:rPr>
                <w:noProof/>
                <w:webHidden/>
              </w:rPr>
              <w:t>6</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11" w:history="1">
            <w:r w:rsidR="00EB603D" w:rsidRPr="00EA13EA">
              <w:rPr>
                <w:rStyle w:val="Hyperlink"/>
                <w:rFonts w:cs="Times New Roman"/>
                <w:noProof/>
              </w:rPr>
              <w:t>1.9</w:t>
            </w:r>
            <w:r w:rsidR="00EB603D">
              <w:rPr>
                <w:rFonts w:asciiTheme="minorHAnsi" w:eastAsiaTheme="minorEastAsia" w:hAnsiTheme="minorHAnsi"/>
                <w:noProof/>
                <w:sz w:val="22"/>
              </w:rPr>
              <w:tab/>
            </w:r>
            <w:r w:rsidR="00EB603D" w:rsidRPr="00EA13EA">
              <w:rPr>
                <w:rStyle w:val="Hyperlink"/>
                <w:rFonts w:cs="Times New Roman"/>
                <w:noProof/>
              </w:rPr>
              <w:t>Definition of Key Terms</w:t>
            </w:r>
            <w:r w:rsidR="00EB603D">
              <w:rPr>
                <w:noProof/>
                <w:webHidden/>
              </w:rPr>
              <w:tab/>
            </w:r>
            <w:r>
              <w:rPr>
                <w:noProof/>
                <w:webHidden/>
              </w:rPr>
              <w:fldChar w:fldCharType="begin"/>
            </w:r>
            <w:r w:rsidR="00EB603D">
              <w:rPr>
                <w:noProof/>
                <w:webHidden/>
              </w:rPr>
              <w:instrText xml:space="preserve"> PAGEREF _Toc198611111 \h </w:instrText>
            </w:r>
            <w:r>
              <w:rPr>
                <w:noProof/>
                <w:webHidden/>
              </w:rPr>
            </w:r>
            <w:r>
              <w:rPr>
                <w:noProof/>
                <w:webHidden/>
              </w:rPr>
              <w:fldChar w:fldCharType="separate"/>
            </w:r>
            <w:r w:rsidR="00EB603D">
              <w:rPr>
                <w:noProof/>
                <w:webHidden/>
              </w:rPr>
              <w:t>7</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12" w:history="1">
            <w:r w:rsidR="00EB603D" w:rsidRPr="00EA13EA">
              <w:rPr>
                <w:rStyle w:val="Hyperlink"/>
                <w:rFonts w:cs="Times New Roman"/>
                <w:noProof/>
              </w:rPr>
              <w:t>CHAPTER TWO</w:t>
            </w:r>
            <w:r w:rsidR="00EB603D">
              <w:rPr>
                <w:noProof/>
                <w:webHidden/>
              </w:rPr>
              <w:tab/>
            </w:r>
            <w:r>
              <w:rPr>
                <w:noProof/>
                <w:webHidden/>
              </w:rPr>
              <w:fldChar w:fldCharType="begin"/>
            </w:r>
            <w:r w:rsidR="00EB603D">
              <w:rPr>
                <w:noProof/>
                <w:webHidden/>
              </w:rPr>
              <w:instrText xml:space="preserve"> PAGEREF _Toc198611112 \h </w:instrText>
            </w:r>
            <w:r>
              <w:rPr>
                <w:noProof/>
                <w:webHidden/>
              </w:rPr>
            </w:r>
            <w:r>
              <w:rPr>
                <w:noProof/>
                <w:webHidden/>
              </w:rPr>
              <w:fldChar w:fldCharType="separate"/>
            </w:r>
            <w:r w:rsidR="00EB603D">
              <w:rPr>
                <w:noProof/>
                <w:webHidden/>
              </w:rPr>
              <w:t>9</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13" w:history="1">
            <w:r w:rsidR="00EB603D" w:rsidRPr="00EA13EA">
              <w:rPr>
                <w:rStyle w:val="Hyperlink"/>
                <w:rFonts w:cs="Times New Roman"/>
                <w:noProof/>
              </w:rPr>
              <w:t>LITERATURE REVIEW</w:t>
            </w:r>
            <w:r w:rsidR="00EB603D">
              <w:rPr>
                <w:noProof/>
                <w:webHidden/>
              </w:rPr>
              <w:tab/>
            </w:r>
            <w:r>
              <w:rPr>
                <w:noProof/>
                <w:webHidden/>
              </w:rPr>
              <w:fldChar w:fldCharType="begin"/>
            </w:r>
            <w:r w:rsidR="00EB603D">
              <w:rPr>
                <w:noProof/>
                <w:webHidden/>
              </w:rPr>
              <w:instrText xml:space="preserve"> PAGEREF _Toc198611113 \h </w:instrText>
            </w:r>
            <w:r>
              <w:rPr>
                <w:noProof/>
                <w:webHidden/>
              </w:rPr>
            </w:r>
            <w:r>
              <w:rPr>
                <w:noProof/>
                <w:webHidden/>
              </w:rPr>
              <w:fldChar w:fldCharType="separate"/>
            </w:r>
            <w:r w:rsidR="00EB603D">
              <w:rPr>
                <w:noProof/>
                <w:webHidden/>
              </w:rPr>
              <w:t>9</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14" w:history="1">
            <w:r w:rsidR="00EB603D" w:rsidRPr="00EA13EA">
              <w:rPr>
                <w:rStyle w:val="Hyperlink"/>
                <w:rFonts w:cs="Times New Roman"/>
                <w:noProof/>
              </w:rPr>
              <w:t>2.1</w:t>
            </w:r>
            <w:r w:rsidR="00EB603D">
              <w:rPr>
                <w:rFonts w:asciiTheme="minorHAnsi" w:eastAsiaTheme="minorEastAsia" w:hAnsiTheme="minorHAnsi"/>
                <w:noProof/>
                <w:sz w:val="22"/>
              </w:rPr>
              <w:tab/>
            </w:r>
            <w:r w:rsidR="00EB603D" w:rsidRPr="00EA13EA">
              <w:rPr>
                <w:rStyle w:val="Hyperlink"/>
                <w:rFonts w:cs="Times New Roman"/>
                <w:noProof/>
              </w:rPr>
              <w:t>Preamble</w:t>
            </w:r>
            <w:r w:rsidR="00EB603D">
              <w:rPr>
                <w:noProof/>
                <w:webHidden/>
              </w:rPr>
              <w:tab/>
            </w:r>
            <w:r>
              <w:rPr>
                <w:noProof/>
                <w:webHidden/>
              </w:rPr>
              <w:fldChar w:fldCharType="begin"/>
            </w:r>
            <w:r w:rsidR="00EB603D">
              <w:rPr>
                <w:noProof/>
                <w:webHidden/>
              </w:rPr>
              <w:instrText xml:space="preserve"> PAGEREF _Toc198611114 \h </w:instrText>
            </w:r>
            <w:r>
              <w:rPr>
                <w:noProof/>
                <w:webHidden/>
              </w:rPr>
            </w:r>
            <w:r>
              <w:rPr>
                <w:noProof/>
                <w:webHidden/>
              </w:rPr>
              <w:fldChar w:fldCharType="separate"/>
            </w:r>
            <w:r w:rsidR="00EB603D">
              <w:rPr>
                <w:noProof/>
                <w:webHidden/>
              </w:rPr>
              <w:t>9</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15" w:history="1">
            <w:r w:rsidR="00EB603D" w:rsidRPr="00EA13EA">
              <w:rPr>
                <w:rStyle w:val="Hyperlink"/>
                <w:rFonts w:cs="Times New Roman"/>
                <w:noProof/>
              </w:rPr>
              <w:t>2.2</w:t>
            </w:r>
            <w:r w:rsidR="00EB603D">
              <w:rPr>
                <w:rFonts w:asciiTheme="minorHAnsi" w:eastAsiaTheme="minorEastAsia" w:hAnsiTheme="minorHAnsi"/>
                <w:noProof/>
                <w:sz w:val="22"/>
              </w:rPr>
              <w:tab/>
            </w:r>
            <w:r w:rsidR="00EB603D" w:rsidRPr="00EA13EA">
              <w:rPr>
                <w:rStyle w:val="Hyperlink"/>
                <w:rFonts w:cs="Times New Roman"/>
                <w:noProof/>
              </w:rPr>
              <w:t>Conceptual Framework</w:t>
            </w:r>
            <w:r w:rsidR="00EB603D">
              <w:rPr>
                <w:noProof/>
                <w:webHidden/>
              </w:rPr>
              <w:tab/>
            </w:r>
            <w:r>
              <w:rPr>
                <w:noProof/>
                <w:webHidden/>
              </w:rPr>
              <w:fldChar w:fldCharType="begin"/>
            </w:r>
            <w:r w:rsidR="00EB603D">
              <w:rPr>
                <w:noProof/>
                <w:webHidden/>
              </w:rPr>
              <w:instrText xml:space="preserve"> PAGEREF _Toc198611115 \h </w:instrText>
            </w:r>
            <w:r>
              <w:rPr>
                <w:noProof/>
                <w:webHidden/>
              </w:rPr>
            </w:r>
            <w:r>
              <w:rPr>
                <w:noProof/>
                <w:webHidden/>
              </w:rPr>
              <w:fldChar w:fldCharType="separate"/>
            </w:r>
            <w:r w:rsidR="00EB603D">
              <w:rPr>
                <w:noProof/>
                <w:webHidden/>
              </w:rPr>
              <w:t>10</w:t>
            </w:r>
            <w:r>
              <w:rPr>
                <w:noProof/>
                <w:webHidden/>
              </w:rPr>
              <w:fldChar w:fldCharType="end"/>
            </w:r>
          </w:hyperlink>
        </w:p>
        <w:p w:rsidR="00EB603D" w:rsidRDefault="008A622B">
          <w:pPr>
            <w:pStyle w:val="TOC1"/>
            <w:tabs>
              <w:tab w:val="left" w:pos="880"/>
              <w:tab w:val="right" w:leader="dot" w:pos="10070"/>
            </w:tabs>
            <w:rPr>
              <w:rFonts w:asciiTheme="minorHAnsi" w:eastAsiaTheme="minorEastAsia" w:hAnsiTheme="minorHAnsi"/>
              <w:noProof/>
              <w:sz w:val="22"/>
            </w:rPr>
          </w:pPr>
          <w:hyperlink w:anchor="_Toc198611116" w:history="1">
            <w:r w:rsidR="00EB603D" w:rsidRPr="00EA13EA">
              <w:rPr>
                <w:rStyle w:val="Hyperlink"/>
                <w:rFonts w:cs="Times New Roman"/>
                <w:noProof/>
              </w:rPr>
              <w:t>2.2.1</w:t>
            </w:r>
            <w:r w:rsidR="00EB603D">
              <w:rPr>
                <w:rFonts w:asciiTheme="minorHAnsi" w:eastAsiaTheme="minorEastAsia" w:hAnsiTheme="minorHAnsi"/>
                <w:noProof/>
                <w:sz w:val="22"/>
              </w:rPr>
              <w:tab/>
            </w:r>
            <w:r w:rsidR="00EB603D" w:rsidRPr="00EA13EA">
              <w:rPr>
                <w:rStyle w:val="Hyperlink"/>
                <w:rFonts w:cs="Times New Roman"/>
                <w:noProof/>
              </w:rPr>
              <w:t>Concept Fraud Management</w:t>
            </w:r>
            <w:r w:rsidR="00EB603D">
              <w:rPr>
                <w:noProof/>
                <w:webHidden/>
              </w:rPr>
              <w:tab/>
            </w:r>
            <w:r>
              <w:rPr>
                <w:noProof/>
                <w:webHidden/>
              </w:rPr>
              <w:fldChar w:fldCharType="begin"/>
            </w:r>
            <w:r w:rsidR="00EB603D">
              <w:rPr>
                <w:noProof/>
                <w:webHidden/>
              </w:rPr>
              <w:instrText xml:space="preserve"> PAGEREF _Toc198611116 \h </w:instrText>
            </w:r>
            <w:r>
              <w:rPr>
                <w:noProof/>
                <w:webHidden/>
              </w:rPr>
            </w:r>
            <w:r>
              <w:rPr>
                <w:noProof/>
                <w:webHidden/>
              </w:rPr>
              <w:fldChar w:fldCharType="separate"/>
            </w:r>
            <w:r w:rsidR="00EB603D">
              <w:rPr>
                <w:noProof/>
                <w:webHidden/>
              </w:rPr>
              <w:t>10</w:t>
            </w:r>
            <w:r>
              <w:rPr>
                <w:noProof/>
                <w:webHidden/>
              </w:rPr>
              <w:fldChar w:fldCharType="end"/>
            </w:r>
          </w:hyperlink>
        </w:p>
        <w:p w:rsidR="00EB603D" w:rsidRDefault="008A622B">
          <w:pPr>
            <w:pStyle w:val="TOC1"/>
            <w:tabs>
              <w:tab w:val="left" w:pos="880"/>
              <w:tab w:val="right" w:leader="dot" w:pos="10070"/>
            </w:tabs>
            <w:rPr>
              <w:rFonts w:asciiTheme="minorHAnsi" w:eastAsiaTheme="minorEastAsia" w:hAnsiTheme="minorHAnsi"/>
              <w:noProof/>
              <w:sz w:val="22"/>
            </w:rPr>
          </w:pPr>
          <w:hyperlink w:anchor="_Toc198611117" w:history="1">
            <w:r w:rsidR="00EB603D" w:rsidRPr="00EA13EA">
              <w:rPr>
                <w:rStyle w:val="Hyperlink"/>
                <w:rFonts w:cs="Times New Roman"/>
                <w:noProof/>
              </w:rPr>
              <w:t>2.2.2</w:t>
            </w:r>
            <w:r w:rsidR="00EB603D">
              <w:rPr>
                <w:rFonts w:asciiTheme="minorHAnsi" w:eastAsiaTheme="minorEastAsia" w:hAnsiTheme="minorHAnsi"/>
                <w:noProof/>
                <w:sz w:val="22"/>
              </w:rPr>
              <w:tab/>
            </w:r>
            <w:r w:rsidR="00EB603D" w:rsidRPr="00EA13EA">
              <w:rPr>
                <w:rStyle w:val="Hyperlink"/>
                <w:rFonts w:cs="Times New Roman"/>
                <w:noProof/>
              </w:rPr>
              <w:t>Concept of Internal Control Systems</w:t>
            </w:r>
            <w:r w:rsidR="00EB603D">
              <w:rPr>
                <w:noProof/>
                <w:webHidden/>
              </w:rPr>
              <w:tab/>
            </w:r>
            <w:r>
              <w:rPr>
                <w:noProof/>
                <w:webHidden/>
              </w:rPr>
              <w:fldChar w:fldCharType="begin"/>
            </w:r>
            <w:r w:rsidR="00EB603D">
              <w:rPr>
                <w:noProof/>
                <w:webHidden/>
              </w:rPr>
              <w:instrText xml:space="preserve"> PAGEREF _Toc198611117 \h </w:instrText>
            </w:r>
            <w:r>
              <w:rPr>
                <w:noProof/>
                <w:webHidden/>
              </w:rPr>
            </w:r>
            <w:r>
              <w:rPr>
                <w:noProof/>
                <w:webHidden/>
              </w:rPr>
              <w:fldChar w:fldCharType="separate"/>
            </w:r>
            <w:r w:rsidR="00EB603D">
              <w:rPr>
                <w:noProof/>
                <w:webHidden/>
              </w:rPr>
              <w:t>16</w:t>
            </w:r>
            <w:r>
              <w:rPr>
                <w:noProof/>
                <w:webHidden/>
              </w:rPr>
              <w:fldChar w:fldCharType="end"/>
            </w:r>
          </w:hyperlink>
        </w:p>
        <w:p w:rsidR="00EB603D" w:rsidRDefault="008A622B">
          <w:pPr>
            <w:pStyle w:val="TOC1"/>
            <w:tabs>
              <w:tab w:val="left" w:pos="880"/>
              <w:tab w:val="right" w:leader="dot" w:pos="10070"/>
            </w:tabs>
            <w:rPr>
              <w:rFonts w:asciiTheme="minorHAnsi" w:eastAsiaTheme="minorEastAsia" w:hAnsiTheme="minorHAnsi"/>
              <w:noProof/>
              <w:sz w:val="22"/>
            </w:rPr>
          </w:pPr>
          <w:hyperlink w:anchor="_Toc198611118" w:history="1">
            <w:r w:rsidR="00EB603D" w:rsidRPr="00EA13EA">
              <w:rPr>
                <w:rStyle w:val="Hyperlink"/>
                <w:rFonts w:cs="Times New Roman"/>
                <w:noProof/>
              </w:rPr>
              <w:t>2.2.3</w:t>
            </w:r>
            <w:r w:rsidR="00EB603D">
              <w:rPr>
                <w:rFonts w:asciiTheme="minorHAnsi" w:eastAsiaTheme="minorEastAsia" w:hAnsiTheme="minorHAnsi"/>
                <w:noProof/>
                <w:sz w:val="22"/>
              </w:rPr>
              <w:tab/>
            </w:r>
            <w:r w:rsidR="00EB603D" w:rsidRPr="00EA13EA">
              <w:rPr>
                <w:rStyle w:val="Hyperlink"/>
                <w:rFonts w:cs="Times New Roman"/>
                <w:noProof/>
              </w:rPr>
              <w:t>Safeguarding of Assets and Asset Misappropriation in the Public Service</w:t>
            </w:r>
            <w:r w:rsidR="00EB603D">
              <w:rPr>
                <w:noProof/>
                <w:webHidden/>
              </w:rPr>
              <w:tab/>
            </w:r>
            <w:r>
              <w:rPr>
                <w:noProof/>
                <w:webHidden/>
              </w:rPr>
              <w:fldChar w:fldCharType="begin"/>
            </w:r>
            <w:r w:rsidR="00EB603D">
              <w:rPr>
                <w:noProof/>
                <w:webHidden/>
              </w:rPr>
              <w:instrText xml:space="preserve"> PAGEREF _Toc198611118 \h </w:instrText>
            </w:r>
            <w:r>
              <w:rPr>
                <w:noProof/>
                <w:webHidden/>
              </w:rPr>
            </w:r>
            <w:r>
              <w:rPr>
                <w:noProof/>
                <w:webHidden/>
              </w:rPr>
              <w:fldChar w:fldCharType="separate"/>
            </w:r>
            <w:r w:rsidR="00EB603D">
              <w:rPr>
                <w:noProof/>
                <w:webHidden/>
              </w:rPr>
              <w:t>20</w:t>
            </w:r>
            <w:r>
              <w:rPr>
                <w:noProof/>
                <w:webHidden/>
              </w:rPr>
              <w:fldChar w:fldCharType="end"/>
            </w:r>
          </w:hyperlink>
        </w:p>
        <w:p w:rsidR="00EB603D" w:rsidRDefault="008A622B">
          <w:pPr>
            <w:pStyle w:val="TOC1"/>
            <w:tabs>
              <w:tab w:val="left" w:pos="880"/>
              <w:tab w:val="right" w:leader="dot" w:pos="10070"/>
            </w:tabs>
            <w:rPr>
              <w:rFonts w:asciiTheme="minorHAnsi" w:eastAsiaTheme="minorEastAsia" w:hAnsiTheme="minorHAnsi"/>
              <w:noProof/>
              <w:sz w:val="22"/>
            </w:rPr>
          </w:pPr>
          <w:hyperlink w:anchor="_Toc198611119" w:history="1">
            <w:r w:rsidR="00EB603D" w:rsidRPr="00EA13EA">
              <w:rPr>
                <w:rStyle w:val="Hyperlink"/>
                <w:rFonts w:cs="Times New Roman"/>
                <w:noProof/>
              </w:rPr>
              <w:t>2.2.4</w:t>
            </w:r>
            <w:r w:rsidR="00EB603D">
              <w:rPr>
                <w:rFonts w:asciiTheme="minorHAnsi" w:eastAsiaTheme="minorEastAsia" w:hAnsiTheme="minorHAnsi"/>
                <w:noProof/>
                <w:sz w:val="22"/>
              </w:rPr>
              <w:tab/>
            </w:r>
            <w:r w:rsidR="00EB603D" w:rsidRPr="00EA13EA">
              <w:rPr>
                <w:rStyle w:val="Hyperlink"/>
                <w:rFonts w:cs="Times New Roman"/>
                <w:noProof/>
              </w:rPr>
              <w:t>Management Integrity/Ethical Values and Employee Embezzlement in the Public Service:</w:t>
            </w:r>
            <w:r w:rsidR="00EB603D">
              <w:rPr>
                <w:noProof/>
                <w:webHidden/>
              </w:rPr>
              <w:tab/>
            </w:r>
            <w:r>
              <w:rPr>
                <w:noProof/>
                <w:webHidden/>
              </w:rPr>
              <w:fldChar w:fldCharType="begin"/>
            </w:r>
            <w:r w:rsidR="00EB603D">
              <w:rPr>
                <w:noProof/>
                <w:webHidden/>
              </w:rPr>
              <w:instrText xml:space="preserve"> PAGEREF _Toc198611119 \h </w:instrText>
            </w:r>
            <w:r>
              <w:rPr>
                <w:noProof/>
                <w:webHidden/>
              </w:rPr>
            </w:r>
            <w:r>
              <w:rPr>
                <w:noProof/>
                <w:webHidden/>
              </w:rPr>
              <w:fldChar w:fldCharType="separate"/>
            </w:r>
            <w:r w:rsidR="00EB603D">
              <w:rPr>
                <w:noProof/>
                <w:webHidden/>
              </w:rPr>
              <w:t>22</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20" w:history="1">
            <w:r w:rsidR="00EB603D" w:rsidRPr="00EA13EA">
              <w:rPr>
                <w:rStyle w:val="Hyperlink"/>
                <w:noProof/>
              </w:rPr>
              <w:t>2.3</w:t>
            </w:r>
            <w:r w:rsidR="00EB603D">
              <w:rPr>
                <w:rFonts w:asciiTheme="minorHAnsi" w:eastAsiaTheme="minorEastAsia" w:hAnsiTheme="minorHAnsi"/>
                <w:noProof/>
                <w:sz w:val="22"/>
              </w:rPr>
              <w:tab/>
            </w:r>
            <w:r w:rsidR="00EB603D" w:rsidRPr="00EA13EA">
              <w:rPr>
                <w:rStyle w:val="Hyperlink"/>
                <w:noProof/>
              </w:rPr>
              <w:t>Theoretical Framework</w:t>
            </w:r>
            <w:r w:rsidR="00EB603D">
              <w:rPr>
                <w:noProof/>
                <w:webHidden/>
              </w:rPr>
              <w:tab/>
            </w:r>
            <w:r>
              <w:rPr>
                <w:noProof/>
                <w:webHidden/>
              </w:rPr>
              <w:fldChar w:fldCharType="begin"/>
            </w:r>
            <w:r w:rsidR="00EB603D">
              <w:rPr>
                <w:noProof/>
                <w:webHidden/>
              </w:rPr>
              <w:instrText xml:space="preserve"> PAGEREF _Toc198611120 \h </w:instrText>
            </w:r>
            <w:r>
              <w:rPr>
                <w:noProof/>
                <w:webHidden/>
              </w:rPr>
            </w:r>
            <w:r>
              <w:rPr>
                <w:noProof/>
                <w:webHidden/>
              </w:rPr>
              <w:fldChar w:fldCharType="separate"/>
            </w:r>
            <w:r w:rsidR="00EB603D">
              <w:rPr>
                <w:noProof/>
                <w:webHidden/>
              </w:rPr>
              <w:t>24</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21" w:history="1">
            <w:r w:rsidR="00EB603D" w:rsidRPr="00EA13EA">
              <w:rPr>
                <w:rStyle w:val="Hyperlink"/>
                <w:noProof/>
              </w:rPr>
              <w:t>2.4</w:t>
            </w:r>
            <w:r w:rsidR="00EB603D">
              <w:rPr>
                <w:rFonts w:asciiTheme="minorHAnsi" w:eastAsiaTheme="minorEastAsia" w:hAnsiTheme="minorHAnsi"/>
                <w:noProof/>
                <w:sz w:val="22"/>
              </w:rPr>
              <w:tab/>
            </w:r>
            <w:r w:rsidR="00EB603D" w:rsidRPr="00EA13EA">
              <w:rPr>
                <w:rStyle w:val="Hyperlink"/>
                <w:noProof/>
              </w:rPr>
              <w:t>Empirical Review</w:t>
            </w:r>
            <w:r w:rsidR="00EB603D">
              <w:rPr>
                <w:noProof/>
                <w:webHidden/>
              </w:rPr>
              <w:tab/>
            </w:r>
            <w:r>
              <w:rPr>
                <w:noProof/>
                <w:webHidden/>
              </w:rPr>
              <w:fldChar w:fldCharType="begin"/>
            </w:r>
            <w:r w:rsidR="00EB603D">
              <w:rPr>
                <w:noProof/>
                <w:webHidden/>
              </w:rPr>
              <w:instrText xml:space="preserve"> PAGEREF _Toc198611121 \h </w:instrText>
            </w:r>
            <w:r>
              <w:rPr>
                <w:noProof/>
                <w:webHidden/>
              </w:rPr>
            </w:r>
            <w:r>
              <w:rPr>
                <w:noProof/>
                <w:webHidden/>
              </w:rPr>
              <w:fldChar w:fldCharType="separate"/>
            </w:r>
            <w:r w:rsidR="00EB603D">
              <w:rPr>
                <w:noProof/>
                <w:webHidden/>
              </w:rPr>
              <w:t>25</w:t>
            </w:r>
            <w:r>
              <w:rPr>
                <w:noProof/>
                <w:webHidden/>
              </w:rPr>
              <w:fldChar w:fldCharType="end"/>
            </w:r>
          </w:hyperlink>
        </w:p>
        <w:p w:rsidR="00EB603D" w:rsidRDefault="008A622B">
          <w:pPr>
            <w:pStyle w:val="TOC1"/>
            <w:tabs>
              <w:tab w:val="left" w:pos="880"/>
              <w:tab w:val="right" w:leader="dot" w:pos="10070"/>
            </w:tabs>
            <w:rPr>
              <w:rFonts w:asciiTheme="minorHAnsi" w:eastAsiaTheme="minorEastAsia" w:hAnsiTheme="minorHAnsi"/>
              <w:noProof/>
              <w:sz w:val="22"/>
            </w:rPr>
          </w:pPr>
          <w:hyperlink w:anchor="_Toc198611122" w:history="1">
            <w:r w:rsidR="00EB603D" w:rsidRPr="00EA13EA">
              <w:rPr>
                <w:rStyle w:val="Hyperlink"/>
                <w:noProof/>
              </w:rPr>
              <w:t>2.4.1</w:t>
            </w:r>
            <w:r w:rsidR="00EB603D">
              <w:rPr>
                <w:rFonts w:asciiTheme="minorHAnsi" w:eastAsiaTheme="minorEastAsia" w:hAnsiTheme="minorHAnsi"/>
                <w:noProof/>
                <w:sz w:val="22"/>
              </w:rPr>
              <w:tab/>
            </w:r>
            <w:r w:rsidR="00EB603D" w:rsidRPr="00EA13EA">
              <w:rPr>
                <w:rStyle w:val="Hyperlink"/>
                <w:noProof/>
              </w:rPr>
              <w:t>Research Gap</w:t>
            </w:r>
            <w:r w:rsidR="00EB603D">
              <w:rPr>
                <w:noProof/>
                <w:webHidden/>
              </w:rPr>
              <w:tab/>
            </w:r>
            <w:r>
              <w:rPr>
                <w:noProof/>
                <w:webHidden/>
              </w:rPr>
              <w:fldChar w:fldCharType="begin"/>
            </w:r>
            <w:r w:rsidR="00EB603D">
              <w:rPr>
                <w:noProof/>
                <w:webHidden/>
              </w:rPr>
              <w:instrText xml:space="preserve"> PAGEREF _Toc198611122 \h </w:instrText>
            </w:r>
            <w:r>
              <w:rPr>
                <w:noProof/>
                <w:webHidden/>
              </w:rPr>
            </w:r>
            <w:r>
              <w:rPr>
                <w:noProof/>
                <w:webHidden/>
              </w:rPr>
              <w:fldChar w:fldCharType="separate"/>
            </w:r>
            <w:r w:rsidR="00EB603D">
              <w:rPr>
                <w:noProof/>
                <w:webHidden/>
              </w:rPr>
              <w:t>28</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23" w:history="1">
            <w:r w:rsidR="00EB603D" w:rsidRPr="00EA13EA">
              <w:rPr>
                <w:rStyle w:val="Hyperlink"/>
                <w:noProof/>
              </w:rPr>
              <w:t>CHAPTER THREE</w:t>
            </w:r>
            <w:r w:rsidR="00EB603D">
              <w:rPr>
                <w:noProof/>
                <w:webHidden/>
              </w:rPr>
              <w:tab/>
            </w:r>
            <w:r>
              <w:rPr>
                <w:noProof/>
                <w:webHidden/>
              </w:rPr>
              <w:fldChar w:fldCharType="begin"/>
            </w:r>
            <w:r w:rsidR="00EB603D">
              <w:rPr>
                <w:noProof/>
                <w:webHidden/>
              </w:rPr>
              <w:instrText xml:space="preserve"> PAGEREF _Toc198611123 \h </w:instrText>
            </w:r>
            <w:r>
              <w:rPr>
                <w:noProof/>
                <w:webHidden/>
              </w:rPr>
            </w:r>
            <w:r>
              <w:rPr>
                <w:noProof/>
                <w:webHidden/>
              </w:rPr>
              <w:fldChar w:fldCharType="separate"/>
            </w:r>
            <w:r w:rsidR="00EB603D">
              <w:rPr>
                <w:noProof/>
                <w:webHidden/>
              </w:rPr>
              <w:t>29</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24" w:history="1">
            <w:r w:rsidR="00EB603D" w:rsidRPr="00EA13EA">
              <w:rPr>
                <w:rStyle w:val="Hyperlink"/>
                <w:noProof/>
              </w:rPr>
              <w:t>METHODOLOGY</w:t>
            </w:r>
            <w:r w:rsidR="00EB603D">
              <w:rPr>
                <w:noProof/>
                <w:webHidden/>
              </w:rPr>
              <w:tab/>
            </w:r>
            <w:r>
              <w:rPr>
                <w:noProof/>
                <w:webHidden/>
              </w:rPr>
              <w:fldChar w:fldCharType="begin"/>
            </w:r>
            <w:r w:rsidR="00EB603D">
              <w:rPr>
                <w:noProof/>
                <w:webHidden/>
              </w:rPr>
              <w:instrText xml:space="preserve"> PAGEREF _Toc198611124 \h </w:instrText>
            </w:r>
            <w:r>
              <w:rPr>
                <w:noProof/>
                <w:webHidden/>
              </w:rPr>
            </w:r>
            <w:r>
              <w:rPr>
                <w:noProof/>
                <w:webHidden/>
              </w:rPr>
              <w:fldChar w:fldCharType="separate"/>
            </w:r>
            <w:r w:rsidR="00EB603D">
              <w:rPr>
                <w:noProof/>
                <w:webHidden/>
              </w:rPr>
              <w:t>29</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25" w:history="1">
            <w:r w:rsidR="00EB603D" w:rsidRPr="00EA13EA">
              <w:rPr>
                <w:rStyle w:val="Hyperlink"/>
                <w:noProof/>
              </w:rPr>
              <w:t>3.1 INTRODUCTION</w:t>
            </w:r>
            <w:r w:rsidR="00EB603D">
              <w:rPr>
                <w:noProof/>
                <w:webHidden/>
              </w:rPr>
              <w:tab/>
            </w:r>
            <w:r>
              <w:rPr>
                <w:noProof/>
                <w:webHidden/>
              </w:rPr>
              <w:fldChar w:fldCharType="begin"/>
            </w:r>
            <w:r w:rsidR="00EB603D">
              <w:rPr>
                <w:noProof/>
                <w:webHidden/>
              </w:rPr>
              <w:instrText xml:space="preserve"> PAGEREF _Toc198611125 \h </w:instrText>
            </w:r>
            <w:r>
              <w:rPr>
                <w:noProof/>
                <w:webHidden/>
              </w:rPr>
            </w:r>
            <w:r>
              <w:rPr>
                <w:noProof/>
                <w:webHidden/>
              </w:rPr>
              <w:fldChar w:fldCharType="separate"/>
            </w:r>
            <w:r w:rsidR="00EB603D">
              <w:rPr>
                <w:noProof/>
                <w:webHidden/>
              </w:rPr>
              <w:t>29</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26" w:history="1">
            <w:r w:rsidR="00EB603D" w:rsidRPr="00EA13EA">
              <w:rPr>
                <w:rStyle w:val="Hyperlink"/>
                <w:noProof/>
              </w:rPr>
              <w:t>3.2 RESEARCH DESIGN</w:t>
            </w:r>
            <w:r w:rsidR="00EB603D">
              <w:rPr>
                <w:noProof/>
                <w:webHidden/>
              </w:rPr>
              <w:tab/>
            </w:r>
            <w:r>
              <w:rPr>
                <w:noProof/>
                <w:webHidden/>
              </w:rPr>
              <w:fldChar w:fldCharType="begin"/>
            </w:r>
            <w:r w:rsidR="00EB603D">
              <w:rPr>
                <w:noProof/>
                <w:webHidden/>
              </w:rPr>
              <w:instrText xml:space="preserve"> PAGEREF _Toc198611126 \h </w:instrText>
            </w:r>
            <w:r>
              <w:rPr>
                <w:noProof/>
                <w:webHidden/>
              </w:rPr>
            </w:r>
            <w:r>
              <w:rPr>
                <w:noProof/>
                <w:webHidden/>
              </w:rPr>
              <w:fldChar w:fldCharType="separate"/>
            </w:r>
            <w:r w:rsidR="00EB603D">
              <w:rPr>
                <w:noProof/>
                <w:webHidden/>
              </w:rPr>
              <w:t>29</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27" w:history="1">
            <w:r w:rsidR="00EB603D" w:rsidRPr="00EA13EA">
              <w:rPr>
                <w:rStyle w:val="Hyperlink"/>
                <w:noProof/>
              </w:rPr>
              <w:t>3.3 POPULATION OF THE STUDY</w:t>
            </w:r>
            <w:r w:rsidR="00EB603D">
              <w:rPr>
                <w:noProof/>
                <w:webHidden/>
              </w:rPr>
              <w:tab/>
            </w:r>
            <w:r>
              <w:rPr>
                <w:noProof/>
                <w:webHidden/>
              </w:rPr>
              <w:fldChar w:fldCharType="begin"/>
            </w:r>
            <w:r w:rsidR="00EB603D">
              <w:rPr>
                <w:noProof/>
                <w:webHidden/>
              </w:rPr>
              <w:instrText xml:space="preserve"> PAGEREF _Toc198611127 \h </w:instrText>
            </w:r>
            <w:r>
              <w:rPr>
                <w:noProof/>
                <w:webHidden/>
              </w:rPr>
            </w:r>
            <w:r>
              <w:rPr>
                <w:noProof/>
                <w:webHidden/>
              </w:rPr>
              <w:fldChar w:fldCharType="separate"/>
            </w:r>
            <w:r w:rsidR="00EB603D">
              <w:rPr>
                <w:noProof/>
                <w:webHidden/>
              </w:rPr>
              <w:t>29</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28" w:history="1">
            <w:r w:rsidR="00EB603D" w:rsidRPr="00EA13EA">
              <w:rPr>
                <w:rStyle w:val="Hyperlink"/>
                <w:noProof/>
              </w:rPr>
              <w:t>3.4 SAMPLE SIZE AND SAMPLING TECHNIQUES</w:t>
            </w:r>
            <w:r w:rsidR="00EB603D">
              <w:rPr>
                <w:noProof/>
                <w:webHidden/>
              </w:rPr>
              <w:tab/>
            </w:r>
            <w:r>
              <w:rPr>
                <w:noProof/>
                <w:webHidden/>
              </w:rPr>
              <w:fldChar w:fldCharType="begin"/>
            </w:r>
            <w:r w:rsidR="00EB603D">
              <w:rPr>
                <w:noProof/>
                <w:webHidden/>
              </w:rPr>
              <w:instrText xml:space="preserve"> PAGEREF _Toc198611128 \h </w:instrText>
            </w:r>
            <w:r>
              <w:rPr>
                <w:noProof/>
                <w:webHidden/>
              </w:rPr>
            </w:r>
            <w:r>
              <w:rPr>
                <w:noProof/>
                <w:webHidden/>
              </w:rPr>
              <w:fldChar w:fldCharType="separate"/>
            </w:r>
            <w:r w:rsidR="00EB603D">
              <w:rPr>
                <w:noProof/>
                <w:webHidden/>
              </w:rPr>
              <w:t>29</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29" w:history="1">
            <w:r w:rsidR="00EB603D" w:rsidRPr="00EA13EA">
              <w:rPr>
                <w:rStyle w:val="Hyperlink"/>
                <w:noProof/>
              </w:rPr>
              <w:t>3.5 SOURCES AND METHOD OF DATA COLLECTION</w:t>
            </w:r>
            <w:r w:rsidR="00EB603D">
              <w:rPr>
                <w:noProof/>
                <w:webHidden/>
              </w:rPr>
              <w:tab/>
            </w:r>
            <w:r>
              <w:rPr>
                <w:noProof/>
                <w:webHidden/>
              </w:rPr>
              <w:fldChar w:fldCharType="begin"/>
            </w:r>
            <w:r w:rsidR="00EB603D">
              <w:rPr>
                <w:noProof/>
                <w:webHidden/>
              </w:rPr>
              <w:instrText xml:space="preserve"> PAGEREF _Toc198611129 \h </w:instrText>
            </w:r>
            <w:r>
              <w:rPr>
                <w:noProof/>
                <w:webHidden/>
              </w:rPr>
            </w:r>
            <w:r>
              <w:rPr>
                <w:noProof/>
                <w:webHidden/>
              </w:rPr>
              <w:fldChar w:fldCharType="separate"/>
            </w:r>
            <w:r w:rsidR="00EB603D">
              <w:rPr>
                <w:noProof/>
                <w:webHidden/>
              </w:rPr>
              <w:t>29</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30" w:history="1">
            <w:r w:rsidR="00EB603D" w:rsidRPr="00EA13EA">
              <w:rPr>
                <w:rStyle w:val="Hyperlink"/>
                <w:noProof/>
              </w:rPr>
              <w:t>3.6 INSTRUMENTS FOR DATA COLLECTION</w:t>
            </w:r>
            <w:r w:rsidR="00EB603D">
              <w:rPr>
                <w:noProof/>
                <w:webHidden/>
              </w:rPr>
              <w:tab/>
            </w:r>
            <w:r>
              <w:rPr>
                <w:noProof/>
                <w:webHidden/>
              </w:rPr>
              <w:fldChar w:fldCharType="begin"/>
            </w:r>
            <w:r w:rsidR="00EB603D">
              <w:rPr>
                <w:noProof/>
                <w:webHidden/>
              </w:rPr>
              <w:instrText xml:space="preserve"> PAGEREF _Toc198611130 \h </w:instrText>
            </w:r>
            <w:r>
              <w:rPr>
                <w:noProof/>
                <w:webHidden/>
              </w:rPr>
            </w:r>
            <w:r>
              <w:rPr>
                <w:noProof/>
                <w:webHidden/>
              </w:rPr>
              <w:fldChar w:fldCharType="separate"/>
            </w:r>
            <w:r w:rsidR="00EB603D">
              <w:rPr>
                <w:noProof/>
                <w:webHidden/>
              </w:rPr>
              <w:t>30</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31" w:history="1">
            <w:r w:rsidR="00EB603D" w:rsidRPr="00EA13EA">
              <w:rPr>
                <w:rStyle w:val="Hyperlink"/>
                <w:noProof/>
              </w:rPr>
              <w:t>3.7 TECHNIQUES FOR DATA ANALYSIS</w:t>
            </w:r>
            <w:r w:rsidR="00EB603D">
              <w:rPr>
                <w:noProof/>
                <w:webHidden/>
              </w:rPr>
              <w:tab/>
            </w:r>
            <w:r>
              <w:rPr>
                <w:noProof/>
                <w:webHidden/>
              </w:rPr>
              <w:fldChar w:fldCharType="begin"/>
            </w:r>
            <w:r w:rsidR="00EB603D">
              <w:rPr>
                <w:noProof/>
                <w:webHidden/>
              </w:rPr>
              <w:instrText xml:space="preserve"> PAGEREF _Toc198611131 \h </w:instrText>
            </w:r>
            <w:r>
              <w:rPr>
                <w:noProof/>
                <w:webHidden/>
              </w:rPr>
            </w:r>
            <w:r>
              <w:rPr>
                <w:noProof/>
                <w:webHidden/>
              </w:rPr>
              <w:fldChar w:fldCharType="separate"/>
            </w:r>
            <w:r w:rsidR="00EB603D">
              <w:rPr>
                <w:noProof/>
                <w:webHidden/>
              </w:rPr>
              <w:t>30</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32" w:history="1">
            <w:r w:rsidR="00EB603D" w:rsidRPr="00EA13EA">
              <w:rPr>
                <w:rStyle w:val="Hyperlink"/>
                <w:noProof/>
              </w:rPr>
              <w:t>CHAPTER FOUR</w:t>
            </w:r>
            <w:r w:rsidR="00EB603D">
              <w:rPr>
                <w:noProof/>
                <w:webHidden/>
              </w:rPr>
              <w:tab/>
            </w:r>
            <w:r>
              <w:rPr>
                <w:noProof/>
                <w:webHidden/>
              </w:rPr>
              <w:fldChar w:fldCharType="begin"/>
            </w:r>
            <w:r w:rsidR="00EB603D">
              <w:rPr>
                <w:noProof/>
                <w:webHidden/>
              </w:rPr>
              <w:instrText xml:space="preserve"> PAGEREF _Toc198611132 \h </w:instrText>
            </w:r>
            <w:r>
              <w:rPr>
                <w:noProof/>
                <w:webHidden/>
              </w:rPr>
            </w:r>
            <w:r>
              <w:rPr>
                <w:noProof/>
                <w:webHidden/>
              </w:rPr>
              <w:fldChar w:fldCharType="separate"/>
            </w:r>
            <w:r w:rsidR="00EB603D">
              <w:rPr>
                <w:noProof/>
                <w:webHidden/>
              </w:rPr>
              <w:t>32</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33" w:history="1">
            <w:r w:rsidR="00EB603D" w:rsidRPr="00EA13EA">
              <w:rPr>
                <w:rStyle w:val="Hyperlink"/>
                <w:noProof/>
              </w:rPr>
              <w:t>DATA PRESENTATION ANALYSIS AND DATA INTERPRETATION</w:t>
            </w:r>
            <w:r w:rsidR="00EB603D">
              <w:rPr>
                <w:noProof/>
                <w:webHidden/>
              </w:rPr>
              <w:tab/>
            </w:r>
            <w:r>
              <w:rPr>
                <w:noProof/>
                <w:webHidden/>
              </w:rPr>
              <w:fldChar w:fldCharType="begin"/>
            </w:r>
            <w:r w:rsidR="00EB603D">
              <w:rPr>
                <w:noProof/>
                <w:webHidden/>
              </w:rPr>
              <w:instrText xml:space="preserve"> PAGEREF _Toc198611133 \h </w:instrText>
            </w:r>
            <w:r>
              <w:rPr>
                <w:noProof/>
                <w:webHidden/>
              </w:rPr>
            </w:r>
            <w:r>
              <w:rPr>
                <w:noProof/>
                <w:webHidden/>
              </w:rPr>
              <w:fldChar w:fldCharType="separate"/>
            </w:r>
            <w:r w:rsidR="00EB603D">
              <w:rPr>
                <w:noProof/>
                <w:webHidden/>
              </w:rPr>
              <w:t>32</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34" w:history="1">
            <w:r w:rsidR="00EB603D" w:rsidRPr="00EA13EA">
              <w:rPr>
                <w:rStyle w:val="Hyperlink"/>
                <w:noProof/>
              </w:rPr>
              <w:t>4.1</w:t>
            </w:r>
            <w:r w:rsidR="00EB603D">
              <w:rPr>
                <w:rFonts w:asciiTheme="minorHAnsi" w:eastAsiaTheme="minorEastAsia" w:hAnsiTheme="minorHAnsi"/>
                <w:noProof/>
                <w:sz w:val="22"/>
              </w:rPr>
              <w:tab/>
            </w:r>
            <w:r w:rsidR="00EB603D" w:rsidRPr="00EA13EA">
              <w:rPr>
                <w:rStyle w:val="Hyperlink"/>
                <w:noProof/>
              </w:rPr>
              <w:t xml:space="preserve"> INTRODUCTION</w:t>
            </w:r>
            <w:r w:rsidR="00EB603D">
              <w:rPr>
                <w:noProof/>
                <w:webHidden/>
              </w:rPr>
              <w:tab/>
            </w:r>
            <w:r>
              <w:rPr>
                <w:noProof/>
                <w:webHidden/>
              </w:rPr>
              <w:fldChar w:fldCharType="begin"/>
            </w:r>
            <w:r w:rsidR="00EB603D">
              <w:rPr>
                <w:noProof/>
                <w:webHidden/>
              </w:rPr>
              <w:instrText xml:space="preserve"> PAGEREF _Toc198611134 \h </w:instrText>
            </w:r>
            <w:r>
              <w:rPr>
                <w:noProof/>
                <w:webHidden/>
              </w:rPr>
            </w:r>
            <w:r>
              <w:rPr>
                <w:noProof/>
                <w:webHidden/>
              </w:rPr>
              <w:fldChar w:fldCharType="separate"/>
            </w:r>
            <w:r w:rsidR="00EB603D">
              <w:rPr>
                <w:noProof/>
                <w:webHidden/>
              </w:rPr>
              <w:t>32</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35" w:history="1">
            <w:r w:rsidR="00EB603D" w:rsidRPr="00EA13EA">
              <w:rPr>
                <w:rStyle w:val="Hyperlink"/>
                <w:noProof/>
              </w:rPr>
              <w:t>4.2</w:t>
            </w:r>
            <w:r w:rsidR="00EB603D">
              <w:rPr>
                <w:rFonts w:asciiTheme="minorHAnsi" w:eastAsiaTheme="minorEastAsia" w:hAnsiTheme="minorHAnsi"/>
                <w:noProof/>
                <w:sz w:val="22"/>
              </w:rPr>
              <w:tab/>
            </w:r>
            <w:r w:rsidR="00EB603D" w:rsidRPr="00EA13EA">
              <w:rPr>
                <w:rStyle w:val="Hyperlink"/>
                <w:noProof/>
              </w:rPr>
              <w:t>RESPONDENTS CHARACTERISTICS AND CLASSIFICATIONS</w:t>
            </w:r>
            <w:r w:rsidR="00EB603D">
              <w:rPr>
                <w:noProof/>
                <w:webHidden/>
              </w:rPr>
              <w:tab/>
            </w:r>
            <w:r>
              <w:rPr>
                <w:noProof/>
                <w:webHidden/>
              </w:rPr>
              <w:fldChar w:fldCharType="begin"/>
            </w:r>
            <w:r w:rsidR="00EB603D">
              <w:rPr>
                <w:noProof/>
                <w:webHidden/>
              </w:rPr>
              <w:instrText xml:space="preserve"> PAGEREF _Toc198611135 \h </w:instrText>
            </w:r>
            <w:r>
              <w:rPr>
                <w:noProof/>
                <w:webHidden/>
              </w:rPr>
            </w:r>
            <w:r>
              <w:rPr>
                <w:noProof/>
                <w:webHidden/>
              </w:rPr>
              <w:fldChar w:fldCharType="separate"/>
            </w:r>
            <w:r w:rsidR="00EB603D">
              <w:rPr>
                <w:noProof/>
                <w:webHidden/>
              </w:rPr>
              <w:t>32</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36" w:history="1">
            <w:r w:rsidR="00EB603D" w:rsidRPr="00EA13EA">
              <w:rPr>
                <w:rStyle w:val="Hyperlink"/>
                <w:noProof/>
              </w:rPr>
              <w:t>4.3</w:t>
            </w:r>
            <w:r w:rsidR="00EB603D">
              <w:rPr>
                <w:rFonts w:asciiTheme="minorHAnsi" w:eastAsiaTheme="minorEastAsia" w:hAnsiTheme="minorHAnsi"/>
                <w:noProof/>
                <w:sz w:val="22"/>
              </w:rPr>
              <w:tab/>
            </w:r>
            <w:r w:rsidR="00EB603D" w:rsidRPr="00EA13EA">
              <w:rPr>
                <w:rStyle w:val="Hyperlink"/>
                <w:noProof/>
              </w:rPr>
              <w:t>PRESENTATION AND ANALYSIS OF DATA ACCORDING TO RESEARCH QUESTIONS OR RESEARCH HYPOTHESIS.</w:t>
            </w:r>
            <w:r w:rsidR="00EB603D">
              <w:rPr>
                <w:noProof/>
                <w:webHidden/>
              </w:rPr>
              <w:tab/>
            </w:r>
            <w:r>
              <w:rPr>
                <w:noProof/>
                <w:webHidden/>
              </w:rPr>
              <w:fldChar w:fldCharType="begin"/>
            </w:r>
            <w:r w:rsidR="00EB603D">
              <w:rPr>
                <w:noProof/>
                <w:webHidden/>
              </w:rPr>
              <w:instrText xml:space="preserve"> PAGEREF _Toc198611136 \h </w:instrText>
            </w:r>
            <w:r>
              <w:rPr>
                <w:noProof/>
                <w:webHidden/>
              </w:rPr>
            </w:r>
            <w:r>
              <w:rPr>
                <w:noProof/>
                <w:webHidden/>
              </w:rPr>
              <w:fldChar w:fldCharType="separate"/>
            </w:r>
            <w:r w:rsidR="00EB603D">
              <w:rPr>
                <w:noProof/>
                <w:webHidden/>
              </w:rPr>
              <w:t>34</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37" w:history="1">
            <w:r w:rsidR="00EB603D" w:rsidRPr="00EA13EA">
              <w:rPr>
                <w:rStyle w:val="Hyperlink"/>
                <w:noProof/>
              </w:rPr>
              <w:t>TESTING OF HYPOTHESIS</w:t>
            </w:r>
            <w:r w:rsidR="00EB603D">
              <w:rPr>
                <w:noProof/>
                <w:webHidden/>
              </w:rPr>
              <w:tab/>
            </w:r>
            <w:r>
              <w:rPr>
                <w:noProof/>
                <w:webHidden/>
              </w:rPr>
              <w:fldChar w:fldCharType="begin"/>
            </w:r>
            <w:r w:rsidR="00EB603D">
              <w:rPr>
                <w:noProof/>
                <w:webHidden/>
              </w:rPr>
              <w:instrText xml:space="preserve"> PAGEREF _Toc198611137 \h </w:instrText>
            </w:r>
            <w:r>
              <w:rPr>
                <w:noProof/>
                <w:webHidden/>
              </w:rPr>
            </w:r>
            <w:r>
              <w:rPr>
                <w:noProof/>
                <w:webHidden/>
              </w:rPr>
              <w:fldChar w:fldCharType="separate"/>
            </w:r>
            <w:r w:rsidR="00EB603D">
              <w:rPr>
                <w:noProof/>
                <w:webHidden/>
              </w:rPr>
              <w:t>37</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38" w:history="1">
            <w:r w:rsidR="00EB603D" w:rsidRPr="00EA13EA">
              <w:rPr>
                <w:rStyle w:val="Hyperlink"/>
                <w:noProof/>
              </w:rPr>
              <w:t>4.5</w:t>
            </w:r>
            <w:r w:rsidR="00EB603D">
              <w:rPr>
                <w:rFonts w:asciiTheme="minorHAnsi" w:eastAsiaTheme="minorEastAsia" w:hAnsiTheme="minorHAnsi"/>
                <w:noProof/>
                <w:sz w:val="22"/>
              </w:rPr>
              <w:tab/>
            </w:r>
            <w:r w:rsidR="00EB603D" w:rsidRPr="00EA13EA">
              <w:rPr>
                <w:rStyle w:val="Hyperlink"/>
                <w:noProof/>
              </w:rPr>
              <w:t>SUMMARY OF FINDINGS</w:t>
            </w:r>
            <w:r w:rsidR="00EB603D">
              <w:rPr>
                <w:noProof/>
                <w:webHidden/>
              </w:rPr>
              <w:tab/>
            </w:r>
            <w:r>
              <w:rPr>
                <w:noProof/>
                <w:webHidden/>
              </w:rPr>
              <w:fldChar w:fldCharType="begin"/>
            </w:r>
            <w:r w:rsidR="00EB603D">
              <w:rPr>
                <w:noProof/>
                <w:webHidden/>
              </w:rPr>
              <w:instrText xml:space="preserve"> PAGEREF _Toc198611138 \h </w:instrText>
            </w:r>
            <w:r>
              <w:rPr>
                <w:noProof/>
                <w:webHidden/>
              </w:rPr>
            </w:r>
            <w:r>
              <w:rPr>
                <w:noProof/>
                <w:webHidden/>
              </w:rPr>
              <w:fldChar w:fldCharType="separate"/>
            </w:r>
            <w:r w:rsidR="00EB603D">
              <w:rPr>
                <w:noProof/>
                <w:webHidden/>
              </w:rPr>
              <w:t>37</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39" w:history="1">
            <w:r w:rsidR="00EB603D" w:rsidRPr="00EA13EA">
              <w:rPr>
                <w:rStyle w:val="Hyperlink"/>
                <w:noProof/>
              </w:rPr>
              <w:t>CHAPTER FIVE</w:t>
            </w:r>
            <w:r w:rsidR="00EB603D">
              <w:rPr>
                <w:noProof/>
                <w:webHidden/>
              </w:rPr>
              <w:tab/>
            </w:r>
            <w:r>
              <w:rPr>
                <w:noProof/>
                <w:webHidden/>
              </w:rPr>
              <w:fldChar w:fldCharType="begin"/>
            </w:r>
            <w:r w:rsidR="00EB603D">
              <w:rPr>
                <w:noProof/>
                <w:webHidden/>
              </w:rPr>
              <w:instrText xml:space="preserve"> PAGEREF _Toc198611139 \h </w:instrText>
            </w:r>
            <w:r>
              <w:rPr>
                <w:noProof/>
                <w:webHidden/>
              </w:rPr>
            </w:r>
            <w:r>
              <w:rPr>
                <w:noProof/>
                <w:webHidden/>
              </w:rPr>
              <w:fldChar w:fldCharType="separate"/>
            </w:r>
            <w:r w:rsidR="00EB603D">
              <w:rPr>
                <w:noProof/>
                <w:webHidden/>
              </w:rPr>
              <w:t>39</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40" w:history="1">
            <w:r w:rsidR="00EB603D" w:rsidRPr="00EA13EA">
              <w:rPr>
                <w:rStyle w:val="Hyperlink"/>
                <w:noProof/>
              </w:rPr>
              <w:t xml:space="preserve">5.0 </w:t>
            </w:r>
            <w:r w:rsidR="00EB603D">
              <w:rPr>
                <w:rFonts w:asciiTheme="minorHAnsi" w:eastAsiaTheme="minorEastAsia" w:hAnsiTheme="minorHAnsi"/>
                <w:noProof/>
                <w:sz w:val="22"/>
              </w:rPr>
              <w:tab/>
            </w:r>
            <w:r w:rsidR="00EB603D" w:rsidRPr="00EA13EA">
              <w:rPr>
                <w:rStyle w:val="Hyperlink"/>
                <w:noProof/>
              </w:rPr>
              <w:t>SUMMARY, CONCLUSION AND RECOMMENDATION</w:t>
            </w:r>
            <w:r w:rsidR="00EB603D">
              <w:rPr>
                <w:noProof/>
                <w:webHidden/>
              </w:rPr>
              <w:tab/>
            </w:r>
            <w:r>
              <w:rPr>
                <w:noProof/>
                <w:webHidden/>
              </w:rPr>
              <w:fldChar w:fldCharType="begin"/>
            </w:r>
            <w:r w:rsidR="00EB603D">
              <w:rPr>
                <w:noProof/>
                <w:webHidden/>
              </w:rPr>
              <w:instrText xml:space="preserve"> PAGEREF _Toc198611140 \h </w:instrText>
            </w:r>
            <w:r>
              <w:rPr>
                <w:noProof/>
                <w:webHidden/>
              </w:rPr>
            </w:r>
            <w:r>
              <w:rPr>
                <w:noProof/>
                <w:webHidden/>
              </w:rPr>
              <w:fldChar w:fldCharType="separate"/>
            </w:r>
            <w:r w:rsidR="00EB603D">
              <w:rPr>
                <w:noProof/>
                <w:webHidden/>
              </w:rPr>
              <w:t>39</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41" w:history="1">
            <w:r w:rsidR="00EB603D" w:rsidRPr="00EA13EA">
              <w:rPr>
                <w:rStyle w:val="Hyperlink"/>
                <w:noProof/>
              </w:rPr>
              <w:t>5.1</w:t>
            </w:r>
            <w:r w:rsidR="00EB603D">
              <w:rPr>
                <w:rFonts w:asciiTheme="minorHAnsi" w:eastAsiaTheme="minorEastAsia" w:hAnsiTheme="minorHAnsi"/>
                <w:noProof/>
                <w:sz w:val="22"/>
              </w:rPr>
              <w:tab/>
            </w:r>
            <w:r w:rsidR="00EB603D" w:rsidRPr="00EA13EA">
              <w:rPr>
                <w:rStyle w:val="Hyperlink"/>
                <w:noProof/>
              </w:rPr>
              <w:t>SUMMARY</w:t>
            </w:r>
            <w:r w:rsidR="00EB603D">
              <w:rPr>
                <w:noProof/>
                <w:webHidden/>
              </w:rPr>
              <w:tab/>
            </w:r>
            <w:r>
              <w:rPr>
                <w:noProof/>
                <w:webHidden/>
              </w:rPr>
              <w:fldChar w:fldCharType="begin"/>
            </w:r>
            <w:r w:rsidR="00EB603D">
              <w:rPr>
                <w:noProof/>
                <w:webHidden/>
              </w:rPr>
              <w:instrText xml:space="preserve"> PAGEREF _Toc198611141 \h </w:instrText>
            </w:r>
            <w:r>
              <w:rPr>
                <w:noProof/>
                <w:webHidden/>
              </w:rPr>
            </w:r>
            <w:r>
              <w:rPr>
                <w:noProof/>
                <w:webHidden/>
              </w:rPr>
              <w:fldChar w:fldCharType="separate"/>
            </w:r>
            <w:r w:rsidR="00EB603D">
              <w:rPr>
                <w:noProof/>
                <w:webHidden/>
              </w:rPr>
              <w:t>39</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42" w:history="1">
            <w:r w:rsidR="00EB603D" w:rsidRPr="00EA13EA">
              <w:rPr>
                <w:rStyle w:val="Hyperlink"/>
                <w:noProof/>
              </w:rPr>
              <w:t>5.2</w:t>
            </w:r>
            <w:r w:rsidR="00EB603D">
              <w:rPr>
                <w:rFonts w:asciiTheme="minorHAnsi" w:eastAsiaTheme="minorEastAsia" w:hAnsiTheme="minorHAnsi"/>
                <w:noProof/>
                <w:sz w:val="22"/>
              </w:rPr>
              <w:tab/>
            </w:r>
            <w:r w:rsidR="00EB603D" w:rsidRPr="00EA13EA">
              <w:rPr>
                <w:rStyle w:val="Hyperlink"/>
                <w:noProof/>
              </w:rPr>
              <w:t>CONCLUSION</w:t>
            </w:r>
            <w:r w:rsidR="00EB603D">
              <w:rPr>
                <w:noProof/>
                <w:webHidden/>
              </w:rPr>
              <w:tab/>
            </w:r>
            <w:r>
              <w:rPr>
                <w:noProof/>
                <w:webHidden/>
              </w:rPr>
              <w:fldChar w:fldCharType="begin"/>
            </w:r>
            <w:r w:rsidR="00EB603D">
              <w:rPr>
                <w:noProof/>
                <w:webHidden/>
              </w:rPr>
              <w:instrText xml:space="preserve"> PAGEREF _Toc198611142 \h </w:instrText>
            </w:r>
            <w:r>
              <w:rPr>
                <w:noProof/>
                <w:webHidden/>
              </w:rPr>
            </w:r>
            <w:r>
              <w:rPr>
                <w:noProof/>
                <w:webHidden/>
              </w:rPr>
              <w:fldChar w:fldCharType="separate"/>
            </w:r>
            <w:r w:rsidR="00EB603D">
              <w:rPr>
                <w:noProof/>
                <w:webHidden/>
              </w:rPr>
              <w:t>39</w:t>
            </w:r>
            <w:r>
              <w:rPr>
                <w:noProof/>
                <w:webHidden/>
              </w:rPr>
              <w:fldChar w:fldCharType="end"/>
            </w:r>
          </w:hyperlink>
        </w:p>
        <w:p w:rsidR="00EB603D" w:rsidRDefault="008A622B">
          <w:pPr>
            <w:pStyle w:val="TOC1"/>
            <w:tabs>
              <w:tab w:val="left" w:pos="660"/>
              <w:tab w:val="right" w:leader="dot" w:pos="10070"/>
            </w:tabs>
            <w:rPr>
              <w:rFonts w:asciiTheme="minorHAnsi" w:eastAsiaTheme="minorEastAsia" w:hAnsiTheme="minorHAnsi"/>
              <w:noProof/>
              <w:sz w:val="22"/>
            </w:rPr>
          </w:pPr>
          <w:hyperlink w:anchor="_Toc198611143" w:history="1">
            <w:r w:rsidR="00EB603D" w:rsidRPr="00EA13EA">
              <w:rPr>
                <w:rStyle w:val="Hyperlink"/>
                <w:noProof/>
              </w:rPr>
              <w:t>5.3</w:t>
            </w:r>
            <w:r w:rsidR="00EB603D">
              <w:rPr>
                <w:rFonts w:asciiTheme="minorHAnsi" w:eastAsiaTheme="minorEastAsia" w:hAnsiTheme="minorHAnsi"/>
                <w:noProof/>
                <w:sz w:val="22"/>
              </w:rPr>
              <w:tab/>
            </w:r>
            <w:r w:rsidR="00EB603D" w:rsidRPr="00EA13EA">
              <w:rPr>
                <w:rStyle w:val="Hyperlink"/>
                <w:noProof/>
              </w:rPr>
              <w:t>RECOMMENDATION</w:t>
            </w:r>
            <w:r w:rsidR="00EB603D">
              <w:rPr>
                <w:noProof/>
                <w:webHidden/>
              </w:rPr>
              <w:tab/>
            </w:r>
            <w:r>
              <w:rPr>
                <w:noProof/>
                <w:webHidden/>
              </w:rPr>
              <w:fldChar w:fldCharType="begin"/>
            </w:r>
            <w:r w:rsidR="00EB603D">
              <w:rPr>
                <w:noProof/>
                <w:webHidden/>
              </w:rPr>
              <w:instrText xml:space="preserve"> PAGEREF _Toc198611143 \h </w:instrText>
            </w:r>
            <w:r>
              <w:rPr>
                <w:noProof/>
                <w:webHidden/>
              </w:rPr>
            </w:r>
            <w:r>
              <w:rPr>
                <w:noProof/>
                <w:webHidden/>
              </w:rPr>
              <w:fldChar w:fldCharType="separate"/>
            </w:r>
            <w:r w:rsidR="00EB603D">
              <w:rPr>
                <w:noProof/>
                <w:webHidden/>
              </w:rPr>
              <w:t>40</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44" w:history="1">
            <w:r w:rsidR="00EB603D" w:rsidRPr="00EA13EA">
              <w:rPr>
                <w:rStyle w:val="Hyperlink"/>
                <w:noProof/>
              </w:rPr>
              <w:t>REFERENCES</w:t>
            </w:r>
            <w:r w:rsidR="00EB603D">
              <w:rPr>
                <w:noProof/>
                <w:webHidden/>
              </w:rPr>
              <w:tab/>
            </w:r>
            <w:r>
              <w:rPr>
                <w:noProof/>
                <w:webHidden/>
              </w:rPr>
              <w:fldChar w:fldCharType="begin"/>
            </w:r>
            <w:r w:rsidR="00EB603D">
              <w:rPr>
                <w:noProof/>
                <w:webHidden/>
              </w:rPr>
              <w:instrText xml:space="preserve"> PAGEREF _Toc198611144 \h </w:instrText>
            </w:r>
            <w:r>
              <w:rPr>
                <w:noProof/>
                <w:webHidden/>
              </w:rPr>
            </w:r>
            <w:r>
              <w:rPr>
                <w:noProof/>
                <w:webHidden/>
              </w:rPr>
              <w:fldChar w:fldCharType="separate"/>
            </w:r>
            <w:r w:rsidR="00EB603D">
              <w:rPr>
                <w:noProof/>
                <w:webHidden/>
              </w:rPr>
              <w:t>41</w:t>
            </w:r>
            <w:r>
              <w:rPr>
                <w:noProof/>
                <w:webHidden/>
              </w:rPr>
              <w:fldChar w:fldCharType="end"/>
            </w:r>
          </w:hyperlink>
        </w:p>
        <w:p w:rsidR="00EB603D" w:rsidRDefault="008A622B">
          <w:pPr>
            <w:pStyle w:val="TOC1"/>
            <w:tabs>
              <w:tab w:val="right" w:leader="dot" w:pos="10070"/>
            </w:tabs>
            <w:rPr>
              <w:rFonts w:asciiTheme="minorHAnsi" w:eastAsiaTheme="minorEastAsia" w:hAnsiTheme="minorHAnsi"/>
              <w:noProof/>
              <w:sz w:val="22"/>
            </w:rPr>
          </w:pPr>
          <w:hyperlink w:anchor="_Toc198611145" w:history="1">
            <w:r w:rsidR="00EB603D" w:rsidRPr="00EA13EA">
              <w:rPr>
                <w:rStyle w:val="Hyperlink"/>
                <w:noProof/>
              </w:rPr>
              <w:t>APPENDIX</w:t>
            </w:r>
            <w:r w:rsidR="00EB603D">
              <w:rPr>
                <w:noProof/>
                <w:webHidden/>
              </w:rPr>
              <w:tab/>
            </w:r>
            <w:r>
              <w:rPr>
                <w:noProof/>
                <w:webHidden/>
              </w:rPr>
              <w:fldChar w:fldCharType="begin"/>
            </w:r>
            <w:r w:rsidR="00EB603D">
              <w:rPr>
                <w:noProof/>
                <w:webHidden/>
              </w:rPr>
              <w:instrText xml:space="preserve"> PAGEREF _Toc198611145 \h </w:instrText>
            </w:r>
            <w:r>
              <w:rPr>
                <w:noProof/>
                <w:webHidden/>
              </w:rPr>
            </w:r>
            <w:r>
              <w:rPr>
                <w:noProof/>
                <w:webHidden/>
              </w:rPr>
              <w:fldChar w:fldCharType="separate"/>
            </w:r>
            <w:r w:rsidR="00EB603D">
              <w:rPr>
                <w:noProof/>
                <w:webHidden/>
              </w:rPr>
              <w:t>43</w:t>
            </w:r>
            <w:r>
              <w:rPr>
                <w:noProof/>
                <w:webHidden/>
              </w:rPr>
              <w:fldChar w:fldCharType="end"/>
            </w:r>
          </w:hyperlink>
        </w:p>
        <w:p w:rsidR="00C1474F" w:rsidRDefault="008A622B" w:rsidP="00C1474F">
          <w:pPr>
            <w:rPr>
              <w:rFonts w:ascii="Times New Roman" w:eastAsiaTheme="majorEastAsia" w:hAnsi="Times New Roman" w:cs="Times New Roman"/>
              <w:b/>
              <w:bCs/>
              <w:sz w:val="24"/>
              <w:szCs w:val="24"/>
            </w:rPr>
          </w:pPr>
          <w:r w:rsidRPr="00793517">
            <w:fldChar w:fldCharType="end"/>
          </w:r>
        </w:p>
      </w:sdtContent>
    </w:sdt>
    <w:p w:rsidR="005C448A" w:rsidRDefault="005C448A">
      <w:pPr>
        <w:rPr>
          <w:rFonts w:cs="Times New Roman"/>
          <w:szCs w:val="24"/>
        </w:rPr>
      </w:pPr>
    </w:p>
    <w:p w:rsidR="005C448A" w:rsidRDefault="005C448A">
      <w:pPr>
        <w:rPr>
          <w:rFonts w:cs="Times New Roman"/>
          <w:szCs w:val="24"/>
        </w:rPr>
        <w:sectPr w:rsidR="005C448A" w:rsidSect="005C448A">
          <w:footerReference w:type="default" r:id="rId8"/>
          <w:pgSz w:w="11520" w:h="14400"/>
          <w:pgMar w:top="720" w:right="720" w:bottom="720" w:left="720" w:header="720" w:footer="720" w:gutter="0"/>
          <w:pgNumType w:fmt="lowerRoman" w:start="1"/>
          <w:cols w:space="720"/>
          <w:docGrid w:linePitch="360"/>
        </w:sectPr>
      </w:pPr>
    </w:p>
    <w:p w:rsidR="00C1474F" w:rsidRDefault="00C1474F">
      <w:pPr>
        <w:rPr>
          <w:rFonts w:ascii="Times New Roman" w:eastAsiaTheme="majorEastAsia" w:hAnsi="Times New Roman" w:cs="Times New Roman"/>
          <w:b/>
          <w:bCs/>
          <w:sz w:val="24"/>
          <w:szCs w:val="24"/>
        </w:rPr>
      </w:pPr>
    </w:p>
    <w:p w:rsidR="006A0E14" w:rsidRPr="00F729A7" w:rsidRDefault="00080828" w:rsidP="004C7E56">
      <w:pPr>
        <w:pStyle w:val="Heading1"/>
        <w:spacing w:line="360" w:lineRule="auto"/>
        <w:jc w:val="center"/>
        <w:rPr>
          <w:rFonts w:cs="Times New Roman"/>
          <w:szCs w:val="24"/>
        </w:rPr>
      </w:pPr>
      <w:bookmarkStart w:id="16" w:name="_Toc198611101"/>
      <w:r w:rsidRPr="00F729A7">
        <w:rPr>
          <w:rFonts w:cs="Times New Roman"/>
          <w:szCs w:val="24"/>
        </w:rPr>
        <w:t>CHAPTER ONE</w:t>
      </w:r>
      <w:bookmarkEnd w:id="16"/>
    </w:p>
    <w:p w:rsidR="00080828" w:rsidRPr="00F729A7" w:rsidRDefault="00080828" w:rsidP="004C7E56">
      <w:pPr>
        <w:pStyle w:val="Heading1"/>
        <w:spacing w:line="360" w:lineRule="auto"/>
        <w:jc w:val="center"/>
        <w:rPr>
          <w:rFonts w:cs="Times New Roman"/>
          <w:szCs w:val="24"/>
        </w:rPr>
      </w:pPr>
      <w:bookmarkStart w:id="17" w:name="_Toc198611102"/>
      <w:r w:rsidRPr="00F729A7">
        <w:rPr>
          <w:rFonts w:cs="Times New Roman"/>
          <w:szCs w:val="24"/>
        </w:rPr>
        <w:t>INTRODUCTION</w:t>
      </w:r>
      <w:bookmarkEnd w:id="17"/>
    </w:p>
    <w:p w:rsidR="00080828" w:rsidRPr="00F729A7" w:rsidRDefault="004016D7" w:rsidP="004C7E56">
      <w:pPr>
        <w:pStyle w:val="Heading1"/>
        <w:spacing w:line="360" w:lineRule="auto"/>
        <w:rPr>
          <w:rFonts w:cs="Times New Roman"/>
          <w:szCs w:val="24"/>
        </w:rPr>
      </w:pPr>
      <w:bookmarkStart w:id="18" w:name="_Toc198611103"/>
      <w:r w:rsidRPr="00F729A7">
        <w:rPr>
          <w:rFonts w:cs="Times New Roman"/>
          <w:szCs w:val="24"/>
        </w:rPr>
        <w:t>1.1</w:t>
      </w:r>
      <w:r w:rsidRPr="00F729A7">
        <w:rPr>
          <w:rFonts w:cs="Times New Roman"/>
          <w:szCs w:val="24"/>
        </w:rPr>
        <w:tab/>
      </w:r>
      <w:r w:rsidR="00080828" w:rsidRPr="00F729A7">
        <w:rPr>
          <w:rFonts w:cs="Times New Roman"/>
          <w:szCs w:val="24"/>
        </w:rPr>
        <w:t>Background of the Study</w:t>
      </w:r>
      <w:bookmarkEnd w:id="18"/>
    </w:p>
    <w:p w:rsidR="00080828" w:rsidRPr="00F729A7" w:rsidRDefault="003D7333"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ab/>
        <w:t xml:space="preserve">Internal control systems are a set of guidelines and practices implemented to protect an organization's assets by reducing the likelihood of fraud cases and guaranteeing the viability of a company (Adams, 2012). Drawing from the Statements of Standard Auditing Practices No. 6 (SAP 6), defines internal control as "the plan of organization and all methods and procedures adopted by the management of an entity to assist in achieving management objectives of ensuring, to the extent practicable, the orderly and efficient conduct of its business, including adherence to management policies, the safeguarding of assets, the prevention and detection of fraud and error, the accuracy and completeness of financial reporting," internal control is defined as "the process by which an entity' </w:t>
      </w:r>
      <w:proofErr w:type="spellStart"/>
      <w:r w:rsidRPr="00F729A7">
        <w:rPr>
          <w:rFonts w:ascii="Times New Roman" w:hAnsi="Times New Roman" w:cs="Times New Roman"/>
          <w:sz w:val="24"/>
          <w:szCs w:val="24"/>
        </w:rPr>
        <w:t>Soudani</w:t>
      </w:r>
      <w:proofErr w:type="spellEnd"/>
      <w:r w:rsidRPr="00F729A7">
        <w:rPr>
          <w:rFonts w:ascii="Times New Roman" w:hAnsi="Times New Roman" w:cs="Times New Roman"/>
          <w:sz w:val="24"/>
          <w:szCs w:val="24"/>
        </w:rPr>
        <w:t xml:space="preserve"> (2013). Internal controls serve to improve efficiency, lower asset loss risks, and assure the accuracy of financial statements as well as adherence to rules and regulations established by the tread way Commission (COSO, 2011).</w:t>
      </w:r>
    </w:p>
    <w:p w:rsidR="00080828" w:rsidRPr="00F729A7" w:rsidRDefault="0008082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The need for the internal control systems in the public </w:t>
      </w:r>
      <w:proofErr w:type="gramStart"/>
      <w:r w:rsidRPr="00F729A7">
        <w:rPr>
          <w:rFonts w:ascii="Times New Roman" w:hAnsi="Times New Roman" w:cs="Times New Roman"/>
          <w:sz w:val="24"/>
          <w:szCs w:val="24"/>
        </w:rPr>
        <w:t>sector,</w:t>
      </w:r>
      <w:proofErr w:type="gramEnd"/>
      <w:r w:rsidRPr="00F729A7">
        <w:rPr>
          <w:rFonts w:ascii="Times New Roman" w:hAnsi="Times New Roman" w:cs="Times New Roman"/>
          <w:sz w:val="24"/>
          <w:szCs w:val="24"/>
        </w:rPr>
        <w:t xml:space="preserve"> is paramount due to the fact that the public sector, which has a crucial role to play in the economic development of a nation is now being characterized by macro-economic instability, slow growth in real economic activities, corruption and the risk of fraud. </w:t>
      </w:r>
    </w:p>
    <w:p w:rsidR="00080828" w:rsidRPr="00F729A7" w:rsidRDefault="0008082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An internal control system is designed as being the whole system of controls financial and otherwise established by the management in order to carry on the business of the enterprise in an orderly and efficient manner, ensure adherence to management policies, safeguard the assets and secure as far as possible the completeness and accuracy of the records. It involves the control environment and control procedure, all the policy and procedure adopted by the directors and management of an entity to assist in achieving their objectives, including adherence to internal policies, the safe guarding of assets, the prevention and detection of fraud and error as well as the completeness and accuracy of records, with the timely preparation of reliable financial information (Benjamin, 2001). The incidence of misappropriation of government fund, cooking the books and theft has been on the increase. Some argue that the internal control is </w:t>
      </w:r>
      <w:proofErr w:type="gramStart"/>
      <w:r w:rsidRPr="00F729A7">
        <w:rPr>
          <w:rFonts w:ascii="Times New Roman" w:hAnsi="Times New Roman" w:cs="Times New Roman"/>
          <w:sz w:val="24"/>
          <w:szCs w:val="24"/>
        </w:rPr>
        <w:t>unreliable,</w:t>
      </w:r>
      <w:proofErr w:type="gramEnd"/>
      <w:r w:rsidRPr="00F729A7">
        <w:rPr>
          <w:rFonts w:ascii="Times New Roman" w:hAnsi="Times New Roman" w:cs="Times New Roman"/>
          <w:sz w:val="24"/>
          <w:szCs w:val="24"/>
        </w:rPr>
        <w:t xml:space="preserve"> others attribute it to an inadequately functioning internal control </w:t>
      </w:r>
      <w:r w:rsidRPr="00F729A7">
        <w:rPr>
          <w:rFonts w:ascii="Times New Roman" w:hAnsi="Times New Roman" w:cs="Times New Roman"/>
          <w:sz w:val="24"/>
          <w:szCs w:val="24"/>
        </w:rPr>
        <w:lastRenderedPageBreak/>
        <w:t xml:space="preserve">system as a result of poor staffing, poor training and unqualified personnel, manual record keeping which makes it easy for the perpetrators of fraud. </w:t>
      </w:r>
    </w:p>
    <w:p w:rsidR="00080828" w:rsidRPr="00F729A7" w:rsidRDefault="0008082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The damage which this menace, called fraud has done to the public fund is innumerable and needs urgent attention. Therefore, the attempt to put an end to this economic degradation, gave rise to the topic of this research study impact of internal control measures on fraud prevention and detection in the public sector: </w:t>
      </w:r>
    </w:p>
    <w:p w:rsidR="00080828" w:rsidRPr="00F729A7" w:rsidRDefault="0008082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The concept of internal control systems has a long history, dating back to ancient civilizations. For instance, in the Republic of China, a supervisory authority monitored government branches, and in Hellenistic Egypt, tax collectors were supervised to ensure accountability (</w:t>
      </w:r>
      <w:proofErr w:type="spellStart"/>
      <w:r w:rsidRPr="00F729A7">
        <w:rPr>
          <w:rFonts w:ascii="Times New Roman" w:hAnsi="Times New Roman" w:cs="Times New Roman"/>
          <w:sz w:val="24"/>
          <w:szCs w:val="24"/>
        </w:rPr>
        <w:t>Rezaee</w:t>
      </w:r>
      <w:proofErr w:type="spellEnd"/>
      <w:r w:rsidRPr="00F729A7">
        <w:rPr>
          <w:rFonts w:ascii="Times New Roman" w:hAnsi="Times New Roman" w:cs="Times New Roman"/>
          <w:sz w:val="24"/>
          <w:szCs w:val="24"/>
        </w:rPr>
        <w:t>, 2022). Initially, internal control was narrowly viewed as part of auditors' tasks, primarily focused on ensuring reliable financial reporting (</w:t>
      </w:r>
      <w:proofErr w:type="spellStart"/>
      <w:r w:rsidRPr="00F729A7">
        <w:rPr>
          <w:rFonts w:ascii="Times New Roman" w:hAnsi="Times New Roman" w:cs="Times New Roman"/>
          <w:sz w:val="24"/>
          <w:szCs w:val="24"/>
        </w:rPr>
        <w:t>Dimitrij</w:t>
      </w:r>
      <w:proofErr w:type="spellEnd"/>
      <w:r w:rsidRPr="00F729A7">
        <w:rPr>
          <w:rFonts w:ascii="Times New Roman" w:hAnsi="Times New Roman" w:cs="Times New Roman"/>
          <w:sz w:val="24"/>
          <w:szCs w:val="24"/>
        </w:rPr>
        <w:t xml:space="preserve"> et al., 2019). However, the role of internal controls has evolved, especially in detecting fraud. Ancient Egypt, for example, assigned scribes to monitor grain and gold inventories to prevent theft (</w:t>
      </w:r>
      <w:proofErr w:type="spellStart"/>
      <w:r w:rsidRPr="00F729A7">
        <w:rPr>
          <w:rFonts w:ascii="Times New Roman" w:hAnsi="Times New Roman" w:cs="Times New Roman"/>
          <w:sz w:val="24"/>
          <w:szCs w:val="24"/>
        </w:rPr>
        <w:t>Rezaee</w:t>
      </w:r>
      <w:proofErr w:type="spellEnd"/>
      <w:r w:rsidRPr="00F729A7">
        <w:rPr>
          <w:rFonts w:ascii="Times New Roman" w:hAnsi="Times New Roman" w:cs="Times New Roman"/>
          <w:sz w:val="24"/>
          <w:szCs w:val="24"/>
        </w:rPr>
        <w:t>, 2022).</w:t>
      </w:r>
    </w:p>
    <w:p w:rsidR="00080828" w:rsidRPr="00F729A7" w:rsidRDefault="0008082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In the public sector, noncompliance with internal controls has led to poor predictability of government expenditure and lack of analytical capacity (</w:t>
      </w:r>
      <w:proofErr w:type="spellStart"/>
      <w:r w:rsidRPr="00F729A7">
        <w:rPr>
          <w:rFonts w:ascii="Times New Roman" w:hAnsi="Times New Roman" w:cs="Times New Roman"/>
          <w:sz w:val="24"/>
          <w:szCs w:val="24"/>
        </w:rPr>
        <w:t>Okmi</w:t>
      </w:r>
      <w:proofErr w:type="spellEnd"/>
      <w:r w:rsidRPr="00F729A7">
        <w:rPr>
          <w:rFonts w:ascii="Times New Roman" w:hAnsi="Times New Roman" w:cs="Times New Roman"/>
          <w:sz w:val="24"/>
          <w:szCs w:val="24"/>
        </w:rPr>
        <w:t>, 2027). Recognizing the importance of setting up internal controls, organizations worldwide strive to detect and prevent irregularities, thus safeguarding assets and ensuring smooth operations (Aziz, 2019). Financial controls, which manage finances, and administrative controls, which indirectly impact financial activities, both play a vital role. Managers are responsible for these controls, but the entire organization plays a role in ensuring accountability (</w:t>
      </w:r>
      <w:proofErr w:type="spellStart"/>
      <w:r w:rsidRPr="00F729A7">
        <w:rPr>
          <w:rFonts w:ascii="Times New Roman" w:hAnsi="Times New Roman" w:cs="Times New Roman"/>
          <w:sz w:val="24"/>
          <w:szCs w:val="24"/>
        </w:rPr>
        <w:t>Gbegi</w:t>
      </w:r>
      <w:proofErr w:type="spellEnd"/>
      <w:r w:rsidRPr="00F729A7">
        <w:rPr>
          <w:rFonts w:ascii="Times New Roman" w:hAnsi="Times New Roman" w:cs="Times New Roman"/>
          <w:sz w:val="24"/>
          <w:szCs w:val="24"/>
        </w:rPr>
        <w:t xml:space="preserve"> &amp; </w:t>
      </w:r>
      <w:proofErr w:type="spellStart"/>
      <w:r w:rsidRPr="00F729A7">
        <w:rPr>
          <w:rFonts w:ascii="Times New Roman" w:hAnsi="Times New Roman" w:cs="Times New Roman"/>
          <w:sz w:val="24"/>
          <w:szCs w:val="24"/>
        </w:rPr>
        <w:t>Adebisi</w:t>
      </w:r>
      <w:proofErr w:type="spellEnd"/>
      <w:r w:rsidRPr="00F729A7">
        <w:rPr>
          <w:rFonts w:ascii="Times New Roman" w:hAnsi="Times New Roman" w:cs="Times New Roman"/>
          <w:sz w:val="24"/>
          <w:szCs w:val="24"/>
        </w:rPr>
        <w:t>, 2015).</w:t>
      </w:r>
    </w:p>
    <w:p w:rsidR="00080828" w:rsidRPr="00F729A7" w:rsidRDefault="0008082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Misuse of public resources, particularly in government institutions, has raised concerns about internal controls and how fraud is managed. Corruption and political interference are common in public sectors, undermining the effectiveness of financial controls (Ali, 2022). To counter these challenges, strong internal control characteristics, such as accurate record-keeping, proper asset management, and adherence to policies and regulations, are essential for achieving organizational goals and managing risks (Moses, 2020). Effective internal controls also support audits by identifying and correcting irregularities, contributing to organizational success (</w:t>
      </w:r>
      <w:proofErr w:type="spellStart"/>
      <w:r w:rsidRPr="00F729A7">
        <w:rPr>
          <w:rFonts w:ascii="Times New Roman" w:hAnsi="Times New Roman" w:cs="Times New Roman"/>
          <w:sz w:val="24"/>
          <w:szCs w:val="24"/>
        </w:rPr>
        <w:t>Chuke</w:t>
      </w:r>
      <w:proofErr w:type="spellEnd"/>
      <w:r w:rsidRPr="00F729A7">
        <w:rPr>
          <w:rFonts w:ascii="Times New Roman" w:hAnsi="Times New Roman" w:cs="Times New Roman"/>
          <w:sz w:val="24"/>
          <w:szCs w:val="24"/>
        </w:rPr>
        <w:t>, 2019).</w:t>
      </w:r>
    </w:p>
    <w:p w:rsidR="00080828" w:rsidRPr="00F729A7" w:rsidRDefault="0008082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lastRenderedPageBreak/>
        <w:t>Despite the importance of internal controls, many developing countries face deficiencies in their governmental financial control systems (</w:t>
      </w:r>
      <w:proofErr w:type="spellStart"/>
      <w:r w:rsidRPr="00F729A7">
        <w:rPr>
          <w:rFonts w:ascii="Times New Roman" w:hAnsi="Times New Roman" w:cs="Times New Roman"/>
          <w:sz w:val="24"/>
          <w:szCs w:val="24"/>
        </w:rPr>
        <w:t>Maina</w:t>
      </w:r>
      <w:proofErr w:type="spellEnd"/>
      <w:r w:rsidRPr="00F729A7">
        <w:rPr>
          <w:rFonts w:ascii="Times New Roman" w:hAnsi="Times New Roman" w:cs="Times New Roman"/>
          <w:sz w:val="24"/>
          <w:szCs w:val="24"/>
        </w:rPr>
        <w:t xml:space="preserve"> et al., 2017). For instance, Zambia struggles with inadequate financial reporting and auditing systems, while Botswana’s public sector falls short in providing sufficient rewards to its employees compared to the private sector (El-</w:t>
      </w:r>
      <w:proofErr w:type="spellStart"/>
      <w:r w:rsidRPr="00F729A7">
        <w:rPr>
          <w:rFonts w:ascii="Times New Roman" w:hAnsi="Times New Roman" w:cs="Times New Roman"/>
          <w:sz w:val="24"/>
          <w:szCs w:val="24"/>
        </w:rPr>
        <w:t>Nafbi</w:t>
      </w:r>
      <w:proofErr w:type="spellEnd"/>
      <w:r w:rsidRPr="00F729A7">
        <w:rPr>
          <w:rFonts w:ascii="Times New Roman" w:hAnsi="Times New Roman" w:cs="Times New Roman"/>
          <w:sz w:val="24"/>
          <w:szCs w:val="24"/>
        </w:rPr>
        <w:t>, 2022). Corruption in Nigeria, Africa’s largest economy, impedes growth, with public officers often involved in fraudulent activities like kickbacks and inflated contracts (</w:t>
      </w:r>
      <w:proofErr w:type="spellStart"/>
      <w:r w:rsidRPr="00F729A7">
        <w:rPr>
          <w:rFonts w:ascii="Times New Roman" w:hAnsi="Times New Roman" w:cs="Times New Roman"/>
          <w:sz w:val="24"/>
          <w:szCs w:val="24"/>
        </w:rPr>
        <w:t>Onu</w:t>
      </w:r>
      <w:proofErr w:type="spellEnd"/>
      <w:r w:rsidRPr="00F729A7">
        <w:rPr>
          <w:rFonts w:ascii="Times New Roman" w:hAnsi="Times New Roman" w:cs="Times New Roman"/>
          <w:sz w:val="24"/>
          <w:szCs w:val="24"/>
        </w:rPr>
        <w:t>, 2022). This has led to a decline in financial performance in state-owned enterprises (Capital Markets Authority, 2022).</w:t>
      </w:r>
      <w:r w:rsidR="004016D7" w:rsidRPr="00F729A7">
        <w:rPr>
          <w:rFonts w:ascii="Times New Roman" w:hAnsi="Times New Roman" w:cs="Times New Roman"/>
          <w:sz w:val="24"/>
          <w:szCs w:val="24"/>
        </w:rPr>
        <w:t xml:space="preserve"> To address this gap, a deeper investigation into the characteristics of internal controls that influence fraud management is necessary. Research focused on the public sector in Nigeria is limited, creating a need for targeted strategies to enhance fraud detection and prevention. Strengthening internal controls will be </w:t>
      </w:r>
      <w:proofErr w:type="gramStart"/>
      <w:r w:rsidR="004016D7" w:rsidRPr="00F729A7">
        <w:rPr>
          <w:rFonts w:ascii="Times New Roman" w:hAnsi="Times New Roman" w:cs="Times New Roman"/>
          <w:sz w:val="24"/>
          <w:szCs w:val="24"/>
        </w:rPr>
        <w:t>key</w:t>
      </w:r>
      <w:proofErr w:type="gramEnd"/>
      <w:r w:rsidR="004016D7" w:rsidRPr="00F729A7">
        <w:rPr>
          <w:rFonts w:ascii="Times New Roman" w:hAnsi="Times New Roman" w:cs="Times New Roman"/>
          <w:sz w:val="24"/>
          <w:szCs w:val="24"/>
        </w:rPr>
        <w:t xml:space="preserve"> to improving transparency, accountability, and the overall governance of public funds.</w:t>
      </w:r>
    </w:p>
    <w:p w:rsidR="004016D7" w:rsidRPr="00F729A7" w:rsidRDefault="004016D7" w:rsidP="004C7E56">
      <w:pPr>
        <w:pStyle w:val="Heading1"/>
        <w:spacing w:line="360" w:lineRule="auto"/>
        <w:rPr>
          <w:rFonts w:cs="Times New Roman"/>
          <w:szCs w:val="24"/>
        </w:rPr>
      </w:pPr>
      <w:bookmarkStart w:id="19" w:name="_Toc198611104"/>
      <w:r w:rsidRPr="00F729A7">
        <w:rPr>
          <w:rFonts w:cs="Times New Roman"/>
          <w:szCs w:val="24"/>
        </w:rPr>
        <w:t>1.2</w:t>
      </w:r>
      <w:r w:rsidRPr="00F729A7">
        <w:rPr>
          <w:rFonts w:cs="Times New Roman"/>
          <w:szCs w:val="24"/>
        </w:rPr>
        <w:tab/>
        <w:t>Statement of the Problem</w:t>
      </w:r>
      <w:bookmarkEnd w:id="19"/>
    </w:p>
    <w:p w:rsidR="004016D7" w:rsidRPr="00F729A7" w:rsidRDefault="004016D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ab/>
        <w:t>Fraud prevention has proved to be a major challenge to most corporate entities in Kenya despite the existence of internal controls, regulatory policies and laws (</w:t>
      </w:r>
      <w:proofErr w:type="spellStart"/>
      <w:r w:rsidRPr="00F729A7">
        <w:rPr>
          <w:rFonts w:ascii="Times New Roman" w:hAnsi="Times New Roman" w:cs="Times New Roman"/>
          <w:sz w:val="24"/>
          <w:szCs w:val="24"/>
        </w:rPr>
        <w:t>Njeri</w:t>
      </w:r>
      <w:proofErr w:type="spellEnd"/>
      <w:r w:rsidRPr="00F729A7">
        <w:rPr>
          <w:rFonts w:ascii="Times New Roman" w:hAnsi="Times New Roman" w:cs="Times New Roman"/>
          <w:sz w:val="24"/>
          <w:szCs w:val="24"/>
        </w:rPr>
        <w:t>, 2017). Fraud in this study is defined as an act of deceit through deliberate misrepresentation by the other party engaging in fraud to the victim. Corporate institutions, including banks and non-bank organizations, through which criminals get rewarded with sufficient financial capital, are the key victims of fraud (</w:t>
      </w:r>
      <w:proofErr w:type="spellStart"/>
      <w:r w:rsidRPr="00F729A7">
        <w:rPr>
          <w:rFonts w:ascii="Times New Roman" w:hAnsi="Times New Roman" w:cs="Times New Roman"/>
          <w:sz w:val="24"/>
          <w:szCs w:val="24"/>
        </w:rPr>
        <w:t>Cavaliere</w:t>
      </w:r>
      <w:proofErr w:type="spellEnd"/>
      <w:r w:rsidRPr="00F729A7">
        <w:rPr>
          <w:rFonts w:ascii="Times New Roman" w:hAnsi="Times New Roman" w:cs="Times New Roman"/>
          <w:sz w:val="24"/>
          <w:szCs w:val="24"/>
        </w:rPr>
        <w:t xml:space="preserve"> et al.</w:t>
      </w:r>
      <w:proofErr w:type="gramStart"/>
      <w:r w:rsidRPr="00F729A7">
        <w:rPr>
          <w:rFonts w:ascii="Times New Roman" w:hAnsi="Times New Roman" w:cs="Times New Roman"/>
          <w:sz w:val="24"/>
          <w:szCs w:val="24"/>
        </w:rPr>
        <w:t>,2021</w:t>
      </w:r>
      <w:proofErr w:type="gramEnd"/>
      <w:r w:rsidRPr="00F729A7">
        <w:rPr>
          <w:rFonts w:ascii="Times New Roman" w:hAnsi="Times New Roman" w:cs="Times New Roman"/>
          <w:sz w:val="24"/>
          <w:szCs w:val="24"/>
        </w:rPr>
        <w:t>).</w:t>
      </w:r>
    </w:p>
    <w:p w:rsidR="004016D7" w:rsidRPr="00F729A7" w:rsidRDefault="004016D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Studies done of fraud prevention and control focus majorly on internal control systems but fail to address the strengths of other fraud prevention measures for instance; </w:t>
      </w:r>
      <w:proofErr w:type="spellStart"/>
      <w:r w:rsidRPr="00F729A7">
        <w:rPr>
          <w:rFonts w:ascii="Times New Roman" w:hAnsi="Times New Roman" w:cs="Times New Roman"/>
          <w:sz w:val="24"/>
          <w:szCs w:val="24"/>
        </w:rPr>
        <w:t>Musila</w:t>
      </w:r>
      <w:proofErr w:type="spellEnd"/>
      <w:r w:rsidRPr="00F729A7">
        <w:rPr>
          <w:rFonts w:ascii="Times New Roman" w:hAnsi="Times New Roman" w:cs="Times New Roman"/>
          <w:sz w:val="24"/>
          <w:szCs w:val="24"/>
        </w:rPr>
        <w:t xml:space="preserve"> (2018) carried a study on impact of internal controls in fraud detection and prevention in the Kenya’s public sector. The study aimed at determining how and the extent to which internal controls impact on fraud detection. </w:t>
      </w:r>
      <w:proofErr w:type="gramStart"/>
      <w:r w:rsidRPr="00F729A7">
        <w:rPr>
          <w:rFonts w:ascii="Times New Roman" w:hAnsi="Times New Roman" w:cs="Times New Roman"/>
          <w:sz w:val="24"/>
          <w:szCs w:val="24"/>
        </w:rPr>
        <w:t xml:space="preserve">Similarly, </w:t>
      </w:r>
      <w:proofErr w:type="spellStart"/>
      <w:r w:rsidRPr="00F729A7">
        <w:rPr>
          <w:rFonts w:ascii="Times New Roman" w:hAnsi="Times New Roman" w:cs="Times New Roman"/>
          <w:sz w:val="24"/>
          <w:szCs w:val="24"/>
        </w:rPr>
        <w:t>Mutonyi</w:t>
      </w:r>
      <w:proofErr w:type="spellEnd"/>
      <w:r w:rsidRPr="00F729A7">
        <w:rPr>
          <w:rFonts w:ascii="Times New Roman" w:hAnsi="Times New Roman" w:cs="Times New Roman"/>
          <w:sz w:val="24"/>
          <w:szCs w:val="24"/>
        </w:rPr>
        <w:t xml:space="preserve"> (2018) on tackling the problem of corporate fraud in the Kenyan corporations through the lens of corporate governance.</w:t>
      </w:r>
      <w:proofErr w:type="gramEnd"/>
      <w:r w:rsidRPr="00F729A7">
        <w:rPr>
          <w:rFonts w:ascii="Times New Roman" w:hAnsi="Times New Roman" w:cs="Times New Roman"/>
          <w:sz w:val="24"/>
          <w:szCs w:val="24"/>
        </w:rPr>
        <w:t xml:space="preserve"> The study focused on the role of corporate governance and its attributes to preventing corporate fraud in Kenya. </w:t>
      </w:r>
      <w:proofErr w:type="spellStart"/>
      <w:r w:rsidRPr="00F729A7">
        <w:rPr>
          <w:rFonts w:ascii="Times New Roman" w:hAnsi="Times New Roman" w:cs="Times New Roman"/>
          <w:sz w:val="24"/>
          <w:szCs w:val="24"/>
        </w:rPr>
        <w:t>Murimi</w:t>
      </w:r>
      <w:proofErr w:type="spellEnd"/>
      <w:r w:rsidRPr="00F729A7">
        <w:rPr>
          <w:rFonts w:ascii="Times New Roman" w:hAnsi="Times New Roman" w:cs="Times New Roman"/>
          <w:sz w:val="24"/>
          <w:szCs w:val="24"/>
        </w:rPr>
        <w:t xml:space="preserve"> (2017) looked at the internal audit functions and level of financial fraud in the banking sector. The study emphasized on the effects of internal audit function and the level of financial fraud. Consequently, another study by </w:t>
      </w:r>
      <w:proofErr w:type="spellStart"/>
      <w:r w:rsidRPr="00F729A7">
        <w:rPr>
          <w:rFonts w:ascii="Times New Roman" w:hAnsi="Times New Roman" w:cs="Times New Roman"/>
          <w:sz w:val="24"/>
          <w:szCs w:val="24"/>
        </w:rPr>
        <w:t>Omukaga</w:t>
      </w:r>
      <w:proofErr w:type="spellEnd"/>
      <w:r w:rsidRPr="00F729A7">
        <w:rPr>
          <w:rFonts w:ascii="Times New Roman" w:hAnsi="Times New Roman" w:cs="Times New Roman"/>
          <w:sz w:val="24"/>
          <w:szCs w:val="24"/>
        </w:rPr>
        <w:t xml:space="preserve"> (2020) on the influence of elements of fraud diamond theory in detecting financial statement fraud among non-financial firms in Kenya. </w:t>
      </w:r>
      <w:proofErr w:type="spellStart"/>
      <w:r w:rsidRPr="00F729A7">
        <w:rPr>
          <w:rFonts w:ascii="Times New Roman" w:hAnsi="Times New Roman" w:cs="Times New Roman"/>
          <w:sz w:val="24"/>
          <w:szCs w:val="24"/>
        </w:rPr>
        <w:t>Abdalla</w:t>
      </w:r>
      <w:proofErr w:type="spellEnd"/>
      <w:r w:rsidRPr="00F729A7">
        <w:rPr>
          <w:rFonts w:ascii="Times New Roman" w:hAnsi="Times New Roman" w:cs="Times New Roman"/>
          <w:sz w:val="24"/>
          <w:szCs w:val="24"/>
        </w:rPr>
        <w:t xml:space="preserve"> and al </w:t>
      </w:r>
      <w:proofErr w:type="spellStart"/>
      <w:r w:rsidRPr="00F729A7">
        <w:rPr>
          <w:rFonts w:ascii="Times New Roman" w:hAnsi="Times New Roman" w:cs="Times New Roman"/>
          <w:sz w:val="24"/>
          <w:szCs w:val="24"/>
        </w:rPr>
        <w:t>Mamun</w:t>
      </w:r>
      <w:proofErr w:type="spellEnd"/>
      <w:r w:rsidRPr="00F729A7">
        <w:rPr>
          <w:rFonts w:ascii="Times New Roman" w:hAnsi="Times New Roman" w:cs="Times New Roman"/>
          <w:sz w:val="24"/>
          <w:szCs w:val="24"/>
        </w:rPr>
        <w:t xml:space="preserve"> (2022) on their study on overview of corporate fraud and its preventive approach, aimed at finding suitable approaches that could be used to prevent corporate fraud. Based on </w:t>
      </w:r>
      <w:r w:rsidRPr="00F729A7">
        <w:rPr>
          <w:rFonts w:ascii="Times New Roman" w:hAnsi="Times New Roman" w:cs="Times New Roman"/>
          <w:sz w:val="24"/>
          <w:szCs w:val="24"/>
        </w:rPr>
        <w:lastRenderedPageBreak/>
        <w:t xml:space="preserve">the studies that have carried out, it can be noted that none has addressed any aspect of effectiveness of fraud prevention techniques applied by various firms/entities in combating corporate fraud. Therefore, this study will aim at analyzing the effectiveness of internal control systems in fraud prevention at </w:t>
      </w:r>
      <w:r w:rsidR="00B92CF3" w:rsidRPr="00F729A7">
        <w:rPr>
          <w:rFonts w:ascii="Times New Roman" w:hAnsi="Times New Roman" w:cs="Times New Roman"/>
          <w:sz w:val="24"/>
          <w:szCs w:val="24"/>
        </w:rPr>
        <w:t>Ilorin South Local Government</w:t>
      </w:r>
      <w:r w:rsidRPr="00F729A7">
        <w:rPr>
          <w:rFonts w:ascii="Times New Roman" w:hAnsi="Times New Roman" w:cs="Times New Roman"/>
          <w:sz w:val="24"/>
          <w:szCs w:val="24"/>
        </w:rPr>
        <w:t>.</w:t>
      </w:r>
    </w:p>
    <w:p w:rsidR="00080828" w:rsidRPr="00F729A7" w:rsidRDefault="004016D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From the studies, it is strongly evident that none of these researches addressed the effectiveness of internal controls and in particular government </w:t>
      </w:r>
      <w:proofErr w:type="spellStart"/>
      <w:r w:rsidRPr="00F729A7">
        <w:rPr>
          <w:rFonts w:ascii="Times New Roman" w:hAnsi="Times New Roman" w:cs="Times New Roman"/>
          <w:sz w:val="24"/>
          <w:szCs w:val="24"/>
        </w:rPr>
        <w:t>parastatals</w:t>
      </w:r>
      <w:proofErr w:type="spellEnd"/>
      <w:r w:rsidRPr="00F729A7">
        <w:rPr>
          <w:rFonts w:ascii="Times New Roman" w:hAnsi="Times New Roman" w:cs="Times New Roman"/>
          <w:sz w:val="24"/>
          <w:szCs w:val="24"/>
        </w:rPr>
        <w:t xml:space="preserve">. In addition to this there are not as many studies carried out to stipulate the effectiveness of internal controls on enhancing fraud prevention despite many studies undertaken on internal control systems and fraud detection and prevention. Therefore, very little evidence does exist on the effectiveness of internal controls in state </w:t>
      </w:r>
      <w:proofErr w:type="spellStart"/>
      <w:r w:rsidRPr="00F729A7">
        <w:rPr>
          <w:rFonts w:ascii="Times New Roman" w:hAnsi="Times New Roman" w:cs="Times New Roman"/>
          <w:sz w:val="24"/>
          <w:szCs w:val="24"/>
        </w:rPr>
        <w:t>parastatals</w:t>
      </w:r>
      <w:proofErr w:type="spellEnd"/>
      <w:r w:rsidRPr="00F729A7">
        <w:rPr>
          <w:rFonts w:ascii="Times New Roman" w:hAnsi="Times New Roman" w:cs="Times New Roman"/>
          <w:sz w:val="24"/>
          <w:szCs w:val="24"/>
        </w:rPr>
        <w:t xml:space="preserve"> in Kenya. This study aimed to feel this gap by answering the question “How effective is the Internal Controls on Fraud Prevention at the </w:t>
      </w:r>
      <w:r w:rsidR="00B92CF3" w:rsidRPr="00F729A7">
        <w:rPr>
          <w:rFonts w:ascii="Times New Roman" w:hAnsi="Times New Roman" w:cs="Times New Roman"/>
          <w:sz w:val="24"/>
          <w:szCs w:val="24"/>
        </w:rPr>
        <w:t>Ilorin South Local Government</w:t>
      </w:r>
      <w:r w:rsidRPr="00F729A7">
        <w:rPr>
          <w:rFonts w:ascii="Times New Roman" w:hAnsi="Times New Roman" w:cs="Times New Roman"/>
          <w:sz w:val="24"/>
          <w:szCs w:val="24"/>
        </w:rPr>
        <w:t>?</w:t>
      </w:r>
    </w:p>
    <w:p w:rsidR="00D65174" w:rsidRPr="00F729A7" w:rsidRDefault="00D65174" w:rsidP="004C7E56">
      <w:pPr>
        <w:pStyle w:val="Heading1"/>
        <w:numPr>
          <w:ilvl w:val="1"/>
          <w:numId w:val="9"/>
        </w:numPr>
        <w:spacing w:line="360" w:lineRule="auto"/>
        <w:rPr>
          <w:rFonts w:cs="Times New Roman"/>
          <w:szCs w:val="24"/>
        </w:rPr>
      </w:pPr>
      <w:bookmarkStart w:id="20" w:name="_Toc198611105"/>
      <w:r w:rsidRPr="00F729A7">
        <w:rPr>
          <w:rFonts w:cs="Times New Roman"/>
          <w:szCs w:val="24"/>
        </w:rPr>
        <w:t>Research Question</w:t>
      </w:r>
      <w:r w:rsidR="00D53D44">
        <w:rPr>
          <w:rFonts w:cs="Times New Roman"/>
          <w:szCs w:val="24"/>
        </w:rPr>
        <w:t>s</w:t>
      </w:r>
      <w:bookmarkEnd w:id="20"/>
    </w:p>
    <w:p w:rsidR="00534E01" w:rsidRDefault="00B92CF3" w:rsidP="004C7E56">
      <w:pPr>
        <w:pStyle w:val="ListParagraph"/>
        <w:numPr>
          <w:ilvl w:val="0"/>
          <w:numId w:val="8"/>
        </w:numPr>
        <w:spacing w:line="360" w:lineRule="auto"/>
        <w:jc w:val="both"/>
        <w:rPr>
          <w:rFonts w:ascii="Times New Roman" w:hAnsi="Times New Roman" w:cs="Times New Roman"/>
          <w:sz w:val="24"/>
          <w:szCs w:val="24"/>
        </w:rPr>
      </w:pPr>
      <w:r w:rsidRPr="00534E01">
        <w:rPr>
          <w:rFonts w:ascii="Times New Roman" w:hAnsi="Times New Roman" w:cs="Times New Roman"/>
          <w:sz w:val="24"/>
          <w:szCs w:val="24"/>
        </w:rPr>
        <w:t>How effective are internal control systems in detecting and preventing fraud in Ilorin South Local Government?</w:t>
      </w:r>
    </w:p>
    <w:p w:rsidR="00534E01" w:rsidRDefault="008D22FA" w:rsidP="004C7E5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B92CF3" w:rsidRPr="00534E01">
        <w:rPr>
          <w:rFonts w:ascii="Times New Roman" w:hAnsi="Times New Roman" w:cs="Times New Roman"/>
          <w:sz w:val="24"/>
          <w:szCs w:val="24"/>
        </w:rPr>
        <w:t>re the</w:t>
      </w:r>
      <w:r>
        <w:rPr>
          <w:rFonts w:ascii="Times New Roman" w:hAnsi="Times New Roman" w:cs="Times New Roman"/>
          <w:sz w:val="24"/>
          <w:szCs w:val="24"/>
        </w:rPr>
        <w:t>re</w:t>
      </w:r>
      <w:r w:rsidR="00B92CF3" w:rsidRPr="00534E01">
        <w:rPr>
          <w:rFonts w:ascii="Times New Roman" w:hAnsi="Times New Roman" w:cs="Times New Roman"/>
          <w:sz w:val="24"/>
          <w:szCs w:val="24"/>
        </w:rPr>
        <w:t xml:space="preserve"> challenges faced by Ilorin South Local Government in implementing internal control systems?</w:t>
      </w:r>
    </w:p>
    <w:p w:rsidR="00534E01" w:rsidRDefault="00B92CF3" w:rsidP="004C7E56">
      <w:pPr>
        <w:pStyle w:val="ListParagraph"/>
        <w:numPr>
          <w:ilvl w:val="0"/>
          <w:numId w:val="8"/>
        </w:numPr>
        <w:spacing w:line="360" w:lineRule="auto"/>
        <w:jc w:val="both"/>
        <w:rPr>
          <w:rFonts w:ascii="Times New Roman" w:hAnsi="Times New Roman" w:cs="Times New Roman"/>
          <w:sz w:val="24"/>
          <w:szCs w:val="24"/>
        </w:rPr>
      </w:pPr>
      <w:r w:rsidRPr="00534E01">
        <w:rPr>
          <w:rFonts w:ascii="Times New Roman" w:hAnsi="Times New Roman" w:cs="Times New Roman"/>
          <w:sz w:val="24"/>
          <w:szCs w:val="24"/>
        </w:rPr>
        <w:t xml:space="preserve">To what extent </w:t>
      </w:r>
      <w:proofErr w:type="gramStart"/>
      <w:r w:rsidRPr="00534E01">
        <w:rPr>
          <w:rFonts w:ascii="Times New Roman" w:hAnsi="Times New Roman" w:cs="Times New Roman"/>
          <w:sz w:val="24"/>
          <w:szCs w:val="24"/>
        </w:rPr>
        <w:t>does the internal control system influence fraud management practices</w:t>
      </w:r>
      <w:proofErr w:type="gramEnd"/>
      <w:r w:rsidRPr="00534E01">
        <w:rPr>
          <w:rFonts w:ascii="Times New Roman" w:hAnsi="Times New Roman" w:cs="Times New Roman"/>
          <w:sz w:val="24"/>
          <w:szCs w:val="24"/>
        </w:rPr>
        <w:t xml:space="preserve"> in Ilorin South Local Government?</w:t>
      </w:r>
    </w:p>
    <w:p w:rsidR="00B92CF3" w:rsidRPr="00534E01" w:rsidRDefault="00B92CF3" w:rsidP="004C7E56">
      <w:pPr>
        <w:pStyle w:val="ListParagraph"/>
        <w:numPr>
          <w:ilvl w:val="0"/>
          <w:numId w:val="8"/>
        </w:numPr>
        <w:spacing w:line="360" w:lineRule="auto"/>
        <w:jc w:val="both"/>
        <w:rPr>
          <w:rFonts w:ascii="Times New Roman" w:hAnsi="Times New Roman" w:cs="Times New Roman"/>
          <w:sz w:val="24"/>
          <w:szCs w:val="24"/>
        </w:rPr>
      </w:pPr>
      <w:r w:rsidRPr="00534E01">
        <w:rPr>
          <w:rFonts w:ascii="Times New Roman" w:hAnsi="Times New Roman" w:cs="Times New Roman"/>
          <w:sz w:val="24"/>
          <w:szCs w:val="24"/>
        </w:rPr>
        <w:t>What measures can enhance the effectiveness of the internal control system in fraud management in Ilorin South Local Government?</w:t>
      </w:r>
    </w:p>
    <w:p w:rsidR="00B92CF3" w:rsidRPr="00F729A7" w:rsidRDefault="00B92CF3" w:rsidP="004C7E56">
      <w:pPr>
        <w:pStyle w:val="Heading1"/>
        <w:numPr>
          <w:ilvl w:val="1"/>
          <w:numId w:val="9"/>
        </w:numPr>
        <w:spacing w:line="360" w:lineRule="auto"/>
        <w:rPr>
          <w:rFonts w:cs="Times New Roman"/>
          <w:szCs w:val="24"/>
        </w:rPr>
      </w:pPr>
      <w:bookmarkStart w:id="21" w:name="_Toc198611106"/>
      <w:r w:rsidRPr="00F729A7">
        <w:rPr>
          <w:rFonts w:cs="Times New Roman"/>
          <w:szCs w:val="24"/>
        </w:rPr>
        <w:t>Objectives</w:t>
      </w:r>
      <w:bookmarkEnd w:id="21"/>
    </w:p>
    <w:p w:rsidR="00534E01" w:rsidRDefault="00B92CF3" w:rsidP="004C7E56">
      <w:pPr>
        <w:pStyle w:val="ListParagraph"/>
        <w:numPr>
          <w:ilvl w:val="0"/>
          <w:numId w:val="10"/>
        </w:numPr>
        <w:spacing w:line="360" w:lineRule="auto"/>
        <w:jc w:val="both"/>
        <w:rPr>
          <w:rFonts w:ascii="Times New Roman" w:hAnsi="Times New Roman" w:cs="Times New Roman"/>
          <w:sz w:val="24"/>
          <w:szCs w:val="24"/>
        </w:rPr>
      </w:pPr>
      <w:r w:rsidRPr="00534E01">
        <w:rPr>
          <w:rFonts w:ascii="Times New Roman" w:hAnsi="Times New Roman" w:cs="Times New Roman"/>
          <w:sz w:val="24"/>
          <w:szCs w:val="24"/>
        </w:rPr>
        <w:t>To examine the effectiveness of the internal control system in detecting and preventing fraud in Ilorin South Local Government.</w:t>
      </w:r>
    </w:p>
    <w:p w:rsidR="00534E01" w:rsidRDefault="00B92CF3" w:rsidP="004C7E56">
      <w:pPr>
        <w:pStyle w:val="ListParagraph"/>
        <w:numPr>
          <w:ilvl w:val="0"/>
          <w:numId w:val="10"/>
        </w:numPr>
        <w:spacing w:line="360" w:lineRule="auto"/>
        <w:jc w:val="both"/>
        <w:rPr>
          <w:rFonts w:ascii="Times New Roman" w:hAnsi="Times New Roman" w:cs="Times New Roman"/>
          <w:sz w:val="24"/>
          <w:szCs w:val="24"/>
        </w:rPr>
      </w:pPr>
      <w:r w:rsidRPr="00534E01">
        <w:rPr>
          <w:rFonts w:ascii="Times New Roman" w:hAnsi="Times New Roman" w:cs="Times New Roman"/>
          <w:sz w:val="24"/>
          <w:szCs w:val="24"/>
        </w:rPr>
        <w:t>To identify the challenges hindering the implementation of internal control systems in Ilorin South Local Government.</w:t>
      </w:r>
    </w:p>
    <w:p w:rsidR="00534E01" w:rsidRDefault="00B92CF3" w:rsidP="004C7E56">
      <w:pPr>
        <w:pStyle w:val="ListParagraph"/>
        <w:numPr>
          <w:ilvl w:val="0"/>
          <w:numId w:val="10"/>
        </w:numPr>
        <w:spacing w:line="360" w:lineRule="auto"/>
        <w:jc w:val="both"/>
        <w:rPr>
          <w:rFonts w:ascii="Times New Roman" w:hAnsi="Times New Roman" w:cs="Times New Roman"/>
          <w:sz w:val="24"/>
          <w:szCs w:val="24"/>
        </w:rPr>
      </w:pPr>
      <w:r w:rsidRPr="00534E01">
        <w:rPr>
          <w:rFonts w:ascii="Times New Roman" w:hAnsi="Times New Roman" w:cs="Times New Roman"/>
          <w:sz w:val="24"/>
          <w:szCs w:val="24"/>
        </w:rPr>
        <w:t>To assess the impact of the internal control system on fraud management practices in Ilorin South Local Government.</w:t>
      </w:r>
    </w:p>
    <w:p w:rsidR="00B92CF3" w:rsidRPr="00534E01" w:rsidRDefault="00B92CF3" w:rsidP="004C7E56">
      <w:pPr>
        <w:pStyle w:val="ListParagraph"/>
        <w:numPr>
          <w:ilvl w:val="0"/>
          <w:numId w:val="10"/>
        </w:numPr>
        <w:spacing w:line="360" w:lineRule="auto"/>
        <w:jc w:val="both"/>
        <w:rPr>
          <w:rFonts w:ascii="Times New Roman" w:hAnsi="Times New Roman" w:cs="Times New Roman"/>
          <w:sz w:val="24"/>
          <w:szCs w:val="24"/>
        </w:rPr>
      </w:pPr>
      <w:r w:rsidRPr="00534E01">
        <w:rPr>
          <w:rFonts w:ascii="Times New Roman" w:hAnsi="Times New Roman" w:cs="Times New Roman"/>
          <w:sz w:val="24"/>
          <w:szCs w:val="24"/>
        </w:rPr>
        <w:lastRenderedPageBreak/>
        <w:t>To propose strategies to improve the efficiency of the internal control system in fraud management in Ilorin South Local Government.</w:t>
      </w:r>
    </w:p>
    <w:p w:rsidR="00D65174" w:rsidRPr="00F729A7" w:rsidRDefault="001016B7" w:rsidP="004C7E56">
      <w:pPr>
        <w:pStyle w:val="Heading1"/>
        <w:spacing w:line="360" w:lineRule="auto"/>
        <w:rPr>
          <w:rFonts w:cs="Times New Roman"/>
          <w:szCs w:val="24"/>
        </w:rPr>
      </w:pPr>
      <w:bookmarkStart w:id="22" w:name="_Toc198611107"/>
      <w:r w:rsidRPr="00F729A7">
        <w:rPr>
          <w:rFonts w:cs="Times New Roman"/>
          <w:szCs w:val="24"/>
        </w:rPr>
        <w:t>1.5</w:t>
      </w:r>
      <w:r w:rsidRPr="00F729A7">
        <w:rPr>
          <w:rFonts w:cs="Times New Roman"/>
          <w:szCs w:val="24"/>
        </w:rPr>
        <w:tab/>
        <w:t>Research Hypothesis</w:t>
      </w:r>
      <w:bookmarkEnd w:id="22"/>
    </w:p>
    <w:p w:rsidR="009A1CFE" w:rsidRPr="00F729A7" w:rsidRDefault="009A1CFE" w:rsidP="004C7E56">
      <w:pPr>
        <w:spacing w:line="360" w:lineRule="auto"/>
        <w:jc w:val="both"/>
        <w:rPr>
          <w:rFonts w:ascii="Times New Roman" w:hAnsi="Times New Roman" w:cs="Times New Roman"/>
          <w:sz w:val="24"/>
          <w:szCs w:val="24"/>
        </w:rPr>
      </w:pPr>
      <w:r w:rsidRPr="00F729A7">
        <w:rPr>
          <w:rFonts w:ascii="Times New Roman" w:hAnsi="Times New Roman" w:cs="Times New Roman"/>
          <w:b/>
          <w:sz w:val="24"/>
          <w:szCs w:val="24"/>
        </w:rPr>
        <w:t>H01:</w:t>
      </w:r>
      <w:r w:rsidRPr="00F729A7">
        <w:rPr>
          <w:rFonts w:ascii="Times New Roman" w:hAnsi="Times New Roman" w:cs="Times New Roman"/>
          <w:sz w:val="24"/>
          <w:szCs w:val="24"/>
        </w:rPr>
        <w:t xml:space="preserve"> Internal control of Ilorin South Local Government public sector is not adequately staffed to prevent and detect fraud in the public sector. </w:t>
      </w:r>
    </w:p>
    <w:p w:rsidR="009A1CFE" w:rsidRPr="00F729A7" w:rsidRDefault="009A1CFE" w:rsidP="004C7E56">
      <w:pPr>
        <w:spacing w:line="360" w:lineRule="auto"/>
        <w:jc w:val="both"/>
        <w:rPr>
          <w:rFonts w:ascii="Times New Roman" w:hAnsi="Times New Roman" w:cs="Times New Roman"/>
          <w:sz w:val="24"/>
          <w:szCs w:val="24"/>
        </w:rPr>
      </w:pPr>
      <w:r w:rsidRPr="00F729A7">
        <w:rPr>
          <w:rFonts w:ascii="Times New Roman" w:hAnsi="Times New Roman" w:cs="Times New Roman"/>
          <w:b/>
          <w:sz w:val="24"/>
          <w:szCs w:val="24"/>
        </w:rPr>
        <w:t>H02:</w:t>
      </w:r>
      <w:r w:rsidRPr="00F729A7">
        <w:rPr>
          <w:rFonts w:ascii="Times New Roman" w:hAnsi="Times New Roman" w:cs="Times New Roman"/>
          <w:sz w:val="24"/>
          <w:szCs w:val="24"/>
        </w:rPr>
        <w:t xml:space="preserve"> Internal control staff of Ilorin South Local Government is not qualified to carry out control measures in the public sector. </w:t>
      </w:r>
    </w:p>
    <w:p w:rsidR="009A1CFE" w:rsidRPr="00F729A7" w:rsidRDefault="009A1CFE" w:rsidP="004C7E56">
      <w:pPr>
        <w:spacing w:line="360" w:lineRule="auto"/>
        <w:jc w:val="both"/>
        <w:rPr>
          <w:rFonts w:ascii="Times New Roman" w:hAnsi="Times New Roman" w:cs="Times New Roman"/>
          <w:b/>
          <w:bCs/>
          <w:sz w:val="24"/>
          <w:szCs w:val="24"/>
        </w:rPr>
      </w:pPr>
      <w:r w:rsidRPr="00F729A7">
        <w:rPr>
          <w:rFonts w:ascii="Times New Roman" w:hAnsi="Times New Roman" w:cs="Times New Roman"/>
          <w:b/>
          <w:sz w:val="24"/>
          <w:szCs w:val="24"/>
        </w:rPr>
        <w:t>H03:</w:t>
      </w:r>
      <w:r w:rsidRPr="00F729A7">
        <w:rPr>
          <w:rFonts w:ascii="Times New Roman" w:hAnsi="Times New Roman" w:cs="Times New Roman"/>
          <w:sz w:val="24"/>
          <w:szCs w:val="24"/>
        </w:rPr>
        <w:t xml:space="preserve"> Internal control system in the Ilorin South Local Government public sector is not well equipped and to detect and prevent fraud.</w:t>
      </w:r>
      <w:r w:rsidRPr="00F729A7">
        <w:rPr>
          <w:rFonts w:ascii="Times New Roman" w:hAnsi="Times New Roman" w:cs="Times New Roman"/>
          <w:b/>
          <w:bCs/>
          <w:sz w:val="24"/>
          <w:szCs w:val="24"/>
        </w:rPr>
        <w:t xml:space="preserve"> </w:t>
      </w:r>
    </w:p>
    <w:p w:rsidR="001016B7" w:rsidRPr="00F729A7" w:rsidRDefault="001016B7" w:rsidP="004C7E56">
      <w:pPr>
        <w:pStyle w:val="Heading1"/>
        <w:spacing w:line="360" w:lineRule="auto"/>
        <w:rPr>
          <w:rFonts w:cs="Times New Roman"/>
          <w:szCs w:val="24"/>
        </w:rPr>
      </w:pPr>
      <w:bookmarkStart w:id="23" w:name="_Toc198611108"/>
      <w:r w:rsidRPr="00F729A7">
        <w:rPr>
          <w:rFonts w:cs="Times New Roman"/>
          <w:szCs w:val="24"/>
        </w:rPr>
        <w:t>1.6</w:t>
      </w:r>
      <w:r w:rsidRPr="00F729A7">
        <w:rPr>
          <w:rFonts w:cs="Times New Roman"/>
          <w:szCs w:val="24"/>
        </w:rPr>
        <w:tab/>
        <w:t>Scope of the Study</w:t>
      </w:r>
      <w:bookmarkEnd w:id="23"/>
    </w:p>
    <w:p w:rsidR="004850E6" w:rsidRPr="00F729A7" w:rsidRDefault="001016B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ab/>
      </w:r>
      <w:r w:rsidR="004850E6" w:rsidRPr="00F729A7">
        <w:rPr>
          <w:rFonts w:ascii="Times New Roman" w:hAnsi="Times New Roman" w:cs="Times New Roman"/>
          <w:sz w:val="24"/>
          <w:szCs w:val="24"/>
        </w:rPr>
        <w:t>The study encompasses the challenges faced by the local government in implementing internal control systems. These challenges may include resource constraints, lack of trained personnel, resistance to change, and technological deficiencies. By addressing these issues, the research seeks to provide a comprehensive understanding of the factors that influence the success or failure of internal controls in the public sector. This exploration will involve an analysis of internal policies, procedures, and audit processes that impact fraud management.</w:t>
      </w:r>
    </w:p>
    <w:p w:rsidR="004850E6" w:rsidRPr="00F729A7" w:rsidRDefault="004850E6"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The study is also geographically and institutionally delimited to Ilorin South Local Government, which serves as a representative case of public sector institutions in Nigeria. The research will engage relevant stakeholders, including financial officers, auditors, and administrators, to gather insights on the practical application of internal controls. It will also propose strategies for enhancing the effectiveness of internal control systems to improve fraud management and accountability in the public sector. This localized focus allows for in-depth analysis and the development of actionable recommendations tailored to the specific challenges of the local government area.</w:t>
      </w:r>
    </w:p>
    <w:p w:rsidR="001016B7" w:rsidRPr="00F729A7" w:rsidRDefault="004850E6" w:rsidP="004C7E56">
      <w:pPr>
        <w:pStyle w:val="Heading1"/>
        <w:spacing w:line="360" w:lineRule="auto"/>
        <w:rPr>
          <w:rFonts w:cs="Times New Roman"/>
          <w:szCs w:val="24"/>
        </w:rPr>
      </w:pPr>
      <w:bookmarkStart w:id="24" w:name="_Toc198611109"/>
      <w:r w:rsidRPr="00F729A7">
        <w:rPr>
          <w:rFonts w:cs="Times New Roman"/>
          <w:szCs w:val="24"/>
        </w:rPr>
        <w:t>1.7</w:t>
      </w:r>
      <w:r w:rsidRPr="00F729A7">
        <w:rPr>
          <w:rFonts w:cs="Times New Roman"/>
          <w:szCs w:val="24"/>
        </w:rPr>
        <w:tab/>
        <w:t>Significance of the Study</w:t>
      </w:r>
      <w:bookmarkEnd w:id="24"/>
    </w:p>
    <w:p w:rsidR="004850E6" w:rsidRPr="00F729A7" w:rsidRDefault="00A910D9" w:rsidP="004C7E56">
      <w:pPr>
        <w:spacing w:line="360" w:lineRule="auto"/>
        <w:ind w:firstLine="720"/>
        <w:jc w:val="both"/>
        <w:rPr>
          <w:rFonts w:ascii="Times New Roman" w:hAnsi="Times New Roman" w:cs="Times New Roman"/>
          <w:sz w:val="24"/>
          <w:szCs w:val="24"/>
        </w:rPr>
      </w:pPr>
      <w:proofErr w:type="gramStart"/>
      <w:r w:rsidRPr="00F729A7">
        <w:rPr>
          <w:rFonts w:ascii="Times New Roman" w:hAnsi="Times New Roman" w:cs="Times New Roman"/>
          <w:sz w:val="24"/>
          <w:szCs w:val="24"/>
        </w:rPr>
        <w:t>Impact of internal control system in fraud management and control system in public sector</w:t>
      </w:r>
      <w:r w:rsidR="004850E6" w:rsidRPr="00F729A7">
        <w:rPr>
          <w:rFonts w:ascii="Times New Roman" w:hAnsi="Times New Roman" w:cs="Times New Roman"/>
          <w:sz w:val="24"/>
          <w:szCs w:val="24"/>
        </w:rPr>
        <w:t xml:space="preserve"> lies in its potential contribution to the improvement of fraud management and control in the public sector, particularly within local government administrations.</w:t>
      </w:r>
      <w:proofErr w:type="gramEnd"/>
      <w:r w:rsidR="004850E6" w:rsidRPr="00F729A7">
        <w:rPr>
          <w:rFonts w:ascii="Times New Roman" w:hAnsi="Times New Roman" w:cs="Times New Roman"/>
          <w:sz w:val="24"/>
          <w:szCs w:val="24"/>
        </w:rPr>
        <w:t xml:space="preserve"> By focusing on Ilorin South Local Government, </w:t>
      </w:r>
      <w:r w:rsidR="004850E6" w:rsidRPr="00F729A7">
        <w:rPr>
          <w:rFonts w:ascii="Times New Roman" w:hAnsi="Times New Roman" w:cs="Times New Roman"/>
          <w:sz w:val="24"/>
          <w:szCs w:val="24"/>
        </w:rPr>
        <w:lastRenderedPageBreak/>
        <w:t>the research provides valuable insights into how internal control systems can be effectively utilized to reduce fraud, ensure transparency, and enhance accountability. The findings will benefit policymakers by highlighting the strengths and weaknesses of the current systems, enabling them to make informed decisions on necessary reforms or enhancements to internal controls.</w:t>
      </w:r>
    </w:p>
    <w:p w:rsidR="004850E6" w:rsidRPr="00F729A7" w:rsidRDefault="004850E6"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For public administrators, this study offers a practical guide to implementing robust internal control mechanisms. It emphasizes the importance of proper training, resource allocation, and adherence to control policies to mitigate fraudulent activities. By understanding the challenges and limitations of the existing systems, local government staff and management can adopt proactive measures to address gaps in fraud management, thereby promoting efficiency and ethical practices in governance.</w:t>
      </w:r>
    </w:p>
    <w:p w:rsidR="004850E6" w:rsidRPr="00F729A7" w:rsidRDefault="004850E6"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The study also holds academic significance by contributing to the existing body of knowledge on internal controls and fraud management in the public sector. It provides a case-specific perspective that enriches the broader discourse on combating corruption and improving governance structures in Nigeria. Researchers and scholars can use the findings as a foundation for further studies on internal control systems and their impact in similar institutional and geographical contexts.</w:t>
      </w:r>
    </w:p>
    <w:p w:rsidR="004850E6" w:rsidRPr="00F729A7" w:rsidRDefault="004850E6"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Lastly, the study is significant for citizens and other stakeholders who are directly or indirectly affected by fraud in public administration. It underscores the importance of accountability and the role of effective internal controls in ensuring public resources are used for their intended purposes. By fostering greater transparency and reducing instances of fraud, the research contributes to building trust between the government and its citizens, which is essential for sustainable development and governance.</w:t>
      </w:r>
    </w:p>
    <w:p w:rsidR="004850E6" w:rsidRPr="00F729A7" w:rsidRDefault="00797DF7" w:rsidP="004C7E56">
      <w:pPr>
        <w:pStyle w:val="Heading1"/>
        <w:spacing w:line="360" w:lineRule="auto"/>
        <w:rPr>
          <w:rFonts w:cs="Times New Roman"/>
          <w:szCs w:val="24"/>
        </w:rPr>
      </w:pPr>
      <w:bookmarkStart w:id="25" w:name="_Toc198611110"/>
      <w:r w:rsidRPr="00F729A7">
        <w:rPr>
          <w:rFonts w:cs="Times New Roman"/>
          <w:szCs w:val="24"/>
        </w:rPr>
        <w:t>1.8</w:t>
      </w:r>
      <w:r w:rsidRPr="00F729A7">
        <w:rPr>
          <w:rFonts w:cs="Times New Roman"/>
          <w:szCs w:val="24"/>
        </w:rPr>
        <w:tab/>
        <w:t>Limitation of the Study</w:t>
      </w:r>
      <w:bookmarkEnd w:id="25"/>
    </w:p>
    <w:p w:rsidR="00797DF7" w:rsidRPr="00F729A7" w:rsidRDefault="00797D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ab/>
        <w:t xml:space="preserve">The study on the impact of internal control systems in fraud management and control in Ilorin South Local Government is subject to several limitations. </w:t>
      </w:r>
    </w:p>
    <w:p w:rsidR="00797DF7" w:rsidRPr="00F729A7" w:rsidRDefault="00797D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Firstly, the scope of the study is geographically restricted to a single local government area, which may limit the </w:t>
      </w:r>
      <w:proofErr w:type="spellStart"/>
      <w:r w:rsidRPr="00F729A7">
        <w:rPr>
          <w:rFonts w:ascii="Times New Roman" w:hAnsi="Times New Roman" w:cs="Times New Roman"/>
          <w:sz w:val="24"/>
          <w:szCs w:val="24"/>
        </w:rPr>
        <w:t>generalizability</w:t>
      </w:r>
      <w:proofErr w:type="spellEnd"/>
      <w:r w:rsidRPr="00F729A7">
        <w:rPr>
          <w:rFonts w:ascii="Times New Roman" w:hAnsi="Times New Roman" w:cs="Times New Roman"/>
          <w:sz w:val="24"/>
          <w:szCs w:val="24"/>
        </w:rPr>
        <w:t xml:space="preserve"> of the findings. The specific administrative, cultural, and operational dynamics of Ilorin South Local Government may not fully represent the situation in other local government areas or public sector institutions in Nigeria.</w:t>
      </w:r>
    </w:p>
    <w:p w:rsidR="00797DF7" w:rsidRPr="00F729A7" w:rsidRDefault="00797D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lastRenderedPageBreak/>
        <w:t>Secondly, the study relies heavily on primary data collected through questionnaires, interviews, or observations. There is a potential for bias or inaccuracies in respondents’ answers, as some participants might withhold critical information or provide socially desirable responses, particularly on sensitive topics like fraud. This limitation could affect the validity and reliability of the data gathered.</w:t>
      </w:r>
    </w:p>
    <w:p w:rsidR="00797DF7" w:rsidRPr="00F729A7" w:rsidRDefault="00797D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Lastly, resource constraints, such as limited time and funding, may restrict the depth of the analysis. The study may not have the capacity to investigate all dimensions of internal control systems comprehensively. Furthermore, access to critical documents or data from the local government may be restricted due to confidentiality concerns, hindering a thorough exploration of the internal control mechanisms. These limitations, however, do not undermine the importance of the study but highlight areas for future research and improvement.</w:t>
      </w:r>
    </w:p>
    <w:p w:rsidR="001016B7" w:rsidRPr="00F729A7" w:rsidRDefault="00797DF7" w:rsidP="004C7E56">
      <w:pPr>
        <w:pStyle w:val="Heading1"/>
        <w:numPr>
          <w:ilvl w:val="1"/>
          <w:numId w:val="12"/>
        </w:numPr>
        <w:spacing w:line="360" w:lineRule="auto"/>
        <w:rPr>
          <w:rFonts w:cs="Times New Roman"/>
          <w:szCs w:val="24"/>
        </w:rPr>
      </w:pPr>
      <w:bookmarkStart w:id="26" w:name="_Toc198611111"/>
      <w:r w:rsidRPr="00F729A7">
        <w:rPr>
          <w:rFonts w:cs="Times New Roman"/>
          <w:szCs w:val="24"/>
        </w:rPr>
        <w:t>Definition of Key Terms</w:t>
      </w:r>
      <w:bookmarkEnd w:id="26"/>
    </w:p>
    <w:p w:rsidR="00534E01" w:rsidRDefault="00797DF7" w:rsidP="004C7E56">
      <w:pPr>
        <w:pStyle w:val="ListParagraph"/>
        <w:numPr>
          <w:ilvl w:val="0"/>
          <w:numId w:val="11"/>
        </w:numPr>
        <w:spacing w:line="360" w:lineRule="auto"/>
        <w:jc w:val="both"/>
        <w:rPr>
          <w:rFonts w:ascii="Times New Roman" w:hAnsi="Times New Roman" w:cs="Times New Roman"/>
          <w:sz w:val="24"/>
          <w:szCs w:val="24"/>
        </w:rPr>
      </w:pPr>
      <w:r w:rsidRPr="00534E01">
        <w:rPr>
          <w:rFonts w:ascii="Times New Roman" w:hAnsi="Times New Roman" w:cs="Times New Roman"/>
          <w:b/>
          <w:bCs/>
          <w:sz w:val="24"/>
          <w:szCs w:val="24"/>
        </w:rPr>
        <w:t>Internal Control System</w:t>
      </w:r>
      <w:r w:rsidRPr="00534E01">
        <w:rPr>
          <w:rFonts w:ascii="Times New Roman" w:hAnsi="Times New Roman" w:cs="Times New Roman"/>
          <w:sz w:val="24"/>
          <w:szCs w:val="24"/>
        </w:rPr>
        <w:t>: A set of policies, procedures, and mechanisms implemented within an organization to safeguard assets, ensure accuracy in financial reporting, and promote compliance with laws and regulations.</w:t>
      </w:r>
    </w:p>
    <w:p w:rsidR="00534E01" w:rsidRDefault="00797DF7" w:rsidP="004C7E56">
      <w:pPr>
        <w:pStyle w:val="ListParagraph"/>
        <w:numPr>
          <w:ilvl w:val="0"/>
          <w:numId w:val="11"/>
        </w:numPr>
        <w:spacing w:line="360" w:lineRule="auto"/>
        <w:jc w:val="both"/>
        <w:rPr>
          <w:rFonts w:ascii="Times New Roman" w:hAnsi="Times New Roman" w:cs="Times New Roman"/>
          <w:sz w:val="24"/>
          <w:szCs w:val="24"/>
        </w:rPr>
      </w:pPr>
      <w:r w:rsidRPr="00534E01">
        <w:rPr>
          <w:rFonts w:ascii="Times New Roman" w:hAnsi="Times New Roman" w:cs="Times New Roman"/>
          <w:b/>
          <w:bCs/>
          <w:sz w:val="24"/>
          <w:szCs w:val="24"/>
        </w:rPr>
        <w:t>Fraud</w:t>
      </w:r>
      <w:r w:rsidRPr="00534E01">
        <w:rPr>
          <w:rFonts w:ascii="Times New Roman" w:hAnsi="Times New Roman" w:cs="Times New Roman"/>
          <w:sz w:val="24"/>
          <w:szCs w:val="24"/>
        </w:rPr>
        <w:t>: Intentional acts of deception or misrepresentation aimed at obtaining an unauthorized benefit, such as misappropriation of funds or falsification of documents.</w:t>
      </w:r>
    </w:p>
    <w:p w:rsidR="00534E01" w:rsidRDefault="00797DF7" w:rsidP="004C7E56">
      <w:pPr>
        <w:pStyle w:val="ListParagraph"/>
        <w:numPr>
          <w:ilvl w:val="0"/>
          <w:numId w:val="11"/>
        </w:numPr>
        <w:spacing w:line="360" w:lineRule="auto"/>
        <w:jc w:val="both"/>
        <w:rPr>
          <w:rFonts w:ascii="Times New Roman" w:hAnsi="Times New Roman" w:cs="Times New Roman"/>
          <w:sz w:val="24"/>
          <w:szCs w:val="24"/>
        </w:rPr>
      </w:pPr>
      <w:r w:rsidRPr="00534E01">
        <w:rPr>
          <w:rFonts w:ascii="Times New Roman" w:hAnsi="Times New Roman" w:cs="Times New Roman"/>
          <w:b/>
          <w:bCs/>
          <w:sz w:val="24"/>
          <w:szCs w:val="24"/>
        </w:rPr>
        <w:t>Fraud Management</w:t>
      </w:r>
      <w:r w:rsidRPr="00534E01">
        <w:rPr>
          <w:rFonts w:ascii="Times New Roman" w:hAnsi="Times New Roman" w:cs="Times New Roman"/>
          <w:sz w:val="24"/>
          <w:szCs w:val="24"/>
        </w:rPr>
        <w:t>: The process of identifying, preventing, and addressing fraudulent activities within an organization to minimize financial losses and reputational damage.</w:t>
      </w:r>
    </w:p>
    <w:p w:rsidR="00534E01" w:rsidRDefault="00797DF7" w:rsidP="004C7E56">
      <w:pPr>
        <w:pStyle w:val="ListParagraph"/>
        <w:numPr>
          <w:ilvl w:val="0"/>
          <w:numId w:val="11"/>
        </w:numPr>
        <w:spacing w:line="360" w:lineRule="auto"/>
        <w:jc w:val="both"/>
        <w:rPr>
          <w:rFonts w:ascii="Times New Roman" w:hAnsi="Times New Roman" w:cs="Times New Roman"/>
          <w:sz w:val="24"/>
          <w:szCs w:val="24"/>
        </w:rPr>
      </w:pPr>
      <w:r w:rsidRPr="00534E01">
        <w:rPr>
          <w:rFonts w:ascii="Times New Roman" w:hAnsi="Times New Roman" w:cs="Times New Roman"/>
          <w:b/>
          <w:bCs/>
          <w:sz w:val="24"/>
          <w:szCs w:val="24"/>
        </w:rPr>
        <w:t>Control Environment</w:t>
      </w:r>
      <w:r w:rsidRPr="00534E01">
        <w:rPr>
          <w:rFonts w:ascii="Times New Roman" w:hAnsi="Times New Roman" w:cs="Times New Roman"/>
          <w:sz w:val="24"/>
          <w:szCs w:val="24"/>
        </w:rPr>
        <w:t>: The organizational culture, values, and structures that form the foundation for designing and implementing an effective internal control system.</w:t>
      </w:r>
    </w:p>
    <w:p w:rsidR="00534E01" w:rsidRDefault="00797DF7" w:rsidP="004C7E56">
      <w:pPr>
        <w:pStyle w:val="ListParagraph"/>
        <w:numPr>
          <w:ilvl w:val="0"/>
          <w:numId w:val="11"/>
        </w:numPr>
        <w:spacing w:line="360" w:lineRule="auto"/>
        <w:jc w:val="both"/>
        <w:rPr>
          <w:rFonts w:ascii="Times New Roman" w:hAnsi="Times New Roman" w:cs="Times New Roman"/>
          <w:sz w:val="24"/>
          <w:szCs w:val="24"/>
        </w:rPr>
      </w:pPr>
      <w:r w:rsidRPr="00534E01">
        <w:rPr>
          <w:rFonts w:ascii="Times New Roman" w:hAnsi="Times New Roman" w:cs="Times New Roman"/>
          <w:b/>
          <w:bCs/>
          <w:sz w:val="24"/>
          <w:szCs w:val="24"/>
        </w:rPr>
        <w:t>Public Sector</w:t>
      </w:r>
      <w:r w:rsidRPr="00534E01">
        <w:rPr>
          <w:rFonts w:ascii="Times New Roman" w:hAnsi="Times New Roman" w:cs="Times New Roman"/>
          <w:sz w:val="24"/>
          <w:szCs w:val="24"/>
        </w:rPr>
        <w:t>: The part of the economy composed of government institutions and agencies responsible for delivering public services and managing public resources.</w:t>
      </w:r>
    </w:p>
    <w:p w:rsidR="00534E01" w:rsidRDefault="00797DF7" w:rsidP="004C7E56">
      <w:pPr>
        <w:pStyle w:val="ListParagraph"/>
        <w:numPr>
          <w:ilvl w:val="0"/>
          <w:numId w:val="11"/>
        </w:numPr>
        <w:spacing w:line="360" w:lineRule="auto"/>
        <w:jc w:val="both"/>
        <w:rPr>
          <w:rFonts w:ascii="Times New Roman" w:hAnsi="Times New Roman" w:cs="Times New Roman"/>
          <w:sz w:val="24"/>
          <w:szCs w:val="24"/>
        </w:rPr>
      </w:pPr>
      <w:r w:rsidRPr="00534E01">
        <w:rPr>
          <w:rFonts w:ascii="Times New Roman" w:hAnsi="Times New Roman" w:cs="Times New Roman"/>
          <w:b/>
          <w:bCs/>
          <w:sz w:val="24"/>
          <w:szCs w:val="24"/>
        </w:rPr>
        <w:t>Local Government</w:t>
      </w:r>
      <w:r w:rsidRPr="00534E01">
        <w:rPr>
          <w:rFonts w:ascii="Times New Roman" w:hAnsi="Times New Roman" w:cs="Times New Roman"/>
          <w:sz w:val="24"/>
          <w:szCs w:val="24"/>
        </w:rPr>
        <w:t>: A decentralized form of public administration in Nigeria responsible for governance at the grassroots level, including providing basic services and infrastructure to local communities.</w:t>
      </w:r>
    </w:p>
    <w:p w:rsidR="00534E01" w:rsidRDefault="00797DF7" w:rsidP="004C7E56">
      <w:pPr>
        <w:pStyle w:val="ListParagraph"/>
        <w:numPr>
          <w:ilvl w:val="0"/>
          <w:numId w:val="11"/>
        </w:numPr>
        <w:spacing w:line="360" w:lineRule="auto"/>
        <w:jc w:val="both"/>
        <w:rPr>
          <w:rFonts w:ascii="Times New Roman" w:hAnsi="Times New Roman" w:cs="Times New Roman"/>
          <w:sz w:val="24"/>
          <w:szCs w:val="24"/>
        </w:rPr>
      </w:pPr>
      <w:r w:rsidRPr="00534E01">
        <w:rPr>
          <w:rFonts w:ascii="Times New Roman" w:hAnsi="Times New Roman" w:cs="Times New Roman"/>
          <w:b/>
          <w:bCs/>
          <w:sz w:val="24"/>
          <w:szCs w:val="24"/>
        </w:rPr>
        <w:t>Accountability</w:t>
      </w:r>
      <w:r w:rsidRPr="00534E01">
        <w:rPr>
          <w:rFonts w:ascii="Times New Roman" w:hAnsi="Times New Roman" w:cs="Times New Roman"/>
          <w:sz w:val="24"/>
          <w:szCs w:val="24"/>
        </w:rPr>
        <w:t>: The obligation of public officials and organizations to explain their actions, decisions, and use of resources to stakeholders, ensuring transparency and integrity in governance.</w:t>
      </w:r>
    </w:p>
    <w:p w:rsidR="00534E01" w:rsidRDefault="00797DF7" w:rsidP="004C7E56">
      <w:pPr>
        <w:pStyle w:val="ListParagraph"/>
        <w:numPr>
          <w:ilvl w:val="0"/>
          <w:numId w:val="11"/>
        </w:numPr>
        <w:spacing w:line="360" w:lineRule="auto"/>
        <w:jc w:val="both"/>
        <w:rPr>
          <w:rFonts w:ascii="Times New Roman" w:hAnsi="Times New Roman" w:cs="Times New Roman"/>
          <w:sz w:val="24"/>
          <w:szCs w:val="24"/>
        </w:rPr>
      </w:pPr>
      <w:r w:rsidRPr="00534E01">
        <w:rPr>
          <w:rFonts w:ascii="Times New Roman" w:hAnsi="Times New Roman" w:cs="Times New Roman"/>
          <w:b/>
          <w:bCs/>
          <w:sz w:val="24"/>
          <w:szCs w:val="24"/>
        </w:rPr>
        <w:lastRenderedPageBreak/>
        <w:t>Transparency</w:t>
      </w:r>
      <w:r w:rsidRPr="00534E01">
        <w:rPr>
          <w:rFonts w:ascii="Times New Roman" w:hAnsi="Times New Roman" w:cs="Times New Roman"/>
          <w:sz w:val="24"/>
          <w:szCs w:val="24"/>
        </w:rPr>
        <w:t>: The practice of making information accessible and understandable to stakeholders, promoting openness in the decision-making and operational processes of organizations.</w:t>
      </w:r>
    </w:p>
    <w:p w:rsidR="00534E01" w:rsidRDefault="00797DF7" w:rsidP="004C7E56">
      <w:pPr>
        <w:pStyle w:val="ListParagraph"/>
        <w:numPr>
          <w:ilvl w:val="0"/>
          <w:numId w:val="11"/>
        </w:numPr>
        <w:spacing w:line="360" w:lineRule="auto"/>
        <w:jc w:val="both"/>
        <w:rPr>
          <w:rFonts w:ascii="Times New Roman" w:hAnsi="Times New Roman" w:cs="Times New Roman"/>
          <w:sz w:val="24"/>
          <w:szCs w:val="24"/>
        </w:rPr>
      </w:pPr>
      <w:r w:rsidRPr="00534E01">
        <w:rPr>
          <w:rFonts w:ascii="Times New Roman" w:hAnsi="Times New Roman" w:cs="Times New Roman"/>
          <w:b/>
          <w:bCs/>
          <w:sz w:val="24"/>
          <w:szCs w:val="24"/>
        </w:rPr>
        <w:t>Risk Assessment</w:t>
      </w:r>
      <w:r w:rsidRPr="00534E01">
        <w:rPr>
          <w:rFonts w:ascii="Times New Roman" w:hAnsi="Times New Roman" w:cs="Times New Roman"/>
          <w:sz w:val="24"/>
          <w:szCs w:val="24"/>
        </w:rPr>
        <w:t>: The process of identifying and evaluating potential risks that could undermine the effectiveness of internal controls or lead to fraudulent activities.</w:t>
      </w:r>
    </w:p>
    <w:p w:rsidR="00797DF7" w:rsidRPr="00534E01" w:rsidRDefault="00797DF7" w:rsidP="004C7E56">
      <w:pPr>
        <w:pStyle w:val="ListParagraph"/>
        <w:numPr>
          <w:ilvl w:val="0"/>
          <w:numId w:val="11"/>
        </w:numPr>
        <w:spacing w:line="360" w:lineRule="auto"/>
        <w:jc w:val="both"/>
        <w:rPr>
          <w:rFonts w:ascii="Times New Roman" w:hAnsi="Times New Roman" w:cs="Times New Roman"/>
          <w:sz w:val="24"/>
          <w:szCs w:val="24"/>
        </w:rPr>
      </w:pPr>
      <w:r w:rsidRPr="00534E01">
        <w:rPr>
          <w:rFonts w:ascii="Times New Roman" w:hAnsi="Times New Roman" w:cs="Times New Roman"/>
          <w:b/>
          <w:bCs/>
          <w:sz w:val="24"/>
          <w:szCs w:val="24"/>
        </w:rPr>
        <w:t>Audit</w:t>
      </w:r>
      <w:r w:rsidRPr="00534E01">
        <w:rPr>
          <w:rFonts w:ascii="Times New Roman" w:hAnsi="Times New Roman" w:cs="Times New Roman"/>
          <w:sz w:val="24"/>
          <w:szCs w:val="24"/>
        </w:rPr>
        <w:t>: An independent review and examination of an organization’s financial statements, operations, and internal controls to ensure compliance with regulations and accuracy in reporting.</w:t>
      </w:r>
    </w:p>
    <w:p w:rsidR="00682F32" w:rsidRPr="00F729A7" w:rsidRDefault="00682F32" w:rsidP="004C7E56">
      <w:pPr>
        <w:spacing w:line="360" w:lineRule="auto"/>
        <w:rPr>
          <w:rFonts w:ascii="Times New Roman" w:eastAsiaTheme="majorEastAsia" w:hAnsi="Times New Roman" w:cs="Times New Roman"/>
          <w:b/>
          <w:bCs/>
          <w:sz w:val="24"/>
          <w:szCs w:val="24"/>
        </w:rPr>
      </w:pPr>
      <w:r w:rsidRPr="00F729A7">
        <w:rPr>
          <w:rFonts w:ascii="Times New Roman" w:hAnsi="Times New Roman" w:cs="Times New Roman"/>
          <w:sz w:val="24"/>
          <w:szCs w:val="24"/>
        </w:rPr>
        <w:br w:type="page"/>
      </w:r>
    </w:p>
    <w:p w:rsidR="00797DF7" w:rsidRPr="00F729A7" w:rsidRDefault="007C1344" w:rsidP="004C7E56">
      <w:pPr>
        <w:pStyle w:val="Heading1"/>
        <w:spacing w:line="360" w:lineRule="auto"/>
        <w:jc w:val="center"/>
        <w:rPr>
          <w:rFonts w:cs="Times New Roman"/>
          <w:szCs w:val="24"/>
        </w:rPr>
      </w:pPr>
      <w:bookmarkStart w:id="27" w:name="_Toc198611112"/>
      <w:r w:rsidRPr="00F729A7">
        <w:rPr>
          <w:rFonts w:cs="Times New Roman"/>
          <w:szCs w:val="24"/>
        </w:rPr>
        <w:lastRenderedPageBreak/>
        <w:t>CHAPTER TWO</w:t>
      </w:r>
      <w:bookmarkEnd w:id="27"/>
    </w:p>
    <w:p w:rsidR="007C1344" w:rsidRPr="00F729A7" w:rsidRDefault="007C1344" w:rsidP="004C7E56">
      <w:pPr>
        <w:pStyle w:val="Heading1"/>
        <w:spacing w:line="360" w:lineRule="auto"/>
        <w:jc w:val="center"/>
        <w:rPr>
          <w:rFonts w:cs="Times New Roman"/>
          <w:szCs w:val="24"/>
        </w:rPr>
      </w:pPr>
      <w:bookmarkStart w:id="28" w:name="_Toc198611113"/>
      <w:r w:rsidRPr="00F729A7">
        <w:rPr>
          <w:rFonts w:cs="Times New Roman"/>
          <w:szCs w:val="24"/>
        </w:rPr>
        <w:t>LITERATURE REVIEW</w:t>
      </w:r>
      <w:bookmarkEnd w:id="28"/>
    </w:p>
    <w:p w:rsidR="007C1344" w:rsidRPr="00F729A7" w:rsidRDefault="00355A53" w:rsidP="004C7E56">
      <w:pPr>
        <w:pStyle w:val="Heading1"/>
        <w:spacing w:line="360" w:lineRule="auto"/>
        <w:rPr>
          <w:rFonts w:cs="Times New Roman"/>
          <w:szCs w:val="24"/>
        </w:rPr>
      </w:pPr>
      <w:bookmarkStart w:id="29" w:name="_Toc198611114"/>
      <w:r>
        <w:rPr>
          <w:rFonts w:cs="Times New Roman"/>
          <w:szCs w:val="24"/>
        </w:rPr>
        <w:t>2.1</w:t>
      </w:r>
      <w:r>
        <w:rPr>
          <w:rFonts w:cs="Times New Roman"/>
          <w:szCs w:val="24"/>
        </w:rPr>
        <w:tab/>
        <w:t>Preamble</w:t>
      </w:r>
      <w:bookmarkEnd w:id="29"/>
    </w:p>
    <w:p w:rsidR="007C1344" w:rsidRPr="00F729A7" w:rsidRDefault="007C1344"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The concept of internal control systems and their role in fraud management and control in public sector institutions has attracted significant scholarly interest over time. Public sector organizations, particularly in developing nations like Nigeria, face numerous challenges in implementing effective internal control mechanisms due to limited resources, bureaucratic inefficiencies, and systemic corruption. These challenges emphasize the need for a robust framework to address fraud in public institutions, ensuring accountability, transparency, and the efficient use of resources (</w:t>
      </w:r>
      <w:proofErr w:type="spellStart"/>
      <w:r w:rsidRPr="00F729A7">
        <w:rPr>
          <w:rFonts w:ascii="Times New Roman" w:hAnsi="Times New Roman" w:cs="Times New Roman"/>
          <w:sz w:val="24"/>
          <w:szCs w:val="24"/>
        </w:rPr>
        <w:t>Afolabi</w:t>
      </w:r>
      <w:proofErr w:type="spellEnd"/>
      <w:r w:rsidRPr="00F729A7">
        <w:rPr>
          <w:rFonts w:ascii="Times New Roman" w:hAnsi="Times New Roman" w:cs="Times New Roman"/>
          <w:sz w:val="24"/>
          <w:szCs w:val="24"/>
        </w:rPr>
        <w:t xml:space="preserve"> &amp; Dare, 2020). This study focuses on the role of internal control systems in fraud management, with specific reference to Ilorin South Local Government, Nigeria.</w:t>
      </w:r>
    </w:p>
    <w:p w:rsidR="007C1344" w:rsidRPr="00F729A7" w:rsidRDefault="007C1344"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Internal control systems are fundamental components of organizational governance. They are designed to safeguard assets, ensure the accuracy of financial records, and promote operational efficiency. The Committee of Sponsoring Organizations of the </w:t>
      </w:r>
      <w:proofErr w:type="spellStart"/>
      <w:r w:rsidRPr="00F729A7">
        <w:rPr>
          <w:rFonts w:ascii="Times New Roman" w:hAnsi="Times New Roman" w:cs="Times New Roman"/>
          <w:sz w:val="24"/>
          <w:szCs w:val="24"/>
        </w:rPr>
        <w:t>Treadway</w:t>
      </w:r>
      <w:proofErr w:type="spellEnd"/>
      <w:r w:rsidRPr="00F729A7">
        <w:rPr>
          <w:rFonts w:ascii="Times New Roman" w:hAnsi="Times New Roman" w:cs="Times New Roman"/>
          <w:sz w:val="24"/>
          <w:szCs w:val="24"/>
        </w:rPr>
        <w:t xml:space="preserve"> Commission (COSO) defines internal control as a process implemented by management to provide reasonable assurance in achieving objectives related to operations, reporting, and compliance (COSO, 2013). Literature reveals that effective internal controls significantly reduce the risk of fraud by instituting checks and balances in administrative and financial processes (</w:t>
      </w:r>
      <w:proofErr w:type="spellStart"/>
      <w:r w:rsidRPr="00F729A7">
        <w:rPr>
          <w:rFonts w:ascii="Times New Roman" w:hAnsi="Times New Roman" w:cs="Times New Roman"/>
          <w:sz w:val="24"/>
          <w:szCs w:val="24"/>
        </w:rPr>
        <w:t>Okafor</w:t>
      </w:r>
      <w:proofErr w:type="spellEnd"/>
      <w:r w:rsidRPr="00F729A7">
        <w:rPr>
          <w:rFonts w:ascii="Times New Roman" w:hAnsi="Times New Roman" w:cs="Times New Roman"/>
          <w:sz w:val="24"/>
          <w:szCs w:val="24"/>
        </w:rPr>
        <w:t>, 2018). However, their effectiveness depends on proper design, implementation, and adherence by organizational personnel.</w:t>
      </w:r>
    </w:p>
    <w:p w:rsidR="007C1344" w:rsidRPr="00F729A7" w:rsidRDefault="007C1344"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Fraud, defined as deliberate acts of deception to gain unfair advantages, poses a severe threat to public sector credibility and efficiency. In Nigeria, fraud has been a critical impediment to development and service delivery (Eke &amp; </w:t>
      </w:r>
      <w:proofErr w:type="spellStart"/>
      <w:r w:rsidRPr="00F729A7">
        <w:rPr>
          <w:rFonts w:ascii="Times New Roman" w:hAnsi="Times New Roman" w:cs="Times New Roman"/>
          <w:sz w:val="24"/>
          <w:szCs w:val="24"/>
        </w:rPr>
        <w:t>Ogbonna</w:t>
      </w:r>
      <w:proofErr w:type="spellEnd"/>
      <w:r w:rsidRPr="00F729A7">
        <w:rPr>
          <w:rFonts w:ascii="Times New Roman" w:hAnsi="Times New Roman" w:cs="Times New Roman"/>
          <w:sz w:val="24"/>
          <w:szCs w:val="24"/>
        </w:rPr>
        <w:t>, 2019). Studies suggest that weak internal controls, lack of accountability, and collusion among officials are primary contributors to fraudulent activities in public organizations (</w:t>
      </w:r>
      <w:proofErr w:type="spellStart"/>
      <w:r w:rsidRPr="00F729A7">
        <w:rPr>
          <w:rFonts w:ascii="Times New Roman" w:hAnsi="Times New Roman" w:cs="Times New Roman"/>
          <w:sz w:val="24"/>
          <w:szCs w:val="24"/>
        </w:rPr>
        <w:t>Abiola</w:t>
      </w:r>
      <w:proofErr w:type="spellEnd"/>
      <w:r w:rsidRPr="00F729A7">
        <w:rPr>
          <w:rFonts w:ascii="Times New Roman" w:hAnsi="Times New Roman" w:cs="Times New Roman"/>
          <w:sz w:val="24"/>
          <w:szCs w:val="24"/>
        </w:rPr>
        <w:t xml:space="preserve"> &amp; </w:t>
      </w:r>
      <w:proofErr w:type="spellStart"/>
      <w:r w:rsidRPr="00F729A7">
        <w:rPr>
          <w:rFonts w:ascii="Times New Roman" w:hAnsi="Times New Roman" w:cs="Times New Roman"/>
          <w:sz w:val="24"/>
          <w:szCs w:val="24"/>
        </w:rPr>
        <w:t>Oyewole</w:t>
      </w:r>
      <w:proofErr w:type="spellEnd"/>
      <w:r w:rsidRPr="00F729A7">
        <w:rPr>
          <w:rFonts w:ascii="Times New Roman" w:hAnsi="Times New Roman" w:cs="Times New Roman"/>
          <w:sz w:val="24"/>
          <w:szCs w:val="24"/>
        </w:rPr>
        <w:t>, 2021). As such, understanding the role of internal control systems in mitigating fraud is essential for improving governance and service delivery in the public sector.</w:t>
      </w:r>
    </w:p>
    <w:p w:rsidR="007C1344" w:rsidRPr="00F729A7" w:rsidRDefault="007C1344"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The relationship between internal controls and fraud management is multifaceted. Internal controls serve as both preventive and detective mechanisms, deterring fraud by minimizing opportunities while enhancing detection capabilities. The COSO framework identifies five critical components of internal </w:t>
      </w:r>
      <w:r w:rsidRPr="00F729A7">
        <w:rPr>
          <w:rFonts w:ascii="Times New Roman" w:hAnsi="Times New Roman" w:cs="Times New Roman"/>
          <w:sz w:val="24"/>
          <w:szCs w:val="24"/>
        </w:rPr>
        <w:lastRenderedPageBreak/>
        <w:t>control: control environment, risk assessment, control activities, information and communication, and monitoring (COSO, 2013). Each component plays a vital role in fraud management. For instance, a strong control environment fosters a culture of ethical behavior, while effective risk assessment identifies vulnerabilities in organizational processes (</w:t>
      </w:r>
      <w:proofErr w:type="spellStart"/>
      <w:r w:rsidRPr="00F729A7">
        <w:rPr>
          <w:rFonts w:ascii="Times New Roman" w:hAnsi="Times New Roman" w:cs="Times New Roman"/>
          <w:sz w:val="24"/>
          <w:szCs w:val="24"/>
        </w:rPr>
        <w:t>Okoye</w:t>
      </w:r>
      <w:proofErr w:type="spellEnd"/>
      <w:r w:rsidRPr="00F729A7">
        <w:rPr>
          <w:rFonts w:ascii="Times New Roman" w:hAnsi="Times New Roman" w:cs="Times New Roman"/>
          <w:sz w:val="24"/>
          <w:szCs w:val="24"/>
        </w:rPr>
        <w:t xml:space="preserve"> &amp; </w:t>
      </w:r>
      <w:proofErr w:type="spellStart"/>
      <w:r w:rsidRPr="00F729A7">
        <w:rPr>
          <w:rFonts w:ascii="Times New Roman" w:hAnsi="Times New Roman" w:cs="Times New Roman"/>
          <w:sz w:val="24"/>
          <w:szCs w:val="24"/>
        </w:rPr>
        <w:t>Emecheta</w:t>
      </w:r>
      <w:proofErr w:type="spellEnd"/>
      <w:r w:rsidRPr="00F729A7">
        <w:rPr>
          <w:rFonts w:ascii="Times New Roman" w:hAnsi="Times New Roman" w:cs="Times New Roman"/>
          <w:sz w:val="24"/>
          <w:szCs w:val="24"/>
        </w:rPr>
        <w:t>, 2020).</w:t>
      </w:r>
    </w:p>
    <w:p w:rsidR="007C1344" w:rsidRPr="00F729A7" w:rsidRDefault="007C1344"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The literature review explores themes such as the theoretical frameworks of internal control systems, empirical studies on their effectiveness in fraud management, and challenges in the Nigerian public sector. It also examines global best practices in internal control and fraud prevention, identifying lessons applicable to Nigeria’s context. Additionally, the review highlights the interplay between internal controls, accountability, and transparency, emphasizing their collective role in promoting good governance (</w:t>
      </w:r>
      <w:proofErr w:type="spellStart"/>
      <w:r w:rsidRPr="00F729A7">
        <w:rPr>
          <w:rFonts w:ascii="Times New Roman" w:hAnsi="Times New Roman" w:cs="Times New Roman"/>
          <w:sz w:val="24"/>
          <w:szCs w:val="24"/>
        </w:rPr>
        <w:t>Anyanwu</w:t>
      </w:r>
      <w:proofErr w:type="spellEnd"/>
      <w:r w:rsidRPr="00F729A7">
        <w:rPr>
          <w:rFonts w:ascii="Times New Roman" w:hAnsi="Times New Roman" w:cs="Times New Roman"/>
          <w:sz w:val="24"/>
          <w:szCs w:val="24"/>
        </w:rPr>
        <w:t xml:space="preserve"> &amp; </w:t>
      </w:r>
      <w:proofErr w:type="spellStart"/>
      <w:r w:rsidRPr="00F729A7">
        <w:rPr>
          <w:rFonts w:ascii="Times New Roman" w:hAnsi="Times New Roman" w:cs="Times New Roman"/>
          <w:sz w:val="24"/>
          <w:szCs w:val="24"/>
        </w:rPr>
        <w:t>Ugochukwu</w:t>
      </w:r>
      <w:proofErr w:type="spellEnd"/>
      <w:r w:rsidRPr="00F729A7">
        <w:rPr>
          <w:rFonts w:ascii="Times New Roman" w:hAnsi="Times New Roman" w:cs="Times New Roman"/>
          <w:sz w:val="24"/>
          <w:szCs w:val="24"/>
        </w:rPr>
        <w:t>, 2020).</w:t>
      </w:r>
    </w:p>
    <w:p w:rsidR="007C1344" w:rsidRPr="00F729A7" w:rsidRDefault="007C1344" w:rsidP="004C7E56">
      <w:pPr>
        <w:pStyle w:val="Heading1"/>
        <w:spacing w:line="360" w:lineRule="auto"/>
        <w:rPr>
          <w:rFonts w:cs="Times New Roman"/>
          <w:szCs w:val="24"/>
        </w:rPr>
      </w:pPr>
      <w:bookmarkStart w:id="30" w:name="_Toc198611115"/>
      <w:r w:rsidRPr="00F729A7">
        <w:rPr>
          <w:rFonts w:cs="Times New Roman"/>
          <w:szCs w:val="24"/>
        </w:rPr>
        <w:t>2.2</w:t>
      </w:r>
      <w:r w:rsidRPr="00F729A7">
        <w:rPr>
          <w:rFonts w:cs="Times New Roman"/>
          <w:szCs w:val="24"/>
        </w:rPr>
        <w:tab/>
        <w:t>Conceptual Framework</w:t>
      </w:r>
      <w:bookmarkEnd w:id="30"/>
    </w:p>
    <w:p w:rsidR="007C1344" w:rsidRPr="00F729A7" w:rsidRDefault="00DB6956" w:rsidP="004C7E56">
      <w:pPr>
        <w:pStyle w:val="Heading1"/>
        <w:spacing w:line="360" w:lineRule="auto"/>
        <w:rPr>
          <w:rFonts w:cs="Times New Roman"/>
          <w:szCs w:val="24"/>
        </w:rPr>
      </w:pPr>
      <w:bookmarkStart w:id="31" w:name="_Toc198611116"/>
      <w:r w:rsidRPr="00F729A7">
        <w:rPr>
          <w:rFonts w:cs="Times New Roman"/>
          <w:szCs w:val="24"/>
        </w:rPr>
        <w:t>2.2.1</w:t>
      </w:r>
      <w:r w:rsidRPr="00F729A7">
        <w:rPr>
          <w:rFonts w:cs="Times New Roman"/>
          <w:szCs w:val="24"/>
        </w:rPr>
        <w:tab/>
      </w:r>
      <w:r w:rsidR="007C1344" w:rsidRPr="00F729A7">
        <w:rPr>
          <w:rFonts w:cs="Times New Roman"/>
          <w:szCs w:val="24"/>
        </w:rPr>
        <w:t>Concept Fraud Management</w:t>
      </w:r>
      <w:bookmarkEnd w:id="31"/>
    </w:p>
    <w:p w:rsidR="00DB6956" w:rsidRPr="00F729A7" w:rsidRDefault="007C1344"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Fraud has been defined in various ways by scholars, with common themes including deception,</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 xml:space="preserve">misrepresentation, and theft for personal or financial gain. </w:t>
      </w:r>
      <w:proofErr w:type="spellStart"/>
      <w:r w:rsidRPr="00F729A7">
        <w:rPr>
          <w:rFonts w:ascii="Times New Roman" w:hAnsi="Times New Roman" w:cs="Times New Roman"/>
          <w:sz w:val="24"/>
          <w:szCs w:val="24"/>
        </w:rPr>
        <w:t>Agwor</w:t>
      </w:r>
      <w:proofErr w:type="spellEnd"/>
      <w:r w:rsidRPr="00F729A7">
        <w:rPr>
          <w:rFonts w:ascii="Times New Roman" w:hAnsi="Times New Roman" w:cs="Times New Roman"/>
          <w:sz w:val="24"/>
          <w:szCs w:val="24"/>
        </w:rPr>
        <w:t xml:space="preserve"> (2017) explains fraud as knowingly</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 xml:space="preserve">presenting false information to cause harm or financial loss, while </w:t>
      </w:r>
      <w:proofErr w:type="spellStart"/>
      <w:r w:rsidRPr="00F729A7">
        <w:rPr>
          <w:rFonts w:ascii="Times New Roman" w:hAnsi="Times New Roman" w:cs="Times New Roman"/>
          <w:sz w:val="24"/>
          <w:szCs w:val="24"/>
        </w:rPr>
        <w:t>Idowu</w:t>
      </w:r>
      <w:proofErr w:type="spellEnd"/>
      <w:r w:rsidRPr="00F729A7">
        <w:rPr>
          <w:rFonts w:ascii="Times New Roman" w:hAnsi="Times New Roman" w:cs="Times New Roman"/>
          <w:sz w:val="24"/>
          <w:szCs w:val="24"/>
        </w:rPr>
        <w:t xml:space="preserve"> (2019) adds that it includes</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acts like embezzlement and misuse of assets. Fraud affects both the public and private sectors, with</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the public sector being especially vulnerable due to internal weaknesses. Fraud threatens economic</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growth, infrastructure, and trust in governance, especially in developing countries like Nigeria, where</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it is sometimes seen as a normal way of life.</w:t>
      </w:r>
    </w:p>
    <w:p w:rsidR="007C1344" w:rsidRPr="00F729A7" w:rsidRDefault="007C1344"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Public sector fraud in Nigeria includes activities such as bribery, embezzlement, payment to</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ghost workers, and over-invoicing. The Nigerian Police Force and other institutions have been</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 xml:space="preserve">repeatedly implicated in corruption. Scholars like Duffield and </w:t>
      </w:r>
      <w:proofErr w:type="spellStart"/>
      <w:r w:rsidRPr="00F729A7">
        <w:rPr>
          <w:rFonts w:ascii="Times New Roman" w:hAnsi="Times New Roman" w:cs="Times New Roman"/>
          <w:sz w:val="24"/>
          <w:szCs w:val="24"/>
        </w:rPr>
        <w:t>Grabosky</w:t>
      </w:r>
      <w:proofErr w:type="spellEnd"/>
      <w:r w:rsidRPr="00F729A7">
        <w:rPr>
          <w:rFonts w:ascii="Times New Roman" w:hAnsi="Times New Roman" w:cs="Times New Roman"/>
          <w:sz w:val="24"/>
          <w:szCs w:val="24"/>
        </w:rPr>
        <w:t xml:space="preserve"> (2023) define fraud as</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deceit aimed at securing personal gain, often by exploiting loopholes in systems or manipulating</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financial statements.</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The KPMG Fraud Survey (2021) identifies weak internal controls as a primary cause of</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fraud. Fraud management in the Nigerian public sector requires strong internal controls, such as</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segregation of duties, regular audits, and risk assessments. Agencies like the EFCC and ICPC play</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critical roles in prosecuting fraud, but financial management and accountability systems must be</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 xml:space="preserve">strengthened. Proper fund management and a commitment to transparency are </w:t>
      </w:r>
      <w:proofErr w:type="gramStart"/>
      <w:r w:rsidRPr="00F729A7">
        <w:rPr>
          <w:rFonts w:ascii="Times New Roman" w:hAnsi="Times New Roman" w:cs="Times New Roman"/>
          <w:sz w:val="24"/>
          <w:szCs w:val="24"/>
        </w:rPr>
        <w:t>key</w:t>
      </w:r>
      <w:proofErr w:type="gramEnd"/>
      <w:r w:rsidRPr="00F729A7">
        <w:rPr>
          <w:rFonts w:ascii="Times New Roman" w:hAnsi="Times New Roman" w:cs="Times New Roman"/>
          <w:sz w:val="24"/>
          <w:szCs w:val="24"/>
        </w:rPr>
        <w:t xml:space="preserve"> to ensuring public</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 xml:space="preserve">resources are used effectively </w:t>
      </w:r>
      <w:r w:rsidRPr="00F729A7">
        <w:rPr>
          <w:rFonts w:ascii="Times New Roman" w:hAnsi="Times New Roman" w:cs="Times New Roman"/>
          <w:sz w:val="24"/>
          <w:szCs w:val="24"/>
        </w:rPr>
        <w:lastRenderedPageBreak/>
        <w:t>and responsibly. Effective fraud management and accountability are</w:t>
      </w:r>
      <w:r w:rsidR="00DB6956" w:rsidRPr="00F729A7">
        <w:rPr>
          <w:rFonts w:ascii="Times New Roman" w:hAnsi="Times New Roman" w:cs="Times New Roman"/>
          <w:sz w:val="24"/>
          <w:szCs w:val="24"/>
        </w:rPr>
        <w:t xml:space="preserve"> </w:t>
      </w:r>
      <w:r w:rsidRPr="00F729A7">
        <w:rPr>
          <w:rFonts w:ascii="Times New Roman" w:hAnsi="Times New Roman" w:cs="Times New Roman"/>
          <w:sz w:val="24"/>
          <w:szCs w:val="24"/>
        </w:rPr>
        <w:t>vital to restoring public trust and ensuring financial integrity.</w:t>
      </w:r>
    </w:p>
    <w:p w:rsidR="00823605" w:rsidRPr="00F729A7" w:rsidRDefault="00DB6956" w:rsidP="004C7E56">
      <w:pPr>
        <w:pStyle w:val="ListParagraph"/>
        <w:numPr>
          <w:ilvl w:val="0"/>
          <w:numId w:val="7"/>
        </w:numPr>
        <w:spacing w:line="360" w:lineRule="auto"/>
        <w:ind w:left="0" w:firstLine="0"/>
        <w:jc w:val="both"/>
        <w:rPr>
          <w:rFonts w:ascii="Times New Roman" w:hAnsi="Times New Roman" w:cs="Times New Roman"/>
          <w:b/>
          <w:sz w:val="24"/>
          <w:szCs w:val="24"/>
        </w:rPr>
      </w:pPr>
      <w:r w:rsidRPr="00F729A7">
        <w:rPr>
          <w:rFonts w:ascii="Times New Roman" w:hAnsi="Times New Roman" w:cs="Times New Roman"/>
          <w:b/>
          <w:sz w:val="24"/>
          <w:szCs w:val="24"/>
        </w:rPr>
        <w:t xml:space="preserve">Control Environment and Fraud Control </w:t>
      </w:r>
    </w:p>
    <w:p w:rsidR="00DB6956" w:rsidRPr="00F729A7" w:rsidRDefault="00DB6956"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Oni, </w:t>
      </w:r>
      <w:proofErr w:type="spellStart"/>
      <w:r w:rsidRPr="00F729A7">
        <w:rPr>
          <w:rFonts w:ascii="Times New Roman" w:hAnsi="Times New Roman" w:cs="Times New Roman"/>
          <w:sz w:val="24"/>
          <w:szCs w:val="24"/>
        </w:rPr>
        <w:t>Ishola</w:t>
      </w:r>
      <w:proofErr w:type="spellEnd"/>
      <w:r w:rsidRPr="00F729A7">
        <w:rPr>
          <w:rFonts w:ascii="Times New Roman" w:hAnsi="Times New Roman" w:cs="Times New Roman"/>
          <w:sz w:val="24"/>
          <w:szCs w:val="24"/>
        </w:rPr>
        <w:t xml:space="preserve"> and </w:t>
      </w:r>
      <w:proofErr w:type="spellStart"/>
      <w:r w:rsidRPr="00F729A7">
        <w:rPr>
          <w:rFonts w:ascii="Times New Roman" w:hAnsi="Times New Roman" w:cs="Times New Roman"/>
          <w:sz w:val="24"/>
          <w:szCs w:val="24"/>
        </w:rPr>
        <w:t>Oyedepo</w:t>
      </w:r>
      <w:proofErr w:type="spellEnd"/>
      <w:r w:rsidRPr="00F729A7">
        <w:rPr>
          <w:rFonts w:ascii="Times New Roman" w:hAnsi="Times New Roman" w:cs="Times New Roman"/>
          <w:sz w:val="24"/>
          <w:szCs w:val="24"/>
        </w:rPr>
        <w:t xml:space="preserve"> (2021) examine the effect of internal control system on fraud prevention among deposit money banks in Kwara state Nigeria. Specifically, the </w:t>
      </w:r>
      <w:proofErr w:type="gramStart"/>
      <w:r w:rsidRPr="00F729A7">
        <w:rPr>
          <w:rFonts w:ascii="Times New Roman" w:hAnsi="Times New Roman" w:cs="Times New Roman"/>
          <w:sz w:val="24"/>
          <w:szCs w:val="24"/>
        </w:rPr>
        <w:t>study examine</w:t>
      </w:r>
      <w:proofErr w:type="gramEnd"/>
      <w:r w:rsidRPr="00F729A7">
        <w:rPr>
          <w:rFonts w:ascii="Times New Roman" w:hAnsi="Times New Roman" w:cs="Times New Roman"/>
          <w:sz w:val="24"/>
          <w:szCs w:val="24"/>
        </w:rPr>
        <w:t xml:space="preserve"> the effect of internal control components on fraud prevention of deposit money banks and the impact of internal auditors ‘involvements in risk management. The target population covered the whole deposit money banks in Kwara state. The study targeted all the 17 quoted banks in Nigeria located in Kwara state and purposive random sampling was used defined the sample frame as the researcher aimed to use one </w:t>
      </w:r>
      <w:proofErr w:type="gramStart"/>
      <w:r w:rsidRPr="00F729A7">
        <w:rPr>
          <w:rFonts w:ascii="Times New Roman" w:hAnsi="Times New Roman" w:cs="Times New Roman"/>
          <w:sz w:val="24"/>
          <w:szCs w:val="24"/>
        </w:rPr>
        <w:t>respondents</w:t>
      </w:r>
      <w:proofErr w:type="gramEnd"/>
      <w:r w:rsidRPr="00F729A7">
        <w:rPr>
          <w:rFonts w:ascii="Times New Roman" w:hAnsi="Times New Roman" w:cs="Times New Roman"/>
          <w:sz w:val="24"/>
          <w:szCs w:val="24"/>
        </w:rPr>
        <w:t xml:space="preserve"> in senior management, middle level management or members of the internal control departments in each bank. The study employed primary data obtained through well-structured questionnaire given to the personnel in senior and middle level management as well as the internal audit department. Descriptive statistics and ordered </w:t>
      </w:r>
      <w:proofErr w:type="spellStart"/>
      <w:r w:rsidRPr="00F729A7">
        <w:rPr>
          <w:rFonts w:ascii="Times New Roman" w:hAnsi="Times New Roman" w:cs="Times New Roman"/>
          <w:sz w:val="24"/>
          <w:szCs w:val="24"/>
        </w:rPr>
        <w:t>logit</w:t>
      </w:r>
      <w:proofErr w:type="spellEnd"/>
      <w:r w:rsidRPr="00F729A7">
        <w:rPr>
          <w:rFonts w:ascii="Times New Roman" w:hAnsi="Times New Roman" w:cs="Times New Roman"/>
          <w:sz w:val="24"/>
          <w:szCs w:val="24"/>
        </w:rPr>
        <w:t xml:space="preserve"> regression was used to achieve the objectives of the study. The study revealed that, there is a significant relationship between internal control system and fraud prevention of deposit money banks in Nigeria with p-value of 0.0023 at 1%, 5% and 10% level of significance. The study therefore concludes that internal control components and risk management improve fraud prevention in Nigeria deposit money banks. </w:t>
      </w:r>
    </w:p>
    <w:p w:rsidR="007C1344" w:rsidRPr="00F729A7" w:rsidRDefault="00DB6956"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t>Kashona</w:t>
      </w:r>
      <w:proofErr w:type="spellEnd"/>
      <w:r w:rsidRPr="00F729A7">
        <w:rPr>
          <w:rFonts w:ascii="Times New Roman" w:hAnsi="Times New Roman" w:cs="Times New Roman"/>
          <w:sz w:val="24"/>
          <w:szCs w:val="24"/>
        </w:rPr>
        <w:t xml:space="preserve"> (2019) investigates the effectiveness of internal audit in fraud detection and prevention in the Ministry of Finance. Specifically, the study was guided by the following objectives: To determining whether internal control and internal audit control systems exist and their effectiveness. To identify the extent to which internal audit standards are adhered to at the Ministry of Finance in terms of accountability, transparency, expertise and the effeteness of fraud detection and prevention. </w:t>
      </w:r>
      <w:proofErr w:type="gramStart"/>
      <w:r w:rsidRPr="00F729A7">
        <w:rPr>
          <w:rFonts w:ascii="Times New Roman" w:hAnsi="Times New Roman" w:cs="Times New Roman"/>
          <w:sz w:val="24"/>
          <w:szCs w:val="24"/>
        </w:rPr>
        <w:t xml:space="preserve">To recommend to the </w:t>
      </w:r>
      <w:proofErr w:type="spellStart"/>
      <w:r w:rsidRPr="00F729A7">
        <w:rPr>
          <w:rFonts w:ascii="Times New Roman" w:hAnsi="Times New Roman" w:cs="Times New Roman"/>
          <w:sz w:val="24"/>
          <w:szCs w:val="24"/>
        </w:rPr>
        <w:t>MoF</w:t>
      </w:r>
      <w:proofErr w:type="spellEnd"/>
      <w:r w:rsidRPr="00F729A7">
        <w:rPr>
          <w:rFonts w:ascii="Times New Roman" w:hAnsi="Times New Roman" w:cs="Times New Roman"/>
          <w:sz w:val="24"/>
          <w:szCs w:val="24"/>
        </w:rPr>
        <w:t xml:space="preserve"> the best strategy on prevention and fraud detection.</w:t>
      </w:r>
      <w:proofErr w:type="gramEnd"/>
      <w:r w:rsidRPr="00F729A7">
        <w:rPr>
          <w:rFonts w:ascii="Times New Roman" w:hAnsi="Times New Roman" w:cs="Times New Roman"/>
          <w:sz w:val="24"/>
          <w:szCs w:val="24"/>
        </w:rPr>
        <w:t xml:space="preserve"> The study was carried out in Windhoek, at the </w:t>
      </w:r>
      <w:proofErr w:type="spellStart"/>
      <w:r w:rsidRPr="00F729A7">
        <w:rPr>
          <w:rFonts w:ascii="Times New Roman" w:hAnsi="Times New Roman" w:cs="Times New Roman"/>
          <w:sz w:val="24"/>
          <w:szCs w:val="24"/>
        </w:rPr>
        <w:t>MoF</w:t>
      </w:r>
      <w:proofErr w:type="spellEnd"/>
      <w:r w:rsidRPr="00F729A7">
        <w:rPr>
          <w:rFonts w:ascii="Times New Roman" w:hAnsi="Times New Roman" w:cs="Times New Roman"/>
          <w:sz w:val="24"/>
          <w:szCs w:val="24"/>
        </w:rPr>
        <w:t xml:space="preserve"> headquarters. To achieve these objectives, the researcher used a mixed method approach though more weight was put towards the qualitative approach which used non-structured questions to capture the opinions of the respondents. The data was </w:t>
      </w:r>
      <w:proofErr w:type="spellStart"/>
      <w:r w:rsidRPr="00F729A7">
        <w:rPr>
          <w:rFonts w:ascii="Times New Roman" w:hAnsi="Times New Roman" w:cs="Times New Roman"/>
          <w:sz w:val="24"/>
          <w:szCs w:val="24"/>
        </w:rPr>
        <w:t>analysed</w:t>
      </w:r>
      <w:proofErr w:type="spellEnd"/>
      <w:r w:rsidRPr="00F729A7">
        <w:rPr>
          <w:rFonts w:ascii="Times New Roman" w:hAnsi="Times New Roman" w:cs="Times New Roman"/>
          <w:sz w:val="24"/>
          <w:szCs w:val="24"/>
        </w:rPr>
        <w:t xml:space="preserve"> and interpreted using graphs, charts and statistics to enable the researcher to examine the relationships and trends with regards to the effectiveness of internal audit in fraud detection and prevention in the </w:t>
      </w:r>
      <w:proofErr w:type="spellStart"/>
      <w:r w:rsidRPr="00F729A7">
        <w:rPr>
          <w:rFonts w:ascii="Times New Roman" w:hAnsi="Times New Roman" w:cs="Times New Roman"/>
          <w:sz w:val="24"/>
          <w:szCs w:val="24"/>
        </w:rPr>
        <w:t>MoF</w:t>
      </w:r>
      <w:proofErr w:type="spellEnd"/>
      <w:r w:rsidRPr="00F729A7">
        <w:rPr>
          <w:rFonts w:ascii="Times New Roman" w:hAnsi="Times New Roman" w:cs="Times New Roman"/>
          <w:sz w:val="24"/>
          <w:szCs w:val="24"/>
        </w:rPr>
        <w:t xml:space="preserve">. The findings revealed </w:t>
      </w:r>
      <w:r w:rsidRPr="00F729A7">
        <w:rPr>
          <w:rFonts w:ascii="Times New Roman" w:hAnsi="Times New Roman" w:cs="Times New Roman"/>
          <w:sz w:val="24"/>
          <w:szCs w:val="24"/>
        </w:rPr>
        <w:lastRenderedPageBreak/>
        <w:t xml:space="preserve">among other things that there is inadequate adherence to internal audit standards, lack of objectivity in the auditing exercise, lack of independence from employers, inadequate skills among internal auditors, and inadequate facilities at the internal audit division. The respondents also recommended strategies on how to enhance effectiveness on internal audit in fraud detection and prevention in the </w:t>
      </w:r>
      <w:proofErr w:type="spellStart"/>
      <w:r w:rsidRPr="00F729A7">
        <w:rPr>
          <w:rFonts w:ascii="Times New Roman" w:hAnsi="Times New Roman" w:cs="Times New Roman"/>
          <w:sz w:val="24"/>
          <w:szCs w:val="24"/>
        </w:rPr>
        <w:t>MoF</w:t>
      </w:r>
      <w:proofErr w:type="spellEnd"/>
      <w:r w:rsidRPr="00F729A7">
        <w:rPr>
          <w:rFonts w:ascii="Times New Roman" w:hAnsi="Times New Roman" w:cs="Times New Roman"/>
          <w:sz w:val="24"/>
          <w:szCs w:val="24"/>
        </w:rPr>
        <w:t>.</w:t>
      </w:r>
    </w:p>
    <w:p w:rsidR="00DB6956" w:rsidRPr="00F729A7" w:rsidRDefault="00DB6956"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Ronald (2016) evaluated internal Control Weaknesses in Local Government Towns and Villages account for more than 1,400 municipal government entities in New York State constituted in the study. The study focused on the internal control issues identified in an extensive, ongoing series of audits of towns and villages undertaken by the New York State Comptroller's Office. All towns and villages audit reports issued by the office were examined. These general internal control audits were used to identify towns and villages with internal control weaknesses. A review of the findings from the study indicated that audits conducted for four years showed that only a handful of these public entities exhibited numerous governance and control deficiencies. The results also showed that there is much room for improvement. In addition, the study revealed that Small towns and villages have several inherent control limitations; small size limits the number and quality of personnel, and the extent and quality of oversight which are the components of internal control. The limitations were found evident in several of the weaknesses discovered.</w:t>
      </w:r>
    </w:p>
    <w:p w:rsidR="00DB6956" w:rsidRPr="00F729A7" w:rsidRDefault="00DB6956"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t>Mahdi</w:t>
      </w:r>
      <w:proofErr w:type="spellEnd"/>
      <w:r w:rsidRPr="00F729A7">
        <w:rPr>
          <w:rFonts w:ascii="Times New Roman" w:hAnsi="Times New Roman" w:cs="Times New Roman"/>
          <w:sz w:val="24"/>
          <w:szCs w:val="24"/>
        </w:rPr>
        <w:t xml:space="preserve">, </w:t>
      </w:r>
      <w:proofErr w:type="spellStart"/>
      <w:r w:rsidRPr="00F729A7">
        <w:rPr>
          <w:rFonts w:ascii="Times New Roman" w:hAnsi="Times New Roman" w:cs="Times New Roman"/>
          <w:sz w:val="24"/>
          <w:szCs w:val="24"/>
        </w:rPr>
        <w:t>Mahmoud</w:t>
      </w:r>
      <w:proofErr w:type="spellEnd"/>
      <w:r w:rsidRPr="00F729A7">
        <w:rPr>
          <w:rFonts w:ascii="Times New Roman" w:hAnsi="Times New Roman" w:cs="Times New Roman"/>
          <w:sz w:val="24"/>
          <w:szCs w:val="24"/>
        </w:rPr>
        <w:t xml:space="preserve">, </w:t>
      </w:r>
      <w:proofErr w:type="spellStart"/>
      <w:r w:rsidRPr="00F729A7">
        <w:rPr>
          <w:rFonts w:ascii="Times New Roman" w:hAnsi="Times New Roman" w:cs="Times New Roman"/>
          <w:sz w:val="24"/>
          <w:szCs w:val="24"/>
        </w:rPr>
        <w:t>Shiri</w:t>
      </w:r>
      <w:proofErr w:type="spellEnd"/>
      <w:r w:rsidRPr="00F729A7">
        <w:rPr>
          <w:rFonts w:ascii="Times New Roman" w:hAnsi="Times New Roman" w:cs="Times New Roman"/>
          <w:sz w:val="24"/>
          <w:szCs w:val="24"/>
        </w:rPr>
        <w:t xml:space="preserve"> and </w:t>
      </w:r>
      <w:proofErr w:type="spellStart"/>
      <w:r w:rsidRPr="00F729A7">
        <w:rPr>
          <w:rFonts w:ascii="Times New Roman" w:hAnsi="Times New Roman" w:cs="Times New Roman"/>
          <w:sz w:val="24"/>
          <w:szCs w:val="24"/>
        </w:rPr>
        <w:t>Fatemeh</w:t>
      </w:r>
      <w:proofErr w:type="spellEnd"/>
      <w:r w:rsidRPr="00F729A7">
        <w:rPr>
          <w:rFonts w:ascii="Times New Roman" w:hAnsi="Times New Roman" w:cs="Times New Roman"/>
          <w:sz w:val="24"/>
          <w:szCs w:val="24"/>
        </w:rPr>
        <w:t xml:space="preserve"> (2018) investigated the effectiveness of internal control in the Iranian banking sector with special reference to Bank </w:t>
      </w:r>
      <w:proofErr w:type="spellStart"/>
      <w:r w:rsidRPr="00F729A7">
        <w:rPr>
          <w:rFonts w:ascii="Times New Roman" w:hAnsi="Times New Roman" w:cs="Times New Roman"/>
          <w:sz w:val="24"/>
          <w:szCs w:val="24"/>
        </w:rPr>
        <w:t>Mellat</w:t>
      </w:r>
      <w:proofErr w:type="spellEnd"/>
      <w:r w:rsidRPr="00F729A7">
        <w:rPr>
          <w:rFonts w:ascii="Times New Roman" w:hAnsi="Times New Roman" w:cs="Times New Roman"/>
          <w:sz w:val="24"/>
          <w:szCs w:val="24"/>
        </w:rPr>
        <w:t xml:space="preserve">. The study used questions that needed to be answered in the study are: Does an internal control system in Bank </w:t>
      </w:r>
      <w:proofErr w:type="spellStart"/>
      <w:r w:rsidRPr="00F729A7">
        <w:rPr>
          <w:rFonts w:ascii="Times New Roman" w:hAnsi="Times New Roman" w:cs="Times New Roman"/>
          <w:sz w:val="24"/>
          <w:szCs w:val="24"/>
        </w:rPr>
        <w:t>Mellat</w:t>
      </w:r>
      <w:proofErr w:type="spellEnd"/>
      <w:r w:rsidRPr="00F729A7">
        <w:rPr>
          <w:rFonts w:ascii="Times New Roman" w:hAnsi="Times New Roman" w:cs="Times New Roman"/>
          <w:sz w:val="24"/>
          <w:szCs w:val="24"/>
        </w:rPr>
        <w:t xml:space="preserve"> </w:t>
      </w:r>
      <w:proofErr w:type="gramStart"/>
      <w:r w:rsidRPr="00F729A7">
        <w:rPr>
          <w:rFonts w:ascii="Times New Roman" w:hAnsi="Times New Roman" w:cs="Times New Roman"/>
          <w:sz w:val="24"/>
          <w:szCs w:val="24"/>
        </w:rPr>
        <w:t>has</w:t>
      </w:r>
      <w:proofErr w:type="gramEnd"/>
      <w:r w:rsidRPr="00F729A7">
        <w:rPr>
          <w:rFonts w:ascii="Times New Roman" w:hAnsi="Times New Roman" w:cs="Times New Roman"/>
          <w:sz w:val="24"/>
          <w:szCs w:val="24"/>
        </w:rPr>
        <w:t xml:space="preserve"> proper power in preventing fraud and error? Is there a significant relationship between the weakness of internal control system components (control environment, risk assessment, information and communication, control activities and monitoring) and the occurrence of error and fraud? To test the validity of the questions, hypotheses are postulated relating frequency of fraud reported as failure of internal control with the questionnaire answered on the relationship between the fraud and components of internal control. The paper evaluated the effect of control environment, control activities, risk assessment, information and communication and continuous monitoring on failure of internal control quantified as reported errors and fraud. The empirical evaluation found out that all the elements of the internal control have significant effect on occurrence of errors and fraud, though the magnitudes are different. Accordingly, Weakness of control environment, control activities, risk assessment, information and communication </w:t>
      </w:r>
      <w:r w:rsidRPr="00F729A7">
        <w:rPr>
          <w:rFonts w:ascii="Times New Roman" w:hAnsi="Times New Roman" w:cs="Times New Roman"/>
          <w:sz w:val="24"/>
          <w:szCs w:val="24"/>
        </w:rPr>
        <w:lastRenderedPageBreak/>
        <w:t xml:space="preserve">and monitoring as a component of internal control system in an incident of error and fraud is effective. Therefore, the more the increase in the weakness of a control environment, control activities, risk assessment, information and communication and monitoring in Bank </w:t>
      </w:r>
      <w:proofErr w:type="spellStart"/>
      <w:r w:rsidRPr="00F729A7">
        <w:rPr>
          <w:rFonts w:ascii="Times New Roman" w:hAnsi="Times New Roman" w:cs="Times New Roman"/>
          <w:sz w:val="24"/>
          <w:szCs w:val="24"/>
        </w:rPr>
        <w:t>Mellat</w:t>
      </w:r>
      <w:proofErr w:type="spellEnd"/>
      <w:r w:rsidRPr="00F729A7">
        <w:rPr>
          <w:rFonts w:ascii="Times New Roman" w:hAnsi="Times New Roman" w:cs="Times New Roman"/>
          <w:sz w:val="24"/>
          <w:szCs w:val="24"/>
        </w:rPr>
        <w:t>, the more is the incident of error and fraud. However, statistically control environment is found to have the highest effect for the failure of internal control.</w:t>
      </w:r>
    </w:p>
    <w:p w:rsidR="00DB6956" w:rsidRPr="00F729A7" w:rsidRDefault="00DB6956" w:rsidP="004C7E56">
      <w:pPr>
        <w:pStyle w:val="ListParagraph"/>
        <w:numPr>
          <w:ilvl w:val="0"/>
          <w:numId w:val="6"/>
        </w:numPr>
        <w:tabs>
          <w:tab w:val="left" w:pos="0"/>
        </w:tabs>
        <w:spacing w:line="360" w:lineRule="auto"/>
        <w:ind w:left="0" w:firstLine="0"/>
        <w:jc w:val="both"/>
        <w:rPr>
          <w:rFonts w:ascii="Times New Roman" w:hAnsi="Times New Roman" w:cs="Times New Roman"/>
          <w:b/>
          <w:sz w:val="24"/>
          <w:szCs w:val="24"/>
        </w:rPr>
      </w:pPr>
      <w:r w:rsidRPr="00F729A7">
        <w:rPr>
          <w:rFonts w:ascii="Times New Roman" w:hAnsi="Times New Roman" w:cs="Times New Roman"/>
          <w:b/>
          <w:sz w:val="24"/>
          <w:szCs w:val="24"/>
        </w:rPr>
        <w:t xml:space="preserve">Control Activities and Fraud Control </w:t>
      </w:r>
    </w:p>
    <w:p w:rsidR="00DB6956" w:rsidRPr="00F729A7" w:rsidRDefault="00DB6956" w:rsidP="004C7E56">
      <w:pPr>
        <w:spacing w:line="360" w:lineRule="auto"/>
        <w:ind w:firstLine="720"/>
        <w:jc w:val="both"/>
        <w:rPr>
          <w:rFonts w:ascii="Times New Roman" w:hAnsi="Times New Roman" w:cs="Times New Roman"/>
          <w:sz w:val="24"/>
          <w:szCs w:val="24"/>
        </w:rPr>
      </w:pPr>
      <w:proofErr w:type="spellStart"/>
      <w:r w:rsidRPr="00F729A7">
        <w:rPr>
          <w:rFonts w:ascii="Times New Roman" w:hAnsi="Times New Roman" w:cs="Times New Roman"/>
          <w:sz w:val="24"/>
          <w:szCs w:val="24"/>
        </w:rPr>
        <w:t>Sartini</w:t>
      </w:r>
      <w:proofErr w:type="spellEnd"/>
      <w:r w:rsidRPr="00F729A7">
        <w:rPr>
          <w:rFonts w:ascii="Times New Roman" w:hAnsi="Times New Roman" w:cs="Times New Roman"/>
          <w:sz w:val="24"/>
          <w:szCs w:val="24"/>
        </w:rPr>
        <w:t xml:space="preserve"> and </w:t>
      </w:r>
      <w:proofErr w:type="spellStart"/>
      <w:r w:rsidRPr="00F729A7">
        <w:rPr>
          <w:rFonts w:ascii="Times New Roman" w:hAnsi="Times New Roman" w:cs="Times New Roman"/>
          <w:sz w:val="24"/>
          <w:szCs w:val="24"/>
        </w:rPr>
        <w:t>Wardiwiyono</w:t>
      </w:r>
      <w:proofErr w:type="spellEnd"/>
      <w:r w:rsidRPr="00F729A7">
        <w:rPr>
          <w:rFonts w:ascii="Times New Roman" w:hAnsi="Times New Roman" w:cs="Times New Roman"/>
          <w:sz w:val="24"/>
          <w:szCs w:val="24"/>
        </w:rPr>
        <w:t xml:space="preserve"> (2017) conducted an exploratory study on Internal control system for Islamic micro financing that was aimed at evaluating the implementation of internal control system for Islamic micro financing. It also aims to investigate the implementation of an internal control system for financing activities practiced by </w:t>
      </w:r>
      <w:proofErr w:type="spellStart"/>
      <w:r w:rsidRPr="00F729A7">
        <w:rPr>
          <w:rFonts w:ascii="Times New Roman" w:hAnsi="Times New Roman" w:cs="Times New Roman"/>
          <w:sz w:val="24"/>
          <w:szCs w:val="24"/>
        </w:rPr>
        <w:t>Baitul</w:t>
      </w:r>
      <w:proofErr w:type="spellEnd"/>
      <w:r w:rsidRPr="00F729A7">
        <w:rPr>
          <w:rFonts w:ascii="Times New Roman" w:hAnsi="Times New Roman" w:cs="Times New Roman"/>
          <w:sz w:val="24"/>
          <w:szCs w:val="24"/>
        </w:rPr>
        <w:t xml:space="preserve"> </w:t>
      </w:r>
      <w:proofErr w:type="spellStart"/>
      <w:r w:rsidRPr="00F729A7">
        <w:rPr>
          <w:rFonts w:ascii="Times New Roman" w:hAnsi="Times New Roman" w:cs="Times New Roman"/>
          <w:sz w:val="24"/>
          <w:szCs w:val="24"/>
        </w:rPr>
        <w:t>Maal</w:t>
      </w:r>
      <w:proofErr w:type="spellEnd"/>
      <w:r w:rsidRPr="00F729A7">
        <w:rPr>
          <w:rFonts w:ascii="Times New Roman" w:hAnsi="Times New Roman" w:cs="Times New Roman"/>
          <w:sz w:val="24"/>
          <w:szCs w:val="24"/>
        </w:rPr>
        <w:t xml:space="preserve"> </w:t>
      </w:r>
      <w:proofErr w:type="spellStart"/>
      <w:r w:rsidRPr="00F729A7">
        <w:rPr>
          <w:rFonts w:ascii="Times New Roman" w:hAnsi="Times New Roman" w:cs="Times New Roman"/>
          <w:sz w:val="24"/>
          <w:szCs w:val="24"/>
        </w:rPr>
        <w:t>wat</w:t>
      </w:r>
      <w:proofErr w:type="spellEnd"/>
      <w:r w:rsidRPr="00F729A7">
        <w:rPr>
          <w:rFonts w:ascii="Times New Roman" w:hAnsi="Times New Roman" w:cs="Times New Roman"/>
          <w:sz w:val="24"/>
          <w:szCs w:val="24"/>
        </w:rPr>
        <w:t xml:space="preserve"> </w:t>
      </w:r>
      <w:proofErr w:type="spellStart"/>
      <w:r w:rsidRPr="00F729A7">
        <w:rPr>
          <w:rFonts w:ascii="Times New Roman" w:hAnsi="Times New Roman" w:cs="Times New Roman"/>
          <w:sz w:val="24"/>
          <w:szCs w:val="24"/>
        </w:rPr>
        <w:t>Tamwil</w:t>
      </w:r>
      <w:proofErr w:type="spellEnd"/>
      <w:r w:rsidRPr="00F729A7">
        <w:rPr>
          <w:rFonts w:ascii="Times New Roman" w:hAnsi="Times New Roman" w:cs="Times New Roman"/>
          <w:sz w:val="24"/>
          <w:szCs w:val="24"/>
        </w:rPr>
        <w:t xml:space="preserve"> (BMT), a special micro finance organization; in Indonesia system for Islamic financing is formulated. Primary data that relate to the implementation of an internal control system for financing activities were obtained through a direct survey using questionnaires. The data are then analyzed using descriptive statistic and qualitative analysis to find the implementations of the internal control system. BMTs in Indonesia have implemented an internal control system for their financing activities. The rank of the implementation is: information and communication; monitoring; control environment; risk assessment; and control activities. This study also indicates that the implementation of authorization and consultation to the </w:t>
      </w:r>
      <w:proofErr w:type="spellStart"/>
      <w:r w:rsidRPr="00F729A7">
        <w:rPr>
          <w:rFonts w:ascii="Times New Roman" w:hAnsi="Times New Roman" w:cs="Times New Roman"/>
          <w:sz w:val="24"/>
          <w:szCs w:val="24"/>
        </w:rPr>
        <w:t>Shariah</w:t>
      </w:r>
      <w:proofErr w:type="spellEnd"/>
      <w:r w:rsidRPr="00F729A7">
        <w:rPr>
          <w:rFonts w:ascii="Times New Roman" w:hAnsi="Times New Roman" w:cs="Times New Roman"/>
          <w:sz w:val="24"/>
          <w:szCs w:val="24"/>
        </w:rPr>
        <w:t xml:space="preserve"> Supervisory Board was low.</w:t>
      </w:r>
    </w:p>
    <w:p w:rsidR="00C60642" w:rsidRPr="00F729A7" w:rsidRDefault="00C60642" w:rsidP="004C7E56">
      <w:pPr>
        <w:spacing w:line="360" w:lineRule="auto"/>
        <w:ind w:firstLine="720"/>
        <w:jc w:val="both"/>
        <w:rPr>
          <w:rFonts w:ascii="Times New Roman" w:hAnsi="Times New Roman" w:cs="Times New Roman"/>
          <w:sz w:val="24"/>
          <w:szCs w:val="24"/>
        </w:rPr>
      </w:pPr>
      <w:proofErr w:type="spellStart"/>
      <w:r w:rsidRPr="00F729A7">
        <w:rPr>
          <w:rFonts w:ascii="Times New Roman" w:hAnsi="Times New Roman" w:cs="Times New Roman"/>
          <w:sz w:val="24"/>
          <w:szCs w:val="24"/>
        </w:rPr>
        <w:t>Palfi</w:t>
      </w:r>
      <w:proofErr w:type="spellEnd"/>
      <w:r w:rsidRPr="00F729A7">
        <w:rPr>
          <w:rFonts w:ascii="Times New Roman" w:hAnsi="Times New Roman" w:cs="Times New Roman"/>
          <w:sz w:val="24"/>
          <w:szCs w:val="24"/>
        </w:rPr>
        <w:t xml:space="preserve"> and </w:t>
      </w:r>
      <w:proofErr w:type="spellStart"/>
      <w:r w:rsidRPr="00F729A7">
        <w:rPr>
          <w:rFonts w:ascii="Times New Roman" w:hAnsi="Times New Roman" w:cs="Times New Roman"/>
          <w:sz w:val="24"/>
          <w:szCs w:val="24"/>
        </w:rPr>
        <w:t>Muresan</w:t>
      </w:r>
      <w:proofErr w:type="spellEnd"/>
      <w:r w:rsidRPr="00F729A7">
        <w:rPr>
          <w:rFonts w:ascii="Times New Roman" w:hAnsi="Times New Roman" w:cs="Times New Roman"/>
          <w:sz w:val="24"/>
          <w:szCs w:val="24"/>
        </w:rPr>
        <w:t xml:space="preserve"> (2017) examined the importance of a well-organized system of internal control in the banking sector. The analysis of the survey revealed that continuous collaboration based on periodical meetings, between all structures of bank, characterizes an effective internal audit department. Joseph and Victoria (2017) examined the effectiveness of internal control systems of listed firms in Ghana. The study used annual reports of a sample of 33 firms listed on the Ghana Stock Exchange. In measuring the level of internal control effectiveness, 23 items relating to internal control categorized under control environment, information and communication, risk assessment, control activities and monitoring were operated and the effectiveness score was determined based on the items. Overall internal control system showed an average level of effectiveness in this study, which implied an overall </w:t>
      </w:r>
      <w:r w:rsidRPr="00F729A7">
        <w:rPr>
          <w:rFonts w:ascii="Times New Roman" w:hAnsi="Times New Roman" w:cs="Times New Roman"/>
          <w:sz w:val="24"/>
          <w:szCs w:val="24"/>
        </w:rPr>
        <w:lastRenderedPageBreak/>
        <w:t>low level of effectiveness. Of the five categories assessed under internal control system, control environment showed a higher level of effectiveness.</w:t>
      </w:r>
    </w:p>
    <w:p w:rsidR="006557DE" w:rsidRPr="00F729A7" w:rsidRDefault="00C60642" w:rsidP="004C7E56">
      <w:pPr>
        <w:pStyle w:val="ListParagraph"/>
        <w:numPr>
          <w:ilvl w:val="0"/>
          <w:numId w:val="6"/>
        </w:numPr>
        <w:spacing w:line="360" w:lineRule="auto"/>
        <w:ind w:left="0" w:firstLine="0"/>
        <w:jc w:val="both"/>
        <w:rPr>
          <w:rFonts w:ascii="Times New Roman" w:hAnsi="Times New Roman" w:cs="Times New Roman"/>
          <w:b/>
          <w:sz w:val="24"/>
          <w:szCs w:val="24"/>
        </w:rPr>
      </w:pPr>
      <w:r w:rsidRPr="00F729A7">
        <w:rPr>
          <w:rFonts w:ascii="Times New Roman" w:hAnsi="Times New Roman" w:cs="Times New Roman"/>
          <w:b/>
          <w:sz w:val="24"/>
          <w:szCs w:val="24"/>
        </w:rPr>
        <w:t xml:space="preserve">Risk Management and Fraud Control </w:t>
      </w:r>
    </w:p>
    <w:p w:rsidR="00C60642" w:rsidRPr="00F729A7" w:rsidRDefault="00C60642" w:rsidP="004C7E56">
      <w:pPr>
        <w:spacing w:line="360" w:lineRule="auto"/>
        <w:ind w:firstLine="720"/>
        <w:jc w:val="both"/>
        <w:rPr>
          <w:rFonts w:ascii="Times New Roman" w:hAnsi="Times New Roman" w:cs="Times New Roman"/>
          <w:sz w:val="24"/>
          <w:szCs w:val="24"/>
        </w:rPr>
      </w:pPr>
      <w:proofErr w:type="spellStart"/>
      <w:r w:rsidRPr="00F729A7">
        <w:rPr>
          <w:rFonts w:ascii="Times New Roman" w:hAnsi="Times New Roman" w:cs="Times New Roman"/>
          <w:sz w:val="24"/>
          <w:szCs w:val="24"/>
        </w:rPr>
        <w:t>Ishaku</w:t>
      </w:r>
      <w:proofErr w:type="spellEnd"/>
      <w:r w:rsidRPr="00F729A7">
        <w:rPr>
          <w:rFonts w:ascii="Times New Roman" w:hAnsi="Times New Roman" w:cs="Times New Roman"/>
          <w:sz w:val="24"/>
          <w:szCs w:val="24"/>
        </w:rPr>
        <w:t xml:space="preserve">, </w:t>
      </w:r>
      <w:proofErr w:type="spellStart"/>
      <w:r w:rsidRPr="00F729A7">
        <w:rPr>
          <w:rFonts w:ascii="Times New Roman" w:hAnsi="Times New Roman" w:cs="Times New Roman"/>
          <w:sz w:val="24"/>
          <w:szCs w:val="24"/>
        </w:rPr>
        <w:t>Kakanda</w:t>
      </w:r>
      <w:proofErr w:type="spellEnd"/>
      <w:r w:rsidRPr="00F729A7">
        <w:rPr>
          <w:rFonts w:ascii="Times New Roman" w:hAnsi="Times New Roman" w:cs="Times New Roman"/>
          <w:sz w:val="24"/>
          <w:szCs w:val="24"/>
        </w:rPr>
        <w:t xml:space="preserve"> and </w:t>
      </w:r>
      <w:proofErr w:type="spellStart"/>
      <w:r w:rsidRPr="00F729A7">
        <w:rPr>
          <w:rFonts w:ascii="Times New Roman" w:hAnsi="Times New Roman" w:cs="Times New Roman"/>
          <w:sz w:val="24"/>
          <w:szCs w:val="24"/>
        </w:rPr>
        <w:t>Danladi</w:t>
      </w:r>
      <w:proofErr w:type="spellEnd"/>
      <w:r w:rsidRPr="00F729A7">
        <w:rPr>
          <w:rFonts w:ascii="Times New Roman" w:hAnsi="Times New Roman" w:cs="Times New Roman"/>
          <w:sz w:val="24"/>
          <w:szCs w:val="24"/>
        </w:rPr>
        <w:t xml:space="preserve"> (2020) examine the effectiveness of internal control systems (ICS) of Adamawa state Ministries, Departments and Agencies (MDAs). Survey research design was used. The study made used of Ministries, Departments and Agencies in Adamawa State in 2019. The sample size of the study was one hundred and sixty-five (165) target respondents which consist of all heads of MDAs, Directors of Finance, internal auditors’ and two key staff from accounts and audits of the ministries, departments and agencies. The study used primary data and questionnaire was used in collecting data used for analyses. The effectiveness of the internal control systems under four dimensions: control environment (CE), control activities (CA), information, and communication (IC), and monitoring of controls (MC) were analyzed using descriptive statistics while ANOVA test was used to test the hypothesis of the study. The study found that the effectiveness of ICS for the MDAs in Adamawa state was good. The Departments category generally had the highest rating for CE, CA, IC and MC. This is reflected in their overall effectiveness. However,</w:t>
      </w:r>
      <w:r w:rsidR="00823605" w:rsidRPr="00F729A7">
        <w:rPr>
          <w:rFonts w:ascii="Times New Roman" w:hAnsi="Times New Roman" w:cs="Times New Roman"/>
          <w:sz w:val="24"/>
          <w:szCs w:val="24"/>
        </w:rPr>
        <w:t xml:space="preserve"> other categories (Ministries &amp; Agencies) had moderate ICS effectiveness, particularly the Agencies that recorded the lowest rating in concerning to CE and CA.</w:t>
      </w:r>
    </w:p>
    <w:p w:rsidR="00823605" w:rsidRPr="00F729A7" w:rsidRDefault="00823605"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t>Esoghene</w:t>
      </w:r>
      <w:proofErr w:type="spellEnd"/>
      <w:r w:rsidRPr="00F729A7">
        <w:rPr>
          <w:rFonts w:ascii="Times New Roman" w:hAnsi="Times New Roman" w:cs="Times New Roman"/>
          <w:sz w:val="24"/>
          <w:szCs w:val="24"/>
        </w:rPr>
        <w:t xml:space="preserve"> (2016) also studied on “Bank fraud in Nigeria; underlying causes, Effect and possible remedies” and he said that bank frauds are now becoming a global phenomenon. Fraud in general, inflicts untold hardship on bank owners, customers and their family members, as most bank failures are associated with large scales of fraud. The prevention and detection of frauds are basically the responsibility of the management, through the establishment of an effective and efficient internal control system. Again, he was of the opinion that importance of the internal control department/unit of any organization, especially banks cannot be undermined. Since the lack of an effective internal control system, is the major cause of bank frauds. It is then concluded that the management of every bank should create and establish a standard internal control system, strong enough to stand against the wiles of fraud in order to promote continuity of operations and to ensure the liquidity, solvency and going concern concept of the bank.</w:t>
      </w:r>
    </w:p>
    <w:p w:rsidR="00823605" w:rsidRPr="00F729A7" w:rsidRDefault="00823605"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lastRenderedPageBreak/>
        <w:t>Nyakarimi</w:t>
      </w:r>
      <w:proofErr w:type="spellEnd"/>
      <w:r w:rsidRPr="00F729A7">
        <w:rPr>
          <w:rFonts w:ascii="Times New Roman" w:hAnsi="Times New Roman" w:cs="Times New Roman"/>
          <w:sz w:val="24"/>
          <w:szCs w:val="24"/>
        </w:rPr>
        <w:t xml:space="preserve"> and </w:t>
      </w:r>
      <w:proofErr w:type="spellStart"/>
      <w:r w:rsidRPr="00F729A7">
        <w:rPr>
          <w:rFonts w:ascii="Times New Roman" w:hAnsi="Times New Roman" w:cs="Times New Roman"/>
          <w:sz w:val="24"/>
          <w:szCs w:val="24"/>
        </w:rPr>
        <w:t>Karwirwa</w:t>
      </w:r>
      <w:proofErr w:type="spellEnd"/>
      <w:r w:rsidRPr="00F729A7">
        <w:rPr>
          <w:rFonts w:ascii="Times New Roman" w:hAnsi="Times New Roman" w:cs="Times New Roman"/>
          <w:sz w:val="24"/>
          <w:szCs w:val="24"/>
        </w:rPr>
        <w:t xml:space="preserve"> (2015) establish the relationship between internal control systems (ICS) and fraud control in deposit taking financial institutions. ICS was analyzed based on its component which include; Control Environment, Risk Assessment, Control Activities, Information and Communication and Monitoring. The Researcher set out to establish how ICS could be used to control fraud in financial institutions. The researcher set study objectives and hypotheses that assisted in establishing the relationship sort. The research was conducted using both quantitative and qualitative approaches using Stratified random sampling, ANOVA and Descriptive Research Designs. Data was collected using Questionnaires from the operations managers and supervisors, from various deposit taking financial institutions in </w:t>
      </w:r>
      <w:proofErr w:type="spellStart"/>
      <w:r w:rsidRPr="00F729A7">
        <w:rPr>
          <w:rFonts w:ascii="Times New Roman" w:hAnsi="Times New Roman" w:cs="Times New Roman"/>
          <w:sz w:val="24"/>
          <w:szCs w:val="24"/>
        </w:rPr>
        <w:t>Imenti</w:t>
      </w:r>
      <w:proofErr w:type="spellEnd"/>
      <w:r w:rsidRPr="00F729A7">
        <w:rPr>
          <w:rFonts w:ascii="Times New Roman" w:hAnsi="Times New Roman" w:cs="Times New Roman"/>
          <w:sz w:val="24"/>
          <w:szCs w:val="24"/>
        </w:rPr>
        <w:t xml:space="preserve"> North </w:t>
      </w:r>
      <w:proofErr w:type="spellStart"/>
      <w:r w:rsidRPr="00F729A7">
        <w:rPr>
          <w:rFonts w:ascii="Times New Roman" w:hAnsi="Times New Roman" w:cs="Times New Roman"/>
          <w:sz w:val="24"/>
          <w:szCs w:val="24"/>
        </w:rPr>
        <w:t>Subcounty</w:t>
      </w:r>
      <w:proofErr w:type="spellEnd"/>
      <w:r w:rsidRPr="00F729A7">
        <w:rPr>
          <w:rFonts w:ascii="Times New Roman" w:hAnsi="Times New Roman" w:cs="Times New Roman"/>
          <w:sz w:val="24"/>
          <w:szCs w:val="24"/>
        </w:rPr>
        <w:t>. A sample of 92 respondents from a population of 120 was used for this study. Data was analyzed using the Statistical Package for Social Scientists (SPSS) where conclusions were drawn from tables and figures derived from the Package. The study found that the financial institutions analyzed recruit through vetting on competences and integrity, the organization structure reflects chain of command, there are proper follow-up of delegated responsibilities and the employees are promoted and compensated fairly. On risk assessment the study revealed that the institutions have proper mechanisms of mitigating risks, financial documents are properly kept, and there are processes of identifying and estimating risks. Though there was agreement that there are no cases of missing documents to authenticate transaction the analysis reflected a low mean than in other parameters. In analyzing control activities it was found that transactions are undertaken by authorized personnel, reconciliations are done regularly, proper accounting principles are applied and there is proper segregation of duties. Further the study showed that there is job rotation and verifications are done to reduce chances of forgery. The study revealed that the institutions have developed means of passing information, the employees are informed of their roles, besides engaging external parties to verify financial statements they also act upon the findings quickly. In monitoring organizations have evaluation mechanisms, they also have plans on activities and ensures that the laid down rules are followed. Research study found that there are continuous checks to ensure controls are working well. The study established a significant relationship between ICS and fraud control.</w:t>
      </w:r>
    </w:p>
    <w:p w:rsidR="001A5E59" w:rsidRPr="00F729A7" w:rsidRDefault="001A5E59" w:rsidP="004C7E56">
      <w:pPr>
        <w:pStyle w:val="ListParagraph"/>
        <w:numPr>
          <w:ilvl w:val="0"/>
          <w:numId w:val="6"/>
        </w:numPr>
        <w:spacing w:line="360" w:lineRule="auto"/>
        <w:ind w:left="0" w:firstLine="0"/>
        <w:jc w:val="both"/>
        <w:rPr>
          <w:rFonts w:ascii="Times New Roman" w:hAnsi="Times New Roman" w:cs="Times New Roman"/>
          <w:b/>
          <w:sz w:val="24"/>
          <w:szCs w:val="24"/>
        </w:rPr>
      </w:pPr>
      <w:r w:rsidRPr="00F729A7">
        <w:rPr>
          <w:rFonts w:ascii="Times New Roman" w:hAnsi="Times New Roman" w:cs="Times New Roman"/>
          <w:b/>
          <w:sz w:val="24"/>
          <w:szCs w:val="24"/>
        </w:rPr>
        <w:t>Monitoring and Fraud Control</w:t>
      </w:r>
    </w:p>
    <w:p w:rsidR="001A5E59" w:rsidRPr="00F729A7" w:rsidRDefault="001A5E59"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t>Hawatmeh</w:t>
      </w:r>
      <w:proofErr w:type="spellEnd"/>
      <w:r w:rsidRPr="00F729A7">
        <w:rPr>
          <w:rFonts w:ascii="Times New Roman" w:hAnsi="Times New Roman" w:cs="Times New Roman"/>
          <w:sz w:val="24"/>
          <w:szCs w:val="24"/>
        </w:rPr>
        <w:t xml:space="preserve"> and </w:t>
      </w:r>
      <w:proofErr w:type="spellStart"/>
      <w:r w:rsidRPr="00F729A7">
        <w:rPr>
          <w:rFonts w:ascii="Times New Roman" w:hAnsi="Times New Roman" w:cs="Times New Roman"/>
          <w:sz w:val="24"/>
          <w:szCs w:val="24"/>
        </w:rPr>
        <w:t>Hawatmeh</w:t>
      </w:r>
      <w:proofErr w:type="spellEnd"/>
      <w:r w:rsidRPr="00F729A7">
        <w:rPr>
          <w:rFonts w:ascii="Times New Roman" w:hAnsi="Times New Roman" w:cs="Times New Roman"/>
          <w:sz w:val="24"/>
          <w:szCs w:val="24"/>
        </w:rPr>
        <w:t xml:space="preserve"> (2016) assessed internal control units for the effectiveness of financial control in administrative government units. Using a sample of 125 respondents, descriptive statistics </w:t>
      </w:r>
      <w:r w:rsidRPr="00F729A7">
        <w:rPr>
          <w:rFonts w:ascii="Times New Roman" w:hAnsi="Times New Roman" w:cs="Times New Roman"/>
          <w:sz w:val="24"/>
          <w:szCs w:val="24"/>
        </w:rPr>
        <w:lastRenderedPageBreak/>
        <w:t xml:space="preserve">were used in analyzing the data. The study findings revealed that there is a level of effectiveness of financial control in administrative government units. </w:t>
      </w:r>
      <w:proofErr w:type="spellStart"/>
      <w:r w:rsidRPr="00F729A7">
        <w:rPr>
          <w:rFonts w:ascii="Times New Roman" w:hAnsi="Times New Roman" w:cs="Times New Roman"/>
          <w:sz w:val="24"/>
          <w:szCs w:val="24"/>
        </w:rPr>
        <w:t>Kinyua</w:t>
      </w:r>
      <w:proofErr w:type="spellEnd"/>
      <w:r w:rsidRPr="00F729A7">
        <w:rPr>
          <w:rFonts w:ascii="Times New Roman" w:hAnsi="Times New Roman" w:cs="Times New Roman"/>
          <w:sz w:val="24"/>
          <w:szCs w:val="24"/>
        </w:rPr>
        <w:t xml:space="preserve"> (2015) studied the Effect of Internal Control Environment on the Financial Performance of Companies quoted in the Nairobi Securities Exchange. The objective of the study was to establish the effect of internal control environment on financial performance of companies quoted in Nairobi Securities Exchange. The findings indicated that there is a positive significant relationship between internal control environment and financial performance, which corroborates with the findings of </w:t>
      </w:r>
      <w:proofErr w:type="spellStart"/>
      <w:r w:rsidRPr="00F729A7">
        <w:rPr>
          <w:rFonts w:ascii="Times New Roman" w:hAnsi="Times New Roman" w:cs="Times New Roman"/>
          <w:sz w:val="24"/>
          <w:szCs w:val="24"/>
        </w:rPr>
        <w:t>Mawanda</w:t>
      </w:r>
      <w:proofErr w:type="spellEnd"/>
      <w:r w:rsidRPr="00F729A7">
        <w:rPr>
          <w:rFonts w:ascii="Times New Roman" w:hAnsi="Times New Roman" w:cs="Times New Roman"/>
          <w:sz w:val="24"/>
          <w:szCs w:val="24"/>
        </w:rPr>
        <w:t xml:space="preserve"> (2008), states that institution which have enforcement of proper internal control systems will always lead to improved financial performance. The study, therefore, recommends that internal control</w:t>
      </w:r>
      <w:r w:rsidR="00472A7E" w:rsidRPr="00F729A7">
        <w:rPr>
          <w:rFonts w:ascii="Times New Roman" w:hAnsi="Times New Roman" w:cs="Times New Roman"/>
          <w:sz w:val="24"/>
          <w:szCs w:val="24"/>
        </w:rPr>
        <w:t xml:space="preserve"> environment should be enhanced to further improve the financial performance of companies quoted in Nairobi securities exchange.</w:t>
      </w:r>
    </w:p>
    <w:p w:rsidR="00472A7E" w:rsidRPr="00F729A7" w:rsidRDefault="00472A7E"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t>Kamau</w:t>
      </w:r>
      <w:proofErr w:type="spellEnd"/>
      <w:r w:rsidRPr="00F729A7">
        <w:rPr>
          <w:rFonts w:ascii="Times New Roman" w:hAnsi="Times New Roman" w:cs="Times New Roman"/>
          <w:sz w:val="24"/>
          <w:szCs w:val="24"/>
        </w:rPr>
        <w:t xml:space="preserve"> (2014) investigated the effect of internal controls on the financial performance of manufacturing firms in Kenya. The findings revealed that most manufacturing firms had a control environment as one of the functionality of internal controls of the organization that greatly impacts on the financial performance of the firms. The results also revealed that the staffs were trained to implement the accounting and financial management systems, the security system identified and safeguarded organizational assets. The statistical result from the regression analysis shows that there is a positive relationship between internal control and financial performance of manufacturing firms in Kenya. The study recommends that both internal and external auditor should be constantly updated and well-grounded on international financial reporting standards (IFRS) and principles in order to enhance their knowledge and skills in application of accounting practices and to keep them updated on the contemporary issues.</w:t>
      </w:r>
    </w:p>
    <w:p w:rsidR="008E2EA8" w:rsidRPr="00F729A7" w:rsidRDefault="008E2EA8" w:rsidP="004C7E56">
      <w:pPr>
        <w:pStyle w:val="Heading1"/>
        <w:spacing w:line="360" w:lineRule="auto"/>
        <w:rPr>
          <w:rFonts w:cs="Times New Roman"/>
          <w:szCs w:val="24"/>
        </w:rPr>
      </w:pPr>
      <w:bookmarkStart w:id="32" w:name="_Toc198611117"/>
      <w:r w:rsidRPr="00F729A7">
        <w:rPr>
          <w:rFonts w:cs="Times New Roman"/>
          <w:szCs w:val="24"/>
        </w:rPr>
        <w:t>2.2.2</w:t>
      </w:r>
      <w:r w:rsidRPr="00F729A7">
        <w:rPr>
          <w:rFonts w:cs="Times New Roman"/>
          <w:szCs w:val="24"/>
        </w:rPr>
        <w:tab/>
        <w:t>Concept of Internal Control Systems</w:t>
      </w:r>
      <w:bookmarkEnd w:id="32"/>
    </w:p>
    <w:p w:rsidR="008E2EA8" w:rsidRPr="00F729A7" w:rsidRDefault="008E2EA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Internal control systems are vital for the orderly and efficient operation of organizations, safeguarding assets, and ensuring accurate record-keeping. </w:t>
      </w:r>
      <w:proofErr w:type="spellStart"/>
      <w:r w:rsidRPr="00F729A7">
        <w:rPr>
          <w:rFonts w:ascii="Times New Roman" w:hAnsi="Times New Roman" w:cs="Times New Roman"/>
          <w:sz w:val="24"/>
          <w:szCs w:val="24"/>
        </w:rPr>
        <w:t>Babatunde</w:t>
      </w:r>
      <w:proofErr w:type="spellEnd"/>
      <w:r w:rsidRPr="00F729A7">
        <w:rPr>
          <w:rFonts w:ascii="Times New Roman" w:hAnsi="Times New Roman" w:cs="Times New Roman"/>
          <w:sz w:val="24"/>
          <w:szCs w:val="24"/>
        </w:rPr>
        <w:t xml:space="preserve"> and Fandango (2022) emphasize that successful institutions rely on robust internal controls to maintain accuracy, prevent fraud, and protect assets. Internal control systems include pre-audit checks to verify fund availability before expenditures and post-audits to assess management’s diligence and financial accuracy (</w:t>
      </w:r>
      <w:proofErr w:type="spellStart"/>
      <w:r w:rsidRPr="00F729A7">
        <w:rPr>
          <w:rFonts w:ascii="Times New Roman" w:hAnsi="Times New Roman" w:cs="Times New Roman"/>
          <w:sz w:val="24"/>
          <w:szCs w:val="24"/>
        </w:rPr>
        <w:t>Adepoju</w:t>
      </w:r>
      <w:proofErr w:type="spellEnd"/>
      <w:r w:rsidRPr="00F729A7">
        <w:rPr>
          <w:rFonts w:ascii="Times New Roman" w:hAnsi="Times New Roman" w:cs="Times New Roman"/>
          <w:sz w:val="24"/>
          <w:szCs w:val="24"/>
        </w:rPr>
        <w:t>, 2019; Lee et al., 2004).</w:t>
      </w:r>
    </w:p>
    <w:p w:rsidR="008E2EA8" w:rsidRPr="00F729A7" w:rsidRDefault="008E2EA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lastRenderedPageBreak/>
        <w:t xml:space="preserve">According to </w:t>
      </w:r>
      <w:proofErr w:type="spellStart"/>
      <w:r w:rsidRPr="00F729A7">
        <w:rPr>
          <w:rFonts w:ascii="Times New Roman" w:hAnsi="Times New Roman" w:cs="Times New Roman"/>
          <w:sz w:val="24"/>
          <w:szCs w:val="24"/>
        </w:rPr>
        <w:t>Tunji</w:t>
      </w:r>
      <w:proofErr w:type="spellEnd"/>
      <w:r w:rsidRPr="00F729A7">
        <w:rPr>
          <w:rFonts w:ascii="Times New Roman" w:hAnsi="Times New Roman" w:cs="Times New Roman"/>
          <w:sz w:val="24"/>
          <w:szCs w:val="24"/>
        </w:rPr>
        <w:t xml:space="preserve"> (2022), internal control involves both financial and administrative measures to achieve organizational objectives. It includes processes such as auditing and monitoring to prevent irregularities and detect fraud (</w:t>
      </w:r>
      <w:proofErr w:type="spellStart"/>
      <w:r w:rsidRPr="00F729A7">
        <w:rPr>
          <w:rFonts w:ascii="Times New Roman" w:hAnsi="Times New Roman" w:cs="Times New Roman"/>
          <w:sz w:val="24"/>
          <w:szCs w:val="24"/>
        </w:rPr>
        <w:t>Murti</w:t>
      </w:r>
      <w:proofErr w:type="spellEnd"/>
      <w:r w:rsidRPr="00F729A7">
        <w:rPr>
          <w:rFonts w:ascii="Times New Roman" w:hAnsi="Times New Roman" w:cs="Times New Roman"/>
          <w:sz w:val="24"/>
          <w:szCs w:val="24"/>
        </w:rPr>
        <w:t xml:space="preserve"> &amp; </w:t>
      </w:r>
      <w:proofErr w:type="spellStart"/>
      <w:r w:rsidRPr="00F729A7">
        <w:rPr>
          <w:rFonts w:ascii="Times New Roman" w:hAnsi="Times New Roman" w:cs="Times New Roman"/>
          <w:sz w:val="24"/>
          <w:szCs w:val="24"/>
        </w:rPr>
        <w:t>Kurniawan</w:t>
      </w:r>
      <w:proofErr w:type="spellEnd"/>
      <w:r w:rsidRPr="00F729A7">
        <w:rPr>
          <w:rFonts w:ascii="Times New Roman" w:hAnsi="Times New Roman" w:cs="Times New Roman"/>
          <w:sz w:val="24"/>
          <w:szCs w:val="24"/>
        </w:rPr>
        <w:t xml:space="preserve">, 2019). A strong internal control system is </w:t>
      </w:r>
      <w:proofErr w:type="gramStart"/>
      <w:r w:rsidRPr="00F729A7">
        <w:rPr>
          <w:rFonts w:ascii="Times New Roman" w:hAnsi="Times New Roman" w:cs="Times New Roman"/>
          <w:sz w:val="24"/>
          <w:szCs w:val="24"/>
        </w:rPr>
        <w:t>key</w:t>
      </w:r>
      <w:proofErr w:type="gramEnd"/>
      <w:r w:rsidRPr="00F729A7">
        <w:rPr>
          <w:rFonts w:ascii="Times New Roman" w:hAnsi="Times New Roman" w:cs="Times New Roman"/>
          <w:sz w:val="24"/>
          <w:szCs w:val="24"/>
        </w:rPr>
        <w:t xml:space="preserve"> to detecting errors and protecting organizations from bad financing practices and fraud (</w:t>
      </w:r>
      <w:proofErr w:type="spellStart"/>
      <w:r w:rsidRPr="00F729A7">
        <w:rPr>
          <w:rFonts w:ascii="Times New Roman" w:hAnsi="Times New Roman" w:cs="Times New Roman"/>
          <w:sz w:val="24"/>
          <w:szCs w:val="24"/>
        </w:rPr>
        <w:t>Agwor</w:t>
      </w:r>
      <w:proofErr w:type="spellEnd"/>
      <w:r w:rsidRPr="00F729A7">
        <w:rPr>
          <w:rFonts w:ascii="Times New Roman" w:hAnsi="Times New Roman" w:cs="Times New Roman"/>
          <w:sz w:val="24"/>
          <w:szCs w:val="24"/>
        </w:rPr>
        <w:t xml:space="preserve"> &amp; </w:t>
      </w:r>
      <w:proofErr w:type="spellStart"/>
      <w:r w:rsidRPr="00F729A7">
        <w:rPr>
          <w:rFonts w:ascii="Times New Roman" w:hAnsi="Times New Roman" w:cs="Times New Roman"/>
          <w:sz w:val="24"/>
          <w:szCs w:val="24"/>
        </w:rPr>
        <w:t>Akani</w:t>
      </w:r>
      <w:proofErr w:type="spellEnd"/>
      <w:r w:rsidRPr="00F729A7">
        <w:rPr>
          <w:rFonts w:ascii="Times New Roman" w:hAnsi="Times New Roman" w:cs="Times New Roman"/>
          <w:sz w:val="24"/>
          <w:szCs w:val="24"/>
        </w:rPr>
        <w:t>, 2017).</w:t>
      </w:r>
    </w:p>
    <w:p w:rsidR="00C17076" w:rsidRPr="00F729A7" w:rsidRDefault="00C17076"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The COSO framework, a globally recognized standard, outlines five components of internal control: control environment, risk assessment, information and communication, control activities, and monitoring. These components collectively help organizations manage risks, ensure compliance, and achieve objectives. However, weaknesses in internal control create opportunities for fraud, making continuous improvement essential (</w:t>
      </w:r>
      <w:proofErr w:type="spellStart"/>
      <w:r w:rsidRPr="00F729A7">
        <w:rPr>
          <w:rFonts w:ascii="Times New Roman" w:hAnsi="Times New Roman" w:cs="Times New Roman"/>
          <w:sz w:val="24"/>
          <w:szCs w:val="24"/>
        </w:rPr>
        <w:t>Spira</w:t>
      </w:r>
      <w:proofErr w:type="spellEnd"/>
      <w:r w:rsidRPr="00F729A7">
        <w:rPr>
          <w:rFonts w:ascii="Times New Roman" w:hAnsi="Times New Roman" w:cs="Times New Roman"/>
          <w:sz w:val="24"/>
          <w:szCs w:val="24"/>
        </w:rPr>
        <w:t xml:space="preserve"> &amp; Page, 2022). In public sector organizations, internal controls are crucial for economic development, combating corruption, and ensuring proper fund management. Effective systems can detect fraud early and guide corrective actions (</w:t>
      </w:r>
      <w:proofErr w:type="spellStart"/>
      <w:r w:rsidRPr="00F729A7">
        <w:rPr>
          <w:rFonts w:ascii="Times New Roman" w:hAnsi="Times New Roman" w:cs="Times New Roman"/>
          <w:sz w:val="24"/>
          <w:szCs w:val="24"/>
        </w:rPr>
        <w:t>Purnomo</w:t>
      </w:r>
      <w:proofErr w:type="spellEnd"/>
      <w:r w:rsidRPr="00F729A7">
        <w:rPr>
          <w:rFonts w:ascii="Times New Roman" w:hAnsi="Times New Roman" w:cs="Times New Roman"/>
          <w:sz w:val="24"/>
          <w:szCs w:val="24"/>
        </w:rPr>
        <w:t xml:space="preserve">, 2017; </w:t>
      </w:r>
      <w:proofErr w:type="spellStart"/>
      <w:r w:rsidRPr="00F729A7">
        <w:rPr>
          <w:rFonts w:ascii="Times New Roman" w:hAnsi="Times New Roman" w:cs="Times New Roman"/>
          <w:sz w:val="24"/>
          <w:szCs w:val="24"/>
        </w:rPr>
        <w:t>Onyefulu</w:t>
      </w:r>
      <w:proofErr w:type="spellEnd"/>
      <w:r w:rsidRPr="00F729A7">
        <w:rPr>
          <w:rFonts w:ascii="Times New Roman" w:hAnsi="Times New Roman" w:cs="Times New Roman"/>
          <w:sz w:val="24"/>
          <w:szCs w:val="24"/>
        </w:rPr>
        <w:t xml:space="preserve"> &amp; </w:t>
      </w:r>
      <w:proofErr w:type="spellStart"/>
      <w:r w:rsidRPr="00F729A7">
        <w:rPr>
          <w:rFonts w:ascii="Times New Roman" w:hAnsi="Times New Roman" w:cs="Times New Roman"/>
          <w:sz w:val="24"/>
          <w:szCs w:val="24"/>
        </w:rPr>
        <w:t>Ofor</w:t>
      </w:r>
      <w:proofErr w:type="spellEnd"/>
      <w:r w:rsidRPr="00F729A7">
        <w:rPr>
          <w:rFonts w:ascii="Times New Roman" w:hAnsi="Times New Roman" w:cs="Times New Roman"/>
          <w:sz w:val="24"/>
          <w:szCs w:val="24"/>
        </w:rPr>
        <w:t>, 2016).</w:t>
      </w:r>
      <w:r w:rsidR="001B54F0" w:rsidRPr="00F729A7">
        <w:rPr>
          <w:rFonts w:ascii="Times New Roman" w:hAnsi="Times New Roman" w:cs="Times New Roman"/>
          <w:sz w:val="24"/>
          <w:szCs w:val="24"/>
        </w:rPr>
        <w:t xml:space="preserve"> </w:t>
      </w:r>
    </w:p>
    <w:p w:rsidR="001B54F0" w:rsidRPr="00F729A7" w:rsidRDefault="001B54F0"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t>Millichamp</w:t>
      </w:r>
      <w:proofErr w:type="spellEnd"/>
      <w:r w:rsidRPr="00F729A7">
        <w:rPr>
          <w:rFonts w:ascii="Times New Roman" w:hAnsi="Times New Roman" w:cs="Times New Roman"/>
          <w:sz w:val="24"/>
          <w:szCs w:val="24"/>
        </w:rPr>
        <w:t xml:space="preserve"> (2002) advanced that internal control system is the whole system of controls, financial and otherwise, established by the management in order to carry on the business of the enterprise in an orderly and efficient manner, ensure adherence to management policies, safeguard the assets and secure as far as possible the completeness and accuracy of the records. </w:t>
      </w:r>
    </w:p>
    <w:p w:rsidR="001B54F0" w:rsidRPr="00F729A7" w:rsidRDefault="001B54F0"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t>Babatunde</w:t>
      </w:r>
      <w:proofErr w:type="spellEnd"/>
      <w:r w:rsidRPr="00F729A7">
        <w:rPr>
          <w:rFonts w:ascii="Times New Roman" w:hAnsi="Times New Roman" w:cs="Times New Roman"/>
          <w:sz w:val="24"/>
          <w:szCs w:val="24"/>
        </w:rPr>
        <w:t xml:space="preserve"> and </w:t>
      </w:r>
      <w:proofErr w:type="spellStart"/>
      <w:r w:rsidRPr="00F729A7">
        <w:rPr>
          <w:rFonts w:ascii="Times New Roman" w:hAnsi="Times New Roman" w:cs="Times New Roman"/>
          <w:sz w:val="24"/>
          <w:szCs w:val="24"/>
        </w:rPr>
        <w:t>Dandago</w:t>
      </w:r>
      <w:proofErr w:type="spellEnd"/>
      <w:r w:rsidRPr="00F729A7">
        <w:rPr>
          <w:rFonts w:ascii="Times New Roman" w:hAnsi="Times New Roman" w:cs="Times New Roman"/>
          <w:sz w:val="24"/>
          <w:szCs w:val="24"/>
        </w:rPr>
        <w:t xml:space="preserve"> (2014) opines that, “for an institution to succeed, internal control is seen as the system of control in its totality both financial and otherwise put in place by the management of an organization to ensure the arithmetic exactness and the veracity of records, carry out the day to day activities of the business in an orderly manner and ensure the safety of organizational assets, in an attempt to preventing or detecting fraud and errors”. </w:t>
      </w:r>
    </w:p>
    <w:p w:rsidR="001B54F0" w:rsidRPr="00F729A7" w:rsidRDefault="001B54F0"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t>Adepoju</w:t>
      </w:r>
      <w:proofErr w:type="spellEnd"/>
      <w:r w:rsidRPr="00F729A7">
        <w:rPr>
          <w:rFonts w:ascii="Times New Roman" w:hAnsi="Times New Roman" w:cs="Times New Roman"/>
          <w:sz w:val="24"/>
          <w:szCs w:val="24"/>
        </w:rPr>
        <w:t xml:space="preserve"> (2013) posited that internal control in the public sector is characterized by pre-audit and post-audit responsibilities, the pre audit occurs before the government commits itself, to a procurement arrangement, it is used to verify that there is sufficient fund and that there is authority to </w:t>
      </w:r>
      <w:proofErr w:type="gramStart"/>
      <w:r w:rsidRPr="00F729A7">
        <w:rPr>
          <w:rFonts w:ascii="Times New Roman" w:hAnsi="Times New Roman" w:cs="Times New Roman"/>
          <w:sz w:val="24"/>
          <w:szCs w:val="24"/>
        </w:rPr>
        <w:t>effect</w:t>
      </w:r>
      <w:proofErr w:type="gramEnd"/>
      <w:r w:rsidRPr="00F729A7">
        <w:rPr>
          <w:rFonts w:ascii="Times New Roman" w:hAnsi="Times New Roman" w:cs="Times New Roman"/>
          <w:sz w:val="24"/>
          <w:szCs w:val="24"/>
        </w:rPr>
        <w:t xml:space="preserve"> the expenditure. Lee et al (2004) as cited by </w:t>
      </w:r>
      <w:proofErr w:type="spellStart"/>
      <w:r w:rsidRPr="00F729A7">
        <w:rPr>
          <w:rFonts w:ascii="Times New Roman" w:hAnsi="Times New Roman" w:cs="Times New Roman"/>
          <w:sz w:val="24"/>
          <w:szCs w:val="24"/>
        </w:rPr>
        <w:t>Adepoju</w:t>
      </w:r>
      <w:proofErr w:type="spellEnd"/>
      <w:r w:rsidRPr="00F729A7">
        <w:rPr>
          <w:rFonts w:ascii="Times New Roman" w:hAnsi="Times New Roman" w:cs="Times New Roman"/>
          <w:sz w:val="24"/>
          <w:szCs w:val="24"/>
        </w:rPr>
        <w:t xml:space="preserve"> (2013) see post audit as a well-designed means of collection of evidential matter good enough, needed by management to make a categorical statement </w:t>
      </w:r>
      <w:r w:rsidRPr="00F729A7">
        <w:rPr>
          <w:rFonts w:ascii="Times New Roman" w:hAnsi="Times New Roman" w:cs="Times New Roman"/>
          <w:sz w:val="24"/>
          <w:szCs w:val="24"/>
        </w:rPr>
        <w:lastRenderedPageBreak/>
        <w:t>that the financial statement prepared represent the true nature of the activities or to help in appraising the management’s due diligence in the cause of carrying out the responsibilities assigned to them.</w:t>
      </w:r>
    </w:p>
    <w:p w:rsidR="001B54F0" w:rsidRPr="00F729A7" w:rsidRDefault="001B54F0" w:rsidP="004C7E56">
      <w:pPr>
        <w:pStyle w:val="ListParagraph"/>
        <w:numPr>
          <w:ilvl w:val="0"/>
          <w:numId w:val="6"/>
        </w:numPr>
        <w:tabs>
          <w:tab w:val="left" w:pos="180"/>
        </w:tabs>
        <w:spacing w:line="360" w:lineRule="auto"/>
        <w:ind w:left="0" w:firstLine="0"/>
        <w:jc w:val="both"/>
        <w:rPr>
          <w:rFonts w:ascii="Times New Roman" w:hAnsi="Times New Roman" w:cs="Times New Roman"/>
          <w:b/>
          <w:sz w:val="24"/>
          <w:szCs w:val="24"/>
        </w:rPr>
      </w:pPr>
      <w:r w:rsidRPr="00F729A7">
        <w:rPr>
          <w:rFonts w:ascii="Times New Roman" w:hAnsi="Times New Roman" w:cs="Times New Roman"/>
          <w:b/>
          <w:sz w:val="24"/>
          <w:szCs w:val="24"/>
        </w:rPr>
        <w:t>Internal control system and Fraud in the public service</w:t>
      </w:r>
    </w:p>
    <w:p w:rsidR="001B54F0" w:rsidRPr="00F729A7" w:rsidRDefault="00016616" w:rsidP="004C7E56">
      <w:pPr>
        <w:spacing w:line="360" w:lineRule="auto"/>
        <w:jc w:val="both"/>
        <w:rPr>
          <w:rFonts w:ascii="Times New Roman" w:hAnsi="Times New Roman" w:cs="Times New Roman"/>
          <w:sz w:val="24"/>
          <w:szCs w:val="24"/>
        </w:rPr>
      </w:pPr>
      <w:r>
        <w:rPr>
          <w:rFonts w:ascii="Times New Roman" w:hAnsi="Times New Roman" w:cs="Times New Roman"/>
          <w:sz w:val="24"/>
          <w:szCs w:val="24"/>
        </w:rPr>
        <w:t>CIMA (2020</w:t>
      </w:r>
      <w:r w:rsidR="001B54F0" w:rsidRPr="00F729A7">
        <w:rPr>
          <w:rFonts w:ascii="Times New Roman" w:hAnsi="Times New Roman" w:cs="Times New Roman"/>
          <w:sz w:val="24"/>
          <w:szCs w:val="24"/>
        </w:rPr>
        <w:t>) states that internal control system comprises all those policies and procedures that collectively support an organization’s operation internal controls typically dealing with approval and authorization processes, access restrictions, transaction controls, account reconciliations and physical security. These procedures often include the division of responsibilities and checks and balances to reduce risk. An effective good internal control system will benefit an organization in preventing the incidence of bad financing as well as helping organization to work effectively and in harmony while detecting errors and irregularities in its operation” (</w:t>
      </w:r>
      <w:proofErr w:type="spellStart"/>
      <w:r w:rsidR="001B54F0" w:rsidRPr="00F729A7">
        <w:rPr>
          <w:rFonts w:ascii="Times New Roman" w:hAnsi="Times New Roman" w:cs="Times New Roman"/>
          <w:sz w:val="24"/>
          <w:szCs w:val="24"/>
        </w:rPr>
        <w:t>Pathak</w:t>
      </w:r>
      <w:proofErr w:type="spellEnd"/>
      <w:r w:rsidR="001B54F0" w:rsidRPr="00F729A7">
        <w:rPr>
          <w:rFonts w:ascii="Times New Roman" w:hAnsi="Times New Roman" w:cs="Times New Roman"/>
          <w:sz w:val="24"/>
          <w:szCs w:val="24"/>
        </w:rPr>
        <w:t xml:space="preserve">, 2005 and </w:t>
      </w:r>
      <w:proofErr w:type="spellStart"/>
      <w:r w:rsidR="001B54F0" w:rsidRPr="00F729A7">
        <w:rPr>
          <w:rFonts w:ascii="Times New Roman" w:hAnsi="Times New Roman" w:cs="Times New Roman"/>
          <w:sz w:val="24"/>
          <w:szCs w:val="24"/>
        </w:rPr>
        <w:t>Wardiwiyono</w:t>
      </w:r>
      <w:proofErr w:type="spellEnd"/>
      <w:r w:rsidR="001B54F0" w:rsidRPr="00F729A7">
        <w:rPr>
          <w:rFonts w:ascii="Times New Roman" w:hAnsi="Times New Roman" w:cs="Times New Roman"/>
          <w:sz w:val="24"/>
          <w:szCs w:val="24"/>
        </w:rPr>
        <w:t xml:space="preserve">, 2012 as cited by </w:t>
      </w:r>
      <w:proofErr w:type="spellStart"/>
      <w:r w:rsidR="001B54F0" w:rsidRPr="00F729A7">
        <w:rPr>
          <w:rFonts w:ascii="Times New Roman" w:hAnsi="Times New Roman" w:cs="Times New Roman"/>
          <w:sz w:val="24"/>
          <w:szCs w:val="24"/>
        </w:rPr>
        <w:t>Mohamade</w:t>
      </w:r>
      <w:proofErr w:type="spellEnd"/>
      <w:r w:rsidR="001B54F0" w:rsidRPr="00F729A7">
        <w:rPr>
          <w:rFonts w:ascii="Times New Roman" w:hAnsi="Times New Roman" w:cs="Times New Roman"/>
          <w:sz w:val="24"/>
          <w:szCs w:val="24"/>
        </w:rPr>
        <w:t xml:space="preserve"> et al 2015). “Internal control system also plays a vital role in the internal auditing practices since the internal auditors might be considered as being experts in management control”</w:t>
      </w:r>
      <w:r w:rsidR="00331648" w:rsidRPr="00F729A7">
        <w:rPr>
          <w:rFonts w:ascii="Times New Roman" w:hAnsi="Times New Roman" w:cs="Times New Roman"/>
          <w:sz w:val="24"/>
          <w:szCs w:val="24"/>
        </w:rPr>
        <w:t xml:space="preserve"> (</w:t>
      </w:r>
      <w:proofErr w:type="spellStart"/>
      <w:r w:rsidR="00331648" w:rsidRPr="00F729A7">
        <w:rPr>
          <w:rFonts w:ascii="Times New Roman" w:hAnsi="Times New Roman" w:cs="Times New Roman"/>
          <w:sz w:val="24"/>
          <w:szCs w:val="24"/>
        </w:rPr>
        <w:t>Fadzil</w:t>
      </w:r>
      <w:proofErr w:type="spellEnd"/>
      <w:r w:rsidR="00331648" w:rsidRPr="00F729A7">
        <w:rPr>
          <w:rFonts w:ascii="Times New Roman" w:hAnsi="Times New Roman" w:cs="Times New Roman"/>
          <w:sz w:val="24"/>
          <w:szCs w:val="24"/>
        </w:rPr>
        <w:t xml:space="preserve"> et al, 2005 as cited by </w:t>
      </w:r>
      <w:proofErr w:type="spellStart"/>
      <w:r w:rsidR="00331648" w:rsidRPr="00F729A7">
        <w:rPr>
          <w:rFonts w:ascii="Times New Roman" w:hAnsi="Times New Roman" w:cs="Times New Roman"/>
          <w:sz w:val="24"/>
          <w:szCs w:val="24"/>
        </w:rPr>
        <w:t>Mohamad</w:t>
      </w:r>
      <w:proofErr w:type="spellEnd"/>
      <w:r w:rsidR="00331648" w:rsidRPr="00F729A7">
        <w:rPr>
          <w:rFonts w:ascii="Times New Roman" w:hAnsi="Times New Roman" w:cs="Times New Roman"/>
          <w:sz w:val="24"/>
          <w:szCs w:val="24"/>
        </w:rPr>
        <w:t xml:space="preserve"> et al 2015) </w:t>
      </w:r>
      <w:proofErr w:type="spellStart"/>
      <w:r w:rsidR="00331648" w:rsidRPr="00F729A7">
        <w:rPr>
          <w:rFonts w:ascii="Times New Roman" w:hAnsi="Times New Roman" w:cs="Times New Roman"/>
          <w:sz w:val="24"/>
          <w:szCs w:val="24"/>
        </w:rPr>
        <w:t>Bowrin</w:t>
      </w:r>
      <w:proofErr w:type="spellEnd"/>
      <w:r w:rsidR="00331648" w:rsidRPr="00F729A7">
        <w:rPr>
          <w:rFonts w:ascii="Times New Roman" w:hAnsi="Times New Roman" w:cs="Times New Roman"/>
          <w:sz w:val="24"/>
          <w:szCs w:val="24"/>
        </w:rPr>
        <w:t xml:space="preserve"> (2004) opines that internal control is an integral component of an organization’s overall governance structure, which is intended to direct and control its activities by promoting transparency, accountability, responsibility and fairness to all stakeholders.</w:t>
      </w:r>
    </w:p>
    <w:p w:rsidR="00331648" w:rsidRPr="00F729A7" w:rsidRDefault="0033164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Bianchi (2010) reflected it that in the public sector organization, the roles of internal control is to support the establishment of the system, while fostering the decision maker’s accountability. However, failing to establish a reliable and dependable system could harm the organization in many ways while exposing to risk the efforts of nurturing accountability in the public sector. Reliable </w:t>
      </w:r>
      <w:proofErr w:type="gramStart"/>
      <w:r w:rsidRPr="00F729A7">
        <w:rPr>
          <w:rFonts w:ascii="Times New Roman" w:hAnsi="Times New Roman" w:cs="Times New Roman"/>
          <w:sz w:val="24"/>
          <w:szCs w:val="24"/>
        </w:rPr>
        <w:t>system of internal control assist</w:t>
      </w:r>
      <w:proofErr w:type="gramEnd"/>
      <w:r w:rsidRPr="00F729A7">
        <w:rPr>
          <w:rFonts w:ascii="Times New Roman" w:hAnsi="Times New Roman" w:cs="Times New Roman"/>
          <w:sz w:val="24"/>
          <w:szCs w:val="24"/>
        </w:rPr>
        <w:t xml:space="preserve"> in prevention and early detection of fraud in the public sector. Therefore, the higher dependency on the control system is constantly associated with higher expectation on enhancing the accountability in the organization (Liu, 2011).</w:t>
      </w:r>
    </w:p>
    <w:p w:rsidR="00331648" w:rsidRPr="00F729A7" w:rsidRDefault="0033164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It is therefore glaring that since internal control system lays emphasis on providing accountability, an effective system of internal control is what is needed in the public service to deter fraudulent and sharp practices thus providing accountability to the general populace. It is imperative to acknowledge that fraud detection in the public sector is relatively difficult if not impossible practically, this is as a result of the weakness caused by human and other factors.</w:t>
      </w:r>
    </w:p>
    <w:p w:rsidR="00331648" w:rsidRPr="00F729A7" w:rsidRDefault="00331648"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lastRenderedPageBreak/>
        <w:t>Abiola</w:t>
      </w:r>
      <w:proofErr w:type="spellEnd"/>
      <w:r w:rsidRPr="00F729A7">
        <w:rPr>
          <w:rFonts w:ascii="Times New Roman" w:hAnsi="Times New Roman" w:cs="Times New Roman"/>
          <w:sz w:val="24"/>
          <w:szCs w:val="24"/>
        </w:rPr>
        <w:t xml:space="preserve"> (2009) argued that public sector fraud is where criminals seek to exploit government grants and compensation schemes for personal gain”. He noted further that this particular type of fraud have effect on general public including tax payers, in an attempt to loot public treasury the fraudsters will develop or present documents that are not real (fake document and applications) to internationally mislead or exploit certain schemes which are in place to provide help to applicants (</w:t>
      </w:r>
      <w:proofErr w:type="spellStart"/>
      <w:r w:rsidRPr="00F729A7">
        <w:rPr>
          <w:rFonts w:ascii="Times New Roman" w:hAnsi="Times New Roman" w:cs="Times New Roman"/>
          <w:sz w:val="24"/>
          <w:szCs w:val="24"/>
        </w:rPr>
        <w:t>Gbegi</w:t>
      </w:r>
      <w:proofErr w:type="spellEnd"/>
      <w:r w:rsidRPr="00F729A7">
        <w:rPr>
          <w:rFonts w:ascii="Times New Roman" w:hAnsi="Times New Roman" w:cs="Times New Roman"/>
          <w:sz w:val="24"/>
          <w:szCs w:val="24"/>
        </w:rPr>
        <w:t xml:space="preserve"> and </w:t>
      </w:r>
      <w:proofErr w:type="spellStart"/>
      <w:r w:rsidRPr="00F729A7">
        <w:rPr>
          <w:rFonts w:ascii="Times New Roman" w:hAnsi="Times New Roman" w:cs="Times New Roman"/>
          <w:sz w:val="24"/>
          <w:szCs w:val="24"/>
        </w:rPr>
        <w:t>Adebisi</w:t>
      </w:r>
      <w:proofErr w:type="spellEnd"/>
      <w:r w:rsidRPr="00F729A7">
        <w:rPr>
          <w:rFonts w:ascii="Times New Roman" w:hAnsi="Times New Roman" w:cs="Times New Roman"/>
          <w:sz w:val="24"/>
          <w:szCs w:val="24"/>
        </w:rPr>
        <w:t>, 2015). Fraud detection is a Herculean task because those involved have perfected the act of defrauding to a point that a special knowledge is required (</w:t>
      </w:r>
      <w:proofErr w:type="spellStart"/>
      <w:r w:rsidRPr="00F729A7">
        <w:rPr>
          <w:rFonts w:ascii="Times New Roman" w:hAnsi="Times New Roman" w:cs="Times New Roman"/>
          <w:sz w:val="24"/>
          <w:szCs w:val="24"/>
        </w:rPr>
        <w:t>Aluko</w:t>
      </w:r>
      <w:proofErr w:type="spellEnd"/>
      <w:r w:rsidRPr="00F729A7">
        <w:rPr>
          <w:rFonts w:ascii="Times New Roman" w:hAnsi="Times New Roman" w:cs="Times New Roman"/>
          <w:sz w:val="24"/>
          <w:szCs w:val="24"/>
        </w:rPr>
        <w:t>, 1999). The existence of fraud in the public sector could be reduced if an effective system of internal control is present in the public sector.</w:t>
      </w:r>
    </w:p>
    <w:p w:rsidR="00331648" w:rsidRPr="00F729A7" w:rsidRDefault="00331648" w:rsidP="004C7E56">
      <w:pPr>
        <w:spacing w:line="360" w:lineRule="auto"/>
        <w:jc w:val="both"/>
        <w:rPr>
          <w:rFonts w:ascii="Times New Roman" w:hAnsi="Times New Roman" w:cs="Times New Roman"/>
          <w:sz w:val="24"/>
          <w:szCs w:val="24"/>
        </w:rPr>
      </w:pPr>
      <w:proofErr w:type="spellStart"/>
      <w:r w:rsidRPr="00F729A7">
        <w:rPr>
          <w:rFonts w:ascii="Times New Roman" w:hAnsi="Times New Roman" w:cs="Times New Roman"/>
          <w:sz w:val="24"/>
          <w:szCs w:val="24"/>
        </w:rPr>
        <w:t>Aluko</w:t>
      </w:r>
      <w:proofErr w:type="spellEnd"/>
      <w:r w:rsidRPr="00F729A7">
        <w:rPr>
          <w:rFonts w:ascii="Times New Roman" w:hAnsi="Times New Roman" w:cs="Times New Roman"/>
          <w:sz w:val="24"/>
          <w:szCs w:val="24"/>
        </w:rPr>
        <w:t xml:space="preserve"> (1999), </w:t>
      </w:r>
      <w:proofErr w:type="spellStart"/>
      <w:r w:rsidRPr="00F729A7">
        <w:rPr>
          <w:rFonts w:ascii="Times New Roman" w:hAnsi="Times New Roman" w:cs="Times New Roman"/>
          <w:sz w:val="24"/>
          <w:szCs w:val="24"/>
        </w:rPr>
        <w:t>Jenfa</w:t>
      </w:r>
      <w:proofErr w:type="spellEnd"/>
      <w:r w:rsidRPr="00F729A7">
        <w:rPr>
          <w:rFonts w:ascii="Times New Roman" w:hAnsi="Times New Roman" w:cs="Times New Roman"/>
          <w:sz w:val="24"/>
          <w:szCs w:val="24"/>
        </w:rPr>
        <w:t xml:space="preserve"> (2002), </w:t>
      </w:r>
      <w:proofErr w:type="spellStart"/>
      <w:r w:rsidRPr="00F729A7">
        <w:rPr>
          <w:rFonts w:ascii="Times New Roman" w:hAnsi="Times New Roman" w:cs="Times New Roman"/>
          <w:sz w:val="24"/>
          <w:szCs w:val="24"/>
        </w:rPr>
        <w:t>Damagum</w:t>
      </w:r>
      <w:proofErr w:type="spellEnd"/>
      <w:r w:rsidRPr="00F729A7">
        <w:rPr>
          <w:rFonts w:ascii="Times New Roman" w:hAnsi="Times New Roman" w:cs="Times New Roman"/>
          <w:sz w:val="24"/>
          <w:szCs w:val="24"/>
        </w:rPr>
        <w:t xml:space="preserve"> (2003) and </w:t>
      </w:r>
      <w:proofErr w:type="spellStart"/>
      <w:r w:rsidRPr="00F729A7">
        <w:rPr>
          <w:rFonts w:ascii="Times New Roman" w:hAnsi="Times New Roman" w:cs="Times New Roman"/>
          <w:sz w:val="24"/>
          <w:szCs w:val="24"/>
        </w:rPr>
        <w:t>Edeh</w:t>
      </w:r>
      <w:proofErr w:type="spellEnd"/>
      <w:r w:rsidRPr="00F729A7">
        <w:rPr>
          <w:rFonts w:ascii="Times New Roman" w:hAnsi="Times New Roman" w:cs="Times New Roman"/>
          <w:sz w:val="24"/>
          <w:szCs w:val="24"/>
        </w:rPr>
        <w:t xml:space="preserve"> (2015) Suggested the measures in their contributions on fraud detection, they are: identification of factors indicating fraud, staff appraisal, adequate designing of internal control system, proper communication of internal control policies, full implementation of the internal control, regular training and retraining of staff, prompt balancing of accounts and records, and the use of experts.</w:t>
      </w:r>
    </w:p>
    <w:p w:rsidR="00331648" w:rsidRPr="00F729A7" w:rsidRDefault="00331648" w:rsidP="004C7E56">
      <w:pPr>
        <w:pStyle w:val="ListParagraph"/>
        <w:numPr>
          <w:ilvl w:val="0"/>
          <w:numId w:val="6"/>
        </w:numPr>
        <w:spacing w:line="360" w:lineRule="auto"/>
        <w:ind w:left="0" w:firstLine="0"/>
        <w:jc w:val="both"/>
        <w:rPr>
          <w:rFonts w:ascii="Times New Roman" w:hAnsi="Times New Roman" w:cs="Times New Roman"/>
          <w:b/>
          <w:sz w:val="24"/>
          <w:szCs w:val="24"/>
        </w:rPr>
      </w:pPr>
      <w:r w:rsidRPr="00F729A7">
        <w:rPr>
          <w:rFonts w:ascii="Times New Roman" w:hAnsi="Times New Roman" w:cs="Times New Roman"/>
          <w:b/>
          <w:sz w:val="24"/>
          <w:szCs w:val="24"/>
        </w:rPr>
        <w:t>Control Environment</w:t>
      </w:r>
    </w:p>
    <w:p w:rsidR="00331648" w:rsidRPr="00F729A7" w:rsidRDefault="0033164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According to COSO (2022), the control environment forms the foundation upon which the other components of control systems are established. It influences the aspect of control consciousness in all the employees of an organization. According to ACCA (2022), “Control environment includes the governance and management functions and the attitudes, awareness and actions of those charged with governance and management concerning the entity’s internal control and its importance in the entity. Generally, the entire control system in an organization is not just ensured by control environment but also involves other factors. However, this environment is a significant factor when assessing risks of material misstatement. If the control environment is weak, it will jeopardize the effectiveness of the overall control system. The management of an organization is responsible for determining the control environment. This environment provides a framework inside which all other parts of internal control operate.</w:t>
      </w:r>
    </w:p>
    <w:p w:rsidR="00331648" w:rsidRPr="00F729A7" w:rsidRDefault="0033164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The control environment is the foundation of an effective internal control system, influencing the overall culture, discipline, and structure within an organization. It sets the tone for how control processes are designed, implemented, and adhered to, emphasizing the importance of integrity, ethical values, and </w:t>
      </w:r>
      <w:r w:rsidRPr="00F729A7">
        <w:rPr>
          <w:rFonts w:ascii="Times New Roman" w:hAnsi="Times New Roman" w:cs="Times New Roman"/>
          <w:sz w:val="24"/>
          <w:szCs w:val="24"/>
        </w:rPr>
        <w:lastRenderedPageBreak/>
        <w:t>accountability in achieving organizational goals (COSO, 2013). The control environment encompasses various elements, including the organization’s governance structure, management philosophy, operating style, human resource policies, and the competence of its personnel.</w:t>
      </w:r>
    </w:p>
    <w:p w:rsidR="00331648" w:rsidRPr="00F729A7" w:rsidRDefault="0033164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In public sector organizations, such as local governments, the control environment plays a critical role in fraud prevention and management. A strong control environment fosters a culture of transparency, ethical behavior, and accountability, thereby reducing opportunities for fraudulent practices (</w:t>
      </w:r>
      <w:proofErr w:type="spellStart"/>
      <w:r w:rsidRPr="00F729A7">
        <w:rPr>
          <w:rFonts w:ascii="Times New Roman" w:hAnsi="Times New Roman" w:cs="Times New Roman"/>
          <w:sz w:val="24"/>
          <w:szCs w:val="24"/>
        </w:rPr>
        <w:t>Adegbite</w:t>
      </w:r>
      <w:proofErr w:type="spellEnd"/>
      <w:r w:rsidRPr="00F729A7">
        <w:rPr>
          <w:rFonts w:ascii="Times New Roman" w:hAnsi="Times New Roman" w:cs="Times New Roman"/>
          <w:sz w:val="24"/>
          <w:szCs w:val="24"/>
        </w:rPr>
        <w:t xml:space="preserve"> &amp; </w:t>
      </w:r>
      <w:proofErr w:type="spellStart"/>
      <w:r w:rsidRPr="00F729A7">
        <w:rPr>
          <w:rFonts w:ascii="Times New Roman" w:hAnsi="Times New Roman" w:cs="Times New Roman"/>
          <w:sz w:val="24"/>
          <w:szCs w:val="24"/>
        </w:rPr>
        <w:t>Aluko</w:t>
      </w:r>
      <w:proofErr w:type="spellEnd"/>
      <w:r w:rsidRPr="00F729A7">
        <w:rPr>
          <w:rFonts w:ascii="Times New Roman" w:hAnsi="Times New Roman" w:cs="Times New Roman"/>
          <w:sz w:val="24"/>
          <w:szCs w:val="24"/>
        </w:rPr>
        <w:t xml:space="preserve">, 2019). This involves establishing clear policies, codes of conduct, and disciplinary measures to address unethical behavior. Leadership commitment to ethical practices and sound governance significantly impacts the effectiveness of internal controls, as employees tend to emulate the behavior and values demonstrated by their superiors (Eke &amp; </w:t>
      </w:r>
      <w:proofErr w:type="spellStart"/>
      <w:r w:rsidRPr="00F729A7">
        <w:rPr>
          <w:rFonts w:ascii="Times New Roman" w:hAnsi="Times New Roman" w:cs="Times New Roman"/>
          <w:sz w:val="24"/>
          <w:szCs w:val="24"/>
        </w:rPr>
        <w:t>Ogbonna</w:t>
      </w:r>
      <w:proofErr w:type="spellEnd"/>
      <w:r w:rsidRPr="00F729A7">
        <w:rPr>
          <w:rFonts w:ascii="Times New Roman" w:hAnsi="Times New Roman" w:cs="Times New Roman"/>
          <w:sz w:val="24"/>
          <w:szCs w:val="24"/>
        </w:rPr>
        <w:t>, 2019).</w:t>
      </w:r>
    </w:p>
    <w:p w:rsidR="00331648" w:rsidRPr="00F729A7" w:rsidRDefault="0033164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Challenges such as political interference, weak leadership, and insufficient emphasis on ethical standards can weaken the control environment in public sector institutions. Research indicates that organizations with robust governance frameworks and clearly defined accountability structures are more likely to maintain a strong control environment, thereby minimizing the risk of fraud (</w:t>
      </w:r>
      <w:proofErr w:type="spellStart"/>
      <w:r w:rsidRPr="00F729A7">
        <w:rPr>
          <w:rFonts w:ascii="Times New Roman" w:hAnsi="Times New Roman" w:cs="Times New Roman"/>
          <w:sz w:val="24"/>
          <w:szCs w:val="24"/>
        </w:rPr>
        <w:t>Okafor</w:t>
      </w:r>
      <w:proofErr w:type="spellEnd"/>
      <w:r w:rsidRPr="00F729A7">
        <w:rPr>
          <w:rFonts w:ascii="Times New Roman" w:hAnsi="Times New Roman" w:cs="Times New Roman"/>
          <w:sz w:val="24"/>
          <w:szCs w:val="24"/>
        </w:rPr>
        <w:t>, 2018).</w:t>
      </w:r>
    </w:p>
    <w:p w:rsidR="00331648" w:rsidRPr="00F729A7" w:rsidRDefault="00331648"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The control environment is the cornerstone of any internal control system, particularly in the public sector. Its effectiveness relies on strong leadership, ethical culture, and well-defined governance structures. Addressing the inherent challenges and strengthening the control environment are critical for fostering accountability and enhancing fraud management in organizations.</w:t>
      </w:r>
    </w:p>
    <w:p w:rsidR="00331648" w:rsidRPr="00F729A7" w:rsidRDefault="00771675" w:rsidP="004C7E56">
      <w:pPr>
        <w:pStyle w:val="Heading1"/>
        <w:spacing w:line="360" w:lineRule="auto"/>
        <w:rPr>
          <w:rFonts w:cs="Times New Roman"/>
          <w:szCs w:val="24"/>
        </w:rPr>
      </w:pPr>
      <w:bookmarkStart w:id="33" w:name="_Toc198611118"/>
      <w:r w:rsidRPr="00F729A7">
        <w:rPr>
          <w:rFonts w:cs="Times New Roman"/>
          <w:szCs w:val="24"/>
        </w:rPr>
        <w:t>2.2.3</w:t>
      </w:r>
      <w:r w:rsidRPr="00F729A7">
        <w:rPr>
          <w:rFonts w:cs="Times New Roman"/>
          <w:szCs w:val="24"/>
        </w:rPr>
        <w:tab/>
        <w:t>Safeguarding of Assets and Asset Misappropriation in the Public Service</w:t>
      </w:r>
      <w:bookmarkEnd w:id="33"/>
    </w:p>
    <w:p w:rsidR="00771675" w:rsidRPr="00F729A7" w:rsidRDefault="00771675"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To safeguard assets refers to putting in place restrictions on the unauthorized use. Effective Internal Control System ensures that </w:t>
      </w:r>
      <w:proofErr w:type="gramStart"/>
      <w:r w:rsidRPr="00F729A7">
        <w:rPr>
          <w:rFonts w:ascii="Times New Roman" w:hAnsi="Times New Roman" w:cs="Times New Roman"/>
          <w:sz w:val="24"/>
          <w:szCs w:val="24"/>
        </w:rPr>
        <w:t>assets belonging to the organization is</w:t>
      </w:r>
      <w:proofErr w:type="gramEnd"/>
      <w:r w:rsidRPr="00F729A7">
        <w:rPr>
          <w:rFonts w:ascii="Times New Roman" w:hAnsi="Times New Roman" w:cs="Times New Roman"/>
          <w:sz w:val="24"/>
          <w:szCs w:val="24"/>
        </w:rPr>
        <w:t xml:space="preserve"> safeguarded, security measures are kept in place to deter unauthorized use of those assets such as in the account department physical cash, </w:t>
      </w:r>
      <w:proofErr w:type="spellStart"/>
      <w:r w:rsidRPr="00F729A7">
        <w:rPr>
          <w:rFonts w:ascii="Times New Roman" w:hAnsi="Times New Roman" w:cs="Times New Roman"/>
          <w:sz w:val="24"/>
          <w:szCs w:val="24"/>
        </w:rPr>
        <w:t>cheque</w:t>
      </w:r>
      <w:proofErr w:type="spellEnd"/>
      <w:r w:rsidRPr="00F729A7">
        <w:rPr>
          <w:rFonts w:ascii="Times New Roman" w:hAnsi="Times New Roman" w:cs="Times New Roman"/>
          <w:sz w:val="24"/>
          <w:szCs w:val="24"/>
        </w:rPr>
        <w:t xml:space="preserve"> books, and other valuables of the organization are kept in the safe, whereby only the authorized personnel can access the safe.</w:t>
      </w:r>
    </w:p>
    <w:p w:rsidR="00771675" w:rsidRPr="00F729A7" w:rsidRDefault="00771675"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Accounting and other documents are kept in the files cabinet with locks. Parameters such as fence are put in place to avoid pilferage. But in the public sector there is always the notion that assets of the </w:t>
      </w:r>
      <w:r w:rsidRPr="00F729A7">
        <w:rPr>
          <w:rFonts w:ascii="Times New Roman" w:hAnsi="Times New Roman" w:cs="Times New Roman"/>
          <w:sz w:val="24"/>
          <w:szCs w:val="24"/>
        </w:rPr>
        <w:lastRenderedPageBreak/>
        <w:t>government belongs to nobody and therefore the controls are usually undermined thus allowing for asset misappropriation.</w:t>
      </w:r>
    </w:p>
    <w:p w:rsidR="00771675" w:rsidRPr="00F729A7" w:rsidRDefault="00771675"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Asset misappropriation occurs when people in the position of authority steals from it. “Asset misappropriation schemes include those frauds in which a perpetrator employs deceit to steal or misuse an organization’s resources” Chad et al (2010). Asset misappropriation fraud include embezzlement where accounts are manipulated, or false invoices created, deception by employees, false expense claims etc. non cash Misappropriation also occurs when the resources of the organization is used for other purpose other than what it was authorized for.</w:t>
      </w:r>
    </w:p>
    <w:p w:rsidR="00771675" w:rsidRPr="00F729A7" w:rsidRDefault="00771675"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KPMG (2004) in their prior research stated that “organization with weak internal controls is especially susceptible to fraudulent asset misappropriation schemes”. Internal control weakness includes physical safeguards and other controls meant to safeguarding assets such as passwords etc. Albrecht et al (2012) argued that “overriding existing internal controls creates the greatest opportunity for asset misappropriation schemes”. The duty of safeguarding assets in the public sector is vested in the hands of the accounting Officer or head of Department of the Ministries Departments and Agencies or </w:t>
      </w:r>
      <w:proofErr w:type="spellStart"/>
      <w:r w:rsidRPr="00F729A7">
        <w:rPr>
          <w:rFonts w:ascii="Times New Roman" w:hAnsi="Times New Roman" w:cs="Times New Roman"/>
          <w:sz w:val="24"/>
          <w:szCs w:val="24"/>
        </w:rPr>
        <w:t>Parastatals</w:t>
      </w:r>
      <w:proofErr w:type="spellEnd"/>
      <w:r w:rsidRPr="00F729A7">
        <w:rPr>
          <w:rFonts w:ascii="Times New Roman" w:hAnsi="Times New Roman" w:cs="Times New Roman"/>
          <w:sz w:val="24"/>
          <w:szCs w:val="24"/>
        </w:rPr>
        <w:t xml:space="preserve"> to ensure that the assets and files are protected, including other resources as well as documents.</w:t>
      </w:r>
    </w:p>
    <w:p w:rsidR="00771675" w:rsidRPr="00F729A7" w:rsidRDefault="00771675"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The Internal Control Manual for </w:t>
      </w:r>
      <w:proofErr w:type="spellStart"/>
      <w:r w:rsidRPr="00F729A7">
        <w:rPr>
          <w:rFonts w:ascii="Times New Roman" w:hAnsi="Times New Roman" w:cs="Times New Roman"/>
          <w:sz w:val="24"/>
          <w:szCs w:val="24"/>
        </w:rPr>
        <w:t>Bayelsa</w:t>
      </w:r>
      <w:proofErr w:type="spellEnd"/>
      <w:r w:rsidRPr="00F729A7">
        <w:rPr>
          <w:rFonts w:ascii="Times New Roman" w:hAnsi="Times New Roman" w:cs="Times New Roman"/>
          <w:sz w:val="24"/>
          <w:szCs w:val="24"/>
        </w:rPr>
        <w:t xml:space="preserve"> State (2010) recommended the steps to be taken to implement physical and security of Non-current Assets Controls to deter misappropriation: these include Restriction of access, security, fencing of premises, tagging of assets, parking of vehicles, vehicle security numbers, inventory of assets and non-current assets register”.</w:t>
      </w:r>
    </w:p>
    <w:p w:rsidR="00771675" w:rsidRPr="00F729A7" w:rsidRDefault="00771675"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Safeguarding assets is a critical aspect of public sector governance, focusing on protecting resources against loss, theft, or misuse. In the public service, assets include financial resources, physical infrastructure, equipment, and intangible properties such as intellectual property and data. The implementation of robust internal control systems is essential to ensure these assets are adequately protected and utilized for their intended purposes (COSO, 2013). Effective safeguarding mechanisms include proper documentation, secure storage, regular audits, and clear accountability frameworks.</w:t>
      </w:r>
    </w:p>
    <w:p w:rsidR="00771675" w:rsidRPr="00F729A7" w:rsidRDefault="00771675"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Asset misappropriation, a form of occupational fraud, is one of the most common financial crimes in the public sector. It involves the unauthorized use or theft of public assets for personal gain, which </w:t>
      </w:r>
      <w:r w:rsidRPr="00F729A7">
        <w:rPr>
          <w:rFonts w:ascii="Times New Roman" w:hAnsi="Times New Roman" w:cs="Times New Roman"/>
          <w:sz w:val="24"/>
          <w:szCs w:val="24"/>
        </w:rPr>
        <w:lastRenderedPageBreak/>
        <w:t xml:space="preserve">undermines service delivery and public trust. Examples include embezzlement, theft of equipment, and manipulation of financial records to conceal the diversion of funds. Studies show that weak internal controls, poor supervision, and lack of enforcement mechanisms are significant factors contributing to asset misappropriation in public institutions (Eke &amp; </w:t>
      </w:r>
      <w:proofErr w:type="spellStart"/>
      <w:r w:rsidRPr="00F729A7">
        <w:rPr>
          <w:rFonts w:ascii="Times New Roman" w:hAnsi="Times New Roman" w:cs="Times New Roman"/>
          <w:sz w:val="24"/>
          <w:szCs w:val="24"/>
        </w:rPr>
        <w:t>Ogbonna</w:t>
      </w:r>
      <w:proofErr w:type="spellEnd"/>
      <w:r w:rsidRPr="00F729A7">
        <w:rPr>
          <w:rFonts w:ascii="Times New Roman" w:hAnsi="Times New Roman" w:cs="Times New Roman"/>
          <w:sz w:val="24"/>
          <w:szCs w:val="24"/>
        </w:rPr>
        <w:t>, 2019).</w:t>
      </w:r>
    </w:p>
    <w:p w:rsidR="00771675" w:rsidRPr="00F729A7" w:rsidRDefault="00771675"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To address this challenge, public service organizations must adopt comprehensive strategies, such as periodic asset verification, segregation of duties, and effective whistleblower policies. Leadership commitment to transparency and accountability also plays a vital role in deterring asset misappropriation. Moreover, deploying technology-driven solutions, like asset management software, enhances tracking and monitoring, thereby reducing opportunities for fraud (</w:t>
      </w:r>
      <w:proofErr w:type="spellStart"/>
      <w:r w:rsidRPr="00F729A7">
        <w:rPr>
          <w:rFonts w:ascii="Times New Roman" w:hAnsi="Times New Roman" w:cs="Times New Roman"/>
          <w:sz w:val="24"/>
          <w:szCs w:val="24"/>
        </w:rPr>
        <w:t>Adegbite</w:t>
      </w:r>
      <w:proofErr w:type="spellEnd"/>
      <w:r w:rsidRPr="00F729A7">
        <w:rPr>
          <w:rFonts w:ascii="Times New Roman" w:hAnsi="Times New Roman" w:cs="Times New Roman"/>
          <w:sz w:val="24"/>
          <w:szCs w:val="24"/>
        </w:rPr>
        <w:t xml:space="preserve"> &amp; </w:t>
      </w:r>
      <w:proofErr w:type="spellStart"/>
      <w:r w:rsidRPr="00F729A7">
        <w:rPr>
          <w:rFonts w:ascii="Times New Roman" w:hAnsi="Times New Roman" w:cs="Times New Roman"/>
          <w:sz w:val="24"/>
          <w:szCs w:val="24"/>
        </w:rPr>
        <w:t>Aluko</w:t>
      </w:r>
      <w:proofErr w:type="spellEnd"/>
      <w:r w:rsidRPr="00F729A7">
        <w:rPr>
          <w:rFonts w:ascii="Times New Roman" w:hAnsi="Times New Roman" w:cs="Times New Roman"/>
          <w:sz w:val="24"/>
          <w:szCs w:val="24"/>
        </w:rPr>
        <w:t>, 2019).</w:t>
      </w:r>
    </w:p>
    <w:p w:rsidR="00771675" w:rsidRPr="00F729A7" w:rsidRDefault="00771675"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Safeguarding assets is crucial for the effective functioning of public institutions. Strengthening internal controls, enforcing accountability, and adopting innovative solutions can mitigate asset </w:t>
      </w:r>
      <w:proofErr w:type="gramStart"/>
      <w:r w:rsidRPr="00F729A7">
        <w:rPr>
          <w:rFonts w:ascii="Times New Roman" w:hAnsi="Times New Roman" w:cs="Times New Roman"/>
          <w:sz w:val="24"/>
          <w:szCs w:val="24"/>
        </w:rPr>
        <w:t>misappropriation,</w:t>
      </w:r>
      <w:proofErr w:type="gramEnd"/>
      <w:r w:rsidRPr="00F729A7">
        <w:rPr>
          <w:rFonts w:ascii="Times New Roman" w:hAnsi="Times New Roman" w:cs="Times New Roman"/>
          <w:sz w:val="24"/>
          <w:szCs w:val="24"/>
        </w:rPr>
        <w:t xml:space="preserve"> ensuring public resources are used responsibly and transparently.</w:t>
      </w:r>
    </w:p>
    <w:p w:rsidR="00BC74F7" w:rsidRPr="005C448A" w:rsidRDefault="00BC74F7" w:rsidP="004C7E56">
      <w:pPr>
        <w:pStyle w:val="Heading1"/>
        <w:spacing w:line="360" w:lineRule="auto"/>
        <w:rPr>
          <w:rFonts w:cs="Times New Roman"/>
          <w:sz w:val="22"/>
          <w:szCs w:val="24"/>
        </w:rPr>
      </w:pPr>
      <w:bookmarkStart w:id="34" w:name="_Toc198611119"/>
      <w:r w:rsidRPr="005C448A">
        <w:rPr>
          <w:rFonts w:cs="Times New Roman"/>
          <w:sz w:val="22"/>
          <w:szCs w:val="24"/>
        </w:rPr>
        <w:t>2.2.4</w:t>
      </w:r>
      <w:r w:rsidRPr="005C448A">
        <w:rPr>
          <w:rFonts w:cs="Times New Roman"/>
          <w:sz w:val="22"/>
          <w:szCs w:val="24"/>
        </w:rPr>
        <w:tab/>
        <w:t>Management Integrity/Ethical Values and Employee Embezzlement in the Public Service:</w:t>
      </w:r>
      <w:bookmarkEnd w:id="34"/>
      <w:r w:rsidRPr="005C448A">
        <w:rPr>
          <w:rFonts w:cs="Times New Roman"/>
          <w:sz w:val="22"/>
          <w:szCs w:val="24"/>
        </w:rPr>
        <w:t xml:space="preserve"> </w:t>
      </w:r>
    </w:p>
    <w:p w:rsidR="00771675" w:rsidRPr="00F729A7" w:rsidRDefault="00BC74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Empirical studies identified that management </w:t>
      </w:r>
      <w:proofErr w:type="gramStart"/>
      <w:r w:rsidRPr="00F729A7">
        <w:rPr>
          <w:rFonts w:ascii="Times New Roman" w:hAnsi="Times New Roman" w:cs="Times New Roman"/>
          <w:sz w:val="24"/>
          <w:szCs w:val="24"/>
        </w:rPr>
        <w:t>integrity,</w:t>
      </w:r>
      <w:proofErr w:type="gramEnd"/>
      <w:r w:rsidRPr="00F729A7">
        <w:rPr>
          <w:rFonts w:ascii="Times New Roman" w:hAnsi="Times New Roman" w:cs="Times New Roman"/>
          <w:sz w:val="24"/>
          <w:szCs w:val="24"/>
        </w:rPr>
        <w:t xml:space="preserve"> accountability and setting the right tone at the top are the necessary constituent of good governance. Management integrity helps both the public and private sector organizations to attain maximal results with available resources, as well as achieve the set objectives, create a good working environment, and abide with existing rules, and regulations.</w:t>
      </w:r>
    </w:p>
    <w:p w:rsidR="00BC74F7" w:rsidRPr="00F729A7" w:rsidRDefault="00BC74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The code of ethics demands that management as well as employees in the public sector should act with integrity, setting aside personal profit and gain, and working in the public interest. Management adherence to code of ethics and communication of same to the employees will strengthen internal control system and hence check </w:t>
      </w:r>
      <w:proofErr w:type="gramStart"/>
      <w:r w:rsidRPr="00F729A7">
        <w:rPr>
          <w:rFonts w:ascii="Times New Roman" w:hAnsi="Times New Roman" w:cs="Times New Roman"/>
          <w:sz w:val="24"/>
          <w:szCs w:val="24"/>
        </w:rPr>
        <w:t>corruption,</w:t>
      </w:r>
      <w:proofErr w:type="gramEnd"/>
      <w:r w:rsidRPr="00F729A7">
        <w:rPr>
          <w:rFonts w:ascii="Times New Roman" w:hAnsi="Times New Roman" w:cs="Times New Roman"/>
          <w:sz w:val="24"/>
          <w:szCs w:val="24"/>
        </w:rPr>
        <w:t xml:space="preserve"> management should see the interest of the organization above their personal interest. Viewing from this perspective it suggests that unless sound moral principles anchored on enduring cultural values and practices are imbibed, the system of internal control will continue to be weak. With strong moral values and honesty, management in the MDAs and </w:t>
      </w:r>
      <w:proofErr w:type="spellStart"/>
      <w:r w:rsidRPr="00F729A7">
        <w:rPr>
          <w:rFonts w:ascii="Times New Roman" w:hAnsi="Times New Roman" w:cs="Times New Roman"/>
          <w:sz w:val="24"/>
          <w:szCs w:val="24"/>
        </w:rPr>
        <w:t>Parastatals</w:t>
      </w:r>
      <w:proofErr w:type="spellEnd"/>
      <w:r w:rsidRPr="00F729A7">
        <w:rPr>
          <w:rFonts w:ascii="Times New Roman" w:hAnsi="Times New Roman" w:cs="Times New Roman"/>
          <w:sz w:val="24"/>
          <w:szCs w:val="24"/>
        </w:rPr>
        <w:t xml:space="preserve"> will not inflate an invoice to expect kickbacks, will not put their personal interest above the interest of the public of which they tend to serve, if they are upright in character they will not attempt to convert public properties to personal use. With integrity and ethical value in play, employees will not attempt to manipulate the system for personal benefit.</w:t>
      </w:r>
    </w:p>
    <w:p w:rsidR="00BC74F7" w:rsidRPr="00F729A7" w:rsidRDefault="00BC74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lastRenderedPageBreak/>
        <w:t xml:space="preserve">According to Jason (2015), people are most likely to embezzle </w:t>
      </w:r>
      <w:proofErr w:type="spellStart"/>
      <w:r w:rsidRPr="00F729A7">
        <w:rPr>
          <w:rFonts w:ascii="Times New Roman" w:hAnsi="Times New Roman" w:cs="Times New Roman"/>
          <w:sz w:val="24"/>
          <w:szCs w:val="24"/>
        </w:rPr>
        <w:t>whenionable</w:t>
      </w:r>
      <w:proofErr w:type="spellEnd"/>
      <w:r w:rsidRPr="00F729A7">
        <w:rPr>
          <w:rFonts w:ascii="Times New Roman" w:hAnsi="Times New Roman" w:cs="Times New Roman"/>
          <w:sz w:val="24"/>
          <w:szCs w:val="24"/>
        </w:rPr>
        <w:t xml:space="preserve">, they have rationalized what they are doing and they have an opportunity to get away with it. He suggested that organizations should do their best to hire ethical people and shut down opportunity. To supports embezzlement. </w:t>
      </w:r>
      <w:proofErr w:type="spellStart"/>
      <w:r w:rsidRPr="00F729A7">
        <w:rPr>
          <w:rFonts w:ascii="Times New Roman" w:hAnsi="Times New Roman" w:cs="Times New Roman"/>
          <w:sz w:val="24"/>
          <w:szCs w:val="24"/>
        </w:rPr>
        <w:t>Enofe</w:t>
      </w:r>
      <w:proofErr w:type="spellEnd"/>
      <w:r w:rsidRPr="00F729A7">
        <w:rPr>
          <w:rFonts w:ascii="Times New Roman" w:hAnsi="Times New Roman" w:cs="Times New Roman"/>
          <w:sz w:val="24"/>
          <w:szCs w:val="24"/>
        </w:rPr>
        <w:t xml:space="preserve"> et al (2016) in their study revealed that “employee capability and staff integrity exhibit significant relationship with fraud perpetration and prevention respectively although the strength of such relationship differs’</w:t>
      </w:r>
    </w:p>
    <w:p w:rsidR="00BC74F7" w:rsidRPr="00F729A7" w:rsidRDefault="00BC74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Since employee embezzlement still persist in the public sector as noted by </w:t>
      </w:r>
      <w:proofErr w:type="spellStart"/>
      <w:r w:rsidRPr="00F729A7">
        <w:rPr>
          <w:rFonts w:ascii="Times New Roman" w:hAnsi="Times New Roman" w:cs="Times New Roman"/>
          <w:sz w:val="24"/>
          <w:szCs w:val="24"/>
        </w:rPr>
        <w:t>Agbu</w:t>
      </w:r>
      <w:proofErr w:type="spellEnd"/>
      <w:r w:rsidRPr="00F729A7">
        <w:rPr>
          <w:rFonts w:ascii="Times New Roman" w:hAnsi="Times New Roman" w:cs="Times New Roman"/>
          <w:sz w:val="24"/>
          <w:szCs w:val="24"/>
        </w:rPr>
        <w:t xml:space="preserve"> (2003), who observed that public office can be abused for personal benefit even if no bribery occurs, through patronage and nepotism, the theft of state assets, or the diversion of public resources. Management integrity and ethical values are the bedrock of an organization's internal control system and governance framework. In the public service, these principles ensure that resources are used judiciously and for the benefit of the public. Integrity involves adherence to moral and ethical standards, fostering trust and accountability, while ethical values guide decision-making and behavior within an organization. When public service management demonstrates strong ethical leadership, it sets a precedent for employees to uphold similar standards, significantly reducing the risk of fraudulent activities such as employee embezzlement (COSO, 2013).</w:t>
      </w:r>
    </w:p>
    <w:p w:rsidR="00BC74F7" w:rsidRPr="00F729A7" w:rsidRDefault="00BC74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Employee embezzlement, a form of occupational fraud, occurs when employees divert public funds or assets for personal gain. Factors such as weak governance, lack of ethical culture, and ineffective monitoring systems often enable this malpractice. Research highlights that organizations where management lacks integrity or fails to enforce ethical values are more prone to fraud, as employees may view unethical behavior as acceptable (</w:t>
      </w:r>
      <w:proofErr w:type="spellStart"/>
      <w:r w:rsidRPr="00F729A7">
        <w:rPr>
          <w:rFonts w:ascii="Times New Roman" w:hAnsi="Times New Roman" w:cs="Times New Roman"/>
          <w:sz w:val="24"/>
          <w:szCs w:val="24"/>
        </w:rPr>
        <w:t>Adegbite</w:t>
      </w:r>
      <w:proofErr w:type="spellEnd"/>
      <w:r w:rsidRPr="00F729A7">
        <w:rPr>
          <w:rFonts w:ascii="Times New Roman" w:hAnsi="Times New Roman" w:cs="Times New Roman"/>
          <w:sz w:val="24"/>
          <w:szCs w:val="24"/>
        </w:rPr>
        <w:t xml:space="preserve"> &amp; </w:t>
      </w:r>
      <w:proofErr w:type="spellStart"/>
      <w:r w:rsidRPr="00F729A7">
        <w:rPr>
          <w:rFonts w:ascii="Times New Roman" w:hAnsi="Times New Roman" w:cs="Times New Roman"/>
          <w:sz w:val="24"/>
          <w:szCs w:val="24"/>
        </w:rPr>
        <w:t>Aluko</w:t>
      </w:r>
      <w:proofErr w:type="spellEnd"/>
      <w:r w:rsidRPr="00F729A7">
        <w:rPr>
          <w:rFonts w:ascii="Times New Roman" w:hAnsi="Times New Roman" w:cs="Times New Roman"/>
          <w:sz w:val="24"/>
          <w:szCs w:val="24"/>
        </w:rPr>
        <w:t>, 2019). The absence of punitive measures for misconduct further emboldens employees to engage in embezzlement.</w:t>
      </w:r>
    </w:p>
    <w:p w:rsidR="00BC74F7" w:rsidRPr="00F729A7" w:rsidRDefault="00BC74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t xml:space="preserve">To mitigate employee embezzlement, public service institutions must prioritize ethical leadership. Management must lead by example, demonstrating transparency, fairness, and accountability in their operations. Establishing codes of conduct, regular ethics training, and robust whistleblower protections are also essential strategies. Additionally, creating an environment where employees feel valued and engaged reduces the motivation to commit fraud (Eke &amp; </w:t>
      </w:r>
      <w:proofErr w:type="spellStart"/>
      <w:r w:rsidRPr="00F729A7">
        <w:rPr>
          <w:rFonts w:ascii="Times New Roman" w:hAnsi="Times New Roman" w:cs="Times New Roman"/>
          <w:sz w:val="24"/>
          <w:szCs w:val="24"/>
        </w:rPr>
        <w:t>Ogbonna</w:t>
      </w:r>
      <w:proofErr w:type="spellEnd"/>
      <w:r w:rsidRPr="00F729A7">
        <w:rPr>
          <w:rFonts w:ascii="Times New Roman" w:hAnsi="Times New Roman" w:cs="Times New Roman"/>
          <w:sz w:val="24"/>
          <w:szCs w:val="24"/>
        </w:rPr>
        <w:t>, 2019).</w:t>
      </w:r>
    </w:p>
    <w:p w:rsidR="00BC74F7" w:rsidRDefault="00BC74F7" w:rsidP="004C7E56">
      <w:pPr>
        <w:spacing w:line="360" w:lineRule="auto"/>
        <w:jc w:val="both"/>
        <w:rPr>
          <w:rFonts w:ascii="Times New Roman" w:hAnsi="Times New Roman" w:cs="Times New Roman"/>
          <w:sz w:val="24"/>
          <w:szCs w:val="24"/>
        </w:rPr>
      </w:pPr>
      <w:r w:rsidRPr="00F729A7">
        <w:rPr>
          <w:rFonts w:ascii="Times New Roman" w:hAnsi="Times New Roman" w:cs="Times New Roman"/>
          <w:sz w:val="24"/>
          <w:szCs w:val="24"/>
        </w:rPr>
        <w:lastRenderedPageBreak/>
        <w:t>The integrity and ethical values of management are pivotal in preventing employee embezzlement in the public service. By fostering a culture of ethics and accountability, public institutions can safeguard resources and enhance public trust, ultimately ensuring better service delivery.</w:t>
      </w:r>
    </w:p>
    <w:p w:rsidR="00B942F6" w:rsidRPr="00B942F6" w:rsidRDefault="00B942F6" w:rsidP="004C7E56">
      <w:pPr>
        <w:pStyle w:val="ListParagraph"/>
        <w:numPr>
          <w:ilvl w:val="0"/>
          <w:numId w:val="6"/>
        </w:numPr>
        <w:spacing w:line="360" w:lineRule="auto"/>
        <w:ind w:left="0" w:firstLine="0"/>
        <w:jc w:val="both"/>
        <w:rPr>
          <w:rFonts w:ascii="Times New Roman" w:hAnsi="Times New Roman" w:cs="Times New Roman"/>
          <w:b/>
          <w:sz w:val="24"/>
          <w:szCs w:val="24"/>
        </w:rPr>
      </w:pPr>
      <w:r w:rsidRPr="00B942F6">
        <w:rPr>
          <w:rFonts w:ascii="Times New Roman" w:hAnsi="Times New Roman" w:cs="Times New Roman"/>
          <w:b/>
          <w:sz w:val="24"/>
          <w:szCs w:val="24"/>
        </w:rPr>
        <w:t>Risk Assessment</w:t>
      </w:r>
    </w:p>
    <w:p w:rsidR="00B942F6" w:rsidRPr="00F729A7" w:rsidRDefault="00B942F6" w:rsidP="004C7E56">
      <w:pPr>
        <w:spacing w:line="360" w:lineRule="auto"/>
        <w:jc w:val="both"/>
        <w:rPr>
          <w:rFonts w:ascii="Times New Roman" w:hAnsi="Times New Roman" w:cs="Times New Roman"/>
          <w:sz w:val="24"/>
          <w:szCs w:val="24"/>
        </w:rPr>
      </w:pPr>
      <w:r w:rsidRPr="00B942F6">
        <w:rPr>
          <w:rFonts w:ascii="Times New Roman" w:hAnsi="Times New Roman" w:cs="Times New Roman"/>
          <w:sz w:val="24"/>
          <w:szCs w:val="24"/>
        </w:rPr>
        <w:t>The organization establishes objectives with sufficient clarity to allow the identification and</w:t>
      </w:r>
      <w:r>
        <w:rPr>
          <w:rFonts w:ascii="Times New Roman" w:hAnsi="Times New Roman" w:cs="Times New Roman"/>
          <w:sz w:val="24"/>
          <w:szCs w:val="24"/>
        </w:rPr>
        <w:t xml:space="preserve"> </w:t>
      </w:r>
      <w:r w:rsidRPr="00B942F6">
        <w:rPr>
          <w:rFonts w:ascii="Times New Roman" w:hAnsi="Times New Roman" w:cs="Times New Roman"/>
          <w:sz w:val="24"/>
          <w:szCs w:val="24"/>
        </w:rPr>
        <w:t>assessment of risks associated with objectives. The organization identifies risks to the achievement</w:t>
      </w:r>
      <w:r>
        <w:rPr>
          <w:rFonts w:ascii="Times New Roman" w:hAnsi="Times New Roman" w:cs="Times New Roman"/>
          <w:sz w:val="24"/>
          <w:szCs w:val="24"/>
        </w:rPr>
        <w:t xml:space="preserve"> </w:t>
      </w:r>
      <w:r w:rsidRPr="00B942F6">
        <w:rPr>
          <w:rFonts w:ascii="Times New Roman" w:hAnsi="Times New Roman" w:cs="Times New Roman"/>
          <w:sz w:val="24"/>
          <w:szCs w:val="24"/>
        </w:rPr>
        <w:t>of entity-wide objectives and analyzes risks as a basis for determining how risks should be managed.</w:t>
      </w:r>
      <w:r>
        <w:rPr>
          <w:rFonts w:ascii="Times New Roman" w:hAnsi="Times New Roman" w:cs="Times New Roman"/>
          <w:sz w:val="24"/>
          <w:szCs w:val="24"/>
        </w:rPr>
        <w:t xml:space="preserve"> </w:t>
      </w:r>
      <w:r w:rsidRPr="00B942F6">
        <w:rPr>
          <w:rFonts w:ascii="Times New Roman" w:hAnsi="Times New Roman" w:cs="Times New Roman"/>
          <w:sz w:val="24"/>
          <w:szCs w:val="24"/>
        </w:rPr>
        <w:t>The organization considers potential fraud in assessing the risks to achieving objectives. The</w:t>
      </w:r>
      <w:r>
        <w:rPr>
          <w:rFonts w:ascii="Times New Roman" w:hAnsi="Times New Roman" w:cs="Times New Roman"/>
          <w:sz w:val="24"/>
          <w:szCs w:val="24"/>
        </w:rPr>
        <w:t xml:space="preserve"> </w:t>
      </w:r>
      <w:r w:rsidRPr="00B942F6">
        <w:rPr>
          <w:rFonts w:ascii="Times New Roman" w:hAnsi="Times New Roman" w:cs="Times New Roman"/>
          <w:sz w:val="24"/>
          <w:szCs w:val="24"/>
        </w:rPr>
        <w:t>organization identifies and assesses significant changes that can affect the internal control system.</w:t>
      </w:r>
      <w:r>
        <w:rPr>
          <w:rFonts w:ascii="Times New Roman" w:hAnsi="Times New Roman" w:cs="Times New Roman"/>
          <w:sz w:val="24"/>
          <w:szCs w:val="24"/>
        </w:rPr>
        <w:t xml:space="preserve"> </w:t>
      </w:r>
      <w:r w:rsidRPr="00B942F6">
        <w:rPr>
          <w:rFonts w:ascii="Times New Roman" w:hAnsi="Times New Roman" w:cs="Times New Roman"/>
          <w:sz w:val="24"/>
          <w:szCs w:val="24"/>
        </w:rPr>
        <w:t>The Committee of Sponsoring Organization (COSO) pioneered the concept of Enterprise Risk</w:t>
      </w:r>
      <w:r>
        <w:rPr>
          <w:rFonts w:ascii="Times New Roman" w:hAnsi="Times New Roman" w:cs="Times New Roman"/>
          <w:sz w:val="24"/>
          <w:szCs w:val="24"/>
        </w:rPr>
        <w:t xml:space="preserve"> </w:t>
      </w:r>
      <w:r w:rsidRPr="00B942F6">
        <w:rPr>
          <w:rFonts w:ascii="Times New Roman" w:hAnsi="Times New Roman" w:cs="Times New Roman"/>
          <w:sz w:val="24"/>
          <w:szCs w:val="24"/>
        </w:rPr>
        <w:t>Management (ERM) to find solutions to risks affecting organizations. COSO (2011) emphasizes that</w:t>
      </w:r>
      <w:r>
        <w:rPr>
          <w:rFonts w:ascii="Times New Roman" w:hAnsi="Times New Roman" w:cs="Times New Roman"/>
          <w:sz w:val="24"/>
          <w:szCs w:val="24"/>
        </w:rPr>
        <w:t xml:space="preserve"> </w:t>
      </w:r>
      <w:r w:rsidRPr="00B942F6">
        <w:rPr>
          <w:rFonts w:ascii="Times New Roman" w:hAnsi="Times New Roman" w:cs="Times New Roman"/>
          <w:sz w:val="24"/>
          <w:szCs w:val="24"/>
        </w:rPr>
        <w:t>corporations should set objectives and conduct a risk assessment as a precondition. An internal</w:t>
      </w:r>
      <w:r>
        <w:rPr>
          <w:rFonts w:ascii="Times New Roman" w:hAnsi="Times New Roman" w:cs="Times New Roman"/>
          <w:sz w:val="24"/>
          <w:szCs w:val="24"/>
        </w:rPr>
        <w:t xml:space="preserve"> </w:t>
      </w:r>
      <w:r w:rsidRPr="00B942F6">
        <w:rPr>
          <w:rFonts w:ascii="Times New Roman" w:hAnsi="Times New Roman" w:cs="Times New Roman"/>
          <w:sz w:val="24"/>
          <w:szCs w:val="24"/>
        </w:rPr>
        <w:t>control framework will provide reasonable confidence of achieving the set objectives. Internal</w:t>
      </w:r>
      <w:r>
        <w:rPr>
          <w:rFonts w:ascii="Times New Roman" w:hAnsi="Times New Roman" w:cs="Times New Roman"/>
          <w:sz w:val="24"/>
          <w:szCs w:val="24"/>
        </w:rPr>
        <w:t xml:space="preserve"> </w:t>
      </w:r>
      <w:r w:rsidRPr="00B942F6">
        <w:rPr>
          <w:rFonts w:ascii="Times New Roman" w:hAnsi="Times New Roman" w:cs="Times New Roman"/>
          <w:sz w:val="24"/>
          <w:szCs w:val="24"/>
        </w:rPr>
        <w:t>control systems should make provisions for the assessment of risk originating from internal and</w:t>
      </w:r>
      <w:r>
        <w:rPr>
          <w:rFonts w:ascii="Times New Roman" w:hAnsi="Times New Roman" w:cs="Times New Roman"/>
          <w:sz w:val="24"/>
          <w:szCs w:val="24"/>
        </w:rPr>
        <w:t xml:space="preserve"> </w:t>
      </w:r>
      <w:r w:rsidRPr="00B942F6">
        <w:rPr>
          <w:rFonts w:ascii="Times New Roman" w:hAnsi="Times New Roman" w:cs="Times New Roman"/>
          <w:sz w:val="24"/>
          <w:szCs w:val="24"/>
        </w:rPr>
        <w:t>external sources.</w:t>
      </w:r>
    </w:p>
    <w:p w:rsidR="00BC74F7" w:rsidRDefault="00C1474F" w:rsidP="004C7E56">
      <w:pPr>
        <w:pStyle w:val="Heading1"/>
        <w:spacing w:line="360" w:lineRule="auto"/>
      </w:pPr>
      <w:bookmarkStart w:id="35" w:name="_Toc198611120"/>
      <w:r>
        <w:t>2.3</w:t>
      </w:r>
      <w:r w:rsidR="000E3FEE">
        <w:tab/>
        <w:t>Theoretical Framework</w:t>
      </w:r>
      <w:bookmarkEnd w:id="35"/>
    </w:p>
    <w:p w:rsidR="00FE43A2" w:rsidRDefault="000E3FEE" w:rsidP="004C7E56">
      <w:pPr>
        <w:spacing w:line="360" w:lineRule="auto"/>
        <w:jc w:val="both"/>
        <w:rPr>
          <w:rFonts w:ascii="Times New Roman" w:hAnsi="Times New Roman" w:cs="Times New Roman"/>
          <w:sz w:val="24"/>
          <w:szCs w:val="24"/>
        </w:rPr>
      </w:pPr>
      <w:r w:rsidRPr="000E3FEE">
        <w:rPr>
          <w:rFonts w:ascii="Times New Roman" w:hAnsi="Times New Roman" w:cs="Times New Roman"/>
          <w:sz w:val="24"/>
          <w:szCs w:val="24"/>
        </w:rPr>
        <w:t>Edwin Sutherland introduced the concept of white-collar crime in 1939, arguing that such crimes are</w:t>
      </w:r>
      <w:r>
        <w:rPr>
          <w:rFonts w:ascii="Times New Roman" w:hAnsi="Times New Roman" w:cs="Times New Roman"/>
          <w:sz w:val="24"/>
          <w:szCs w:val="24"/>
        </w:rPr>
        <w:t xml:space="preserve"> </w:t>
      </w:r>
      <w:r w:rsidRPr="000E3FEE">
        <w:rPr>
          <w:rFonts w:ascii="Times New Roman" w:hAnsi="Times New Roman" w:cs="Times New Roman"/>
          <w:sz w:val="24"/>
          <w:szCs w:val="24"/>
        </w:rPr>
        <w:t>often committed by affluent, educated individuals in positions of power rather than by the poor.</w:t>
      </w:r>
      <w:r>
        <w:rPr>
          <w:rFonts w:ascii="Times New Roman" w:hAnsi="Times New Roman" w:cs="Times New Roman"/>
          <w:sz w:val="24"/>
          <w:szCs w:val="24"/>
        </w:rPr>
        <w:t xml:space="preserve"> </w:t>
      </w:r>
      <w:r w:rsidRPr="000E3FEE">
        <w:rPr>
          <w:rFonts w:ascii="Times New Roman" w:hAnsi="Times New Roman" w:cs="Times New Roman"/>
          <w:sz w:val="24"/>
          <w:szCs w:val="24"/>
        </w:rPr>
        <w:t>White-collar crime, as Sutherland (1983) defined, involves illegal acts by individuals of high social</w:t>
      </w:r>
      <w:r>
        <w:rPr>
          <w:rFonts w:ascii="Times New Roman" w:hAnsi="Times New Roman" w:cs="Times New Roman"/>
          <w:sz w:val="24"/>
          <w:szCs w:val="24"/>
        </w:rPr>
        <w:t xml:space="preserve"> </w:t>
      </w:r>
      <w:r w:rsidRPr="000E3FEE">
        <w:rPr>
          <w:rFonts w:ascii="Times New Roman" w:hAnsi="Times New Roman" w:cs="Times New Roman"/>
          <w:sz w:val="24"/>
          <w:szCs w:val="24"/>
        </w:rPr>
        <w:t>status in their professional roles. These crimes are typically financial, aimed at monetary gain, and</w:t>
      </w:r>
      <w:r>
        <w:rPr>
          <w:rFonts w:ascii="Times New Roman" w:hAnsi="Times New Roman" w:cs="Times New Roman"/>
          <w:sz w:val="24"/>
          <w:szCs w:val="24"/>
        </w:rPr>
        <w:t xml:space="preserve"> </w:t>
      </w:r>
      <w:r w:rsidRPr="000E3FEE">
        <w:rPr>
          <w:rFonts w:ascii="Times New Roman" w:hAnsi="Times New Roman" w:cs="Times New Roman"/>
          <w:sz w:val="24"/>
          <w:szCs w:val="24"/>
        </w:rPr>
        <w:t>affect various victims, including governments, taxpayers, and businesses. Theories like Routine</w:t>
      </w:r>
      <w:r>
        <w:rPr>
          <w:rFonts w:ascii="Times New Roman" w:hAnsi="Times New Roman" w:cs="Times New Roman"/>
          <w:sz w:val="24"/>
          <w:szCs w:val="24"/>
        </w:rPr>
        <w:t xml:space="preserve"> </w:t>
      </w:r>
      <w:r w:rsidRPr="000E3FEE">
        <w:rPr>
          <w:rFonts w:ascii="Times New Roman" w:hAnsi="Times New Roman" w:cs="Times New Roman"/>
          <w:sz w:val="24"/>
          <w:szCs w:val="24"/>
        </w:rPr>
        <w:t>Activity Theory suggest that the perpetrators’ jobs provide them easy access to commit crimes, while</w:t>
      </w:r>
      <w:r>
        <w:rPr>
          <w:rFonts w:ascii="Times New Roman" w:hAnsi="Times New Roman" w:cs="Times New Roman"/>
          <w:sz w:val="24"/>
          <w:szCs w:val="24"/>
        </w:rPr>
        <w:t xml:space="preserve"> </w:t>
      </w:r>
      <w:r w:rsidRPr="000E3FEE">
        <w:rPr>
          <w:rFonts w:ascii="Times New Roman" w:hAnsi="Times New Roman" w:cs="Times New Roman"/>
          <w:sz w:val="24"/>
          <w:szCs w:val="24"/>
        </w:rPr>
        <w:t>Conflict Theory argues that societal elites shape the laws to their advantage, often committing these</w:t>
      </w:r>
      <w:r>
        <w:rPr>
          <w:rFonts w:ascii="Times New Roman" w:hAnsi="Times New Roman" w:cs="Times New Roman"/>
          <w:sz w:val="24"/>
          <w:szCs w:val="24"/>
        </w:rPr>
        <w:t xml:space="preserve"> </w:t>
      </w:r>
      <w:r w:rsidRPr="000E3FEE">
        <w:rPr>
          <w:rFonts w:ascii="Times New Roman" w:hAnsi="Times New Roman" w:cs="Times New Roman"/>
          <w:sz w:val="24"/>
          <w:szCs w:val="24"/>
        </w:rPr>
        <w:t>crimes to maintain or enhance their social status (</w:t>
      </w:r>
      <w:proofErr w:type="spellStart"/>
      <w:r w:rsidRPr="000E3FEE">
        <w:rPr>
          <w:rFonts w:ascii="Times New Roman" w:hAnsi="Times New Roman" w:cs="Times New Roman"/>
          <w:sz w:val="24"/>
          <w:szCs w:val="24"/>
        </w:rPr>
        <w:t>Feeley</w:t>
      </w:r>
      <w:proofErr w:type="spellEnd"/>
      <w:r w:rsidRPr="000E3FEE">
        <w:rPr>
          <w:rFonts w:ascii="Times New Roman" w:hAnsi="Times New Roman" w:cs="Times New Roman"/>
          <w:sz w:val="24"/>
          <w:szCs w:val="24"/>
        </w:rPr>
        <w:t>, 2006).</w:t>
      </w:r>
      <w:r>
        <w:rPr>
          <w:rFonts w:ascii="Times New Roman" w:hAnsi="Times New Roman" w:cs="Times New Roman"/>
          <w:sz w:val="24"/>
          <w:szCs w:val="24"/>
        </w:rPr>
        <w:t xml:space="preserve"> </w:t>
      </w:r>
    </w:p>
    <w:p w:rsidR="000E3FEE" w:rsidRDefault="000E3FEE" w:rsidP="004C7E56">
      <w:pPr>
        <w:spacing w:line="360" w:lineRule="auto"/>
        <w:jc w:val="both"/>
        <w:rPr>
          <w:rFonts w:ascii="Times New Roman" w:hAnsi="Times New Roman" w:cs="Times New Roman"/>
          <w:sz w:val="24"/>
          <w:szCs w:val="24"/>
        </w:rPr>
      </w:pPr>
      <w:r w:rsidRPr="000E3FEE">
        <w:rPr>
          <w:rFonts w:ascii="Times New Roman" w:hAnsi="Times New Roman" w:cs="Times New Roman"/>
          <w:sz w:val="24"/>
          <w:szCs w:val="24"/>
        </w:rPr>
        <w:t>White-collar crimes can be categorized into occupational crimes, such as embezzlement for</w:t>
      </w:r>
      <w:r>
        <w:rPr>
          <w:rFonts w:ascii="Times New Roman" w:hAnsi="Times New Roman" w:cs="Times New Roman"/>
          <w:sz w:val="24"/>
          <w:szCs w:val="24"/>
        </w:rPr>
        <w:t xml:space="preserve"> </w:t>
      </w:r>
      <w:r w:rsidRPr="000E3FEE">
        <w:rPr>
          <w:rFonts w:ascii="Times New Roman" w:hAnsi="Times New Roman" w:cs="Times New Roman"/>
          <w:sz w:val="24"/>
          <w:szCs w:val="24"/>
        </w:rPr>
        <w:t xml:space="preserve">personal gain, and corporate crimes, which benefit the firm but may </w:t>
      </w:r>
      <w:proofErr w:type="gramStart"/>
      <w:r w:rsidRPr="000E3FEE">
        <w:rPr>
          <w:rFonts w:ascii="Times New Roman" w:hAnsi="Times New Roman" w:cs="Times New Roman"/>
          <w:sz w:val="24"/>
          <w:szCs w:val="24"/>
        </w:rPr>
        <w:t>also</w:t>
      </w:r>
      <w:proofErr w:type="gramEnd"/>
      <w:r w:rsidRPr="000E3FEE">
        <w:rPr>
          <w:rFonts w:ascii="Times New Roman" w:hAnsi="Times New Roman" w:cs="Times New Roman"/>
          <w:sz w:val="24"/>
          <w:szCs w:val="24"/>
        </w:rPr>
        <w:t xml:space="preserve"> provide individual rewards</w:t>
      </w:r>
      <w:r>
        <w:rPr>
          <w:rFonts w:ascii="Times New Roman" w:hAnsi="Times New Roman" w:cs="Times New Roman"/>
          <w:sz w:val="24"/>
          <w:szCs w:val="24"/>
        </w:rPr>
        <w:t xml:space="preserve"> </w:t>
      </w:r>
      <w:r w:rsidRPr="000E3FEE">
        <w:rPr>
          <w:rFonts w:ascii="Times New Roman" w:hAnsi="Times New Roman" w:cs="Times New Roman"/>
          <w:sz w:val="24"/>
          <w:szCs w:val="24"/>
        </w:rPr>
        <w:t>like promotions and bonuses (Price &amp; Norris, 2019). Critics argue that Sutherland’s theory lacks</w:t>
      </w:r>
      <w:r>
        <w:rPr>
          <w:rFonts w:ascii="Times New Roman" w:hAnsi="Times New Roman" w:cs="Times New Roman"/>
          <w:sz w:val="24"/>
          <w:szCs w:val="24"/>
        </w:rPr>
        <w:t xml:space="preserve"> </w:t>
      </w:r>
      <w:r w:rsidRPr="000E3FEE">
        <w:rPr>
          <w:rFonts w:ascii="Times New Roman" w:hAnsi="Times New Roman" w:cs="Times New Roman"/>
          <w:sz w:val="24"/>
          <w:szCs w:val="24"/>
        </w:rPr>
        <w:t>empirical evidence and mainly explains crime initiation rather than the crime itself. However, the</w:t>
      </w:r>
      <w:r>
        <w:rPr>
          <w:rFonts w:ascii="Times New Roman" w:hAnsi="Times New Roman" w:cs="Times New Roman"/>
          <w:sz w:val="24"/>
          <w:szCs w:val="24"/>
        </w:rPr>
        <w:t xml:space="preserve"> </w:t>
      </w:r>
      <w:r w:rsidRPr="000E3FEE">
        <w:rPr>
          <w:rFonts w:ascii="Times New Roman" w:hAnsi="Times New Roman" w:cs="Times New Roman"/>
          <w:sz w:val="24"/>
          <w:szCs w:val="24"/>
        </w:rPr>
        <w:t>theory is relevant in understanding the selfish motives behind many frauds, particularly greed</w:t>
      </w:r>
      <w:r>
        <w:rPr>
          <w:rFonts w:ascii="Times New Roman" w:hAnsi="Times New Roman" w:cs="Times New Roman"/>
          <w:sz w:val="24"/>
          <w:szCs w:val="24"/>
        </w:rPr>
        <w:t xml:space="preserve"> </w:t>
      </w:r>
      <w:r w:rsidRPr="000E3FEE">
        <w:rPr>
          <w:rFonts w:ascii="Times New Roman" w:hAnsi="Times New Roman" w:cs="Times New Roman"/>
          <w:sz w:val="24"/>
          <w:szCs w:val="24"/>
        </w:rPr>
        <w:t>(</w:t>
      </w:r>
      <w:proofErr w:type="spellStart"/>
      <w:r w:rsidRPr="000E3FEE">
        <w:rPr>
          <w:rFonts w:ascii="Times New Roman" w:hAnsi="Times New Roman" w:cs="Times New Roman"/>
          <w:sz w:val="24"/>
          <w:szCs w:val="24"/>
        </w:rPr>
        <w:t>Popkin</w:t>
      </w:r>
      <w:proofErr w:type="spellEnd"/>
      <w:r w:rsidRPr="000E3FEE">
        <w:rPr>
          <w:rFonts w:ascii="Times New Roman" w:hAnsi="Times New Roman" w:cs="Times New Roman"/>
          <w:sz w:val="24"/>
          <w:szCs w:val="24"/>
        </w:rPr>
        <w:t xml:space="preserve"> &amp; Stroll, </w:t>
      </w:r>
      <w:r w:rsidRPr="000E3FEE">
        <w:rPr>
          <w:rFonts w:ascii="Times New Roman" w:hAnsi="Times New Roman" w:cs="Times New Roman"/>
          <w:sz w:val="24"/>
          <w:szCs w:val="24"/>
        </w:rPr>
        <w:lastRenderedPageBreak/>
        <w:t>1993). In the Nigerian public sector, the prevalence of fraud is attributed to corrupt</w:t>
      </w:r>
      <w:r>
        <w:rPr>
          <w:rFonts w:ascii="Times New Roman" w:hAnsi="Times New Roman" w:cs="Times New Roman"/>
          <w:sz w:val="24"/>
          <w:szCs w:val="24"/>
        </w:rPr>
        <w:t xml:space="preserve"> </w:t>
      </w:r>
      <w:r w:rsidRPr="000E3FEE">
        <w:rPr>
          <w:rFonts w:ascii="Times New Roman" w:hAnsi="Times New Roman" w:cs="Times New Roman"/>
          <w:sz w:val="24"/>
          <w:szCs w:val="24"/>
        </w:rPr>
        <w:t>political and governmental institutions, where weak internal controls provide opportunities for crime.</w:t>
      </w:r>
      <w:r>
        <w:rPr>
          <w:rFonts w:ascii="Times New Roman" w:hAnsi="Times New Roman" w:cs="Times New Roman"/>
          <w:sz w:val="24"/>
          <w:szCs w:val="24"/>
        </w:rPr>
        <w:t xml:space="preserve"> </w:t>
      </w:r>
      <w:r w:rsidRPr="000E3FEE">
        <w:rPr>
          <w:rFonts w:ascii="Times New Roman" w:hAnsi="Times New Roman" w:cs="Times New Roman"/>
          <w:sz w:val="24"/>
          <w:szCs w:val="24"/>
        </w:rPr>
        <w:t>The study connects white-collar crime theory to fraud management practices, emphasizing the need</w:t>
      </w:r>
      <w:r>
        <w:rPr>
          <w:rFonts w:ascii="Times New Roman" w:hAnsi="Times New Roman" w:cs="Times New Roman"/>
          <w:sz w:val="24"/>
          <w:szCs w:val="24"/>
        </w:rPr>
        <w:t xml:space="preserve"> </w:t>
      </w:r>
      <w:r w:rsidRPr="000E3FEE">
        <w:rPr>
          <w:rFonts w:ascii="Times New Roman" w:hAnsi="Times New Roman" w:cs="Times New Roman"/>
          <w:sz w:val="24"/>
          <w:szCs w:val="24"/>
        </w:rPr>
        <w:t>for robust internal controls to prevent fraudulent activities.</w:t>
      </w:r>
    </w:p>
    <w:p w:rsidR="0061615D" w:rsidRPr="0061615D" w:rsidRDefault="0061615D" w:rsidP="004C7E56">
      <w:pPr>
        <w:spacing w:line="360" w:lineRule="auto"/>
        <w:jc w:val="both"/>
        <w:rPr>
          <w:rFonts w:ascii="Times New Roman" w:hAnsi="Times New Roman" w:cs="Times New Roman"/>
          <w:sz w:val="24"/>
          <w:szCs w:val="24"/>
        </w:rPr>
      </w:pPr>
      <w:r w:rsidRPr="0061615D">
        <w:rPr>
          <w:rFonts w:ascii="Times New Roman" w:hAnsi="Times New Roman" w:cs="Times New Roman"/>
          <w:b/>
          <w:bCs/>
          <w:sz w:val="24"/>
          <w:szCs w:val="24"/>
        </w:rPr>
        <w:t xml:space="preserve">Fraud Diamond Theory </w:t>
      </w:r>
    </w:p>
    <w:p w:rsidR="00FE43A2" w:rsidRDefault="0061615D" w:rsidP="004C7E56">
      <w:pPr>
        <w:spacing w:line="360" w:lineRule="auto"/>
        <w:jc w:val="both"/>
        <w:rPr>
          <w:rFonts w:ascii="Times New Roman" w:hAnsi="Times New Roman" w:cs="Times New Roman"/>
          <w:sz w:val="24"/>
          <w:szCs w:val="24"/>
        </w:rPr>
      </w:pPr>
      <w:r w:rsidRPr="0061615D">
        <w:rPr>
          <w:rFonts w:ascii="Times New Roman" w:hAnsi="Times New Roman" w:cs="Times New Roman"/>
          <w:sz w:val="24"/>
          <w:szCs w:val="24"/>
        </w:rPr>
        <w:t xml:space="preserve">The fraud diamond theory is an extension of fraud triangle theory, which was established in 2004 by Wolfe and Herman (2004). According to Wolfe and </w:t>
      </w:r>
      <w:proofErr w:type="spellStart"/>
      <w:r w:rsidRPr="0061615D">
        <w:rPr>
          <w:rFonts w:ascii="Times New Roman" w:hAnsi="Times New Roman" w:cs="Times New Roman"/>
          <w:sz w:val="24"/>
          <w:szCs w:val="24"/>
        </w:rPr>
        <w:t>Hermanson</w:t>
      </w:r>
      <w:proofErr w:type="spellEnd"/>
      <w:r w:rsidRPr="0061615D">
        <w:rPr>
          <w:rFonts w:ascii="Times New Roman" w:hAnsi="Times New Roman" w:cs="Times New Roman"/>
          <w:sz w:val="24"/>
          <w:szCs w:val="24"/>
        </w:rPr>
        <w:t xml:space="preserve"> (2004), the fourth component of capability, which is what makes up the fraud diamond hypothesis, is necessary for the fraud triangle to be complete. This is because one might not be able to commit fraud and cover it up without the capacity to take advantage of control flaws (</w:t>
      </w:r>
      <w:proofErr w:type="spellStart"/>
      <w:r w:rsidRPr="0061615D">
        <w:rPr>
          <w:rFonts w:ascii="Times New Roman" w:hAnsi="Times New Roman" w:cs="Times New Roman"/>
          <w:sz w:val="24"/>
          <w:szCs w:val="24"/>
        </w:rPr>
        <w:t>Dorminey</w:t>
      </w:r>
      <w:proofErr w:type="spellEnd"/>
      <w:r w:rsidRPr="0061615D">
        <w:rPr>
          <w:rFonts w:ascii="Times New Roman" w:hAnsi="Times New Roman" w:cs="Times New Roman"/>
          <w:sz w:val="24"/>
          <w:szCs w:val="24"/>
        </w:rPr>
        <w:t xml:space="preserve"> et al., 2012). As a result, by including the fourth aspect of competence, the fraud diamond improves upon the fraud triangle (Wolfe and Herman, 2004). Additionally, in the Fraud Triangle, capability alters the concept of opportunity by limiting access to those who possess the required capability (</w:t>
      </w:r>
      <w:proofErr w:type="spellStart"/>
      <w:r w:rsidRPr="0061615D">
        <w:rPr>
          <w:rFonts w:ascii="Times New Roman" w:hAnsi="Times New Roman" w:cs="Times New Roman"/>
          <w:sz w:val="24"/>
          <w:szCs w:val="24"/>
        </w:rPr>
        <w:t>Dorminey</w:t>
      </w:r>
      <w:proofErr w:type="spellEnd"/>
      <w:r w:rsidRPr="0061615D">
        <w:rPr>
          <w:rFonts w:ascii="Times New Roman" w:hAnsi="Times New Roman" w:cs="Times New Roman"/>
          <w:sz w:val="24"/>
          <w:szCs w:val="24"/>
        </w:rPr>
        <w:t xml:space="preserve"> et al., 2012).</w:t>
      </w:r>
    </w:p>
    <w:p w:rsidR="0061615D" w:rsidRDefault="0061615D" w:rsidP="004C7E56">
      <w:pPr>
        <w:spacing w:line="360" w:lineRule="auto"/>
        <w:jc w:val="both"/>
        <w:rPr>
          <w:rFonts w:ascii="Times New Roman" w:hAnsi="Times New Roman" w:cs="Times New Roman"/>
          <w:sz w:val="24"/>
          <w:szCs w:val="24"/>
        </w:rPr>
      </w:pPr>
      <w:r w:rsidRPr="0061615D">
        <w:rPr>
          <w:rFonts w:ascii="Times New Roman" w:hAnsi="Times New Roman" w:cs="Times New Roman"/>
          <w:sz w:val="24"/>
          <w:szCs w:val="24"/>
        </w:rPr>
        <w:t>As a result, Wolfe and Herman (2004) explain that four components—incentive, opportunity</w:t>
      </w:r>
      <w:r w:rsidRPr="0061615D">
        <w:rPr>
          <w:rFonts w:ascii="Calibri" w:hAnsi="Calibri" w:cs="Calibri"/>
          <w:color w:val="000000"/>
        </w:rPr>
        <w:t xml:space="preserve"> </w:t>
      </w:r>
      <w:r w:rsidRPr="0061615D">
        <w:rPr>
          <w:rFonts w:ascii="Times New Roman" w:hAnsi="Times New Roman" w:cs="Times New Roman"/>
          <w:sz w:val="24"/>
          <w:szCs w:val="24"/>
        </w:rPr>
        <w:t>rationalization, and individual capability—must all be present for fraud to occur. The fraud diamond was employed in this thesis as a tool for fraud</w:t>
      </w:r>
      <w:r w:rsidRPr="0061615D">
        <w:rPr>
          <w:rFonts w:ascii="Calibri" w:hAnsi="Calibri" w:cs="Calibri"/>
          <w:color w:val="000000"/>
        </w:rPr>
        <w:t xml:space="preserve"> </w:t>
      </w:r>
      <w:r w:rsidRPr="0061615D">
        <w:rPr>
          <w:rFonts w:ascii="Times New Roman" w:hAnsi="Times New Roman" w:cs="Times New Roman"/>
          <w:sz w:val="24"/>
          <w:szCs w:val="24"/>
        </w:rPr>
        <w:t xml:space="preserve">Therefore, Wolfe and Herman (2004) emphasize that the presence of weak internal controls or oversight may provide the opportunity for fraud in an organization. But fraud might never happen if the correct person doesn't have the skills to see the opportunity, the person must be able to take advantage of it, and have the right justification. Wolfe and Herman (2004) </w:t>
      </w:r>
      <w:proofErr w:type="gramStart"/>
      <w:r w:rsidRPr="0061615D">
        <w:rPr>
          <w:rFonts w:ascii="Times New Roman" w:hAnsi="Times New Roman" w:cs="Times New Roman"/>
          <w:sz w:val="24"/>
          <w:szCs w:val="24"/>
        </w:rPr>
        <w:t>lists</w:t>
      </w:r>
      <w:proofErr w:type="gramEnd"/>
      <w:r w:rsidRPr="0061615D">
        <w:rPr>
          <w:rFonts w:ascii="Times New Roman" w:hAnsi="Times New Roman" w:cs="Times New Roman"/>
          <w:sz w:val="24"/>
          <w:szCs w:val="24"/>
        </w:rPr>
        <w:t xml:space="preserve"> the following characteristics as observable traits for committing</w:t>
      </w:r>
      <w:r w:rsidRPr="0061615D">
        <w:rPr>
          <w:rFonts w:ascii="Calibri" w:hAnsi="Calibri" w:cs="Calibri"/>
          <w:color w:val="000000"/>
        </w:rPr>
        <w:t xml:space="preserve"> </w:t>
      </w:r>
      <w:r w:rsidRPr="0061615D">
        <w:rPr>
          <w:rFonts w:ascii="Times New Roman" w:hAnsi="Times New Roman" w:cs="Times New Roman"/>
          <w:sz w:val="24"/>
          <w:szCs w:val="24"/>
        </w:rPr>
        <w:t>detection and prevention. fraud: (1) The person's position in the organization may provide the ability to create or exploit the opportunity to commit fraud; (2) The person must be intelligent enough to understand and exploit the internal control weaknesses; (3) The right person has a strong ego and great confidence; (4) the person can coerce others to commit or conceal the fraud; (5) the person can lie effectively and consistently and deal with the stress.</w:t>
      </w:r>
    </w:p>
    <w:p w:rsidR="002B7C26" w:rsidRPr="002B7C26" w:rsidRDefault="002B7C26" w:rsidP="004C7E56">
      <w:pPr>
        <w:pStyle w:val="Heading1"/>
        <w:spacing w:line="360" w:lineRule="auto"/>
      </w:pPr>
      <w:bookmarkStart w:id="36" w:name="_Toc198611121"/>
      <w:r>
        <w:t>2.4</w:t>
      </w:r>
      <w:r>
        <w:tab/>
      </w:r>
      <w:r w:rsidRPr="002B7C26">
        <w:t>Empirical Review</w:t>
      </w:r>
      <w:bookmarkEnd w:id="36"/>
      <w:r w:rsidRPr="002B7C26">
        <w:t xml:space="preserve"> </w:t>
      </w:r>
    </w:p>
    <w:p w:rsidR="002B7C26" w:rsidRPr="002B7C26" w:rsidRDefault="002B7C26" w:rsidP="004C7E56">
      <w:pPr>
        <w:spacing w:line="360" w:lineRule="auto"/>
        <w:jc w:val="both"/>
        <w:rPr>
          <w:rFonts w:ascii="Times New Roman" w:hAnsi="Times New Roman" w:cs="Times New Roman"/>
          <w:sz w:val="24"/>
          <w:szCs w:val="24"/>
        </w:rPr>
      </w:pPr>
      <w:r w:rsidRPr="002B7C26">
        <w:rPr>
          <w:rFonts w:ascii="Times New Roman" w:hAnsi="Times New Roman" w:cs="Times New Roman"/>
          <w:sz w:val="24"/>
          <w:szCs w:val="24"/>
        </w:rPr>
        <w:t>ICS was created to make it easier for the company to meet its missions and goals, but it does not provide management with a 100% assurance that those goals can be achieved (</w:t>
      </w:r>
      <w:proofErr w:type="spellStart"/>
      <w:r w:rsidRPr="002B7C26">
        <w:rPr>
          <w:rFonts w:ascii="Times New Roman" w:hAnsi="Times New Roman" w:cs="Times New Roman"/>
          <w:sz w:val="24"/>
          <w:szCs w:val="24"/>
        </w:rPr>
        <w:t>Agbenyo</w:t>
      </w:r>
      <w:proofErr w:type="spellEnd"/>
      <w:r w:rsidRPr="002B7C26">
        <w:rPr>
          <w:rFonts w:ascii="Times New Roman" w:hAnsi="Times New Roman" w:cs="Times New Roman"/>
          <w:sz w:val="24"/>
          <w:szCs w:val="24"/>
        </w:rPr>
        <w:t xml:space="preserve">, Jiang &amp; </w:t>
      </w:r>
      <w:proofErr w:type="spellStart"/>
      <w:r w:rsidRPr="002B7C26">
        <w:rPr>
          <w:rFonts w:ascii="Times New Roman" w:hAnsi="Times New Roman" w:cs="Times New Roman"/>
          <w:sz w:val="24"/>
          <w:szCs w:val="24"/>
        </w:rPr>
        <w:t>Cobblah</w:t>
      </w:r>
      <w:proofErr w:type="spellEnd"/>
      <w:r w:rsidRPr="002B7C26">
        <w:rPr>
          <w:rFonts w:ascii="Times New Roman" w:hAnsi="Times New Roman" w:cs="Times New Roman"/>
          <w:sz w:val="24"/>
          <w:szCs w:val="24"/>
        </w:rPr>
        <w:t xml:space="preserve">, </w:t>
      </w:r>
      <w:r w:rsidRPr="002B7C26">
        <w:rPr>
          <w:rFonts w:ascii="Times New Roman" w:hAnsi="Times New Roman" w:cs="Times New Roman"/>
          <w:sz w:val="24"/>
          <w:szCs w:val="24"/>
        </w:rPr>
        <w:lastRenderedPageBreak/>
        <w:t xml:space="preserve">2018). According to </w:t>
      </w:r>
      <w:proofErr w:type="spellStart"/>
      <w:r w:rsidRPr="002B7C26">
        <w:rPr>
          <w:rFonts w:ascii="Times New Roman" w:hAnsi="Times New Roman" w:cs="Times New Roman"/>
          <w:sz w:val="24"/>
          <w:szCs w:val="24"/>
        </w:rPr>
        <w:t>Bangsa</w:t>
      </w:r>
      <w:proofErr w:type="spellEnd"/>
      <w:r w:rsidRPr="002B7C26">
        <w:rPr>
          <w:rFonts w:ascii="Times New Roman" w:hAnsi="Times New Roman" w:cs="Times New Roman"/>
          <w:sz w:val="24"/>
          <w:szCs w:val="24"/>
        </w:rPr>
        <w:t xml:space="preserve"> (2018), ICS is crucial in the identification and prevention of fraud since it is used to evaluate an organization's resources, track how they are used, and determine how they should be used. According to </w:t>
      </w:r>
      <w:proofErr w:type="spellStart"/>
      <w:r w:rsidRPr="002B7C26">
        <w:rPr>
          <w:rFonts w:ascii="Times New Roman" w:hAnsi="Times New Roman" w:cs="Times New Roman"/>
          <w:sz w:val="24"/>
          <w:szCs w:val="24"/>
        </w:rPr>
        <w:t>Agbenyo</w:t>
      </w:r>
      <w:proofErr w:type="spellEnd"/>
      <w:r w:rsidRPr="002B7C26">
        <w:rPr>
          <w:rFonts w:ascii="Times New Roman" w:hAnsi="Times New Roman" w:cs="Times New Roman"/>
          <w:sz w:val="24"/>
          <w:szCs w:val="24"/>
        </w:rPr>
        <w:t xml:space="preserve">, Jiang, and </w:t>
      </w:r>
      <w:proofErr w:type="spellStart"/>
      <w:r w:rsidRPr="002B7C26">
        <w:rPr>
          <w:rFonts w:ascii="Times New Roman" w:hAnsi="Times New Roman" w:cs="Times New Roman"/>
          <w:sz w:val="24"/>
          <w:szCs w:val="24"/>
        </w:rPr>
        <w:t>Cobblah</w:t>
      </w:r>
      <w:proofErr w:type="spellEnd"/>
      <w:r w:rsidRPr="002B7C26">
        <w:rPr>
          <w:rFonts w:ascii="Times New Roman" w:hAnsi="Times New Roman" w:cs="Times New Roman"/>
          <w:sz w:val="24"/>
          <w:szCs w:val="24"/>
        </w:rPr>
        <w:t xml:space="preserve"> (2018), the primary uses of the ICS are to enhance organizational performance and financial successes. </w:t>
      </w:r>
    </w:p>
    <w:p w:rsidR="002B7C26" w:rsidRPr="002B7C26" w:rsidRDefault="002B7C26" w:rsidP="004C7E56">
      <w:pPr>
        <w:spacing w:line="360" w:lineRule="auto"/>
        <w:jc w:val="both"/>
        <w:rPr>
          <w:rFonts w:ascii="Times New Roman" w:hAnsi="Times New Roman" w:cs="Times New Roman"/>
          <w:sz w:val="24"/>
          <w:szCs w:val="24"/>
        </w:rPr>
      </w:pPr>
      <w:r w:rsidRPr="002B7C26">
        <w:rPr>
          <w:rFonts w:ascii="Times New Roman" w:hAnsi="Times New Roman" w:cs="Times New Roman"/>
          <w:sz w:val="24"/>
          <w:szCs w:val="24"/>
        </w:rPr>
        <w:t xml:space="preserve">Le et al. (2020) on the other hand, examined the use of internal control system and code of conduct as a more specific element of internal control, in the reduction of fraud (corruption) to the public officials of Vietnamese firms. This study was based on an argument that the use of internal control and code of conduct helps to mitigate motivation, opportunity, and rationalization. The findings from the study revealed that internal control elements such as clear structure and authorities as well as clear mechanisms for risk assessment, monitoring and reporting would reduce fraud incentive. </w:t>
      </w:r>
    </w:p>
    <w:p w:rsidR="002B7C26" w:rsidRDefault="002B7C26" w:rsidP="004C7E56">
      <w:pPr>
        <w:spacing w:line="360" w:lineRule="auto"/>
        <w:jc w:val="both"/>
        <w:rPr>
          <w:rFonts w:ascii="Times New Roman" w:hAnsi="Times New Roman" w:cs="Times New Roman"/>
          <w:sz w:val="24"/>
          <w:szCs w:val="24"/>
        </w:rPr>
      </w:pPr>
      <w:proofErr w:type="spellStart"/>
      <w:r w:rsidRPr="002B7C26">
        <w:rPr>
          <w:rFonts w:ascii="Times New Roman" w:hAnsi="Times New Roman" w:cs="Times New Roman"/>
          <w:sz w:val="24"/>
          <w:szCs w:val="24"/>
        </w:rPr>
        <w:t>Ozigbo</w:t>
      </w:r>
      <w:proofErr w:type="spellEnd"/>
      <w:r w:rsidRPr="002B7C26">
        <w:rPr>
          <w:rFonts w:ascii="Times New Roman" w:hAnsi="Times New Roman" w:cs="Times New Roman"/>
          <w:sz w:val="24"/>
          <w:szCs w:val="24"/>
        </w:rPr>
        <w:t xml:space="preserve"> (2015) performed a study on the </w:t>
      </w:r>
      <w:proofErr w:type="gramStart"/>
      <w:r w:rsidRPr="002B7C26">
        <w:rPr>
          <w:rFonts w:ascii="Times New Roman" w:hAnsi="Times New Roman" w:cs="Times New Roman"/>
          <w:sz w:val="24"/>
          <w:szCs w:val="24"/>
        </w:rPr>
        <w:t>Internal</w:t>
      </w:r>
      <w:proofErr w:type="gramEnd"/>
      <w:r w:rsidRPr="002B7C26">
        <w:rPr>
          <w:rFonts w:ascii="Times New Roman" w:hAnsi="Times New Roman" w:cs="Times New Roman"/>
          <w:sz w:val="24"/>
          <w:szCs w:val="24"/>
        </w:rPr>
        <w:t xml:space="preserve"> controls and accounting record keeping in Nigerian commercial organizations. The study focused on a few chosen companies to examine the necessity for internal control systems and the extent to which they safeguard the assets of today’s companies by preventing fraud. The researcher used both primary and secondary sources and a survey methodology in order to analyze the data for the study. The study discovered a significant connection between internal controls and accounting record keeping. It was determined that internal controls are essential to protect and ensure that business owners' funds are used effectively.</w:t>
      </w:r>
    </w:p>
    <w:p w:rsidR="002B7C26" w:rsidRPr="002B7C26" w:rsidRDefault="002B7C26" w:rsidP="004C7E56">
      <w:pPr>
        <w:spacing w:line="360" w:lineRule="auto"/>
        <w:jc w:val="both"/>
        <w:rPr>
          <w:rFonts w:ascii="Times New Roman" w:hAnsi="Times New Roman" w:cs="Times New Roman"/>
          <w:sz w:val="24"/>
          <w:szCs w:val="24"/>
        </w:rPr>
      </w:pPr>
      <w:proofErr w:type="spellStart"/>
      <w:r w:rsidRPr="002B7C26">
        <w:rPr>
          <w:rFonts w:ascii="Times New Roman" w:hAnsi="Times New Roman" w:cs="Times New Roman"/>
          <w:sz w:val="24"/>
          <w:szCs w:val="24"/>
        </w:rPr>
        <w:t>Idogei</w:t>
      </w:r>
      <w:proofErr w:type="spellEnd"/>
      <w:r w:rsidRPr="002B7C26">
        <w:rPr>
          <w:rFonts w:ascii="Times New Roman" w:hAnsi="Times New Roman" w:cs="Times New Roman"/>
          <w:sz w:val="24"/>
          <w:szCs w:val="24"/>
        </w:rPr>
        <w:t xml:space="preserve">, Josiah, and </w:t>
      </w:r>
      <w:proofErr w:type="spellStart"/>
      <w:r w:rsidRPr="002B7C26">
        <w:rPr>
          <w:rFonts w:ascii="Times New Roman" w:hAnsi="Times New Roman" w:cs="Times New Roman"/>
          <w:sz w:val="24"/>
          <w:szCs w:val="24"/>
        </w:rPr>
        <w:t>Onomuhara</w:t>
      </w:r>
      <w:proofErr w:type="spellEnd"/>
      <w:r w:rsidRPr="002B7C26">
        <w:rPr>
          <w:rFonts w:ascii="Times New Roman" w:hAnsi="Times New Roman" w:cs="Times New Roman"/>
          <w:sz w:val="24"/>
          <w:szCs w:val="24"/>
        </w:rPr>
        <w:t xml:space="preserve"> (2017) focused on the influence of internal control quality on financial</w:t>
      </w:r>
      <w:r w:rsidRPr="002B7C26">
        <w:rPr>
          <w:rFonts w:ascii="Calibri" w:hAnsi="Calibri" w:cs="Calibri"/>
          <w:color w:val="000000"/>
        </w:rPr>
        <w:t xml:space="preserve"> </w:t>
      </w:r>
      <w:r w:rsidRPr="002B7C26">
        <w:rPr>
          <w:rFonts w:ascii="Times New Roman" w:hAnsi="Times New Roman" w:cs="Times New Roman"/>
          <w:sz w:val="24"/>
          <w:szCs w:val="24"/>
        </w:rPr>
        <w:t xml:space="preserve">fraud detection in Nigerian banks. The research evaluated the internal controls as the foundation for prevention, detection, and eradication of fraud in banks in Nigeria. The researcher used a survey design and used Ordinary Least Squares (OLS) regression analysis to analyze the data. Moreover, </w:t>
      </w:r>
      <w:proofErr w:type="spellStart"/>
      <w:r w:rsidRPr="002B7C26">
        <w:rPr>
          <w:rFonts w:ascii="Times New Roman" w:hAnsi="Times New Roman" w:cs="Times New Roman"/>
          <w:sz w:val="24"/>
          <w:szCs w:val="24"/>
        </w:rPr>
        <w:t>Ayagre</w:t>
      </w:r>
      <w:proofErr w:type="spellEnd"/>
      <w:r w:rsidRPr="002B7C26">
        <w:rPr>
          <w:rFonts w:ascii="Times New Roman" w:hAnsi="Times New Roman" w:cs="Times New Roman"/>
          <w:sz w:val="24"/>
          <w:szCs w:val="24"/>
        </w:rPr>
        <w:t xml:space="preserve"> et al. (2014) studied the effectiveness of banks' internal control systems targeting banks in Ghana. Using COSO's principles and criteria for evaluating the efficacy of internal control systems, this study assessed the control environment and monitoring activities components of the internal control systems of Ghanaian banks. The study discovered that the monitoring activities and control environment components of the internal control systems of Ghanaian banks have robust controls. The report advised Ghanaian bank boards to take the findings seriously and work hard to maintain continuing, separate </w:t>
      </w:r>
      <w:r w:rsidRPr="002B7C26">
        <w:rPr>
          <w:rFonts w:ascii="Times New Roman" w:hAnsi="Times New Roman" w:cs="Times New Roman"/>
          <w:sz w:val="24"/>
          <w:szCs w:val="24"/>
        </w:rPr>
        <w:lastRenderedPageBreak/>
        <w:t xml:space="preserve">internal control monitoring to make sure that measures are actually in place and are operating as intended. </w:t>
      </w:r>
    </w:p>
    <w:p w:rsidR="002B7C26" w:rsidRPr="002B7C26" w:rsidRDefault="002B7C26" w:rsidP="004C7E56">
      <w:pPr>
        <w:spacing w:line="360" w:lineRule="auto"/>
        <w:jc w:val="both"/>
        <w:rPr>
          <w:rFonts w:ascii="Times New Roman" w:hAnsi="Times New Roman" w:cs="Times New Roman"/>
          <w:sz w:val="24"/>
          <w:szCs w:val="24"/>
        </w:rPr>
      </w:pPr>
      <w:r w:rsidRPr="002B7C26">
        <w:rPr>
          <w:rFonts w:ascii="Times New Roman" w:hAnsi="Times New Roman" w:cs="Times New Roman"/>
          <w:sz w:val="24"/>
          <w:szCs w:val="24"/>
        </w:rPr>
        <w:t xml:space="preserve">Furthermore, </w:t>
      </w:r>
      <w:proofErr w:type="spellStart"/>
      <w:r w:rsidRPr="002B7C26">
        <w:rPr>
          <w:rFonts w:ascii="Times New Roman" w:hAnsi="Times New Roman" w:cs="Times New Roman"/>
          <w:sz w:val="24"/>
          <w:szCs w:val="24"/>
        </w:rPr>
        <w:t>Peltier-Rivest</w:t>
      </w:r>
      <w:proofErr w:type="spellEnd"/>
      <w:r w:rsidRPr="002B7C26">
        <w:rPr>
          <w:rFonts w:ascii="Times New Roman" w:hAnsi="Times New Roman" w:cs="Times New Roman"/>
          <w:sz w:val="24"/>
          <w:szCs w:val="24"/>
        </w:rPr>
        <w:t xml:space="preserve"> and </w:t>
      </w:r>
      <w:proofErr w:type="spellStart"/>
      <w:r w:rsidRPr="002B7C26">
        <w:rPr>
          <w:rFonts w:ascii="Times New Roman" w:hAnsi="Times New Roman" w:cs="Times New Roman"/>
          <w:sz w:val="24"/>
          <w:szCs w:val="24"/>
        </w:rPr>
        <w:t>Lanoue</w:t>
      </w:r>
      <w:proofErr w:type="spellEnd"/>
      <w:r w:rsidRPr="002B7C26">
        <w:rPr>
          <w:rFonts w:ascii="Times New Roman" w:hAnsi="Times New Roman" w:cs="Times New Roman"/>
          <w:sz w:val="24"/>
          <w:szCs w:val="24"/>
        </w:rPr>
        <w:t xml:space="preserve"> (2015) </w:t>
      </w:r>
      <w:proofErr w:type="spellStart"/>
      <w:r w:rsidRPr="002B7C26">
        <w:rPr>
          <w:rFonts w:ascii="Times New Roman" w:hAnsi="Times New Roman" w:cs="Times New Roman"/>
          <w:sz w:val="24"/>
          <w:szCs w:val="24"/>
        </w:rPr>
        <w:t>analysed</w:t>
      </w:r>
      <w:proofErr w:type="spellEnd"/>
      <w:r w:rsidRPr="002B7C26">
        <w:rPr>
          <w:rFonts w:ascii="Times New Roman" w:hAnsi="Times New Roman" w:cs="Times New Roman"/>
          <w:sz w:val="24"/>
          <w:szCs w:val="24"/>
        </w:rPr>
        <w:t xml:space="preserve"> the effect of various internal controls in the form of hotlines, regular ethics (fraud) training, surprise audits, internal and external audits, and background checks on reducing occupational fraud losses, by victim banking organizations of </w:t>
      </w:r>
      <w:proofErr w:type="spellStart"/>
      <w:r w:rsidRPr="002B7C26">
        <w:rPr>
          <w:rFonts w:ascii="Times New Roman" w:hAnsi="Times New Roman" w:cs="Times New Roman"/>
          <w:sz w:val="24"/>
          <w:szCs w:val="24"/>
        </w:rPr>
        <w:t>Société</w:t>
      </w:r>
      <w:proofErr w:type="spellEnd"/>
      <w:r w:rsidRPr="002B7C26">
        <w:rPr>
          <w:rFonts w:ascii="Times New Roman" w:hAnsi="Times New Roman" w:cs="Times New Roman"/>
          <w:sz w:val="24"/>
          <w:szCs w:val="24"/>
        </w:rPr>
        <w:t xml:space="preserve"> </w:t>
      </w:r>
      <w:proofErr w:type="spellStart"/>
      <w:r w:rsidRPr="002B7C26">
        <w:rPr>
          <w:rFonts w:ascii="Times New Roman" w:hAnsi="Times New Roman" w:cs="Times New Roman"/>
          <w:sz w:val="24"/>
          <w:szCs w:val="24"/>
        </w:rPr>
        <w:t>Générale</w:t>
      </w:r>
      <w:proofErr w:type="spellEnd"/>
      <w:r w:rsidRPr="002B7C26">
        <w:rPr>
          <w:rFonts w:ascii="Times New Roman" w:hAnsi="Times New Roman" w:cs="Times New Roman"/>
          <w:sz w:val="24"/>
          <w:szCs w:val="24"/>
        </w:rPr>
        <w:t xml:space="preserve">. Findings from the study revealed that implementing internal control in the form of hotlines and surprise audits significantly reduce the incentive to commit fraud. This was supported by the recommendation of Othman et al. (2015) from their findings which explains that hotlines provide secure and discrete ways for a whistle-blower to give </w:t>
      </w:r>
      <w:proofErr w:type="gramStart"/>
      <w:r w:rsidRPr="002B7C26">
        <w:rPr>
          <w:rFonts w:ascii="Times New Roman" w:hAnsi="Times New Roman" w:cs="Times New Roman"/>
          <w:sz w:val="24"/>
          <w:szCs w:val="24"/>
        </w:rPr>
        <w:t>out 27 information</w:t>
      </w:r>
      <w:proofErr w:type="gramEnd"/>
      <w:r w:rsidRPr="002B7C26">
        <w:rPr>
          <w:rFonts w:ascii="Times New Roman" w:hAnsi="Times New Roman" w:cs="Times New Roman"/>
          <w:sz w:val="24"/>
          <w:szCs w:val="24"/>
        </w:rPr>
        <w:t xml:space="preserve"> in an anonymous way and hence reducing fraud incentive. Moreover, </w:t>
      </w:r>
      <w:proofErr w:type="spellStart"/>
      <w:r w:rsidRPr="002B7C26">
        <w:rPr>
          <w:rFonts w:ascii="Times New Roman" w:hAnsi="Times New Roman" w:cs="Times New Roman"/>
          <w:sz w:val="24"/>
          <w:szCs w:val="24"/>
        </w:rPr>
        <w:t>Nawawi</w:t>
      </w:r>
      <w:proofErr w:type="spellEnd"/>
      <w:r w:rsidRPr="002B7C26">
        <w:rPr>
          <w:rFonts w:ascii="Times New Roman" w:hAnsi="Times New Roman" w:cs="Times New Roman"/>
          <w:sz w:val="24"/>
          <w:szCs w:val="24"/>
        </w:rPr>
        <w:t xml:space="preserve"> and </w:t>
      </w:r>
      <w:proofErr w:type="spellStart"/>
      <w:r w:rsidRPr="002B7C26">
        <w:rPr>
          <w:rFonts w:ascii="Times New Roman" w:hAnsi="Times New Roman" w:cs="Times New Roman"/>
          <w:sz w:val="24"/>
          <w:szCs w:val="24"/>
        </w:rPr>
        <w:t>Salin</w:t>
      </w:r>
      <w:proofErr w:type="spellEnd"/>
      <w:r w:rsidRPr="002B7C26">
        <w:rPr>
          <w:rFonts w:ascii="Times New Roman" w:hAnsi="Times New Roman" w:cs="Times New Roman"/>
          <w:sz w:val="24"/>
          <w:szCs w:val="24"/>
        </w:rPr>
        <w:t xml:space="preserve"> (2018) also made findings that there is a need for managers to monitor staff’s claim submission to keep employees alert and reduce the incentive to commit fraud. </w:t>
      </w:r>
    </w:p>
    <w:p w:rsidR="002B7C26" w:rsidRPr="002B7C26" w:rsidRDefault="002B7C26" w:rsidP="004C7E56">
      <w:pPr>
        <w:spacing w:line="360" w:lineRule="auto"/>
        <w:jc w:val="both"/>
        <w:rPr>
          <w:rFonts w:ascii="Times New Roman" w:hAnsi="Times New Roman" w:cs="Times New Roman"/>
          <w:sz w:val="24"/>
          <w:szCs w:val="24"/>
        </w:rPr>
      </w:pPr>
      <w:proofErr w:type="spellStart"/>
      <w:r w:rsidRPr="002B7C26">
        <w:rPr>
          <w:rFonts w:ascii="Times New Roman" w:hAnsi="Times New Roman" w:cs="Times New Roman"/>
          <w:sz w:val="24"/>
          <w:szCs w:val="24"/>
        </w:rPr>
        <w:t>Yakubu</w:t>
      </w:r>
      <w:proofErr w:type="spellEnd"/>
      <w:r w:rsidRPr="002B7C26">
        <w:rPr>
          <w:rFonts w:ascii="Times New Roman" w:hAnsi="Times New Roman" w:cs="Times New Roman"/>
          <w:sz w:val="24"/>
          <w:szCs w:val="24"/>
        </w:rPr>
        <w:t xml:space="preserve">, </w:t>
      </w:r>
      <w:proofErr w:type="spellStart"/>
      <w:r w:rsidRPr="002B7C26">
        <w:rPr>
          <w:rFonts w:ascii="Times New Roman" w:hAnsi="Times New Roman" w:cs="Times New Roman"/>
          <w:sz w:val="24"/>
          <w:szCs w:val="24"/>
        </w:rPr>
        <w:t>Alhassan</w:t>
      </w:r>
      <w:proofErr w:type="spellEnd"/>
      <w:r w:rsidRPr="002B7C26">
        <w:rPr>
          <w:rFonts w:ascii="Times New Roman" w:hAnsi="Times New Roman" w:cs="Times New Roman"/>
          <w:sz w:val="24"/>
          <w:szCs w:val="24"/>
        </w:rPr>
        <w:t xml:space="preserve">, and </w:t>
      </w:r>
      <w:proofErr w:type="spellStart"/>
      <w:r w:rsidRPr="002B7C26">
        <w:rPr>
          <w:rFonts w:ascii="Times New Roman" w:hAnsi="Times New Roman" w:cs="Times New Roman"/>
          <w:sz w:val="24"/>
          <w:szCs w:val="24"/>
        </w:rPr>
        <w:t>Sumaila</w:t>
      </w:r>
      <w:proofErr w:type="spellEnd"/>
      <w:r w:rsidRPr="002B7C26">
        <w:rPr>
          <w:rFonts w:ascii="Times New Roman" w:hAnsi="Times New Roman" w:cs="Times New Roman"/>
          <w:sz w:val="24"/>
          <w:szCs w:val="24"/>
        </w:rPr>
        <w:t xml:space="preserve"> (2017) carried a study on the effectiveness of ICS in safeguarding assets in the Ghanaian banking industry. The study focused on the major causes of fraud in the banking</w:t>
      </w:r>
      <w:r>
        <w:rPr>
          <w:rFonts w:ascii="Times New Roman" w:hAnsi="Times New Roman" w:cs="Times New Roman"/>
          <w:sz w:val="24"/>
          <w:szCs w:val="24"/>
        </w:rPr>
        <w:t xml:space="preserve"> </w:t>
      </w:r>
      <w:r w:rsidRPr="002B7C26">
        <w:rPr>
          <w:rFonts w:ascii="Times New Roman" w:hAnsi="Times New Roman" w:cs="Times New Roman"/>
          <w:sz w:val="24"/>
          <w:szCs w:val="24"/>
        </w:rPr>
        <w:t xml:space="preserve">industry in Ghana, the extent of implementation of ICS, and effectiveness of fraud prevention, detection techniques that were being implemented by banks and ascertained the effect of fraud on the bank performance in relation to liquidity, profitability and operational efficiency. Findings showed that employees perceived that insufficient internal control systems, the presence of unqualified staff, insufficient staffing, bad record-keeping procedures, inadequate training and retraining of staff, among other factors, were the main causes of fraud experienced by banks in Ghana. The study further noted that banks vigorously established and utilized all facets of the internal control systems and the bank's internal control system was effective in preventing fraud of all kinds. It was further revealed that fraud had a negative and insignificant impact on the bank's performance. The research recommended that bank should maintain their internal control systems in order to ensure that fraud of any kind is kept to a minimal. </w:t>
      </w:r>
    </w:p>
    <w:p w:rsidR="002B7C26" w:rsidRDefault="002B7C26" w:rsidP="004C7E56">
      <w:pPr>
        <w:spacing w:line="360" w:lineRule="auto"/>
        <w:jc w:val="both"/>
        <w:rPr>
          <w:rFonts w:ascii="Times New Roman" w:hAnsi="Times New Roman" w:cs="Times New Roman"/>
          <w:sz w:val="24"/>
          <w:szCs w:val="24"/>
        </w:rPr>
      </w:pPr>
      <w:proofErr w:type="spellStart"/>
      <w:r w:rsidRPr="002B7C26">
        <w:rPr>
          <w:rFonts w:ascii="Times New Roman" w:hAnsi="Times New Roman" w:cs="Times New Roman"/>
          <w:sz w:val="24"/>
          <w:szCs w:val="24"/>
        </w:rPr>
        <w:t>Maulidi</w:t>
      </w:r>
      <w:proofErr w:type="spellEnd"/>
      <w:r w:rsidRPr="002B7C26">
        <w:rPr>
          <w:rFonts w:ascii="Times New Roman" w:hAnsi="Times New Roman" w:cs="Times New Roman"/>
          <w:sz w:val="24"/>
          <w:szCs w:val="24"/>
        </w:rPr>
        <w:t xml:space="preserve"> and </w:t>
      </w:r>
      <w:proofErr w:type="spellStart"/>
      <w:r w:rsidRPr="002B7C26">
        <w:rPr>
          <w:rFonts w:ascii="Times New Roman" w:hAnsi="Times New Roman" w:cs="Times New Roman"/>
          <w:sz w:val="24"/>
          <w:szCs w:val="24"/>
        </w:rPr>
        <w:t>Shonhadji</w:t>
      </w:r>
      <w:proofErr w:type="spellEnd"/>
      <w:r w:rsidRPr="002B7C26">
        <w:rPr>
          <w:rFonts w:ascii="Times New Roman" w:hAnsi="Times New Roman" w:cs="Times New Roman"/>
          <w:sz w:val="24"/>
          <w:szCs w:val="24"/>
        </w:rPr>
        <w:t xml:space="preserve"> (2020) made an investigation examining the efficacy of COSO internal control in governmental organizations in reducing opportunities to commit fraud. And made finding that control systems can support managers to align employee capabilities, activities and performance with the </w:t>
      </w:r>
      <w:r w:rsidRPr="002B7C26">
        <w:rPr>
          <w:rFonts w:ascii="Times New Roman" w:hAnsi="Times New Roman" w:cs="Times New Roman"/>
          <w:sz w:val="24"/>
          <w:szCs w:val="24"/>
        </w:rPr>
        <w:lastRenderedPageBreak/>
        <w:t>organization’s goals and missions. Hence, risk assessment and monitoring should be performed continuously if organizations want to prevent fraud capability. The prior studies described above shows the impact of internal control design and use on fraud prevention and detection. Some of the studies (</w:t>
      </w:r>
      <w:proofErr w:type="spellStart"/>
      <w:r w:rsidRPr="002B7C26">
        <w:rPr>
          <w:rFonts w:ascii="Times New Roman" w:hAnsi="Times New Roman" w:cs="Times New Roman"/>
          <w:sz w:val="24"/>
          <w:szCs w:val="24"/>
        </w:rPr>
        <w:t>Maulidi</w:t>
      </w:r>
      <w:proofErr w:type="spellEnd"/>
      <w:r w:rsidRPr="002B7C26">
        <w:rPr>
          <w:rFonts w:ascii="Times New Roman" w:hAnsi="Times New Roman" w:cs="Times New Roman"/>
          <w:sz w:val="24"/>
          <w:szCs w:val="24"/>
        </w:rPr>
        <w:t xml:space="preserve"> and </w:t>
      </w:r>
      <w:proofErr w:type="spellStart"/>
      <w:r w:rsidRPr="002B7C26">
        <w:rPr>
          <w:rFonts w:ascii="Times New Roman" w:hAnsi="Times New Roman" w:cs="Times New Roman"/>
          <w:sz w:val="24"/>
          <w:szCs w:val="24"/>
        </w:rPr>
        <w:t>Shonhadji</w:t>
      </w:r>
      <w:proofErr w:type="spellEnd"/>
      <w:r w:rsidRPr="002B7C26">
        <w:rPr>
          <w:rFonts w:ascii="Times New Roman" w:hAnsi="Times New Roman" w:cs="Times New Roman"/>
          <w:sz w:val="24"/>
          <w:szCs w:val="24"/>
        </w:rPr>
        <w:t xml:space="preserve">, 2020; Le et al., 2020; Othman et al., 2015; </w:t>
      </w:r>
      <w:proofErr w:type="spellStart"/>
      <w:r w:rsidRPr="002B7C26">
        <w:rPr>
          <w:rFonts w:ascii="Times New Roman" w:hAnsi="Times New Roman" w:cs="Times New Roman"/>
          <w:sz w:val="24"/>
          <w:szCs w:val="24"/>
        </w:rPr>
        <w:t>Peltier-Rwest</w:t>
      </w:r>
      <w:proofErr w:type="spellEnd"/>
      <w:r w:rsidRPr="002B7C26">
        <w:rPr>
          <w:rFonts w:ascii="Times New Roman" w:hAnsi="Times New Roman" w:cs="Times New Roman"/>
          <w:sz w:val="24"/>
          <w:szCs w:val="24"/>
        </w:rPr>
        <w:t xml:space="preserve"> &amp; </w:t>
      </w:r>
      <w:proofErr w:type="spellStart"/>
      <w:r w:rsidRPr="002B7C26">
        <w:rPr>
          <w:rFonts w:ascii="Times New Roman" w:hAnsi="Times New Roman" w:cs="Times New Roman"/>
          <w:sz w:val="24"/>
          <w:szCs w:val="24"/>
        </w:rPr>
        <w:t>Lanoue</w:t>
      </w:r>
      <w:proofErr w:type="spellEnd"/>
      <w:r w:rsidRPr="002B7C26">
        <w:rPr>
          <w:rFonts w:ascii="Times New Roman" w:hAnsi="Times New Roman" w:cs="Times New Roman"/>
          <w:sz w:val="24"/>
          <w:szCs w:val="24"/>
        </w:rPr>
        <w:t xml:space="preserve"> 2015) revealed that internal control played an important role in reducing fraud. While contrary to these, other studies (</w:t>
      </w:r>
      <w:proofErr w:type="spellStart"/>
      <w:r w:rsidRPr="002B7C26">
        <w:rPr>
          <w:rFonts w:ascii="Times New Roman" w:hAnsi="Times New Roman" w:cs="Times New Roman"/>
          <w:sz w:val="24"/>
          <w:szCs w:val="24"/>
        </w:rPr>
        <w:t>Nawawi</w:t>
      </w:r>
      <w:proofErr w:type="spellEnd"/>
      <w:r w:rsidRPr="002B7C26">
        <w:rPr>
          <w:rFonts w:ascii="Times New Roman" w:hAnsi="Times New Roman" w:cs="Times New Roman"/>
          <w:sz w:val="24"/>
          <w:szCs w:val="24"/>
        </w:rPr>
        <w:t xml:space="preserve"> and </w:t>
      </w:r>
      <w:proofErr w:type="spellStart"/>
      <w:r w:rsidRPr="002B7C26">
        <w:rPr>
          <w:rFonts w:ascii="Times New Roman" w:hAnsi="Times New Roman" w:cs="Times New Roman"/>
          <w:sz w:val="24"/>
          <w:szCs w:val="24"/>
        </w:rPr>
        <w:t>Salin</w:t>
      </w:r>
      <w:proofErr w:type="spellEnd"/>
      <w:r w:rsidRPr="002B7C26">
        <w:rPr>
          <w:rFonts w:ascii="Times New Roman" w:hAnsi="Times New Roman" w:cs="Times New Roman"/>
          <w:sz w:val="24"/>
          <w:szCs w:val="24"/>
        </w:rPr>
        <w:t xml:space="preserve">, 2018; Baker et al., 2017; </w:t>
      </w:r>
      <w:proofErr w:type="spellStart"/>
      <w:r w:rsidRPr="002B7C26">
        <w:rPr>
          <w:rFonts w:ascii="Times New Roman" w:hAnsi="Times New Roman" w:cs="Times New Roman"/>
          <w:sz w:val="24"/>
          <w:szCs w:val="24"/>
        </w:rPr>
        <w:t>Zakaria</w:t>
      </w:r>
      <w:proofErr w:type="spellEnd"/>
      <w:r w:rsidRPr="002B7C26">
        <w:rPr>
          <w:rFonts w:ascii="Times New Roman" w:hAnsi="Times New Roman" w:cs="Times New Roman"/>
          <w:sz w:val="24"/>
          <w:szCs w:val="24"/>
        </w:rPr>
        <w:t xml:space="preserve"> et al. 2016) revealed that weak or non-existing internal control procedures increased the chances of fraud occurrence.</w:t>
      </w:r>
    </w:p>
    <w:p w:rsidR="004C6F26" w:rsidRDefault="004C6F26" w:rsidP="004C7E56">
      <w:pPr>
        <w:pStyle w:val="Heading1"/>
        <w:spacing w:line="360" w:lineRule="auto"/>
      </w:pPr>
      <w:bookmarkStart w:id="37" w:name="_Toc198611122"/>
      <w:r>
        <w:t>2.4.1</w:t>
      </w:r>
      <w:r>
        <w:tab/>
        <w:t>Research Gap</w:t>
      </w:r>
      <w:bookmarkEnd w:id="37"/>
    </w:p>
    <w:p w:rsidR="004C6F26" w:rsidRPr="004C6F26" w:rsidRDefault="004C6F26" w:rsidP="004C7E56">
      <w:pPr>
        <w:spacing w:line="360" w:lineRule="auto"/>
        <w:jc w:val="both"/>
        <w:rPr>
          <w:rFonts w:ascii="Times New Roman" w:hAnsi="Times New Roman" w:cs="Times New Roman"/>
          <w:sz w:val="24"/>
          <w:szCs w:val="24"/>
        </w:rPr>
      </w:pPr>
      <w:r w:rsidRPr="004C6F26">
        <w:rPr>
          <w:rFonts w:ascii="Times New Roman" w:hAnsi="Times New Roman" w:cs="Times New Roman"/>
          <w:sz w:val="24"/>
          <w:szCs w:val="24"/>
        </w:rPr>
        <w:t xml:space="preserve">Despite extensive research on internal control systems and fraud management in the public sector, significant gaps remain in understanding their practical application and effectiveness, particularly in local government settings. Studies such as those by </w:t>
      </w:r>
      <w:proofErr w:type="spellStart"/>
      <w:r w:rsidRPr="004C6F26">
        <w:rPr>
          <w:rFonts w:ascii="Times New Roman" w:hAnsi="Times New Roman" w:cs="Times New Roman"/>
          <w:sz w:val="24"/>
          <w:szCs w:val="24"/>
        </w:rPr>
        <w:t>Adegbite</w:t>
      </w:r>
      <w:proofErr w:type="spellEnd"/>
      <w:r w:rsidRPr="004C6F26">
        <w:rPr>
          <w:rFonts w:ascii="Times New Roman" w:hAnsi="Times New Roman" w:cs="Times New Roman"/>
          <w:sz w:val="24"/>
          <w:szCs w:val="24"/>
        </w:rPr>
        <w:t xml:space="preserve"> and </w:t>
      </w:r>
      <w:proofErr w:type="spellStart"/>
      <w:r w:rsidRPr="004C6F26">
        <w:rPr>
          <w:rFonts w:ascii="Times New Roman" w:hAnsi="Times New Roman" w:cs="Times New Roman"/>
          <w:sz w:val="24"/>
          <w:szCs w:val="24"/>
        </w:rPr>
        <w:t>Aluko</w:t>
      </w:r>
      <w:proofErr w:type="spellEnd"/>
      <w:r w:rsidRPr="004C6F26">
        <w:rPr>
          <w:rFonts w:ascii="Times New Roman" w:hAnsi="Times New Roman" w:cs="Times New Roman"/>
          <w:sz w:val="24"/>
          <w:szCs w:val="24"/>
        </w:rPr>
        <w:t xml:space="preserve"> (2019) have explored challenges in implementing internal control mechanisms in Nigeria. However, these studies often focus on federal or state-level institutions, neglecting the unique dynamics and vulnerabilities of local governments. Given the critical role of local government in service delivery, there is a pressing need for research that addresses the specific challenges faced by this tier of government, including resource limitations, weak enforcement mechanisms, and the prevalence of political interference.</w:t>
      </w:r>
    </w:p>
    <w:p w:rsidR="004C6F26" w:rsidRPr="004C6F26" w:rsidRDefault="004C6F26" w:rsidP="004C7E56">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4C6F26">
        <w:rPr>
          <w:rFonts w:ascii="Times New Roman" w:hAnsi="Times New Roman" w:cs="Times New Roman"/>
          <w:sz w:val="24"/>
          <w:szCs w:val="24"/>
        </w:rPr>
        <w:t xml:space="preserve">hile previous studies have highlighted the role of ethical leadership in fraud prevention (Eke &amp; </w:t>
      </w:r>
      <w:proofErr w:type="spellStart"/>
      <w:r w:rsidRPr="004C6F26">
        <w:rPr>
          <w:rFonts w:ascii="Times New Roman" w:hAnsi="Times New Roman" w:cs="Times New Roman"/>
          <w:sz w:val="24"/>
          <w:szCs w:val="24"/>
        </w:rPr>
        <w:t>Ogbonna</w:t>
      </w:r>
      <w:proofErr w:type="spellEnd"/>
      <w:r w:rsidRPr="004C6F26">
        <w:rPr>
          <w:rFonts w:ascii="Times New Roman" w:hAnsi="Times New Roman" w:cs="Times New Roman"/>
          <w:sz w:val="24"/>
          <w:szCs w:val="24"/>
        </w:rPr>
        <w:t>, 2019), few have examined the interplay between management integrity and employee behavior in local government contexts. This gap limits the understanding of how leadership practices can mitigate fraudulent activities such as embezzlement and asset misappropriation. Addressing these gaps will provide a more nuanced understanding of fraud management in local governments and offer actionable insights to strengthen governance at this level.</w:t>
      </w:r>
    </w:p>
    <w:p w:rsidR="00F81185" w:rsidRDefault="00F81185" w:rsidP="004C7E5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81185" w:rsidRPr="00F81185" w:rsidRDefault="00F81185" w:rsidP="004C7E56">
      <w:pPr>
        <w:pStyle w:val="Heading1"/>
        <w:spacing w:line="360" w:lineRule="auto"/>
        <w:jc w:val="center"/>
      </w:pPr>
      <w:bookmarkStart w:id="38" w:name="_Toc198611123"/>
      <w:r w:rsidRPr="00F81185">
        <w:lastRenderedPageBreak/>
        <w:t>CHAPTER THREE</w:t>
      </w:r>
      <w:bookmarkEnd w:id="38"/>
    </w:p>
    <w:p w:rsidR="00F81185" w:rsidRPr="00F81185" w:rsidRDefault="00F81185" w:rsidP="004C7E56">
      <w:pPr>
        <w:pStyle w:val="Heading1"/>
        <w:spacing w:line="360" w:lineRule="auto"/>
        <w:jc w:val="center"/>
      </w:pPr>
      <w:bookmarkStart w:id="39" w:name="_Toc198611124"/>
      <w:r w:rsidRPr="00F81185">
        <w:t>METHODOLOGY</w:t>
      </w:r>
      <w:bookmarkEnd w:id="39"/>
    </w:p>
    <w:p w:rsidR="00F81185" w:rsidRPr="00F81185" w:rsidRDefault="00F81185" w:rsidP="004C7E56">
      <w:pPr>
        <w:pStyle w:val="Heading1"/>
        <w:spacing w:line="360" w:lineRule="auto"/>
      </w:pPr>
      <w:bookmarkStart w:id="40" w:name="_Toc198611125"/>
      <w:r w:rsidRPr="00F81185">
        <w:t>3.1 INTRODUCTION</w:t>
      </w:r>
      <w:bookmarkEnd w:id="40"/>
    </w:p>
    <w:p w:rsidR="00F81185" w:rsidRPr="00F81185" w:rsidRDefault="00F81185" w:rsidP="004C7E56">
      <w:pPr>
        <w:spacing w:line="360" w:lineRule="auto"/>
        <w:jc w:val="both"/>
        <w:rPr>
          <w:rFonts w:ascii="Times New Roman" w:hAnsi="Times New Roman" w:cs="Times New Roman"/>
          <w:sz w:val="24"/>
          <w:szCs w:val="24"/>
        </w:rPr>
      </w:pPr>
      <w:r w:rsidRPr="00F81185">
        <w:rPr>
          <w:rFonts w:ascii="Times New Roman" w:hAnsi="Times New Roman" w:cs="Times New Roman"/>
          <w:sz w:val="24"/>
          <w:szCs w:val="24"/>
        </w:rPr>
        <w:t>This chapter outlines the methods adopted for collecting data and information relevant to the research study on the impact of internal control systems in fraud management and control in the public sector, using Ilorin South Local Government as a case study. It covers the research design, population, sample size and sampling techniques, sources and methods of data collection, instruments for data collection, and techniques for data analysis.</w:t>
      </w:r>
    </w:p>
    <w:p w:rsidR="00F81185" w:rsidRPr="00F81185" w:rsidRDefault="00F81185" w:rsidP="004C7E56">
      <w:pPr>
        <w:pStyle w:val="Heading1"/>
        <w:spacing w:line="360" w:lineRule="auto"/>
      </w:pPr>
      <w:bookmarkStart w:id="41" w:name="_Toc198611126"/>
      <w:r w:rsidRPr="00F81185">
        <w:t>3.2 RESEARCH DESIGN</w:t>
      </w:r>
      <w:bookmarkEnd w:id="41"/>
    </w:p>
    <w:p w:rsidR="00F81185" w:rsidRPr="00F81185" w:rsidRDefault="00F81185" w:rsidP="004C7E56">
      <w:pPr>
        <w:spacing w:line="360" w:lineRule="auto"/>
        <w:jc w:val="both"/>
        <w:rPr>
          <w:rFonts w:ascii="Times New Roman" w:hAnsi="Times New Roman" w:cs="Times New Roman"/>
          <w:sz w:val="24"/>
          <w:szCs w:val="24"/>
        </w:rPr>
      </w:pPr>
      <w:r w:rsidRPr="00F81185">
        <w:rPr>
          <w:rFonts w:ascii="Times New Roman" w:hAnsi="Times New Roman" w:cs="Times New Roman"/>
          <w:sz w:val="24"/>
          <w:szCs w:val="24"/>
        </w:rPr>
        <w:t xml:space="preserve">The study adopts a </w:t>
      </w:r>
      <w:r w:rsidRPr="00F81185">
        <w:rPr>
          <w:rFonts w:ascii="Times New Roman" w:hAnsi="Times New Roman" w:cs="Times New Roman"/>
          <w:b/>
          <w:bCs/>
          <w:sz w:val="24"/>
          <w:szCs w:val="24"/>
        </w:rPr>
        <w:t>survey research design</w:t>
      </w:r>
      <w:r w:rsidRPr="00F81185">
        <w:rPr>
          <w:rFonts w:ascii="Times New Roman" w:hAnsi="Times New Roman" w:cs="Times New Roman"/>
          <w:sz w:val="24"/>
          <w:szCs w:val="24"/>
        </w:rPr>
        <w:t xml:space="preserve"> using structured questionnaires administered to the staff of Ilorin South Local Government. The questionnaire is divided into two parts:</w:t>
      </w:r>
    </w:p>
    <w:p w:rsidR="00F81185" w:rsidRPr="00F81185" w:rsidRDefault="00F81185" w:rsidP="004C7E56">
      <w:pPr>
        <w:numPr>
          <w:ilvl w:val="0"/>
          <w:numId w:val="13"/>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Section A</w:t>
      </w:r>
      <w:r w:rsidRPr="00F81185">
        <w:rPr>
          <w:rFonts w:ascii="Times New Roman" w:hAnsi="Times New Roman" w:cs="Times New Roman"/>
          <w:sz w:val="24"/>
          <w:szCs w:val="24"/>
        </w:rPr>
        <w:t>: Captures the bio-data of respondents.</w:t>
      </w:r>
    </w:p>
    <w:p w:rsidR="00F81185" w:rsidRPr="00F81185" w:rsidRDefault="00F81185" w:rsidP="004C7E56">
      <w:pPr>
        <w:numPr>
          <w:ilvl w:val="0"/>
          <w:numId w:val="13"/>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Section B</w:t>
      </w:r>
      <w:r w:rsidRPr="00F81185">
        <w:rPr>
          <w:rFonts w:ascii="Times New Roman" w:hAnsi="Times New Roman" w:cs="Times New Roman"/>
          <w:sz w:val="24"/>
          <w:szCs w:val="24"/>
        </w:rPr>
        <w:t>: Contains items that assess respondents' views on the effectiveness of internal control systems in preventing and managing fraud in the local government.</w:t>
      </w:r>
    </w:p>
    <w:p w:rsidR="00F81185" w:rsidRPr="00F81185" w:rsidRDefault="00F81185" w:rsidP="004C7E56">
      <w:pPr>
        <w:pStyle w:val="Heading1"/>
        <w:spacing w:line="360" w:lineRule="auto"/>
      </w:pPr>
      <w:bookmarkStart w:id="42" w:name="_Toc198611127"/>
      <w:r w:rsidRPr="00F81185">
        <w:t>3.3 POPULATION OF THE STUDY</w:t>
      </w:r>
      <w:bookmarkEnd w:id="42"/>
    </w:p>
    <w:p w:rsidR="00F81185" w:rsidRPr="00F81185" w:rsidRDefault="00F81185" w:rsidP="004C7E56">
      <w:pPr>
        <w:spacing w:line="360" w:lineRule="auto"/>
        <w:jc w:val="both"/>
        <w:rPr>
          <w:rFonts w:ascii="Times New Roman" w:hAnsi="Times New Roman" w:cs="Times New Roman"/>
          <w:sz w:val="24"/>
          <w:szCs w:val="24"/>
        </w:rPr>
      </w:pPr>
      <w:r w:rsidRPr="00F81185">
        <w:rPr>
          <w:rFonts w:ascii="Times New Roman" w:hAnsi="Times New Roman" w:cs="Times New Roman"/>
          <w:sz w:val="24"/>
          <w:szCs w:val="24"/>
        </w:rPr>
        <w:t xml:space="preserve">The population for this research comprises the entire staff of Ilorin South Local Government Area in Kwara State. The total number of employees, based on the staff directory, is </w:t>
      </w:r>
      <w:r w:rsidRPr="00F81185">
        <w:rPr>
          <w:rFonts w:ascii="Times New Roman" w:hAnsi="Times New Roman" w:cs="Times New Roman"/>
          <w:b/>
          <w:bCs/>
          <w:sz w:val="24"/>
          <w:szCs w:val="24"/>
        </w:rPr>
        <w:t>150</w:t>
      </w:r>
      <w:r w:rsidRPr="00F81185">
        <w:rPr>
          <w:rFonts w:ascii="Times New Roman" w:hAnsi="Times New Roman" w:cs="Times New Roman"/>
          <w:sz w:val="24"/>
          <w:szCs w:val="24"/>
        </w:rPr>
        <w:t>. These individuals are directly or indirectly involved in administrative and financial operations where internal control mechanisms are applicable.</w:t>
      </w:r>
    </w:p>
    <w:p w:rsidR="00F81185" w:rsidRPr="00F81185" w:rsidRDefault="00F81185" w:rsidP="004C7E56">
      <w:pPr>
        <w:pStyle w:val="Heading1"/>
        <w:spacing w:line="360" w:lineRule="auto"/>
      </w:pPr>
      <w:bookmarkStart w:id="43" w:name="_Toc198611128"/>
      <w:r w:rsidRPr="00F81185">
        <w:t>3.4 SAMPLE SIZE AND SAMPLING TECHNIQUES</w:t>
      </w:r>
      <w:bookmarkEnd w:id="43"/>
    </w:p>
    <w:p w:rsidR="00F81185" w:rsidRPr="00F81185" w:rsidRDefault="00F81185" w:rsidP="004C7E56">
      <w:pPr>
        <w:spacing w:line="360" w:lineRule="auto"/>
        <w:jc w:val="both"/>
        <w:rPr>
          <w:rFonts w:ascii="Times New Roman" w:hAnsi="Times New Roman" w:cs="Times New Roman"/>
          <w:sz w:val="24"/>
          <w:szCs w:val="24"/>
        </w:rPr>
      </w:pPr>
      <w:r w:rsidRPr="00F81185">
        <w:rPr>
          <w:rFonts w:ascii="Times New Roman" w:hAnsi="Times New Roman" w:cs="Times New Roman"/>
          <w:sz w:val="24"/>
          <w:szCs w:val="24"/>
        </w:rPr>
        <w:t xml:space="preserve">The sample size selected for this study is </w:t>
      </w:r>
      <w:r w:rsidRPr="00F81185">
        <w:rPr>
          <w:rFonts w:ascii="Times New Roman" w:hAnsi="Times New Roman" w:cs="Times New Roman"/>
          <w:b/>
          <w:bCs/>
          <w:sz w:val="24"/>
          <w:szCs w:val="24"/>
        </w:rPr>
        <w:t>50 staff members</w:t>
      </w:r>
      <w:r w:rsidRPr="00F81185">
        <w:rPr>
          <w:rFonts w:ascii="Times New Roman" w:hAnsi="Times New Roman" w:cs="Times New Roman"/>
          <w:sz w:val="24"/>
          <w:szCs w:val="24"/>
        </w:rPr>
        <w:t xml:space="preserve">. A </w:t>
      </w:r>
      <w:r w:rsidRPr="00F81185">
        <w:rPr>
          <w:rFonts w:ascii="Times New Roman" w:hAnsi="Times New Roman" w:cs="Times New Roman"/>
          <w:b/>
          <w:bCs/>
          <w:sz w:val="24"/>
          <w:szCs w:val="24"/>
        </w:rPr>
        <w:t>simple random sampling technique</w:t>
      </w:r>
      <w:r w:rsidRPr="00F81185">
        <w:rPr>
          <w:rFonts w:ascii="Times New Roman" w:hAnsi="Times New Roman" w:cs="Times New Roman"/>
          <w:sz w:val="24"/>
          <w:szCs w:val="24"/>
        </w:rPr>
        <w:t xml:space="preserve"> was employed to give each staff member an equal chance of being selected. Only </w:t>
      </w:r>
      <w:proofErr w:type="gramStart"/>
      <w:r w:rsidRPr="00F81185">
        <w:rPr>
          <w:rFonts w:ascii="Times New Roman" w:hAnsi="Times New Roman" w:cs="Times New Roman"/>
          <w:sz w:val="24"/>
          <w:szCs w:val="24"/>
        </w:rPr>
        <w:t>staff</w:t>
      </w:r>
      <w:proofErr w:type="gramEnd"/>
      <w:r w:rsidRPr="00F81185">
        <w:rPr>
          <w:rFonts w:ascii="Times New Roman" w:hAnsi="Times New Roman" w:cs="Times New Roman"/>
          <w:sz w:val="24"/>
          <w:szCs w:val="24"/>
        </w:rPr>
        <w:t xml:space="preserve"> who have worked in the local government for </w:t>
      </w:r>
      <w:r w:rsidRPr="00F81185">
        <w:rPr>
          <w:rFonts w:ascii="Times New Roman" w:hAnsi="Times New Roman" w:cs="Times New Roman"/>
          <w:b/>
          <w:bCs/>
          <w:sz w:val="24"/>
          <w:szCs w:val="24"/>
        </w:rPr>
        <w:t>at least five years</w:t>
      </w:r>
      <w:r w:rsidRPr="00F81185">
        <w:rPr>
          <w:rFonts w:ascii="Times New Roman" w:hAnsi="Times New Roman" w:cs="Times New Roman"/>
          <w:sz w:val="24"/>
          <w:szCs w:val="24"/>
        </w:rPr>
        <w:t xml:space="preserve"> were considered, to ensure that respondents are well-informed about the local government’s internal control policies and practices.</w:t>
      </w:r>
    </w:p>
    <w:p w:rsidR="00F81185" w:rsidRPr="00F81185" w:rsidRDefault="00F81185" w:rsidP="004C7E56">
      <w:pPr>
        <w:pStyle w:val="Heading1"/>
        <w:spacing w:line="360" w:lineRule="auto"/>
      </w:pPr>
      <w:bookmarkStart w:id="44" w:name="_Toc198611129"/>
      <w:r w:rsidRPr="00F81185">
        <w:t>3.5 SOURCES AND METHOD OF DATA COLLECTION</w:t>
      </w:r>
      <w:bookmarkEnd w:id="44"/>
    </w:p>
    <w:p w:rsidR="00F81185" w:rsidRPr="00F81185" w:rsidRDefault="00F81185" w:rsidP="004C7E56">
      <w:pPr>
        <w:spacing w:line="360" w:lineRule="auto"/>
        <w:jc w:val="both"/>
        <w:rPr>
          <w:rFonts w:ascii="Times New Roman" w:hAnsi="Times New Roman" w:cs="Times New Roman"/>
          <w:sz w:val="24"/>
          <w:szCs w:val="24"/>
        </w:rPr>
      </w:pPr>
      <w:r w:rsidRPr="00F81185">
        <w:rPr>
          <w:rFonts w:ascii="Times New Roman" w:hAnsi="Times New Roman" w:cs="Times New Roman"/>
          <w:sz w:val="24"/>
          <w:szCs w:val="24"/>
        </w:rPr>
        <w:t xml:space="preserve">Data were obtained from both </w:t>
      </w:r>
      <w:r w:rsidRPr="00F81185">
        <w:rPr>
          <w:rFonts w:ascii="Times New Roman" w:hAnsi="Times New Roman" w:cs="Times New Roman"/>
          <w:b/>
          <w:bCs/>
          <w:sz w:val="24"/>
          <w:szCs w:val="24"/>
        </w:rPr>
        <w:t>primary and secondary sources</w:t>
      </w:r>
      <w:r w:rsidRPr="00F81185">
        <w:rPr>
          <w:rFonts w:ascii="Times New Roman" w:hAnsi="Times New Roman" w:cs="Times New Roman"/>
          <w:sz w:val="24"/>
          <w:szCs w:val="24"/>
        </w:rPr>
        <w:t>:</w:t>
      </w:r>
    </w:p>
    <w:p w:rsidR="00F81185" w:rsidRPr="00F81185" w:rsidRDefault="00F81185" w:rsidP="004C7E56">
      <w:pPr>
        <w:numPr>
          <w:ilvl w:val="0"/>
          <w:numId w:val="14"/>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lastRenderedPageBreak/>
        <w:t>Primary sources</w:t>
      </w:r>
      <w:r w:rsidRPr="00F81185">
        <w:rPr>
          <w:rFonts w:ascii="Times New Roman" w:hAnsi="Times New Roman" w:cs="Times New Roman"/>
          <w:sz w:val="24"/>
          <w:szCs w:val="24"/>
        </w:rPr>
        <w:t xml:space="preserve"> include </w:t>
      </w:r>
      <w:r w:rsidRPr="00F81185">
        <w:rPr>
          <w:rFonts w:ascii="Times New Roman" w:hAnsi="Times New Roman" w:cs="Times New Roman"/>
          <w:b/>
          <w:bCs/>
          <w:sz w:val="24"/>
          <w:szCs w:val="24"/>
        </w:rPr>
        <w:t>questionnaires</w:t>
      </w:r>
      <w:r w:rsidRPr="00F81185">
        <w:rPr>
          <w:rFonts w:ascii="Times New Roman" w:hAnsi="Times New Roman" w:cs="Times New Roman"/>
          <w:sz w:val="24"/>
          <w:szCs w:val="24"/>
        </w:rPr>
        <w:t xml:space="preserve"> and </w:t>
      </w:r>
      <w:r w:rsidRPr="00F81185">
        <w:rPr>
          <w:rFonts w:ascii="Times New Roman" w:hAnsi="Times New Roman" w:cs="Times New Roman"/>
          <w:b/>
          <w:bCs/>
          <w:sz w:val="24"/>
          <w:szCs w:val="24"/>
        </w:rPr>
        <w:t>face-to-face interviews</w:t>
      </w:r>
      <w:r w:rsidRPr="00F81185">
        <w:rPr>
          <w:rFonts w:ascii="Times New Roman" w:hAnsi="Times New Roman" w:cs="Times New Roman"/>
          <w:sz w:val="24"/>
          <w:szCs w:val="24"/>
        </w:rPr>
        <w:t xml:space="preserve"> conducted with selected staff members involved in finance, administration, and audit units.</w:t>
      </w:r>
    </w:p>
    <w:p w:rsidR="00844526" w:rsidRPr="008222D2" w:rsidRDefault="00F81185" w:rsidP="004C7E56">
      <w:pPr>
        <w:numPr>
          <w:ilvl w:val="0"/>
          <w:numId w:val="14"/>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Secondary sources</w:t>
      </w:r>
      <w:r w:rsidRPr="00F81185">
        <w:rPr>
          <w:rFonts w:ascii="Times New Roman" w:hAnsi="Times New Roman" w:cs="Times New Roman"/>
          <w:sz w:val="24"/>
          <w:szCs w:val="24"/>
        </w:rPr>
        <w:t xml:space="preserve"> consist of </w:t>
      </w:r>
      <w:r w:rsidRPr="00F81185">
        <w:rPr>
          <w:rFonts w:ascii="Times New Roman" w:hAnsi="Times New Roman" w:cs="Times New Roman"/>
          <w:b/>
          <w:bCs/>
          <w:sz w:val="24"/>
          <w:szCs w:val="24"/>
        </w:rPr>
        <w:t>published documents</w:t>
      </w:r>
      <w:r w:rsidRPr="00F81185">
        <w:rPr>
          <w:rFonts w:ascii="Times New Roman" w:hAnsi="Times New Roman" w:cs="Times New Roman"/>
          <w:sz w:val="24"/>
          <w:szCs w:val="24"/>
        </w:rPr>
        <w:t xml:space="preserve">, </w:t>
      </w:r>
      <w:r w:rsidRPr="00F81185">
        <w:rPr>
          <w:rFonts w:ascii="Times New Roman" w:hAnsi="Times New Roman" w:cs="Times New Roman"/>
          <w:b/>
          <w:bCs/>
          <w:sz w:val="24"/>
          <w:szCs w:val="24"/>
        </w:rPr>
        <w:t>official reports</w:t>
      </w:r>
      <w:r w:rsidRPr="00F81185">
        <w:rPr>
          <w:rFonts w:ascii="Times New Roman" w:hAnsi="Times New Roman" w:cs="Times New Roman"/>
          <w:sz w:val="24"/>
          <w:szCs w:val="24"/>
        </w:rPr>
        <w:t xml:space="preserve">, </w:t>
      </w:r>
      <w:r w:rsidRPr="00F81185">
        <w:rPr>
          <w:rFonts w:ascii="Times New Roman" w:hAnsi="Times New Roman" w:cs="Times New Roman"/>
          <w:b/>
          <w:bCs/>
          <w:sz w:val="24"/>
          <w:szCs w:val="24"/>
        </w:rPr>
        <w:t>academic journals</w:t>
      </w:r>
      <w:r w:rsidRPr="00F81185">
        <w:rPr>
          <w:rFonts w:ascii="Times New Roman" w:hAnsi="Times New Roman" w:cs="Times New Roman"/>
          <w:sz w:val="24"/>
          <w:szCs w:val="24"/>
        </w:rPr>
        <w:t xml:space="preserve">, </w:t>
      </w:r>
      <w:r w:rsidRPr="00F81185">
        <w:rPr>
          <w:rFonts w:ascii="Times New Roman" w:hAnsi="Times New Roman" w:cs="Times New Roman"/>
          <w:b/>
          <w:bCs/>
          <w:sz w:val="24"/>
          <w:szCs w:val="24"/>
        </w:rPr>
        <w:t>textbooks</w:t>
      </w:r>
      <w:r w:rsidRPr="00F81185">
        <w:rPr>
          <w:rFonts w:ascii="Times New Roman" w:hAnsi="Times New Roman" w:cs="Times New Roman"/>
          <w:sz w:val="24"/>
          <w:szCs w:val="24"/>
        </w:rPr>
        <w:t xml:space="preserve">, and </w:t>
      </w:r>
      <w:r w:rsidRPr="00F81185">
        <w:rPr>
          <w:rFonts w:ascii="Times New Roman" w:hAnsi="Times New Roman" w:cs="Times New Roman"/>
          <w:b/>
          <w:bCs/>
          <w:sz w:val="24"/>
          <w:szCs w:val="24"/>
        </w:rPr>
        <w:t>relevant online resources</w:t>
      </w:r>
      <w:r w:rsidRPr="00F81185">
        <w:rPr>
          <w:rFonts w:ascii="Times New Roman" w:hAnsi="Times New Roman" w:cs="Times New Roman"/>
          <w:sz w:val="24"/>
          <w:szCs w:val="24"/>
        </w:rPr>
        <w:t>. These were reviewed to provide a theoretical background and complement the primary data.</w:t>
      </w:r>
    </w:p>
    <w:p w:rsidR="00F81185" w:rsidRPr="00F81185" w:rsidRDefault="00F81185" w:rsidP="004C7E56">
      <w:pPr>
        <w:pStyle w:val="Heading1"/>
        <w:spacing w:line="360" w:lineRule="auto"/>
      </w:pPr>
      <w:bookmarkStart w:id="45" w:name="_Toc198611130"/>
      <w:r w:rsidRPr="00F81185">
        <w:t>3.6 INSTRUMENTS FOR DATA COLLECTION</w:t>
      </w:r>
      <w:bookmarkEnd w:id="45"/>
    </w:p>
    <w:p w:rsidR="00F81185" w:rsidRPr="00F81185" w:rsidRDefault="00F81185" w:rsidP="004C7E56">
      <w:pPr>
        <w:spacing w:line="360" w:lineRule="auto"/>
        <w:jc w:val="both"/>
        <w:rPr>
          <w:rFonts w:ascii="Times New Roman" w:hAnsi="Times New Roman" w:cs="Times New Roman"/>
          <w:sz w:val="24"/>
          <w:szCs w:val="24"/>
        </w:rPr>
      </w:pPr>
      <w:r w:rsidRPr="00F81185">
        <w:rPr>
          <w:rFonts w:ascii="Times New Roman" w:hAnsi="Times New Roman" w:cs="Times New Roman"/>
          <w:sz w:val="24"/>
          <w:szCs w:val="24"/>
        </w:rPr>
        <w:t>To ensure comprehensive data collection, the following instruments were used:</w:t>
      </w:r>
    </w:p>
    <w:p w:rsidR="00F81185" w:rsidRPr="00F81185" w:rsidRDefault="00F81185" w:rsidP="004C7E56">
      <w:pPr>
        <w:numPr>
          <w:ilvl w:val="0"/>
          <w:numId w:val="15"/>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Questionnaire</w:t>
      </w:r>
      <w:proofErr w:type="gramStart"/>
      <w:r w:rsidRPr="00F81185">
        <w:rPr>
          <w:rFonts w:ascii="Times New Roman" w:hAnsi="Times New Roman" w:cs="Times New Roman"/>
          <w:sz w:val="24"/>
          <w:szCs w:val="24"/>
        </w:rPr>
        <w:t>:</w:t>
      </w:r>
      <w:proofErr w:type="gramEnd"/>
      <w:r w:rsidRPr="00F81185">
        <w:rPr>
          <w:rFonts w:ascii="Times New Roman" w:hAnsi="Times New Roman" w:cs="Times New Roman"/>
          <w:sz w:val="24"/>
          <w:szCs w:val="24"/>
        </w:rPr>
        <w:br/>
        <w:t>A validated structured questionnaire was developed to collect data on staff perceptions regarding the effectiveness of internal control systems. The questions were designed to be clear, non-offensive, and straightforward to encourage honest and accurate responses.</w:t>
      </w:r>
    </w:p>
    <w:p w:rsidR="00F81185" w:rsidRPr="00F81185" w:rsidRDefault="00F81185" w:rsidP="004C7E56">
      <w:pPr>
        <w:numPr>
          <w:ilvl w:val="0"/>
          <w:numId w:val="15"/>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Interview</w:t>
      </w:r>
      <w:proofErr w:type="gramStart"/>
      <w:r w:rsidRPr="00F81185">
        <w:rPr>
          <w:rFonts w:ascii="Times New Roman" w:hAnsi="Times New Roman" w:cs="Times New Roman"/>
          <w:sz w:val="24"/>
          <w:szCs w:val="24"/>
        </w:rPr>
        <w:t>:</w:t>
      </w:r>
      <w:proofErr w:type="gramEnd"/>
      <w:r w:rsidRPr="00F81185">
        <w:rPr>
          <w:rFonts w:ascii="Times New Roman" w:hAnsi="Times New Roman" w:cs="Times New Roman"/>
          <w:sz w:val="24"/>
          <w:szCs w:val="24"/>
        </w:rPr>
        <w:br/>
        <w:t>Interviews were conducted with select officials from the finance and internal audit departments. These interactions helped to clarify issues that might not be fully captured in the questionnaire and provided deeper insights into internal control practices.</w:t>
      </w:r>
    </w:p>
    <w:p w:rsidR="00F81185" w:rsidRPr="00F81185" w:rsidRDefault="00F81185" w:rsidP="004C7E56">
      <w:pPr>
        <w:numPr>
          <w:ilvl w:val="0"/>
          <w:numId w:val="15"/>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Observation</w:t>
      </w:r>
      <w:proofErr w:type="gramStart"/>
      <w:r w:rsidRPr="00F81185">
        <w:rPr>
          <w:rFonts w:ascii="Times New Roman" w:hAnsi="Times New Roman" w:cs="Times New Roman"/>
          <w:sz w:val="24"/>
          <w:szCs w:val="24"/>
        </w:rPr>
        <w:t>:</w:t>
      </w:r>
      <w:proofErr w:type="gramEnd"/>
      <w:r w:rsidRPr="00F81185">
        <w:rPr>
          <w:rFonts w:ascii="Times New Roman" w:hAnsi="Times New Roman" w:cs="Times New Roman"/>
          <w:sz w:val="24"/>
          <w:szCs w:val="24"/>
        </w:rPr>
        <w:br/>
        <w:t>Informal observations were also made regarding the processes and operations in key departments. This supported data triangulation and helped in validating responses obtained through the other instruments.</w:t>
      </w:r>
    </w:p>
    <w:p w:rsidR="00F81185" w:rsidRPr="00F81185" w:rsidRDefault="00F81185" w:rsidP="004C7E56">
      <w:pPr>
        <w:pStyle w:val="Heading1"/>
        <w:spacing w:line="360" w:lineRule="auto"/>
      </w:pPr>
      <w:bookmarkStart w:id="46" w:name="_Toc198611131"/>
      <w:r w:rsidRPr="00F81185">
        <w:t>3.7 TECHNIQUES FOR DATA ANALYSIS</w:t>
      </w:r>
      <w:bookmarkEnd w:id="46"/>
    </w:p>
    <w:p w:rsidR="00F81185" w:rsidRPr="00F81185" w:rsidRDefault="00F81185" w:rsidP="004C7E56">
      <w:pPr>
        <w:spacing w:line="360" w:lineRule="auto"/>
        <w:jc w:val="both"/>
        <w:rPr>
          <w:rFonts w:ascii="Times New Roman" w:hAnsi="Times New Roman" w:cs="Times New Roman"/>
          <w:sz w:val="24"/>
          <w:szCs w:val="24"/>
        </w:rPr>
      </w:pPr>
      <w:r w:rsidRPr="00F81185">
        <w:rPr>
          <w:rFonts w:ascii="Times New Roman" w:hAnsi="Times New Roman" w:cs="Times New Roman"/>
          <w:sz w:val="24"/>
          <w:szCs w:val="24"/>
        </w:rPr>
        <w:t xml:space="preserve">Data collected were analyzed using </w:t>
      </w:r>
      <w:r w:rsidRPr="00F81185">
        <w:rPr>
          <w:rFonts w:ascii="Times New Roman" w:hAnsi="Times New Roman" w:cs="Times New Roman"/>
          <w:b/>
          <w:bCs/>
          <w:sz w:val="24"/>
          <w:szCs w:val="24"/>
        </w:rPr>
        <w:t>descriptive and inferential statistics</w:t>
      </w:r>
      <w:r w:rsidRPr="00F81185">
        <w:rPr>
          <w:rFonts w:ascii="Times New Roman" w:hAnsi="Times New Roman" w:cs="Times New Roman"/>
          <w:sz w:val="24"/>
          <w:szCs w:val="24"/>
        </w:rPr>
        <w:t>, including:</w:t>
      </w:r>
    </w:p>
    <w:p w:rsidR="00F81185" w:rsidRPr="00F81185" w:rsidRDefault="00F81185" w:rsidP="004C7E56">
      <w:pPr>
        <w:numPr>
          <w:ilvl w:val="0"/>
          <w:numId w:val="16"/>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Descriptive Statistics</w:t>
      </w:r>
      <w:r w:rsidRPr="00F81185">
        <w:rPr>
          <w:rFonts w:ascii="Times New Roman" w:hAnsi="Times New Roman" w:cs="Times New Roman"/>
          <w:sz w:val="24"/>
          <w:szCs w:val="24"/>
        </w:rPr>
        <w:t xml:space="preserve">: </w:t>
      </w:r>
      <w:proofErr w:type="gramStart"/>
      <w:r w:rsidRPr="00F81185">
        <w:rPr>
          <w:rFonts w:ascii="Times New Roman" w:hAnsi="Times New Roman" w:cs="Times New Roman"/>
          <w:sz w:val="24"/>
          <w:szCs w:val="24"/>
        </w:rPr>
        <w:t>Mean,</w:t>
      </w:r>
      <w:proofErr w:type="gramEnd"/>
      <w:r w:rsidRPr="00F81185">
        <w:rPr>
          <w:rFonts w:ascii="Times New Roman" w:hAnsi="Times New Roman" w:cs="Times New Roman"/>
          <w:sz w:val="24"/>
          <w:szCs w:val="24"/>
        </w:rPr>
        <w:t xml:space="preserve"> median, mode, and percentages to summarize responses and show general trends.</w:t>
      </w:r>
    </w:p>
    <w:p w:rsidR="00F81185" w:rsidRPr="00F81185" w:rsidRDefault="00F81185" w:rsidP="004C7E56">
      <w:pPr>
        <w:numPr>
          <w:ilvl w:val="0"/>
          <w:numId w:val="16"/>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Inferential Statistics</w:t>
      </w:r>
      <w:r w:rsidRPr="00F81185">
        <w:rPr>
          <w:rFonts w:ascii="Times New Roman" w:hAnsi="Times New Roman" w:cs="Times New Roman"/>
          <w:sz w:val="24"/>
          <w:szCs w:val="24"/>
        </w:rPr>
        <w:t xml:space="preserve">: The </w:t>
      </w:r>
      <w:r w:rsidRPr="00F81185">
        <w:rPr>
          <w:rFonts w:ascii="Times New Roman" w:hAnsi="Times New Roman" w:cs="Times New Roman"/>
          <w:b/>
          <w:bCs/>
          <w:sz w:val="24"/>
          <w:szCs w:val="24"/>
        </w:rPr>
        <w:t>Z-test</w:t>
      </w:r>
      <w:r w:rsidRPr="00F81185">
        <w:rPr>
          <w:rFonts w:ascii="Times New Roman" w:hAnsi="Times New Roman" w:cs="Times New Roman"/>
          <w:sz w:val="24"/>
          <w:szCs w:val="24"/>
        </w:rPr>
        <w:t xml:space="preserve"> was used to test the hypothesis and measure the significance of internal control systems on fraud management.</w:t>
      </w:r>
    </w:p>
    <w:p w:rsidR="00F81185" w:rsidRPr="00F81185" w:rsidRDefault="00F81185" w:rsidP="004C7E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w:t>
      </w:r>
      <w:r w:rsidRPr="00F81185">
        <w:rPr>
          <w:rFonts w:ascii="Times New Roman" w:hAnsi="Times New Roman" w:cs="Times New Roman"/>
          <w:sz w:val="24"/>
          <w:szCs w:val="24"/>
        </w:rPr>
        <w:t>reg</w:t>
      </w:r>
      <w:r>
        <w:rPr>
          <w:rFonts w:ascii="Times New Roman" w:hAnsi="Times New Roman" w:cs="Times New Roman"/>
          <w:sz w:val="24"/>
          <w:szCs w:val="24"/>
        </w:rPr>
        <w:t>ression formula applied </w:t>
      </w:r>
      <w:r w:rsidRPr="00F81185">
        <w:rPr>
          <w:rFonts w:ascii="Times New Roman" w:hAnsi="Times New Roman" w:cs="Times New Roman"/>
          <w:sz w:val="24"/>
          <w:szCs w:val="24"/>
        </w:rPr>
        <w:t>is</w:t>
      </w:r>
      <w:proofErr w:type="gramStart"/>
      <w:r w:rsidRPr="00F81185">
        <w:rPr>
          <w:rFonts w:ascii="Times New Roman" w:hAnsi="Times New Roman" w:cs="Times New Roman"/>
          <w:sz w:val="24"/>
          <w:szCs w:val="24"/>
        </w:rPr>
        <w:t>:</w:t>
      </w:r>
      <w:proofErr w:type="gramEnd"/>
      <w:r w:rsidRPr="00F81185">
        <w:rPr>
          <w:rFonts w:ascii="Times New Roman" w:hAnsi="Times New Roman" w:cs="Times New Roman"/>
          <w:sz w:val="24"/>
          <w:szCs w:val="24"/>
        </w:rPr>
        <w:br/>
      </w:r>
      <w:r>
        <w:rPr>
          <w:rFonts w:ascii="Times New Roman" w:hAnsi="Times New Roman" w:cs="Times New Roman"/>
          <w:b/>
          <w:bCs/>
          <w:sz w:val="24"/>
          <w:szCs w:val="24"/>
        </w:rPr>
        <w:t>Y = a +</w:t>
      </w:r>
      <w:r>
        <w:t> </w:t>
      </w:r>
      <w:proofErr w:type="spellStart"/>
      <w:r w:rsidRPr="00F81185">
        <w:rPr>
          <w:rFonts w:ascii="Times New Roman" w:hAnsi="Times New Roman" w:cs="Times New Roman"/>
          <w:b/>
          <w:bCs/>
          <w:sz w:val="24"/>
          <w:szCs w:val="24"/>
        </w:rPr>
        <w:t>bX</w:t>
      </w:r>
      <w:proofErr w:type="spellEnd"/>
      <w:r w:rsidRPr="00F81185">
        <w:rPr>
          <w:rFonts w:ascii="Times New Roman" w:hAnsi="Times New Roman" w:cs="Times New Roman"/>
          <w:sz w:val="24"/>
          <w:szCs w:val="24"/>
        </w:rPr>
        <w:br/>
        <w:t>Where:</w:t>
      </w:r>
    </w:p>
    <w:p w:rsidR="00F81185" w:rsidRPr="00F81185" w:rsidRDefault="00F81185" w:rsidP="004C7E56">
      <w:pPr>
        <w:numPr>
          <w:ilvl w:val="0"/>
          <w:numId w:val="17"/>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Y</w:t>
      </w:r>
      <w:r w:rsidRPr="00F81185">
        <w:rPr>
          <w:rFonts w:ascii="Times New Roman" w:hAnsi="Times New Roman" w:cs="Times New Roman"/>
          <w:sz w:val="24"/>
          <w:szCs w:val="24"/>
        </w:rPr>
        <w:t xml:space="preserve"> = Dependent variable (Fraud Management)</w:t>
      </w:r>
    </w:p>
    <w:p w:rsidR="00F81185" w:rsidRPr="00F81185" w:rsidRDefault="00F81185" w:rsidP="004C7E56">
      <w:pPr>
        <w:numPr>
          <w:ilvl w:val="0"/>
          <w:numId w:val="17"/>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X</w:t>
      </w:r>
      <w:r w:rsidRPr="00F81185">
        <w:rPr>
          <w:rFonts w:ascii="Times New Roman" w:hAnsi="Times New Roman" w:cs="Times New Roman"/>
          <w:sz w:val="24"/>
          <w:szCs w:val="24"/>
        </w:rPr>
        <w:t xml:space="preserve"> = Independent variable (Internal Control System)</w:t>
      </w:r>
    </w:p>
    <w:p w:rsidR="00F81185" w:rsidRPr="00F81185" w:rsidRDefault="00F81185" w:rsidP="004C7E56">
      <w:pPr>
        <w:numPr>
          <w:ilvl w:val="0"/>
          <w:numId w:val="17"/>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a</w:t>
      </w:r>
      <w:r w:rsidRPr="00F81185">
        <w:rPr>
          <w:rFonts w:ascii="Times New Roman" w:hAnsi="Times New Roman" w:cs="Times New Roman"/>
          <w:sz w:val="24"/>
          <w:szCs w:val="24"/>
        </w:rPr>
        <w:t xml:space="preserve"> = Intercept</w:t>
      </w:r>
    </w:p>
    <w:p w:rsidR="00F81185" w:rsidRPr="00F81185" w:rsidRDefault="00F81185" w:rsidP="004C7E56">
      <w:pPr>
        <w:numPr>
          <w:ilvl w:val="0"/>
          <w:numId w:val="17"/>
        </w:numPr>
        <w:spacing w:line="360" w:lineRule="auto"/>
        <w:jc w:val="both"/>
        <w:rPr>
          <w:rFonts w:ascii="Times New Roman" w:hAnsi="Times New Roman" w:cs="Times New Roman"/>
          <w:sz w:val="24"/>
          <w:szCs w:val="24"/>
        </w:rPr>
      </w:pPr>
      <w:r w:rsidRPr="00F81185">
        <w:rPr>
          <w:rFonts w:ascii="Times New Roman" w:hAnsi="Times New Roman" w:cs="Times New Roman"/>
          <w:b/>
          <w:bCs/>
          <w:sz w:val="24"/>
          <w:szCs w:val="24"/>
        </w:rPr>
        <w:t>b</w:t>
      </w:r>
      <w:r w:rsidRPr="00F81185">
        <w:rPr>
          <w:rFonts w:ascii="Times New Roman" w:hAnsi="Times New Roman" w:cs="Times New Roman"/>
          <w:sz w:val="24"/>
          <w:szCs w:val="24"/>
        </w:rPr>
        <w:t xml:space="preserve"> = Slope of the line (rate of change in fraud control due to internal control systems)</w:t>
      </w:r>
    </w:p>
    <w:p w:rsidR="00F81185" w:rsidRPr="00F81185" w:rsidRDefault="00F81185" w:rsidP="004C7E56">
      <w:pPr>
        <w:spacing w:line="360" w:lineRule="auto"/>
        <w:jc w:val="both"/>
        <w:rPr>
          <w:rFonts w:ascii="Times New Roman" w:hAnsi="Times New Roman" w:cs="Times New Roman"/>
          <w:sz w:val="24"/>
          <w:szCs w:val="24"/>
        </w:rPr>
      </w:pPr>
      <w:r w:rsidRPr="008222D2">
        <w:rPr>
          <w:rFonts w:ascii="Times New Roman" w:hAnsi="Times New Roman" w:cs="Times New Roman"/>
          <w:bCs/>
          <w:sz w:val="24"/>
          <w:szCs w:val="24"/>
        </w:rPr>
        <w:t>Decision Rule</w:t>
      </w:r>
      <w:r w:rsidRPr="008222D2">
        <w:rPr>
          <w:rFonts w:ascii="Times New Roman" w:hAnsi="Times New Roman" w:cs="Times New Roman"/>
          <w:sz w:val="24"/>
          <w:szCs w:val="24"/>
        </w:rPr>
        <w:t>:</w:t>
      </w:r>
      <w:r w:rsidRPr="00F81185">
        <w:rPr>
          <w:rFonts w:ascii="Times New Roman" w:hAnsi="Times New Roman" w:cs="Times New Roman"/>
          <w:sz w:val="24"/>
          <w:szCs w:val="24"/>
        </w:rPr>
        <w:t xml:space="preserve"> The null hypothesis (Ho) will be accepted or rejected based on the comparison between the Z-computed value and the Z-critical value (table value) at a predetermined level of significance.</w:t>
      </w:r>
    </w:p>
    <w:p w:rsidR="006A0E14" w:rsidRDefault="006A0E14">
      <w:pPr>
        <w:rPr>
          <w:rFonts w:ascii="Times New Roman" w:hAnsi="Times New Roman" w:cs="Times New Roman"/>
          <w:sz w:val="24"/>
          <w:szCs w:val="24"/>
        </w:rPr>
      </w:pPr>
      <w:r>
        <w:rPr>
          <w:rFonts w:ascii="Times New Roman" w:hAnsi="Times New Roman" w:cs="Times New Roman"/>
          <w:sz w:val="24"/>
          <w:szCs w:val="24"/>
        </w:rPr>
        <w:br w:type="page"/>
      </w:r>
    </w:p>
    <w:p w:rsidR="006A0E14" w:rsidRPr="00CA0B10" w:rsidRDefault="006A0E14" w:rsidP="00276BEC">
      <w:pPr>
        <w:pStyle w:val="Heading1"/>
        <w:jc w:val="center"/>
      </w:pPr>
      <w:bookmarkStart w:id="47" w:name="_Toc167194509"/>
      <w:bookmarkStart w:id="48" w:name="_Toc170701828"/>
      <w:bookmarkStart w:id="49" w:name="_Toc198611132"/>
      <w:r w:rsidRPr="00CA0B10">
        <w:lastRenderedPageBreak/>
        <w:t>CHAPTER FOUR</w:t>
      </w:r>
      <w:bookmarkEnd w:id="47"/>
      <w:bookmarkEnd w:id="48"/>
      <w:bookmarkEnd w:id="49"/>
    </w:p>
    <w:p w:rsidR="006A0E14" w:rsidRPr="00CA0B10" w:rsidRDefault="006A0E14" w:rsidP="007B1099">
      <w:pPr>
        <w:pStyle w:val="Heading1"/>
        <w:jc w:val="center"/>
      </w:pPr>
      <w:bookmarkStart w:id="50" w:name="_Toc167194510"/>
      <w:bookmarkStart w:id="51" w:name="_Toc170701829"/>
      <w:bookmarkStart w:id="52" w:name="_Toc198611133"/>
      <w:r w:rsidRPr="00CA0B10">
        <w:t>DATA PRESENTATION ANALYSIS AND DATA INTERPRETATION</w:t>
      </w:r>
      <w:bookmarkEnd w:id="50"/>
      <w:bookmarkEnd w:id="51"/>
      <w:bookmarkEnd w:id="52"/>
    </w:p>
    <w:p w:rsidR="006A0E14" w:rsidRPr="00C1474F" w:rsidRDefault="007B1099" w:rsidP="00C1474F">
      <w:pPr>
        <w:pStyle w:val="Heading1"/>
      </w:pPr>
      <w:bookmarkStart w:id="53" w:name="_Toc198611134"/>
      <w:r w:rsidRPr="00C1474F">
        <w:t>4.1</w:t>
      </w:r>
      <w:r w:rsidRPr="00C1474F">
        <w:tab/>
      </w:r>
      <w:r w:rsidR="006A0E14" w:rsidRPr="00C1474F">
        <w:t xml:space="preserve"> INTRODUCTION</w:t>
      </w:r>
      <w:bookmarkEnd w:id="53"/>
      <w:r w:rsidR="006A0E14" w:rsidRPr="00C1474F">
        <w:t xml:space="preserve">  </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ab/>
        <w:t>The chapter is mainly concerned with statistical analysis and diagrammatic presentation data that aids in the writing of the research project. The following will be used to analysis the data collected from survey, simple, ratio, and percentage analysis on the research frame work, a total number of fifty five (55) questionnaires were given to respondents and duly answered and returned.</w:t>
      </w:r>
    </w:p>
    <w:p w:rsidR="006A0E14" w:rsidRPr="00C8158A" w:rsidRDefault="006A0E14" w:rsidP="00C8158A">
      <w:pPr>
        <w:pStyle w:val="Heading1"/>
      </w:pPr>
      <w:bookmarkStart w:id="54" w:name="_Toc167194511"/>
      <w:bookmarkStart w:id="55" w:name="_Toc170701830"/>
      <w:bookmarkStart w:id="56" w:name="_Toc198611135"/>
      <w:r w:rsidRPr="00C8158A">
        <w:t>4.</w:t>
      </w:r>
      <w:r w:rsidR="007B1099">
        <w:t>2</w:t>
      </w:r>
      <w:r w:rsidRPr="00C8158A">
        <w:tab/>
      </w:r>
      <w:bookmarkEnd w:id="54"/>
      <w:bookmarkEnd w:id="55"/>
      <w:r w:rsidR="007B1099">
        <w:t>RESPONDENTS CHARACTERISTICS AND CLASSIFICATIONS</w:t>
      </w:r>
      <w:bookmarkEnd w:id="56"/>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SECTION A: PERSONAL</w:t>
      </w:r>
    </w:p>
    <w:p w:rsidR="006A0E14" w:rsidRPr="00CA0B10" w:rsidRDefault="006A0E14" w:rsidP="00C8158A">
      <w:pPr>
        <w:tabs>
          <w:tab w:val="center" w:pos="4680"/>
        </w:tabs>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TABLE1: SEX DISTRIBUTION</w:t>
      </w:r>
      <w:r w:rsidR="00C8158A">
        <w:rPr>
          <w:rFonts w:ascii="Times New Roman" w:hAnsi="Times New Roman" w:cs="Times New Roman"/>
          <w:b/>
          <w:sz w:val="24"/>
          <w:szCs w:val="24"/>
        </w:rPr>
        <w:tab/>
      </w:r>
    </w:p>
    <w:tbl>
      <w:tblPr>
        <w:tblStyle w:val="TableGrid"/>
        <w:tblW w:w="0" w:type="auto"/>
        <w:tblLook w:val="04A0"/>
      </w:tblPr>
      <w:tblGrid>
        <w:gridCol w:w="1458"/>
        <w:gridCol w:w="2340"/>
        <w:gridCol w:w="3060"/>
      </w:tblGrid>
      <w:tr w:rsidR="006A0E14" w:rsidRPr="00CA0B10" w:rsidTr="006A0E14">
        <w:trPr>
          <w:trHeight w:val="433"/>
        </w:trPr>
        <w:tc>
          <w:tcPr>
            <w:tcW w:w="145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Variables</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 of respondents</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 of respondent</w:t>
            </w:r>
          </w:p>
        </w:tc>
      </w:tr>
      <w:tr w:rsidR="006A0E14" w:rsidRPr="00CA0B10" w:rsidTr="006A0E14">
        <w:trPr>
          <w:trHeight w:val="457"/>
        </w:trPr>
        <w:tc>
          <w:tcPr>
            <w:tcW w:w="145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Male</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30</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54.5%</w:t>
            </w:r>
          </w:p>
        </w:tc>
      </w:tr>
      <w:tr w:rsidR="006A0E14" w:rsidRPr="00CA0B10" w:rsidTr="006A0E14">
        <w:trPr>
          <w:trHeight w:val="433"/>
        </w:trPr>
        <w:tc>
          <w:tcPr>
            <w:tcW w:w="145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Female</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45.5%</w:t>
            </w:r>
          </w:p>
        </w:tc>
      </w:tr>
      <w:tr w:rsidR="006A0E14" w:rsidRPr="00CA0B10" w:rsidTr="006A0E14">
        <w:trPr>
          <w:trHeight w:val="457"/>
        </w:trPr>
        <w:tc>
          <w:tcPr>
            <w:tcW w:w="145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55</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 xml:space="preserve"> Source: </w:t>
      </w:r>
      <w:r w:rsidR="00493BE2">
        <w:rPr>
          <w:rFonts w:ascii="Times New Roman" w:hAnsi="Times New Roman" w:cs="Times New Roman"/>
          <w:b/>
          <w:sz w:val="24"/>
          <w:szCs w:val="24"/>
        </w:rPr>
        <w:t>Research Survey (2025)</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ab/>
        <w:t xml:space="preserve">From the above table thirty (30) people (respondent) were male while the female respondents were Fifty five (55) making a total of fifty five (55) </w:t>
      </w:r>
      <w:proofErr w:type="gramStart"/>
      <w:r w:rsidRPr="00CA0B10">
        <w:rPr>
          <w:rFonts w:ascii="Times New Roman" w:hAnsi="Times New Roman" w:cs="Times New Roman"/>
          <w:sz w:val="24"/>
          <w:szCs w:val="24"/>
        </w:rPr>
        <w:t>respondent</w:t>
      </w:r>
      <w:proofErr w:type="gramEnd"/>
      <w:r w:rsidRPr="00CA0B10">
        <w:rPr>
          <w:rFonts w:ascii="Times New Roman" w:hAnsi="Times New Roman" w:cs="Times New Roman"/>
          <w:sz w:val="24"/>
          <w:szCs w:val="24"/>
        </w:rPr>
        <w:t>.</w:t>
      </w:r>
    </w:p>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Table2: Age</w:t>
      </w:r>
    </w:p>
    <w:tbl>
      <w:tblPr>
        <w:tblStyle w:val="TableGrid"/>
        <w:tblW w:w="7128" w:type="dxa"/>
        <w:tblLook w:val="04A0"/>
      </w:tblPr>
      <w:tblGrid>
        <w:gridCol w:w="1584"/>
        <w:gridCol w:w="2484"/>
        <w:gridCol w:w="3060"/>
      </w:tblGrid>
      <w:tr w:rsidR="006A0E14" w:rsidRPr="00CA0B10" w:rsidTr="006A0E14">
        <w:trPr>
          <w:trHeight w:val="376"/>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Variables</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 of respondents</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 of respondent</w:t>
            </w:r>
          </w:p>
        </w:tc>
      </w:tr>
      <w:tr w:rsidR="006A0E14" w:rsidRPr="00CA0B10" w:rsidTr="006A0E14">
        <w:trPr>
          <w:trHeight w:val="376"/>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Agreed</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30</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54.5%</w:t>
            </w:r>
          </w:p>
        </w:tc>
      </w:tr>
      <w:tr w:rsidR="006A0E14" w:rsidRPr="00CA0B10" w:rsidTr="006A0E14">
        <w:trPr>
          <w:trHeight w:val="376"/>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Uncertain</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45.5%</w:t>
            </w:r>
          </w:p>
        </w:tc>
      </w:tr>
      <w:tr w:rsidR="006A0E14" w:rsidRPr="00CA0B10" w:rsidTr="006A0E14">
        <w:trPr>
          <w:trHeight w:val="376"/>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Indifference</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r>
      <w:tr w:rsidR="006A0E14" w:rsidRPr="00CA0B10" w:rsidTr="006A0E14">
        <w:trPr>
          <w:trHeight w:val="398"/>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55</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 xml:space="preserve">Source: </w:t>
      </w:r>
      <w:r w:rsidR="00493BE2">
        <w:rPr>
          <w:rFonts w:ascii="Times New Roman" w:hAnsi="Times New Roman" w:cs="Times New Roman"/>
          <w:b/>
          <w:sz w:val="24"/>
          <w:szCs w:val="24"/>
        </w:rPr>
        <w:t>Research Survey (2025)</w:t>
      </w:r>
    </w:p>
    <w:p w:rsidR="006A0E14" w:rsidRDefault="006A0E14" w:rsidP="006A0E14">
      <w:pPr>
        <w:spacing w:after="0" w:line="360" w:lineRule="auto"/>
        <w:ind w:firstLine="720"/>
        <w:jc w:val="both"/>
        <w:rPr>
          <w:rFonts w:ascii="Times New Roman" w:hAnsi="Times New Roman" w:cs="Times New Roman"/>
          <w:sz w:val="24"/>
          <w:szCs w:val="24"/>
        </w:rPr>
      </w:pPr>
      <w:r w:rsidRPr="00CA0B10">
        <w:rPr>
          <w:rFonts w:ascii="Times New Roman" w:hAnsi="Times New Roman" w:cs="Times New Roman"/>
          <w:sz w:val="24"/>
          <w:szCs w:val="24"/>
        </w:rPr>
        <w:t>From t</w:t>
      </w:r>
      <w:r w:rsidR="0070163D">
        <w:rPr>
          <w:rFonts w:ascii="Times New Roman" w:hAnsi="Times New Roman" w:cs="Times New Roman"/>
          <w:sz w:val="24"/>
          <w:szCs w:val="24"/>
        </w:rPr>
        <w:tab/>
      </w:r>
      <w:r w:rsidR="0070163D">
        <w:rPr>
          <w:rFonts w:ascii="Times New Roman" w:hAnsi="Times New Roman" w:cs="Times New Roman"/>
          <w:sz w:val="24"/>
          <w:szCs w:val="24"/>
        </w:rPr>
        <w:tab/>
      </w:r>
      <w:r w:rsidRPr="00CA0B10">
        <w:rPr>
          <w:rFonts w:ascii="Times New Roman" w:hAnsi="Times New Roman" w:cs="Times New Roman"/>
          <w:sz w:val="24"/>
          <w:szCs w:val="24"/>
        </w:rPr>
        <w:t>he above table majority of the respondent said that there are guideline guiding working capitals in your organization.</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b/>
          <w:sz w:val="24"/>
          <w:szCs w:val="24"/>
        </w:rPr>
        <w:t>Table 3</w:t>
      </w:r>
      <w:r w:rsidRPr="00CA0B10">
        <w:rPr>
          <w:rFonts w:ascii="Times New Roman" w:hAnsi="Times New Roman" w:cs="Times New Roman"/>
          <w:sz w:val="24"/>
          <w:szCs w:val="24"/>
        </w:rPr>
        <w:t>:</w:t>
      </w:r>
      <w:r w:rsidRPr="00CE5D81">
        <w:rPr>
          <w:rFonts w:ascii="Segoe UI" w:hAnsi="Segoe UI" w:cs="Segoe UI"/>
          <w:color w:val="0D0D0D"/>
          <w:sz w:val="27"/>
          <w:szCs w:val="27"/>
          <w:shd w:val="clear" w:color="auto" w:fill="FFFFFF"/>
        </w:rPr>
        <w:t xml:space="preserve"> </w:t>
      </w:r>
      <w:r w:rsidRPr="00CE5D81">
        <w:rPr>
          <w:rFonts w:ascii="Times New Roman" w:hAnsi="Times New Roman" w:cs="Times New Roman"/>
          <w:sz w:val="24"/>
          <w:szCs w:val="24"/>
        </w:rPr>
        <w:t xml:space="preserve">To what extent do you believe </w:t>
      </w:r>
      <w:r>
        <w:rPr>
          <w:rFonts w:ascii="Times New Roman" w:hAnsi="Times New Roman" w:cs="Times New Roman"/>
          <w:sz w:val="24"/>
          <w:szCs w:val="24"/>
        </w:rPr>
        <w:t>that internal control system has impact in fraud management and control system in public sector?</w:t>
      </w:r>
    </w:p>
    <w:tbl>
      <w:tblPr>
        <w:tblStyle w:val="TableGrid"/>
        <w:tblW w:w="7128" w:type="dxa"/>
        <w:tblLook w:val="04A0"/>
      </w:tblPr>
      <w:tblGrid>
        <w:gridCol w:w="2448"/>
        <w:gridCol w:w="1976"/>
        <w:gridCol w:w="2704"/>
      </w:tblGrid>
      <w:tr w:rsidR="006A0E14" w:rsidRPr="00CA0B10" w:rsidTr="006A0E14">
        <w:trPr>
          <w:trHeight w:val="376"/>
        </w:trPr>
        <w:tc>
          <w:tcPr>
            <w:tcW w:w="24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Variables</w:t>
            </w:r>
          </w:p>
        </w:tc>
        <w:tc>
          <w:tcPr>
            <w:tcW w:w="1976"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 of respondents</w:t>
            </w:r>
          </w:p>
        </w:tc>
        <w:tc>
          <w:tcPr>
            <w:tcW w:w="270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 of respondent</w:t>
            </w:r>
          </w:p>
        </w:tc>
      </w:tr>
      <w:tr w:rsidR="006A0E14" w:rsidRPr="00CA0B10" w:rsidTr="006A0E14">
        <w:trPr>
          <w:trHeight w:val="376"/>
        </w:trPr>
        <w:tc>
          <w:tcPr>
            <w:tcW w:w="24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Extremely crucial</w:t>
            </w:r>
          </w:p>
        </w:tc>
        <w:tc>
          <w:tcPr>
            <w:tcW w:w="1976"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20</w:t>
            </w:r>
          </w:p>
        </w:tc>
        <w:tc>
          <w:tcPr>
            <w:tcW w:w="270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36.4%</w:t>
            </w:r>
          </w:p>
        </w:tc>
      </w:tr>
      <w:tr w:rsidR="006A0E14" w:rsidRPr="00CA0B10" w:rsidTr="006A0E14">
        <w:trPr>
          <w:trHeight w:val="376"/>
        </w:trPr>
        <w:tc>
          <w:tcPr>
            <w:tcW w:w="24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lastRenderedPageBreak/>
              <w:t>Quite crucial</w:t>
            </w:r>
          </w:p>
        </w:tc>
        <w:tc>
          <w:tcPr>
            <w:tcW w:w="1976"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20</w:t>
            </w:r>
          </w:p>
        </w:tc>
        <w:tc>
          <w:tcPr>
            <w:tcW w:w="270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36.4%</w:t>
            </w:r>
          </w:p>
        </w:tc>
      </w:tr>
      <w:tr w:rsidR="006A0E14" w:rsidRPr="00CA0B10" w:rsidTr="006A0E14">
        <w:trPr>
          <w:trHeight w:val="376"/>
        </w:trPr>
        <w:tc>
          <w:tcPr>
            <w:tcW w:w="24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Moderately crucial</w:t>
            </w:r>
          </w:p>
        </w:tc>
        <w:tc>
          <w:tcPr>
            <w:tcW w:w="1976"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w:t>
            </w:r>
          </w:p>
        </w:tc>
        <w:tc>
          <w:tcPr>
            <w:tcW w:w="270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9%</w:t>
            </w:r>
          </w:p>
        </w:tc>
      </w:tr>
      <w:tr w:rsidR="006A0E14" w:rsidRPr="00CA0B10" w:rsidTr="006A0E14">
        <w:trPr>
          <w:trHeight w:val="398"/>
        </w:trPr>
        <w:tc>
          <w:tcPr>
            <w:tcW w:w="24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Not very crucial</w:t>
            </w:r>
          </w:p>
        </w:tc>
        <w:tc>
          <w:tcPr>
            <w:tcW w:w="1976"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w:t>
            </w:r>
          </w:p>
        </w:tc>
        <w:tc>
          <w:tcPr>
            <w:tcW w:w="270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18.2%</w:t>
            </w:r>
          </w:p>
        </w:tc>
      </w:tr>
      <w:tr w:rsidR="006A0E14" w:rsidRPr="00CA0B10" w:rsidTr="006A0E14">
        <w:trPr>
          <w:trHeight w:val="398"/>
        </w:trPr>
        <w:tc>
          <w:tcPr>
            <w:tcW w:w="24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Not crucial at all</w:t>
            </w:r>
          </w:p>
        </w:tc>
        <w:tc>
          <w:tcPr>
            <w:tcW w:w="1976"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c>
          <w:tcPr>
            <w:tcW w:w="2704" w:type="dxa"/>
          </w:tcPr>
          <w:p w:rsidR="006A0E14" w:rsidRPr="00CA0B10" w:rsidRDefault="006A0E14" w:rsidP="006A0E14">
            <w:pPr>
              <w:spacing w:line="360" w:lineRule="auto"/>
              <w:jc w:val="both"/>
              <w:rPr>
                <w:rFonts w:ascii="Times New Roman" w:hAnsi="Times New Roman" w:cs="Times New Roman"/>
                <w:sz w:val="24"/>
                <w:szCs w:val="24"/>
              </w:rPr>
            </w:pPr>
          </w:p>
        </w:tc>
      </w:tr>
      <w:tr w:rsidR="006A0E14" w:rsidRPr="00CA0B10" w:rsidTr="006A0E14">
        <w:trPr>
          <w:trHeight w:val="398"/>
        </w:trPr>
        <w:tc>
          <w:tcPr>
            <w:tcW w:w="24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1976"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55</w:t>
            </w:r>
          </w:p>
        </w:tc>
        <w:tc>
          <w:tcPr>
            <w:tcW w:w="270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 xml:space="preserve">Source: </w:t>
      </w:r>
      <w:r w:rsidR="00493BE2">
        <w:rPr>
          <w:rFonts w:ascii="Times New Roman" w:hAnsi="Times New Roman" w:cs="Times New Roman"/>
          <w:b/>
          <w:sz w:val="24"/>
          <w:szCs w:val="24"/>
        </w:rPr>
        <w:t>Research Survey (2025)</w:t>
      </w:r>
    </w:p>
    <w:p w:rsidR="006A0E14" w:rsidRPr="00CA0B10" w:rsidRDefault="006A0E14" w:rsidP="006A0E14">
      <w:pPr>
        <w:spacing w:after="0" w:line="360" w:lineRule="auto"/>
        <w:ind w:firstLine="720"/>
        <w:jc w:val="both"/>
        <w:rPr>
          <w:rFonts w:ascii="Times New Roman" w:hAnsi="Times New Roman" w:cs="Times New Roman"/>
          <w:sz w:val="24"/>
          <w:szCs w:val="24"/>
        </w:rPr>
      </w:pPr>
      <w:r w:rsidRPr="00CA0B10">
        <w:rPr>
          <w:rFonts w:ascii="Times New Roman" w:hAnsi="Times New Roman" w:cs="Times New Roman"/>
          <w:sz w:val="24"/>
          <w:szCs w:val="24"/>
        </w:rPr>
        <w:t xml:space="preserve">The table above shows that 20 respondent representing 36.4% indicate by specifying how crucial and quite crucial </w:t>
      </w:r>
      <w:r>
        <w:rPr>
          <w:rFonts w:ascii="Times New Roman" w:hAnsi="Times New Roman" w:cs="Times New Roman"/>
          <w:sz w:val="24"/>
          <w:szCs w:val="24"/>
        </w:rPr>
        <w:t>internal control system has impact in fraud management and control system in public sector</w:t>
      </w:r>
      <w:r w:rsidRPr="00CA0B10">
        <w:rPr>
          <w:rFonts w:ascii="Times New Roman" w:hAnsi="Times New Roman" w:cs="Times New Roman"/>
          <w:sz w:val="24"/>
          <w:szCs w:val="24"/>
        </w:rPr>
        <w:t xml:space="preserve"> while 5 respondent representing 9% indicate that </w:t>
      </w:r>
      <w:proofErr w:type="gramStart"/>
      <w:r w:rsidRPr="00CA0B10">
        <w:rPr>
          <w:rFonts w:ascii="Times New Roman" w:hAnsi="Times New Roman" w:cs="Times New Roman"/>
          <w:sz w:val="24"/>
          <w:szCs w:val="24"/>
        </w:rPr>
        <w:t>its</w:t>
      </w:r>
      <w:proofErr w:type="gramEnd"/>
      <w:r w:rsidRPr="00CA0B10">
        <w:rPr>
          <w:rFonts w:ascii="Times New Roman" w:hAnsi="Times New Roman" w:cs="Times New Roman"/>
          <w:sz w:val="24"/>
          <w:szCs w:val="24"/>
        </w:rPr>
        <w:t xml:space="preserve"> moderately crucial. 10 respondents representing 18.2% indicate that the </w:t>
      </w:r>
      <w:r>
        <w:rPr>
          <w:rFonts w:ascii="Times New Roman" w:hAnsi="Times New Roman" w:cs="Times New Roman"/>
          <w:sz w:val="24"/>
          <w:szCs w:val="24"/>
        </w:rPr>
        <w:t>internal control system has impact in fraud management and control system in public sector</w:t>
      </w:r>
      <w:r w:rsidRPr="00CA0B10">
        <w:rPr>
          <w:rFonts w:ascii="Times New Roman" w:hAnsi="Times New Roman" w:cs="Times New Roman"/>
          <w:sz w:val="24"/>
          <w:szCs w:val="24"/>
        </w:rPr>
        <w:t xml:space="preserve"> is not very crucial. No respondents have chosen that the </w:t>
      </w:r>
      <w:r>
        <w:rPr>
          <w:rFonts w:ascii="Times New Roman" w:hAnsi="Times New Roman" w:cs="Times New Roman"/>
          <w:sz w:val="24"/>
          <w:szCs w:val="24"/>
        </w:rPr>
        <w:t>internal control system has impact in fraud management and control system in public sector</w:t>
      </w:r>
      <w:r w:rsidRPr="00CA0B10">
        <w:rPr>
          <w:rFonts w:ascii="Times New Roman" w:hAnsi="Times New Roman" w:cs="Times New Roman"/>
          <w:sz w:val="24"/>
          <w:szCs w:val="24"/>
        </w:rPr>
        <w:t xml:space="preserve"> is not crucial at all.</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b/>
          <w:sz w:val="24"/>
          <w:szCs w:val="24"/>
        </w:rPr>
        <w:t xml:space="preserve">Table 4: </w:t>
      </w:r>
      <w:r w:rsidRPr="00CE5D81">
        <w:rPr>
          <w:rFonts w:ascii="Times New Roman" w:hAnsi="Times New Roman" w:cs="Times New Roman"/>
          <w:sz w:val="24"/>
          <w:szCs w:val="24"/>
        </w:rPr>
        <w:t xml:space="preserve">In your opinion, which </w:t>
      </w:r>
      <w:proofErr w:type="gramStart"/>
      <w:r w:rsidRPr="00CE5D81">
        <w:rPr>
          <w:rFonts w:ascii="Times New Roman" w:hAnsi="Times New Roman" w:cs="Times New Roman"/>
          <w:sz w:val="24"/>
          <w:szCs w:val="24"/>
        </w:rPr>
        <w:t xml:space="preserve">areas of </w:t>
      </w:r>
      <w:r>
        <w:rPr>
          <w:rFonts w:ascii="Times New Roman" w:hAnsi="Times New Roman" w:cs="Times New Roman"/>
          <w:sz w:val="24"/>
          <w:szCs w:val="24"/>
        </w:rPr>
        <w:t>internal control system is</w:t>
      </w:r>
      <w:proofErr w:type="gramEnd"/>
      <w:r>
        <w:rPr>
          <w:rFonts w:ascii="Times New Roman" w:hAnsi="Times New Roman" w:cs="Times New Roman"/>
          <w:sz w:val="24"/>
          <w:szCs w:val="24"/>
        </w:rPr>
        <w:t xml:space="preserve"> affected by fraud management and public</w:t>
      </w:r>
      <w:r w:rsidRPr="00CE5D81">
        <w:rPr>
          <w:rFonts w:ascii="Times New Roman" w:hAnsi="Times New Roman" w:cs="Times New Roman"/>
          <w:sz w:val="24"/>
          <w:szCs w:val="24"/>
        </w:rPr>
        <w:t>?</w:t>
      </w:r>
    </w:p>
    <w:tbl>
      <w:tblPr>
        <w:tblStyle w:val="TableGrid"/>
        <w:tblW w:w="7128" w:type="dxa"/>
        <w:tblLook w:val="04A0"/>
      </w:tblPr>
      <w:tblGrid>
        <w:gridCol w:w="1584"/>
        <w:gridCol w:w="2484"/>
        <w:gridCol w:w="3060"/>
      </w:tblGrid>
      <w:tr w:rsidR="006A0E14" w:rsidRPr="00CA0B10" w:rsidTr="006A0E14">
        <w:trPr>
          <w:trHeight w:val="376"/>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Variables</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 of respondents</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 of respondent</w:t>
            </w:r>
          </w:p>
        </w:tc>
      </w:tr>
      <w:tr w:rsidR="006A0E14" w:rsidRPr="00CA0B10" w:rsidTr="006A0E14">
        <w:trPr>
          <w:trHeight w:val="376"/>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Very high</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15</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27.3%</w:t>
            </w:r>
          </w:p>
        </w:tc>
      </w:tr>
      <w:tr w:rsidR="006A0E14" w:rsidRPr="00CA0B10" w:rsidTr="006A0E14">
        <w:trPr>
          <w:trHeight w:val="376"/>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High</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45.5%</w:t>
            </w:r>
          </w:p>
        </w:tc>
      </w:tr>
      <w:tr w:rsidR="006A0E14" w:rsidRPr="00CA0B10" w:rsidTr="006A0E14">
        <w:trPr>
          <w:trHeight w:val="376"/>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Moderate</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15</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27.3%</w:t>
            </w:r>
          </w:p>
        </w:tc>
      </w:tr>
      <w:tr w:rsidR="006A0E14" w:rsidRPr="00CA0B10" w:rsidTr="006A0E14">
        <w:trPr>
          <w:trHeight w:val="398"/>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Low</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r>
      <w:tr w:rsidR="006A0E14" w:rsidRPr="00CA0B10" w:rsidTr="006A0E14">
        <w:trPr>
          <w:trHeight w:val="398"/>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Very Low</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r>
      <w:tr w:rsidR="006A0E14" w:rsidRPr="00CA0B10" w:rsidTr="006A0E14">
        <w:trPr>
          <w:trHeight w:val="398"/>
        </w:trPr>
        <w:tc>
          <w:tcPr>
            <w:tcW w:w="15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2484"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55</w:t>
            </w:r>
          </w:p>
        </w:tc>
        <w:tc>
          <w:tcPr>
            <w:tcW w:w="306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 xml:space="preserve">Source: </w:t>
      </w:r>
      <w:r w:rsidR="00493BE2">
        <w:rPr>
          <w:rFonts w:ascii="Times New Roman" w:hAnsi="Times New Roman" w:cs="Times New Roman"/>
          <w:b/>
          <w:sz w:val="24"/>
          <w:szCs w:val="24"/>
        </w:rPr>
        <w:t>Research Survey (2025)</w:t>
      </w:r>
    </w:p>
    <w:p w:rsidR="006A0E14" w:rsidRPr="00CA0B10" w:rsidRDefault="006A0E14" w:rsidP="00655BBF">
      <w:pPr>
        <w:spacing w:after="0" w:line="360" w:lineRule="auto"/>
        <w:ind w:firstLine="720"/>
        <w:jc w:val="both"/>
        <w:rPr>
          <w:rFonts w:ascii="Times New Roman" w:hAnsi="Times New Roman" w:cs="Times New Roman"/>
          <w:sz w:val="24"/>
          <w:szCs w:val="24"/>
        </w:rPr>
      </w:pPr>
      <w:r w:rsidRPr="00CA0B10">
        <w:rPr>
          <w:rFonts w:ascii="Times New Roman" w:hAnsi="Times New Roman" w:cs="Times New Roman"/>
          <w:sz w:val="24"/>
          <w:szCs w:val="24"/>
        </w:rPr>
        <w:t xml:space="preserve">The table above shows that 15 respondent representing 27.3% indicate that the </w:t>
      </w:r>
      <w:r>
        <w:rPr>
          <w:rFonts w:ascii="Times New Roman" w:hAnsi="Times New Roman" w:cs="Times New Roman"/>
          <w:sz w:val="24"/>
          <w:szCs w:val="24"/>
        </w:rPr>
        <w:t>internal control system affected by fraud management and public</w:t>
      </w:r>
      <w:r w:rsidRPr="00CA0B10">
        <w:rPr>
          <w:rFonts w:ascii="Times New Roman" w:hAnsi="Times New Roman" w:cs="Times New Roman"/>
          <w:sz w:val="24"/>
          <w:szCs w:val="24"/>
        </w:rPr>
        <w:t xml:space="preserve"> is very high for the </w:t>
      </w:r>
      <w:r>
        <w:rPr>
          <w:rFonts w:ascii="Times New Roman" w:hAnsi="Times New Roman" w:cs="Times New Roman"/>
          <w:sz w:val="24"/>
          <w:szCs w:val="24"/>
        </w:rPr>
        <w:t>control system.</w:t>
      </w:r>
      <w:r w:rsidRPr="00CA0B10">
        <w:rPr>
          <w:rFonts w:ascii="Times New Roman" w:hAnsi="Times New Roman" w:cs="Times New Roman"/>
          <w:sz w:val="24"/>
          <w:szCs w:val="24"/>
        </w:rPr>
        <w:t xml:space="preserve"> 25 respondent representing 45.5% indicate that it’s normally high. 15 respondents representing 27.3% indicate that the </w:t>
      </w:r>
      <w:r>
        <w:rPr>
          <w:rFonts w:ascii="Times New Roman" w:hAnsi="Times New Roman" w:cs="Times New Roman"/>
          <w:sz w:val="24"/>
          <w:szCs w:val="24"/>
        </w:rPr>
        <w:t>internal control system affected by fraud management and public</w:t>
      </w:r>
      <w:r w:rsidRPr="00CA0B10">
        <w:rPr>
          <w:rFonts w:ascii="Times New Roman" w:hAnsi="Times New Roman" w:cs="Times New Roman"/>
          <w:sz w:val="24"/>
          <w:szCs w:val="24"/>
        </w:rPr>
        <w:t xml:space="preserve"> is moderate. No respondents have chosen that the </w:t>
      </w:r>
      <w:r>
        <w:rPr>
          <w:rFonts w:ascii="Times New Roman" w:hAnsi="Times New Roman" w:cs="Times New Roman"/>
          <w:sz w:val="24"/>
          <w:szCs w:val="24"/>
        </w:rPr>
        <w:t>internal control system is affected by fraud management and public</w:t>
      </w:r>
      <w:r w:rsidRPr="00CA0B10">
        <w:rPr>
          <w:rFonts w:ascii="Times New Roman" w:hAnsi="Times New Roman" w:cs="Times New Roman"/>
          <w:sz w:val="24"/>
          <w:szCs w:val="24"/>
        </w:rPr>
        <w:t xml:space="preserve"> is low or very low.</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b/>
          <w:sz w:val="24"/>
          <w:szCs w:val="24"/>
        </w:rPr>
        <w:t>Table 5:</w:t>
      </w:r>
      <w:r w:rsidRPr="00CA0B10">
        <w:rPr>
          <w:rFonts w:ascii="Times New Roman" w:hAnsi="Times New Roman" w:cs="Times New Roman"/>
          <w:sz w:val="24"/>
          <w:szCs w:val="24"/>
        </w:rPr>
        <w:t xml:space="preserve"> How familiar are you with the concept of </w:t>
      </w:r>
      <w:r>
        <w:rPr>
          <w:rFonts w:ascii="Times New Roman" w:hAnsi="Times New Roman" w:cs="Times New Roman"/>
          <w:sz w:val="24"/>
          <w:szCs w:val="24"/>
        </w:rPr>
        <w:t>internal control system and public sector</w:t>
      </w:r>
      <w:r w:rsidRPr="00CA0B10">
        <w:rPr>
          <w:rFonts w:ascii="Times New Roman" w:hAnsi="Times New Roman" w:cs="Times New Roman"/>
          <w:sz w:val="24"/>
          <w:szCs w:val="24"/>
        </w:rPr>
        <w:t>?</w:t>
      </w:r>
    </w:p>
    <w:tbl>
      <w:tblPr>
        <w:tblStyle w:val="TableGrid"/>
        <w:tblW w:w="0" w:type="auto"/>
        <w:tblLook w:val="04A0"/>
      </w:tblPr>
      <w:tblGrid>
        <w:gridCol w:w="2808"/>
        <w:gridCol w:w="2430"/>
        <w:gridCol w:w="3330"/>
      </w:tblGrid>
      <w:tr w:rsidR="006A0E14" w:rsidRPr="00CA0B10" w:rsidTr="006A0E14">
        <w:trPr>
          <w:trHeight w:val="433"/>
        </w:trPr>
        <w:tc>
          <w:tcPr>
            <w:tcW w:w="280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Variables</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 of respondents</w:t>
            </w:r>
          </w:p>
        </w:tc>
        <w:tc>
          <w:tcPr>
            <w:tcW w:w="33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 of respondent</w:t>
            </w:r>
          </w:p>
        </w:tc>
      </w:tr>
      <w:tr w:rsidR="006A0E14" w:rsidRPr="00CA0B10" w:rsidTr="006A0E14">
        <w:trPr>
          <w:trHeight w:val="457"/>
        </w:trPr>
        <w:tc>
          <w:tcPr>
            <w:tcW w:w="280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lastRenderedPageBreak/>
              <w:t>Very familiar</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20</w:t>
            </w:r>
          </w:p>
        </w:tc>
        <w:tc>
          <w:tcPr>
            <w:tcW w:w="33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36.4%</w:t>
            </w:r>
          </w:p>
        </w:tc>
      </w:tr>
      <w:tr w:rsidR="006A0E14" w:rsidRPr="00CA0B10" w:rsidTr="006A0E14">
        <w:trPr>
          <w:trHeight w:val="433"/>
        </w:trPr>
        <w:tc>
          <w:tcPr>
            <w:tcW w:w="280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Somewhat familiar</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33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45.5%</w:t>
            </w:r>
          </w:p>
        </w:tc>
      </w:tr>
      <w:tr w:rsidR="006A0E14" w:rsidRPr="00CA0B10" w:rsidTr="006A0E14">
        <w:trPr>
          <w:trHeight w:val="457"/>
        </w:trPr>
        <w:tc>
          <w:tcPr>
            <w:tcW w:w="280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Not familiar</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w:t>
            </w:r>
          </w:p>
        </w:tc>
        <w:tc>
          <w:tcPr>
            <w:tcW w:w="33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18.2%</w:t>
            </w:r>
          </w:p>
        </w:tc>
      </w:tr>
      <w:tr w:rsidR="006A0E14" w:rsidRPr="00CA0B10" w:rsidTr="006A0E14">
        <w:trPr>
          <w:trHeight w:val="457"/>
        </w:trPr>
        <w:tc>
          <w:tcPr>
            <w:tcW w:w="280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55</w:t>
            </w:r>
          </w:p>
        </w:tc>
        <w:tc>
          <w:tcPr>
            <w:tcW w:w="33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 xml:space="preserve"> Source: </w:t>
      </w:r>
      <w:r w:rsidR="00493BE2">
        <w:rPr>
          <w:rFonts w:ascii="Times New Roman" w:hAnsi="Times New Roman" w:cs="Times New Roman"/>
          <w:b/>
          <w:sz w:val="24"/>
          <w:szCs w:val="24"/>
        </w:rPr>
        <w:t>Research Survey (2025)</w:t>
      </w:r>
    </w:p>
    <w:p w:rsidR="006A0E14" w:rsidRPr="00CA0B10" w:rsidRDefault="006A0E14" w:rsidP="006A0E14">
      <w:pPr>
        <w:spacing w:after="0" w:line="360" w:lineRule="auto"/>
        <w:ind w:firstLine="720"/>
        <w:jc w:val="both"/>
        <w:rPr>
          <w:rFonts w:ascii="Times New Roman" w:hAnsi="Times New Roman" w:cs="Times New Roman"/>
          <w:sz w:val="24"/>
          <w:szCs w:val="24"/>
        </w:rPr>
      </w:pPr>
      <w:r w:rsidRPr="00CA0B10">
        <w:rPr>
          <w:rFonts w:ascii="Times New Roman" w:hAnsi="Times New Roman" w:cs="Times New Roman"/>
          <w:sz w:val="24"/>
          <w:szCs w:val="24"/>
        </w:rPr>
        <w:t xml:space="preserve">The table above shows that 20 respondent representing 36.4% indicate that they are very familiar with the </w:t>
      </w:r>
      <w:r w:rsidR="00DF249F" w:rsidRPr="00CA0B10">
        <w:rPr>
          <w:rFonts w:ascii="Times New Roman" w:hAnsi="Times New Roman" w:cs="Times New Roman"/>
          <w:sz w:val="24"/>
          <w:szCs w:val="24"/>
        </w:rPr>
        <w:t xml:space="preserve">concept of </w:t>
      </w:r>
      <w:r w:rsidR="00DF249F">
        <w:rPr>
          <w:rFonts w:ascii="Times New Roman" w:hAnsi="Times New Roman" w:cs="Times New Roman"/>
          <w:sz w:val="24"/>
          <w:szCs w:val="24"/>
        </w:rPr>
        <w:t>internal control system and public sector</w:t>
      </w:r>
      <w:r w:rsidRPr="00CA0B10">
        <w:rPr>
          <w:rFonts w:ascii="Times New Roman" w:hAnsi="Times New Roman" w:cs="Times New Roman"/>
          <w:sz w:val="24"/>
          <w:szCs w:val="24"/>
        </w:rPr>
        <w:t xml:space="preserve"> while 25 respondent representing 45.5% indicate that they are somewhat familiar. 10 respondents representing 18.2% indicate that they are not familiar with the </w:t>
      </w:r>
      <w:r w:rsidR="00DF249F" w:rsidRPr="00CA0B10">
        <w:rPr>
          <w:rFonts w:ascii="Times New Roman" w:hAnsi="Times New Roman" w:cs="Times New Roman"/>
          <w:sz w:val="24"/>
          <w:szCs w:val="24"/>
        </w:rPr>
        <w:t xml:space="preserve">concept of </w:t>
      </w:r>
      <w:r w:rsidR="00DF249F">
        <w:rPr>
          <w:rFonts w:ascii="Times New Roman" w:hAnsi="Times New Roman" w:cs="Times New Roman"/>
          <w:sz w:val="24"/>
          <w:szCs w:val="24"/>
        </w:rPr>
        <w:t>internal control system and public sector.</w:t>
      </w:r>
    </w:p>
    <w:p w:rsidR="006A0E14" w:rsidRPr="00CA0B10" w:rsidRDefault="006A0E14" w:rsidP="00C8158A">
      <w:pPr>
        <w:spacing w:after="0" w:line="360" w:lineRule="auto"/>
        <w:jc w:val="both"/>
        <w:rPr>
          <w:rFonts w:ascii="Times New Roman" w:hAnsi="Times New Roman" w:cs="Times New Roman"/>
          <w:sz w:val="24"/>
          <w:szCs w:val="24"/>
        </w:rPr>
      </w:pPr>
    </w:p>
    <w:p w:rsidR="00655BBF" w:rsidRPr="00CA0B10" w:rsidRDefault="00655BBF" w:rsidP="00655BBF">
      <w:pPr>
        <w:pStyle w:val="Heading1"/>
      </w:pPr>
      <w:bookmarkStart w:id="57" w:name="_Toc198611136"/>
      <w:r>
        <w:t>4.3</w:t>
      </w:r>
      <w:r>
        <w:tab/>
        <w:t>PRESENTATION AND ANALYSIS OF DATA ACCORDING TO RESEARCH QUESTIONS OR RESEARCH HYPOTHESIS.</w:t>
      </w:r>
      <w:bookmarkEnd w:id="57"/>
      <w:r>
        <w:t xml:space="preserve"> </w:t>
      </w:r>
    </w:p>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SECTION B</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 xml:space="preserve"> Table showing the frequency of agrees and disagree answer of the respondent to the question in the questionnaire.</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Question 1: is your management aware of the problem?</w:t>
      </w:r>
    </w:p>
    <w:tbl>
      <w:tblPr>
        <w:tblStyle w:val="TableGrid"/>
        <w:tblW w:w="0" w:type="auto"/>
        <w:tblLayout w:type="fixed"/>
        <w:tblLook w:val="04A0"/>
      </w:tblPr>
      <w:tblGrid>
        <w:gridCol w:w="1638"/>
        <w:gridCol w:w="2340"/>
        <w:gridCol w:w="3420"/>
      </w:tblGrid>
      <w:tr w:rsidR="006A0E14" w:rsidRPr="00CA0B10" w:rsidTr="006A0E14">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Variables</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 of respondents</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 of respondent</w:t>
            </w:r>
          </w:p>
        </w:tc>
      </w:tr>
      <w:tr w:rsidR="006A0E14" w:rsidRPr="00CA0B10" w:rsidTr="006A0E14">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Agreed</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40</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72.7%</w:t>
            </w:r>
          </w:p>
        </w:tc>
      </w:tr>
      <w:tr w:rsidR="006A0E14" w:rsidRPr="00CA0B10" w:rsidTr="006A0E14">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Disagreed</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15</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27.3%</w:t>
            </w:r>
          </w:p>
        </w:tc>
      </w:tr>
      <w:tr w:rsidR="006A0E14" w:rsidRPr="00CA0B10" w:rsidTr="006A0E14">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Indifference</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r>
      <w:tr w:rsidR="006A0E14" w:rsidRPr="00CA0B10" w:rsidTr="006A0E14">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55</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 xml:space="preserve">Source: </w:t>
      </w:r>
      <w:r w:rsidR="00493BE2">
        <w:rPr>
          <w:rFonts w:ascii="Times New Roman" w:hAnsi="Times New Roman" w:cs="Times New Roman"/>
          <w:sz w:val="24"/>
          <w:szCs w:val="24"/>
        </w:rPr>
        <w:t>Research Survey (2025)</w:t>
      </w:r>
    </w:p>
    <w:p w:rsidR="006A0E14" w:rsidRPr="00CA0B10" w:rsidRDefault="006A0E14" w:rsidP="006A0E14">
      <w:pPr>
        <w:spacing w:after="0" w:line="360" w:lineRule="auto"/>
        <w:ind w:firstLine="720"/>
        <w:jc w:val="both"/>
        <w:rPr>
          <w:rFonts w:ascii="Times New Roman" w:hAnsi="Times New Roman" w:cs="Times New Roman"/>
          <w:sz w:val="24"/>
          <w:szCs w:val="24"/>
        </w:rPr>
      </w:pPr>
      <w:r w:rsidRPr="00CA0B10">
        <w:rPr>
          <w:rFonts w:ascii="Times New Roman" w:hAnsi="Times New Roman" w:cs="Times New Roman"/>
          <w:sz w:val="24"/>
          <w:szCs w:val="24"/>
        </w:rPr>
        <w:t>The table above shows that is it devious that management is aware of the problem.</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Question: if agreed is there any step being taken to rectify solve the problem?</w:t>
      </w:r>
    </w:p>
    <w:tbl>
      <w:tblPr>
        <w:tblStyle w:val="TableGrid"/>
        <w:tblW w:w="0" w:type="auto"/>
        <w:tblLook w:val="04A0"/>
      </w:tblPr>
      <w:tblGrid>
        <w:gridCol w:w="2538"/>
        <w:gridCol w:w="2340"/>
        <w:gridCol w:w="3150"/>
      </w:tblGrid>
      <w:tr w:rsidR="006A0E14" w:rsidRPr="00CA0B10" w:rsidTr="006A0E14">
        <w:tc>
          <w:tcPr>
            <w:tcW w:w="25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Variables</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 of respondents</w:t>
            </w:r>
          </w:p>
        </w:tc>
        <w:tc>
          <w:tcPr>
            <w:tcW w:w="315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 of respondent</w:t>
            </w:r>
          </w:p>
        </w:tc>
      </w:tr>
      <w:tr w:rsidR="006A0E14" w:rsidRPr="00CA0B10" w:rsidTr="006A0E14">
        <w:tc>
          <w:tcPr>
            <w:tcW w:w="25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Belong 25 years</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15</w:t>
            </w:r>
          </w:p>
        </w:tc>
        <w:tc>
          <w:tcPr>
            <w:tcW w:w="315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27.27%</w:t>
            </w:r>
          </w:p>
        </w:tc>
      </w:tr>
      <w:tr w:rsidR="006A0E14" w:rsidRPr="00CA0B10" w:rsidTr="006A0E14">
        <w:tc>
          <w:tcPr>
            <w:tcW w:w="25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 years to 35 years</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315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45.45%</w:t>
            </w:r>
          </w:p>
        </w:tc>
      </w:tr>
      <w:tr w:rsidR="006A0E14" w:rsidRPr="00CA0B10" w:rsidTr="006A0E14">
        <w:tc>
          <w:tcPr>
            <w:tcW w:w="25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Above 35 years</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15</w:t>
            </w:r>
          </w:p>
        </w:tc>
        <w:tc>
          <w:tcPr>
            <w:tcW w:w="315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27.28%</w:t>
            </w:r>
          </w:p>
        </w:tc>
      </w:tr>
      <w:tr w:rsidR="006A0E14" w:rsidRPr="00CA0B10" w:rsidTr="006A0E14">
        <w:tc>
          <w:tcPr>
            <w:tcW w:w="25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55</w:t>
            </w:r>
          </w:p>
        </w:tc>
        <w:tc>
          <w:tcPr>
            <w:tcW w:w="315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 xml:space="preserve">Source: </w:t>
      </w:r>
      <w:r w:rsidR="00493BE2">
        <w:rPr>
          <w:rFonts w:ascii="Times New Roman" w:hAnsi="Times New Roman" w:cs="Times New Roman"/>
          <w:b/>
          <w:sz w:val="24"/>
          <w:szCs w:val="24"/>
        </w:rPr>
        <w:t>Research Survey (2025)</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b/>
          <w:sz w:val="24"/>
          <w:szCs w:val="24"/>
        </w:rPr>
        <w:lastRenderedPageBreak/>
        <w:t>TABLE 6:</w:t>
      </w:r>
      <w:r w:rsidRPr="00CA0B10">
        <w:rPr>
          <w:rFonts w:ascii="Times New Roman" w:hAnsi="Times New Roman" w:cs="Times New Roman"/>
          <w:sz w:val="24"/>
          <w:szCs w:val="24"/>
        </w:rPr>
        <w:t xml:space="preserve"> EDUCATIONAL QUALIFICATION</w:t>
      </w:r>
    </w:p>
    <w:tbl>
      <w:tblPr>
        <w:tblStyle w:val="TableGrid"/>
        <w:tblW w:w="0" w:type="auto"/>
        <w:tblLook w:val="04A0"/>
      </w:tblPr>
      <w:tblGrid>
        <w:gridCol w:w="1548"/>
        <w:gridCol w:w="2430"/>
        <w:gridCol w:w="3420"/>
      </w:tblGrid>
      <w:tr w:rsidR="006A0E14" w:rsidRPr="00CA0B10" w:rsidTr="006A0E14">
        <w:tc>
          <w:tcPr>
            <w:tcW w:w="15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Variables</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 of respondents</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 of respondent</w:t>
            </w:r>
          </w:p>
        </w:tc>
      </w:tr>
      <w:tr w:rsidR="006A0E14" w:rsidRPr="00CA0B10" w:rsidTr="006A0E14">
        <w:tc>
          <w:tcPr>
            <w:tcW w:w="15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SSCE</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18.18%</w:t>
            </w:r>
          </w:p>
        </w:tc>
      </w:tr>
      <w:tr w:rsidR="006A0E14" w:rsidRPr="00CA0B10" w:rsidTr="006A0E14">
        <w:tc>
          <w:tcPr>
            <w:tcW w:w="15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OND</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18.18</w:t>
            </w:r>
          </w:p>
        </w:tc>
      </w:tr>
      <w:tr w:rsidR="006A0E14" w:rsidRPr="00CA0B10" w:rsidTr="006A0E14">
        <w:tc>
          <w:tcPr>
            <w:tcW w:w="15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BSC/HND</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45.40</w:t>
            </w:r>
          </w:p>
        </w:tc>
      </w:tr>
      <w:tr w:rsidR="006A0E14" w:rsidRPr="00CA0B10" w:rsidTr="006A0E14">
        <w:tc>
          <w:tcPr>
            <w:tcW w:w="15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MSC/PHD</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18.18%</w:t>
            </w:r>
          </w:p>
        </w:tc>
      </w:tr>
      <w:tr w:rsidR="006A0E14" w:rsidRPr="00CA0B10" w:rsidTr="006A0E14">
        <w:tc>
          <w:tcPr>
            <w:tcW w:w="154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24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55</w:t>
            </w:r>
          </w:p>
        </w:tc>
        <w:tc>
          <w:tcPr>
            <w:tcW w:w="34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 xml:space="preserve">Source: </w:t>
      </w:r>
      <w:r w:rsidR="00493BE2">
        <w:rPr>
          <w:rFonts w:ascii="Times New Roman" w:hAnsi="Times New Roman" w:cs="Times New Roman"/>
          <w:b/>
          <w:sz w:val="24"/>
          <w:szCs w:val="24"/>
        </w:rPr>
        <w:t>Research Survey (2025)</w:t>
      </w:r>
    </w:p>
    <w:p w:rsidR="00655BBF" w:rsidRDefault="00655BBF" w:rsidP="006A0E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TEST OF HYPOTHESIS</w:t>
      </w:r>
    </w:p>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HYPOTHESIS 1</w:t>
      </w:r>
    </w:p>
    <w:p w:rsidR="006A0E14" w:rsidRPr="00CA0B10" w:rsidRDefault="007312C5" w:rsidP="007312C5">
      <w:pPr>
        <w:spacing w:line="360" w:lineRule="auto"/>
        <w:jc w:val="both"/>
        <w:rPr>
          <w:rFonts w:ascii="Times New Roman" w:hAnsi="Times New Roman" w:cs="Times New Roman"/>
          <w:sz w:val="24"/>
          <w:szCs w:val="24"/>
        </w:rPr>
      </w:pPr>
      <w:r w:rsidRPr="00F729A7">
        <w:rPr>
          <w:rFonts w:ascii="Times New Roman" w:hAnsi="Times New Roman" w:cs="Times New Roman"/>
          <w:b/>
          <w:sz w:val="24"/>
          <w:szCs w:val="24"/>
        </w:rPr>
        <w:t>H0</w:t>
      </w:r>
      <w:r w:rsidRPr="007312C5">
        <w:rPr>
          <w:rFonts w:ascii="Times New Roman" w:hAnsi="Times New Roman" w:cs="Times New Roman"/>
          <w:b/>
          <w:sz w:val="24"/>
          <w:szCs w:val="24"/>
          <w:vertAlign w:val="subscript"/>
        </w:rPr>
        <w:t>1</w:t>
      </w:r>
      <w:r w:rsidRPr="00F729A7">
        <w:rPr>
          <w:rFonts w:ascii="Times New Roman" w:hAnsi="Times New Roman" w:cs="Times New Roman"/>
          <w:b/>
          <w:sz w:val="24"/>
          <w:szCs w:val="24"/>
        </w:rPr>
        <w:t>:</w:t>
      </w:r>
      <w:r w:rsidRPr="00F729A7">
        <w:rPr>
          <w:rFonts w:ascii="Times New Roman" w:hAnsi="Times New Roman" w:cs="Times New Roman"/>
          <w:sz w:val="24"/>
          <w:szCs w:val="24"/>
        </w:rPr>
        <w:t xml:space="preserve"> Internal control of Ilorin South Local Government public sector is not adequately staffed to prevent and detect fraud in the public sector. </w:t>
      </w:r>
    </w:p>
    <w:tbl>
      <w:tblPr>
        <w:tblStyle w:val="TableGrid"/>
        <w:tblW w:w="0" w:type="auto"/>
        <w:tblLook w:val="04A0"/>
      </w:tblPr>
      <w:tblGrid>
        <w:gridCol w:w="1638"/>
        <w:gridCol w:w="2340"/>
        <w:gridCol w:w="3330"/>
      </w:tblGrid>
      <w:tr w:rsidR="006A0E14" w:rsidRPr="00CA0B10" w:rsidTr="006A0E14">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Variables</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No of respondents</w:t>
            </w:r>
          </w:p>
        </w:tc>
        <w:tc>
          <w:tcPr>
            <w:tcW w:w="33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 of respondent</w:t>
            </w:r>
          </w:p>
        </w:tc>
      </w:tr>
      <w:tr w:rsidR="006A0E14" w:rsidRPr="00CA0B10" w:rsidTr="006A0E14">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Agreed</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w:t>
            </w:r>
          </w:p>
        </w:tc>
        <w:tc>
          <w:tcPr>
            <w:tcW w:w="33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90%</w:t>
            </w:r>
          </w:p>
        </w:tc>
      </w:tr>
      <w:tr w:rsidR="006A0E14" w:rsidRPr="00CA0B10" w:rsidTr="006A0E14">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Disagreed</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w:t>
            </w:r>
          </w:p>
        </w:tc>
        <w:tc>
          <w:tcPr>
            <w:tcW w:w="33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w:t>
            </w:r>
          </w:p>
        </w:tc>
      </w:tr>
      <w:tr w:rsidR="006A0E14" w:rsidRPr="00CA0B10" w:rsidTr="006A0E14">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Indifference</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c>
          <w:tcPr>
            <w:tcW w:w="33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r>
      <w:tr w:rsidR="006A0E14" w:rsidRPr="00CA0B10" w:rsidTr="006A0E14">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234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50</w:t>
            </w:r>
          </w:p>
        </w:tc>
        <w:tc>
          <w:tcPr>
            <w:tcW w:w="333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 xml:space="preserve">Source: </w:t>
      </w:r>
      <w:r w:rsidR="00493BE2">
        <w:rPr>
          <w:rFonts w:ascii="Times New Roman" w:hAnsi="Times New Roman" w:cs="Times New Roman"/>
          <w:sz w:val="24"/>
          <w:szCs w:val="24"/>
        </w:rPr>
        <w:t>Research Survey (2025)</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Using the Chi-Square (x</w:t>
      </w:r>
      <w:r w:rsidRPr="00CA0B10">
        <w:rPr>
          <w:rFonts w:ascii="Times New Roman" w:hAnsi="Times New Roman" w:cs="Times New Roman"/>
          <w:sz w:val="24"/>
          <w:szCs w:val="24"/>
          <w:vertAlign w:val="superscript"/>
        </w:rPr>
        <w:t>2</w:t>
      </w:r>
      <w:r w:rsidRPr="00CA0B10">
        <w:rPr>
          <w:rFonts w:ascii="Times New Roman" w:hAnsi="Times New Roman" w:cs="Times New Roman"/>
          <w:sz w:val="24"/>
          <w:szCs w:val="24"/>
        </w:rPr>
        <w:t>) distribution method where</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O= frequency or any value.</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E= expected frequency of any value.</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Also, in determining the degree of freedom (OF) note, E=0/2=5 0/2 search (assumed equal).</w:t>
      </w:r>
    </w:p>
    <w:tbl>
      <w:tblPr>
        <w:tblStyle w:val="TableGrid"/>
        <w:tblW w:w="0" w:type="auto"/>
        <w:jc w:val="center"/>
        <w:tblLook w:val="04A0"/>
      </w:tblPr>
      <w:tblGrid>
        <w:gridCol w:w="1915"/>
        <w:gridCol w:w="1915"/>
        <w:gridCol w:w="1915"/>
        <w:gridCol w:w="1915"/>
        <w:gridCol w:w="1916"/>
      </w:tblGrid>
      <w:tr w:rsidR="006A0E14" w:rsidRPr="00CA0B10" w:rsidTr="006A0E14">
        <w:trPr>
          <w:jc w:val="center"/>
        </w:trPr>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O</w:t>
            </w:r>
          </w:p>
        </w:tc>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E</w:t>
            </w:r>
          </w:p>
        </w:tc>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O-E</w:t>
            </w:r>
          </w:p>
        </w:tc>
        <w:tc>
          <w:tcPr>
            <w:tcW w:w="1915" w:type="dxa"/>
          </w:tcPr>
          <w:p w:rsidR="006A0E14" w:rsidRPr="00CA0B10" w:rsidRDefault="006A0E14" w:rsidP="006A0E14">
            <w:pPr>
              <w:spacing w:line="360" w:lineRule="auto"/>
              <w:jc w:val="both"/>
              <w:rPr>
                <w:rFonts w:ascii="Times New Roman" w:hAnsi="Times New Roman" w:cs="Times New Roman"/>
                <w:sz w:val="24"/>
                <w:szCs w:val="24"/>
                <w:vertAlign w:val="superscript"/>
              </w:rPr>
            </w:pPr>
            <w:r w:rsidRPr="00CA0B10">
              <w:rPr>
                <w:rFonts w:ascii="Times New Roman" w:hAnsi="Times New Roman" w:cs="Times New Roman"/>
                <w:sz w:val="24"/>
                <w:szCs w:val="24"/>
              </w:rPr>
              <w:t>(O-E)</w:t>
            </w:r>
            <w:r w:rsidRPr="00CA0B10">
              <w:rPr>
                <w:rFonts w:ascii="Times New Roman" w:hAnsi="Times New Roman" w:cs="Times New Roman"/>
                <w:sz w:val="24"/>
                <w:szCs w:val="24"/>
                <w:vertAlign w:val="superscript"/>
              </w:rPr>
              <w:t>2</w:t>
            </w:r>
          </w:p>
        </w:tc>
        <w:tc>
          <w:tcPr>
            <w:tcW w:w="1916"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(O-E)2/E</w:t>
            </w:r>
          </w:p>
        </w:tc>
      </w:tr>
      <w:tr w:rsidR="006A0E14" w:rsidRPr="00CA0B10" w:rsidTr="006A0E14">
        <w:trPr>
          <w:jc w:val="center"/>
        </w:trPr>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w:t>
            </w:r>
          </w:p>
        </w:tc>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20</w:t>
            </w:r>
          </w:p>
        </w:tc>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400</w:t>
            </w:r>
          </w:p>
        </w:tc>
        <w:tc>
          <w:tcPr>
            <w:tcW w:w="1916"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16</w:t>
            </w:r>
          </w:p>
        </w:tc>
      </w:tr>
      <w:tr w:rsidR="006A0E14" w:rsidRPr="00CA0B10" w:rsidTr="006A0E14">
        <w:trPr>
          <w:jc w:val="center"/>
        </w:trPr>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w:t>
            </w:r>
          </w:p>
        </w:tc>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20</w:t>
            </w:r>
          </w:p>
        </w:tc>
        <w:tc>
          <w:tcPr>
            <w:tcW w:w="1915"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400</w:t>
            </w:r>
          </w:p>
        </w:tc>
        <w:tc>
          <w:tcPr>
            <w:tcW w:w="1916"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16/32</w:t>
            </w:r>
          </w:p>
        </w:tc>
      </w:tr>
    </w:tbl>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ab/>
        <w:t xml:space="preserve">The level of significance is at 50% while is equal to 0.5 (C-2) (R-2) (C-2) (r-1) of= (2-1)/1 (2-1)/1=C=Column R=Row 99% level significance of one degree of freedom from Chi-Square distribution is that is 3.48 </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Chi-Square value=32</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lastRenderedPageBreak/>
        <w:t>White value table=32</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(C-2)H1 should be accepted while H0 rejected. It therefore means that working capital management is of great importance.</w:t>
      </w:r>
    </w:p>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HYPOTHESIS 2</w:t>
      </w:r>
    </w:p>
    <w:p w:rsidR="007312C5" w:rsidRPr="00CA0B10" w:rsidRDefault="007312C5" w:rsidP="007312C5">
      <w:pPr>
        <w:spacing w:line="360" w:lineRule="auto"/>
        <w:jc w:val="both"/>
        <w:rPr>
          <w:rFonts w:ascii="Times New Roman" w:hAnsi="Times New Roman" w:cs="Times New Roman"/>
          <w:sz w:val="24"/>
          <w:szCs w:val="24"/>
        </w:rPr>
      </w:pPr>
      <w:r w:rsidRPr="00F729A7">
        <w:rPr>
          <w:rFonts w:ascii="Times New Roman" w:hAnsi="Times New Roman" w:cs="Times New Roman"/>
          <w:b/>
          <w:sz w:val="24"/>
          <w:szCs w:val="24"/>
        </w:rPr>
        <w:t>H0</w:t>
      </w:r>
      <w:r w:rsidRPr="007312C5">
        <w:rPr>
          <w:rFonts w:ascii="Times New Roman" w:hAnsi="Times New Roman" w:cs="Times New Roman"/>
          <w:b/>
          <w:sz w:val="24"/>
          <w:szCs w:val="24"/>
          <w:vertAlign w:val="subscript"/>
        </w:rPr>
        <w:t>2</w:t>
      </w:r>
      <w:r w:rsidRPr="00F729A7">
        <w:rPr>
          <w:rFonts w:ascii="Times New Roman" w:hAnsi="Times New Roman" w:cs="Times New Roman"/>
          <w:b/>
          <w:sz w:val="24"/>
          <w:szCs w:val="24"/>
        </w:rPr>
        <w:t>:</w:t>
      </w:r>
      <w:r w:rsidRPr="00F729A7">
        <w:rPr>
          <w:rFonts w:ascii="Times New Roman" w:hAnsi="Times New Roman" w:cs="Times New Roman"/>
          <w:sz w:val="24"/>
          <w:szCs w:val="24"/>
        </w:rPr>
        <w:t xml:space="preserve"> Internal control staff of Ilorin South Local Government is not qualified to carry out control measures in the public sector. </w:t>
      </w:r>
    </w:p>
    <w:tbl>
      <w:tblPr>
        <w:tblStyle w:val="TableGrid"/>
        <w:tblW w:w="0" w:type="auto"/>
        <w:tblLook w:val="04A0"/>
      </w:tblPr>
      <w:tblGrid>
        <w:gridCol w:w="1368"/>
        <w:gridCol w:w="1710"/>
        <w:gridCol w:w="2520"/>
      </w:tblGrid>
      <w:tr w:rsidR="006A0E14" w:rsidRPr="00CA0B10" w:rsidTr="006A0E14">
        <w:tc>
          <w:tcPr>
            <w:tcW w:w="136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Response</w:t>
            </w:r>
          </w:p>
        </w:tc>
        <w:tc>
          <w:tcPr>
            <w:tcW w:w="171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Frequency</w:t>
            </w:r>
          </w:p>
        </w:tc>
        <w:tc>
          <w:tcPr>
            <w:tcW w:w="25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w:t>
            </w:r>
          </w:p>
        </w:tc>
      </w:tr>
      <w:tr w:rsidR="006A0E14" w:rsidRPr="00CA0B10" w:rsidTr="006A0E14">
        <w:tc>
          <w:tcPr>
            <w:tcW w:w="136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Male</w:t>
            </w:r>
          </w:p>
        </w:tc>
        <w:tc>
          <w:tcPr>
            <w:tcW w:w="171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w:t>
            </w:r>
          </w:p>
        </w:tc>
        <w:tc>
          <w:tcPr>
            <w:tcW w:w="25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90%</w:t>
            </w:r>
          </w:p>
        </w:tc>
      </w:tr>
      <w:tr w:rsidR="006A0E14" w:rsidRPr="00CA0B10" w:rsidTr="006A0E14">
        <w:tc>
          <w:tcPr>
            <w:tcW w:w="136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Female</w:t>
            </w:r>
          </w:p>
        </w:tc>
        <w:tc>
          <w:tcPr>
            <w:tcW w:w="171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w:t>
            </w:r>
          </w:p>
        </w:tc>
        <w:tc>
          <w:tcPr>
            <w:tcW w:w="25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w:t>
            </w:r>
          </w:p>
        </w:tc>
      </w:tr>
      <w:tr w:rsidR="006A0E14" w:rsidRPr="00CA0B10" w:rsidTr="006A0E14">
        <w:tc>
          <w:tcPr>
            <w:tcW w:w="136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171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50</w:t>
            </w:r>
          </w:p>
        </w:tc>
        <w:tc>
          <w:tcPr>
            <w:tcW w:w="25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Using Chi-Square (x</w:t>
      </w:r>
      <w:r w:rsidRPr="00CA0B10">
        <w:rPr>
          <w:rFonts w:ascii="Times New Roman" w:hAnsi="Times New Roman" w:cs="Times New Roman"/>
          <w:sz w:val="24"/>
          <w:szCs w:val="24"/>
          <w:vertAlign w:val="superscript"/>
        </w:rPr>
        <w:t>2</w:t>
      </w:r>
      <w:r w:rsidRPr="00CA0B10">
        <w:rPr>
          <w:rFonts w:ascii="Times New Roman" w:hAnsi="Times New Roman" w:cs="Times New Roman"/>
          <w:sz w:val="24"/>
          <w:szCs w:val="24"/>
        </w:rPr>
        <w:t>)</w:t>
      </w:r>
    </w:p>
    <w:tbl>
      <w:tblPr>
        <w:tblStyle w:val="TableGrid"/>
        <w:tblW w:w="0" w:type="auto"/>
        <w:tblLook w:val="04A0"/>
      </w:tblPr>
      <w:tblGrid>
        <w:gridCol w:w="738"/>
        <w:gridCol w:w="1080"/>
        <w:gridCol w:w="1350"/>
        <w:gridCol w:w="1170"/>
        <w:gridCol w:w="1620"/>
      </w:tblGrid>
      <w:tr w:rsidR="006A0E14" w:rsidRPr="00CA0B10" w:rsidTr="006A0E14">
        <w:tc>
          <w:tcPr>
            <w:tcW w:w="7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O</w:t>
            </w:r>
          </w:p>
        </w:tc>
        <w:tc>
          <w:tcPr>
            <w:tcW w:w="108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E</w:t>
            </w:r>
          </w:p>
        </w:tc>
        <w:tc>
          <w:tcPr>
            <w:tcW w:w="135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O-E</w:t>
            </w:r>
          </w:p>
        </w:tc>
        <w:tc>
          <w:tcPr>
            <w:tcW w:w="1170" w:type="dxa"/>
          </w:tcPr>
          <w:p w:rsidR="006A0E14" w:rsidRPr="00CA0B10" w:rsidRDefault="006A0E14" w:rsidP="006A0E14">
            <w:pPr>
              <w:spacing w:line="360" w:lineRule="auto"/>
              <w:jc w:val="both"/>
              <w:rPr>
                <w:rFonts w:ascii="Times New Roman" w:hAnsi="Times New Roman" w:cs="Times New Roman"/>
                <w:sz w:val="24"/>
                <w:szCs w:val="24"/>
                <w:vertAlign w:val="superscript"/>
              </w:rPr>
            </w:pPr>
            <w:r w:rsidRPr="00CA0B10">
              <w:rPr>
                <w:rFonts w:ascii="Times New Roman" w:hAnsi="Times New Roman" w:cs="Times New Roman"/>
                <w:sz w:val="24"/>
                <w:szCs w:val="24"/>
              </w:rPr>
              <w:t>(O-E)</w:t>
            </w:r>
            <w:r w:rsidRPr="00CA0B10">
              <w:rPr>
                <w:rFonts w:ascii="Times New Roman" w:hAnsi="Times New Roman" w:cs="Times New Roman"/>
                <w:sz w:val="24"/>
                <w:szCs w:val="24"/>
                <w:vertAlign w:val="superscript"/>
              </w:rPr>
              <w:t>2</w:t>
            </w:r>
          </w:p>
        </w:tc>
        <w:tc>
          <w:tcPr>
            <w:tcW w:w="16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(O-E)2/E</w:t>
            </w:r>
          </w:p>
        </w:tc>
      </w:tr>
      <w:tr w:rsidR="006A0E14" w:rsidRPr="00CA0B10" w:rsidTr="006A0E14">
        <w:tc>
          <w:tcPr>
            <w:tcW w:w="7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w:t>
            </w:r>
          </w:p>
        </w:tc>
        <w:tc>
          <w:tcPr>
            <w:tcW w:w="108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135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20</w:t>
            </w:r>
          </w:p>
        </w:tc>
        <w:tc>
          <w:tcPr>
            <w:tcW w:w="117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400</w:t>
            </w:r>
          </w:p>
        </w:tc>
        <w:tc>
          <w:tcPr>
            <w:tcW w:w="16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16</w:t>
            </w:r>
          </w:p>
        </w:tc>
      </w:tr>
      <w:tr w:rsidR="006A0E14" w:rsidRPr="00CA0B10" w:rsidTr="006A0E14">
        <w:tc>
          <w:tcPr>
            <w:tcW w:w="7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w:t>
            </w:r>
          </w:p>
        </w:tc>
        <w:tc>
          <w:tcPr>
            <w:tcW w:w="108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135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20</w:t>
            </w:r>
          </w:p>
        </w:tc>
        <w:tc>
          <w:tcPr>
            <w:tcW w:w="117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400</w:t>
            </w:r>
          </w:p>
        </w:tc>
        <w:tc>
          <w:tcPr>
            <w:tcW w:w="16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16/32</w:t>
            </w:r>
          </w:p>
        </w:tc>
      </w:tr>
    </w:tbl>
    <w:p w:rsidR="006A0E14" w:rsidRPr="00CA0B10" w:rsidRDefault="006A0E14" w:rsidP="006A0E14">
      <w:pPr>
        <w:spacing w:after="0" w:line="360" w:lineRule="auto"/>
        <w:jc w:val="both"/>
        <w:rPr>
          <w:rFonts w:ascii="Times New Roman" w:hAnsi="Times New Roman" w:cs="Times New Roman"/>
          <w:sz w:val="24"/>
          <w:szCs w:val="24"/>
        </w:rPr>
      </w:pP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Table value=3.84</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Chi-Square=32</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i.e. 32&gt;3.84</w:t>
      </w:r>
    </w:p>
    <w:p w:rsidR="006A0E14" w:rsidRPr="00CA0B10" w:rsidRDefault="006A0E14" w:rsidP="006A0E14">
      <w:pPr>
        <w:spacing w:after="0" w:line="360" w:lineRule="auto"/>
        <w:ind w:firstLine="720"/>
        <w:jc w:val="both"/>
        <w:rPr>
          <w:rFonts w:ascii="Times New Roman" w:hAnsi="Times New Roman" w:cs="Times New Roman"/>
          <w:sz w:val="24"/>
          <w:szCs w:val="24"/>
        </w:rPr>
      </w:pPr>
      <w:r w:rsidRPr="00CA0B10">
        <w:rPr>
          <w:rFonts w:ascii="Times New Roman" w:hAnsi="Times New Roman" w:cs="Times New Roman"/>
          <w:sz w:val="24"/>
          <w:szCs w:val="24"/>
        </w:rPr>
        <w:t>Accept Hi while Ho should be rejected it means that over/underinvestment in working capital can be detected and normalized</w:t>
      </w:r>
    </w:p>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HYPOTHESIS 3</w:t>
      </w:r>
    </w:p>
    <w:p w:rsidR="007312C5" w:rsidRPr="007312C5" w:rsidRDefault="007312C5" w:rsidP="007312C5">
      <w:pPr>
        <w:spacing w:line="360" w:lineRule="auto"/>
        <w:jc w:val="both"/>
        <w:rPr>
          <w:rFonts w:ascii="Times New Roman" w:hAnsi="Times New Roman" w:cs="Times New Roman"/>
          <w:b/>
          <w:bCs/>
          <w:sz w:val="24"/>
          <w:szCs w:val="24"/>
        </w:rPr>
      </w:pPr>
      <w:r w:rsidRPr="00F729A7">
        <w:rPr>
          <w:rFonts w:ascii="Times New Roman" w:hAnsi="Times New Roman" w:cs="Times New Roman"/>
          <w:b/>
          <w:sz w:val="24"/>
          <w:szCs w:val="24"/>
        </w:rPr>
        <w:t>H0</w:t>
      </w:r>
      <w:r w:rsidRPr="007312C5">
        <w:rPr>
          <w:rFonts w:ascii="Times New Roman" w:hAnsi="Times New Roman" w:cs="Times New Roman"/>
          <w:b/>
          <w:sz w:val="24"/>
          <w:szCs w:val="24"/>
          <w:vertAlign w:val="subscript"/>
        </w:rPr>
        <w:t>3</w:t>
      </w:r>
      <w:r w:rsidRPr="00F729A7">
        <w:rPr>
          <w:rFonts w:ascii="Times New Roman" w:hAnsi="Times New Roman" w:cs="Times New Roman"/>
          <w:b/>
          <w:sz w:val="24"/>
          <w:szCs w:val="24"/>
        </w:rPr>
        <w:t>:</w:t>
      </w:r>
      <w:r w:rsidRPr="00F729A7">
        <w:rPr>
          <w:rFonts w:ascii="Times New Roman" w:hAnsi="Times New Roman" w:cs="Times New Roman"/>
          <w:sz w:val="24"/>
          <w:szCs w:val="24"/>
        </w:rPr>
        <w:t xml:space="preserve"> Internal control system in the Ilorin South Local Government public sector is not well equipped and to detect and prevent fraud.</w:t>
      </w:r>
      <w:r w:rsidRPr="00F729A7">
        <w:rPr>
          <w:rFonts w:ascii="Times New Roman" w:hAnsi="Times New Roman" w:cs="Times New Roman"/>
          <w:b/>
          <w:bCs/>
          <w:sz w:val="24"/>
          <w:szCs w:val="24"/>
        </w:rPr>
        <w:t xml:space="preserve"> </w:t>
      </w:r>
    </w:p>
    <w:tbl>
      <w:tblPr>
        <w:tblStyle w:val="TableGrid"/>
        <w:tblW w:w="0" w:type="auto"/>
        <w:tblLook w:val="04A0"/>
      </w:tblPr>
      <w:tblGrid>
        <w:gridCol w:w="1638"/>
        <w:gridCol w:w="1800"/>
        <w:gridCol w:w="1980"/>
      </w:tblGrid>
      <w:tr w:rsidR="006A0E14" w:rsidRPr="00CA0B10" w:rsidTr="006A0E14">
        <w:trPr>
          <w:trHeight w:val="301"/>
        </w:trPr>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Response</w:t>
            </w:r>
          </w:p>
        </w:tc>
        <w:tc>
          <w:tcPr>
            <w:tcW w:w="180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Frequency</w:t>
            </w:r>
          </w:p>
        </w:tc>
        <w:tc>
          <w:tcPr>
            <w:tcW w:w="198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Percentage%</w:t>
            </w:r>
          </w:p>
        </w:tc>
      </w:tr>
      <w:tr w:rsidR="006A0E14" w:rsidRPr="00CA0B10" w:rsidTr="006A0E14">
        <w:trPr>
          <w:trHeight w:val="318"/>
        </w:trPr>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20-25</w:t>
            </w:r>
          </w:p>
        </w:tc>
        <w:tc>
          <w:tcPr>
            <w:tcW w:w="180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50</w:t>
            </w:r>
          </w:p>
        </w:tc>
        <w:tc>
          <w:tcPr>
            <w:tcW w:w="198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r w:rsidR="006A0E14" w:rsidRPr="00CA0B10" w:rsidTr="006A0E14">
        <w:trPr>
          <w:trHeight w:val="301"/>
        </w:trPr>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 above</w:t>
            </w:r>
          </w:p>
        </w:tc>
        <w:tc>
          <w:tcPr>
            <w:tcW w:w="180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c>
          <w:tcPr>
            <w:tcW w:w="198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w:t>
            </w:r>
          </w:p>
        </w:tc>
      </w:tr>
      <w:tr w:rsidR="006A0E14" w:rsidRPr="00CA0B10" w:rsidTr="006A0E14">
        <w:trPr>
          <w:trHeight w:val="318"/>
        </w:trPr>
        <w:tc>
          <w:tcPr>
            <w:tcW w:w="163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Total</w:t>
            </w:r>
          </w:p>
        </w:tc>
        <w:tc>
          <w:tcPr>
            <w:tcW w:w="180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50</w:t>
            </w:r>
          </w:p>
        </w:tc>
        <w:tc>
          <w:tcPr>
            <w:tcW w:w="198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100%</w:t>
            </w:r>
          </w:p>
        </w:tc>
      </w:tr>
    </w:tbl>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 xml:space="preserve"> Using value Chi-Square (x</w:t>
      </w:r>
      <w:r w:rsidRPr="00CA0B10">
        <w:rPr>
          <w:rFonts w:ascii="Times New Roman" w:hAnsi="Times New Roman" w:cs="Times New Roman"/>
          <w:sz w:val="24"/>
          <w:szCs w:val="24"/>
          <w:vertAlign w:val="superscript"/>
        </w:rPr>
        <w:t>2</w:t>
      </w:r>
      <w:r w:rsidRPr="00CA0B10">
        <w:rPr>
          <w:rFonts w:ascii="Times New Roman" w:hAnsi="Times New Roman" w:cs="Times New Roman"/>
          <w:sz w:val="24"/>
          <w:szCs w:val="24"/>
        </w:rPr>
        <w:t>)</w:t>
      </w:r>
    </w:p>
    <w:tbl>
      <w:tblPr>
        <w:tblStyle w:val="TableGrid"/>
        <w:tblW w:w="0" w:type="auto"/>
        <w:tblLook w:val="04A0"/>
      </w:tblPr>
      <w:tblGrid>
        <w:gridCol w:w="828"/>
        <w:gridCol w:w="900"/>
        <w:gridCol w:w="900"/>
        <w:gridCol w:w="1350"/>
        <w:gridCol w:w="1620"/>
      </w:tblGrid>
      <w:tr w:rsidR="006A0E14" w:rsidRPr="00CA0B10" w:rsidTr="006A0E14">
        <w:tc>
          <w:tcPr>
            <w:tcW w:w="82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lastRenderedPageBreak/>
              <w:t>O</w:t>
            </w:r>
          </w:p>
        </w:tc>
        <w:tc>
          <w:tcPr>
            <w:tcW w:w="90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E</w:t>
            </w:r>
          </w:p>
        </w:tc>
        <w:tc>
          <w:tcPr>
            <w:tcW w:w="90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O-E</w:t>
            </w:r>
          </w:p>
        </w:tc>
        <w:tc>
          <w:tcPr>
            <w:tcW w:w="1350" w:type="dxa"/>
          </w:tcPr>
          <w:p w:rsidR="006A0E14" w:rsidRPr="00CA0B10" w:rsidRDefault="006A0E14" w:rsidP="006A0E14">
            <w:pPr>
              <w:spacing w:line="360" w:lineRule="auto"/>
              <w:jc w:val="both"/>
              <w:rPr>
                <w:rFonts w:ascii="Times New Roman" w:hAnsi="Times New Roman" w:cs="Times New Roman"/>
                <w:sz w:val="24"/>
                <w:szCs w:val="24"/>
                <w:vertAlign w:val="superscript"/>
              </w:rPr>
            </w:pPr>
            <w:r w:rsidRPr="00CA0B10">
              <w:rPr>
                <w:rFonts w:ascii="Times New Roman" w:hAnsi="Times New Roman" w:cs="Times New Roman"/>
                <w:sz w:val="24"/>
                <w:szCs w:val="24"/>
              </w:rPr>
              <w:t>(O-E)</w:t>
            </w:r>
            <w:r w:rsidRPr="00CA0B10">
              <w:rPr>
                <w:rFonts w:ascii="Times New Roman" w:hAnsi="Times New Roman" w:cs="Times New Roman"/>
                <w:sz w:val="24"/>
                <w:szCs w:val="24"/>
                <w:vertAlign w:val="superscript"/>
              </w:rPr>
              <w:t>2</w:t>
            </w:r>
          </w:p>
        </w:tc>
        <w:tc>
          <w:tcPr>
            <w:tcW w:w="16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(O-E)2/E</w:t>
            </w:r>
          </w:p>
        </w:tc>
      </w:tr>
      <w:tr w:rsidR="006A0E14" w:rsidRPr="00CA0B10" w:rsidTr="006A0E14">
        <w:tc>
          <w:tcPr>
            <w:tcW w:w="82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45</w:t>
            </w:r>
          </w:p>
        </w:tc>
        <w:tc>
          <w:tcPr>
            <w:tcW w:w="90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90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20</w:t>
            </w:r>
          </w:p>
        </w:tc>
        <w:tc>
          <w:tcPr>
            <w:tcW w:w="135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400</w:t>
            </w:r>
          </w:p>
        </w:tc>
        <w:tc>
          <w:tcPr>
            <w:tcW w:w="16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16</w:t>
            </w:r>
          </w:p>
        </w:tc>
      </w:tr>
      <w:tr w:rsidR="006A0E14" w:rsidRPr="00CA0B10" w:rsidTr="006A0E14">
        <w:tc>
          <w:tcPr>
            <w:tcW w:w="828"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5</w:t>
            </w:r>
          </w:p>
        </w:tc>
        <w:tc>
          <w:tcPr>
            <w:tcW w:w="90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25</w:t>
            </w:r>
          </w:p>
        </w:tc>
        <w:tc>
          <w:tcPr>
            <w:tcW w:w="90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20</w:t>
            </w:r>
          </w:p>
        </w:tc>
        <w:tc>
          <w:tcPr>
            <w:tcW w:w="135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400</w:t>
            </w:r>
          </w:p>
        </w:tc>
        <w:tc>
          <w:tcPr>
            <w:tcW w:w="1620" w:type="dxa"/>
          </w:tcPr>
          <w:p w:rsidR="006A0E14" w:rsidRPr="00CA0B10" w:rsidRDefault="006A0E14" w:rsidP="006A0E14">
            <w:pPr>
              <w:spacing w:line="360" w:lineRule="auto"/>
              <w:jc w:val="both"/>
              <w:rPr>
                <w:rFonts w:ascii="Times New Roman" w:hAnsi="Times New Roman" w:cs="Times New Roman"/>
                <w:sz w:val="24"/>
                <w:szCs w:val="24"/>
              </w:rPr>
            </w:pPr>
            <w:r w:rsidRPr="00CA0B10">
              <w:rPr>
                <w:rFonts w:ascii="Times New Roman" w:hAnsi="Times New Roman" w:cs="Times New Roman"/>
                <w:sz w:val="24"/>
                <w:szCs w:val="24"/>
              </w:rPr>
              <w:t>16/32</w:t>
            </w:r>
          </w:p>
        </w:tc>
      </w:tr>
    </w:tbl>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Table value=3.84</w:t>
      </w:r>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Chi-Square=32</w:t>
      </w:r>
    </w:p>
    <w:p w:rsidR="006A0E14" w:rsidRPr="00CA0B10" w:rsidRDefault="006A0E14" w:rsidP="006A0E14">
      <w:pPr>
        <w:spacing w:after="0" w:line="360" w:lineRule="auto"/>
        <w:ind w:firstLine="720"/>
        <w:jc w:val="both"/>
        <w:rPr>
          <w:rFonts w:ascii="Times New Roman" w:hAnsi="Times New Roman" w:cs="Times New Roman"/>
          <w:sz w:val="24"/>
          <w:szCs w:val="24"/>
        </w:rPr>
      </w:pPr>
      <w:r w:rsidRPr="00CA0B10">
        <w:rPr>
          <w:rFonts w:ascii="Times New Roman" w:hAnsi="Times New Roman" w:cs="Times New Roman"/>
          <w:sz w:val="24"/>
          <w:szCs w:val="24"/>
        </w:rPr>
        <w:t>Accept Hi and reject Ho that is there are some factors that are militating against effective management and control of working capital in some organization.</w:t>
      </w:r>
    </w:p>
    <w:p w:rsidR="006A0E14" w:rsidRPr="00CA0B10" w:rsidRDefault="006A0E14" w:rsidP="006A0E14">
      <w:pPr>
        <w:pStyle w:val="Heading1"/>
      </w:pPr>
      <w:bookmarkStart w:id="58" w:name="_Toc167194513"/>
      <w:bookmarkStart w:id="59" w:name="_Toc170701832"/>
      <w:bookmarkStart w:id="60" w:name="_Toc198611137"/>
      <w:r w:rsidRPr="00CA0B10">
        <w:t>TESTING OF HYPOTHESIS</w:t>
      </w:r>
      <w:bookmarkEnd w:id="58"/>
      <w:bookmarkEnd w:id="59"/>
      <w:bookmarkEnd w:id="60"/>
    </w:p>
    <w:p w:rsidR="006A0E14" w:rsidRPr="00CA0B10" w:rsidRDefault="006A0E14" w:rsidP="006A0E14">
      <w:p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ab/>
        <w:t>In testing, the use of 50% level of significance will be applied. The hypothesis will be accepted or reject under the following conditions.</w:t>
      </w:r>
    </w:p>
    <w:p w:rsidR="006A0E14" w:rsidRPr="00CA0B10" w:rsidRDefault="006A0E14" w:rsidP="006A0E14">
      <w:pPr>
        <w:pStyle w:val="ListParagraph"/>
        <w:numPr>
          <w:ilvl w:val="0"/>
          <w:numId w:val="18"/>
        </w:num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Reject the null hypothesis (Ho), if Chi-Square (x</w:t>
      </w:r>
      <w:r w:rsidRPr="00CA0B10">
        <w:rPr>
          <w:rFonts w:ascii="Times New Roman" w:hAnsi="Times New Roman" w:cs="Times New Roman"/>
          <w:sz w:val="24"/>
          <w:szCs w:val="24"/>
          <w:vertAlign w:val="superscript"/>
        </w:rPr>
        <w:t>2</w:t>
      </w:r>
      <w:r w:rsidRPr="00CA0B10">
        <w:rPr>
          <w:rFonts w:ascii="Times New Roman" w:hAnsi="Times New Roman" w:cs="Times New Roman"/>
          <w:sz w:val="24"/>
          <w:szCs w:val="24"/>
        </w:rPr>
        <w:t>) is less than 99.9% level or significance of one (Hi) degrees of freedom on the Chi-Square are distribution table is Chi-Square value 2 table value.</w:t>
      </w:r>
    </w:p>
    <w:p w:rsidR="006A0E14" w:rsidRPr="00CA0B10" w:rsidRDefault="006A0E14" w:rsidP="006A0E14">
      <w:pPr>
        <w:pStyle w:val="ListParagraph"/>
        <w:numPr>
          <w:ilvl w:val="0"/>
          <w:numId w:val="18"/>
        </w:numPr>
        <w:spacing w:after="0" w:line="360" w:lineRule="auto"/>
        <w:jc w:val="both"/>
        <w:rPr>
          <w:rFonts w:ascii="Times New Roman" w:hAnsi="Times New Roman" w:cs="Times New Roman"/>
          <w:sz w:val="24"/>
          <w:szCs w:val="24"/>
        </w:rPr>
      </w:pPr>
      <w:r w:rsidRPr="00CA0B10">
        <w:rPr>
          <w:rFonts w:ascii="Times New Roman" w:hAnsi="Times New Roman" w:cs="Times New Roman"/>
          <w:sz w:val="24"/>
          <w:szCs w:val="24"/>
        </w:rPr>
        <w:t>Accept the null hypothesis (Hi) of Chi-Square (x</w:t>
      </w:r>
      <w:r w:rsidRPr="00CA0B10">
        <w:rPr>
          <w:rFonts w:ascii="Times New Roman" w:hAnsi="Times New Roman" w:cs="Times New Roman"/>
          <w:sz w:val="24"/>
          <w:szCs w:val="24"/>
          <w:vertAlign w:val="superscript"/>
        </w:rPr>
        <w:t>2</w:t>
      </w:r>
      <w:r w:rsidRPr="00CA0B10">
        <w:rPr>
          <w:rFonts w:ascii="Times New Roman" w:hAnsi="Times New Roman" w:cs="Times New Roman"/>
          <w:sz w:val="24"/>
          <w:szCs w:val="24"/>
        </w:rPr>
        <w:t>) is greater than 90% level of significance. This means that alternative hypothesis will be accept (Hi) Chi-Square table value rejects H1 and accept H1.</w:t>
      </w:r>
    </w:p>
    <w:p w:rsidR="006A0E14" w:rsidRPr="00CA0B10" w:rsidRDefault="006A0E14" w:rsidP="006A0E14">
      <w:pPr>
        <w:spacing w:after="0" w:line="360" w:lineRule="auto"/>
        <w:jc w:val="both"/>
        <w:rPr>
          <w:rFonts w:ascii="Times New Roman" w:hAnsi="Times New Roman" w:cs="Times New Roman"/>
          <w:b/>
          <w:sz w:val="24"/>
          <w:szCs w:val="24"/>
        </w:rPr>
      </w:pPr>
      <w:r w:rsidRPr="00CA0B10">
        <w:rPr>
          <w:rFonts w:ascii="Times New Roman" w:hAnsi="Times New Roman" w:cs="Times New Roman"/>
          <w:b/>
          <w:sz w:val="24"/>
          <w:szCs w:val="24"/>
        </w:rPr>
        <w:t>VERIFICATION OF HYPOTHESIS</w:t>
      </w:r>
    </w:p>
    <w:p w:rsidR="00655BBF" w:rsidRPr="00EB603D" w:rsidRDefault="006A0E14" w:rsidP="00EB603D">
      <w:pPr>
        <w:spacing w:after="0" w:line="360" w:lineRule="auto"/>
        <w:ind w:firstLine="720"/>
        <w:jc w:val="both"/>
        <w:rPr>
          <w:rFonts w:ascii="Times New Roman" w:hAnsi="Times New Roman" w:cs="Times New Roman"/>
          <w:b/>
          <w:sz w:val="24"/>
          <w:szCs w:val="24"/>
        </w:rPr>
      </w:pPr>
      <w:r w:rsidRPr="00CA0B10">
        <w:rPr>
          <w:rFonts w:ascii="Times New Roman" w:hAnsi="Times New Roman" w:cs="Times New Roman"/>
          <w:sz w:val="24"/>
          <w:szCs w:val="24"/>
        </w:rPr>
        <w:t>The responses of the employee obtain from the questionnaire and the descriptive and inferential statistics, computed that the employees are of the opinion.</w:t>
      </w:r>
    </w:p>
    <w:p w:rsidR="00655BBF" w:rsidRDefault="00655BBF" w:rsidP="00655BBF">
      <w:pPr>
        <w:pStyle w:val="Heading1"/>
      </w:pPr>
      <w:bookmarkStart w:id="61" w:name="_Toc198611138"/>
      <w:r>
        <w:t>4.5</w:t>
      </w:r>
      <w:r>
        <w:tab/>
        <w:t>SUMMARY OF FINDINGS</w:t>
      </w:r>
      <w:bookmarkEnd w:id="61"/>
    </w:p>
    <w:p w:rsidR="00655BBF" w:rsidRPr="00655BBF" w:rsidRDefault="00655BBF" w:rsidP="00655BBF">
      <w:pPr>
        <w:spacing w:line="360" w:lineRule="auto"/>
        <w:jc w:val="both"/>
        <w:rPr>
          <w:rFonts w:ascii="Times New Roman" w:hAnsi="Times New Roman" w:cs="Times New Roman"/>
          <w:sz w:val="24"/>
          <w:szCs w:val="24"/>
        </w:rPr>
      </w:pPr>
      <w:r w:rsidRPr="00655BBF">
        <w:rPr>
          <w:rFonts w:ascii="Times New Roman" w:hAnsi="Times New Roman" w:cs="Times New Roman"/>
          <w:sz w:val="24"/>
          <w:szCs w:val="24"/>
        </w:rPr>
        <w:t>The study revealed that a well-designed and properly implemented internal control system significantly contributes to the prevention and detection of fraud in the public sector. Core elements such as segregation of duties, authorization procedures, regular audits, and documentation are vital in reducing opportunities for fraudulent practices. Public sector organizations with strong internal controls tend to experience fewer incidents of financial misappropriation and more transparency in financial reporting, thereby promoting accountability and organizational efficiency.</w:t>
      </w:r>
    </w:p>
    <w:p w:rsidR="00655BBF" w:rsidRPr="00655BBF" w:rsidRDefault="00655BBF" w:rsidP="00655BBF">
      <w:pPr>
        <w:spacing w:line="360" w:lineRule="auto"/>
        <w:jc w:val="both"/>
        <w:rPr>
          <w:rFonts w:ascii="Times New Roman" w:hAnsi="Times New Roman" w:cs="Times New Roman"/>
          <w:sz w:val="24"/>
          <w:szCs w:val="24"/>
        </w:rPr>
      </w:pPr>
      <w:r w:rsidRPr="00655BBF">
        <w:rPr>
          <w:rFonts w:ascii="Times New Roman" w:hAnsi="Times New Roman" w:cs="Times New Roman"/>
          <w:sz w:val="24"/>
          <w:szCs w:val="24"/>
        </w:rPr>
        <w:t xml:space="preserve">Furthermore, the findings indicate that while internal control systems exist in many public institutions, their effectiveness is often undermined by poor enforcement, lack of compliance, inadequate supervision, and insufficient training of staff. Weak internal controls provide loopholes that can be exploited by unscrupulous employees, leading to financial losses and reputational damage. It was also </w:t>
      </w:r>
      <w:r w:rsidRPr="00655BBF">
        <w:rPr>
          <w:rFonts w:ascii="Times New Roman" w:hAnsi="Times New Roman" w:cs="Times New Roman"/>
          <w:sz w:val="24"/>
          <w:szCs w:val="24"/>
        </w:rPr>
        <w:lastRenderedPageBreak/>
        <w:t>observed that internal audits are often not conducted regularly, and in some cases, internal auditors lack the independence or authority needed to function effectively.</w:t>
      </w:r>
    </w:p>
    <w:p w:rsidR="00655BBF" w:rsidRPr="00655BBF" w:rsidRDefault="00655BBF" w:rsidP="00655BBF">
      <w:pPr>
        <w:spacing w:line="360" w:lineRule="auto"/>
        <w:jc w:val="both"/>
        <w:rPr>
          <w:rFonts w:ascii="Times New Roman" w:hAnsi="Times New Roman" w:cs="Times New Roman"/>
          <w:sz w:val="24"/>
          <w:szCs w:val="24"/>
        </w:rPr>
      </w:pPr>
      <w:r w:rsidRPr="00655BBF">
        <w:rPr>
          <w:rFonts w:ascii="Times New Roman" w:hAnsi="Times New Roman" w:cs="Times New Roman"/>
          <w:sz w:val="24"/>
          <w:szCs w:val="24"/>
        </w:rPr>
        <w:t>The study also highlighted the importance of continuous evaluation and improvement of internal control mechanisms. It was recommended that public sector entities invest in the capacity building of personnel responsible for implementing and monitoring controls. In addition, there should be stricter enforcement of compliance with control policies and the adoption of modern technologies to support fraud detection and control processes. Strengthening the internal control system not only mitigates fraud risks but also boosts public confidence in the management of public funds.</w:t>
      </w:r>
    </w:p>
    <w:p w:rsidR="007312C5" w:rsidRDefault="00655BBF" w:rsidP="00655BBF">
      <w:pPr>
        <w:rPr>
          <w:rFonts w:ascii="Times New Roman" w:hAnsi="Times New Roman" w:cs="Times New Roman"/>
          <w:sz w:val="24"/>
          <w:szCs w:val="24"/>
        </w:rPr>
      </w:pPr>
      <w:r w:rsidRPr="00655BBF">
        <w:rPr>
          <w:rFonts w:ascii="Times New Roman" w:hAnsi="Times New Roman" w:cs="Times New Roman"/>
          <w:sz w:val="24"/>
          <w:szCs w:val="24"/>
        </w:rPr>
        <w:t xml:space="preserve"> </w:t>
      </w:r>
      <w:r w:rsidR="007312C5">
        <w:rPr>
          <w:rFonts w:ascii="Times New Roman" w:hAnsi="Times New Roman" w:cs="Times New Roman"/>
          <w:sz w:val="24"/>
          <w:szCs w:val="24"/>
        </w:rPr>
        <w:br w:type="page"/>
      </w:r>
    </w:p>
    <w:p w:rsidR="00C8158A" w:rsidRDefault="001E4179" w:rsidP="00C8158A">
      <w:pPr>
        <w:pStyle w:val="Heading1"/>
        <w:jc w:val="center"/>
      </w:pPr>
      <w:bookmarkStart w:id="62" w:name="_Toc198611139"/>
      <w:r>
        <w:lastRenderedPageBreak/>
        <w:t>CHAPTER </w:t>
      </w:r>
      <w:r w:rsidRPr="001E4179">
        <w:t>FIVE</w:t>
      </w:r>
      <w:bookmarkEnd w:id="62"/>
    </w:p>
    <w:p w:rsidR="001E4179" w:rsidRPr="001E4179" w:rsidRDefault="001E4179" w:rsidP="00C8158A">
      <w:pPr>
        <w:pStyle w:val="Heading1"/>
      </w:pPr>
      <w:bookmarkStart w:id="63" w:name="_Toc198611140"/>
      <w:r w:rsidRPr="001E4179">
        <w:t xml:space="preserve">5.0 </w:t>
      </w:r>
      <w:r w:rsidR="00C1474F">
        <w:tab/>
      </w:r>
      <w:r w:rsidRPr="001E4179">
        <w:t>SUMMARY, CONCLUSION AND RECOMMENDATION</w:t>
      </w:r>
      <w:bookmarkEnd w:id="63"/>
    </w:p>
    <w:p w:rsidR="00C8158A" w:rsidRDefault="001E4179" w:rsidP="00C8158A">
      <w:pPr>
        <w:pStyle w:val="Heading1"/>
      </w:pPr>
      <w:bookmarkStart w:id="64" w:name="_Toc198611141"/>
      <w:r>
        <w:t>5.1</w:t>
      </w:r>
      <w:r>
        <w:tab/>
      </w:r>
      <w:r w:rsidRPr="001E4179">
        <w:t>SUMMARY</w:t>
      </w:r>
      <w:bookmarkEnd w:id="64"/>
    </w:p>
    <w:p w:rsidR="001E4179" w:rsidRPr="00C8158A" w:rsidRDefault="001E4179" w:rsidP="00C8158A">
      <w:pPr>
        <w:spacing w:line="360" w:lineRule="auto"/>
        <w:jc w:val="both"/>
        <w:rPr>
          <w:rFonts w:ascii="Times New Roman" w:hAnsi="Times New Roman" w:cs="Times New Roman"/>
        </w:rPr>
      </w:pPr>
      <w:r w:rsidRPr="001E4179">
        <w:br/>
      </w:r>
      <w:r w:rsidRPr="00C8158A">
        <w:rPr>
          <w:rFonts w:ascii="Times New Roman" w:hAnsi="Times New Roman" w:cs="Times New Roman"/>
          <w:sz w:val="24"/>
        </w:rPr>
        <w:t>The issue of fraud in the public sector has continued to threaten the credibility and efficiency of government operations in Nigeria. This study examined the impact of internal control systems on fraud management and control in the public sector, using Ilorin South Local Government of Kwara State as a case study. The aim was to assess how internal control mechanisms influence the prevention, detection, and management of fraudulent activities within public administrative structures.</w:t>
      </w:r>
    </w:p>
    <w:p w:rsidR="001E4179" w:rsidRPr="001E4179" w:rsidRDefault="001E4179" w:rsidP="001E4179">
      <w:pPr>
        <w:spacing w:line="360" w:lineRule="auto"/>
        <w:jc w:val="both"/>
        <w:rPr>
          <w:rFonts w:ascii="Times New Roman" w:hAnsi="Times New Roman" w:cs="Times New Roman"/>
          <w:sz w:val="24"/>
          <w:szCs w:val="24"/>
        </w:rPr>
      </w:pPr>
      <w:r w:rsidRPr="001E4179">
        <w:rPr>
          <w:rFonts w:ascii="Times New Roman" w:hAnsi="Times New Roman" w:cs="Times New Roman"/>
          <w:sz w:val="24"/>
          <w:szCs w:val="24"/>
        </w:rPr>
        <w:t>Findings from the study revealed that weak or poorly implemented internal control systems significantly contribute to the prevalence of fraud in the public sector. Ineffective segregation of duties, lack of accountability, poor supervision, and absence of regular audits were identified as major loopholes that enable fraudulent practices. Conversely, when internal control systems are effectively designed and rigorously implemented, they serve as strong deterrents to fraud, promoting transparency, accountability, and efficient use of public resources.</w:t>
      </w:r>
    </w:p>
    <w:p w:rsidR="00C1474F" w:rsidRDefault="001E4179" w:rsidP="00C8158A">
      <w:pPr>
        <w:spacing w:line="360" w:lineRule="auto"/>
        <w:jc w:val="both"/>
        <w:rPr>
          <w:rFonts w:ascii="Times New Roman" w:hAnsi="Times New Roman" w:cs="Times New Roman"/>
          <w:sz w:val="24"/>
          <w:szCs w:val="24"/>
        </w:rPr>
      </w:pPr>
      <w:r w:rsidRPr="001E4179">
        <w:rPr>
          <w:rFonts w:ascii="Times New Roman" w:hAnsi="Times New Roman" w:cs="Times New Roman"/>
          <w:sz w:val="24"/>
          <w:szCs w:val="24"/>
        </w:rPr>
        <w:t>The study highlights the need for stronger institutional frameworks, regular audit procedures, proper documentation, and monitoring mechanisms to minimize fraud risks. By enhancing the components of internal control—control environment, risk assessment, control activities, information and communication, and monitoring—the likelihood of fraud can be significantly reduced</w:t>
      </w:r>
      <w:r w:rsidR="00C1474F">
        <w:rPr>
          <w:rFonts w:ascii="Times New Roman" w:hAnsi="Times New Roman" w:cs="Times New Roman"/>
          <w:sz w:val="24"/>
          <w:szCs w:val="24"/>
        </w:rPr>
        <w:t xml:space="preserve">. </w:t>
      </w:r>
    </w:p>
    <w:p w:rsidR="00C1474F" w:rsidRDefault="00C1474F" w:rsidP="00C1474F">
      <w:pPr>
        <w:pStyle w:val="Heading1"/>
      </w:pPr>
      <w:bookmarkStart w:id="65" w:name="_Toc198611142"/>
      <w:r>
        <w:t>5.2</w:t>
      </w:r>
      <w:r>
        <w:tab/>
        <w:t>CONCLUSION</w:t>
      </w:r>
      <w:bookmarkEnd w:id="65"/>
    </w:p>
    <w:p w:rsidR="001E4179" w:rsidRPr="00C1474F" w:rsidRDefault="001E4179" w:rsidP="00C8158A">
      <w:pPr>
        <w:spacing w:line="360" w:lineRule="auto"/>
        <w:jc w:val="both"/>
        <w:rPr>
          <w:rFonts w:ascii="Times New Roman" w:eastAsiaTheme="majorEastAsia" w:hAnsi="Times New Roman" w:cstheme="majorBidi"/>
          <w:b/>
          <w:bCs/>
          <w:sz w:val="24"/>
          <w:szCs w:val="28"/>
        </w:rPr>
      </w:pPr>
      <w:r w:rsidRPr="001E4179">
        <w:rPr>
          <w:rFonts w:ascii="Times New Roman" w:hAnsi="Times New Roman" w:cs="Times New Roman"/>
          <w:sz w:val="24"/>
          <w:szCs w:val="24"/>
        </w:rPr>
        <w:t>Internal control systems are essential tools for combating fraud in the public sector. This study, focusing on Ilorin South Local Government, demonstrates that the effectiveness of these systems determines the success of fraud prevention and detection efforts. Weak controls encourage fraudulent activities, while strong systems foster accountability and enhance service delivery.</w:t>
      </w:r>
    </w:p>
    <w:p w:rsidR="00C1474F" w:rsidRDefault="001E4179" w:rsidP="001E4179">
      <w:pPr>
        <w:spacing w:line="360" w:lineRule="auto"/>
        <w:jc w:val="both"/>
        <w:rPr>
          <w:rFonts w:ascii="Times New Roman" w:hAnsi="Times New Roman" w:cs="Times New Roman"/>
          <w:sz w:val="24"/>
          <w:szCs w:val="24"/>
        </w:rPr>
      </w:pPr>
      <w:r w:rsidRPr="001E4179">
        <w:rPr>
          <w:rFonts w:ascii="Times New Roman" w:hAnsi="Times New Roman" w:cs="Times New Roman"/>
          <w:sz w:val="24"/>
          <w:szCs w:val="24"/>
        </w:rPr>
        <w:t>The findings suggest that public sector institutions must prioritize the establishment of robust internal controls to mitigate the risk of fraud. A well-structured control framework not only ensures compliance with financial regulations but also boosts public trust in government operations. Thus, addressing the weaknesses in existing systems is imperative to achieving transparency and integrity in public financial management</w:t>
      </w:r>
      <w:r w:rsidR="00C1474F">
        <w:rPr>
          <w:rFonts w:ascii="Times New Roman" w:hAnsi="Times New Roman" w:cs="Times New Roman"/>
          <w:sz w:val="24"/>
          <w:szCs w:val="24"/>
        </w:rPr>
        <w:t xml:space="preserve">. </w:t>
      </w:r>
    </w:p>
    <w:p w:rsidR="00C1474F" w:rsidRDefault="00C1474F" w:rsidP="00C1474F">
      <w:pPr>
        <w:pStyle w:val="Heading1"/>
      </w:pPr>
      <w:bookmarkStart w:id="66" w:name="_Toc198611143"/>
      <w:r>
        <w:lastRenderedPageBreak/>
        <w:t>5.3</w:t>
      </w:r>
      <w:r>
        <w:tab/>
        <w:t>RECOMMENDATION</w:t>
      </w:r>
      <w:bookmarkEnd w:id="66"/>
    </w:p>
    <w:p w:rsidR="001E4179" w:rsidRPr="001E4179" w:rsidRDefault="001E4179" w:rsidP="001E4179">
      <w:pPr>
        <w:spacing w:line="360" w:lineRule="auto"/>
        <w:jc w:val="both"/>
        <w:rPr>
          <w:rFonts w:ascii="Times New Roman" w:hAnsi="Times New Roman" w:cs="Times New Roman"/>
          <w:sz w:val="24"/>
          <w:szCs w:val="24"/>
        </w:rPr>
      </w:pPr>
      <w:r w:rsidRPr="001E4179">
        <w:rPr>
          <w:rFonts w:ascii="Times New Roman" w:hAnsi="Times New Roman" w:cs="Times New Roman"/>
          <w:sz w:val="24"/>
          <w:szCs w:val="24"/>
        </w:rPr>
        <w:t>To improve fraud management and strengthen the control environment in Ilorin South Local Government and similar public sector institutions, the following recommendations are proposed:</w:t>
      </w:r>
    </w:p>
    <w:p w:rsidR="001E4179" w:rsidRPr="001E4179" w:rsidRDefault="001E4179" w:rsidP="001E4179">
      <w:pPr>
        <w:numPr>
          <w:ilvl w:val="0"/>
          <w:numId w:val="19"/>
        </w:numPr>
        <w:spacing w:line="360" w:lineRule="auto"/>
        <w:jc w:val="both"/>
        <w:rPr>
          <w:rFonts w:ascii="Times New Roman" w:hAnsi="Times New Roman" w:cs="Times New Roman"/>
          <w:sz w:val="24"/>
          <w:szCs w:val="24"/>
        </w:rPr>
      </w:pPr>
      <w:r w:rsidRPr="001E4179">
        <w:rPr>
          <w:rFonts w:ascii="Times New Roman" w:hAnsi="Times New Roman" w:cs="Times New Roman"/>
          <w:b/>
          <w:bCs/>
          <w:sz w:val="24"/>
          <w:szCs w:val="24"/>
        </w:rPr>
        <w:t>Strengthen Internal Control Mechanisms:</w:t>
      </w:r>
      <w:r w:rsidRPr="001E4179">
        <w:rPr>
          <w:rFonts w:ascii="Times New Roman" w:hAnsi="Times New Roman" w:cs="Times New Roman"/>
          <w:sz w:val="24"/>
          <w:szCs w:val="24"/>
        </w:rPr>
        <w:t xml:space="preserve"> Public institutions should implement comprehensive internal control frameworks that ensure clear segregation of duties, proper authorization procedures, and regular supervisory checks.</w:t>
      </w:r>
    </w:p>
    <w:p w:rsidR="001E4179" w:rsidRPr="001E4179" w:rsidRDefault="001E4179" w:rsidP="001E4179">
      <w:pPr>
        <w:numPr>
          <w:ilvl w:val="0"/>
          <w:numId w:val="19"/>
        </w:numPr>
        <w:spacing w:line="360" w:lineRule="auto"/>
        <w:jc w:val="both"/>
        <w:rPr>
          <w:rFonts w:ascii="Times New Roman" w:hAnsi="Times New Roman" w:cs="Times New Roman"/>
          <w:sz w:val="24"/>
          <w:szCs w:val="24"/>
        </w:rPr>
      </w:pPr>
      <w:r w:rsidRPr="001E4179">
        <w:rPr>
          <w:rFonts w:ascii="Times New Roman" w:hAnsi="Times New Roman" w:cs="Times New Roman"/>
          <w:b/>
          <w:bCs/>
          <w:sz w:val="24"/>
          <w:szCs w:val="24"/>
        </w:rPr>
        <w:t>Regular Audit and Oversight:</w:t>
      </w:r>
      <w:r w:rsidRPr="001E4179">
        <w:rPr>
          <w:rFonts w:ascii="Times New Roman" w:hAnsi="Times New Roman" w:cs="Times New Roman"/>
          <w:sz w:val="24"/>
          <w:szCs w:val="24"/>
        </w:rPr>
        <w:t xml:space="preserve"> Continuous internal and external audits should be carried out to detect irregularities promptly and ensure strict adherence to financial regulations and procedures.</w:t>
      </w:r>
    </w:p>
    <w:p w:rsidR="001E4179" w:rsidRPr="001E4179" w:rsidRDefault="001E4179" w:rsidP="001E4179">
      <w:pPr>
        <w:numPr>
          <w:ilvl w:val="0"/>
          <w:numId w:val="19"/>
        </w:numPr>
        <w:spacing w:line="360" w:lineRule="auto"/>
        <w:jc w:val="both"/>
        <w:rPr>
          <w:rFonts w:ascii="Times New Roman" w:hAnsi="Times New Roman" w:cs="Times New Roman"/>
          <w:sz w:val="24"/>
          <w:szCs w:val="24"/>
        </w:rPr>
      </w:pPr>
      <w:r w:rsidRPr="001E4179">
        <w:rPr>
          <w:rFonts w:ascii="Times New Roman" w:hAnsi="Times New Roman" w:cs="Times New Roman"/>
          <w:b/>
          <w:bCs/>
          <w:sz w:val="24"/>
          <w:szCs w:val="24"/>
        </w:rPr>
        <w:t>Capacity Building and Training:</w:t>
      </w:r>
      <w:r w:rsidRPr="001E4179">
        <w:rPr>
          <w:rFonts w:ascii="Times New Roman" w:hAnsi="Times New Roman" w:cs="Times New Roman"/>
          <w:sz w:val="24"/>
          <w:szCs w:val="24"/>
        </w:rPr>
        <w:t xml:space="preserve"> Staff at all levels should receive ongoing training in fraud detection, ethical standards, and the importance of internal controls to equip them with the skills required to resist and report fraudulent practices.</w:t>
      </w:r>
    </w:p>
    <w:p w:rsidR="001E4179" w:rsidRPr="001E4179" w:rsidRDefault="001E4179" w:rsidP="001E4179">
      <w:pPr>
        <w:numPr>
          <w:ilvl w:val="0"/>
          <w:numId w:val="19"/>
        </w:numPr>
        <w:spacing w:line="360" w:lineRule="auto"/>
        <w:jc w:val="both"/>
        <w:rPr>
          <w:rFonts w:ascii="Times New Roman" w:hAnsi="Times New Roman" w:cs="Times New Roman"/>
          <w:sz w:val="24"/>
          <w:szCs w:val="24"/>
        </w:rPr>
      </w:pPr>
      <w:r w:rsidRPr="001E4179">
        <w:rPr>
          <w:rFonts w:ascii="Times New Roman" w:hAnsi="Times New Roman" w:cs="Times New Roman"/>
          <w:b/>
          <w:bCs/>
          <w:sz w:val="24"/>
          <w:szCs w:val="24"/>
        </w:rPr>
        <w:t>Establish and Enforce Whistleblower Policies:</w:t>
      </w:r>
      <w:r w:rsidRPr="001E4179">
        <w:rPr>
          <w:rFonts w:ascii="Times New Roman" w:hAnsi="Times New Roman" w:cs="Times New Roman"/>
          <w:sz w:val="24"/>
          <w:szCs w:val="24"/>
        </w:rPr>
        <w:t xml:space="preserve"> Secure and anonymous channels should be made available for employees and stakeholders to report suspected fraud without fear of retaliation. This will foster a culture of accountability and transparency.</w:t>
      </w:r>
    </w:p>
    <w:p w:rsidR="001E4179" w:rsidRPr="001E4179" w:rsidRDefault="001E4179" w:rsidP="001E4179">
      <w:pPr>
        <w:numPr>
          <w:ilvl w:val="0"/>
          <w:numId w:val="19"/>
        </w:numPr>
        <w:spacing w:line="360" w:lineRule="auto"/>
        <w:jc w:val="both"/>
        <w:rPr>
          <w:rFonts w:ascii="Times New Roman" w:hAnsi="Times New Roman" w:cs="Times New Roman"/>
          <w:sz w:val="24"/>
          <w:szCs w:val="24"/>
        </w:rPr>
      </w:pPr>
      <w:r w:rsidRPr="001E4179">
        <w:rPr>
          <w:rFonts w:ascii="Times New Roman" w:hAnsi="Times New Roman" w:cs="Times New Roman"/>
          <w:b/>
          <w:bCs/>
          <w:sz w:val="24"/>
          <w:szCs w:val="24"/>
        </w:rPr>
        <w:t>Enhance Monitoring and Evaluation:</w:t>
      </w:r>
      <w:r w:rsidRPr="001E4179">
        <w:rPr>
          <w:rFonts w:ascii="Times New Roman" w:hAnsi="Times New Roman" w:cs="Times New Roman"/>
          <w:sz w:val="24"/>
          <w:szCs w:val="24"/>
        </w:rPr>
        <w:t xml:space="preserve"> Continuous monitoring and evaluation of the effectiveness of internal control systems should be institutionalized to identify gaps and improve control measures over time.</w:t>
      </w:r>
    </w:p>
    <w:p w:rsidR="001E4179" w:rsidRPr="001E4179" w:rsidRDefault="001E4179" w:rsidP="001E4179">
      <w:pPr>
        <w:spacing w:line="360" w:lineRule="auto"/>
        <w:jc w:val="both"/>
        <w:rPr>
          <w:rFonts w:ascii="Times New Roman" w:hAnsi="Times New Roman" w:cs="Times New Roman"/>
          <w:sz w:val="24"/>
          <w:szCs w:val="24"/>
        </w:rPr>
      </w:pPr>
      <w:r w:rsidRPr="001E4179">
        <w:rPr>
          <w:rFonts w:ascii="Times New Roman" w:hAnsi="Times New Roman" w:cs="Times New Roman"/>
          <w:sz w:val="24"/>
          <w:szCs w:val="24"/>
        </w:rPr>
        <w:t>By implementing these recommendations, Ilorin South Local Government—and the public sector at large—can enhance fraud control, boost accountability, and improve the overall quality of governance.</w:t>
      </w:r>
    </w:p>
    <w:p w:rsidR="00B529DA" w:rsidRDefault="00B529DA">
      <w:pPr>
        <w:rPr>
          <w:rFonts w:ascii="Times New Roman" w:hAnsi="Times New Roman" w:cs="Times New Roman"/>
          <w:sz w:val="24"/>
          <w:szCs w:val="24"/>
        </w:rPr>
      </w:pPr>
      <w:r>
        <w:rPr>
          <w:rFonts w:ascii="Times New Roman" w:hAnsi="Times New Roman" w:cs="Times New Roman"/>
          <w:sz w:val="24"/>
          <w:szCs w:val="24"/>
        </w:rPr>
        <w:br w:type="page"/>
      </w:r>
    </w:p>
    <w:p w:rsidR="004C6F26" w:rsidRDefault="00B529DA" w:rsidP="00C1474F">
      <w:pPr>
        <w:pStyle w:val="Heading1"/>
        <w:jc w:val="center"/>
      </w:pPr>
      <w:bookmarkStart w:id="67" w:name="_Toc198611144"/>
      <w:r>
        <w:lastRenderedPageBreak/>
        <w:t>REFERENCES</w:t>
      </w:r>
      <w:bookmarkEnd w:id="67"/>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Adeleke</w:t>
      </w:r>
      <w:proofErr w:type="spellEnd"/>
      <w:r w:rsidRPr="00B07328">
        <w:rPr>
          <w:rFonts w:ascii="Times New Roman" w:hAnsi="Times New Roman" w:cs="Times New Roman"/>
          <w:szCs w:val="24"/>
        </w:rPr>
        <w:t xml:space="preserve">, O. K., </w:t>
      </w:r>
      <w:proofErr w:type="spellStart"/>
      <w:r w:rsidRPr="00B07328">
        <w:rPr>
          <w:rFonts w:ascii="Times New Roman" w:hAnsi="Times New Roman" w:cs="Times New Roman"/>
          <w:szCs w:val="24"/>
        </w:rPr>
        <w:t>Segun</w:t>
      </w:r>
      <w:proofErr w:type="spellEnd"/>
      <w:r w:rsidRPr="00B07328">
        <w:rPr>
          <w:rFonts w:ascii="Times New Roman" w:hAnsi="Times New Roman" w:cs="Times New Roman"/>
          <w:szCs w:val="24"/>
        </w:rPr>
        <w:t xml:space="preserve">, </w:t>
      </w:r>
      <w:proofErr w:type="spellStart"/>
      <w:r w:rsidRPr="00B07328">
        <w:rPr>
          <w:rFonts w:ascii="Times New Roman" w:hAnsi="Times New Roman" w:cs="Times New Roman"/>
          <w:szCs w:val="24"/>
        </w:rPr>
        <w:t>Ilugbusi</w:t>
      </w:r>
      <w:proofErr w:type="spellEnd"/>
      <w:r w:rsidRPr="00B07328">
        <w:rPr>
          <w:rFonts w:ascii="Times New Roman" w:hAnsi="Times New Roman" w:cs="Times New Roman"/>
          <w:szCs w:val="24"/>
        </w:rPr>
        <w:t xml:space="preserve"> B., &amp; </w:t>
      </w:r>
      <w:proofErr w:type="spellStart"/>
      <w:r w:rsidRPr="00B07328">
        <w:rPr>
          <w:rFonts w:ascii="Times New Roman" w:hAnsi="Times New Roman" w:cs="Times New Roman"/>
          <w:szCs w:val="24"/>
        </w:rPr>
        <w:t>Olaoye</w:t>
      </w:r>
      <w:proofErr w:type="spellEnd"/>
      <w:r w:rsidRPr="00B07328">
        <w:rPr>
          <w:rFonts w:ascii="Times New Roman" w:hAnsi="Times New Roman" w:cs="Times New Roman"/>
          <w:szCs w:val="24"/>
        </w:rPr>
        <w:t>, A. C. (2020).</w:t>
      </w:r>
      <w:proofErr w:type="gramEnd"/>
      <w:r w:rsidRPr="00B07328">
        <w:rPr>
          <w:rFonts w:ascii="Times New Roman" w:hAnsi="Times New Roman" w:cs="Times New Roman"/>
          <w:szCs w:val="24"/>
        </w:rPr>
        <w:t xml:space="preserve"> </w:t>
      </w:r>
      <w:proofErr w:type="gramStart"/>
      <w:r w:rsidRPr="00B07328">
        <w:rPr>
          <w:rFonts w:ascii="Times New Roman" w:hAnsi="Times New Roman" w:cs="Times New Roman"/>
          <w:szCs w:val="24"/>
        </w:rPr>
        <w:t>Impact of internal control on fraud prevention in deposit money banks.</w:t>
      </w:r>
      <w:proofErr w:type="gramEnd"/>
      <w:r w:rsidRPr="00B07328">
        <w:rPr>
          <w:rFonts w:ascii="Times New Roman" w:hAnsi="Times New Roman" w:cs="Times New Roman"/>
          <w:szCs w:val="24"/>
        </w:rPr>
        <w:t xml:space="preserve"> Nigerian Studies in Economics and Management Sciences, 2(1), 42–51.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Agang</w:t>
      </w:r>
      <w:proofErr w:type="spellEnd"/>
      <w:r w:rsidRPr="00B07328">
        <w:rPr>
          <w:rFonts w:ascii="Times New Roman" w:hAnsi="Times New Roman" w:cs="Times New Roman"/>
          <w:szCs w:val="24"/>
        </w:rPr>
        <w:t xml:space="preserve">, J. O., &amp; </w:t>
      </w:r>
      <w:proofErr w:type="spellStart"/>
      <w:r w:rsidRPr="00B07328">
        <w:rPr>
          <w:rFonts w:ascii="Times New Roman" w:hAnsi="Times New Roman" w:cs="Times New Roman"/>
          <w:szCs w:val="24"/>
        </w:rPr>
        <w:t>Njoka</w:t>
      </w:r>
      <w:proofErr w:type="spellEnd"/>
      <w:r w:rsidRPr="00B07328">
        <w:rPr>
          <w:rFonts w:ascii="Times New Roman" w:hAnsi="Times New Roman" w:cs="Times New Roman"/>
          <w:szCs w:val="24"/>
        </w:rPr>
        <w:t>, C. (2020).</w:t>
      </w:r>
      <w:proofErr w:type="gramEnd"/>
      <w:r w:rsidRPr="00B07328">
        <w:rPr>
          <w:rFonts w:ascii="Times New Roman" w:hAnsi="Times New Roman" w:cs="Times New Roman"/>
          <w:szCs w:val="24"/>
        </w:rPr>
        <w:t xml:space="preserve"> Internal controls and credit risk in commercial banks listed at </w:t>
      </w:r>
      <w:proofErr w:type="spellStart"/>
      <w:proofErr w:type="gramStart"/>
      <w:r w:rsidRPr="00B07328">
        <w:rPr>
          <w:rFonts w:ascii="Times New Roman" w:hAnsi="Times New Roman" w:cs="Times New Roman"/>
          <w:szCs w:val="24"/>
        </w:rPr>
        <w:t>nairobi</w:t>
      </w:r>
      <w:proofErr w:type="spellEnd"/>
      <w:proofErr w:type="gramEnd"/>
      <w:r w:rsidRPr="00B07328">
        <w:rPr>
          <w:rFonts w:ascii="Times New Roman" w:hAnsi="Times New Roman" w:cs="Times New Roman"/>
          <w:szCs w:val="24"/>
        </w:rPr>
        <w:t xml:space="preserve"> securities exchange, Kenya. International Journal of Current Aspects in Finance, Banking and Accounting, 2(2), 77–92. </w:t>
      </w:r>
      <w:hyperlink r:id="rId9" w:history="1">
        <w:r w:rsidRPr="00B07328">
          <w:rPr>
            <w:rStyle w:val="Hyperlink"/>
            <w:rFonts w:ascii="Times New Roman" w:hAnsi="Times New Roman" w:cs="Times New Roman"/>
            <w:szCs w:val="24"/>
          </w:rPr>
          <w:t>https://doi.org/10.47604/ijfa.883</w:t>
        </w:r>
      </w:hyperlink>
      <w:r w:rsidRPr="00B07328">
        <w:rPr>
          <w:rFonts w:ascii="Times New Roman" w:hAnsi="Times New Roman" w:cs="Times New Roman"/>
          <w:szCs w:val="24"/>
        </w:rPr>
        <w:t xml:space="preserve">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Akumbo</w:t>
      </w:r>
      <w:proofErr w:type="spellEnd"/>
      <w:r w:rsidRPr="00B07328">
        <w:rPr>
          <w:rFonts w:ascii="Times New Roman" w:hAnsi="Times New Roman" w:cs="Times New Roman"/>
          <w:szCs w:val="24"/>
        </w:rPr>
        <w:t xml:space="preserve">, S., </w:t>
      </w:r>
      <w:proofErr w:type="spellStart"/>
      <w:r w:rsidRPr="00B07328">
        <w:rPr>
          <w:rFonts w:ascii="Times New Roman" w:hAnsi="Times New Roman" w:cs="Times New Roman"/>
          <w:szCs w:val="24"/>
        </w:rPr>
        <w:t>Mbilla</w:t>
      </w:r>
      <w:proofErr w:type="spellEnd"/>
      <w:r w:rsidRPr="00B07328">
        <w:rPr>
          <w:rFonts w:ascii="Times New Roman" w:hAnsi="Times New Roman" w:cs="Times New Roman"/>
          <w:szCs w:val="24"/>
        </w:rPr>
        <w:t xml:space="preserve">, E., </w:t>
      </w:r>
      <w:proofErr w:type="spellStart"/>
      <w:r w:rsidRPr="00B07328">
        <w:rPr>
          <w:rFonts w:ascii="Times New Roman" w:hAnsi="Times New Roman" w:cs="Times New Roman"/>
          <w:szCs w:val="24"/>
        </w:rPr>
        <w:t>Dery</w:t>
      </w:r>
      <w:proofErr w:type="spellEnd"/>
      <w:r w:rsidRPr="00B07328">
        <w:rPr>
          <w:rFonts w:ascii="Times New Roman" w:hAnsi="Times New Roman" w:cs="Times New Roman"/>
          <w:szCs w:val="24"/>
        </w:rPr>
        <w:t xml:space="preserve">, J., </w:t>
      </w:r>
      <w:proofErr w:type="spellStart"/>
      <w:r w:rsidRPr="00B07328">
        <w:rPr>
          <w:rFonts w:ascii="Times New Roman" w:hAnsi="Times New Roman" w:cs="Times New Roman"/>
          <w:szCs w:val="24"/>
        </w:rPr>
        <w:t>Gbegble</w:t>
      </w:r>
      <w:proofErr w:type="spellEnd"/>
      <w:r w:rsidRPr="00B07328">
        <w:rPr>
          <w:rFonts w:ascii="Times New Roman" w:hAnsi="Times New Roman" w:cs="Times New Roman"/>
          <w:szCs w:val="24"/>
        </w:rPr>
        <w:t xml:space="preserve">, M. K., &amp; </w:t>
      </w:r>
      <w:proofErr w:type="spellStart"/>
      <w:r w:rsidRPr="00B07328">
        <w:rPr>
          <w:rFonts w:ascii="Times New Roman" w:hAnsi="Times New Roman" w:cs="Times New Roman"/>
          <w:szCs w:val="24"/>
        </w:rPr>
        <w:t>Nyaaba</w:t>
      </w:r>
      <w:proofErr w:type="spellEnd"/>
      <w:r w:rsidRPr="00B07328">
        <w:rPr>
          <w:rFonts w:ascii="Times New Roman" w:hAnsi="Times New Roman" w:cs="Times New Roman"/>
          <w:szCs w:val="24"/>
        </w:rPr>
        <w:t>, R. (2020).</w:t>
      </w:r>
      <w:proofErr w:type="gramEnd"/>
      <w:r w:rsidRPr="00B07328">
        <w:rPr>
          <w:rFonts w:ascii="Times New Roman" w:hAnsi="Times New Roman" w:cs="Times New Roman"/>
          <w:szCs w:val="24"/>
        </w:rPr>
        <w:t xml:space="preserve"> Assessing the impact of </w:t>
      </w:r>
      <w:proofErr w:type="gramStart"/>
      <w:r w:rsidRPr="00B07328">
        <w:rPr>
          <w:rFonts w:ascii="Times New Roman" w:hAnsi="Times New Roman" w:cs="Times New Roman"/>
          <w:szCs w:val="24"/>
        </w:rPr>
        <w:t>monitoring ,</w:t>
      </w:r>
      <w:proofErr w:type="gramEnd"/>
      <w:r w:rsidRPr="00B07328">
        <w:rPr>
          <w:rFonts w:ascii="Times New Roman" w:hAnsi="Times New Roman" w:cs="Times New Roman"/>
          <w:szCs w:val="24"/>
        </w:rPr>
        <w:t xml:space="preserve"> information and communication on banks performance in Ghana. Asian Journal of Economics, Business and Accounting, 14(3), 58–71.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Akwaa-Sekyi</w:t>
      </w:r>
      <w:proofErr w:type="spellEnd"/>
      <w:r w:rsidRPr="00B07328">
        <w:rPr>
          <w:rFonts w:ascii="Times New Roman" w:hAnsi="Times New Roman" w:cs="Times New Roman"/>
          <w:szCs w:val="24"/>
        </w:rPr>
        <w:t xml:space="preserve">, E. K., &amp; </w:t>
      </w:r>
      <w:proofErr w:type="spellStart"/>
      <w:r w:rsidRPr="00B07328">
        <w:rPr>
          <w:rFonts w:ascii="Times New Roman" w:hAnsi="Times New Roman" w:cs="Times New Roman"/>
          <w:szCs w:val="24"/>
        </w:rPr>
        <w:t>Gené</w:t>
      </w:r>
      <w:proofErr w:type="spellEnd"/>
      <w:r w:rsidRPr="00B07328">
        <w:rPr>
          <w:rFonts w:ascii="Times New Roman" w:hAnsi="Times New Roman" w:cs="Times New Roman"/>
          <w:szCs w:val="24"/>
        </w:rPr>
        <w:t>, J. M. (2016).</w:t>
      </w:r>
      <w:proofErr w:type="gramEnd"/>
      <w:r w:rsidRPr="00B07328">
        <w:rPr>
          <w:rFonts w:ascii="Times New Roman" w:hAnsi="Times New Roman" w:cs="Times New Roman"/>
          <w:szCs w:val="24"/>
        </w:rPr>
        <w:t xml:space="preserve"> </w:t>
      </w:r>
      <w:proofErr w:type="gramStart"/>
      <w:r w:rsidRPr="00B07328">
        <w:rPr>
          <w:rFonts w:ascii="Times New Roman" w:hAnsi="Times New Roman" w:cs="Times New Roman"/>
          <w:szCs w:val="24"/>
        </w:rPr>
        <w:t>Effect of internal controls on credit risk among listed Spanish banks.</w:t>
      </w:r>
      <w:proofErr w:type="gramEnd"/>
      <w:r w:rsidRPr="00B07328">
        <w:rPr>
          <w:rFonts w:ascii="Times New Roman" w:hAnsi="Times New Roman" w:cs="Times New Roman"/>
          <w:szCs w:val="24"/>
        </w:rPr>
        <w:t xml:space="preserve"> Intangible Capital, 12(1), 357–389. </w:t>
      </w:r>
      <w:hyperlink r:id="rId10" w:history="1">
        <w:r w:rsidRPr="00B07328">
          <w:rPr>
            <w:rStyle w:val="Hyperlink"/>
            <w:rFonts w:ascii="Times New Roman" w:hAnsi="Times New Roman" w:cs="Times New Roman"/>
            <w:szCs w:val="24"/>
          </w:rPr>
          <w:t>https://doi.org/10.3926/ic.703</w:t>
        </w:r>
      </w:hyperlink>
      <w:r w:rsidRPr="00B07328">
        <w:rPr>
          <w:rFonts w:ascii="Times New Roman" w:hAnsi="Times New Roman" w:cs="Times New Roman"/>
          <w:szCs w:val="24"/>
        </w:rPr>
        <w:t xml:space="preserve">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Akwaa-Sekyi</w:t>
      </w:r>
      <w:proofErr w:type="spellEnd"/>
      <w:r w:rsidRPr="00B07328">
        <w:rPr>
          <w:rFonts w:ascii="Times New Roman" w:hAnsi="Times New Roman" w:cs="Times New Roman"/>
          <w:szCs w:val="24"/>
        </w:rPr>
        <w:t xml:space="preserve">, E. K., &amp; </w:t>
      </w:r>
      <w:proofErr w:type="spellStart"/>
      <w:r w:rsidRPr="00B07328">
        <w:rPr>
          <w:rFonts w:ascii="Times New Roman" w:hAnsi="Times New Roman" w:cs="Times New Roman"/>
          <w:szCs w:val="24"/>
        </w:rPr>
        <w:t>Gené</w:t>
      </w:r>
      <w:proofErr w:type="spellEnd"/>
      <w:r w:rsidRPr="00B07328">
        <w:rPr>
          <w:rFonts w:ascii="Times New Roman" w:hAnsi="Times New Roman" w:cs="Times New Roman"/>
          <w:szCs w:val="24"/>
        </w:rPr>
        <w:t>, J. M. (2017).</w:t>
      </w:r>
      <w:proofErr w:type="gramEnd"/>
      <w:r w:rsidRPr="00B07328">
        <w:rPr>
          <w:rFonts w:ascii="Times New Roman" w:hAnsi="Times New Roman" w:cs="Times New Roman"/>
          <w:szCs w:val="24"/>
        </w:rPr>
        <w:t xml:space="preserve"> Internal controls and credit risk relationship among banks in Europe. Intangible Capital, 13(1), 25–50. </w:t>
      </w:r>
      <w:hyperlink r:id="rId11" w:history="1">
        <w:r w:rsidRPr="00B07328">
          <w:rPr>
            <w:rStyle w:val="Hyperlink"/>
            <w:rFonts w:ascii="Times New Roman" w:hAnsi="Times New Roman" w:cs="Times New Roman"/>
            <w:szCs w:val="24"/>
          </w:rPr>
          <w:t>https://doi.org/10.3926/ic.911</w:t>
        </w:r>
      </w:hyperlink>
      <w:r w:rsidRPr="00B07328">
        <w:rPr>
          <w:rFonts w:ascii="Times New Roman" w:hAnsi="Times New Roman" w:cs="Times New Roman"/>
          <w:szCs w:val="24"/>
        </w:rPr>
        <w:t xml:space="preserve">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Ayagre</w:t>
      </w:r>
      <w:proofErr w:type="spellEnd"/>
      <w:r w:rsidRPr="00B07328">
        <w:rPr>
          <w:rFonts w:ascii="Times New Roman" w:hAnsi="Times New Roman" w:cs="Times New Roman"/>
          <w:szCs w:val="24"/>
        </w:rPr>
        <w:t xml:space="preserve">, P., </w:t>
      </w:r>
      <w:proofErr w:type="spellStart"/>
      <w:r w:rsidRPr="00B07328">
        <w:rPr>
          <w:rFonts w:ascii="Times New Roman" w:hAnsi="Times New Roman" w:cs="Times New Roman"/>
          <w:szCs w:val="24"/>
        </w:rPr>
        <w:t>Appiah-Gyamerah</w:t>
      </w:r>
      <w:proofErr w:type="spellEnd"/>
      <w:r w:rsidRPr="00B07328">
        <w:rPr>
          <w:rFonts w:ascii="Times New Roman" w:hAnsi="Times New Roman" w:cs="Times New Roman"/>
          <w:szCs w:val="24"/>
        </w:rPr>
        <w:t xml:space="preserve">, I., &amp; </w:t>
      </w:r>
      <w:proofErr w:type="spellStart"/>
      <w:r w:rsidRPr="00B07328">
        <w:rPr>
          <w:rFonts w:ascii="Times New Roman" w:hAnsi="Times New Roman" w:cs="Times New Roman"/>
          <w:szCs w:val="24"/>
        </w:rPr>
        <w:t>Nartey</w:t>
      </w:r>
      <w:proofErr w:type="spellEnd"/>
      <w:r w:rsidRPr="00B07328">
        <w:rPr>
          <w:rFonts w:ascii="Times New Roman" w:hAnsi="Times New Roman" w:cs="Times New Roman"/>
          <w:szCs w:val="24"/>
        </w:rPr>
        <w:t>, J. (2014).</w:t>
      </w:r>
      <w:proofErr w:type="gramEnd"/>
      <w:r w:rsidRPr="00B07328">
        <w:rPr>
          <w:rFonts w:ascii="Times New Roman" w:hAnsi="Times New Roman" w:cs="Times New Roman"/>
          <w:szCs w:val="24"/>
        </w:rPr>
        <w:t xml:space="preserve"> </w:t>
      </w:r>
      <w:proofErr w:type="gramStart"/>
      <w:r w:rsidRPr="00B07328">
        <w:rPr>
          <w:rFonts w:ascii="Times New Roman" w:hAnsi="Times New Roman" w:cs="Times New Roman"/>
          <w:szCs w:val="24"/>
        </w:rPr>
        <w:t>The effectiveness of internal control systems of banks.</w:t>
      </w:r>
      <w:proofErr w:type="gramEnd"/>
      <w:r w:rsidRPr="00B07328">
        <w:rPr>
          <w:rFonts w:ascii="Times New Roman" w:hAnsi="Times New Roman" w:cs="Times New Roman"/>
          <w:szCs w:val="24"/>
        </w:rPr>
        <w:t xml:space="preserve"> </w:t>
      </w:r>
      <w:proofErr w:type="gramStart"/>
      <w:r w:rsidRPr="00B07328">
        <w:rPr>
          <w:rFonts w:ascii="Times New Roman" w:hAnsi="Times New Roman" w:cs="Times New Roman"/>
          <w:szCs w:val="24"/>
        </w:rPr>
        <w:t>The Case of Ghanaian Banks.</w:t>
      </w:r>
      <w:proofErr w:type="gramEnd"/>
      <w:r w:rsidRPr="00B07328">
        <w:rPr>
          <w:rFonts w:ascii="Times New Roman" w:hAnsi="Times New Roman" w:cs="Times New Roman"/>
          <w:szCs w:val="24"/>
        </w:rPr>
        <w:t xml:space="preserve"> </w:t>
      </w:r>
      <w:proofErr w:type="gramStart"/>
      <w:r w:rsidRPr="00B07328">
        <w:rPr>
          <w:rFonts w:ascii="Times New Roman" w:hAnsi="Times New Roman" w:cs="Times New Roman"/>
          <w:szCs w:val="24"/>
        </w:rPr>
        <w:t>International Journal of Accounting and Financial Reporting, 4(2), 377.</w:t>
      </w:r>
      <w:proofErr w:type="gramEnd"/>
      <w:r w:rsidRPr="00B07328">
        <w:rPr>
          <w:rFonts w:ascii="Times New Roman" w:hAnsi="Times New Roman" w:cs="Times New Roman"/>
          <w:szCs w:val="24"/>
        </w:rPr>
        <w:t xml:space="preserve"> </w:t>
      </w:r>
      <w:hyperlink r:id="rId12" w:history="1">
        <w:r w:rsidRPr="00B07328">
          <w:rPr>
            <w:rStyle w:val="Hyperlink"/>
            <w:rFonts w:ascii="Times New Roman" w:hAnsi="Times New Roman" w:cs="Times New Roman"/>
            <w:szCs w:val="24"/>
          </w:rPr>
          <w:t>https://doi.org/10.5296/ijafr.v4i2.6432</w:t>
        </w:r>
      </w:hyperlink>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Bayyoud</w:t>
      </w:r>
      <w:proofErr w:type="spellEnd"/>
      <w:r w:rsidRPr="00B07328">
        <w:rPr>
          <w:rFonts w:ascii="Times New Roman" w:hAnsi="Times New Roman" w:cs="Times New Roman"/>
          <w:szCs w:val="24"/>
        </w:rPr>
        <w:t xml:space="preserve">, M., &amp; </w:t>
      </w:r>
      <w:proofErr w:type="spellStart"/>
      <w:r w:rsidRPr="00B07328">
        <w:rPr>
          <w:rFonts w:ascii="Times New Roman" w:hAnsi="Times New Roman" w:cs="Times New Roman"/>
          <w:szCs w:val="24"/>
        </w:rPr>
        <w:t>Sayyad</w:t>
      </w:r>
      <w:proofErr w:type="spellEnd"/>
      <w:r w:rsidRPr="00B07328">
        <w:rPr>
          <w:rFonts w:ascii="Times New Roman" w:hAnsi="Times New Roman" w:cs="Times New Roman"/>
          <w:szCs w:val="24"/>
        </w:rPr>
        <w:t>, N. A. (2015).</w:t>
      </w:r>
      <w:proofErr w:type="gramEnd"/>
      <w:r w:rsidRPr="00B07328">
        <w:rPr>
          <w:rFonts w:ascii="Times New Roman" w:hAnsi="Times New Roman" w:cs="Times New Roman"/>
          <w:szCs w:val="24"/>
        </w:rPr>
        <w:t xml:space="preserve"> </w:t>
      </w:r>
      <w:proofErr w:type="gramStart"/>
      <w:r w:rsidRPr="00B07328">
        <w:rPr>
          <w:rFonts w:ascii="Times New Roman" w:hAnsi="Times New Roman" w:cs="Times New Roman"/>
          <w:szCs w:val="24"/>
        </w:rPr>
        <w:t>The Impact of Internal Control and Risk Management on Banks in Palestine.</w:t>
      </w:r>
      <w:proofErr w:type="gramEnd"/>
      <w:r w:rsidRPr="00B07328">
        <w:rPr>
          <w:rFonts w:ascii="Times New Roman" w:hAnsi="Times New Roman" w:cs="Times New Roman"/>
          <w:szCs w:val="24"/>
        </w:rPr>
        <w:t xml:space="preserve"> </w:t>
      </w:r>
      <w:proofErr w:type="gramStart"/>
      <w:r w:rsidRPr="00B07328">
        <w:rPr>
          <w:rFonts w:ascii="Times New Roman" w:hAnsi="Times New Roman" w:cs="Times New Roman"/>
          <w:szCs w:val="24"/>
        </w:rPr>
        <w:t>International Journal of Economics, Finance and Management Sciences, 3(3), 156.</w:t>
      </w:r>
      <w:proofErr w:type="gramEnd"/>
      <w:r w:rsidRPr="00B07328">
        <w:rPr>
          <w:rFonts w:ascii="Times New Roman" w:hAnsi="Times New Roman" w:cs="Times New Roman"/>
          <w:szCs w:val="24"/>
        </w:rPr>
        <w:t xml:space="preserve"> https://doi.org/10.11648/j.ijefm.20150303.12 </w:t>
      </w:r>
    </w:p>
    <w:p w:rsidR="00B529DA" w:rsidRPr="00B07328" w:rsidRDefault="00B529DA" w:rsidP="00B529DA">
      <w:pPr>
        <w:spacing w:line="360" w:lineRule="auto"/>
        <w:ind w:left="720" w:hanging="630"/>
        <w:jc w:val="both"/>
        <w:rPr>
          <w:rFonts w:ascii="Times New Roman" w:hAnsi="Times New Roman" w:cs="Times New Roman"/>
          <w:szCs w:val="24"/>
        </w:rPr>
      </w:pPr>
      <w:proofErr w:type="gramStart"/>
      <w:r w:rsidRPr="00B07328">
        <w:rPr>
          <w:rFonts w:ascii="Times New Roman" w:hAnsi="Times New Roman" w:cs="Times New Roman"/>
          <w:szCs w:val="24"/>
        </w:rPr>
        <w:t>Cho, M., &amp; Chung, K. H. (2016).</w:t>
      </w:r>
      <w:proofErr w:type="gramEnd"/>
      <w:r w:rsidRPr="00B07328">
        <w:rPr>
          <w:rFonts w:ascii="Times New Roman" w:hAnsi="Times New Roman" w:cs="Times New Roman"/>
          <w:szCs w:val="24"/>
        </w:rPr>
        <w:t xml:space="preserve"> </w:t>
      </w:r>
      <w:proofErr w:type="gramStart"/>
      <w:r w:rsidRPr="00B07328">
        <w:rPr>
          <w:rFonts w:ascii="Times New Roman" w:hAnsi="Times New Roman" w:cs="Times New Roman"/>
          <w:szCs w:val="24"/>
        </w:rPr>
        <w:t>The effect of commercial banks’ internal control weaknesses on loan loss reserves and provisions.</w:t>
      </w:r>
      <w:proofErr w:type="gramEnd"/>
      <w:r w:rsidRPr="00B07328">
        <w:rPr>
          <w:rFonts w:ascii="Times New Roman" w:hAnsi="Times New Roman" w:cs="Times New Roman"/>
          <w:szCs w:val="24"/>
        </w:rPr>
        <w:t xml:space="preserve"> Journal of Contemporary Accounting and Economics, 12(1), 61–72. </w:t>
      </w:r>
      <w:hyperlink r:id="rId13" w:history="1">
        <w:r w:rsidRPr="00B07328">
          <w:rPr>
            <w:rStyle w:val="Hyperlink"/>
            <w:rFonts w:ascii="Times New Roman" w:hAnsi="Times New Roman" w:cs="Times New Roman"/>
            <w:szCs w:val="24"/>
          </w:rPr>
          <w:t>https://doi.org/10.1016/j.jcae.2016.02.004</w:t>
        </w:r>
      </w:hyperlink>
      <w:r w:rsidRPr="00B07328">
        <w:rPr>
          <w:rFonts w:ascii="Times New Roman" w:hAnsi="Times New Roman" w:cs="Times New Roman"/>
          <w:szCs w:val="24"/>
        </w:rPr>
        <w:t xml:space="preserve">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Dba</w:t>
      </w:r>
      <w:proofErr w:type="spellEnd"/>
      <w:r w:rsidRPr="00B07328">
        <w:rPr>
          <w:rFonts w:ascii="Times New Roman" w:hAnsi="Times New Roman" w:cs="Times New Roman"/>
          <w:szCs w:val="24"/>
        </w:rPr>
        <w:t xml:space="preserve">, A. O., &amp; </w:t>
      </w:r>
      <w:proofErr w:type="spellStart"/>
      <w:r w:rsidRPr="00B07328">
        <w:rPr>
          <w:rFonts w:ascii="Times New Roman" w:hAnsi="Times New Roman" w:cs="Times New Roman"/>
          <w:szCs w:val="24"/>
        </w:rPr>
        <w:t>Egbe</w:t>
      </w:r>
      <w:proofErr w:type="spellEnd"/>
      <w:r w:rsidRPr="00B07328">
        <w:rPr>
          <w:rFonts w:ascii="Times New Roman" w:hAnsi="Times New Roman" w:cs="Times New Roman"/>
          <w:szCs w:val="24"/>
        </w:rPr>
        <w:t>, M. (2016).</w:t>
      </w:r>
      <w:proofErr w:type="gramEnd"/>
      <w:r w:rsidRPr="00B07328">
        <w:rPr>
          <w:rFonts w:ascii="Times New Roman" w:hAnsi="Times New Roman" w:cs="Times New Roman"/>
          <w:szCs w:val="24"/>
        </w:rPr>
        <w:t xml:space="preserve"> Internal control mechanism and fraud prevention in the Nigerian public sector : An Application of the New Fraud Diamond Theory. Journal of Accounting and Financial Management, 2(1), 35–47.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Ebondo</w:t>
      </w:r>
      <w:proofErr w:type="spellEnd"/>
      <w:r w:rsidRPr="00B07328">
        <w:rPr>
          <w:rFonts w:ascii="Times New Roman" w:hAnsi="Times New Roman" w:cs="Times New Roman"/>
          <w:szCs w:val="24"/>
        </w:rPr>
        <w:t xml:space="preserve">, E., </w:t>
      </w:r>
      <w:proofErr w:type="spellStart"/>
      <w:r w:rsidRPr="00B07328">
        <w:rPr>
          <w:rFonts w:ascii="Times New Roman" w:hAnsi="Times New Roman" w:cs="Times New Roman"/>
          <w:szCs w:val="24"/>
        </w:rPr>
        <w:t>Mandzila</w:t>
      </w:r>
      <w:proofErr w:type="spellEnd"/>
      <w:r w:rsidRPr="00B07328">
        <w:rPr>
          <w:rFonts w:ascii="Times New Roman" w:hAnsi="Times New Roman" w:cs="Times New Roman"/>
          <w:szCs w:val="24"/>
        </w:rPr>
        <w:t xml:space="preserve">, W., &amp; </w:t>
      </w:r>
      <w:proofErr w:type="spellStart"/>
      <w:r w:rsidRPr="00B07328">
        <w:rPr>
          <w:rFonts w:ascii="Times New Roman" w:hAnsi="Times New Roman" w:cs="Times New Roman"/>
          <w:szCs w:val="24"/>
        </w:rPr>
        <w:t>Zeghal</w:t>
      </w:r>
      <w:proofErr w:type="spellEnd"/>
      <w:r w:rsidRPr="00B07328">
        <w:rPr>
          <w:rFonts w:ascii="Times New Roman" w:hAnsi="Times New Roman" w:cs="Times New Roman"/>
          <w:szCs w:val="24"/>
        </w:rPr>
        <w:t>, D. (2016).</w:t>
      </w:r>
      <w:proofErr w:type="gramEnd"/>
      <w:r w:rsidRPr="00B07328">
        <w:rPr>
          <w:rFonts w:ascii="Times New Roman" w:hAnsi="Times New Roman" w:cs="Times New Roman"/>
          <w:szCs w:val="24"/>
        </w:rPr>
        <w:t xml:space="preserve"> Controls and risk management : The Journal of Applied Business Research, 32(3), 637–647. </w:t>
      </w:r>
      <w:hyperlink r:id="rId14" w:history="1">
        <w:r w:rsidRPr="00B07328">
          <w:rPr>
            <w:rStyle w:val="Hyperlink"/>
            <w:rFonts w:ascii="Times New Roman" w:hAnsi="Times New Roman" w:cs="Times New Roman"/>
            <w:szCs w:val="24"/>
          </w:rPr>
          <w:t>https://doi.org/10.19030/jabr.v32i3.9668</w:t>
        </w:r>
      </w:hyperlink>
      <w:r w:rsidRPr="00B07328">
        <w:rPr>
          <w:rFonts w:ascii="Times New Roman" w:hAnsi="Times New Roman" w:cs="Times New Roman"/>
          <w:szCs w:val="24"/>
        </w:rPr>
        <w:t xml:space="preserve"> </w:t>
      </w:r>
    </w:p>
    <w:p w:rsidR="00B529DA" w:rsidRPr="00B07328" w:rsidRDefault="00B529DA" w:rsidP="00B529DA">
      <w:pPr>
        <w:spacing w:line="360" w:lineRule="auto"/>
        <w:ind w:left="720" w:hanging="630"/>
        <w:jc w:val="both"/>
        <w:rPr>
          <w:rFonts w:ascii="Times New Roman" w:hAnsi="Times New Roman" w:cs="Times New Roman"/>
          <w:szCs w:val="24"/>
        </w:rPr>
      </w:pPr>
      <w:r w:rsidRPr="00B07328">
        <w:rPr>
          <w:rFonts w:ascii="Times New Roman" w:hAnsi="Times New Roman" w:cs="Times New Roman"/>
          <w:szCs w:val="24"/>
        </w:rPr>
        <w:lastRenderedPageBreak/>
        <w:t xml:space="preserve">Frazer, L. (2021). </w:t>
      </w:r>
      <w:proofErr w:type="gramStart"/>
      <w:r w:rsidRPr="00B07328">
        <w:rPr>
          <w:rFonts w:ascii="Times New Roman" w:hAnsi="Times New Roman" w:cs="Times New Roman"/>
          <w:szCs w:val="24"/>
        </w:rPr>
        <w:t>An empirical analysis of the effects of internal control on deviation in small restaurants.</w:t>
      </w:r>
      <w:proofErr w:type="gramEnd"/>
      <w:r w:rsidRPr="00B07328">
        <w:rPr>
          <w:rFonts w:ascii="Times New Roman" w:hAnsi="Times New Roman" w:cs="Times New Roman"/>
          <w:szCs w:val="24"/>
        </w:rPr>
        <w:t xml:space="preserve"> Journal of Behavioral Studies in Business, 10, 1–15.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Gesare</w:t>
      </w:r>
      <w:proofErr w:type="spellEnd"/>
      <w:r w:rsidRPr="00B07328">
        <w:rPr>
          <w:rFonts w:ascii="Times New Roman" w:hAnsi="Times New Roman" w:cs="Times New Roman"/>
          <w:szCs w:val="24"/>
        </w:rPr>
        <w:t>, M. R., Michael, N., &amp;</w:t>
      </w:r>
      <w:proofErr w:type="spellStart"/>
      <w:r w:rsidRPr="00B07328">
        <w:rPr>
          <w:rFonts w:ascii="Times New Roman" w:hAnsi="Times New Roman" w:cs="Times New Roman"/>
          <w:szCs w:val="24"/>
        </w:rPr>
        <w:t>Odongo</w:t>
      </w:r>
      <w:proofErr w:type="spellEnd"/>
      <w:r w:rsidRPr="00B07328">
        <w:rPr>
          <w:rFonts w:ascii="Times New Roman" w:hAnsi="Times New Roman" w:cs="Times New Roman"/>
          <w:szCs w:val="24"/>
        </w:rPr>
        <w:t>, A.J. (2016).</w:t>
      </w:r>
      <w:proofErr w:type="gramEnd"/>
      <w:r w:rsidRPr="00B07328">
        <w:rPr>
          <w:rFonts w:ascii="Times New Roman" w:hAnsi="Times New Roman" w:cs="Times New Roman"/>
          <w:szCs w:val="24"/>
        </w:rPr>
        <w:t xml:space="preserve"> Influence of internal control systems on fraud risk management among commercial banks in </w:t>
      </w:r>
      <w:proofErr w:type="spellStart"/>
      <w:r w:rsidRPr="00B07328">
        <w:rPr>
          <w:rFonts w:ascii="Times New Roman" w:hAnsi="Times New Roman" w:cs="Times New Roman"/>
          <w:szCs w:val="24"/>
        </w:rPr>
        <w:t>Kisii</w:t>
      </w:r>
      <w:proofErr w:type="spellEnd"/>
      <w:r w:rsidRPr="00B07328">
        <w:rPr>
          <w:rFonts w:ascii="Times New Roman" w:hAnsi="Times New Roman" w:cs="Times New Roman"/>
          <w:szCs w:val="24"/>
        </w:rPr>
        <w:t xml:space="preserve"> Town, Kenya. IOSR Journal of Business and Management, 28-34.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r w:rsidRPr="00B07328">
        <w:rPr>
          <w:rFonts w:ascii="Times New Roman" w:hAnsi="Times New Roman" w:cs="Times New Roman"/>
          <w:szCs w:val="24"/>
        </w:rPr>
        <w:t>Hanh</w:t>
      </w:r>
      <w:proofErr w:type="spellEnd"/>
      <w:r w:rsidRPr="00B07328">
        <w:rPr>
          <w:rFonts w:ascii="Times New Roman" w:hAnsi="Times New Roman" w:cs="Times New Roman"/>
          <w:szCs w:val="24"/>
        </w:rPr>
        <w:t xml:space="preserve">, H. T. (2021). Potential relationship of internal </w:t>
      </w:r>
      <w:proofErr w:type="gramStart"/>
      <w:r w:rsidRPr="00B07328">
        <w:rPr>
          <w:rFonts w:ascii="Times New Roman" w:hAnsi="Times New Roman" w:cs="Times New Roman"/>
          <w:szCs w:val="24"/>
        </w:rPr>
        <w:t>control ,</w:t>
      </w:r>
      <w:proofErr w:type="gramEnd"/>
      <w:r w:rsidRPr="00B07328">
        <w:rPr>
          <w:rFonts w:ascii="Times New Roman" w:hAnsi="Times New Roman" w:cs="Times New Roman"/>
          <w:szCs w:val="24"/>
        </w:rPr>
        <w:t xml:space="preserve"> internal audit and risk management in company the case study of </w:t>
      </w:r>
      <w:proofErr w:type="spellStart"/>
      <w:r w:rsidRPr="00B07328">
        <w:rPr>
          <w:rFonts w:ascii="Times New Roman" w:hAnsi="Times New Roman" w:cs="Times New Roman"/>
          <w:szCs w:val="24"/>
        </w:rPr>
        <w:t>vingroup</w:t>
      </w:r>
      <w:proofErr w:type="spellEnd"/>
      <w:r w:rsidRPr="00B07328">
        <w:rPr>
          <w:rFonts w:ascii="Times New Roman" w:hAnsi="Times New Roman" w:cs="Times New Roman"/>
          <w:szCs w:val="24"/>
        </w:rPr>
        <w:t xml:space="preserve"> in Vietnam. Banking University HCMC Ho Chi Minh City Vietnam - International University of Japan, Japan, 7(2019), 20–28.</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Shabri</w:t>
      </w:r>
      <w:proofErr w:type="spellEnd"/>
      <w:r w:rsidRPr="00B07328">
        <w:rPr>
          <w:rFonts w:ascii="Times New Roman" w:hAnsi="Times New Roman" w:cs="Times New Roman"/>
          <w:szCs w:val="24"/>
        </w:rPr>
        <w:t xml:space="preserve">, S. M., </w:t>
      </w:r>
      <w:proofErr w:type="spellStart"/>
      <w:r w:rsidRPr="00B07328">
        <w:rPr>
          <w:rFonts w:ascii="Times New Roman" w:hAnsi="Times New Roman" w:cs="Times New Roman"/>
          <w:szCs w:val="24"/>
        </w:rPr>
        <w:t>Saad</w:t>
      </w:r>
      <w:proofErr w:type="spellEnd"/>
      <w:r w:rsidRPr="00B07328">
        <w:rPr>
          <w:rFonts w:ascii="Times New Roman" w:hAnsi="Times New Roman" w:cs="Times New Roman"/>
          <w:szCs w:val="24"/>
        </w:rPr>
        <w:t xml:space="preserve">, R. A. J., &amp; </w:t>
      </w:r>
      <w:proofErr w:type="spellStart"/>
      <w:r w:rsidRPr="00B07328">
        <w:rPr>
          <w:rFonts w:ascii="Times New Roman" w:hAnsi="Times New Roman" w:cs="Times New Roman"/>
          <w:szCs w:val="24"/>
        </w:rPr>
        <w:t>Bakar</w:t>
      </w:r>
      <w:proofErr w:type="spellEnd"/>
      <w:r w:rsidRPr="00B07328">
        <w:rPr>
          <w:rFonts w:ascii="Times New Roman" w:hAnsi="Times New Roman" w:cs="Times New Roman"/>
          <w:szCs w:val="24"/>
        </w:rPr>
        <w:t>, A. A. (2016).</w:t>
      </w:r>
      <w:proofErr w:type="gramEnd"/>
      <w:r w:rsidRPr="00B07328">
        <w:rPr>
          <w:rFonts w:ascii="Times New Roman" w:hAnsi="Times New Roman" w:cs="Times New Roman"/>
          <w:szCs w:val="24"/>
        </w:rPr>
        <w:t xml:space="preserve"> The effects of internal control systems on cooperative’s profitability: A case of </w:t>
      </w:r>
      <w:proofErr w:type="spellStart"/>
      <w:r w:rsidRPr="00B07328">
        <w:rPr>
          <w:rFonts w:ascii="Times New Roman" w:hAnsi="Times New Roman" w:cs="Times New Roman"/>
          <w:szCs w:val="24"/>
        </w:rPr>
        <w:t>Koperasi</w:t>
      </w:r>
      <w:proofErr w:type="spellEnd"/>
      <w:r w:rsidRPr="00B07328">
        <w:rPr>
          <w:rFonts w:ascii="Times New Roman" w:hAnsi="Times New Roman" w:cs="Times New Roman"/>
          <w:szCs w:val="24"/>
        </w:rPr>
        <w:t xml:space="preserve"> ABC </w:t>
      </w:r>
      <w:proofErr w:type="spellStart"/>
      <w:r w:rsidRPr="00B07328">
        <w:rPr>
          <w:rFonts w:ascii="Times New Roman" w:hAnsi="Times New Roman" w:cs="Times New Roman"/>
          <w:szCs w:val="24"/>
        </w:rPr>
        <w:t>Berhad</w:t>
      </w:r>
      <w:proofErr w:type="spellEnd"/>
      <w:r w:rsidRPr="00B07328">
        <w:rPr>
          <w:rFonts w:ascii="Times New Roman" w:hAnsi="Times New Roman" w:cs="Times New Roman"/>
          <w:szCs w:val="24"/>
        </w:rPr>
        <w:t xml:space="preserve">. International Review of Management and Marketing, 6(8Special Issue), 240–245.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r w:rsidRPr="00B07328">
        <w:rPr>
          <w:rFonts w:ascii="Times New Roman" w:hAnsi="Times New Roman" w:cs="Times New Roman"/>
          <w:szCs w:val="24"/>
        </w:rPr>
        <w:t>Tamimi</w:t>
      </w:r>
      <w:proofErr w:type="spellEnd"/>
      <w:r w:rsidRPr="00B07328">
        <w:rPr>
          <w:rFonts w:ascii="Times New Roman" w:hAnsi="Times New Roman" w:cs="Times New Roman"/>
          <w:szCs w:val="24"/>
        </w:rPr>
        <w:t xml:space="preserve">, O. (2021). </w:t>
      </w:r>
      <w:proofErr w:type="gramStart"/>
      <w:r w:rsidRPr="00B07328">
        <w:rPr>
          <w:rFonts w:ascii="Times New Roman" w:hAnsi="Times New Roman" w:cs="Times New Roman"/>
          <w:szCs w:val="24"/>
        </w:rPr>
        <w:t>The role of internal audit in risk management from the perspective of risk.</w:t>
      </w:r>
      <w:proofErr w:type="gramEnd"/>
      <w:r w:rsidRPr="00B07328">
        <w:rPr>
          <w:rFonts w:ascii="Times New Roman" w:hAnsi="Times New Roman" w:cs="Times New Roman"/>
          <w:szCs w:val="24"/>
        </w:rPr>
        <w:t xml:space="preserve"> Australasian Accounting Business and Finance Journal, 15(2), 114–129.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Temile</w:t>
      </w:r>
      <w:proofErr w:type="spellEnd"/>
      <w:r w:rsidRPr="00B07328">
        <w:rPr>
          <w:rFonts w:ascii="Times New Roman" w:hAnsi="Times New Roman" w:cs="Times New Roman"/>
          <w:szCs w:val="24"/>
        </w:rPr>
        <w:t xml:space="preserve">, S. O., </w:t>
      </w:r>
      <w:proofErr w:type="spellStart"/>
      <w:r w:rsidRPr="00B07328">
        <w:rPr>
          <w:rFonts w:ascii="Times New Roman" w:hAnsi="Times New Roman" w:cs="Times New Roman"/>
          <w:szCs w:val="24"/>
        </w:rPr>
        <w:t>Enakirerhi</w:t>
      </w:r>
      <w:proofErr w:type="spellEnd"/>
      <w:r w:rsidRPr="00B07328">
        <w:rPr>
          <w:rFonts w:ascii="Times New Roman" w:hAnsi="Times New Roman" w:cs="Times New Roman"/>
          <w:szCs w:val="24"/>
        </w:rPr>
        <w:t>, L., &amp; Felix, I. E. (2019).</w:t>
      </w:r>
      <w:proofErr w:type="gramEnd"/>
      <w:r w:rsidRPr="00B07328">
        <w:rPr>
          <w:rFonts w:ascii="Times New Roman" w:hAnsi="Times New Roman" w:cs="Times New Roman"/>
          <w:szCs w:val="24"/>
        </w:rPr>
        <w:t xml:space="preserve"> </w:t>
      </w:r>
      <w:proofErr w:type="gramStart"/>
      <w:r w:rsidRPr="00B07328">
        <w:rPr>
          <w:rFonts w:ascii="Times New Roman" w:hAnsi="Times New Roman" w:cs="Times New Roman"/>
          <w:szCs w:val="24"/>
        </w:rPr>
        <w:t>risk</w:t>
      </w:r>
      <w:proofErr w:type="gramEnd"/>
      <w:r w:rsidRPr="00B07328">
        <w:rPr>
          <w:rFonts w:ascii="Times New Roman" w:hAnsi="Times New Roman" w:cs="Times New Roman"/>
          <w:szCs w:val="24"/>
        </w:rPr>
        <w:t xml:space="preserve"> management and internal control system of </w:t>
      </w:r>
      <w:proofErr w:type="spellStart"/>
      <w:r w:rsidRPr="00B07328">
        <w:rPr>
          <w:rFonts w:ascii="Times New Roman" w:hAnsi="Times New Roman" w:cs="Times New Roman"/>
          <w:szCs w:val="24"/>
        </w:rPr>
        <w:t>nigeria</w:t>
      </w:r>
      <w:proofErr w:type="spellEnd"/>
      <w:r w:rsidRPr="00B07328">
        <w:rPr>
          <w:rFonts w:ascii="Times New Roman" w:hAnsi="Times New Roman" w:cs="Times New Roman"/>
          <w:szCs w:val="24"/>
        </w:rPr>
        <w:t xml:space="preserve"> ’ s banking sector. Humanities &amp; Social Sciences Reviews, 7(4), 943–949.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r w:rsidRPr="00B07328">
        <w:rPr>
          <w:rFonts w:ascii="Times New Roman" w:hAnsi="Times New Roman" w:cs="Times New Roman"/>
          <w:szCs w:val="24"/>
        </w:rPr>
        <w:t>Thuan</w:t>
      </w:r>
      <w:proofErr w:type="spellEnd"/>
      <w:r w:rsidRPr="00B07328">
        <w:rPr>
          <w:rFonts w:ascii="Times New Roman" w:hAnsi="Times New Roman" w:cs="Times New Roman"/>
          <w:szCs w:val="24"/>
        </w:rPr>
        <w:t xml:space="preserve">, P. Q., </w:t>
      </w:r>
      <w:proofErr w:type="spellStart"/>
      <w:r w:rsidRPr="00B07328">
        <w:rPr>
          <w:rFonts w:ascii="Times New Roman" w:hAnsi="Times New Roman" w:cs="Times New Roman"/>
          <w:szCs w:val="24"/>
        </w:rPr>
        <w:t>Thuy</w:t>
      </w:r>
      <w:proofErr w:type="spellEnd"/>
      <w:r w:rsidRPr="00B07328">
        <w:rPr>
          <w:rFonts w:ascii="Times New Roman" w:hAnsi="Times New Roman" w:cs="Times New Roman"/>
          <w:szCs w:val="24"/>
        </w:rPr>
        <w:t xml:space="preserve">, H. X., </w:t>
      </w:r>
      <w:proofErr w:type="spellStart"/>
      <w:r w:rsidRPr="00B07328">
        <w:rPr>
          <w:rFonts w:ascii="Times New Roman" w:hAnsi="Times New Roman" w:cs="Times New Roman"/>
          <w:szCs w:val="24"/>
        </w:rPr>
        <w:t>Quyen</w:t>
      </w:r>
      <w:proofErr w:type="spellEnd"/>
      <w:r w:rsidRPr="00B07328">
        <w:rPr>
          <w:rFonts w:ascii="Times New Roman" w:hAnsi="Times New Roman" w:cs="Times New Roman"/>
          <w:szCs w:val="24"/>
        </w:rPr>
        <w:t xml:space="preserve">, P. T. H., </w:t>
      </w:r>
      <w:proofErr w:type="spellStart"/>
      <w:r w:rsidRPr="00B07328">
        <w:rPr>
          <w:rFonts w:ascii="Times New Roman" w:hAnsi="Times New Roman" w:cs="Times New Roman"/>
          <w:szCs w:val="24"/>
        </w:rPr>
        <w:t>Truc</w:t>
      </w:r>
      <w:proofErr w:type="spellEnd"/>
      <w:r w:rsidRPr="00B07328">
        <w:rPr>
          <w:rFonts w:ascii="Times New Roman" w:hAnsi="Times New Roman" w:cs="Times New Roman"/>
          <w:szCs w:val="24"/>
        </w:rPr>
        <w:t xml:space="preserve">, T. T. T., &amp; </w:t>
      </w:r>
      <w:proofErr w:type="spellStart"/>
      <w:r w:rsidRPr="00B07328">
        <w:rPr>
          <w:rFonts w:ascii="Times New Roman" w:hAnsi="Times New Roman" w:cs="Times New Roman"/>
          <w:szCs w:val="24"/>
        </w:rPr>
        <w:t>Hien</w:t>
      </w:r>
      <w:proofErr w:type="spellEnd"/>
      <w:r w:rsidRPr="00B07328">
        <w:rPr>
          <w:rFonts w:ascii="Times New Roman" w:hAnsi="Times New Roman" w:cs="Times New Roman"/>
          <w:szCs w:val="24"/>
        </w:rPr>
        <w:t xml:space="preserve">, N. T. D. (2020). Impact the internal control of the credit operations on the credit effectiveness of commercial banks: A Case of HCMC and Dong NAI Province. Academy of Strategic Management Journal, 19(6), 1–11. </w:t>
      </w:r>
    </w:p>
    <w:p w:rsidR="00B529DA" w:rsidRPr="00B07328" w:rsidRDefault="00B529DA" w:rsidP="00B529DA">
      <w:pPr>
        <w:spacing w:line="360" w:lineRule="auto"/>
        <w:ind w:left="720" w:hanging="630"/>
        <w:jc w:val="both"/>
        <w:rPr>
          <w:rFonts w:ascii="Times New Roman" w:hAnsi="Times New Roman" w:cs="Times New Roman"/>
          <w:szCs w:val="24"/>
        </w:rPr>
      </w:pPr>
      <w:proofErr w:type="gramStart"/>
      <w:r w:rsidRPr="00B07328">
        <w:rPr>
          <w:rFonts w:ascii="Times New Roman" w:hAnsi="Times New Roman" w:cs="Times New Roman"/>
          <w:szCs w:val="24"/>
        </w:rPr>
        <w:t>Victor, O. I., &amp; Linda, E. N. (2016).</w:t>
      </w:r>
      <w:proofErr w:type="gramEnd"/>
      <w:r w:rsidRPr="00B07328">
        <w:rPr>
          <w:rFonts w:ascii="Times New Roman" w:hAnsi="Times New Roman" w:cs="Times New Roman"/>
          <w:szCs w:val="24"/>
        </w:rPr>
        <w:t xml:space="preserve"> Internal control techniques and fraud mitigation in </w:t>
      </w:r>
      <w:proofErr w:type="spellStart"/>
      <w:proofErr w:type="gramStart"/>
      <w:r w:rsidRPr="00B07328">
        <w:rPr>
          <w:rFonts w:ascii="Times New Roman" w:hAnsi="Times New Roman" w:cs="Times New Roman"/>
          <w:szCs w:val="24"/>
        </w:rPr>
        <w:t>nigerian</w:t>
      </w:r>
      <w:proofErr w:type="spellEnd"/>
      <w:proofErr w:type="gramEnd"/>
      <w:r w:rsidRPr="00B07328">
        <w:rPr>
          <w:rFonts w:ascii="Times New Roman" w:hAnsi="Times New Roman" w:cs="Times New Roman"/>
          <w:szCs w:val="24"/>
        </w:rPr>
        <w:t xml:space="preserve"> banks. Journal of Economics and Finance, 7(5), 37–46. </w:t>
      </w:r>
    </w:p>
    <w:p w:rsidR="00B529DA" w:rsidRPr="00B07328"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Wanjala</w:t>
      </w:r>
      <w:proofErr w:type="spellEnd"/>
      <w:r w:rsidRPr="00B07328">
        <w:rPr>
          <w:rFonts w:ascii="Times New Roman" w:hAnsi="Times New Roman" w:cs="Times New Roman"/>
          <w:szCs w:val="24"/>
        </w:rPr>
        <w:t xml:space="preserve">, K., &amp; </w:t>
      </w:r>
      <w:proofErr w:type="spellStart"/>
      <w:r w:rsidRPr="00B07328">
        <w:rPr>
          <w:rFonts w:ascii="Times New Roman" w:hAnsi="Times New Roman" w:cs="Times New Roman"/>
          <w:szCs w:val="24"/>
        </w:rPr>
        <w:t>Riitho</w:t>
      </w:r>
      <w:proofErr w:type="spellEnd"/>
      <w:r w:rsidRPr="00B07328">
        <w:rPr>
          <w:rFonts w:ascii="Times New Roman" w:hAnsi="Times New Roman" w:cs="Times New Roman"/>
          <w:szCs w:val="24"/>
        </w:rPr>
        <w:t>, D. (2020).</w:t>
      </w:r>
      <w:proofErr w:type="gramEnd"/>
      <w:r w:rsidRPr="00B07328">
        <w:rPr>
          <w:rFonts w:ascii="Times New Roman" w:hAnsi="Times New Roman" w:cs="Times New Roman"/>
          <w:szCs w:val="24"/>
        </w:rPr>
        <w:t xml:space="preserve"> Internal control systems implementation and fraud mitigation nexus among deposit taking </w:t>
      </w:r>
      <w:proofErr w:type="spellStart"/>
      <w:proofErr w:type="gramStart"/>
      <w:r w:rsidRPr="00B07328">
        <w:rPr>
          <w:rFonts w:ascii="Times New Roman" w:hAnsi="Times New Roman" w:cs="Times New Roman"/>
          <w:szCs w:val="24"/>
        </w:rPr>
        <w:t>saccos</w:t>
      </w:r>
      <w:proofErr w:type="spellEnd"/>
      <w:proofErr w:type="gramEnd"/>
      <w:r w:rsidRPr="00B07328">
        <w:rPr>
          <w:rFonts w:ascii="Times New Roman" w:hAnsi="Times New Roman" w:cs="Times New Roman"/>
          <w:szCs w:val="24"/>
        </w:rPr>
        <w:t xml:space="preserve"> in Kenya. Finance &amp; Economics Review, 2(1), 11–29. </w:t>
      </w:r>
    </w:p>
    <w:p w:rsidR="00B529DA" w:rsidRPr="00B07328" w:rsidRDefault="00B529DA" w:rsidP="00B529DA">
      <w:pPr>
        <w:spacing w:line="360" w:lineRule="auto"/>
        <w:ind w:left="720" w:hanging="630"/>
        <w:jc w:val="both"/>
        <w:rPr>
          <w:rFonts w:ascii="Times New Roman" w:hAnsi="Times New Roman" w:cs="Times New Roman"/>
          <w:szCs w:val="24"/>
        </w:rPr>
      </w:pPr>
      <w:proofErr w:type="gramStart"/>
      <w:r w:rsidRPr="00B07328">
        <w:rPr>
          <w:rFonts w:ascii="Times New Roman" w:hAnsi="Times New Roman" w:cs="Times New Roman"/>
          <w:szCs w:val="24"/>
        </w:rPr>
        <w:t>Whittington, R. O., &amp; Delaney, R. D. (2016).</w:t>
      </w:r>
      <w:proofErr w:type="gramEnd"/>
      <w:r w:rsidRPr="00B07328">
        <w:rPr>
          <w:rFonts w:ascii="Times New Roman" w:hAnsi="Times New Roman" w:cs="Times New Roman"/>
          <w:szCs w:val="24"/>
        </w:rPr>
        <w:t xml:space="preserve"> Wiley CPA exam review. </w:t>
      </w:r>
      <w:proofErr w:type="gramStart"/>
      <w:r w:rsidRPr="00B07328">
        <w:rPr>
          <w:rFonts w:ascii="Times New Roman" w:hAnsi="Times New Roman" w:cs="Times New Roman"/>
          <w:szCs w:val="24"/>
        </w:rPr>
        <w:t>John Wiley &amp; Sons.</w:t>
      </w:r>
      <w:proofErr w:type="gramEnd"/>
      <w:r w:rsidRPr="00B07328">
        <w:rPr>
          <w:rFonts w:ascii="Times New Roman" w:hAnsi="Times New Roman" w:cs="Times New Roman"/>
          <w:szCs w:val="24"/>
        </w:rPr>
        <w:t xml:space="preserve"> </w:t>
      </w:r>
    </w:p>
    <w:p w:rsidR="00B529DA" w:rsidRDefault="00B529DA" w:rsidP="00B529DA">
      <w:pPr>
        <w:spacing w:line="360" w:lineRule="auto"/>
        <w:ind w:left="720" w:hanging="630"/>
        <w:jc w:val="both"/>
        <w:rPr>
          <w:rFonts w:ascii="Times New Roman" w:hAnsi="Times New Roman" w:cs="Times New Roman"/>
          <w:szCs w:val="24"/>
        </w:rPr>
      </w:pPr>
      <w:proofErr w:type="spellStart"/>
      <w:proofErr w:type="gramStart"/>
      <w:r w:rsidRPr="00B07328">
        <w:rPr>
          <w:rFonts w:ascii="Times New Roman" w:hAnsi="Times New Roman" w:cs="Times New Roman"/>
          <w:szCs w:val="24"/>
        </w:rPr>
        <w:t>Zandi</w:t>
      </w:r>
      <w:proofErr w:type="spellEnd"/>
      <w:r w:rsidRPr="00B07328">
        <w:rPr>
          <w:rFonts w:ascii="Times New Roman" w:hAnsi="Times New Roman" w:cs="Times New Roman"/>
          <w:szCs w:val="24"/>
        </w:rPr>
        <w:t xml:space="preserve">, G., &amp; </w:t>
      </w:r>
      <w:proofErr w:type="spellStart"/>
      <w:r w:rsidRPr="00B07328">
        <w:rPr>
          <w:rFonts w:ascii="Times New Roman" w:hAnsi="Times New Roman" w:cs="Times New Roman"/>
          <w:szCs w:val="24"/>
        </w:rPr>
        <w:t>Hui</w:t>
      </w:r>
      <w:proofErr w:type="spellEnd"/>
      <w:r w:rsidRPr="00B07328">
        <w:rPr>
          <w:rFonts w:ascii="Times New Roman" w:hAnsi="Times New Roman" w:cs="Times New Roman"/>
          <w:szCs w:val="24"/>
        </w:rPr>
        <w:t>, Y. (2020).</w:t>
      </w:r>
      <w:proofErr w:type="gramEnd"/>
      <w:r w:rsidRPr="00B07328">
        <w:rPr>
          <w:rFonts w:ascii="Times New Roman" w:hAnsi="Times New Roman" w:cs="Times New Roman"/>
          <w:szCs w:val="24"/>
        </w:rPr>
        <w:t xml:space="preserve"> How internal control system affects risk management : the case of commercial banking in Malaysia. See Discussions, Stats, and Author Profiles for This Publication at: Https://Www.Researchgate.Net/Publication/33021515, April, 1–11</w:t>
      </w:r>
    </w:p>
    <w:p w:rsidR="00B07328" w:rsidRDefault="00B07328">
      <w:pPr>
        <w:rPr>
          <w:rFonts w:ascii="Times New Roman" w:hAnsi="Times New Roman" w:cs="Times New Roman"/>
          <w:szCs w:val="24"/>
        </w:rPr>
      </w:pPr>
      <w:r>
        <w:rPr>
          <w:rFonts w:ascii="Times New Roman" w:hAnsi="Times New Roman" w:cs="Times New Roman"/>
          <w:szCs w:val="24"/>
        </w:rPr>
        <w:br w:type="page"/>
      </w:r>
    </w:p>
    <w:p w:rsidR="00B07328" w:rsidRDefault="00B07328" w:rsidP="00B07328">
      <w:pPr>
        <w:pStyle w:val="Heading1"/>
        <w:jc w:val="center"/>
      </w:pPr>
      <w:bookmarkStart w:id="68" w:name="_Toc198611145"/>
      <w:r>
        <w:lastRenderedPageBreak/>
        <w:t>APPENDIX</w:t>
      </w:r>
      <w:bookmarkEnd w:id="68"/>
    </w:p>
    <w:p w:rsidR="00B07328" w:rsidRPr="00B07328" w:rsidRDefault="00B07328" w:rsidP="00B07328">
      <w:pPr>
        <w:pBdr>
          <w:bottom w:val="single" w:sz="4" w:space="0" w:color="auto"/>
        </w:pBdr>
        <w:jc w:val="center"/>
        <w:rPr>
          <w:rFonts w:ascii="Arial Black" w:hAnsi="Arial Black" w:cs="Times New Roman"/>
          <w:sz w:val="24"/>
          <w:szCs w:val="24"/>
        </w:rPr>
      </w:pPr>
      <w:r w:rsidRPr="00B07328">
        <w:rPr>
          <w:rFonts w:ascii="Arial Black" w:hAnsi="Arial Black" w:cs="Times New Roman"/>
          <w:sz w:val="24"/>
          <w:szCs w:val="24"/>
        </w:rPr>
        <w:t>QUESTIONNAIRE</w:t>
      </w:r>
    </w:p>
    <w:p w:rsidR="00B07328" w:rsidRDefault="00B07328" w:rsidP="008B6A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Dear respondent,</w:t>
      </w:r>
    </w:p>
    <w:p w:rsidR="00B07328" w:rsidRPr="007B5061" w:rsidRDefault="00B07328" w:rsidP="008B6AAD">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I am an NDII student of the above-named institution and department conducting a research on the topic: </w:t>
      </w:r>
      <w:r w:rsidRPr="00DB4282">
        <w:rPr>
          <w:rFonts w:ascii="Times New Roman" w:hAnsi="Times New Roman" w:cs="Times New Roman"/>
          <w:b/>
          <w:i/>
          <w:sz w:val="24"/>
          <w:szCs w:val="24"/>
        </w:rPr>
        <w:t>“</w:t>
      </w:r>
      <w:r>
        <w:rPr>
          <w:rFonts w:ascii="Times New Roman" w:hAnsi="Times New Roman" w:cs="Times New Roman"/>
          <w:b/>
          <w:i/>
          <w:sz w:val="24"/>
          <w:szCs w:val="24"/>
        </w:rPr>
        <w:t>I</w:t>
      </w:r>
      <w:r w:rsidRPr="00BC11CF">
        <w:rPr>
          <w:rFonts w:ascii="Times New Roman" w:hAnsi="Times New Roman" w:cs="Times New Roman"/>
          <w:b/>
          <w:i/>
          <w:sz w:val="24"/>
          <w:szCs w:val="24"/>
        </w:rPr>
        <w:t>mpact of internal control system in fraud management and control system in public sector</w:t>
      </w:r>
      <w:r w:rsidRPr="00DB4282">
        <w:rPr>
          <w:rFonts w:ascii="Times New Roman" w:hAnsi="Times New Roman" w:cs="Times New Roman"/>
          <w:b/>
          <w:i/>
          <w:sz w:val="24"/>
          <w:szCs w:val="24"/>
        </w:rPr>
        <w:t>”.</w:t>
      </w:r>
      <w:r>
        <w:rPr>
          <w:rFonts w:ascii="Times New Roman" w:hAnsi="Times New Roman" w:cs="Times New Roman"/>
          <w:sz w:val="24"/>
          <w:szCs w:val="24"/>
        </w:rPr>
        <w:t xml:space="preserve"> The study is exclusively an academic exercise.  </w:t>
      </w:r>
      <w:r>
        <w:rPr>
          <w:rFonts w:ascii="Times New Roman" w:hAnsi="Times New Roman"/>
          <w:color w:val="000000"/>
          <w:sz w:val="24"/>
          <w:szCs w:val="24"/>
        </w:rPr>
        <w:t xml:space="preserve">We humbly seek your indulgence to assist by filling the following questions as honestly as possible. </w:t>
      </w:r>
      <w:r>
        <w:rPr>
          <w:rFonts w:ascii="Times New Roman" w:hAnsi="Times New Roman" w:cs="Times New Roman"/>
          <w:sz w:val="24"/>
        </w:rPr>
        <w:t xml:space="preserve">Your candid response </w:t>
      </w:r>
      <w:r w:rsidRPr="00131F80">
        <w:rPr>
          <w:rFonts w:ascii="Times New Roman" w:hAnsi="Times New Roman" w:cs="Times New Roman"/>
          <w:sz w:val="24"/>
        </w:rPr>
        <w:t xml:space="preserve">shall </w:t>
      </w:r>
      <w:r>
        <w:rPr>
          <w:rFonts w:ascii="Times New Roman" w:hAnsi="Times New Roman" w:cs="Times New Roman"/>
          <w:sz w:val="24"/>
        </w:rPr>
        <w:t xml:space="preserve">only </w:t>
      </w:r>
      <w:r w:rsidRPr="00131F80">
        <w:rPr>
          <w:rFonts w:ascii="Times New Roman" w:hAnsi="Times New Roman" w:cs="Times New Roman"/>
          <w:sz w:val="24"/>
        </w:rPr>
        <w:t xml:space="preserve">be </w:t>
      </w:r>
      <w:r>
        <w:rPr>
          <w:rFonts w:ascii="Times New Roman" w:hAnsi="Times New Roman" w:cs="Times New Roman"/>
          <w:sz w:val="24"/>
        </w:rPr>
        <w:t xml:space="preserve">used </w:t>
      </w:r>
      <w:r w:rsidRPr="00131F80">
        <w:rPr>
          <w:rFonts w:ascii="Times New Roman" w:hAnsi="Times New Roman" w:cs="Times New Roman"/>
          <w:sz w:val="24"/>
        </w:rPr>
        <w:t xml:space="preserve">for the purpose of this research </w:t>
      </w:r>
      <w:r>
        <w:rPr>
          <w:rFonts w:ascii="Times New Roman" w:hAnsi="Times New Roman" w:cs="Times New Roman"/>
          <w:sz w:val="24"/>
        </w:rPr>
        <w:t>study.</w:t>
      </w:r>
    </w:p>
    <w:p w:rsidR="00B07328" w:rsidRPr="00FE60F2" w:rsidRDefault="00B07328" w:rsidP="008B6AAD">
      <w:pPr>
        <w:spacing w:after="0" w:line="240" w:lineRule="auto"/>
        <w:jc w:val="both"/>
        <w:rPr>
          <w:rFonts w:ascii="Times New Roman" w:hAnsi="Times New Roman" w:cs="Times New Roman"/>
          <w:bCs/>
          <w:sz w:val="24"/>
        </w:rPr>
      </w:pPr>
      <w:r>
        <w:rPr>
          <w:rFonts w:ascii="Times New Roman" w:hAnsi="Times New Roman" w:cs="Times New Roman"/>
          <w:sz w:val="24"/>
        </w:rPr>
        <w:t>Thanks for your co-operation</w:t>
      </w:r>
      <w:r w:rsidRPr="00F012CD">
        <w:rPr>
          <w:rFonts w:ascii="Times New Roman" w:hAnsi="Times New Roman" w:cs="Times New Roman"/>
          <w:sz w:val="24"/>
        </w:rPr>
        <w:t>.</w:t>
      </w:r>
      <w:r>
        <w:rPr>
          <w:rFonts w:ascii="Times New Roman" w:hAnsi="Times New Roman"/>
          <w:color w:val="000000"/>
          <w:sz w:val="24"/>
          <w:szCs w:val="24"/>
        </w:rPr>
        <w:t xml:space="preserve"> </w:t>
      </w:r>
    </w:p>
    <w:p w:rsidR="00B07328" w:rsidRDefault="00B07328" w:rsidP="008B6AAD">
      <w:pPr>
        <w:spacing w:after="0" w:line="240" w:lineRule="auto"/>
        <w:rPr>
          <w:rFonts w:ascii="Times New Roman" w:hAnsi="Times New Roman" w:cs="Times New Roman"/>
          <w:b/>
          <w:bCs/>
          <w:sz w:val="24"/>
        </w:rPr>
      </w:pPr>
      <w:r>
        <w:rPr>
          <w:rFonts w:ascii="Times New Roman" w:hAnsi="Times New Roman" w:cs="Times New Roman"/>
          <w:b/>
          <w:bCs/>
          <w:sz w:val="24"/>
        </w:rPr>
        <w:t>Yours Faithfully</w:t>
      </w:r>
    </w:p>
    <w:p w:rsidR="00B07328" w:rsidRDefault="00B07328" w:rsidP="008B6AAD">
      <w:pPr>
        <w:spacing w:after="0" w:line="240" w:lineRule="auto"/>
        <w:rPr>
          <w:rFonts w:ascii="Times New Roman" w:hAnsi="Times New Roman" w:cs="Times New Roman"/>
          <w:b/>
          <w:bCs/>
          <w:sz w:val="24"/>
        </w:rPr>
      </w:pPr>
      <w:proofErr w:type="spellStart"/>
      <w:r>
        <w:rPr>
          <w:rFonts w:ascii="Times New Roman" w:hAnsi="Times New Roman" w:cs="Times New Roman"/>
          <w:b/>
          <w:bCs/>
          <w:sz w:val="24"/>
        </w:rPr>
        <w:t>Mukaila</w:t>
      </w:r>
      <w:proofErr w:type="spellEnd"/>
      <w:r>
        <w:rPr>
          <w:rFonts w:ascii="Times New Roman" w:hAnsi="Times New Roman" w:cs="Times New Roman"/>
          <w:b/>
          <w:bCs/>
          <w:sz w:val="24"/>
        </w:rPr>
        <w:t xml:space="preserve"> </w:t>
      </w:r>
      <w:proofErr w:type="spellStart"/>
      <w:r>
        <w:rPr>
          <w:rFonts w:ascii="Times New Roman" w:hAnsi="Times New Roman" w:cs="Times New Roman"/>
          <w:b/>
          <w:bCs/>
          <w:sz w:val="24"/>
        </w:rPr>
        <w:t>Rokibat</w:t>
      </w:r>
      <w:proofErr w:type="spellEnd"/>
      <w:r>
        <w:rPr>
          <w:rFonts w:ascii="Times New Roman" w:hAnsi="Times New Roman" w:cs="Times New Roman"/>
          <w:b/>
          <w:bCs/>
          <w:sz w:val="24"/>
        </w:rPr>
        <w:t xml:space="preserve"> </w:t>
      </w:r>
      <w:proofErr w:type="spellStart"/>
      <w:r>
        <w:rPr>
          <w:rFonts w:ascii="Times New Roman" w:hAnsi="Times New Roman" w:cs="Times New Roman"/>
          <w:b/>
          <w:bCs/>
          <w:sz w:val="24"/>
        </w:rPr>
        <w:t>Omobolanle</w:t>
      </w:r>
      <w:proofErr w:type="spellEnd"/>
    </w:p>
    <w:p w:rsidR="00B07328" w:rsidRDefault="00B07328" w:rsidP="008B6AAD">
      <w:pPr>
        <w:spacing w:after="0" w:line="240" w:lineRule="auto"/>
        <w:rPr>
          <w:rFonts w:ascii="Times New Roman" w:hAnsi="Times New Roman" w:cs="Times New Roman"/>
          <w:b/>
          <w:bCs/>
          <w:sz w:val="24"/>
        </w:rPr>
      </w:pPr>
      <w:r>
        <w:rPr>
          <w:rFonts w:ascii="Times New Roman" w:hAnsi="Times New Roman" w:cs="Times New Roman"/>
          <w:b/>
          <w:bCs/>
          <w:sz w:val="24"/>
        </w:rPr>
        <w:t>ND/23/ACC/FT/0002</w:t>
      </w:r>
    </w:p>
    <w:p w:rsidR="00B07328" w:rsidRPr="00B24B44" w:rsidRDefault="00B07328" w:rsidP="008B6AAD">
      <w:pPr>
        <w:spacing w:after="0" w:line="240" w:lineRule="auto"/>
        <w:jc w:val="center"/>
        <w:rPr>
          <w:rFonts w:ascii="Times New Roman" w:hAnsi="Times New Roman" w:cs="Times New Roman"/>
          <w:b/>
          <w:bCs/>
          <w:sz w:val="24"/>
        </w:rPr>
      </w:pPr>
      <w:r w:rsidRPr="00B24B44">
        <w:rPr>
          <w:rFonts w:ascii="Times New Roman" w:hAnsi="Times New Roman" w:cs="Times New Roman"/>
          <w:b/>
          <w:bCs/>
          <w:sz w:val="24"/>
        </w:rPr>
        <w:t>Instruction:</w:t>
      </w:r>
    </w:p>
    <w:p w:rsidR="00B07328" w:rsidRDefault="00B07328" w:rsidP="008B6AAD">
      <w:pPr>
        <w:spacing w:after="0" w:line="240" w:lineRule="auto"/>
        <w:jc w:val="center"/>
        <w:rPr>
          <w:rFonts w:ascii="Times New Roman" w:hAnsi="Times New Roman" w:cs="Times New Roman"/>
          <w:bCs/>
          <w:sz w:val="24"/>
        </w:rPr>
      </w:pPr>
      <w:r w:rsidRPr="00B24B44">
        <w:rPr>
          <w:rFonts w:ascii="Times New Roman" w:hAnsi="Times New Roman" w:cs="Times New Roman"/>
          <w:bCs/>
          <w:sz w:val="24"/>
        </w:rPr>
        <w:t xml:space="preserve">Please do not write your name on the questionnaire copy. Tick </w:t>
      </w:r>
      <w:r>
        <w:rPr>
          <w:rFonts w:ascii="Times New Roman" w:hAnsi="Times New Roman" w:cs="Times New Roman"/>
          <w:bCs/>
          <w:sz w:val="24"/>
        </w:rPr>
        <w:t>appropriately an option in the space boxes provided.</w:t>
      </w:r>
    </w:p>
    <w:p w:rsidR="00B07328" w:rsidRDefault="00B07328" w:rsidP="00B07328">
      <w:pPr>
        <w:spacing w:after="0" w:line="240" w:lineRule="auto"/>
        <w:jc w:val="center"/>
        <w:rPr>
          <w:rFonts w:ascii="Times New Roman" w:hAnsi="Times New Roman" w:cs="Times New Roman"/>
          <w:b/>
          <w:sz w:val="24"/>
          <w:szCs w:val="24"/>
        </w:rPr>
      </w:pPr>
    </w:p>
    <w:p w:rsidR="00B07328" w:rsidRPr="00944182" w:rsidRDefault="00B07328" w:rsidP="008B6AAD">
      <w:pPr>
        <w:spacing w:after="0" w:line="240" w:lineRule="auto"/>
        <w:jc w:val="center"/>
        <w:rPr>
          <w:rFonts w:ascii="Arial Black" w:hAnsi="Arial Black" w:cs="Times New Roman"/>
          <w:b/>
          <w:sz w:val="24"/>
          <w:szCs w:val="24"/>
        </w:rPr>
      </w:pPr>
      <w:r w:rsidRPr="00944182">
        <w:rPr>
          <w:rFonts w:ascii="Arial Black" w:hAnsi="Arial Black" w:cs="Times New Roman"/>
          <w:b/>
          <w:sz w:val="24"/>
          <w:szCs w:val="24"/>
        </w:rPr>
        <w:t>SECTION A</w:t>
      </w:r>
    </w:p>
    <w:p w:rsidR="00B07328" w:rsidRDefault="00B07328" w:rsidP="008B6AAD">
      <w:pPr>
        <w:pBdr>
          <w:bottom w:val="single" w:sz="4"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Demographic Profile of Respondent</w:t>
      </w:r>
    </w:p>
    <w:p w:rsidR="00B07328" w:rsidRPr="00800C5D" w:rsidRDefault="00B07328" w:rsidP="008B6AAD">
      <w:pPr>
        <w:pStyle w:val="ListParagraph"/>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Gender:</w:t>
      </w:r>
      <w:r w:rsidRPr="007D415E">
        <w:rPr>
          <w:rFonts w:ascii="Times New Roman" w:hAnsi="Times New Roman" w:cs="Times New Roman"/>
          <w:sz w:val="24"/>
          <w:szCs w:val="24"/>
        </w:rPr>
        <w:t xml:space="preserve"> </w:t>
      </w:r>
      <w:r>
        <w:rPr>
          <w:rFonts w:ascii="Times New Roman" w:hAnsi="Times New Roman" w:cs="Times New Roman"/>
          <w:sz w:val="24"/>
          <w:szCs w:val="24"/>
        </w:rPr>
        <w:t xml:space="preserve"> (a) Male [ ] (b) Female [ </w:t>
      </w:r>
      <w:r w:rsidRPr="00800C5D">
        <w:rPr>
          <w:rFonts w:ascii="Times New Roman" w:hAnsi="Times New Roman" w:cs="Times New Roman"/>
          <w:sz w:val="24"/>
          <w:szCs w:val="24"/>
        </w:rPr>
        <w:t xml:space="preserve">] </w:t>
      </w:r>
    </w:p>
    <w:p w:rsidR="00B07328" w:rsidRPr="00800C5D" w:rsidRDefault="00B07328" w:rsidP="008B6AAD">
      <w:pPr>
        <w:pStyle w:val="ListParagraph"/>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Age: (a) 30-35 [  ] (b) 36-39</w:t>
      </w:r>
      <w:r w:rsidRPr="00800C5D">
        <w:rPr>
          <w:rFonts w:ascii="Times New Roman" w:hAnsi="Times New Roman" w:cs="Times New Roman"/>
          <w:sz w:val="24"/>
          <w:szCs w:val="24"/>
        </w:rPr>
        <w:t xml:space="preserve"> [  ] (c) </w:t>
      </w:r>
      <w:r>
        <w:rPr>
          <w:rFonts w:ascii="Times New Roman" w:hAnsi="Times New Roman" w:cs="Times New Roman"/>
          <w:sz w:val="24"/>
          <w:szCs w:val="24"/>
        </w:rPr>
        <w:t>40 &amp; above [  ]</w:t>
      </w:r>
    </w:p>
    <w:p w:rsidR="00B07328" w:rsidRDefault="00B07328" w:rsidP="008B6AAD">
      <w:pPr>
        <w:pStyle w:val="ListParagraph"/>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Academic Level: (a) Secondary School [  ]    (b) Diploma [  ]    (c) Bachelor’s Degree [  ]   (d) Postgraduate [ ]</w:t>
      </w:r>
    </w:p>
    <w:p w:rsidR="00B07328" w:rsidRDefault="00B07328" w:rsidP="008B6AAD">
      <w:pPr>
        <w:pStyle w:val="ListParagraph"/>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Marital status:</w:t>
      </w:r>
      <w:r w:rsidRPr="00243E8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90AE4">
        <w:rPr>
          <w:rFonts w:ascii="Times New Roman" w:hAnsi="Times New Roman" w:cs="Times New Roman"/>
          <w:sz w:val="24"/>
          <w:szCs w:val="24"/>
        </w:rPr>
        <w:t>Single</w:t>
      </w:r>
      <w:r>
        <w:rPr>
          <w:rFonts w:ascii="Times New Roman" w:hAnsi="Times New Roman" w:cs="Times New Roman"/>
          <w:sz w:val="24"/>
          <w:szCs w:val="24"/>
        </w:rPr>
        <w:t xml:space="preserve"> </w:t>
      </w:r>
      <w:r w:rsidRPr="00E90AE4">
        <w:rPr>
          <w:rFonts w:ascii="Times New Roman" w:hAnsi="Times New Roman" w:cs="Times New Roman"/>
          <w:sz w:val="24"/>
          <w:szCs w:val="24"/>
        </w:rPr>
        <w:t xml:space="preserve">[  ] (b) Married [   ] (c) </w:t>
      </w:r>
      <w:r>
        <w:rPr>
          <w:rFonts w:ascii="Times New Roman" w:hAnsi="Times New Roman" w:cs="Times New Roman"/>
          <w:sz w:val="24"/>
          <w:szCs w:val="24"/>
        </w:rPr>
        <w:t>Others [  ]</w:t>
      </w:r>
    </w:p>
    <w:p w:rsidR="00B07328" w:rsidRDefault="00B07328" w:rsidP="008B6AAD">
      <w:pPr>
        <w:pStyle w:val="ListParagraph"/>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Religion: (a) Christian [  ]  (b) Islam [  ]  (c) Others [  ] </w:t>
      </w:r>
    </w:p>
    <w:p w:rsidR="00B07328" w:rsidRPr="008B6AAD" w:rsidRDefault="00B07328" w:rsidP="008B6AAD">
      <w:pPr>
        <w:jc w:val="both"/>
        <w:rPr>
          <w:rFonts w:ascii="Times New Roman" w:hAnsi="Times New Roman" w:cs="Times New Roman"/>
          <w:sz w:val="24"/>
          <w:szCs w:val="24"/>
        </w:rPr>
      </w:pPr>
    </w:p>
    <w:p w:rsidR="00B07328" w:rsidRDefault="00B07328" w:rsidP="00B07328">
      <w:pPr>
        <w:spacing w:after="0"/>
        <w:jc w:val="center"/>
        <w:rPr>
          <w:rFonts w:ascii="Arial Black" w:hAnsi="Arial Black" w:cs="Times New Roman"/>
          <w:sz w:val="24"/>
          <w:szCs w:val="24"/>
        </w:rPr>
      </w:pPr>
      <w:r w:rsidRPr="003E0DBB">
        <w:rPr>
          <w:rFonts w:ascii="Arial Black" w:hAnsi="Arial Black" w:cs="Times New Roman"/>
          <w:sz w:val="24"/>
          <w:szCs w:val="24"/>
        </w:rPr>
        <w:t>SECTION B</w:t>
      </w:r>
    </w:p>
    <w:p w:rsidR="00B07328" w:rsidRPr="000F7A69" w:rsidRDefault="00B07328" w:rsidP="00B07328">
      <w:pPr>
        <w:pBdr>
          <w:bottom w:val="single" w:sz="4" w:space="1" w:color="auto"/>
        </w:pBdr>
        <w:spacing w:after="0"/>
        <w:jc w:val="center"/>
        <w:rPr>
          <w:rFonts w:ascii="Times New Roman" w:hAnsi="Times New Roman" w:cs="Times New Roman"/>
          <w:b/>
          <w:sz w:val="24"/>
          <w:szCs w:val="24"/>
        </w:rPr>
      </w:pPr>
      <w:r>
        <w:rPr>
          <w:rFonts w:ascii="Times New Roman" w:hAnsi="Times New Roman" w:cs="Times New Roman"/>
          <w:b/>
          <w:sz w:val="24"/>
          <w:szCs w:val="24"/>
        </w:rPr>
        <w:t>Questions on the Research Study</w:t>
      </w:r>
    </w:p>
    <w:p w:rsidR="00B07328" w:rsidRPr="00BC11CF" w:rsidRDefault="00B07328" w:rsidP="00B07328">
      <w:pPr>
        <w:pStyle w:val="ListParagraph"/>
        <w:numPr>
          <w:ilvl w:val="0"/>
          <w:numId w:val="20"/>
        </w:numPr>
        <w:tabs>
          <w:tab w:val="left" w:pos="450"/>
        </w:tabs>
        <w:spacing w:after="0" w:line="360" w:lineRule="auto"/>
        <w:ind w:left="0"/>
        <w:jc w:val="both"/>
        <w:rPr>
          <w:rFonts w:ascii="Times New Roman" w:hAnsi="Times New Roman" w:cs="Times New Roman"/>
          <w:sz w:val="24"/>
          <w:szCs w:val="24"/>
        </w:rPr>
      </w:pPr>
      <w:r w:rsidRPr="00BC11CF">
        <w:rPr>
          <w:rFonts w:ascii="Times New Roman" w:hAnsi="Times New Roman" w:cs="Times New Roman"/>
          <w:sz w:val="24"/>
          <w:szCs w:val="24"/>
        </w:rPr>
        <w:t xml:space="preserve">In your opinion, which </w:t>
      </w:r>
      <w:proofErr w:type="gramStart"/>
      <w:r w:rsidRPr="00BC11CF">
        <w:rPr>
          <w:rFonts w:ascii="Times New Roman" w:hAnsi="Times New Roman" w:cs="Times New Roman"/>
          <w:sz w:val="24"/>
          <w:szCs w:val="24"/>
        </w:rPr>
        <w:t>areas of internal control system is</w:t>
      </w:r>
      <w:proofErr w:type="gramEnd"/>
      <w:r w:rsidRPr="00BC11CF">
        <w:rPr>
          <w:rFonts w:ascii="Times New Roman" w:hAnsi="Times New Roman" w:cs="Times New Roman"/>
          <w:sz w:val="24"/>
          <w:szCs w:val="24"/>
        </w:rPr>
        <w:t xml:space="preserve"> affected by fraud management and public?</w:t>
      </w:r>
      <w:r>
        <w:rPr>
          <w:rFonts w:ascii="Times New Roman" w:hAnsi="Times New Roman" w:cs="Times New Roman"/>
          <w:sz w:val="24"/>
          <w:szCs w:val="24"/>
        </w:rPr>
        <w:t xml:space="preserve"> (a) Very high [ ] (b) High [ ] (c) Moderate [ ] (d) Low [ ] (e) Very low [ ]</w:t>
      </w:r>
    </w:p>
    <w:p w:rsidR="00B07328" w:rsidRDefault="00B07328" w:rsidP="00B07328">
      <w:pPr>
        <w:pStyle w:val="ListParagraph"/>
        <w:numPr>
          <w:ilvl w:val="0"/>
          <w:numId w:val="20"/>
        </w:numPr>
        <w:spacing w:after="0" w:line="360" w:lineRule="auto"/>
        <w:ind w:left="360" w:hanging="360"/>
        <w:jc w:val="both"/>
        <w:rPr>
          <w:rFonts w:ascii="Times New Roman" w:hAnsi="Times New Roman" w:cs="Times New Roman"/>
          <w:bCs/>
          <w:sz w:val="24"/>
          <w:szCs w:val="24"/>
        </w:rPr>
      </w:pPr>
      <w:r w:rsidRPr="001C4F8E">
        <w:rPr>
          <w:rFonts w:ascii="Times New Roman" w:hAnsi="Times New Roman" w:cs="Times New Roman"/>
          <w:bCs/>
          <w:sz w:val="24"/>
          <w:szCs w:val="24"/>
        </w:rPr>
        <w:t xml:space="preserve"> </w:t>
      </w:r>
      <w:r>
        <w:rPr>
          <w:rFonts w:ascii="Times New Roman" w:hAnsi="Times New Roman" w:cs="Times New Roman"/>
          <w:bCs/>
          <w:sz w:val="24"/>
          <w:szCs w:val="24"/>
        </w:rPr>
        <w:t xml:space="preserve">How </w:t>
      </w:r>
      <w:r w:rsidRPr="00BC11CF">
        <w:rPr>
          <w:rFonts w:ascii="Times New Roman" w:hAnsi="Times New Roman" w:cs="Times New Roman"/>
          <w:bCs/>
          <w:sz w:val="24"/>
          <w:szCs w:val="24"/>
        </w:rPr>
        <w:t xml:space="preserve">familiar are you with the concept of internal control system and public sector? </w:t>
      </w:r>
      <w:r>
        <w:rPr>
          <w:rFonts w:ascii="Times New Roman" w:hAnsi="Times New Roman" w:cs="Times New Roman"/>
          <w:bCs/>
          <w:sz w:val="24"/>
          <w:szCs w:val="24"/>
        </w:rPr>
        <w:t>(a) Very familiar [ ] (b) Somewhat Familiar [ ] (c) Not Familiar</w:t>
      </w:r>
    </w:p>
    <w:p w:rsidR="00B07328" w:rsidRPr="00BC11CF" w:rsidRDefault="00B07328" w:rsidP="00B07328">
      <w:pPr>
        <w:pStyle w:val="ListParagraph"/>
        <w:numPr>
          <w:ilvl w:val="0"/>
          <w:numId w:val="20"/>
        </w:numPr>
        <w:spacing w:after="0" w:line="360" w:lineRule="auto"/>
        <w:ind w:left="360" w:hanging="360"/>
        <w:jc w:val="both"/>
        <w:rPr>
          <w:rFonts w:ascii="Times New Roman" w:hAnsi="Times New Roman" w:cs="Times New Roman"/>
          <w:bCs/>
          <w:sz w:val="24"/>
          <w:szCs w:val="24"/>
        </w:rPr>
      </w:pPr>
      <w:r>
        <w:rPr>
          <w:rFonts w:ascii="Times New Roman" w:hAnsi="Times New Roman" w:cs="Times New Roman"/>
          <w:sz w:val="24"/>
          <w:szCs w:val="24"/>
        </w:rPr>
        <w:t>I</w:t>
      </w:r>
      <w:r w:rsidRPr="00BC11CF">
        <w:rPr>
          <w:rFonts w:ascii="Times New Roman" w:hAnsi="Times New Roman" w:cs="Times New Roman"/>
          <w:sz w:val="24"/>
          <w:szCs w:val="24"/>
        </w:rPr>
        <w:t>s your management aware of the problem?</w:t>
      </w:r>
      <w:r>
        <w:rPr>
          <w:rFonts w:ascii="Times New Roman" w:hAnsi="Times New Roman" w:cs="Times New Roman"/>
          <w:sz w:val="24"/>
          <w:szCs w:val="24"/>
        </w:rPr>
        <w:t xml:space="preserve"> (a) Agreed [  ] (b) Disagreed [  ] (c) Indifference [  ]</w:t>
      </w:r>
    </w:p>
    <w:p w:rsidR="00B07328" w:rsidRPr="002503BF" w:rsidRDefault="00B07328" w:rsidP="00B07328">
      <w:pPr>
        <w:pStyle w:val="ListParagraph"/>
        <w:numPr>
          <w:ilvl w:val="0"/>
          <w:numId w:val="20"/>
        </w:numPr>
        <w:spacing w:after="0" w:line="360" w:lineRule="auto"/>
        <w:ind w:left="360" w:hanging="360"/>
        <w:jc w:val="both"/>
        <w:rPr>
          <w:rFonts w:ascii="Times New Roman" w:hAnsi="Times New Roman" w:cs="Times New Roman"/>
          <w:bCs/>
          <w:sz w:val="24"/>
          <w:szCs w:val="24"/>
        </w:rPr>
      </w:pPr>
      <w:r>
        <w:rPr>
          <w:rFonts w:ascii="Times New Roman" w:hAnsi="Times New Roman" w:cs="Times New Roman"/>
          <w:sz w:val="24"/>
          <w:szCs w:val="24"/>
        </w:rPr>
        <w:t>I</w:t>
      </w:r>
      <w:r w:rsidRPr="00BC11CF">
        <w:rPr>
          <w:rFonts w:ascii="Times New Roman" w:hAnsi="Times New Roman" w:cs="Times New Roman"/>
          <w:sz w:val="24"/>
          <w:szCs w:val="24"/>
        </w:rPr>
        <w:t>f agreed is there any step being taken to rectify solve the problem?</w:t>
      </w:r>
      <w:r>
        <w:rPr>
          <w:rFonts w:ascii="Times New Roman" w:hAnsi="Times New Roman" w:cs="Times New Roman"/>
          <w:sz w:val="24"/>
          <w:szCs w:val="24"/>
        </w:rPr>
        <w:t xml:space="preserve"> (a) Belong 25 years [  ] (b) 25 years to 35 years [  ] (c) Above 35 years [  ]</w:t>
      </w:r>
    </w:p>
    <w:p w:rsidR="00B07328" w:rsidRPr="001C4F8E" w:rsidRDefault="00B07328" w:rsidP="00B07328">
      <w:pPr>
        <w:pStyle w:val="ListParagraph"/>
        <w:numPr>
          <w:ilvl w:val="0"/>
          <w:numId w:val="20"/>
        </w:numPr>
        <w:spacing w:after="0" w:line="360" w:lineRule="auto"/>
        <w:ind w:left="360" w:hanging="360"/>
        <w:jc w:val="both"/>
        <w:rPr>
          <w:rFonts w:ascii="Arial Black" w:hAnsi="Arial Black"/>
          <w:b/>
          <w:sz w:val="24"/>
          <w:szCs w:val="24"/>
        </w:rPr>
      </w:pPr>
      <w:r w:rsidRPr="001C4F8E">
        <w:rPr>
          <w:rFonts w:ascii="Times New Roman" w:hAnsi="Times New Roman" w:cs="Times New Roman"/>
          <w:bCs/>
          <w:sz w:val="24"/>
          <w:szCs w:val="24"/>
        </w:rPr>
        <w:t xml:space="preserve">Do you listen to </w:t>
      </w:r>
      <w:proofErr w:type="spellStart"/>
      <w:r w:rsidRPr="001C4F8E">
        <w:rPr>
          <w:rFonts w:ascii="Times New Roman" w:hAnsi="Times New Roman" w:cs="Times New Roman"/>
          <w:bCs/>
          <w:i/>
          <w:iCs/>
          <w:sz w:val="24"/>
          <w:szCs w:val="24"/>
        </w:rPr>
        <w:t>Kokoro</w:t>
      </w:r>
      <w:proofErr w:type="spellEnd"/>
      <w:r w:rsidRPr="001C4F8E">
        <w:rPr>
          <w:rFonts w:ascii="Times New Roman" w:hAnsi="Times New Roman" w:cs="Times New Roman"/>
          <w:bCs/>
          <w:i/>
          <w:iCs/>
          <w:sz w:val="24"/>
          <w:szCs w:val="24"/>
        </w:rPr>
        <w:t xml:space="preserve"> </w:t>
      </w:r>
      <w:proofErr w:type="spellStart"/>
      <w:r w:rsidRPr="001C4F8E">
        <w:rPr>
          <w:rFonts w:ascii="Times New Roman" w:hAnsi="Times New Roman" w:cs="Times New Roman"/>
          <w:bCs/>
          <w:i/>
          <w:iCs/>
          <w:sz w:val="24"/>
          <w:szCs w:val="24"/>
        </w:rPr>
        <w:t>Alate</w:t>
      </w:r>
      <w:proofErr w:type="spellEnd"/>
      <w:r w:rsidRPr="001C4F8E">
        <w:rPr>
          <w:rFonts w:ascii="Times New Roman" w:hAnsi="Times New Roman" w:cs="Times New Roman"/>
          <w:bCs/>
          <w:sz w:val="24"/>
          <w:szCs w:val="24"/>
        </w:rPr>
        <w:t xml:space="preserve"> on </w:t>
      </w:r>
      <w:proofErr w:type="spellStart"/>
      <w:r w:rsidRPr="001C4F8E">
        <w:rPr>
          <w:rFonts w:ascii="Times New Roman" w:hAnsi="Times New Roman" w:cs="Times New Roman"/>
          <w:bCs/>
          <w:sz w:val="24"/>
          <w:szCs w:val="24"/>
        </w:rPr>
        <w:t>Agidigbo</w:t>
      </w:r>
      <w:proofErr w:type="spellEnd"/>
      <w:r w:rsidRPr="001C4F8E">
        <w:rPr>
          <w:rFonts w:ascii="Times New Roman" w:hAnsi="Times New Roman" w:cs="Times New Roman"/>
          <w:bCs/>
          <w:sz w:val="24"/>
          <w:szCs w:val="24"/>
        </w:rPr>
        <w:t xml:space="preserve"> FM? (a) Yes [ ] (b) No [ ] </w:t>
      </w:r>
      <w:bookmarkStart w:id="69" w:name="_GoBack"/>
      <w:bookmarkEnd w:id="69"/>
    </w:p>
    <w:p w:rsidR="00B07328" w:rsidRDefault="00B07328" w:rsidP="00B07328"/>
    <w:p w:rsidR="00B07328" w:rsidRPr="00B07328" w:rsidRDefault="00B07328" w:rsidP="00B529DA">
      <w:pPr>
        <w:spacing w:line="360" w:lineRule="auto"/>
        <w:ind w:left="720" w:hanging="630"/>
        <w:jc w:val="both"/>
        <w:rPr>
          <w:rFonts w:ascii="Times New Roman" w:hAnsi="Times New Roman" w:cs="Times New Roman"/>
          <w:szCs w:val="24"/>
        </w:rPr>
      </w:pPr>
    </w:p>
    <w:sectPr w:rsidR="00B07328" w:rsidRPr="00B07328" w:rsidSect="005C448A">
      <w:pgSz w:w="11520" w:h="14400"/>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C1C" w:rsidRDefault="00875C1C" w:rsidP="00493BE2">
      <w:pPr>
        <w:spacing w:after="0" w:line="240" w:lineRule="auto"/>
      </w:pPr>
      <w:r>
        <w:separator/>
      </w:r>
    </w:p>
  </w:endnote>
  <w:endnote w:type="continuationSeparator" w:id="0">
    <w:p w:rsidR="00875C1C" w:rsidRDefault="00875C1C" w:rsidP="00493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45424"/>
      <w:docPartObj>
        <w:docPartGallery w:val="Page Numbers (Bottom of Page)"/>
        <w:docPartUnique/>
      </w:docPartObj>
    </w:sdtPr>
    <w:sdtContent>
      <w:p w:rsidR="00EB603D" w:rsidRDefault="008A622B">
        <w:pPr>
          <w:pStyle w:val="Footer"/>
          <w:jc w:val="center"/>
        </w:pPr>
        <w:fldSimple w:instr=" PAGE   \* MERGEFORMAT ">
          <w:r w:rsidR="005B7B16">
            <w:rPr>
              <w:noProof/>
            </w:rPr>
            <w:t>i</w:t>
          </w:r>
        </w:fldSimple>
      </w:p>
    </w:sdtContent>
  </w:sdt>
  <w:p w:rsidR="00EB603D" w:rsidRDefault="00EB6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C1C" w:rsidRDefault="00875C1C" w:rsidP="00493BE2">
      <w:pPr>
        <w:spacing w:after="0" w:line="240" w:lineRule="auto"/>
      </w:pPr>
      <w:r>
        <w:separator/>
      </w:r>
    </w:p>
  </w:footnote>
  <w:footnote w:type="continuationSeparator" w:id="0">
    <w:p w:rsidR="00875C1C" w:rsidRDefault="00875C1C" w:rsidP="00493B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AE744356"/>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06C4D04"/>
    <w:multiLevelType w:val="hybridMultilevel"/>
    <w:tmpl w:val="B3A8DE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66B6D"/>
    <w:multiLevelType w:val="multilevel"/>
    <w:tmpl w:val="211C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10D04"/>
    <w:multiLevelType w:val="hybridMultilevel"/>
    <w:tmpl w:val="F01C0F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8C6A50"/>
    <w:multiLevelType w:val="hybridMultilevel"/>
    <w:tmpl w:val="BBD8E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2B1A66"/>
    <w:multiLevelType w:val="hybridMultilevel"/>
    <w:tmpl w:val="7CA08D4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485E80"/>
    <w:multiLevelType w:val="multilevel"/>
    <w:tmpl w:val="DDA6A8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3A005F1"/>
    <w:multiLevelType w:val="multilevel"/>
    <w:tmpl w:val="240E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66251A"/>
    <w:multiLevelType w:val="multilevel"/>
    <w:tmpl w:val="377282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1926EE"/>
    <w:multiLevelType w:val="multilevel"/>
    <w:tmpl w:val="5900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63686E"/>
    <w:multiLevelType w:val="multilevel"/>
    <w:tmpl w:val="173E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961FD9"/>
    <w:multiLevelType w:val="multilevel"/>
    <w:tmpl w:val="1E9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046865"/>
    <w:multiLevelType w:val="hybridMultilevel"/>
    <w:tmpl w:val="955A4C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AE3715"/>
    <w:multiLevelType w:val="multilevel"/>
    <w:tmpl w:val="A4FCDEF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ABC0278"/>
    <w:multiLevelType w:val="hybridMultilevel"/>
    <w:tmpl w:val="1B445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B95C82"/>
    <w:multiLevelType w:val="multilevel"/>
    <w:tmpl w:val="13B44B3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042D20"/>
    <w:multiLevelType w:val="multilevel"/>
    <w:tmpl w:val="D19E5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1A1602"/>
    <w:multiLevelType w:val="multilevel"/>
    <w:tmpl w:val="15C2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574B2A"/>
    <w:multiLevelType w:val="multilevel"/>
    <w:tmpl w:val="AF7A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166534"/>
    <w:multiLevelType w:val="multilevel"/>
    <w:tmpl w:val="9E547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19"/>
  </w:num>
  <w:num w:numId="4">
    <w:abstractNumId w:val="17"/>
  </w:num>
  <w:num w:numId="5">
    <w:abstractNumId w:val="16"/>
  </w:num>
  <w:num w:numId="6">
    <w:abstractNumId w:val="14"/>
  </w:num>
  <w:num w:numId="7">
    <w:abstractNumId w:val="1"/>
  </w:num>
  <w:num w:numId="8">
    <w:abstractNumId w:val="12"/>
  </w:num>
  <w:num w:numId="9">
    <w:abstractNumId w:val="8"/>
  </w:num>
  <w:num w:numId="10">
    <w:abstractNumId w:val="3"/>
  </w:num>
  <w:num w:numId="11">
    <w:abstractNumId w:val="4"/>
  </w:num>
  <w:num w:numId="12">
    <w:abstractNumId w:val="13"/>
  </w:num>
  <w:num w:numId="13">
    <w:abstractNumId w:val="2"/>
  </w:num>
  <w:num w:numId="14">
    <w:abstractNumId w:val="11"/>
  </w:num>
  <w:num w:numId="15">
    <w:abstractNumId w:val="18"/>
  </w:num>
  <w:num w:numId="16">
    <w:abstractNumId w:val="9"/>
  </w:num>
  <w:num w:numId="17">
    <w:abstractNumId w:val="7"/>
  </w:num>
  <w:num w:numId="18">
    <w:abstractNumId w:val="5"/>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080828"/>
    <w:rsid w:val="00016616"/>
    <w:rsid w:val="00077C11"/>
    <w:rsid w:val="00080828"/>
    <w:rsid w:val="000E3FEE"/>
    <w:rsid w:val="000E5B98"/>
    <w:rsid w:val="001016B7"/>
    <w:rsid w:val="00144952"/>
    <w:rsid w:val="001732C3"/>
    <w:rsid w:val="0017670A"/>
    <w:rsid w:val="001A5E59"/>
    <w:rsid w:val="001B54F0"/>
    <w:rsid w:val="001D07DF"/>
    <w:rsid w:val="001E4179"/>
    <w:rsid w:val="00276BEC"/>
    <w:rsid w:val="00287605"/>
    <w:rsid w:val="002B055F"/>
    <w:rsid w:val="002B7C26"/>
    <w:rsid w:val="00331648"/>
    <w:rsid w:val="00355A53"/>
    <w:rsid w:val="00377473"/>
    <w:rsid w:val="003D7333"/>
    <w:rsid w:val="003E4C83"/>
    <w:rsid w:val="004016D7"/>
    <w:rsid w:val="00437A54"/>
    <w:rsid w:val="00472A7E"/>
    <w:rsid w:val="004850E6"/>
    <w:rsid w:val="00493BE2"/>
    <w:rsid w:val="004C6F26"/>
    <w:rsid w:val="004C7E56"/>
    <w:rsid w:val="00507456"/>
    <w:rsid w:val="00534E01"/>
    <w:rsid w:val="005B7B16"/>
    <w:rsid w:val="005C448A"/>
    <w:rsid w:val="0061615D"/>
    <w:rsid w:val="00623F39"/>
    <w:rsid w:val="006401C9"/>
    <w:rsid w:val="006557DE"/>
    <w:rsid w:val="00655BBF"/>
    <w:rsid w:val="00682F32"/>
    <w:rsid w:val="006A0E14"/>
    <w:rsid w:val="0070163D"/>
    <w:rsid w:val="007312C5"/>
    <w:rsid w:val="00771675"/>
    <w:rsid w:val="00774EA5"/>
    <w:rsid w:val="00797DF7"/>
    <w:rsid w:val="007B1099"/>
    <w:rsid w:val="007C1344"/>
    <w:rsid w:val="008222D2"/>
    <w:rsid w:val="00823605"/>
    <w:rsid w:val="00840BFF"/>
    <w:rsid w:val="00844526"/>
    <w:rsid w:val="00875C1C"/>
    <w:rsid w:val="008A622B"/>
    <w:rsid w:val="008B6AAD"/>
    <w:rsid w:val="008D22FA"/>
    <w:rsid w:val="008E2EA8"/>
    <w:rsid w:val="0091411C"/>
    <w:rsid w:val="009A1CFE"/>
    <w:rsid w:val="00A910D9"/>
    <w:rsid w:val="00AF03D0"/>
    <w:rsid w:val="00B07328"/>
    <w:rsid w:val="00B529DA"/>
    <w:rsid w:val="00B92CF3"/>
    <w:rsid w:val="00B942F6"/>
    <w:rsid w:val="00BC06E9"/>
    <w:rsid w:val="00BC74F7"/>
    <w:rsid w:val="00C1474F"/>
    <w:rsid w:val="00C17076"/>
    <w:rsid w:val="00C60642"/>
    <w:rsid w:val="00C64630"/>
    <w:rsid w:val="00C75B50"/>
    <w:rsid w:val="00C8158A"/>
    <w:rsid w:val="00C87EBC"/>
    <w:rsid w:val="00CA7DF9"/>
    <w:rsid w:val="00CE62E3"/>
    <w:rsid w:val="00D53D44"/>
    <w:rsid w:val="00D65174"/>
    <w:rsid w:val="00DB6956"/>
    <w:rsid w:val="00DC54C8"/>
    <w:rsid w:val="00DF249F"/>
    <w:rsid w:val="00E7071C"/>
    <w:rsid w:val="00EB603D"/>
    <w:rsid w:val="00F13CAF"/>
    <w:rsid w:val="00F34DF0"/>
    <w:rsid w:val="00F729A7"/>
    <w:rsid w:val="00F81185"/>
    <w:rsid w:val="00FE4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C5"/>
  </w:style>
  <w:style w:type="paragraph" w:styleId="Heading1">
    <w:name w:val="heading 1"/>
    <w:basedOn w:val="Normal"/>
    <w:next w:val="Normal"/>
    <w:link w:val="Heading1Char"/>
    <w:uiPriority w:val="9"/>
    <w:qFormat/>
    <w:rsid w:val="00C1474F"/>
    <w:pPr>
      <w:keepNext/>
      <w:keepLines/>
      <w:spacing w:after="0"/>
      <w:jc w:val="both"/>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C8158A"/>
    <w:pPr>
      <w:keepNext/>
      <w:keepLines/>
      <w:spacing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C147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74F"/>
    <w:rPr>
      <w:rFonts w:ascii="Times New Roman" w:eastAsiaTheme="majorEastAsia" w:hAnsi="Times New Roman" w:cstheme="majorBidi"/>
      <w:b/>
      <w:bCs/>
      <w:sz w:val="24"/>
      <w:szCs w:val="28"/>
    </w:rPr>
  </w:style>
  <w:style w:type="paragraph" w:styleId="ListParagraph">
    <w:name w:val="List Paragraph"/>
    <w:basedOn w:val="Normal"/>
    <w:uiPriority w:val="34"/>
    <w:qFormat/>
    <w:rsid w:val="00080828"/>
    <w:pPr>
      <w:ind w:left="720"/>
      <w:contextualSpacing/>
    </w:pPr>
  </w:style>
  <w:style w:type="paragraph" w:styleId="NormalWeb">
    <w:name w:val="Normal (Web)"/>
    <w:basedOn w:val="Normal"/>
    <w:uiPriority w:val="99"/>
    <w:semiHidden/>
    <w:unhideWhenUsed/>
    <w:rsid w:val="004850E6"/>
    <w:rPr>
      <w:rFonts w:ascii="Times New Roman" w:hAnsi="Times New Roman" w:cs="Times New Roman"/>
      <w:sz w:val="24"/>
      <w:szCs w:val="24"/>
    </w:rPr>
  </w:style>
  <w:style w:type="table" w:styleId="TableGrid">
    <w:name w:val="Table Grid"/>
    <w:basedOn w:val="TableNormal"/>
    <w:uiPriority w:val="59"/>
    <w:rsid w:val="006A0E1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7312C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12C5"/>
    <w:rPr>
      <w:rFonts w:ascii="Tahoma" w:hAnsi="Tahoma" w:cs="Tahoma"/>
      <w:sz w:val="16"/>
      <w:szCs w:val="16"/>
    </w:rPr>
  </w:style>
  <w:style w:type="character" w:customStyle="1" w:styleId="Heading2Char">
    <w:name w:val="Heading 2 Char"/>
    <w:basedOn w:val="DefaultParagraphFont"/>
    <w:link w:val="Heading2"/>
    <w:uiPriority w:val="9"/>
    <w:rsid w:val="00C8158A"/>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B529DA"/>
    <w:rPr>
      <w:color w:val="0000FF" w:themeColor="hyperlink"/>
      <w:u w:val="single"/>
    </w:rPr>
  </w:style>
  <w:style w:type="paragraph" w:styleId="Header">
    <w:name w:val="header"/>
    <w:basedOn w:val="Normal"/>
    <w:link w:val="HeaderChar"/>
    <w:uiPriority w:val="99"/>
    <w:semiHidden/>
    <w:unhideWhenUsed/>
    <w:rsid w:val="00493B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3BE2"/>
  </w:style>
  <w:style w:type="paragraph" w:styleId="Footer">
    <w:name w:val="footer"/>
    <w:basedOn w:val="Normal"/>
    <w:link w:val="FooterChar"/>
    <w:uiPriority w:val="99"/>
    <w:unhideWhenUsed/>
    <w:rsid w:val="00493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BE2"/>
  </w:style>
  <w:style w:type="paragraph" w:styleId="TOCHeading">
    <w:name w:val="TOC Heading"/>
    <w:basedOn w:val="Heading1"/>
    <w:next w:val="Normal"/>
    <w:uiPriority w:val="39"/>
    <w:semiHidden/>
    <w:unhideWhenUsed/>
    <w:qFormat/>
    <w:rsid w:val="00C1474F"/>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C1474F"/>
    <w:pPr>
      <w:spacing w:before="120" w:after="100"/>
      <w:jc w:val="both"/>
    </w:pPr>
    <w:rPr>
      <w:rFonts w:ascii="Times New Roman" w:hAnsi="Times New Roman"/>
      <w:sz w:val="24"/>
    </w:rPr>
  </w:style>
  <w:style w:type="paragraph" w:styleId="BalloonText">
    <w:name w:val="Balloon Text"/>
    <w:basedOn w:val="Normal"/>
    <w:link w:val="BalloonTextChar"/>
    <w:uiPriority w:val="99"/>
    <w:semiHidden/>
    <w:unhideWhenUsed/>
    <w:rsid w:val="00C14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74F"/>
    <w:rPr>
      <w:rFonts w:ascii="Tahoma" w:hAnsi="Tahoma" w:cs="Tahoma"/>
      <w:sz w:val="16"/>
      <w:szCs w:val="16"/>
    </w:rPr>
  </w:style>
  <w:style w:type="character" w:customStyle="1" w:styleId="Heading3Char">
    <w:name w:val="Heading 3 Char"/>
    <w:basedOn w:val="DefaultParagraphFont"/>
    <w:link w:val="Heading3"/>
    <w:uiPriority w:val="9"/>
    <w:rsid w:val="00C1474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5566219">
      <w:bodyDiv w:val="1"/>
      <w:marLeft w:val="0"/>
      <w:marRight w:val="0"/>
      <w:marTop w:val="0"/>
      <w:marBottom w:val="0"/>
      <w:divBdr>
        <w:top w:val="none" w:sz="0" w:space="0" w:color="auto"/>
        <w:left w:val="none" w:sz="0" w:space="0" w:color="auto"/>
        <w:bottom w:val="none" w:sz="0" w:space="0" w:color="auto"/>
        <w:right w:val="none" w:sz="0" w:space="0" w:color="auto"/>
      </w:divBdr>
    </w:div>
    <w:div w:id="156193458">
      <w:bodyDiv w:val="1"/>
      <w:marLeft w:val="0"/>
      <w:marRight w:val="0"/>
      <w:marTop w:val="0"/>
      <w:marBottom w:val="0"/>
      <w:divBdr>
        <w:top w:val="none" w:sz="0" w:space="0" w:color="auto"/>
        <w:left w:val="none" w:sz="0" w:space="0" w:color="auto"/>
        <w:bottom w:val="none" w:sz="0" w:space="0" w:color="auto"/>
        <w:right w:val="none" w:sz="0" w:space="0" w:color="auto"/>
      </w:divBdr>
    </w:div>
    <w:div w:id="186410665">
      <w:bodyDiv w:val="1"/>
      <w:marLeft w:val="0"/>
      <w:marRight w:val="0"/>
      <w:marTop w:val="0"/>
      <w:marBottom w:val="0"/>
      <w:divBdr>
        <w:top w:val="none" w:sz="0" w:space="0" w:color="auto"/>
        <w:left w:val="none" w:sz="0" w:space="0" w:color="auto"/>
        <w:bottom w:val="none" w:sz="0" w:space="0" w:color="auto"/>
        <w:right w:val="none" w:sz="0" w:space="0" w:color="auto"/>
      </w:divBdr>
    </w:div>
    <w:div w:id="287780773">
      <w:bodyDiv w:val="1"/>
      <w:marLeft w:val="0"/>
      <w:marRight w:val="0"/>
      <w:marTop w:val="0"/>
      <w:marBottom w:val="0"/>
      <w:divBdr>
        <w:top w:val="none" w:sz="0" w:space="0" w:color="auto"/>
        <w:left w:val="none" w:sz="0" w:space="0" w:color="auto"/>
        <w:bottom w:val="none" w:sz="0" w:space="0" w:color="auto"/>
        <w:right w:val="none" w:sz="0" w:space="0" w:color="auto"/>
      </w:divBdr>
    </w:div>
    <w:div w:id="363336187">
      <w:bodyDiv w:val="1"/>
      <w:marLeft w:val="0"/>
      <w:marRight w:val="0"/>
      <w:marTop w:val="0"/>
      <w:marBottom w:val="0"/>
      <w:divBdr>
        <w:top w:val="none" w:sz="0" w:space="0" w:color="auto"/>
        <w:left w:val="none" w:sz="0" w:space="0" w:color="auto"/>
        <w:bottom w:val="none" w:sz="0" w:space="0" w:color="auto"/>
        <w:right w:val="none" w:sz="0" w:space="0" w:color="auto"/>
      </w:divBdr>
    </w:div>
    <w:div w:id="428043423">
      <w:bodyDiv w:val="1"/>
      <w:marLeft w:val="0"/>
      <w:marRight w:val="0"/>
      <w:marTop w:val="0"/>
      <w:marBottom w:val="0"/>
      <w:divBdr>
        <w:top w:val="none" w:sz="0" w:space="0" w:color="auto"/>
        <w:left w:val="none" w:sz="0" w:space="0" w:color="auto"/>
        <w:bottom w:val="none" w:sz="0" w:space="0" w:color="auto"/>
        <w:right w:val="none" w:sz="0" w:space="0" w:color="auto"/>
      </w:divBdr>
    </w:div>
    <w:div w:id="706685067">
      <w:bodyDiv w:val="1"/>
      <w:marLeft w:val="0"/>
      <w:marRight w:val="0"/>
      <w:marTop w:val="0"/>
      <w:marBottom w:val="0"/>
      <w:divBdr>
        <w:top w:val="none" w:sz="0" w:space="0" w:color="auto"/>
        <w:left w:val="none" w:sz="0" w:space="0" w:color="auto"/>
        <w:bottom w:val="none" w:sz="0" w:space="0" w:color="auto"/>
        <w:right w:val="none" w:sz="0" w:space="0" w:color="auto"/>
      </w:divBdr>
    </w:div>
    <w:div w:id="794062444">
      <w:bodyDiv w:val="1"/>
      <w:marLeft w:val="0"/>
      <w:marRight w:val="0"/>
      <w:marTop w:val="0"/>
      <w:marBottom w:val="0"/>
      <w:divBdr>
        <w:top w:val="none" w:sz="0" w:space="0" w:color="auto"/>
        <w:left w:val="none" w:sz="0" w:space="0" w:color="auto"/>
        <w:bottom w:val="none" w:sz="0" w:space="0" w:color="auto"/>
        <w:right w:val="none" w:sz="0" w:space="0" w:color="auto"/>
      </w:divBdr>
    </w:div>
    <w:div w:id="817696309">
      <w:bodyDiv w:val="1"/>
      <w:marLeft w:val="0"/>
      <w:marRight w:val="0"/>
      <w:marTop w:val="0"/>
      <w:marBottom w:val="0"/>
      <w:divBdr>
        <w:top w:val="none" w:sz="0" w:space="0" w:color="auto"/>
        <w:left w:val="none" w:sz="0" w:space="0" w:color="auto"/>
        <w:bottom w:val="none" w:sz="0" w:space="0" w:color="auto"/>
        <w:right w:val="none" w:sz="0" w:space="0" w:color="auto"/>
      </w:divBdr>
    </w:div>
    <w:div w:id="832836265">
      <w:bodyDiv w:val="1"/>
      <w:marLeft w:val="0"/>
      <w:marRight w:val="0"/>
      <w:marTop w:val="0"/>
      <w:marBottom w:val="0"/>
      <w:divBdr>
        <w:top w:val="none" w:sz="0" w:space="0" w:color="auto"/>
        <w:left w:val="none" w:sz="0" w:space="0" w:color="auto"/>
        <w:bottom w:val="none" w:sz="0" w:space="0" w:color="auto"/>
        <w:right w:val="none" w:sz="0" w:space="0" w:color="auto"/>
      </w:divBdr>
    </w:div>
    <w:div w:id="1049303197">
      <w:bodyDiv w:val="1"/>
      <w:marLeft w:val="0"/>
      <w:marRight w:val="0"/>
      <w:marTop w:val="0"/>
      <w:marBottom w:val="0"/>
      <w:divBdr>
        <w:top w:val="none" w:sz="0" w:space="0" w:color="auto"/>
        <w:left w:val="none" w:sz="0" w:space="0" w:color="auto"/>
        <w:bottom w:val="none" w:sz="0" w:space="0" w:color="auto"/>
        <w:right w:val="none" w:sz="0" w:space="0" w:color="auto"/>
      </w:divBdr>
    </w:div>
    <w:div w:id="1149246207">
      <w:bodyDiv w:val="1"/>
      <w:marLeft w:val="0"/>
      <w:marRight w:val="0"/>
      <w:marTop w:val="0"/>
      <w:marBottom w:val="0"/>
      <w:divBdr>
        <w:top w:val="none" w:sz="0" w:space="0" w:color="auto"/>
        <w:left w:val="none" w:sz="0" w:space="0" w:color="auto"/>
        <w:bottom w:val="none" w:sz="0" w:space="0" w:color="auto"/>
        <w:right w:val="none" w:sz="0" w:space="0" w:color="auto"/>
      </w:divBdr>
    </w:div>
    <w:div w:id="1149832358">
      <w:bodyDiv w:val="1"/>
      <w:marLeft w:val="0"/>
      <w:marRight w:val="0"/>
      <w:marTop w:val="0"/>
      <w:marBottom w:val="0"/>
      <w:divBdr>
        <w:top w:val="none" w:sz="0" w:space="0" w:color="auto"/>
        <w:left w:val="none" w:sz="0" w:space="0" w:color="auto"/>
        <w:bottom w:val="none" w:sz="0" w:space="0" w:color="auto"/>
        <w:right w:val="none" w:sz="0" w:space="0" w:color="auto"/>
      </w:divBdr>
    </w:div>
    <w:div w:id="1182820791">
      <w:bodyDiv w:val="1"/>
      <w:marLeft w:val="0"/>
      <w:marRight w:val="0"/>
      <w:marTop w:val="0"/>
      <w:marBottom w:val="0"/>
      <w:divBdr>
        <w:top w:val="none" w:sz="0" w:space="0" w:color="auto"/>
        <w:left w:val="none" w:sz="0" w:space="0" w:color="auto"/>
        <w:bottom w:val="none" w:sz="0" w:space="0" w:color="auto"/>
        <w:right w:val="none" w:sz="0" w:space="0" w:color="auto"/>
      </w:divBdr>
    </w:div>
    <w:div w:id="1206530043">
      <w:bodyDiv w:val="1"/>
      <w:marLeft w:val="0"/>
      <w:marRight w:val="0"/>
      <w:marTop w:val="0"/>
      <w:marBottom w:val="0"/>
      <w:divBdr>
        <w:top w:val="none" w:sz="0" w:space="0" w:color="auto"/>
        <w:left w:val="none" w:sz="0" w:space="0" w:color="auto"/>
        <w:bottom w:val="none" w:sz="0" w:space="0" w:color="auto"/>
        <w:right w:val="none" w:sz="0" w:space="0" w:color="auto"/>
      </w:divBdr>
    </w:div>
    <w:div w:id="1248079027">
      <w:bodyDiv w:val="1"/>
      <w:marLeft w:val="0"/>
      <w:marRight w:val="0"/>
      <w:marTop w:val="0"/>
      <w:marBottom w:val="0"/>
      <w:divBdr>
        <w:top w:val="none" w:sz="0" w:space="0" w:color="auto"/>
        <w:left w:val="none" w:sz="0" w:space="0" w:color="auto"/>
        <w:bottom w:val="none" w:sz="0" w:space="0" w:color="auto"/>
        <w:right w:val="none" w:sz="0" w:space="0" w:color="auto"/>
      </w:divBdr>
    </w:div>
    <w:div w:id="1251818319">
      <w:bodyDiv w:val="1"/>
      <w:marLeft w:val="0"/>
      <w:marRight w:val="0"/>
      <w:marTop w:val="0"/>
      <w:marBottom w:val="0"/>
      <w:divBdr>
        <w:top w:val="none" w:sz="0" w:space="0" w:color="auto"/>
        <w:left w:val="none" w:sz="0" w:space="0" w:color="auto"/>
        <w:bottom w:val="none" w:sz="0" w:space="0" w:color="auto"/>
        <w:right w:val="none" w:sz="0" w:space="0" w:color="auto"/>
      </w:divBdr>
    </w:div>
    <w:div w:id="1266689030">
      <w:bodyDiv w:val="1"/>
      <w:marLeft w:val="0"/>
      <w:marRight w:val="0"/>
      <w:marTop w:val="0"/>
      <w:marBottom w:val="0"/>
      <w:divBdr>
        <w:top w:val="none" w:sz="0" w:space="0" w:color="auto"/>
        <w:left w:val="none" w:sz="0" w:space="0" w:color="auto"/>
        <w:bottom w:val="none" w:sz="0" w:space="0" w:color="auto"/>
        <w:right w:val="none" w:sz="0" w:space="0" w:color="auto"/>
      </w:divBdr>
    </w:div>
    <w:div w:id="1275555126">
      <w:bodyDiv w:val="1"/>
      <w:marLeft w:val="0"/>
      <w:marRight w:val="0"/>
      <w:marTop w:val="0"/>
      <w:marBottom w:val="0"/>
      <w:divBdr>
        <w:top w:val="none" w:sz="0" w:space="0" w:color="auto"/>
        <w:left w:val="none" w:sz="0" w:space="0" w:color="auto"/>
        <w:bottom w:val="none" w:sz="0" w:space="0" w:color="auto"/>
        <w:right w:val="none" w:sz="0" w:space="0" w:color="auto"/>
      </w:divBdr>
    </w:div>
    <w:div w:id="1284310353">
      <w:bodyDiv w:val="1"/>
      <w:marLeft w:val="0"/>
      <w:marRight w:val="0"/>
      <w:marTop w:val="0"/>
      <w:marBottom w:val="0"/>
      <w:divBdr>
        <w:top w:val="none" w:sz="0" w:space="0" w:color="auto"/>
        <w:left w:val="none" w:sz="0" w:space="0" w:color="auto"/>
        <w:bottom w:val="none" w:sz="0" w:space="0" w:color="auto"/>
        <w:right w:val="none" w:sz="0" w:space="0" w:color="auto"/>
      </w:divBdr>
    </w:div>
    <w:div w:id="1335912997">
      <w:bodyDiv w:val="1"/>
      <w:marLeft w:val="0"/>
      <w:marRight w:val="0"/>
      <w:marTop w:val="0"/>
      <w:marBottom w:val="0"/>
      <w:divBdr>
        <w:top w:val="none" w:sz="0" w:space="0" w:color="auto"/>
        <w:left w:val="none" w:sz="0" w:space="0" w:color="auto"/>
        <w:bottom w:val="none" w:sz="0" w:space="0" w:color="auto"/>
        <w:right w:val="none" w:sz="0" w:space="0" w:color="auto"/>
      </w:divBdr>
    </w:div>
    <w:div w:id="1336345896">
      <w:bodyDiv w:val="1"/>
      <w:marLeft w:val="0"/>
      <w:marRight w:val="0"/>
      <w:marTop w:val="0"/>
      <w:marBottom w:val="0"/>
      <w:divBdr>
        <w:top w:val="none" w:sz="0" w:space="0" w:color="auto"/>
        <w:left w:val="none" w:sz="0" w:space="0" w:color="auto"/>
        <w:bottom w:val="none" w:sz="0" w:space="0" w:color="auto"/>
        <w:right w:val="none" w:sz="0" w:space="0" w:color="auto"/>
      </w:divBdr>
    </w:div>
    <w:div w:id="1447700118">
      <w:bodyDiv w:val="1"/>
      <w:marLeft w:val="0"/>
      <w:marRight w:val="0"/>
      <w:marTop w:val="0"/>
      <w:marBottom w:val="0"/>
      <w:divBdr>
        <w:top w:val="none" w:sz="0" w:space="0" w:color="auto"/>
        <w:left w:val="none" w:sz="0" w:space="0" w:color="auto"/>
        <w:bottom w:val="none" w:sz="0" w:space="0" w:color="auto"/>
        <w:right w:val="none" w:sz="0" w:space="0" w:color="auto"/>
      </w:divBdr>
    </w:div>
    <w:div w:id="1561399099">
      <w:bodyDiv w:val="1"/>
      <w:marLeft w:val="0"/>
      <w:marRight w:val="0"/>
      <w:marTop w:val="0"/>
      <w:marBottom w:val="0"/>
      <w:divBdr>
        <w:top w:val="none" w:sz="0" w:space="0" w:color="auto"/>
        <w:left w:val="none" w:sz="0" w:space="0" w:color="auto"/>
        <w:bottom w:val="none" w:sz="0" w:space="0" w:color="auto"/>
        <w:right w:val="none" w:sz="0" w:space="0" w:color="auto"/>
      </w:divBdr>
    </w:div>
    <w:div w:id="1740328223">
      <w:bodyDiv w:val="1"/>
      <w:marLeft w:val="0"/>
      <w:marRight w:val="0"/>
      <w:marTop w:val="0"/>
      <w:marBottom w:val="0"/>
      <w:divBdr>
        <w:top w:val="none" w:sz="0" w:space="0" w:color="auto"/>
        <w:left w:val="none" w:sz="0" w:space="0" w:color="auto"/>
        <w:bottom w:val="none" w:sz="0" w:space="0" w:color="auto"/>
        <w:right w:val="none" w:sz="0" w:space="0" w:color="auto"/>
      </w:divBdr>
    </w:div>
    <w:div w:id="1900482802">
      <w:bodyDiv w:val="1"/>
      <w:marLeft w:val="0"/>
      <w:marRight w:val="0"/>
      <w:marTop w:val="0"/>
      <w:marBottom w:val="0"/>
      <w:divBdr>
        <w:top w:val="none" w:sz="0" w:space="0" w:color="auto"/>
        <w:left w:val="none" w:sz="0" w:space="0" w:color="auto"/>
        <w:bottom w:val="none" w:sz="0" w:space="0" w:color="auto"/>
        <w:right w:val="none" w:sz="0" w:space="0" w:color="auto"/>
      </w:divBdr>
    </w:div>
    <w:div w:id="2091464376">
      <w:bodyDiv w:val="1"/>
      <w:marLeft w:val="0"/>
      <w:marRight w:val="0"/>
      <w:marTop w:val="0"/>
      <w:marBottom w:val="0"/>
      <w:divBdr>
        <w:top w:val="none" w:sz="0" w:space="0" w:color="auto"/>
        <w:left w:val="none" w:sz="0" w:space="0" w:color="auto"/>
        <w:bottom w:val="none" w:sz="0" w:space="0" w:color="auto"/>
        <w:right w:val="none" w:sz="0" w:space="0" w:color="auto"/>
      </w:divBdr>
    </w:div>
    <w:div w:id="2108573022">
      <w:bodyDiv w:val="1"/>
      <w:marLeft w:val="0"/>
      <w:marRight w:val="0"/>
      <w:marTop w:val="0"/>
      <w:marBottom w:val="0"/>
      <w:divBdr>
        <w:top w:val="none" w:sz="0" w:space="0" w:color="auto"/>
        <w:left w:val="none" w:sz="0" w:space="0" w:color="auto"/>
        <w:bottom w:val="none" w:sz="0" w:space="0" w:color="auto"/>
        <w:right w:val="none" w:sz="0" w:space="0" w:color="auto"/>
      </w:divBdr>
    </w:div>
    <w:div w:id="21407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jcae.2016.02.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96/ijafr.v4i2.64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26/ic.9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926/ic.703" TargetMode="External"/><Relationship Id="rId4" Type="http://schemas.openxmlformats.org/officeDocument/2006/relationships/settings" Target="settings.xml"/><Relationship Id="rId9" Type="http://schemas.openxmlformats.org/officeDocument/2006/relationships/hyperlink" Target="https://doi.org/10.47604/ijfa.883" TargetMode="External"/><Relationship Id="rId14" Type="http://schemas.openxmlformats.org/officeDocument/2006/relationships/hyperlink" Target="https://doi.org/10.19030/jabr.v32i3.9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00F01-2E58-4C5F-8C80-BDBCC0FF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49</Pages>
  <Words>14568</Words>
  <Characters>83038</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93</cp:revision>
  <cp:lastPrinted>2025-05-20T12:28:00Z</cp:lastPrinted>
  <dcterms:created xsi:type="dcterms:W3CDTF">2024-12-19T09:49:00Z</dcterms:created>
  <dcterms:modified xsi:type="dcterms:W3CDTF">2025-05-22T10:59:00Z</dcterms:modified>
</cp:coreProperties>
</file>