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D6E0" w14:textId="77777777" w:rsidR="000C67B9" w:rsidRDefault="00000000" w:rsidP="00B5696C">
      <w:pPr>
        <w:spacing w:after="0" w:line="240" w:lineRule="auto"/>
        <w:jc w:val="center"/>
        <w:rPr>
          <w:rFonts w:cs="Times New Roman"/>
          <w:b/>
          <w:bCs/>
          <w:sz w:val="44"/>
          <w:szCs w:val="44"/>
        </w:rPr>
      </w:pPr>
      <w:r>
        <w:rPr>
          <w:rFonts w:cs="Times New Roman"/>
          <w:b/>
          <w:bCs/>
          <w:sz w:val="44"/>
          <w:szCs w:val="44"/>
        </w:rPr>
        <w:t xml:space="preserve">EFFECTS OF SOCIAL MEDIA ADDICTION ON </w:t>
      </w:r>
    </w:p>
    <w:p w14:paraId="2E1845EA" w14:textId="77777777" w:rsidR="000C67B9" w:rsidRDefault="00000000" w:rsidP="00B5696C">
      <w:pPr>
        <w:spacing w:after="0" w:line="240" w:lineRule="auto"/>
        <w:jc w:val="center"/>
        <w:rPr>
          <w:rFonts w:ascii="Times New Roman" w:hAnsi="Times New Roman" w:cs="Times New Roman"/>
          <w:b/>
          <w:bCs/>
          <w:sz w:val="32"/>
          <w:szCs w:val="32"/>
        </w:rPr>
      </w:pPr>
      <w:r>
        <w:rPr>
          <w:rFonts w:cs="Times New Roman"/>
          <w:b/>
          <w:bCs/>
          <w:sz w:val="44"/>
          <w:szCs w:val="44"/>
        </w:rPr>
        <w:t>KWARA STATE POLYTECHNIC STUDENTS</w:t>
      </w:r>
    </w:p>
    <w:p w14:paraId="743EE31E" w14:textId="77777777" w:rsidR="000C67B9" w:rsidRDefault="000C67B9" w:rsidP="00B5696C">
      <w:pPr>
        <w:spacing w:after="0" w:line="480" w:lineRule="auto"/>
        <w:jc w:val="center"/>
        <w:rPr>
          <w:rFonts w:ascii="Times New Roman" w:hAnsi="Times New Roman" w:cs="Times New Roman"/>
          <w:b/>
          <w:bCs/>
          <w:sz w:val="28"/>
          <w:szCs w:val="28"/>
        </w:rPr>
      </w:pPr>
    </w:p>
    <w:p w14:paraId="1A140234" w14:textId="77777777" w:rsidR="00B5696C" w:rsidRDefault="00B5696C" w:rsidP="00B5696C">
      <w:pPr>
        <w:spacing w:after="0" w:line="360" w:lineRule="auto"/>
        <w:jc w:val="center"/>
        <w:rPr>
          <w:rFonts w:ascii="Times New Roman" w:hAnsi="Times New Roman" w:cs="Times New Roman"/>
          <w:b/>
          <w:bCs/>
          <w:sz w:val="28"/>
          <w:szCs w:val="28"/>
        </w:rPr>
      </w:pPr>
    </w:p>
    <w:p w14:paraId="2B9BF02F" w14:textId="77777777" w:rsidR="000C67B9" w:rsidRDefault="00000000" w:rsidP="00B5696C">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PRESENTED BY:</w:t>
      </w:r>
    </w:p>
    <w:p w14:paraId="1859FF56" w14:textId="77777777" w:rsidR="000C67B9" w:rsidRDefault="00000000" w:rsidP="00B5696C">
      <w:pPr>
        <w:spacing w:after="0" w:line="360" w:lineRule="auto"/>
        <w:jc w:val="center"/>
        <w:rPr>
          <w:rFonts w:ascii="Times New Roman" w:hAnsi="Times New Roman" w:cs="Times New Roman"/>
          <w:b/>
          <w:bCs/>
          <w:sz w:val="40"/>
          <w:szCs w:val="40"/>
        </w:rPr>
      </w:pPr>
      <w:proofErr w:type="spellStart"/>
      <w:r>
        <w:rPr>
          <w:rFonts w:ascii="Times New Roman" w:hAnsi="Times New Roman" w:cs="Times New Roman"/>
          <w:b/>
          <w:bCs/>
          <w:sz w:val="40"/>
          <w:szCs w:val="40"/>
        </w:rPr>
        <w:t>ABDULRASAQ</w:t>
      </w:r>
      <w:proofErr w:type="spellEnd"/>
      <w:r>
        <w:rPr>
          <w:rFonts w:ascii="Times New Roman" w:hAnsi="Times New Roman" w:cs="Times New Roman"/>
          <w:b/>
          <w:bCs/>
          <w:sz w:val="40"/>
          <w:szCs w:val="40"/>
        </w:rPr>
        <w:t xml:space="preserve"> YUSUF ABIODUN</w:t>
      </w:r>
    </w:p>
    <w:p w14:paraId="4FA54BED" w14:textId="77777777" w:rsidR="000C67B9" w:rsidRDefault="00000000" w:rsidP="00B5696C">
      <w:pPr>
        <w:spacing w:after="0" w:line="360" w:lineRule="auto"/>
        <w:jc w:val="center"/>
        <w:rPr>
          <w:rFonts w:ascii="Times New Roman" w:hAnsi="Times New Roman" w:cs="Times New Roman"/>
          <w:b/>
          <w:bCs/>
          <w:sz w:val="40"/>
          <w:szCs w:val="40"/>
        </w:rPr>
      </w:pPr>
      <w:r>
        <w:rPr>
          <w:rFonts w:ascii="Times New Roman" w:hAnsi="Times New Roman" w:cs="Times New Roman"/>
          <w:b/>
          <w:bCs/>
          <w:sz w:val="40"/>
          <w:szCs w:val="40"/>
        </w:rPr>
        <w:t>HND/23/MAC/FT/0077</w:t>
      </w:r>
    </w:p>
    <w:p w14:paraId="135E9A18" w14:textId="77777777" w:rsidR="000C67B9" w:rsidRDefault="000C67B9" w:rsidP="00B5696C">
      <w:pPr>
        <w:spacing w:after="0" w:line="360" w:lineRule="auto"/>
        <w:rPr>
          <w:rFonts w:ascii="Times New Roman" w:hAnsi="Times New Roman" w:cs="Times New Roman"/>
        </w:rPr>
      </w:pPr>
    </w:p>
    <w:p w14:paraId="2F4A39C6" w14:textId="77777777" w:rsidR="000C67B9" w:rsidRDefault="000C67B9" w:rsidP="00B5696C">
      <w:pPr>
        <w:spacing w:after="0" w:line="360" w:lineRule="auto"/>
        <w:rPr>
          <w:rFonts w:ascii="Times New Roman" w:hAnsi="Times New Roman" w:cs="Times New Roman"/>
        </w:rPr>
      </w:pPr>
    </w:p>
    <w:p w14:paraId="3D4398F1" w14:textId="77777777" w:rsidR="00CE2D47" w:rsidRPr="00CE2D47" w:rsidRDefault="00000000" w:rsidP="00B5696C">
      <w:pPr>
        <w:spacing w:after="0" w:line="360" w:lineRule="auto"/>
        <w:contextualSpacing/>
        <w:jc w:val="center"/>
        <w:rPr>
          <w:rFonts w:ascii="Times New Roman" w:hAnsi="Times New Roman"/>
          <w:b/>
        </w:rPr>
      </w:pPr>
      <w:r w:rsidRPr="00CE2D47">
        <w:rPr>
          <w:rFonts w:ascii="Times New Roman" w:hAnsi="Times New Roman"/>
          <w:b/>
        </w:rPr>
        <w:t xml:space="preserve">A RESEARCH PROJECT SUBMITTED TO THE  </w:t>
      </w:r>
    </w:p>
    <w:p w14:paraId="282AB467" w14:textId="77777777" w:rsidR="00CE2D47" w:rsidRPr="00CE2D47" w:rsidRDefault="00000000" w:rsidP="00B5696C">
      <w:pPr>
        <w:spacing w:after="0" w:line="360" w:lineRule="auto"/>
        <w:contextualSpacing/>
        <w:jc w:val="center"/>
        <w:rPr>
          <w:rFonts w:ascii="Times New Roman" w:hAnsi="Times New Roman"/>
          <w:b/>
        </w:rPr>
      </w:pPr>
      <w:r w:rsidRPr="00CE2D47">
        <w:rPr>
          <w:rFonts w:ascii="Times New Roman" w:hAnsi="Times New Roman"/>
          <w:b/>
        </w:rPr>
        <w:t xml:space="preserve">DEPARTMENT OF MASS COMMUNICATION,  </w:t>
      </w:r>
    </w:p>
    <w:p w14:paraId="7E744A23" w14:textId="77777777" w:rsidR="00CE2D47" w:rsidRPr="00CE2D47" w:rsidRDefault="00000000" w:rsidP="00B5696C">
      <w:pPr>
        <w:spacing w:after="0" w:line="360" w:lineRule="auto"/>
        <w:contextualSpacing/>
        <w:jc w:val="center"/>
        <w:rPr>
          <w:rFonts w:ascii="Times New Roman" w:hAnsi="Times New Roman"/>
          <w:b/>
        </w:rPr>
      </w:pPr>
      <w:r w:rsidRPr="00CE2D47">
        <w:rPr>
          <w:rFonts w:ascii="Times New Roman" w:hAnsi="Times New Roman"/>
          <w:b/>
        </w:rPr>
        <w:t>INSTITUTE OF INFORMATION AND COMMUNICATION TECHNOLOGY (</w:t>
      </w:r>
      <w:proofErr w:type="spellStart"/>
      <w:r w:rsidRPr="00CE2D47">
        <w:rPr>
          <w:rFonts w:ascii="Times New Roman" w:hAnsi="Times New Roman"/>
          <w:b/>
        </w:rPr>
        <w:t>IICT</w:t>
      </w:r>
      <w:proofErr w:type="spellEnd"/>
      <w:r w:rsidRPr="00CE2D47">
        <w:rPr>
          <w:rFonts w:ascii="Times New Roman" w:hAnsi="Times New Roman"/>
          <w:b/>
        </w:rPr>
        <w:t xml:space="preserve">),  </w:t>
      </w:r>
    </w:p>
    <w:p w14:paraId="4D973D77" w14:textId="09578ACB" w:rsidR="000C67B9" w:rsidRPr="00CE2D47" w:rsidRDefault="00000000" w:rsidP="00B5696C">
      <w:pPr>
        <w:spacing w:after="0" w:line="360" w:lineRule="auto"/>
        <w:contextualSpacing/>
        <w:jc w:val="center"/>
        <w:rPr>
          <w:rFonts w:ascii="Times New Roman" w:hAnsi="Times New Roman"/>
          <w:b/>
          <w:sz w:val="24"/>
          <w:szCs w:val="24"/>
        </w:rPr>
      </w:pPr>
      <w:r w:rsidRPr="00CE2D47">
        <w:rPr>
          <w:rFonts w:ascii="Times New Roman" w:hAnsi="Times New Roman"/>
          <w:b/>
        </w:rPr>
        <w:t>KWARA STATE POLYTECHNIC, ILORIN.</w:t>
      </w:r>
    </w:p>
    <w:p w14:paraId="3E1DE495" w14:textId="77777777" w:rsidR="000C67B9" w:rsidRDefault="000C67B9" w:rsidP="00B5696C">
      <w:pPr>
        <w:spacing w:after="0" w:line="360" w:lineRule="auto"/>
        <w:contextualSpacing/>
        <w:jc w:val="center"/>
        <w:rPr>
          <w:rFonts w:ascii="Times New Roman" w:hAnsi="Times New Roman"/>
          <w:b/>
          <w:sz w:val="28"/>
          <w:szCs w:val="28"/>
        </w:rPr>
      </w:pPr>
    </w:p>
    <w:p w14:paraId="7C8510B0" w14:textId="17DE31B7" w:rsidR="00CE2D47" w:rsidRDefault="00000000" w:rsidP="00B5696C">
      <w:pPr>
        <w:spacing w:after="0" w:line="360" w:lineRule="auto"/>
        <w:contextualSpacing/>
        <w:jc w:val="center"/>
        <w:rPr>
          <w:rFonts w:ascii="Times New Roman" w:hAnsi="Times New Roman"/>
          <w:b/>
          <w:sz w:val="28"/>
          <w:szCs w:val="28"/>
        </w:rPr>
      </w:pPr>
      <w:r w:rsidRPr="00CE2D47">
        <w:rPr>
          <w:rFonts w:ascii="Times New Roman" w:hAnsi="Times New Roman"/>
          <w:b/>
          <w:sz w:val="28"/>
          <w:szCs w:val="28"/>
        </w:rPr>
        <w:t xml:space="preserve">IN PARTIAL FULFILLMENT OF THE REQUIREMENTS FOR THE AWARD OF HIGHER NATIONAL DIPLOMA (HND) IN </w:t>
      </w:r>
    </w:p>
    <w:p w14:paraId="1BD7069E" w14:textId="4E4D09FD" w:rsidR="000C67B9" w:rsidRPr="00CE2D47" w:rsidRDefault="00000000" w:rsidP="00B5696C">
      <w:pPr>
        <w:spacing w:after="0" w:line="360" w:lineRule="auto"/>
        <w:contextualSpacing/>
        <w:jc w:val="center"/>
        <w:rPr>
          <w:rFonts w:ascii="Times New Roman" w:hAnsi="Times New Roman"/>
          <w:b/>
          <w:sz w:val="28"/>
          <w:szCs w:val="28"/>
        </w:rPr>
      </w:pPr>
      <w:r w:rsidRPr="00CE2D47">
        <w:rPr>
          <w:rFonts w:ascii="Times New Roman" w:hAnsi="Times New Roman"/>
          <w:b/>
          <w:sz w:val="28"/>
          <w:szCs w:val="28"/>
        </w:rPr>
        <w:t>MASS COMMUNICATION.</w:t>
      </w:r>
    </w:p>
    <w:p w14:paraId="232590C0" w14:textId="77777777" w:rsidR="000C67B9" w:rsidRDefault="000C67B9" w:rsidP="00B5696C">
      <w:pPr>
        <w:spacing w:after="0" w:line="360" w:lineRule="auto"/>
        <w:contextualSpacing/>
        <w:jc w:val="center"/>
        <w:rPr>
          <w:rFonts w:ascii="Times New Roman" w:hAnsi="Times New Roman"/>
          <w:b/>
          <w:sz w:val="28"/>
          <w:szCs w:val="28"/>
        </w:rPr>
      </w:pPr>
    </w:p>
    <w:p w14:paraId="732ED5D0" w14:textId="77777777" w:rsidR="000C67B9" w:rsidRDefault="000C67B9" w:rsidP="00B5696C">
      <w:pPr>
        <w:spacing w:after="0" w:line="360" w:lineRule="auto"/>
        <w:contextualSpacing/>
        <w:jc w:val="center"/>
        <w:rPr>
          <w:rFonts w:ascii="Times New Roman" w:hAnsi="Times New Roman"/>
          <w:b/>
          <w:sz w:val="28"/>
          <w:szCs w:val="28"/>
        </w:rPr>
      </w:pPr>
    </w:p>
    <w:p w14:paraId="6034DB8A" w14:textId="77777777" w:rsidR="000C67B9" w:rsidRDefault="00000000" w:rsidP="00B5696C">
      <w:pPr>
        <w:spacing w:after="0" w:line="360" w:lineRule="auto"/>
        <w:jc w:val="right"/>
        <w:rPr>
          <w:rFonts w:ascii="Times New Roman" w:hAnsi="Times New Roman" w:cs="Times New Roman"/>
        </w:rPr>
      </w:pPr>
      <w:r>
        <w:rPr>
          <w:rFonts w:ascii="Times New Roman" w:hAnsi="Times New Roman"/>
          <w:b/>
          <w:sz w:val="28"/>
          <w:szCs w:val="28"/>
        </w:rPr>
        <w:t>JUNE, 2025</w:t>
      </w:r>
    </w:p>
    <w:p w14:paraId="47759CD8" w14:textId="060EE091" w:rsidR="000C67B9" w:rsidRDefault="00CE2D47" w:rsidP="00CE2D47">
      <w:pPr>
        <w:spacing w:after="0" w:line="240" w:lineRule="auto"/>
        <w:rPr>
          <w:rFonts w:ascii="Times New Roman" w:hAnsi="Times New Roman"/>
          <w:b/>
          <w:bCs/>
          <w:sz w:val="24"/>
          <w:szCs w:val="24"/>
        </w:rPr>
      </w:pPr>
      <w:r>
        <w:rPr>
          <w:rFonts w:ascii="Times New Roman" w:hAnsi="Times New Roman"/>
          <w:b/>
          <w:bCs/>
          <w:sz w:val="24"/>
          <w:szCs w:val="24"/>
        </w:rPr>
        <w:br w:type="page"/>
      </w:r>
    </w:p>
    <w:p w14:paraId="7D8E3676" w14:textId="77777777" w:rsidR="000C67B9" w:rsidRDefault="00000000" w:rsidP="00B5696C">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CERTIFICATION</w:t>
      </w:r>
    </w:p>
    <w:p w14:paraId="53CC3EFB" w14:textId="77777777" w:rsidR="000C67B9" w:rsidRDefault="00000000" w:rsidP="00B5696C">
      <w:pPr>
        <w:spacing w:after="0" w:line="480" w:lineRule="auto"/>
        <w:rPr>
          <w:rFonts w:ascii="Times New Roman" w:hAnsi="Times New Roman"/>
          <w:b/>
          <w:bCs/>
          <w:sz w:val="24"/>
          <w:szCs w:val="24"/>
        </w:rPr>
      </w:pPr>
      <w:r>
        <w:rPr>
          <w:rFonts w:ascii="Times New Roman" w:hAnsi="Times New Roman"/>
          <w:sz w:val="24"/>
          <w:szCs w:val="24"/>
        </w:rPr>
        <w:t xml:space="preserve">This is to certify that this research project was carried out by </w:t>
      </w:r>
      <w:proofErr w:type="spellStart"/>
      <w:r>
        <w:rPr>
          <w:rFonts w:ascii="Times New Roman" w:hAnsi="Times New Roman"/>
          <w:sz w:val="24"/>
          <w:szCs w:val="24"/>
        </w:rPr>
        <w:t>Abdulrasaq</w:t>
      </w:r>
      <w:proofErr w:type="spellEnd"/>
      <w:r>
        <w:rPr>
          <w:rFonts w:ascii="Times New Roman" w:hAnsi="Times New Roman"/>
          <w:sz w:val="24"/>
          <w:szCs w:val="24"/>
        </w:rPr>
        <w:t xml:space="preserve"> Yusuf Abiodun, with Matric No: HND/23/MAC/FT/0077, and has been read and approved as meeting the requirements of the Department of Mass Communication, Institute of Information and Communication Technology, Kwara State Polytechnic, Ilorin, in partial fulfillment of the requirements for the award of Higher National Diploma (HND) in Mass Communication.</w:t>
      </w:r>
    </w:p>
    <w:p w14:paraId="5D991599" w14:textId="77777777" w:rsidR="000C67B9" w:rsidRDefault="000C67B9" w:rsidP="00B5696C">
      <w:pPr>
        <w:spacing w:after="0" w:line="480" w:lineRule="auto"/>
        <w:rPr>
          <w:rFonts w:ascii="Times New Roman" w:hAnsi="Times New Roman"/>
          <w:b/>
          <w:bCs/>
          <w:sz w:val="24"/>
          <w:szCs w:val="24"/>
        </w:rPr>
      </w:pPr>
    </w:p>
    <w:p w14:paraId="54DE766F" w14:textId="77777777" w:rsidR="000C67B9" w:rsidRDefault="000C67B9" w:rsidP="00B5696C">
      <w:pPr>
        <w:spacing w:after="0" w:line="480" w:lineRule="auto"/>
        <w:rPr>
          <w:rFonts w:ascii="Times New Roman" w:hAnsi="Times New Roman"/>
          <w:b/>
          <w:bCs/>
          <w:sz w:val="24"/>
          <w:szCs w:val="24"/>
        </w:rPr>
      </w:pPr>
    </w:p>
    <w:p w14:paraId="757250B8" w14:textId="1452BBCA" w:rsidR="000C67B9" w:rsidRDefault="00000000" w:rsidP="00B5696C">
      <w:pPr>
        <w:spacing w:after="0" w:line="360" w:lineRule="auto"/>
        <w:rPr>
          <w:rFonts w:ascii="Times New Roman" w:hAnsi="Times New Roman"/>
          <w:b/>
          <w:bCs/>
          <w:sz w:val="24"/>
          <w:szCs w:val="24"/>
        </w:rPr>
      </w:pPr>
      <w:r>
        <w:rPr>
          <w:rFonts w:ascii="Times New Roman" w:hAnsi="Times New Roman"/>
          <w:b/>
          <w:bCs/>
          <w:sz w:val="24"/>
          <w:szCs w:val="24"/>
        </w:rPr>
        <w:t xml:space="preserve">_______________________      </w:t>
      </w:r>
      <w:r w:rsidR="00B5696C">
        <w:rPr>
          <w:rFonts w:ascii="Times New Roman" w:hAnsi="Times New Roman"/>
          <w:b/>
          <w:bCs/>
          <w:sz w:val="24"/>
          <w:szCs w:val="24"/>
        </w:rPr>
        <w:tab/>
      </w:r>
      <w:r w:rsidR="00B5696C">
        <w:rPr>
          <w:rFonts w:ascii="Times New Roman" w:hAnsi="Times New Roman"/>
          <w:b/>
          <w:bCs/>
          <w:sz w:val="24"/>
          <w:szCs w:val="24"/>
        </w:rPr>
        <w:tab/>
      </w:r>
      <w:r w:rsidR="00B5696C">
        <w:rPr>
          <w:rFonts w:ascii="Times New Roman" w:hAnsi="Times New Roman"/>
          <w:b/>
          <w:bCs/>
          <w:sz w:val="24"/>
          <w:szCs w:val="24"/>
        </w:rPr>
        <w:tab/>
      </w:r>
      <w:r w:rsidR="00B5696C">
        <w:rPr>
          <w:rFonts w:ascii="Times New Roman" w:hAnsi="Times New Roman"/>
          <w:b/>
          <w:bCs/>
          <w:sz w:val="24"/>
          <w:szCs w:val="24"/>
        </w:rPr>
        <w:tab/>
      </w:r>
      <w:r>
        <w:rPr>
          <w:rFonts w:ascii="Times New Roman" w:hAnsi="Times New Roman"/>
          <w:b/>
          <w:bCs/>
          <w:sz w:val="24"/>
          <w:szCs w:val="24"/>
        </w:rPr>
        <w:t xml:space="preserve">______________________                 </w:t>
      </w:r>
    </w:p>
    <w:p w14:paraId="3D8F9F3A" w14:textId="67A0BFF9" w:rsidR="000C67B9" w:rsidRDefault="00000000" w:rsidP="00B5696C">
      <w:pPr>
        <w:spacing w:after="0" w:line="360" w:lineRule="auto"/>
        <w:rPr>
          <w:rFonts w:ascii="Times New Roman" w:hAnsi="Times New Roman"/>
          <w:b/>
          <w:bCs/>
          <w:sz w:val="24"/>
          <w:szCs w:val="24"/>
        </w:rPr>
      </w:pPr>
      <w:r>
        <w:rPr>
          <w:rFonts w:ascii="Times New Roman" w:hAnsi="Times New Roman"/>
          <w:b/>
          <w:bCs/>
          <w:sz w:val="24"/>
          <w:szCs w:val="24"/>
        </w:rPr>
        <w:t xml:space="preserve">MR YISA O.I.                                                                         </w:t>
      </w:r>
      <w:r w:rsidR="00B5696C">
        <w:rPr>
          <w:rFonts w:ascii="Times New Roman" w:hAnsi="Times New Roman"/>
          <w:b/>
          <w:bCs/>
          <w:sz w:val="24"/>
          <w:szCs w:val="24"/>
        </w:rPr>
        <w:tab/>
      </w:r>
      <w:r>
        <w:rPr>
          <w:rFonts w:ascii="Times New Roman" w:hAnsi="Times New Roman"/>
          <w:b/>
          <w:bCs/>
          <w:sz w:val="24"/>
          <w:szCs w:val="24"/>
        </w:rPr>
        <w:t>DATE</w:t>
      </w:r>
    </w:p>
    <w:p w14:paraId="49DC3BA0" w14:textId="77777777" w:rsidR="000C67B9" w:rsidRDefault="00000000" w:rsidP="00B5696C">
      <w:pPr>
        <w:spacing w:after="0" w:line="360" w:lineRule="auto"/>
        <w:rPr>
          <w:rFonts w:ascii="Times New Roman" w:hAnsi="Times New Roman"/>
          <w:b/>
          <w:bCs/>
          <w:sz w:val="24"/>
          <w:szCs w:val="24"/>
        </w:rPr>
      </w:pPr>
      <w:r>
        <w:rPr>
          <w:rFonts w:ascii="Times New Roman" w:hAnsi="Times New Roman"/>
          <w:i/>
          <w:iCs/>
          <w:sz w:val="24"/>
          <w:szCs w:val="24"/>
        </w:rPr>
        <w:t>(Project Supervisor)</w:t>
      </w:r>
    </w:p>
    <w:p w14:paraId="20E854E0" w14:textId="77777777" w:rsidR="000C67B9" w:rsidRDefault="000C67B9" w:rsidP="00B5696C">
      <w:pPr>
        <w:spacing w:after="0" w:line="360" w:lineRule="auto"/>
        <w:rPr>
          <w:rFonts w:ascii="Times New Roman" w:hAnsi="Times New Roman"/>
          <w:b/>
          <w:bCs/>
          <w:sz w:val="24"/>
          <w:szCs w:val="24"/>
        </w:rPr>
      </w:pPr>
    </w:p>
    <w:p w14:paraId="0C0CD07F" w14:textId="77777777" w:rsidR="000C67B9" w:rsidRDefault="000C67B9" w:rsidP="00B5696C">
      <w:pPr>
        <w:spacing w:after="0" w:line="360" w:lineRule="auto"/>
        <w:rPr>
          <w:rFonts w:ascii="Times New Roman" w:hAnsi="Times New Roman"/>
          <w:b/>
          <w:bCs/>
          <w:sz w:val="24"/>
          <w:szCs w:val="24"/>
        </w:rPr>
      </w:pPr>
    </w:p>
    <w:p w14:paraId="62A757AD" w14:textId="77777777" w:rsidR="000C67B9" w:rsidRDefault="000C67B9" w:rsidP="00B5696C">
      <w:pPr>
        <w:spacing w:after="0" w:line="360" w:lineRule="auto"/>
        <w:rPr>
          <w:rFonts w:ascii="Times New Roman" w:hAnsi="Times New Roman"/>
          <w:b/>
          <w:bCs/>
          <w:sz w:val="24"/>
          <w:szCs w:val="24"/>
        </w:rPr>
      </w:pPr>
    </w:p>
    <w:p w14:paraId="48DB62E3" w14:textId="77777777" w:rsidR="000C67B9" w:rsidRDefault="00000000" w:rsidP="00B5696C">
      <w:pPr>
        <w:spacing w:after="0" w:line="360" w:lineRule="auto"/>
        <w:rPr>
          <w:rFonts w:ascii="Times New Roman" w:hAnsi="Times New Roman"/>
          <w:b/>
          <w:bCs/>
          <w:sz w:val="24"/>
          <w:szCs w:val="24"/>
        </w:rPr>
      </w:pPr>
      <w:r>
        <w:rPr>
          <w:rFonts w:ascii="Times New Roman" w:hAnsi="Times New Roman"/>
          <w:b/>
          <w:bCs/>
          <w:sz w:val="24"/>
          <w:szCs w:val="24"/>
        </w:rPr>
        <w:t>_______________________                                                                  ______________________</w:t>
      </w:r>
    </w:p>
    <w:p w14:paraId="236D6C8B" w14:textId="77777777" w:rsidR="000C67B9" w:rsidRDefault="00000000" w:rsidP="00B5696C">
      <w:pPr>
        <w:spacing w:after="0" w:line="360" w:lineRule="auto"/>
        <w:rPr>
          <w:rFonts w:ascii="Times New Roman" w:hAnsi="Times New Roman"/>
          <w:b/>
          <w:bCs/>
          <w:sz w:val="24"/>
          <w:szCs w:val="24"/>
        </w:rPr>
      </w:pPr>
      <w:r>
        <w:rPr>
          <w:rFonts w:ascii="Times New Roman" w:hAnsi="Times New Roman"/>
          <w:b/>
          <w:bCs/>
          <w:sz w:val="24"/>
          <w:szCs w:val="24"/>
        </w:rPr>
        <w:t xml:space="preserve">MR </w:t>
      </w:r>
      <w:proofErr w:type="spellStart"/>
      <w:r>
        <w:rPr>
          <w:rFonts w:ascii="Times New Roman" w:hAnsi="Times New Roman"/>
          <w:b/>
          <w:bCs/>
          <w:sz w:val="24"/>
          <w:szCs w:val="24"/>
        </w:rPr>
        <w:t>OLOHUNGBEBE</w:t>
      </w:r>
      <w:proofErr w:type="spellEnd"/>
      <w:r>
        <w:rPr>
          <w:rFonts w:ascii="Times New Roman" w:hAnsi="Times New Roman"/>
          <w:b/>
          <w:bCs/>
          <w:sz w:val="24"/>
          <w:szCs w:val="24"/>
        </w:rPr>
        <w:t xml:space="preserve"> F. T.                                                                                  DATE</w:t>
      </w:r>
    </w:p>
    <w:p w14:paraId="37E9CE50" w14:textId="77777777" w:rsidR="000C67B9" w:rsidRDefault="00000000" w:rsidP="00B5696C">
      <w:pPr>
        <w:spacing w:after="0" w:line="360" w:lineRule="auto"/>
        <w:rPr>
          <w:rFonts w:ascii="Times New Roman" w:hAnsi="Times New Roman"/>
          <w:i/>
          <w:iCs/>
          <w:sz w:val="24"/>
          <w:szCs w:val="24"/>
        </w:rPr>
      </w:pPr>
      <w:r>
        <w:rPr>
          <w:rFonts w:ascii="Times New Roman" w:hAnsi="Times New Roman"/>
          <w:i/>
          <w:iCs/>
          <w:sz w:val="24"/>
          <w:szCs w:val="24"/>
        </w:rPr>
        <w:t>(Head of department)</w:t>
      </w:r>
    </w:p>
    <w:p w14:paraId="1F9CA749" w14:textId="77777777" w:rsidR="000C67B9" w:rsidRDefault="000C67B9" w:rsidP="00B5696C">
      <w:pPr>
        <w:spacing w:after="0" w:line="360" w:lineRule="auto"/>
        <w:jc w:val="right"/>
        <w:rPr>
          <w:rFonts w:ascii="Times New Roman" w:hAnsi="Times New Roman"/>
          <w:b/>
          <w:bCs/>
          <w:sz w:val="24"/>
          <w:szCs w:val="24"/>
        </w:rPr>
      </w:pPr>
    </w:p>
    <w:p w14:paraId="57CA554A" w14:textId="77777777" w:rsidR="000C67B9" w:rsidRDefault="000C67B9" w:rsidP="00B5696C">
      <w:pPr>
        <w:spacing w:after="0" w:line="360" w:lineRule="auto"/>
        <w:rPr>
          <w:rFonts w:ascii="Times New Roman" w:hAnsi="Times New Roman"/>
          <w:b/>
          <w:bCs/>
          <w:sz w:val="24"/>
          <w:szCs w:val="24"/>
        </w:rPr>
      </w:pPr>
    </w:p>
    <w:p w14:paraId="0836D373" w14:textId="77777777" w:rsidR="000C67B9" w:rsidRDefault="000C67B9" w:rsidP="00B5696C">
      <w:pPr>
        <w:spacing w:after="0" w:line="360" w:lineRule="auto"/>
        <w:rPr>
          <w:rFonts w:ascii="Times New Roman" w:hAnsi="Times New Roman"/>
          <w:b/>
          <w:bCs/>
          <w:sz w:val="24"/>
          <w:szCs w:val="24"/>
        </w:rPr>
      </w:pPr>
    </w:p>
    <w:p w14:paraId="3A5A94E8" w14:textId="77777777" w:rsidR="000C67B9" w:rsidRDefault="00000000" w:rsidP="00B5696C">
      <w:pPr>
        <w:spacing w:after="0" w:line="360" w:lineRule="auto"/>
        <w:rPr>
          <w:rFonts w:ascii="Times New Roman" w:hAnsi="Times New Roman"/>
          <w:b/>
          <w:bCs/>
          <w:sz w:val="24"/>
          <w:szCs w:val="24"/>
        </w:rPr>
      </w:pPr>
      <w:r>
        <w:rPr>
          <w:rFonts w:ascii="Times New Roman" w:hAnsi="Times New Roman"/>
          <w:b/>
          <w:bCs/>
          <w:sz w:val="24"/>
          <w:szCs w:val="24"/>
        </w:rPr>
        <w:t>_______________________                                                                  ______________________</w:t>
      </w:r>
    </w:p>
    <w:p w14:paraId="400F4F9D" w14:textId="77777777" w:rsidR="000C67B9" w:rsidRDefault="00000000" w:rsidP="00B5696C">
      <w:pPr>
        <w:spacing w:after="0" w:line="360" w:lineRule="auto"/>
        <w:rPr>
          <w:rFonts w:ascii="Times New Roman" w:hAnsi="Times New Roman"/>
          <w:b/>
          <w:bCs/>
          <w:sz w:val="24"/>
          <w:szCs w:val="24"/>
        </w:rPr>
      </w:pPr>
      <w:r>
        <w:rPr>
          <w:rFonts w:ascii="Times New Roman" w:hAnsi="Times New Roman"/>
          <w:b/>
          <w:bCs/>
          <w:sz w:val="24"/>
          <w:szCs w:val="24"/>
        </w:rPr>
        <w:t xml:space="preserve">MR </w:t>
      </w:r>
      <w:proofErr w:type="spellStart"/>
      <w:r>
        <w:rPr>
          <w:rFonts w:ascii="Times New Roman" w:hAnsi="Times New Roman"/>
          <w:b/>
          <w:bCs/>
          <w:sz w:val="24"/>
          <w:szCs w:val="24"/>
        </w:rPr>
        <w:t>OLUFADI</w:t>
      </w:r>
      <w:proofErr w:type="spellEnd"/>
      <w:r>
        <w:rPr>
          <w:rFonts w:ascii="Times New Roman" w:hAnsi="Times New Roman"/>
          <w:b/>
          <w:bCs/>
          <w:sz w:val="24"/>
          <w:szCs w:val="24"/>
        </w:rPr>
        <w:t xml:space="preserve"> B.A.                                                                                                  DATE</w:t>
      </w:r>
    </w:p>
    <w:p w14:paraId="266E10E1" w14:textId="77777777" w:rsidR="000C67B9" w:rsidRDefault="00000000" w:rsidP="00B5696C">
      <w:pPr>
        <w:spacing w:after="0" w:line="360" w:lineRule="auto"/>
        <w:rPr>
          <w:rFonts w:ascii="Times New Roman" w:hAnsi="Times New Roman"/>
          <w:i/>
          <w:iCs/>
          <w:sz w:val="24"/>
          <w:szCs w:val="24"/>
        </w:rPr>
      </w:pPr>
      <w:r>
        <w:rPr>
          <w:rFonts w:ascii="Times New Roman" w:hAnsi="Times New Roman"/>
          <w:i/>
          <w:iCs/>
          <w:sz w:val="24"/>
          <w:szCs w:val="24"/>
        </w:rPr>
        <w:t>(Project coordinator)</w:t>
      </w:r>
    </w:p>
    <w:p w14:paraId="5A226732" w14:textId="77777777" w:rsidR="000C67B9" w:rsidRDefault="00000000" w:rsidP="00B5696C">
      <w:pPr>
        <w:spacing w:after="0" w:line="480" w:lineRule="auto"/>
        <w:jc w:val="center"/>
        <w:rPr>
          <w:rFonts w:ascii="Times New Roman" w:hAnsi="Times New Roman"/>
          <w:sz w:val="24"/>
          <w:szCs w:val="24"/>
        </w:rPr>
      </w:pPr>
      <w:r>
        <w:rPr>
          <w:rFonts w:ascii="Times New Roman" w:hAnsi="Times New Roman"/>
          <w:b/>
          <w:bCs/>
          <w:sz w:val="24"/>
          <w:szCs w:val="24"/>
        </w:rPr>
        <w:lastRenderedPageBreak/>
        <w:t>DEDICATION</w:t>
      </w:r>
    </w:p>
    <w:p w14:paraId="74DDD2CF" w14:textId="77777777" w:rsidR="000C67B9" w:rsidRDefault="00000000" w:rsidP="00B5696C">
      <w:pPr>
        <w:spacing w:after="0" w:line="480" w:lineRule="auto"/>
        <w:rPr>
          <w:rFonts w:ascii="Times New Roman" w:hAnsi="Times New Roman"/>
          <w:sz w:val="24"/>
          <w:szCs w:val="24"/>
        </w:rPr>
      </w:pPr>
      <w:r>
        <w:rPr>
          <w:rFonts w:ascii="Times New Roman" w:hAnsi="Times New Roman"/>
          <w:sz w:val="24"/>
          <w:szCs w:val="24"/>
        </w:rPr>
        <w:t>This project is dedicated to Almighty Allah for bestowing upon me His mercy, wisdom, knowledge, understanding, strength, and blessings throughout my academic journey as an undergraduate, and for granting me the ability to complete this final research project successfully.</w:t>
      </w:r>
    </w:p>
    <w:p w14:paraId="7CED53BE" w14:textId="77777777" w:rsidR="000C67B9" w:rsidRDefault="00000000" w:rsidP="00B5696C">
      <w:pPr>
        <w:spacing w:after="0" w:line="480" w:lineRule="auto"/>
        <w:rPr>
          <w:rFonts w:ascii="Times New Roman" w:hAnsi="Times New Roman"/>
          <w:sz w:val="24"/>
          <w:szCs w:val="24"/>
        </w:rPr>
      </w:pPr>
      <w:r>
        <w:rPr>
          <w:rFonts w:ascii="Times New Roman" w:hAnsi="Times New Roman"/>
          <w:sz w:val="24"/>
          <w:szCs w:val="24"/>
        </w:rPr>
        <w:t xml:space="preserve">I also dedicate this work to my beloved parents </w:t>
      </w:r>
      <w:r>
        <w:rPr>
          <w:rFonts w:ascii="Times New Roman" w:hAnsi="Times New Roman"/>
          <w:b/>
          <w:bCs/>
          <w:sz w:val="24"/>
          <w:szCs w:val="24"/>
        </w:rPr>
        <w:t xml:space="preserve">MR. &amp; MRS. </w:t>
      </w:r>
      <w:proofErr w:type="spellStart"/>
      <w:r>
        <w:rPr>
          <w:rFonts w:ascii="Times New Roman" w:hAnsi="Times New Roman"/>
          <w:b/>
          <w:bCs/>
          <w:sz w:val="24"/>
          <w:szCs w:val="24"/>
        </w:rPr>
        <w:t>ABDULRASAQ</w:t>
      </w:r>
      <w:proofErr w:type="spellEnd"/>
      <w:r>
        <w:rPr>
          <w:rFonts w:ascii="Times New Roman" w:hAnsi="Times New Roman"/>
          <w:sz w:val="24"/>
          <w:szCs w:val="24"/>
        </w:rPr>
        <w:t xml:space="preserve"> and my two sisters, </w:t>
      </w:r>
      <w:r>
        <w:rPr>
          <w:rFonts w:ascii="Times New Roman" w:hAnsi="Times New Roman"/>
          <w:b/>
          <w:bCs/>
          <w:sz w:val="24"/>
          <w:szCs w:val="24"/>
        </w:rPr>
        <w:t>RAMAT</w:t>
      </w:r>
      <w:r>
        <w:rPr>
          <w:rFonts w:ascii="Times New Roman" w:hAnsi="Times New Roman"/>
          <w:sz w:val="24"/>
          <w:szCs w:val="24"/>
        </w:rPr>
        <w:t xml:space="preserve"> and </w:t>
      </w:r>
      <w:proofErr w:type="spellStart"/>
      <w:r>
        <w:rPr>
          <w:rFonts w:ascii="Times New Roman" w:hAnsi="Times New Roman"/>
          <w:b/>
          <w:bCs/>
          <w:sz w:val="24"/>
          <w:szCs w:val="24"/>
        </w:rPr>
        <w:t>RUQOYYAH</w:t>
      </w:r>
      <w:proofErr w:type="spellEnd"/>
      <w:r>
        <w:rPr>
          <w:rFonts w:ascii="Times New Roman" w:hAnsi="Times New Roman"/>
          <w:sz w:val="24"/>
          <w:szCs w:val="24"/>
        </w:rPr>
        <w:t>, for their unwavering love, support, prayers, and encouragement.</w:t>
      </w:r>
    </w:p>
    <w:p w14:paraId="37B2ACAA" w14:textId="77777777" w:rsidR="000C67B9" w:rsidRDefault="000C67B9" w:rsidP="00B5696C">
      <w:pPr>
        <w:spacing w:after="0" w:line="480" w:lineRule="auto"/>
        <w:rPr>
          <w:rFonts w:ascii="Times New Roman" w:hAnsi="Times New Roman" w:cs="Times New Roman"/>
        </w:rPr>
      </w:pPr>
    </w:p>
    <w:p w14:paraId="5C96CD59" w14:textId="77777777" w:rsidR="000C67B9" w:rsidRDefault="000C67B9" w:rsidP="00B5696C">
      <w:pPr>
        <w:spacing w:after="0" w:line="480" w:lineRule="auto"/>
        <w:rPr>
          <w:rFonts w:ascii="Times New Roman" w:hAnsi="Times New Roman" w:cs="Times New Roman"/>
        </w:rPr>
      </w:pPr>
    </w:p>
    <w:p w14:paraId="2050B623" w14:textId="77777777" w:rsidR="000C67B9" w:rsidRDefault="000C67B9" w:rsidP="00B5696C">
      <w:pPr>
        <w:spacing w:after="0" w:line="480" w:lineRule="auto"/>
        <w:rPr>
          <w:rFonts w:ascii="Times New Roman" w:hAnsi="Times New Roman" w:cs="Times New Roman"/>
        </w:rPr>
      </w:pPr>
    </w:p>
    <w:p w14:paraId="53681848" w14:textId="77777777" w:rsidR="000C67B9" w:rsidRDefault="000C67B9" w:rsidP="00B5696C">
      <w:pPr>
        <w:spacing w:after="0" w:line="480" w:lineRule="auto"/>
        <w:rPr>
          <w:rFonts w:ascii="Times New Roman" w:hAnsi="Times New Roman" w:cs="Times New Roman"/>
        </w:rPr>
      </w:pPr>
    </w:p>
    <w:p w14:paraId="5B786B81" w14:textId="77777777" w:rsidR="000C67B9" w:rsidRDefault="000C67B9" w:rsidP="00B5696C">
      <w:pPr>
        <w:spacing w:after="0" w:line="480" w:lineRule="auto"/>
        <w:jc w:val="center"/>
        <w:rPr>
          <w:rFonts w:ascii="Times New Roman" w:hAnsi="Times New Roman" w:cs="Times New Roman"/>
          <w:b/>
          <w:bCs/>
          <w:sz w:val="24"/>
          <w:szCs w:val="24"/>
        </w:rPr>
      </w:pPr>
    </w:p>
    <w:p w14:paraId="35C11C8A" w14:textId="77777777" w:rsidR="000C67B9" w:rsidRDefault="000C67B9" w:rsidP="00B5696C">
      <w:pPr>
        <w:spacing w:after="0" w:line="480" w:lineRule="auto"/>
        <w:jc w:val="center"/>
        <w:rPr>
          <w:rFonts w:ascii="Times New Roman" w:hAnsi="Times New Roman" w:cs="Times New Roman"/>
          <w:b/>
          <w:bCs/>
          <w:sz w:val="24"/>
          <w:szCs w:val="24"/>
        </w:rPr>
      </w:pPr>
    </w:p>
    <w:p w14:paraId="4C70AA75" w14:textId="77777777" w:rsidR="000C67B9" w:rsidRDefault="000C67B9" w:rsidP="00B5696C">
      <w:pPr>
        <w:spacing w:after="0" w:line="480" w:lineRule="auto"/>
        <w:jc w:val="center"/>
        <w:rPr>
          <w:rFonts w:ascii="Times New Roman" w:hAnsi="Times New Roman" w:cs="Times New Roman"/>
          <w:b/>
          <w:bCs/>
          <w:sz w:val="24"/>
          <w:szCs w:val="24"/>
        </w:rPr>
      </w:pPr>
    </w:p>
    <w:p w14:paraId="1948198E" w14:textId="77777777" w:rsidR="000C67B9" w:rsidRDefault="000C67B9" w:rsidP="00B5696C">
      <w:pPr>
        <w:spacing w:after="0" w:line="480" w:lineRule="auto"/>
        <w:jc w:val="center"/>
        <w:rPr>
          <w:rFonts w:ascii="Times New Roman" w:hAnsi="Times New Roman" w:cs="Times New Roman"/>
          <w:b/>
          <w:bCs/>
          <w:sz w:val="24"/>
          <w:szCs w:val="24"/>
        </w:rPr>
      </w:pPr>
    </w:p>
    <w:p w14:paraId="7E092843" w14:textId="77777777" w:rsidR="000C67B9" w:rsidRDefault="000C67B9" w:rsidP="00B5696C">
      <w:pPr>
        <w:spacing w:after="0" w:line="480" w:lineRule="auto"/>
        <w:jc w:val="center"/>
        <w:rPr>
          <w:rFonts w:ascii="Times New Roman" w:hAnsi="Times New Roman" w:cs="Times New Roman"/>
          <w:b/>
          <w:bCs/>
          <w:sz w:val="24"/>
          <w:szCs w:val="24"/>
        </w:rPr>
      </w:pPr>
    </w:p>
    <w:p w14:paraId="405A7DB6" w14:textId="77777777" w:rsidR="000C67B9" w:rsidRDefault="000C67B9" w:rsidP="00B5696C">
      <w:pPr>
        <w:spacing w:after="0" w:line="480" w:lineRule="auto"/>
        <w:jc w:val="center"/>
        <w:rPr>
          <w:rFonts w:ascii="Times New Roman" w:hAnsi="Times New Roman" w:cs="Times New Roman"/>
          <w:b/>
          <w:bCs/>
          <w:sz w:val="24"/>
          <w:szCs w:val="24"/>
        </w:rPr>
      </w:pPr>
    </w:p>
    <w:p w14:paraId="6A959431" w14:textId="77777777" w:rsidR="000C67B9" w:rsidRDefault="000C67B9" w:rsidP="00B5696C">
      <w:pPr>
        <w:spacing w:after="0" w:line="480" w:lineRule="auto"/>
        <w:jc w:val="center"/>
        <w:rPr>
          <w:rFonts w:ascii="Times New Roman" w:hAnsi="Times New Roman" w:cs="Times New Roman"/>
          <w:b/>
          <w:bCs/>
          <w:sz w:val="24"/>
          <w:szCs w:val="24"/>
        </w:rPr>
      </w:pPr>
    </w:p>
    <w:p w14:paraId="4B04E4C1" w14:textId="77777777" w:rsidR="00B5696C" w:rsidRDefault="00B569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32F5E3" w14:textId="332C7157" w:rsidR="000C67B9" w:rsidRDefault="00000000" w:rsidP="00B5696C">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ACKNOWLEDGEMENTS</w:t>
      </w:r>
    </w:p>
    <w:p w14:paraId="06ED8E88" w14:textId="4E5EF970" w:rsidR="000C67B9" w:rsidRDefault="00000000" w:rsidP="00B5696C">
      <w:pPr>
        <w:spacing w:after="0" w:line="480" w:lineRule="auto"/>
        <w:rPr>
          <w:rFonts w:ascii="Times New Roman" w:hAnsi="Times New Roman"/>
          <w:sz w:val="24"/>
          <w:szCs w:val="24"/>
        </w:rPr>
      </w:pPr>
      <w:r>
        <w:rPr>
          <w:rFonts w:ascii="Times New Roman" w:hAnsi="Times New Roman"/>
          <w:sz w:val="24"/>
          <w:szCs w:val="24"/>
        </w:rPr>
        <w:t xml:space="preserve">I give unquantifiable adoration to Almighty Allah, the Maker of the universe and all that is in it, for His </w:t>
      </w:r>
      <w:proofErr w:type="spellStart"/>
      <w:r>
        <w:rPr>
          <w:rFonts w:ascii="Times New Roman" w:hAnsi="Times New Roman"/>
          <w:sz w:val="24"/>
          <w:szCs w:val="24"/>
        </w:rPr>
        <w:t>favour</w:t>
      </w:r>
      <w:proofErr w:type="spellEnd"/>
      <w:r>
        <w:rPr>
          <w:rFonts w:ascii="Times New Roman" w:hAnsi="Times New Roman"/>
          <w:sz w:val="24"/>
          <w:szCs w:val="24"/>
        </w:rPr>
        <w:t xml:space="preserve"> and mercy upon me. I thank Him for sparing my life to witness this moment and for blessing me with His grace, good health, knowledge, wisdom, and the means to complete this project. I know nothing except what He makes known to me — indeed, nothing is possible without His knowledge and permission.</w:t>
      </w:r>
    </w:p>
    <w:p w14:paraId="20F32F64" w14:textId="15C8AB43" w:rsidR="000C67B9" w:rsidRDefault="00000000" w:rsidP="00B5696C">
      <w:pPr>
        <w:spacing w:after="0" w:line="480" w:lineRule="auto"/>
        <w:rPr>
          <w:rFonts w:ascii="Times New Roman" w:hAnsi="Times New Roman"/>
          <w:sz w:val="24"/>
          <w:szCs w:val="24"/>
        </w:rPr>
      </w:pPr>
      <w:r>
        <w:rPr>
          <w:rFonts w:ascii="Times New Roman" w:hAnsi="Times New Roman"/>
          <w:sz w:val="24"/>
          <w:szCs w:val="24"/>
        </w:rPr>
        <w:t xml:space="preserve">My sincere gratitude goes to my dedicated supervisor, </w:t>
      </w:r>
      <w:r>
        <w:rPr>
          <w:rFonts w:ascii="Times New Roman" w:hAnsi="Times New Roman"/>
          <w:b/>
          <w:bCs/>
          <w:sz w:val="24"/>
          <w:szCs w:val="24"/>
        </w:rPr>
        <w:t>MR. YISA O. I.</w:t>
      </w:r>
      <w:r>
        <w:rPr>
          <w:rFonts w:ascii="Times New Roman" w:hAnsi="Times New Roman"/>
          <w:sz w:val="24"/>
          <w:szCs w:val="24"/>
        </w:rPr>
        <w:t>, who, despite his tight schedule, always found time to offer valuable advice and corrections on this project.</w:t>
      </w:r>
    </w:p>
    <w:p w14:paraId="0D386396" w14:textId="49573C34" w:rsidR="000C67B9" w:rsidRDefault="00000000" w:rsidP="00B5696C">
      <w:pPr>
        <w:spacing w:after="0" w:line="480" w:lineRule="auto"/>
        <w:rPr>
          <w:rFonts w:ascii="Times New Roman" w:hAnsi="Times New Roman"/>
          <w:sz w:val="24"/>
          <w:szCs w:val="24"/>
        </w:rPr>
      </w:pPr>
      <w:r>
        <w:rPr>
          <w:rFonts w:ascii="Times New Roman" w:hAnsi="Times New Roman"/>
          <w:sz w:val="24"/>
          <w:szCs w:val="24"/>
        </w:rPr>
        <w:t xml:space="preserve">I also extend my appreciation to the Head of the Mass Communication Department, MR. </w:t>
      </w:r>
      <w:proofErr w:type="spellStart"/>
      <w:r>
        <w:rPr>
          <w:rFonts w:ascii="Times New Roman" w:hAnsi="Times New Roman"/>
          <w:b/>
          <w:bCs/>
          <w:sz w:val="24"/>
          <w:szCs w:val="24"/>
        </w:rPr>
        <w:t>OLOHUNGBEBE</w:t>
      </w:r>
      <w:proofErr w:type="spellEnd"/>
      <w:r>
        <w:rPr>
          <w:rFonts w:ascii="Times New Roman" w:hAnsi="Times New Roman"/>
          <w:b/>
          <w:bCs/>
          <w:sz w:val="24"/>
          <w:szCs w:val="24"/>
        </w:rPr>
        <w:t xml:space="preserve"> F. T.</w:t>
      </w:r>
      <w:r>
        <w:rPr>
          <w:rFonts w:ascii="Times New Roman" w:hAnsi="Times New Roman"/>
          <w:sz w:val="24"/>
          <w:szCs w:val="24"/>
        </w:rPr>
        <w:t xml:space="preserve">, for his encouragement, and to </w:t>
      </w:r>
      <w:r>
        <w:rPr>
          <w:rFonts w:ascii="Times New Roman" w:hAnsi="Times New Roman"/>
          <w:b/>
          <w:bCs/>
          <w:sz w:val="24"/>
          <w:szCs w:val="24"/>
        </w:rPr>
        <w:t xml:space="preserve">MR. </w:t>
      </w:r>
      <w:proofErr w:type="spellStart"/>
      <w:r>
        <w:rPr>
          <w:rFonts w:ascii="Times New Roman" w:hAnsi="Times New Roman"/>
          <w:b/>
          <w:bCs/>
          <w:sz w:val="24"/>
          <w:szCs w:val="24"/>
        </w:rPr>
        <w:t>IBRHEEM</w:t>
      </w:r>
      <w:proofErr w:type="spellEnd"/>
      <w:r>
        <w:rPr>
          <w:rFonts w:ascii="Times New Roman" w:hAnsi="Times New Roman"/>
          <w:b/>
          <w:bCs/>
          <w:sz w:val="24"/>
          <w:szCs w:val="24"/>
        </w:rPr>
        <w:t xml:space="preserve"> A. F., MR. </w:t>
      </w:r>
      <w:proofErr w:type="spellStart"/>
      <w:r>
        <w:rPr>
          <w:rFonts w:ascii="Times New Roman" w:hAnsi="Times New Roman"/>
          <w:b/>
          <w:bCs/>
          <w:sz w:val="24"/>
          <w:szCs w:val="24"/>
        </w:rPr>
        <w:t>OLUFADI</w:t>
      </w:r>
      <w:proofErr w:type="spellEnd"/>
      <w:r>
        <w:rPr>
          <w:rFonts w:ascii="Times New Roman" w:hAnsi="Times New Roman"/>
          <w:b/>
          <w:bCs/>
          <w:sz w:val="24"/>
          <w:szCs w:val="24"/>
        </w:rPr>
        <w:t xml:space="preserve"> B. A.</w:t>
      </w:r>
      <w:r>
        <w:rPr>
          <w:rFonts w:ascii="Times New Roman" w:hAnsi="Times New Roman"/>
          <w:sz w:val="24"/>
          <w:szCs w:val="24"/>
        </w:rPr>
        <w:t>, and all other lecturers in the department for their guidance and support throughout this journey.</w:t>
      </w:r>
    </w:p>
    <w:p w14:paraId="0D0746A9" w14:textId="32AD8124" w:rsidR="000C67B9" w:rsidRDefault="00000000" w:rsidP="00B5696C">
      <w:pPr>
        <w:spacing w:after="0" w:line="480" w:lineRule="auto"/>
        <w:rPr>
          <w:rFonts w:ascii="Times New Roman" w:hAnsi="Times New Roman"/>
          <w:sz w:val="24"/>
          <w:szCs w:val="24"/>
        </w:rPr>
      </w:pPr>
      <w:r>
        <w:rPr>
          <w:rFonts w:ascii="Times New Roman" w:hAnsi="Times New Roman"/>
          <w:sz w:val="24"/>
          <w:szCs w:val="24"/>
        </w:rPr>
        <w:t xml:space="preserve">My heartfelt gratitude goes to my loving parents, </w:t>
      </w:r>
      <w:r>
        <w:rPr>
          <w:rFonts w:ascii="Times New Roman" w:hAnsi="Times New Roman"/>
          <w:b/>
          <w:bCs/>
          <w:sz w:val="24"/>
          <w:szCs w:val="24"/>
        </w:rPr>
        <w:t xml:space="preserve">MR. AND MRS. </w:t>
      </w:r>
      <w:proofErr w:type="spellStart"/>
      <w:r>
        <w:rPr>
          <w:rFonts w:ascii="Times New Roman" w:hAnsi="Times New Roman"/>
          <w:b/>
          <w:bCs/>
          <w:sz w:val="24"/>
          <w:szCs w:val="24"/>
        </w:rPr>
        <w:t>ABDULRASAQ</w:t>
      </w:r>
      <w:proofErr w:type="spellEnd"/>
      <w:r>
        <w:rPr>
          <w:rFonts w:ascii="Times New Roman" w:hAnsi="Times New Roman"/>
          <w:sz w:val="24"/>
          <w:szCs w:val="24"/>
        </w:rPr>
        <w:t>, for their unwavering support — financially, emotionally, and spiritually. I pray you live long to reap the fruit of your </w:t>
      </w:r>
      <w:proofErr w:type="spellStart"/>
      <w:r>
        <w:rPr>
          <w:rFonts w:ascii="Times New Roman" w:hAnsi="Times New Roman"/>
          <w:sz w:val="24"/>
          <w:szCs w:val="24"/>
        </w:rPr>
        <w:t>labour</w:t>
      </w:r>
      <w:proofErr w:type="spellEnd"/>
      <w:r>
        <w:rPr>
          <w:rFonts w:ascii="Times New Roman" w:hAnsi="Times New Roman"/>
          <w:sz w:val="24"/>
          <w:szCs w:val="24"/>
        </w:rPr>
        <w:t>.</w:t>
      </w:r>
    </w:p>
    <w:p w14:paraId="7049408D" w14:textId="2C941E32" w:rsidR="000C67B9" w:rsidRDefault="00000000" w:rsidP="00B5696C">
      <w:pPr>
        <w:spacing w:after="0" w:line="480" w:lineRule="auto"/>
        <w:rPr>
          <w:rFonts w:ascii="Times New Roman" w:hAnsi="Times New Roman"/>
          <w:sz w:val="24"/>
          <w:szCs w:val="24"/>
        </w:rPr>
      </w:pPr>
      <w:r>
        <w:rPr>
          <w:rFonts w:ascii="Times New Roman" w:hAnsi="Times New Roman"/>
          <w:sz w:val="24"/>
          <w:szCs w:val="24"/>
        </w:rPr>
        <w:t xml:space="preserve">Special thanks to my beloved sisters, </w:t>
      </w:r>
      <w:r>
        <w:rPr>
          <w:rFonts w:ascii="Times New Roman" w:hAnsi="Times New Roman"/>
          <w:b/>
          <w:bCs/>
          <w:sz w:val="24"/>
          <w:szCs w:val="24"/>
        </w:rPr>
        <w:t xml:space="preserve">MRS. </w:t>
      </w:r>
      <w:proofErr w:type="spellStart"/>
      <w:r>
        <w:rPr>
          <w:rFonts w:ascii="Times New Roman" w:hAnsi="Times New Roman"/>
          <w:b/>
          <w:bCs/>
          <w:sz w:val="24"/>
          <w:szCs w:val="24"/>
        </w:rPr>
        <w:t>ABDULRASAQ</w:t>
      </w:r>
      <w:proofErr w:type="spellEnd"/>
      <w:r>
        <w:rPr>
          <w:rFonts w:ascii="Times New Roman" w:hAnsi="Times New Roman"/>
          <w:b/>
          <w:bCs/>
          <w:sz w:val="24"/>
          <w:szCs w:val="24"/>
        </w:rPr>
        <w:t xml:space="preserve"> RAHMAT </w:t>
      </w:r>
      <w:proofErr w:type="spellStart"/>
      <w:r>
        <w:rPr>
          <w:rFonts w:ascii="Times New Roman" w:hAnsi="Times New Roman"/>
          <w:b/>
          <w:bCs/>
          <w:sz w:val="24"/>
          <w:szCs w:val="24"/>
        </w:rPr>
        <w:t>OYELAKIN</w:t>
      </w:r>
      <w:proofErr w:type="spellEnd"/>
      <w:r>
        <w:rPr>
          <w:rFonts w:ascii="Times New Roman" w:hAnsi="Times New Roman"/>
          <w:sz w:val="24"/>
          <w:szCs w:val="24"/>
        </w:rPr>
        <w:t xml:space="preserve"> </w:t>
      </w:r>
      <w:r>
        <w:rPr>
          <w:rFonts w:ascii="Times New Roman" w:hAnsi="Times New Roman"/>
          <w:b/>
          <w:bCs/>
          <w:i/>
          <w:iCs/>
          <w:sz w:val="24"/>
          <w:szCs w:val="24"/>
        </w:rPr>
        <w:t>(</w:t>
      </w:r>
      <w:proofErr w:type="spellStart"/>
      <w:r>
        <w:rPr>
          <w:rFonts w:ascii="Times New Roman" w:hAnsi="Times New Roman"/>
          <w:b/>
          <w:bCs/>
          <w:i/>
          <w:iCs/>
          <w:sz w:val="24"/>
          <w:szCs w:val="24"/>
        </w:rPr>
        <w:t>Uhmu</w:t>
      </w:r>
      <w:proofErr w:type="spellEnd"/>
      <w:r>
        <w:rPr>
          <w:rFonts w:ascii="Times New Roman" w:hAnsi="Times New Roman"/>
          <w:b/>
          <w:bCs/>
          <w:i/>
          <w:iCs/>
          <w:sz w:val="24"/>
          <w:szCs w:val="24"/>
        </w:rPr>
        <w:t xml:space="preserve"> Ja’far)</w:t>
      </w:r>
      <w:r>
        <w:rPr>
          <w:rFonts w:ascii="Times New Roman" w:hAnsi="Times New Roman"/>
          <w:sz w:val="24"/>
          <w:szCs w:val="24"/>
        </w:rPr>
        <w:t xml:space="preserve"> and </w:t>
      </w:r>
      <w:proofErr w:type="spellStart"/>
      <w:r>
        <w:rPr>
          <w:rFonts w:ascii="Times New Roman" w:hAnsi="Times New Roman"/>
          <w:b/>
          <w:bCs/>
          <w:sz w:val="24"/>
          <w:szCs w:val="24"/>
        </w:rPr>
        <w:t>ABDULRASAQ</w:t>
      </w:r>
      <w:proofErr w:type="spellEnd"/>
      <w:r>
        <w:rPr>
          <w:rFonts w:ascii="Times New Roman" w:hAnsi="Times New Roman"/>
          <w:b/>
          <w:bCs/>
          <w:sz w:val="24"/>
          <w:szCs w:val="24"/>
        </w:rPr>
        <w:t xml:space="preserve"> RUKAYAT</w:t>
      </w:r>
      <w:r>
        <w:rPr>
          <w:rFonts w:ascii="Times New Roman" w:hAnsi="Times New Roman"/>
          <w:sz w:val="24"/>
          <w:szCs w:val="24"/>
        </w:rPr>
        <w:t xml:space="preserve">, for their generous financial support and constant encouragement. I also appreciate the </w:t>
      </w:r>
      <w:proofErr w:type="spellStart"/>
      <w:r>
        <w:rPr>
          <w:rFonts w:ascii="Times New Roman" w:hAnsi="Times New Roman"/>
          <w:b/>
          <w:bCs/>
          <w:sz w:val="24"/>
          <w:szCs w:val="24"/>
        </w:rPr>
        <w:t>ABDULRASAQ</w:t>
      </w:r>
      <w:proofErr w:type="spellEnd"/>
      <w:r>
        <w:rPr>
          <w:rFonts w:ascii="Times New Roman" w:hAnsi="Times New Roman"/>
          <w:b/>
          <w:bCs/>
          <w:sz w:val="24"/>
          <w:szCs w:val="24"/>
        </w:rPr>
        <w:t xml:space="preserve"> FAMILY</w:t>
      </w:r>
      <w:r>
        <w:rPr>
          <w:rFonts w:ascii="Times New Roman" w:hAnsi="Times New Roman"/>
          <w:sz w:val="24"/>
          <w:szCs w:val="24"/>
        </w:rPr>
        <w:t xml:space="preserve"> at large for their love and support. May Allah (SWT), in His infinite mercy, bless every one of us abundantly.</w:t>
      </w:r>
    </w:p>
    <w:p w14:paraId="453E5CEE" w14:textId="77777777" w:rsidR="000C67B9" w:rsidRDefault="00000000" w:rsidP="00B5696C">
      <w:pPr>
        <w:spacing w:after="0" w:line="480" w:lineRule="auto"/>
        <w:rPr>
          <w:rFonts w:ascii="Times New Roman" w:hAnsi="Times New Roman"/>
          <w:sz w:val="24"/>
          <w:szCs w:val="24"/>
        </w:rPr>
      </w:pPr>
      <w:r>
        <w:rPr>
          <w:rFonts w:ascii="Times New Roman" w:hAnsi="Times New Roman"/>
          <w:sz w:val="24"/>
          <w:szCs w:val="24"/>
        </w:rPr>
        <w:lastRenderedPageBreak/>
        <w:t xml:space="preserve">Lastly, I extend my appreciation to all my friends and colleagues, both in and outside school — the likes of </w:t>
      </w:r>
      <w:proofErr w:type="spellStart"/>
      <w:r>
        <w:rPr>
          <w:rFonts w:ascii="Times New Roman" w:hAnsi="Times New Roman"/>
          <w:b/>
          <w:bCs/>
          <w:sz w:val="24"/>
          <w:szCs w:val="24"/>
        </w:rPr>
        <w:t>AMOPE</w:t>
      </w:r>
      <w:proofErr w:type="spellEnd"/>
      <w:r>
        <w:rPr>
          <w:rFonts w:ascii="Times New Roman" w:hAnsi="Times New Roman"/>
          <w:b/>
          <w:bCs/>
          <w:sz w:val="24"/>
          <w:szCs w:val="24"/>
        </w:rPr>
        <w:t xml:space="preserve">, AKANGBE, </w:t>
      </w:r>
      <w:proofErr w:type="spellStart"/>
      <w:r>
        <w:rPr>
          <w:rFonts w:ascii="Times New Roman" w:hAnsi="Times New Roman"/>
          <w:b/>
          <w:bCs/>
          <w:sz w:val="24"/>
          <w:szCs w:val="24"/>
        </w:rPr>
        <w:t>ÀDÙNNÍ</w:t>
      </w:r>
      <w:proofErr w:type="spellEnd"/>
      <w:r>
        <w:rPr>
          <w:rFonts w:ascii="Times New Roman" w:hAnsi="Times New Roman"/>
          <w:b/>
          <w:bCs/>
          <w:sz w:val="24"/>
          <w:szCs w:val="24"/>
        </w:rPr>
        <w:t xml:space="preserve">, </w:t>
      </w:r>
      <w:proofErr w:type="spellStart"/>
      <w:r>
        <w:rPr>
          <w:rFonts w:ascii="Times New Roman" w:hAnsi="Times New Roman"/>
          <w:b/>
          <w:bCs/>
          <w:sz w:val="24"/>
          <w:szCs w:val="24"/>
        </w:rPr>
        <w:t>APEKE</w:t>
      </w:r>
      <w:proofErr w:type="spellEnd"/>
      <w:r>
        <w:rPr>
          <w:rFonts w:ascii="Times New Roman" w:hAnsi="Times New Roman"/>
          <w:b/>
          <w:bCs/>
          <w:sz w:val="24"/>
          <w:szCs w:val="24"/>
        </w:rPr>
        <w:t>, ISHOLA, AYINLA, AJIKE, ANIKE,</w:t>
      </w:r>
      <w:r>
        <w:rPr>
          <w:rFonts w:ascii="Times New Roman" w:hAnsi="Times New Roman"/>
          <w:sz w:val="24"/>
          <w:szCs w:val="24"/>
        </w:rPr>
        <w:t xml:space="preserve"> and many others whose names time may not permit me to mention. Thank you all for your love, support, and encouragement. May we all succeed and thrive in life, </w:t>
      </w:r>
      <w:proofErr w:type="spellStart"/>
      <w:r>
        <w:rPr>
          <w:rFonts w:ascii="Times New Roman" w:hAnsi="Times New Roman"/>
          <w:sz w:val="24"/>
          <w:szCs w:val="24"/>
        </w:rPr>
        <w:t>bijahi</w:t>
      </w:r>
      <w:proofErr w:type="spellEnd"/>
      <w:r>
        <w:rPr>
          <w:rFonts w:ascii="Times New Roman" w:hAnsi="Times New Roman"/>
          <w:sz w:val="24"/>
          <w:szCs w:val="24"/>
        </w:rPr>
        <w:t xml:space="preserve"> </w:t>
      </w:r>
      <w:proofErr w:type="spellStart"/>
      <w:r>
        <w:rPr>
          <w:rFonts w:ascii="Times New Roman" w:hAnsi="Times New Roman"/>
          <w:sz w:val="24"/>
          <w:szCs w:val="24"/>
        </w:rPr>
        <w:t>Sayyidil</w:t>
      </w:r>
      <w:proofErr w:type="spellEnd"/>
      <w:r>
        <w:rPr>
          <w:rFonts w:ascii="Times New Roman" w:hAnsi="Times New Roman"/>
          <w:sz w:val="24"/>
          <w:szCs w:val="24"/>
        </w:rPr>
        <w:t xml:space="preserve"> </w:t>
      </w:r>
      <w:proofErr w:type="spellStart"/>
      <w:r>
        <w:rPr>
          <w:rFonts w:ascii="Times New Roman" w:hAnsi="Times New Roman"/>
          <w:sz w:val="24"/>
          <w:szCs w:val="24"/>
        </w:rPr>
        <w:t>Hujūd</w:t>
      </w:r>
      <w:proofErr w:type="spellEnd"/>
      <w:r>
        <w:rPr>
          <w:rFonts w:ascii="Times New Roman" w:hAnsi="Times New Roman"/>
          <w:sz w:val="24"/>
          <w:szCs w:val="24"/>
        </w:rPr>
        <w:t xml:space="preserve"> (Aameen).</w:t>
      </w:r>
    </w:p>
    <w:p w14:paraId="047FEC1C" w14:textId="77777777" w:rsidR="000C67B9" w:rsidRDefault="000C67B9" w:rsidP="00B5696C">
      <w:pPr>
        <w:spacing w:after="0" w:line="480" w:lineRule="auto"/>
        <w:jc w:val="center"/>
        <w:rPr>
          <w:rFonts w:ascii="Times New Roman" w:hAnsi="Times New Roman" w:cs="Times New Roman"/>
          <w:b/>
          <w:bCs/>
          <w:sz w:val="24"/>
          <w:szCs w:val="24"/>
        </w:rPr>
      </w:pPr>
    </w:p>
    <w:p w14:paraId="3A9192E3" w14:textId="77777777" w:rsidR="000C67B9" w:rsidRDefault="000C67B9" w:rsidP="00B5696C">
      <w:pPr>
        <w:spacing w:after="0" w:line="480" w:lineRule="auto"/>
        <w:jc w:val="both"/>
        <w:rPr>
          <w:rFonts w:ascii="Times New Roman" w:hAnsi="Times New Roman"/>
          <w:b/>
          <w:bCs/>
          <w:sz w:val="24"/>
          <w:szCs w:val="24"/>
        </w:rPr>
      </w:pPr>
    </w:p>
    <w:p w14:paraId="7DBCE873" w14:textId="77777777" w:rsidR="000C67B9" w:rsidRDefault="000C67B9" w:rsidP="00B5696C">
      <w:pPr>
        <w:spacing w:after="0" w:line="480" w:lineRule="auto"/>
        <w:jc w:val="center"/>
        <w:rPr>
          <w:rFonts w:ascii="Times New Roman" w:hAnsi="Times New Roman"/>
          <w:b/>
          <w:bCs/>
          <w:sz w:val="24"/>
          <w:szCs w:val="24"/>
        </w:rPr>
      </w:pPr>
    </w:p>
    <w:p w14:paraId="532E89C0" w14:textId="77777777" w:rsidR="000C67B9" w:rsidRDefault="000C67B9" w:rsidP="00B5696C">
      <w:pPr>
        <w:spacing w:after="0" w:line="480" w:lineRule="auto"/>
        <w:jc w:val="center"/>
        <w:rPr>
          <w:rFonts w:ascii="Times New Roman" w:hAnsi="Times New Roman"/>
          <w:b/>
          <w:bCs/>
          <w:sz w:val="24"/>
          <w:szCs w:val="24"/>
        </w:rPr>
      </w:pPr>
    </w:p>
    <w:p w14:paraId="3B675BE6" w14:textId="77777777" w:rsidR="000C67B9" w:rsidRDefault="000C67B9" w:rsidP="00B5696C">
      <w:pPr>
        <w:spacing w:after="0" w:line="480" w:lineRule="auto"/>
        <w:jc w:val="center"/>
        <w:rPr>
          <w:rFonts w:ascii="Times New Roman" w:hAnsi="Times New Roman"/>
          <w:b/>
          <w:bCs/>
          <w:sz w:val="24"/>
          <w:szCs w:val="24"/>
        </w:rPr>
      </w:pPr>
    </w:p>
    <w:p w14:paraId="540C23A8" w14:textId="77777777" w:rsidR="00B5696C" w:rsidRDefault="00B5696C">
      <w:pPr>
        <w:spacing w:after="0" w:line="240" w:lineRule="auto"/>
        <w:rPr>
          <w:rFonts w:ascii="Times New Roman" w:hAnsi="Times New Roman"/>
          <w:b/>
          <w:bCs/>
          <w:sz w:val="24"/>
          <w:szCs w:val="24"/>
        </w:rPr>
      </w:pPr>
      <w:r>
        <w:rPr>
          <w:rFonts w:ascii="Times New Roman" w:hAnsi="Times New Roman"/>
          <w:b/>
          <w:bCs/>
          <w:sz w:val="24"/>
          <w:szCs w:val="24"/>
        </w:rPr>
        <w:br w:type="page"/>
      </w:r>
    </w:p>
    <w:p w14:paraId="073D5588" w14:textId="44FDB4C1" w:rsidR="000C67B9" w:rsidRPr="00B5696C" w:rsidRDefault="00000000" w:rsidP="00B5696C">
      <w:pPr>
        <w:spacing w:after="0"/>
        <w:jc w:val="center"/>
        <w:rPr>
          <w:rFonts w:ascii="Times New Roman" w:hAnsi="Times New Roman"/>
          <w:b/>
          <w:bCs/>
          <w:i/>
          <w:iCs/>
          <w:sz w:val="24"/>
          <w:szCs w:val="24"/>
        </w:rPr>
      </w:pPr>
      <w:r w:rsidRPr="00B5696C">
        <w:rPr>
          <w:rFonts w:ascii="Times New Roman" w:hAnsi="Times New Roman"/>
          <w:b/>
          <w:bCs/>
          <w:i/>
          <w:iCs/>
          <w:sz w:val="24"/>
          <w:szCs w:val="24"/>
        </w:rPr>
        <w:lastRenderedPageBreak/>
        <w:t>ABSTRACT</w:t>
      </w:r>
    </w:p>
    <w:p w14:paraId="3E574ED7" w14:textId="6440D237" w:rsidR="000C67B9" w:rsidRPr="00B5696C" w:rsidRDefault="00000000" w:rsidP="00B5696C">
      <w:pPr>
        <w:spacing w:after="0"/>
        <w:jc w:val="both"/>
        <w:rPr>
          <w:rFonts w:ascii="Times New Roman" w:hAnsi="Times New Roman"/>
          <w:i/>
          <w:iCs/>
          <w:sz w:val="24"/>
          <w:szCs w:val="24"/>
        </w:rPr>
      </w:pPr>
      <w:r w:rsidRPr="00B5696C">
        <w:rPr>
          <w:rFonts w:ascii="Times New Roman" w:hAnsi="Times New Roman"/>
          <w:i/>
          <w:iCs/>
          <w:sz w:val="24"/>
          <w:szCs w:val="24"/>
        </w:rPr>
        <w:t>This research investigates the effects of social media addiction on students of Kwara State Polytechnic, with a focus on popular platforms such as Facebook, X (formerly Twitter), TikTok, Instagram, and Snapchat. The study examines how excessive use of these platforms impacts students’ academic performance, particularly in areas such as concentration, time management, and study habits.</w:t>
      </w:r>
      <w:r w:rsidR="00B5696C">
        <w:rPr>
          <w:rFonts w:ascii="Times New Roman" w:hAnsi="Times New Roman"/>
          <w:i/>
          <w:iCs/>
          <w:sz w:val="24"/>
          <w:szCs w:val="24"/>
        </w:rPr>
        <w:t xml:space="preserve"> </w:t>
      </w:r>
      <w:r w:rsidRPr="00B5696C">
        <w:rPr>
          <w:rFonts w:ascii="Times New Roman" w:hAnsi="Times New Roman"/>
          <w:i/>
          <w:iCs/>
          <w:sz w:val="24"/>
          <w:szCs w:val="24"/>
        </w:rPr>
        <w:t>The research adopted a quantitative method, using structured questionnaires distributed among a sample of students across various departments in the institution. Data collected was analyzed using descriptive statistics to determine the extent of social media usage and its academic consequences. Findings revealed that a significant number of students are highly addicted to platforms like TikTok and Instagram, spending several hours daily on non-academic content. This habit has led to reduced study time, procrastination, distraction during lectures, and in some cases, poor academic outcomes.</w:t>
      </w:r>
      <w:r w:rsidR="00B5696C">
        <w:rPr>
          <w:rFonts w:ascii="Times New Roman" w:hAnsi="Times New Roman"/>
          <w:i/>
          <w:iCs/>
          <w:sz w:val="24"/>
          <w:szCs w:val="24"/>
        </w:rPr>
        <w:t xml:space="preserve"> </w:t>
      </w:r>
      <w:r w:rsidRPr="00B5696C">
        <w:rPr>
          <w:rFonts w:ascii="Times New Roman" w:hAnsi="Times New Roman"/>
          <w:i/>
          <w:iCs/>
          <w:sz w:val="24"/>
          <w:szCs w:val="24"/>
        </w:rPr>
        <w:t>While a few respondents reported using social media for educational purposes, the majority acknowledged that entertainment and social interaction were the primary drivers of their usage. Peer influence, boredom, and lack of time control were also identified as major factors contributing to the addiction.</w:t>
      </w:r>
      <w:r w:rsidR="00B5696C">
        <w:rPr>
          <w:rFonts w:ascii="Times New Roman" w:hAnsi="Times New Roman"/>
          <w:i/>
          <w:iCs/>
          <w:sz w:val="24"/>
          <w:szCs w:val="24"/>
        </w:rPr>
        <w:t xml:space="preserve"> </w:t>
      </w:r>
      <w:r w:rsidRPr="00B5696C">
        <w:rPr>
          <w:rFonts w:ascii="Times New Roman" w:hAnsi="Times New Roman"/>
          <w:i/>
          <w:iCs/>
          <w:sz w:val="24"/>
          <w:szCs w:val="24"/>
        </w:rPr>
        <w:t>In conclusion, the study confirms that social media addiction has a negative effect on students' academic performance. It recommends that students be educated on digital discipline, and that the institution organize regular awareness programs to promote healthier study and media habits. It also suggests that academic counselors provide guidance on time management strategies to help students balance their social media use with their academic responsibilities.</w:t>
      </w:r>
    </w:p>
    <w:p w14:paraId="36787342" w14:textId="77777777" w:rsidR="000C67B9" w:rsidRPr="00B5696C" w:rsidRDefault="00000000" w:rsidP="00B5696C">
      <w:pPr>
        <w:spacing w:after="0"/>
        <w:jc w:val="both"/>
        <w:rPr>
          <w:rFonts w:ascii="Times New Roman" w:hAnsi="Times New Roman"/>
          <w:i/>
          <w:iCs/>
          <w:sz w:val="24"/>
          <w:szCs w:val="24"/>
        </w:rPr>
      </w:pPr>
      <w:r w:rsidRPr="00B5696C">
        <w:rPr>
          <w:rFonts w:ascii="Times New Roman" w:hAnsi="Times New Roman"/>
          <w:i/>
          <w:iCs/>
          <w:sz w:val="24"/>
          <w:szCs w:val="24"/>
        </w:rPr>
        <w:t>This research highlights the urgent need to address digital overuse among students to safeguard academic excellence.</w:t>
      </w:r>
    </w:p>
    <w:p w14:paraId="45EA8D0F" w14:textId="77777777" w:rsidR="000C67B9" w:rsidRPr="00B5696C" w:rsidRDefault="000C67B9" w:rsidP="00B5696C">
      <w:pPr>
        <w:spacing w:after="0"/>
        <w:jc w:val="both"/>
        <w:rPr>
          <w:rFonts w:ascii="Times New Roman" w:hAnsi="Times New Roman" w:cs="Times New Roman"/>
          <w:b/>
          <w:bCs/>
          <w:i/>
          <w:iCs/>
          <w:sz w:val="24"/>
          <w:szCs w:val="24"/>
        </w:rPr>
      </w:pPr>
    </w:p>
    <w:p w14:paraId="5232495F" w14:textId="77777777" w:rsidR="000C67B9" w:rsidRDefault="000C67B9" w:rsidP="00B5696C">
      <w:pPr>
        <w:spacing w:after="0" w:line="480" w:lineRule="auto"/>
        <w:jc w:val="center"/>
        <w:rPr>
          <w:rFonts w:ascii="Times New Roman" w:hAnsi="Times New Roman" w:cs="Times New Roman"/>
          <w:b/>
          <w:bCs/>
          <w:sz w:val="24"/>
          <w:szCs w:val="24"/>
        </w:rPr>
      </w:pPr>
    </w:p>
    <w:p w14:paraId="6E35A1F1" w14:textId="77777777" w:rsidR="000C67B9" w:rsidRDefault="000C67B9" w:rsidP="00B5696C">
      <w:pPr>
        <w:spacing w:after="0" w:line="480" w:lineRule="auto"/>
        <w:jc w:val="center"/>
        <w:rPr>
          <w:rFonts w:ascii="Times New Roman" w:hAnsi="Times New Roman" w:cs="Times New Roman"/>
          <w:b/>
          <w:bCs/>
          <w:sz w:val="24"/>
          <w:szCs w:val="24"/>
        </w:rPr>
      </w:pPr>
    </w:p>
    <w:p w14:paraId="1A9291FD" w14:textId="77777777" w:rsidR="000C67B9" w:rsidRDefault="000C67B9" w:rsidP="00B5696C">
      <w:pPr>
        <w:spacing w:after="0" w:line="480" w:lineRule="auto"/>
        <w:jc w:val="center"/>
        <w:rPr>
          <w:rFonts w:ascii="Times New Roman" w:hAnsi="Times New Roman" w:cs="Times New Roman"/>
          <w:b/>
          <w:bCs/>
          <w:sz w:val="24"/>
          <w:szCs w:val="24"/>
        </w:rPr>
      </w:pPr>
    </w:p>
    <w:p w14:paraId="03F75F12" w14:textId="77777777" w:rsidR="000C67B9" w:rsidRDefault="000C67B9" w:rsidP="00B5696C">
      <w:pPr>
        <w:spacing w:after="0" w:line="480" w:lineRule="auto"/>
        <w:jc w:val="center"/>
        <w:rPr>
          <w:rFonts w:ascii="Times New Roman" w:hAnsi="Times New Roman" w:cs="Times New Roman"/>
          <w:b/>
          <w:bCs/>
          <w:sz w:val="24"/>
          <w:szCs w:val="24"/>
        </w:rPr>
      </w:pPr>
    </w:p>
    <w:p w14:paraId="4406E5F1" w14:textId="77777777" w:rsidR="000C67B9" w:rsidRDefault="000C67B9" w:rsidP="00B5696C">
      <w:pPr>
        <w:spacing w:after="0" w:line="480" w:lineRule="auto"/>
        <w:jc w:val="center"/>
        <w:rPr>
          <w:rFonts w:ascii="Times New Roman" w:hAnsi="Times New Roman" w:cs="Times New Roman"/>
          <w:b/>
          <w:bCs/>
          <w:sz w:val="24"/>
          <w:szCs w:val="24"/>
        </w:rPr>
      </w:pPr>
    </w:p>
    <w:p w14:paraId="57B0356D" w14:textId="77777777" w:rsidR="000C67B9" w:rsidRDefault="000C67B9" w:rsidP="00B5696C">
      <w:pPr>
        <w:spacing w:after="0" w:line="480" w:lineRule="auto"/>
        <w:jc w:val="both"/>
        <w:rPr>
          <w:rFonts w:ascii="Times New Roman" w:hAnsi="Times New Roman"/>
          <w:b/>
          <w:bCs/>
          <w:sz w:val="24"/>
          <w:szCs w:val="24"/>
        </w:rPr>
      </w:pPr>
    </w:p>
    <w:p w14:paraId="56B23E7B" w14:textId="77777777" w:rsidR="00B5696C" w:rsidRDefault="00B5696C" w:rsidP="00B5696C">
      <w:pPr>
        <w:spacing w:after="0"/>
        <w:rPr>
          <w:rFonts w:ascii="Times New Roman" w:hAnsi="Times New Roman"/>
          <w:b/>
          <w:bCs/>
          <w:sz w:val="24"/>
          <w:szCs w:val="24"/>
        </w:rPr>
      </w:pPr>
      <w:r>
        <w:rPr>
          <w:rFonts w:ascii="Times New Roman" w:hAnsi="Times New Roman"/>
          <w:b/>
          <w:bCs/>
          <w:sz w:val="24"/>
          <w:szCs w:val="24"/>
        </w:rPr>
        <w:br w:type="page"/>
      </w:r>
    </w:p>
    <w:p w14:paraId="1DFE7F80" w14:textId="25CD7946" w:rsidR="000C67B9" w:rsidRDefault="00000000" w:rsidP="00B5696C">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14:paraId="476E105D"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Title page </w:t>
      </w:r>
    </w:p>
    <w:p w14:paraId="6476A8D5"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Certification </w:t>
      </w:r>
    </w:p>
    <w:p w14:paraId="3737E68B"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Dedication </w:t>
      </w:r>
    </w:p>
    <w:p w14:paraId="7694434D"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Acknowledgements </w:t>
      </w:r>
    </w:p>
    <w:p w14:paraId="30E6D4E3"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Abstract</w:t>
      </w:r>
    </w:p>
    <w:p w14:paraId="2281E24E"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Table of contents </w:t>
      </w:r>
    </w:p>
    <w:p w14:paraId="6BD39C01" w14:textId="77777777" w:rsidR="000C67B9" w:rsidRDefault="00000000" w:rsidP="00B5696C">
      <w:pPr>
        <w:spacing w:after="0" w:line="360" w:lineRule="auto"/>
        <w:rPr>
          <w:rFonts w:ascii="Times New Roman" w:hAnsi="Times New Roman"/>
          <w:sz w:val="24"/>
          <w:szCs w:val="24"/>
        </w:rPr>
      </w:pPr>
      <w:r>
        <w:rPr>
          <w:rFonts w:ascii="Times New Roman" w:hAnsi="Times New Roman"/>
          <w:b/>
          <w:bCs/>
          <w:sz w:val="24"/>
          <w:szCs w:val="24"/>
        </w:rPr>
        <w:t>CHAPTER ONE: INTRODUCTION</w:t>
      </w:r>
      <w:r>
        <w:rPr>
          <w:rFonts w:ascii="Times New Roman" w:hAnsi="Times New Roman"/>
          <w:sz w:val="24"/>
          <w:szCs w:val="24"/>
        </w:rPr>
        <w:t xml:space="preserve"> </w:t>
      </w:r>
    </w:p>
    <w:p w14:paraId="3014D21E"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1.1 Background of the Study </w:t>
      </w:r>
    </w:p>
    <w:p w14:paraId="29CD9733"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1.2 Statement of the Problem </w:t>
      </w:r>
    </w:p>
    <w:p w14:paraId="4F2E523F"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1.3 Objectives of the Study</w:t>
      </w:r>
    </w:p>
    <w:p w14:paraId="3F16291B"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1.4 Research Questions </w:t>
      </w:r>
    </w:p>
    <w:p w14:paraId="5033D211"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1.5 Significance of the Study </w:t>
      </w:r>
    </w:p>
    <w:p w14:paraId="6F0EA72C"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1.6 Scope and Limitation of the Study </w:t>
      </w:r>
    </w:p>
    <w:p w14:paraId="20302A63"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1.7 Definition </w:t>
      </w:r>
      <w:proofErr w:type="gramStart"/>
      <w:r>
        <w:rPr>
          <w:rFonts w:ascii="Times New Roman" w:hAnsi="Times New Roman"/>
          <w:sz w:val="24"/>
          <w:szCs w:val="24"/>
        </w:rPr>
        <w:t>of  Key</w:t>
      </w:r>
      <w:proofErr w:type="gramEnd"/>
      <w:r>
        <w:rPr>
          <w:rFonts w:ascii="Times New Roman" w:hAnsi="Times New Roman"/>
          <w:sz w:val="24"/>
          <w:szCs w:val="24"/>
        </w:rPr>
        <w:t xml:space="preserve"> Terms </w:t>
      </w:r>
    </w:p>
    <w:p w14:paraId="72D6E4EA" w14:textId="77777777" w:rsidR="000C67B9" w:rsidRDefault="00000000" w:rsidP="00B5696C">
      <w:pPr>
        <w:spacing w:after="0" w:line="360" w:lineRule="auto"/>
        <w:rPr>
          <w:rFonts w:ascii="Times New Roman" w:hAnsi="Times New Roman"/>
          <w:b/>
          <w:bCs/>
          <w:sz w:val="24"/>
          <w:szCs w:val="24"/>
        </w:rPr>
      </w:pPr>
      <w:r>
        <w:rPr>
          <w:rFonts w:ascii="Times New Roman" w:hAnsi="Times New Roman"/>
          <w:b/>
          <w:bCs/>
          <w:sz w:val="24"/>
          <w:szCs w:val="24"/>
        </w:rPr>
        <w:t xml:space="preserve">CHAPTER TWO: LITERATURE REVIEW </w:t>
      </w:r>
    </w:p>
    <w:p w14:paraId="3918D3C1"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2.1 Conceptual Framework </w:t>
      </w:r>
    </w:p>
    <w:p w14:paraId="08805893"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2.1.1 Concept of Social Media </w:t>
      </w:r>
    </w:p>
    <w:p w14:paraId="3ED2C17D"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2.1.2 History of Social Media in Nigeria </w:t>
      </w:r>
    </w:p>
    <w:p w14:paraId="3655BA31"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2.1.3 Types of Social Media Platforms Commonly Used in Nigeria</w:t>
      </w:r>
    </w:p>
    <w:p w14:paraId="11D4C537"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2.1.4 Social Media Addiction in Nigeria</w:t>
      </w:r>
    </w:p>
    <w:p w14:paraId="2A9E9989"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2.1.5 Effects of Social Media Use on Academic Performance </w:t>
      </w:r>
    </w:p>
    <w:p w14:paraId="2174EC58"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2.2 Theoretical Review </w:t>
      </w:r>
    </w:p>
    <w:p w14:paraId="1D9BC210"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2.3 </w:t>
      </w:r>
      <w:proofErr w:type="gramStart"/>
      <w:r>
        <w:rPr>
          <w:rFonts w:ascii="Times New Roman" w:hAnsi="Times New Roman"/>
          <w:sz w:val="24"/>
          <w:szCs w:val="24"/>
        </w:rPr>
        <w:t>Empirical  Review</w:t>
      </w:r>
      <w:proofErr w:type="gramEnd"/>
    </w:p>
    <w:p w14:paraId="7B70AE56" w14:textId="77777777" w:rsidR="000C67B9" w:rsidRDefault="00000000" w:rsidP="00B5696C">
      <w:pPr>
        <w:spacing w:after="0" w:line="360" w:lineRule="auto"/>
        <w:rPr>
          <w:rFonts w:ascii="Times New Roman" w:hAnsi="Times New Roman"/>
          <w:sz w:val="24"/>
          <w:szCs w:val="24"/>
        </w:rPr>
      </w:pPr>
      <w:r>
        <w:rPr>
          <w:rFonts w:ascii="Times New Roman" w:hAnsi="Times New Roman"/>
          <w:b/>
          <w:bCs/>
          <w:sz w:val="24"/>
          <w:szCs w:val="24"/>
        </w:rPr>
        <w:t>CHAPTER THREE: RESEARCH METHODOLOGY</w:t>
      </w:r>
    </w:p>
    <w:p w14:paraId="2CDD00DF"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3.1 Research Design</w:t>
      </w:r>
    </w:p>
    <w:p w14:paraId="35772695"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3.2 Population of the Study </w:t>
      </w:r>
    </w:p>
    <w:p w14:paraId="370FE51E"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3.3 Sample Size  </w:t>
      </w:r>
    </w:p>
    <w:p w14:paraId="77D57235"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lastRenderedPageBreak/>
        <w:t xml:space="preserve">3.4 Sampling Procedure </w:t>
      </w:r>
    </w:p>
    <w:p w14:paraId="528B51F1"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3.5 Instrumentation of Data Collection </w:t>
      </w:r>
    </w:p>
    <w:p w14:paraId="45D3599A"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3.6 Validity of Instrument </w:t>
      </w:r>
    </w:p>
    <w:p w14:paraId="5821349F"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3.7 Reliability of Instrument </w:t>
      </w:r>
    </w:p>
    <w:p w14:paraId="0CECA323"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3.8 Method of Data Analysis </w:t>
      </w:r>
    </w:p>
    <w:p w14:paraId="6D3B345A" w14:textId="77777777" w:rsidR="000C67B9" w:rsidRDefault="00000000" w:rsidP="00B5696C">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FOUR: </w:t>
      </w:r>
      <w:r>
        <w:rPr>
          <w:rFonts w:ascii="Times New Roman" w:hAnsi="Times New Roman" w:cs="Times New Roman"/>
          <w:b/>
          <w:color w:val="231F20"/>
          <w:sz w:val="24"/>
          <w:szCs w:val="24"/>
        </w:rPr>
        <w:t>DATA ANALYSIS AND DISCUSSION OF FINDING</w:t>
      </w:r>
      <w:r>
        <w:rPr>
          <w:rFonts w:ascii="Times New Roman" w:hAnsi="Times New Roman"/>
          <w:b/>
          <w:bCs/>
          <w:sz w:val="24"/>
          <w:szCs w:val="24"/>
        </w:rPr>
        <w:t xml:space="preserve"> </w:t>
      </w:r>
    </w:p>
    <w:p w14:paraId="13545B35"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4.0 Introduction</w:t>
      </w:r>
    </w:p>
    <w:p w14:paraId="263BB322"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4.1 Presentation of the Socio-Demographic Data </w:t>
      </w:r>
    </w:p>
    <w:p w14:paraId="5B53DFA4"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4.2 Analysis of the Research Questions </w:t>
      </w:r>
    </w:p>
    <w:p w14:paraId="3BB76A93"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4.3 Discussion of Findings </w:t>
      </w:r>
    </w:p>
    <w:p w14:paraId="068054A2" w14:textId="77777777" w:rsidR="000C67B9" w:rsidRDefault="00000000" w:rsidP="00B5696C">
      <w:pPr>
        <w:spacing w:after="0" w:line="360" w:lineRule="auto"/>
        <w:rPr>
          <w:rFonts w:ascii="Times New Roman" w:hAnsi="Times New Roman"/>
          <w:sz w:val="24"/>
          <w:szCs w:val="24"/>
        </w:rPr>
      </w:pPr>
      <w:r>
        <w:rPr>
          <w:rFonts w:ascii="Times New Roman" w:hAnsi="Times New Roman"/>
          <w:b/>
          <w:bCs/>
          <w:sz w:val="24"/>
          <w:szCs w:val="24"/>
        </w:rPr>
        <w:t>CHAPTER FIVE: SUMMARY, CONCLUSION AND RECOMMENDATIONS</w:t>
      </w:r>
      <w:r>
        <w:rPr>
          <w:rFonts w:ascii="Times New Roman" w:hAnsi="Times New Roman"/>
          <w:sz w:val="24"/>
          <w:szCs w:val="24"/>
        </w:rPr>
        <w:t xml:space="preserve"> </w:t>
      </w:r>
    </w:p>
    <w:p w14:paraId="043B8C6B"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5.1 Introduction</w:t>
      </w:r>
    </w:p>
    <w:p w14:paraId="7B8695DF"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5.2 Summary of Findings</w:t>
      </w:r>
    </w:p>
    <w:p w14:paraId="75308445"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5.3 Conclusion </w:t>
      </w:r>
    </w:p>
    <w:p w14:paraId="614F396F"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5.4 Recommendations </w:t>
      </w:r>
    </w:p>
    <w:p w14:paraId="43B004F1" w14:textId="4FFA04DA"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5.5 Suggestions for Further Studies </w:t>
      </w:r>
    </w:p>
    <w:p w14:paraId="52BA7594" w14:textId="77777777" w:rsidR="000C67B9" w:rsidRDefault="00000000" w:rsidP="00B5696C">
      <w:pPr>
        <w:spacing w:after="0" w:line="360" w:lineRule="auto"/>
        <w:rPr>
          <w:rFonts w:ascii="Times New Roman" w:hAnsi="Times New Roman"/>
          <w:sz w:val="24"/>
          <w:szCs w:val="24"/>
        </w:rPr>
      </w:pPr>
      <w:r>
        <w:rPr>
          <w:rFonts w:ascii="Times New Roman" w:hAnsi="Times New Roman"/>
          <w:sz w:val="24"/>
          <w:szCs w:val="24"/>
        </w:rPr>
        <w:t xml:space="preserve">     References </w:t>
      </w:r>
    </w:p>
    <w:p w14:paraId="563D9B69" w14:textId="77777777" w:rsidR="000C67B9" w:rsidRDefault="00000000" w:rsidP="00B5696C">
      <w:pPr>
        <w:spacing w:after="0" w:line="360" w:lineRule="auto"/>
        <w:rPr>
          <w:rFonts w:ascii="Times New Roman" w:hAnsi="Times New Roman" w:cs="Times New Roman"/>
          <w:sz w:val="24"/>
          <w:szCs w:val="24"/>
        </w:rPr>
      </w:pPr>
      <w:r>
        <w:rPr>
          <w:rFonts w:ascii="Times New Roman" w:hAnsi="Times New Roman"/>
          <w:sz w:val="24"/>
          <w:szCs w:val="24"/>
        </w:rPr>
        <w:t>     Appendix</w:t>
      </w:r>
      <w:r>
        <w:rPr>
          <w:rFonts w:ascii="Times New Roman" w:hAnsi="Times New Roman" w:cs="Times New Roman"/>
          <w:sz w:val="24"/>
          <w:szCs w:val="24"/>
        </w:rPr>
        <w:t xml:space="preserve">     </w:t>
      </w:r>
    </w:p>
    <w:p w14:paraId="147FF386" w14:textId="77777777" w:rsidR="000C67B9" w:rsidRDefault="000C67B9" w:rsidP="00B5696C">
      <w:pPr>
        <w:spacing w:after="0"/>
        <w:jc w:val="center"/>
        <w:rPr>
          <w:rFonts w:ascii="Times New Roman" w:hAnsi="Times New Roman" w:cs="Times New Roman"/>
          <w:b/>
          <w:bCs/>
          <w:sz w:val="24"/>
          <w:szCs w:val="24"/>
        </w:rPr>
      </w:pPr>
    </w:p>
    <w:p w14:paraId="0BAE1022" w14:textId="77777777" w:rsidR="000C67B9" w:rsidRDefault="000C67B9" w:rsidP="00B5696C">
      <w:pPr>
        <w:spacing w:after="0" w:line="480" w:lineRule="auto"/>
        <w:jc w:val="both"/>
        <w:rPr>
          <w:rFonts w:ascii="Times New Roman" w:hAnsi="Times New Roman" w:cs="Times New Roman"/>
          <w:b/>
          <w:bCs/>
          <w:sz w:val="24"/>
          <w:szCs w:val="24"/>
        </w:rPr>
      </w:pPr>
    </w:p>
    <w:p w14:paraId="2FADA186" w14:textId="77777777" w:rsidR="000C67B9" w:rsidRDefault="000C67B9" w:rsidP="00B5696C">
      <w:pPr>
        <w:spacing w:after="0" w:line="480" w:lineRule="auto"/>
        <w:jc w:val="center"/>
        <w:rPr>
          <w:rFonts w:ascii="Times New Roman" w:hAnsi="Times New Roman" w:cs="Times New Roman"/>
          <w:b/>
          <w:bCs/>
          <w:sz w:val="24"/>
          <w:szCs w:val="24"/>
        </w:rPr>
      </w:pPr>
    </w:p>
    <w:p w14:paraId="331A5BDC" w14:textId="77777777" w:rsidR="000C67B9" w:rsidRDefault="000C67B9" w:rsidP="00B5696C">
      <w:pPr>
        <w:spacing w:after="0" w:line="480" w:lineRule="auto"/>
        <w:jc w:val="center"/>
        <w:rPr>
          <w:rFonts w:ascii="Times New Roman" w:hAnsi="Times New Roman" w:cs="Times New Roman"/>
          <w:b/>
          <w:bCs/>
          <w:sz w:val="24"/>
          <w:szCs w:val="24"/>
        </w:rPr>
      </w:pPr>
    </w:p>
    <w:p w14:paraId="0B75B631" w14:textId="77777777" w:rsidR="00B5696C" w:rsidRDefault="00B569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EFECDF3" w14:textId="77777777" w:rsidR="00CE2D47" w:rsidRDefault="00CE2D47" w:rsidP="00B5696C">
      <w:pPr>
        <w:spacing w:after="0" w:line="480" w:lineRule="auto"/>
        <w:jc w:val="center"/>
        <w:rPr>
          <w:rFonts w:ascii="Times New Roman" w:hAnsi="Times New Roman" w:cs="Times New Roman"/>
          <w:b/>
          <w:bCs/>
          <w:sz w:val="24"/>
          <w:szCs w:val="24"/>
        </w:rPr>
        <w:sectPr w:rsidR="00CE2D47" w:rsidSect="00CE2D47">
          <w:headerReference w:type="default" r:id="rId7"/>
          <w:footerReference w:type="default" r:id="rId8"/>
          <w:pgSz w:w="11521" w:h="14402" w:code="1"/>
          <w:pgMar w:top="1440" w:right="1440" w:bottom="1440" w:left="1440" w:header="720" w:footer="720" w:gutter="0"/>
          <w:pgNumType w:fmt="lowerRoman" w:start="1"/>
          <w:cols w:space="720"/>
          <w:docGrid w:linePitch="360"/>
        </w:sectPr>
      </w:pPr>
    </w:p>
    <w:p w14:paraId="1542DA05" w14:textId="5EB61CA4" w:rsidR="000C67B9" w:rsidRDefault="00000000" w:rsidP="00B5696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40B2B627" w14:textId="77777777" w:rsidR="000C67B9" w:rsidRDefault="00000000" w:rsidP="00B5696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1.0 INTRODUCTION</w:t>
      </w:r>
    </w:p>
    <w:p w14:paraId="2302C2D2"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14:paraId="3BF8C529"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decline in reading habits among students is a growing concern, with studies showing that students are reading less and less, and with lower levels of proficiency in reading and writing skills. Social media addiction has been identified as a contributing factor to this trend, as it can interfere with students' ability to focus and engage with more complex reading materials. Social media addiction is a phenomenon that has been on the rise in recent years, especially among young people (Lin &amp; Zhang, 2022; Okeke, 2021). With the advent of social media platforms such as Facebook, Twitter, Instagram, Snapchat, TikTok, and others, it has become easier than ever to stay connected with friends and family, share photos and videos, and stay up-to-date with the latest news and trends. However, the addictive nature of social media can have negative effects on students' reading habits (Abdullahi, 2021; Al-Khatib &amp; </w:t>
      </w:r>
      <w:proofErr w:type="spellStart"/>
      <w:r>
        <w:rPr>
          <w:rFonts w:ascii="Times New Roman" w:hAnsi="Times New Roman" w:cs="Times New Roman"/>
          <w:sz w:val="24"/>
          <w:szCs w:val="24"/>
        </w:rPr>
        <w:t>Shanaah</w:t>
      </w:r>
      <w:proofErr w:type="spellEnd"/>
      <w:r>
        <w:rPr>
          <w:rFonts w:ascii="Times New Roman" w:hAnsi="Times New Roman" w:cs="Times New Roman"/>
          <w:sz w:val="24"/>
          <w:szCs w:val="24"/>
        </w:rPr>
        <w:t>, 2021).</w:t>
      </w:r>
    </w:p>
    <w:p w14:paraId="51B08BB0"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Studies have shown that social media addiction can lead to a decrease in the amount of time spent on reading, as students often spend more time scrolling through their social media feeds than reading books, magazines, or other types of written content. This can have a significant impact on their academic performance, as reading is a fundamental skill that is essential for success in many areas of study. Additionally, social media addiction can lead to a decline in critical thinking skills, as students become more accustomed to consuming bite-sized pieces of information and are less likely to engage in deep reading </w:t>
      </w:r>
      <w:r>
        <w:rPr>
          <w:rFonts w:ascii="Times New Roman" w:hAnsi="Times New Roman" w:cs="Times New Roman"/>
          <w:sz w:val="24"/>
          <w:szCs w:val="24"/>
        </w:rPr>
        <w:lastRenderedPageBreak/>
        <w:t>and analysis. This can further exacerbate the negative effects of social media addiction on students' reading habits and academic performance.</w:t>
      </w:r>
    </w:p>
    <w:p w14:paraId="7CEBB7F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is defined as the excessive use of social media to the point where it interferes with an individual's daily life, causing negative consequences such as decreased productivity, social isolation, and poor mental health. Recent studies have shown that social media addiction is becoming increasingly prevalent among young people, with rates as high as 15% reported in some studies (Andreassen et al., 2017).</w:t>
      </w:r>
    </w:p>
    <w:p w14:paraId="79FCDD62"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effects of social media addiction on reading habits have been a topic of much debate in recent years. Some studies have suggested that social media addiction is associated with a decrease in reading habits, as students may spend more time scrolling through their social media feeds and less time engaging with more complex reading materials (Rosen et al., 2013). Other studies have suggested that social media use may have a positive effect on reading habits, as it can provide access to a wide range of information and reading materials (Morgan, 2018).</w:t>
      </w:r>
    </w:p>
    <w:p w14:paraId="74C5FF65"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However, more recent studies have suggested that the negative effects of social media addiction on reading habits may outweigh any potential benefits (Alsabbagh, 2021; Hassan, Iqbal, &amp; Sharif, 2021). They concluded that students who spent more time on social media had lower grades and were less likely to complete homework assignments on time. Factors contributing to the negative effects of social media addiction on reading habits include the constant distractions and interruptions that social media presents. Social media is designed to be addictive, with notifications, likes, and other forms of feedback </w:t>
      </w:r>
      <w:r>
        <w:rPr>
          <w:rFonts w:ascii="Times New Roman" w:hAnsi="Times New Roman" w:cs="Times New Roman"/>
          <w:sz w:val="24"/>
          <w:szCs w:val="24"/>
        </w:rPr>
        <w:lastRenderedPageBreak/>
        <w:t>that are designed to keep users engaged for as long as possible. This constant stimulation can make it difficult for students to focus on more complex reading materials and can contribute to a preference for shorter, more bite-sized content (</w:t>
      </w:r>
      <w:proofErr w:type="gramStart"/>
      <w:r>
        <w:rPr>
          <w:rFonts w:ascii="Times New Roman" w:hAnsi="Times New Roman" w:cs="Times New Roman"/>
          <w:sz w:val="24"/>
          <w:szCs w:val="24"/>
        </w:rPr>
        <w:t>Lin,  &amp;</w:t>
      </w:r>
      <w:proofErr w:type="gramEnd"/>
      <w:r>
        <w:rPr>
          <w:rFonts w:ascii="Times New Roman" w:hAnsi="Times New Roman" w:cs="Times New Roman"/>
          <w:sz w:val="24"/>
          <w:szCs w:val="24"/>
        </w:rPr>
        <w:t xml:space="preserve"> Zhang, 2022).</w:t>
      </w:r>
    </w:p>
    <w:p w14:paraId="6AE3BD3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Nigeria, social media addiction has become a growing problem among students, with many students spending an excessive amount of time on social media platforms. This addiction can have negative effects on various aspects of students' lives, including their reading habits. A study by Adeyemi and Yusuf (2021) found that social media addiction is a significant predictor of poor reading habits among Nigerian university students. The study surveyed 327 students and found that those who reported higher levels of social media addiction also reported spending less time reading and had lower reading comprehension scores. Similarly, </w:t>
      </w:r>
      <w:proofErr w:type="spellStart"/>
      <w:r>
        <w:rPr>
          <w:rFonts w:ascii="Times New Roman" w:hAnsi="Times New Roman" w:cs="Times New Roman"/>
          <w:sz w:val="24"/>
          <w:szCs w:val="24"/>
        </w:rPr>
        <w:t>Iweka</w:t>
      </w:r>
      <w:proofErr w:type="spellEnd"/>
      <w:r>
        <w:rPr>
          <w:rFonts w:ascii="Times New Roman" w:hAnsi="Times New Roman" w:cs="Times New Roman"/>
          <w:sz w:val="24"/>
          <w:szCs w:val="24"/>
        </w:rPr>
        <w:t xml:space="preserve"> and Agbo (2021) found that social media addiction can have negative effects on academic performance, including reading skills, among Nigerian secondary school students. The study surveyed 358 students and found that those who reported higher levels of social media addiction had lower grades in English language and poorer reading comprehension skills. Furthermore, </w:t>
      </w:r>
      <w:proofErr w:type="spellStart"/>
      <w:r>
        <w:rPr>
          <w:rFonts w:ascii="Times New Roman" w:hAnsi="Times New Roman" w:cs="Times New Roman"/>
          <w:sz w:val="24"/>
          <w:szCs w:val="24"/>
        </w:rPr>
        <w:t>Oyebola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Olaolu</w:t>
      </w:r>
      <w:proofErr w:type="spellEnd"/>
      <w:r>
        <w:rPr>
          <w:rFonts w:ascii="Times New Roman" w:hAnsi="Times New Roman" w:cs="Times New Roman"/>
          <w:sz w:val="24"/>
          <w:szCs w:val="24"/>
        </w:rPr>
        <w:t xml:space="preserve"> (2022) study surveyed on 410 Nigerian university students found that those who reported higher levels of social media addiction also reported higher levels of anxiety and depression, which can interfere with their ability to focus on reading materials.</w:t>
      </w:r>
    </w:p>
    <w:p w14:paraId="3DDE42F1"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14:paraId="12BAE34E"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With the exponential growth in the number and use of social media in everyday learning method for students in higher institutions, there has been a corresponding increase </w:t>
      </w:r>
      <w:r>
        <w:rPr>
          <w:rFonts w:ascii="Times New Roman" w:hAnsi="Times New Roman" w:cs="Times New Roman"/>
          <w:sz w:val="24"/>
          <w:szCs w:val="24"/>
        </w:rPr>
        <w:lastRenderedPageBreak/>
        <w:t>of its incorporation in teaching and learning in higher institutions.</w:t>
      </w:r>
      <w:r>
        <w:rPr>
          <w:rFonts w:ascii="Times New Roman" w:hAnsi="Times New Roman" w:cs="Times New Roman"/>
          <w:b/>
          <w:sz w:val="24"/>
          <w:szCs w:val="24"/>
        </w:rPr>
        <w:t xml:space="preserve"> </w:t>
      </w:r>
      <w:r>
        <w:rPr>
          <w:rFonts w:ascii="Times New Roman" w:hAnsi="Times New Roman" w:cs="Times New Roman"/>
          <w:sz w:val="24"/>
          <w:szCs w:val="24"/>
        </w:rPr>
        <w:t>The addiction on the use of social media can have significant effects on students reading habits, leading to a decline in academic performance and overall learning outcomes. In spite of this, the study sought to examine the effects of social media addiction on the reading habit of Kwara State Polytechnic students.</w:t>
      </w:r>
    </w:p>
    <w:p w14:paraId="26AEF351"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According to a study by Njoku and Nwokocha (2021), social media addiction can lead to poor academic performance, reduced concentration, and decreased attention span. However, a study by </w:t>
      </w:r>
      <w:proofErr w:type="spellStart"/>
      <w:r>
        <w:rPr>
          <w:rFonts w:ascii="Times New Roman" w:hAnsi="Times New Roman" w:cs="Times New Roman"/>
          <w:sz w:val="24"/>
          <w:szCs w:val="24"/>
        </w:rPr>
        <w:t>Oyekanmi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Okunoye</w:t>
      </w:r>
      <w:proofErr w:type="spellEnd"/>
      <w:r>
        <w:rPr>
          <w:rFonts w:ascii="Times New Roman" w:hAnsi="Times New Roman" w:cs="Times New Roman"/>
          <w:sz w:val="24"/>
          <w:szCs w:val="24"/>
        </w:rPr>
        <w:t xml:space="preserve"> (2020) found that social media addiction can lead to a decrease in reading frequency, comprehension, and motivation to read. Additionally, a study by Adigun and Opeyemi (2021) found that social media addiction can lead to a decrease in reading habits and a decrease in academic performance among undergraduate students. Another study by Nwachukwu and Ugwuanyi (2021) found that social media addiction can lead to a decrease in reading habits and a decrease in overall academic performance among undergraduate students. As such, investigating the linkage between social media addiction and reading habit of students is important.</w:t>
      </w:r>
    </w:p>
    <w:p w14:paraId="20B924F2"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reading habits of students have declined in recent years, and there is evidence to suggest that this trend may be related to the increased use of social media by students. While social media has many benefits, including providing a platform for social interaction and facilitating access to information, it can also be a major distraction from reading and other academic activities. Therefore, the purpose of this study is to investigate the relationship between social media use and student reading habits, with the aim of </w:t>
      </w:r>
      <w:r>
        <w:rPr>
          <w:rFonts w:ascii="Times New Roman" w:hAnsi="Times New Roman" w:cs="Times New Roman"/>
          <w:sz w:val="24"/>
          <w:szCs w:val="24"/>
        </w:rPr>
        <w:lastRenderedPageBreak/>
        <w:t>identifying factors that contribute to this trend and developing strategies to mitigate its negative effects.</w:t>
      </w:r>
    </w:p>
    <w:p w14:paraId="79CB2C6E"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addiction is a growing concern in today's society, and its effects on people's reading habits are significant. With the rise of social media platforms, people spend more time on their devices and less time reading books or other written materials. This addiction can lead to a decrease in reading comprehension, critical thinking skills, and overall cognitive development. Furthermore, social media addiction can have a detrimental impact on mental health, including anxiety, depression, and low self-esteem. Consequently, it becomes imperative to investigate the usage and length of time spends by students on social media.</w:t>
      </w:r>
    </w:p>
    <w:p w14:paraId="027473F9"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Against this established problem, the study aims to explore the impact of social media addiction on the reading habits of Kwara State Polytechnic students and provide recommendations on how to mitigate the negative effects of social media addiction on reading habits.</w:t>
      </w:r>
    </w:p>
    <w:p w14:paraId="4891BC3F"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RESEARCH OBJECTIVES</w:t>
      </w:r>
    </w:p>
    <w:p w14:paraId="19EF9DD9"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main objective of this study is to investigate the effect of social media addiction on reading habit of students of Kwara State Polytechnic, Ilorin. The specific objectives are;</w:t>
      </w:r>
    </w:p>
    <w:p w14:paraId="188759F6" w14:textId="77777777" w:rsidR="000C67B9" w:rsidRDefault="00000000" w:rsidP="00B5696C">
      <w:pPr>
        <w:numPr>
          <w:ilvl w:val="0"/>
          <w:numId w:val="1"/>
        </w:numPr>
        <w:spacing w:after="0" w:line="480" w:lineRule="auto"/>
        <w:ind w:left="0"/>
        <w:jc w:val="both"/>
        <w:rPr>
          <w:rFonts w:ascii="Times New Roman" w:hAnsi="Times New Roman" w:cs="Times New Roman"/>
        </w:rPr>
      </w:pPr>
      <w:r>
        <w:rPr>
          <w:rFonts w:ascii="Times New Roman" w:hAnsi="Times New Roman" w:cs="Times New Roman"/>
          <w:sz w:val="24"/>
          <w:szCs w:val="24"/>
        </w:rPr>
        <w:t>To examine the usage of social media by the students of Kwara State Polytechnic</w:t>
      </w:r>
    </w:p>
    <w:p w14:paraId="1B92FAD3" w14:textId="77777777" w:rsidR="000C67B9" w:rsidRDefault="00000000" w:rsidP="00B5696C">
      <w:pPr>
        <w:numPr>
          <w:ilvl w:val="0"/>
          <w:numId w:val="1"/>
        </w:numPr>
        <w:spacing w:after="0" w:line="480" w:lineRule="auto"/>
        <w:ind w:left="0"/>
        <w:jc w:val="both"/>
        <w:rPr>
          <w:rFonts w:ascii="Times New Roman" w:hAnsi="Times New Roman" w:cs="Times New Roman"/>
        </w:rPr>
      </w:pPr>
      <w:r>
        <w:rPr>
          <w:rFonts w:ascii="Times New Roman" w:hAnsi="Times New Roman" w:cs="Times New Roman"/>
          <w:sz w:val="24"/>
          <w:szCs w:val="24"/>
        </w:rPr>
        <w:t>To establish students’ major purposes of using social media.</w:t>
      </w:r>
    </w:p>
    <w:p w14:paraId="70AD3CED" w14:textId="77777777" w:rsidR="000C67B9" w:rsidRDefault="00000000" w:rsidP="00B5696C">
      <w:pPr>
        <w:numPr>
          <w:ilvl w:val="0"/>
          <w:numId w:val="1"/>
        </w:numPr>
        <w:spacing w:after="0" w:line="480" w:lineRule="auto"/>
        <w:ind w:left="0"/>
        <w:jc w:val="both"/>
        <w:rPr>
          <w:rFonts w:ascii="Times New Roman" w:hAnsi="Times New Roman" w:cs="Times New Roman"/>
        </w:rPr>
      </w:pPr>
      <w:r>
        <w:rPr>
          <w:rFonts w:ascii="Times New Roman" w:hAnsi="Times New Roman" w:cs="Times New Roman"/>
          <w:sz w:val="24"/>
          <w:szCs w:val="24"/>
        </w:rPr>
        <w:t>To ascertain if there is a link between social media use by the students of Kwara State Polytechnic and their reading habit.</w:t>
      </w:r>
    </w:p>
    <w:p w14:paraId="41074CDB" w14:textId="77777777" w:rsidR="000C67B9" w:rsidRDefault="00000000" w:rsidP="00B5696C">
      <w:pPr>
        <w:numPr>
          <w:ilvl w:val="0"/>
          <w:numId w:val="1"/>
        </w:numPr>
        <w:spacing w:after="0" w:line="480" w:lineRule="auto"/>
        <w:ind w:left="0"/>
        <w:jc w:val="both"/>
        <w:rPr>
          <w:rFonts w:ascii="Times New Roman" w:hAnsi="Times New Roman" w:cs="Times New Roman"/>
        </w:rPr>
      </w:pPr>
      <w:r>
        <w:rPr>
          <w:rFonts w:ascii="Times New Roman" w:hAnsi="Times New Roman" w:cs="Times New Roman"/>
          <w:sz w:val="24"/>
          <w:szCs w:val="24"/>
        </w:rPr>
        <w:lastRenderedPageBreak/>
        <w:t xml:space="preserve">To investigate the extent to which social media usage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student reading habits.</w:t>
      </w:r>
    </w:p>
    <w:p w14:paraId="501C31AB" w14:textId="77777777" w:rsidR="000C67B9" w:rsidRDefault="00000000" w:rsidP="00B5696C">
      <w:pPr>
        <w:pStyle w:val="ListParagraph"/>
        <w:numPr>
          <w:ilvl w:val="1"/>
          <w:numId w:val="2"/>
        </w:numPr>
        <w:spacing w:after="0" w:line="480" w:lineRule="auto"/>
        <w:ind w:left="0" w:firstLine="0"/>
        <w:jc w:val="both"/>
        <w:rPr>
          <w:rFonts w:ascii="Times New Roman" w:hAnsi="Times New Roman" w:cs="Times New Roman"/>
        </w:rPr>
      </w:pPr>
      <w:r>
        <w:rPr>
          <w:rFonts w:ascii="Times New Roman" w:hAnsi="Times New Roman" w:cs="Times New Roman"/>
          <w:b/>
          <w:bCs/>
          <w:sz w:val="24"/>
          <w:szCs w:val="24"/>
        </w:rPr>
        <w:t xml:space="preserve">   RESEARCH QUESTIONS</w:t>
      </w:r>
    </w:p>
    <w:p w14:paraId="64AA4B3B" w14:textId="77777777" w:rsidR="000C67B9" w:rsidRDefault="00000000" w:rsidP="00B5696C">
      <w:pPr>
        <w:spacing w:after="0" w:line="480" w:lineRule="auto"/>
        <w:jc w:val="both"/>
        <w:rPr>
          <w:rFonts w:ascii="Times New Roman" w:hAnsi="Times New Roman" w:cs="Times New Roman"/>
        </w:rPr>
      </w:pPr>
      <w:r>
        <w:rPr>
          <w:rFonts w:ascii="Times New Roman" w:hAnsi="Times New Roman" w:cs="Times New Roman"/>
          <w:sz w:val="24"/>
          <w:szCs w:val="24"/>
        </w:rPr>
        <w:t>Emanating from the problem statement, the following research questions are raised and will be addressed in this study</w:t>
      </w:r>
    </w:p>
    <w:p w14:paraId="7414F5AA" w14:textId="77777777" w:rsidR="000C67B9" w:rsidRDefault="00000000" w:rsidP="00B5696C">
      <w:pPr>
        <w:pStyle w:val="ListParagraph"/>
        <w:numPr>
          <w:ilvl w:val="0"/>
          <w:numId w:val="3"/>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What is the usage of social media by the students of Kwara State Polytechnic?</w:t>
      </w:r>
    </w:p>
    <w:p w14:paraId="632175CA" w14:textId="77777777" w:rsidR="000C67B9" w:rsidRDefault="00000000" w:rsidP="00B5696C">
      <w:pPr>
        <w:pStyle w:val="ListParagraph"/>
        <w:numPr>
          <w:ilvl w:val="0"/>
          <w:numId w:val="3"/>
        </w:numPr>
        <w:spacing w:after="0" w:line="480" w:lineRule="auto"/>
        <w:ind w:left="0"/>
        <w:jc w:val="both"/>
        <w:rPr>
          <w:rFonts w:ascii="Times New Roman" w:hAnsi="Times New Roman" w:cs="Times New Roman"/>
        </w:rPr>
      </w:pPr>
      <w:r>
        <w:rPr>
          <w:rFonts w:ascii="Times New Roman" w:hAnsi="Times New Roman" w:cs="Times New Roman"/>
          <w:sz w:val="24"/>
          <w:szCs w:val="24"/>
        </w:rPr>
        <w:t>What are the major purposes of social media usage by the students of Kwara State Polytechnic?</w:t>
      </w:r>
    </w:p>
    <w:p w14:paraId="15B0AA1E" w14:textId="77777777" w:rsidR="000C67B9" w:rsidRDefault="00000000" w:rsidP="00B5696C">
      <w:pPr>
        <w:pStyle w:val="ListParagraph"/>
        <w:numPr>
          <w:ilvl w:val="0"/>
          <w:numId w:val="3"/>
        </w:numPr>
        <w:spacing w:after="0" w:line="480" w:lineRule="auto"/>
        <w:ind w:left="0"/>
        <w:jc w:val="both"/>
        <w:rPr>
          <w:rFonts w:ascii="Times New Roman" w:hAnsi="Times New Roman" w:cs="Times New Roman"/>
        </w:rPr>
      </w:pPr>
      <w:r>
        <w:rPr>
          <w:rFonts w:ascii="Times New Roman" w:hAnsi="Times New Roman" w:cs="Times New Roman"/>
          <w:sz w:val="24"/>
          <w:szCs w:val="24"/>
        </w:rPr>
        <w:t>Is there a link between social media use by the students of Kwara State Polytechnic and their reading habit?</w:t>
      </w:r>
    </w:p>
    <w:p w14:paraId="357AEB4F" w14:textId="77777777" w:rsidR="000C67B9" w:rsidRDefault="00000000" w:rsidP="00B5696C">
      <w:pPr>
        <w:pStyle w:val="ListParagraph"/>
        <w:numPr>
          <w:ilvl w:val="0"/>
          <w:numId w:val="3"/>
        </w:numPr>
        <w:spacing w:after="0" w:line="480" w:lineRule="auto"/>
        <w:ind w:left="0"/>
        <w:jc w:val="both"/>
        <w:rPr>
          <w:rFonts w:ascii="Times New Roman" w:hAnsi="Times New Roman" w:cs="Times New Roman"/>
        </w:rPr>
      </w:pPr>
      <w:r>
        <w:rPr>
          <w:rFonts w:ascii="Times New Roman" w:hAnsi="Times New Roman" w:cs="Times New Roman"/>
          <w:sz w:val="24"/>
          <w:szCs w:val="24"/>
        </w:rPr>
        <w:t>To what extent does social media usage affect the students of Kwara State Polytechnic reading habits?</w:t>
      </w:r>
    </w:p>
    <w:p w14:paraId="47A20832"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SIGNIFICANCE OF THE STUDY</w:t>
      </w:r>
    </w:p>
    <w:p w14:paraId="2E213F7B"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study on the effect of social media addiction on the reading habit of Kwara State Polytechnic undergraduate students has significant importance for several reasons:</w:t>
      </w:r>
    </w:p>
    <w:p w14:paraId="4C8D18F1"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the modern era, social media addiction is becoming increasingly prevalent among students. The study identifies and examines the impact of social media addiction on the reading habit of Kwara State Polytechnic students. The research provides essential information about the consequences of social media addiction on academic performance, which can be used to develop appropriate strategies to reduce or mitigate the adverse effects of social media addiction.</w:t>
      </w:r>
    </w:p>
    <w:p w14:paraId="5C02A56C"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study hopes to provides insight into the reading culture of Kwara State Polytechnic students. This information is vital for understanding the extent of reading culture among the students, and how it relates to social media addiction. It will also provide a basis for developing strategies to mitigate the adverse effects of social media addiction on reading habits. This can help educators and policymakers to develop effective interventions that promote reading culture and reduce social media addiction among students.</w:t>
      </w:r>
    </w:p>
    <w:p w14:paraId="6C91123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study has significant implications for academic performance. By identifying the impact of social media addiction on reading habits, educators can develop strategies that promote better academic performance among students.</w:t>
      </w:r>
    </w:p>
    <w:p w14:paraId="147412EF"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fact cannot be overemphasizing that social media use has become part of every day’s life of young people particularly. Therefore, this study also aims to draw the link between the social media use and the quest of young people for knowledge acquisition. The outcome of the study hopes to educate students on the negative effect of social media addiction on their reading habits and academic performance.</w:t>
      </w:r>
    </w:p>
    <w:p w14:paraId="44071D96"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study also hopes to contribute to the body of knowledge in the area of the effects of social media addiction on other life endeavors not just on students, but also on society generally.  This no doubt can be useful for future research in this area.</w:t>
      </w:r>
    </w:p>
    <w:p w14:paraId="6006D743"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SCOPE OF THE STUDY</w:t>
      </w:r>
    </w:p>
    <w:p w14:paraId="017D0208"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study focused on Kwara State Polytechnic students from various faculties and levels of study. The study examines the relationship that exists between social media </w:t>
      </w:r>
      <w:r>
        <w:rPr>
          <w:rFonts w:ascii="Times New Roman" w:hAnsi="Times New Roman" w:cs="Times New Roman"/>
          <w:sz w:val="24"/>
          <w:szCs w:val="24"/>
        </w:rPr>
        <w:lastRenderedPageBreak/>
        <w:t xml:space="preserve">addiction and reading habit among the students. The study however </w:t>
      </w:r>
      <w:proofErr w:type="gramStart"/>
      <w:r>
        <w:rPr>
          <w:rFonts w:ascii="Times New Roman" w:hAnsi="Times New Roman" w:cs="Times New Roman"/>
          <w:sz w:val="24"/>
          <w:szCs w:val="24"/>
        </w:rPr>
        <w:t>consider</w:t>
      </w:r>
      <w:proofErr w:type="gramEnd"/>
      <w:r>
        <w:rPr>
          <w:rFonts w:ascii="Times New Roman" w:hAnsi="Times New Roman" w:cs="Times New Roman"/>
          <w:sz w:val="24"/>
          <w:szCs w:val="24"/>
        </w:rPr>
        <w:t xml:space="preserve"> the extent to which social media addiction affects reading habit, the duration of social media use, and the types of social media platforms used by the students. </w:t>
      </w:r>
    </w:p>
    <w:p w14:paraId="33C39478"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DEFINITION OF KEY TERMS</w:t>
      </w:r>
    </w:p>
    <w:p w14:paraId="712395D6" w14:textId="77777777" w:rsidR="000C67B9" w:rsidRDefault="00000000" w:rsidP="00B5696C">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Social Media</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Social media refers to online platforms and tools that allow users to create, share, and exchange information, ideas, and content with other users. Social media platforms enable users to connect and interact with one another, share photos and videos, and participate in various online communities and forums.</w:t>
      </w:r>
    </w:p>
    <w:p w14:paraId="7D381AB4"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Addiction: </w:t>
      </w:r>
      <w:r>
        <w:rPr>
          <w:rFonts w:ascii="Times New Roman" w:hAnsi="Times New Roman" w:cs="Times New Roman"/>
          <w:sz w:val="24"/>
          <w:szCs w:val="24"/>
        </w:rPr>
        <w:t xml:space="preserve">Addiction refers to a compulsive, chronic, and often relapsing condition that involves the excessive use of a substance or engagement in a behavior despite its negative consequences. Addiction can be physical, psychological, or both and is characterized by a strong urge or craving to engage in the addictive behavior or use the substance. </w:t>
      </w:r>
    </w:p>
    <w:p w14:paraId="6C655975" w14:textId="77777777" w:rsidR="000C67B9" w:rsidRDefault="00000000" w:rsidP="00B5696C">
      <w:pPr>
        <w:spacing w:after="0" w:line="480" w:lineRule="auto"/>
        <w:jc w:val="both"/>
        <w:rPr>
          <w:rFonts w:ascii="Times New Roman" w:hAnsi="Times New Roman" w:cs="Times New Roman"/>
          <w:b/>
          <w:bCs/>
        </w:rPr>
      </w:pPr>
      <w:r>
        <w:rPr>
          <w:rFonts w:ascii="Times New Roman" w:hAnsi="Times New Roman" w:cs="Times New Roman"/>
          <w:b/>
          <w:bCs/>
          <w:sz w:val="24"/>
          <w:szCs w:val="24"/>
        </w:rPr>
        <w:t xml:space="preserve">Reading Habit: </w:t>
      </w:r>
      <w:r>
        <w:rPr>
          <w:rFonts w:ascii="Times New Roman" w:hAnsi="Times New Roman" w:cs="Times New Roman"/>
          <w:sz w:val="24"/>
          <w:szCs w:val="24"/>
        </w:rPr>
        <w:t xml:space="preserve">Reading habit refers to a person's regular practice of reading books, articles, or any other form of written material. It is a habitual behavior that involves a regular and deliberate effort to read, comprehend and engage with written materials on a consistent basis. </w:t>
      </w:r>
    </w:p>
    <w:p w14:paraId="0725D744"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Kwara State Polytechnic Students: </w:t>
      </w:r>
      <w:r>
        <w:rPr>
          <w:rFonts w:ascii="Times New Roman" w:hAnsi="Times New Roman" w:cs="Times New Roman"/>
          <w:sz w:val="24"/>
          <w:szCs w:val="24"/>
        </w:rPr>
        <w:t>Kwara State Polytechnic Students are students who are pursuing their National Diploma (ND) Higher National Diploma (HND) certificate. These students typically have completed their secondary education, such as high school, and are pursuing a national diploma (ND) and higher national diploma (HND), which is typically a two - four - year program of study.</w:t>
      </w:r>
    </w:p>
    <w:p w14:paraId="51C0059F"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Social Media Addiction: </w:t>
      </w:r>
      <w:r>
        <w:rPr>
          <w:rFonts w:ascii="Times New Roman" w:hAnsi="Times New Roman" w:cs="Times New Roman"/>
          <w:sz w:val="24"/>
          <w:szCs w:val="24"/>
        </w:rPr>
        <w:t>In the context of the study, social media addiction refers to excessive use of social media platforms, which leads to negative consequences such as a decline in reading habit, poor academic performance, reduced attention span, and social isolation. It refers to a compulsive, excessive, and often uncontrollable use of social media platforms that interfere with an individual's daily life and activities.</w:t>
      </w:r>
    </w:p>
    <w:p w14:paraId="4EA48E43" w14:textId="77777777" w:rsidR="000C67B9" w:rsidRDefault="000C67B9" w:rsidP="00B5696C">
      <w:pPr>
        <w:spacing w:after="0" w:line="480" w:lineRule="auto"/>
        <w:jc w:val="both"/>
        <w:rPr>
          <w:rFonts w:ascii="Times New Roman" w:hAnsi="Times New Roman" w:cs="Times New Roman"/>
          <w:b/>
          <w:bCs/>
          <w:sz w:val="24"/>
          <w:szCs w:val="24"/>
        </w:rPr>
      </w:pPr>
    </w:p>
    <w:p w14:paraId="19F27097" w14:textId="77777777" w:rsidR="000C67B9" w:rsidRDefault="000C67B9" w:rsidP="00B5696C">
      <w:pPr>
        <w:spacing w:after="0" w:line="480" w:lineRule="auto"/>
        <w:jc w:val="both"/>
        <w:rPr>
          <w:rFonts w:ascii="Times New Roman" w:hAnsi="Times New Roman" w:cs="Times New Roman"/>
          <w:sz w:val="24"/>
          <w:szCs w:val="24"/>
        </w:rPr>
      </w:pPr>
    </w:p>
    <w:p w14:paraId="04D618F1" w14:textId="77777777" w:rsidR="000C67B9" w:rsidRDefault="000C67B9" w:rsidP="00B5696C">
      <w:pPr>
        <w:spacing w:after="0" w:line="480" w:lineRule="auto"/>
        <w:jc w:val="both"/>
        <w:rPr>
          <w:rFonts w:ascii="Times New Roman" w:hAnsi="Times New Roman" w:cs="Times New Roman"/>
          <w:b/>
          <w:bCs/>
          <w:sz w:val="24"/>
          <w:szCs w:val="24"/>
        </w:rPr>
      </w:pPr>
    </w:p>
    <w:p w14:paraId="24877EFD" w14:textId="77777777" w:rsidR="000C67B9" w:rsidRDefault="000C67B9" w:rsidP="00B5696C">
      <w:pPr>
        <w:spacing w:after="0" w:line="480" w:lineRule="auto"/>
        <w:jc w:val="both"/>
        <w:rPr>
          <w:rFonts w:ascii="Times New Roman" w:hAnsi="Times New Roman" w:cs="Times New Roman"/>
          <w:b/>
          <w:bCs/>
          <w:sz w:val="24"/>
          <w:szCs w:val="24"/>
        </w:rPr>
      </w:pPr>
    </w:p>
    <w:p w14:paraId="7D1F748B" w14:textId="77777777" w:rsidR="000C67B9" w:rsidRDefault="000C67B9" w:rsidP="00B5696C">
      <w:pPr>
        <w:spacing w:after="0" w:line="480" w:lineRule="auto"/>
        <w:jc w:val="both"/>
        <w:rPr>
          <w:rFonts w:ascii="Times New Roman" w:hAnsi="Times New Roman" w:cs="Times New Roman"/>
          <w:b/>
          <w:bCs/>
          <w:sz w:val="24"/>
          <w:szCs w:val="24"/>
        </w:rPr>
      </w:pPr>
    </w:p>
    <w:p w14:paraId="3AC6E106" w14:textId="77777777" w:rsidR="000C67B9" w:rsidRDefault="000C67B9" w:rsidP="00B5696C">
      <w:pPr>
        <w:spacing w:after="0" w:line="480" w:lineRule="auto"/>
        <w:jc w:val="both"/>
        <w:rPr>
          <w:rFonts w:ascii="Times New Roman" w:hAnsi="Times New Roman" w:cs="Times New Roman"/>
          <w:sz w:val="24"/>
          <w:szCs w:val="24"/>
        </w:rPr>
      </w:pPr>
    </w:p>
    <w:p w14:paraId="7AB365A3" w14:textId="77777777" w:rsidR="000C67B9" w:rsidRDefault="000C67B9" w:rsidP="00B5696C">
      <w:pPr>
        <w:spacing w:after="0" w:line="480" w:lineRule="auto"/>
        <w:jc w:val="both"/>
        <w:rPr>
          <w:rFonts w:ascii="Times New Roman" w:hAnsi="Times New Roman" w:cs="Times New Roman"/>
          <w:sz w:val="24"/>
          <w:szCs w:val="24"/>
        </w:rPr>
      </w:pPr>
    </w:p>
    <w:p w14:paraId="4F4F22D6" w14:textId="77777777" w:rsidR="000C67B9" w:rsidRDefault="000C67B9" w:rsidP="00B5696C">
      <w:pPr>
        <w:spacing w:after="0" w:line="480" w:lineRule="auto"/>
        <w:jc w:val="both"/>
        <w:rPr>
          <w:rFonts w:ascii="Times New Roman" w:hAnsi="Times New Roman" w:cs="Times New Roman"/>
          <w:sz w:val="24"/>
          <w:szCs w:val="24"/>
        </w:rPr>
      </w:pPr>
    </w:p>
    <w:p w14:paraId="29F85910" w14:textId="77777777" w:rsidR="000C67B9" w:rsidRDefault="000C67B9" w:rsidP="00B5696C">
      <w:pPr>
        <w:spacing w:after="0" w:line="480" w:lineRule="auto"/>
        <w:jc w:val="both"/>
        <w:rPr>
          <w:rFonts w:ascii="Times New Roman" w:hAnsi="Times New Roman" w:cs="Times New Roman"/>
          <w:sz w:val="24"/>
          <w:szCs w:val="24"/>
        </w:rPr>
      </w:pPr>
    </w:p>
    <w:p w14:paraId="377D952D" w14:textId="77777777" w:rsidR="000C67B9" w:rsidRDefault="000C67B9" w:rsidP="00B5696C">
      <w:pPr>
        <w:spacing w:after="0" w:line="480" w:lineRule="auto"/>
        <w:jc w:val="both"/>
        <w:rPr>
          <w:rFonts w:ascii="Times New Roman" w:hAnsi="Times New Roman" w:cs="Times New Roman"/>
          <w:sz w:val="24"/>
          <w:szCs w:val="24"/>
        </w:rPr>
      </w:pPr>
    </w:p>
    <w:p w14:paraId="67D0BB6F" w14:textId="77777777" w:rsidR="000C67B9" w:rsidRDefault="000C67B9" w:rsidP="00B5696C">
      <w:pPr>
        <w:spacing w:after="0" w:line="480" w:lineRule="auto"/>
        <w:jc w:val="both"/>
        <w:rPr>
          <w:rFonts w:ascii="Times New Roman" w:hAnsi="Times New Roman" w:cs="Times New Roman"/>
          <w:sz w:val="24"/>
          <w:szCs w:val="24"/>
        </w:rPr>
      </w:pPr>
    </w:p>
    <w:p w14:paraId="4DB3743B" w14:textId="77777777" w:rsidR="000C67B9" w:rsidRDefault="000C67B9" w:rsidP="00B5696C">
      <w:pPr>
        <w:spacing w:after="0" w:line="480" w:lineRule="auto"/>
        <w:jc w:val="both"/>
        <w:rPr>
          <w:rFonts w:ascii="Times New Roman" w:hAnsi="Times New Roman" w:cs="Times New Roman"/>
          <w:sz w:val="24"/>
          <w:szCs w:val="24"/>
        </w:rPr>
      </w:pPr>
    </w:p>
    <w:p w14:paraId="787ECC47" w14:textId="77777777" w:rsidR="000C67B9" w:rsidRDefault="000C67B9" w:rsidP="00B5696C">
      <w:pPr>
        <w:spacing w:after="0" w:line="480" w:lineRule="auto"/>
        <w:jc w:val="both"/>
        <w:rPr>
          <w:rFonts w:ascii="Times New Roman" w:hAnsi="Times New Roman" w:cs="Times New Roman"/>
          <w:sz w:val="24"/>
          <w:szCs w:val="24"/>
        </w:rPr>
      </w:pPr>
    </w:p>
    <w:p w14:paraId="336FBF9F" w14:textId="77777777" w:rsidR="000C67B9" w:rsidRDefault="000C67B9" w:rsidP="00B5696C">
      <w:pPr>
        <w:spacing w:after="0" w:line="480" w:lineRule="auto"/>
        <w:jc w:val="both"/>
        <w:rPr>
          <w:rFonts w:ascii="Times New Roman" w:hAnsi="Times New Roman" w:cs="Times New Roman"/>
          <w:sz w:val="24"/>
          <w:szCs w:val="24"/>
        </w:rPr>
      </w:pPr>
    </w:p>
    <w:p w14:paraId="61170C1A" w14:textId="77777777" w:rsidR="000C67B9" w:rsidRDefault="000C67B9" w:rsidP="00B5696C">
      <w:pPr>
        <w:spacing w:after="0" w:line="480" w:lineRule="auto"/>
        <w:jc w:val="both"/>
        <w:rPr>
          <w:rFonts w:ascii="Times New Roman" w:hAnsi="Times New Roman" w:cs="Times New Roman"/>
          <w:sz w:val="24"/>
          <w:szCs w:val="24"/>
        </w:rPr>
      </w:pPr>
    </w:p>
    <w:p w14:paraId="4C383D60" w14:textId="77777777" w:rsidR="000C67B9" w:rsidRDefault="000C67B9" w:rsidP="00B5696C">
      <w:pPr>
        <w:spacing w:after="0" w:line="480" w:lineRule="auto"/>
        <w:jc w:val="both"/>
        <w:rPr>
          <w:rFonts w:ascii="Times New Roman" w:hAnsi="Times New Roman" w:cs="Times New Roman"/>
          <w:sz w:val="24"/>
          <w:szCs w:val="24"/>
        </w:rPr>
      </w:pPr>
    </w:p>
    <w:p w14:paraId="1A9BBD31" w14:textId="77777777" w:rsidR="000C67B9" w:rsidRDefault="00000000" w:rsidP="00B5696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63B5BE2A" w14:textId="77777777" w:rsidR="000C67B9" w:rsidRDefault="00000000" w:rsidP="00B5696C">
      <w:pPr>
        <w:spacing w:after="0" w:line="48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LITERTURE</w:t>
      </w:r>
      <w:proofErr w:type="spellEnd"/>
      <w:r>
        <w:rPr>
          <w:rFonts w:ascii="Times New Roman" w:hAnsi="Times New Roman" w:cs="Times New Roman"/>
          <w:b/>
          <w:bCs/>
          <w:sz w:val="24"/>
          <w:szCs w:val="24"/>
        </w:rPr>
        <w:t xml:space="preserve"> REVIEW</w:t>
      </w:r>
    </w:p>
    <w:p w14:paraId="4E4D4865"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      INTRODUCTION</w:t>
      </w:r>
    </w:p>
    <w:p w14:paraId="05DF1D31"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This chapter focus on the review of literature on the effect of social media addiction on the reading habit of undergraduate students. The chapter consists of the conceptual review, theoretical review, empirical review as well as the gap in the literature. </w:t>
      </w:r>
    </w:p>
    <w:p w14:paraId="5B6F93C0"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CONCEPTUAL FRAMEWORK</w:t>
      </w:r>
    </w:p>
    <w:p w14:paraId="62841A5E"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t>CONCEPT OF SOCIAL MEDIA</w:t>
      </w:r>
    </w:p>
    <w:p w14:paraId="00F47E64"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derived from the social software movement, are a collection of Internet websites, services, and practices that support collaboration, community building, participation, and sharing (Junco et al. 2010). Bryer and </w:t>
      </w:r>
      <w:proofErr w:type="spellStart"/>
      <w:r>
        <w:rPr>
          <w:rFonts w:ascii="Times New Roman" w:hAnsi="Times New Roman" w:cs="Times New Roman"/>
          <w:sz w:val="24"/>
          <w:szCs w:val="24"/>
        </w:rPr>
        <w:t>Zavatarro</w:t>
      </w:r>
      <w:proofErr w:type="spellEnd"/>
      <w:r>
        <w:rPr>
          <w:rFonts w:ascii="Times New Roman" w:hAnsi="Times New Roman" w:cs="Times New Roman"/>
          <w:sz w:val="24"/>
          <w:szCs w:val="24"/>
        </w:rPr>
        <w:t xml:space="preserve"> (2001), define social media as ‘technologies that facilitate social interaction, make possible collaboration, and enable deliberation across stakeholders. These technologies include blogs, wikis, media (audio, photo, video, text) sharing tools, networking platforms, and virtual worlds (Bryer and </w:t>
      </w:r>
      <w:proofErr w:type="spellStart"/>
      <w:r>
        <w:rPr>
          <w:rFonts w:ascii="Times New Roman" w:hAnsi="Times New Roman" w:cs="Times New Roman"/>
          <w:sz w:val="24"/>
          <w:szCs w:val="24"/>
        </w:rPr>
        <w:t>Zavatarro</w:t>
      </w:r>
      <w:proofErr w:type="spellEnd"/>
      <w:r>
        <w:rPr>
          <w:rFonts w:ascii="Times New Roman" w:hAnsi="Times New Roman" w:cs="Times New Roman"/>
          <w:sz w:val="24"/>
          <w:szCs w:val="24"/>
        </w:rPr>
        <w:t>, 2001). The adoption of social media has grown extensively in recent years. As of July 2011, LinkedIn had over 100 million members, Facebook passed 750 million users, YouTube received 3 billion views per day, and Twitter held over 177 million tweets per day. (Chen &amp; Bryer, 2012).</w:t>
      </w:r>
    </w:p>
    <w:p w14:paraId="3EA16791"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according to Mozee (2012) is a term commonly used to describe different types of communication platforms and electronic ways of interacting. It is further described as a collection of </w:t>
      </w:r>
      <w:proofErr w:type="spellStart"/>
      <w:r>
        <w:rPr>
          <w:rFonts w:ascii="Times New Roman" w:hAnsi="Times New Roman" w:cs="Times New Roman"/>
          <w:sz w:val="24"/>
          <w:szCs w:val="24"/>
        </w:rPr>
        <w:t>Internetbased</w:t>
      </w:r>
      <w:proofErr w:type="spellEnd"/>
      <w:r>
        <w:rPr>
          <w:rFonts w:ascii="Times New Roman" w:hAnsi="Times New Roman" w:cs="Times New Roman"/>
          <w:sz w:val="24"/>
          <w:szCs w:val="24"/>
        </w:rPr>
        <w:t xml:space="preserve"> applications that build on the ideological and </w:t>
      </w:r>
      <w:r>
        <w:rPr>
          <w:rFonts w:ascii="Times New Roman" w:hAnsi="Times New Roman" w:cs="Times New Roman"/>
          <w:sz w:val="24"/>
          <w:szCs w:val="24"/>
        </w:rPr>
        <w:lastRenderedPageBreak/>
        <w:t xml:space="preserve">technological underpinnings of Web 2.0 and permits the formulation and exchange of user-generated content and depend mostly on mobile and Web technologies to create highly interactive platforms through which individuals and communities share, create, discuss and modify user-generated content (Kaplan and Haenlein 2010). </w:t>
      </w:r>
    </w:p>
    <w:p w14:paraId="510F0A15"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Adebayo (2021), </w:t>
      </w:r>
      <w:proofErr w:type="gramStart"/>
      <w:r>
        <w:rPr>
          <w:rFonts w:ascii="Times New Roman" w:hAnsi="Times New Roman" w:cs="Times New Roman"/>
          <w:sz w:val="24"/>
          <w:szCs w:val="24"/>
        </w:rPr>
        <w:t>Social media</w:t>
      </w:r>
      <w:proofErr w:type="gramEnd"/>
      <w:r>
        <w:rPr>
          <w:rFonts w:ascii="Times New Roman" w:hAnsi="Times New Roman" w:cs="Times New Roman"/>
          <w:sz w:val="24"/>
          <w:szCs w:val="24"/>
        </w:rPr>
        <w:t xml:space="preserve"> refers to a set of digital platforms that enable users to create and share user-generated content, connect with other users, and engage in social networking activities".  According to Abubakar, Ibrahim Abdullahi, (2020) </w:t>
      </w:r>
      <w:proofErr w:type="gramStart"/>
      <w:r>
        <w:rPr>
          <w:rFonts w:ascii="Times New Roman" w:hAnsi="Times New Roman" w:cs="Times New Roman"/>
          <w:sz w:val="24"/>
          <w:szCs w:val="24"/>
        </w:rPr>
        <w:t>Social media</w:t>
      </w:r>
      <w:proofErr w:type="gramEnd"/>
      <w:r>
        <w:rPr>
          <w:rFonts w:ascii="Times New Roman" w:hAnsi="Times New Roman" w:cs="Times New Roman"/>
          <w:sz w:val="24"/>
          <w:szCs w:val="24"/>
        </w:rPr>
        <w:t xml:space="preserve"> can be defined as a tool for online communication that allows users to create, share, and exchange information, ideas, and opinions with others. Social media encompasses a variety of online platforms that allow users to create and share content, connect with others, and participate in online communities (Olugbenga-Bello, </w:t>
      </w:r>
      <w:proofErr w:type="spellStart"/>
      <w:r>
        <w:rPr>
          <w:rFonts w:ascii="Times New Roman" w:hAnsi="Times New Roman" w:cs="Times New Roman"/>
          <w:sz w:val="24"/>
          <w:szCs w:val="24"/>
        </w:rPr>
        <w:t>Akinloye</w:t>
      </w:r>
      <w:proofErr w:type="spellEnd"/>
      <w:r>
        <w:rPr>
          <w:rFonts w:ascii="Times New Roman" w:hAnsi="Times New Roman" w:cs="Times New Roman"/>
          <w:sz w:val="24"/>
          <w:szCs w:val="24"/>
        </w:rPr>
        <w:t>, &amp; Bello, 2021).</w:t>
      </w:r>
    </w:p>
    <w:p w14:paraId="490295DB"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Ezeah</w:t>
      </w:r>
      <w:proofErr w:type="spellEnd"/>
      <w:r>
        <w:rPr>
          <w:rFonts w:ascii="Times New Roman" w:hAnsi="Times New Roman" w:cs="Times New Roman"/>
          <w:sz w:val="24"/>
          <w:szCs w:val="24"/>
        </w:rPr>
        <w:t xml:space="preserve"> et al. (2013) also describe social media as a modern interactive communication channel through which people connect to one another, share ideas, experiences, pictures, messages and information of common interest. Bryer and </w:t>
      </w:r>
      <w:proofErr w:type="spellStart"/>
      <w:r>
        <w:rPr>
          <w:rFonts w:ascii="Times New Roman" w:hAnsi="Times New Roman" w:cs="Times New Roman"/>
          <w:sz w:val="24"/>
          <w:szCs w:val="24"/>
        </w:rPr>
        <w:t>Zavatarro</w:t>
      </w:r>
      <w:proofErr w:type="spellEnd"/>
      <w:r>
        <w:rPr>
          <w:rFonts w:ascii="Times New Roman" w:hAnsi="Times New Roman" w:cs="Times New Roman"/>
          <w:sz w:val="24"/>
          <w:szCs w:val="24"/>
        </w:rPr>
        <w:t xml:space="preserve"> (2011) viewed it as technologies that facilitate social interaction, make possible collaboration, and enable deliberations across stakeholders. Others also describe it as a group of internet-based application that allows the creation and exchange of users’ generated content (</w:t>
      </w:r>
      <w:proofErr w:type="spellStart"/>
      <w:r>
        <w:rPr>
          <w:rFonts w:ascii="Times New Roman" w:hAnsi="Times New Roman" w:cs="Times New Roman"/>
          <w:sz w:val="24"/>
          <w:szCs w:val="24"/>
        </w:rPr>
        <w:t>Anjugu</w:t>
      </w:r>
      <w:proofErr w:type="spellEnd"/>
      <w:r>
        <w:rPr>
          <w:rFonts w:ascii="Times New Roman" w:hAnsi="Times New Roman" w:cs="Times New Roman"/>
          <w:sz w:val="24"/>
          <w:szCs w:val="24"/>
        </w:rPr>
        <w:t xml:space="preserve"> 2013). </w:t>
      </w:r>
    </w:p>
    <w:p w14:paraId="033BBE51"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is fast becoming a trendy means of public communication and interpersonal ways of interacting with each other in Ghana and the world over. The conventional way of meeting each other is long over and presently, the world meets at </w:t>
      </w:r>
      <w:r>
        <w:rPr>
          <w:rFonts w:ascii="Times New Roman" w:hAnsi="Times New Roman" w:cs="Times New Roman"/>
          <w:sz w:val="24"/>
          <w:szCs w:val="24"/>
        </w:rPr>
        <w:lastRenderedPageBreak/>
        <w:t>social media sites (</w:t>
      </w:r>
      <w:proofErr w:type="spellStart"/>
      <w:r>
        <w:rPr>
          <w:rFonts w:ascii="Times New Roman" w:hAnsi="Times New Roman" w:cs="Times New Roman"/>
          <w:sz w:val="24"/>
          <w:szCs w:val="24"/>
        </w:rPr>
        <w:t>Daluba</w:t>
      </w:r>
      <w:proofErr w:type="spellEnd"/>
      <w:r>
        <w:rPr>
          <w:rFonts w:ascii="Times New Roman" w:hAnsi="Times New Roman" w:cs="Times New Roman"/>
          <w:sz w:val="24"/>
          <w:szCs w:val="24"/>
        </w:rPr>
        <w:t xml:space="preserve"> and Maxwell 2013). What distinguishes social media from the conventional means of communication is their interactive nature which allows the audience to participate from any part of the world.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(2010) differentiates social media from the traditional mass media asserting that conventional mass communication was primarily one-directional, while the modern forms of communication are essentially interactive. This interactive aura of the social media confers unprecedented popularity on them. Social media by their very nature have the ability to inform, educate, entertain and inflame its audience. Above all, they have a contagious and outreaching magnetism which the traditional media lacks (</w:t>
      </w:r>
      <w:proofErr w:type="spellStart"/>
      <w:r>
        <w:rPr>
          <w:rFonts w:ascii="Times New Roman" w:hAnsi="Times New Roman" w:cs="Times New Roman"/>
          <w:sz w:val="24"/>
          <w:szCs w:val="24"/>
        </w:rPr>
        <w:t>Ezeah</w:t>
      </w:r>
      <w:proofErr w:type="spellEnd"/>
      <w:r>
        <w:rPr>
          <w:rFonts w:ascii="Times New Roman" w:hAnsi="Times New Roman" w:cs="Times New Roman"/>
          <w:sz w:val="24"/>
          <w:szCs w:val="24"/>
        </w:rPr>
        <w:t xml:space="preserve"> et al., 2013).</w:t>
      </w:r>
    </w:p>
    <w:p w14:paraId="2600CF0B"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2.1.2</w:t>
      </w:r>
      <w:r>
        <w:rPr>
          <w:rFonts w:ascii="Times New Roman" w:hAnsi="Times New Roman" w:cs="Times New Roman"/>
          <w:b/>
          <w:sz w:val="24"/>
          <w:szCs w:val="24"/>
        </w:rPr>
        <w:tab/>
        <w:t xml:space="preserve"> HISTORY OF SOCIAL </w:t>
      </w:r>
      <w:proofErr w:type="spellStart"/>
      <w:r>
        <w:rPr>
          <w:rFonts w:ascii="Times New Roman" w:hAnsi="Times New Roman" w:cs="Times New Roman"/>
          <w:b/>
          <w:sz w:val="24"/>
          <w:szCs w:val="24"/>
        </w:rPr>
        <w:t>MEDAIA</w:t>
      </w:r>
      <w:proofErr w:type="spellEnd"/>
      <w:r>
        <w:rPr>
          <w:rFonts w:ascii="Times New Roman" w:hAnsi="Times New Roman" w:cs="Times New Roman"/>
          <w:b/>
          <w:sz w:val="24"/>
          <w:szCs w:val="24"/>
        </w:rPr>
        <w:t xml:space="preserve"> IN NIGERIA</w:t>
      </w:r>
    </w:p>
    <w:p w14:paraId="08139385"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roots of social media stretch far deeper than we might imagine. Although it seems like a new trend, sites like Facebook are the natural outcome of many centuries of social media development (Drew, 2013). There are ongoing debates on whether e-mail could be considered a part of social media. The predominant reasons why e-mail is not considered a social medium are because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Email is a distribution mechanism whereas social media is a collective mechanism and (ii) Mass communication is different from mass collaboration. But e-mail certainly qualifies if we go by the simple definition that “social media is conversations that happen online”. Though the debate goes on, we cannot ignore the fact that the introduction of e-mail marked the beginning to the much more collaborative social media years later. (</w:t>
      </w:r>
      <w:proofErr w:type="spellStart"/>
      <w:r>
        <w:rPr>
          <w:rFonts w:ascii="Times New Roman" w:hAnsi="Times New Roman" w:cs="Times New Roman"/>
          <w:sz w:val="24"/>
          <w:szCs w:val="24"/>
        </w:rPr>
        <w:t>Sajithra</w:t>
      </w:r>
      <w:proofErr w:type="spellEnd"/>
      <w:r>
        <w:rPr>
          <w:rFonts w:ascii="Times New Roman" w:hAnsi="Times New Roman" w:cs="Times New Roman"/>
          <w:sz w:val="24"/>
          <w:szCs w:val="24"/>
        </w:rPr>
        <w:t xml:space="preserve"> &amp; Patil, 2013). </w:t>
      </w:r>
    </w:p>
    <w:p w14:paraId="720F1A79"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 the 1990s, the world was evolving rapidly to the connected forefront. Personal computers had evolved in popularity in developed nations, and people started </w:t>
      </w:r>
      <w:proofErr w:type="spellStart"/>
      <w:r>
        <w:rPr>
          <w:rFonts w:ascii="Times New Roman" w:hAnsi="Times New Roman" w:cs="Times New Roman"/>
          <w:sz w:val="24"/>
          <w:szCs w:val="24"/>
        </w:rPr>
        <w:t>realising</w:t>
      </w:r>
      <w:proofErr w:type="spellEnd"/>
      <w:r>
        <w:rPr>
          <w:rFonts w:ascii="Times New Roman" w:hAnsi="Times New Roman" w:cs="Times New Roman"/>
          <w:sz w:val="24"/>
          <w:szCs w:val="24"/>
        </w:rPr>
        <w:t xml:space="preserve"> the potential that a connected world may have. Hence rose the Internet Relay Chats (IRCs) in 1988 which became popular in 1990. This was a rudimentary form of text messaging and instant communication, and not until 1997 did we see the first full-blown social medium come into being (digit.in, 2019). </w:t>
      </w:r>
    </w:p>
    <w:p w14:paraId="487786E6"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Six Degrees was an online platform that allowed users to create their own profiles and ‘friend’ others on it. This was, in the true sense, a precursor of greater days for social media, and the fact that Six Degrees also allowed users to add unregistered people as friends too showed the global impact that social media would eventually have all across the world. The platform was named after the ‘Six Degrees of Separation’ theory. </w:t>
      </w:r>
    </w:p>
    <w:p w14:paraId="2C7EF19C"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Originally proposed back in 1929 by Frigyes Karinthy in light of a shrinking world, the theory suggested that everyone in this world is connected and interconnected by no more than six degrees, or individuals, in between. With the advent of social media, the theory took even more profound a meaning, and the world shrunk further (digit.in, 2019). After the success of IRC, many personal websites, discussion groups and chat groups also became popular. At the beginning of the 90s, internet access was not completely accessible to the public. This situation changed when private Internet service Providers (ISPs) began to start operations in the United States around 1994 or 1995. This gave millions of home users the chance to experience it. The other reason for the initial euphoria was the fact that the content was absolutely free other than the data usage paid to the internet companies. </w:t>
      </w:r>
    </w:p>
    <w:p w14:paraId="1D07AF29"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Early internet users were extremely outspoken and opinionated by today’s standards. People were thrilled at the possibility of sharing their opinions and often went overboard in their expressions. The first online social media etiquette standards were proposed, and called netiquette, as a control mechanism. Internet forums grew in popularity by the late 90s and as the primary platform for topical discussions (</w:t>
      </w:r>
      <w:proofErr w:type="spellStart"/>
      <w:r>
        <w:rPr>
          <w:rFonts w:ascii="Times New Roman" w:hAnsi="Times New Roman" w:cs="Times New Roman"/>
          <w:sz w:val="24"/>
          <w:szCs w:val="24"/>
        </w:rPr>
        <w:t>Sajithra</w:t>
      </w:r>
      <w:proofErr w:type="spellEnd"/>
      <w:r>
        <w:rPr>
          <w:rFonts w:ascii="Times New Roman" w:hAnsi="Times New Roman" w:cs="Times New Roman"/>
          <w:sz w:val="24"/>
          <w:szCs w:val="24"/>
        </w:rPr>
        <w:t xml:space="preserve"> &amp; Patil, 2013). The modern blog evolved from the online diary. Justin Hall, who began personal blogging in 1994 is generally recognized as one of the earliest bloggers. The other popular blogs are Dave Winer's Scripting News and Wearable Wireless Webcam.  </w:t>
      </w:r>
    </w:p>
    <w:p w14:paraId="4AD7884B"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Wearable Wireless Webcam was unique in terms of how it combined text, video, and pictures transmitted live from a wearable computer and </w:t>
      </w:r>
      <w:proofErr w:type="spellStart"/>
      <w:r>
        <w:rPr>
          <w:rFonts w:ascii="Times New Roman" w:hAnsi="Times New Roman" w:cs="Times New Roman"/>
          <w:sz w:val="24"/>
          <w:szCs w:val="24"/>
        </w:rPr>
        <w:t>EyeTap</w:t>
      </w:r>
      <w:proofErr w:type="spellEnd"/>
      <w:r>
        <w:rPr>
          <w:rFonts w:ascii="Times New Roman" w:hAnsi="Times New Roman" w:cs="Times New Roman"/>
          <w:sz w:val="24"/>
          <w:szCs w:val="24"/>
        </w:rPr>
        <w:t xml:space="preserve"> device to a web site in 1994. This practice of semi-automated blogging with live video together with text was referred to as surveillance. Such entries were considered as legal evidence as well. Early blogs were simply updates in common websites. However, the evolution of tools to facilitate the production and maintenance of web articles posted in reverse chronological order made the publishing process feasible to a much larger, less technical, population. Ultimately, this resulted in the distinct class of online publishing that produces blogs we recognize today. For instance, the use of some sort of browser-based software is now a typical aspect of "blogging". Blogs can be hosted by dedicated blog hosting services, or they can be run using blog software, or on regular web hosting services. Blogs are recognized as a separate medium in itself (</w:t>
      </w:r>
      <w:proofErr w:type="spellStart"/>
      <w:r>
        <w:rPr>
          <w:rFonts w:ascii="Times New Roman" w:hAnsi="Times New Roman" w:cs="Times New Roman"/>
          <w:sz w:val="24"/>
          <w:szCs w:val="24"/>
        </w:rPr>
        <w:t>Sajithra</w:t>
      </w:r>
      <w:proofErr w:type="spellEnd"/>
      <w:r>
        <w:rPr>
          <w:rFonts w:ascii="Times New Roman" w:hAnsi="Times New Roman" w:cs="Times New Roman"/>
          <w:sz w:val="24"/>
          <w:szCs w:val="24"/>
        </w:rPr>
        <w:t xml:space="preserve"> &amp; Patil, 2013). </w:t>
      </w:r>
    </w:p>
    <w:p w14:paraId="49947B4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After the invention of blogging, social media began to explode in popularity. Sites like </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and LinkedIn gained prominence in the early 2000s, and sites like Photobucket and Flickr facilitated online photo sharing. YouTube came out in 2005, creating an entirely new way for people to communicate and share with each other across great distances. By 2006, Facebook and Twitter both became available to users throughout the world, as people in Nigeria also accustomed with it </w:t>
      </w:r>
      <w:proofErr w:type="spellStart"/>
      <w:r>
        <w:rPr>
          <w:rFonts w:ascii="Times New Roman" w:hAnsi="Times New Roman" w:cs="Times New Roman"/>
          <w:sz w:val="24"/>
          <w:szCs w:val="24"/>
        </w:rPr>
        <w:t>uage</w:t>
      </w:r>
      <w:proofErr w:type="spellEnd"/>
      <w:r>
        <w:rPr>
          <w:rFonts w:ascii="Times New Roman" w:hAnsi="Times New Roman" w:cs="Times New Roman"/>
          <w:sz w:val="24"/>
          <w:szCs w:val="24"/>
        </w:rPr>
        <w:t xml:space="preserve">. These sites remain some of the most popular social networks on the Internet. Other sites like Tumblr, Spotify, Foursquare and Pinterest began popping up to fill specific social networking niches (Drew, 2013). </w:t>
      </w:r>
    </w:p>
    <w:p w14:paraId="04A27ABA" w14:textId="3DDB3DE2" w:rsidR="000C67B9" w:rsidRPr="00B5696C"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Today, there is a tremendous variety of social networking sites, and many of them can be linked to allow cross-posting. This creates an environment where users can reach the maximum number of people without sacrificing the intimacy of person-to-person communication (Drew, 2013).</w:t>
      </w:r>
    </w:p>
    <w:p w14:paraId="684AECB0"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t>TYPES OF SOCIAL MEDIA PLATFORMS COMMONLY USED IN NIGERIA</w:t>
      </w:r>
    </w:p>
    <w:p w14:paraId="1D6701D8"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are several social media platforms that are frequently used by students. Some of the most popular ones:</w:t>
      </w:r>
    </w:p>
    <w:p w14:paraId="13BE7025" w14:textId="77777777" w:rsidR="000C67B9" w:rsidRDefault="00000000" w:rsidP="00B5696C">
      <w:pPr>
        <w:pStyle w:val="ListParagraph"/>
        <w:numPr>
          <w:ilvl w:val="0"/>
          <w:numId w:val="4"/>
        </w:numPr>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Facebook</w:t>
      </w:r>
      <w:r>
        <w:rPr>
          <w:rFonts w:ascii="Times New Roman" w:hAnsi="Times New Roman" w:cs="Times New Roman"/>
          <w:sz w:val="24"/>
          <w:szCs w:val="24"/>
        </w:rPr>
        <w:t xml:space="preserve">: Facebook is one of the most popular social networking websites around the world.  This was created by Mark Zuckerberg, along with co-founders Eduardo Saverin, Andrew McCollum, Dustin Moskovitz, and Chris Hughes in the year 2004. It is one of the oldest social media platforms and still widely used by students. They can connect with </w:t>
      </w:r>
      <w:r>
        <w:rPr>
          <w:rFonts w:ascii="Times New Roman" w:hAnsi="Times New Roman" w:cs="Times New Roman"/>
          <w:sz w:val="24"/>
          <w:szCs w:val="24"/>
        </w:rPr>
        <w:lastRenderedPageBreak/>
        <w:t>friends, share photos and videos, and join groups related to their interests. Data published in Meta’s advertising resources indicates that Facebook had 21.75 million users in Nigeria in early 2023.</w:t>
      </w:r>
    </w:p>
    <w:p w14:paraId="0BE10985" w14:textId="77777777" w:rsidR="000C67B9" w:rsidRDefault="00000000" w:rsidP="00B5696C">
      <w:pPr>
        <w:numPr>
          <w:ilvl w:val="0"/>
          <w:numId w:val="4"/>
        </w:numPr>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Instagram</w:t>
      </w:r>
      <w:r>
        <w:rPr>
          <w:rFonts w:ascii="Times New Roman" w:hAnsi="Times New Roman" w:cs="Times New Roman"/>
          <w:sz w:val="24"/>
          <w:szCs w:val="24"/>
        </w:rPr>
        <w:t xml:space="preserve">: This was created by Kevin Systrom and Mike Krieger in the year 2010. Instagram is a photo and video sharing app that has become increasingly popular among students. They can share their daily life and hobbies with their followers, discover new content, and connect with people who share similar interests. It was discovered that as of January 2023, there were over 7.10 million Instagram active users in Nigeria. </w:t>
      </w:r>
    </w:p>
    <w:p w14:paraId="5336F122" w14:textId="77777777" w:rsidR="000C67B9" w:rsidRDefault="00000000" w:rsidP="00B5696C">
      <w:pPr>
        <w:numPr>
          <w:ilvl w:val="0"/>
          <w:numId w:val="4"/>
        </w:numPr>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Twitter</w:t>
      </w:r>
      <w:r>
        <w:rPr>
          <w:rFonts w:ascii="Times New Roman" w:hAnsi="Times New Roman" w:cs="Times New Roman"/>
          <w:sz w:val="24"/>
          <w:szCs w:val="24"/>
        </w:rPr>
        <w:t xml:space="preserve">: This was created by Jack Dorsey, Biz Stone, and Evan Williams in the year 2006. Twitter is a micro-blogging platform that allows users to share short messages or "tweets" with their followers. It's a great platform for staying up-to-date on news and current events, and for sharing opinions and ideas and in Nigeria there are over 4.95 million active users. </w:t>
      </w:r>
    </w:p>
    <w:p w14:paraId="7DCD7991" w14:textId="77777777" w:rsidR="000C67B9" w:rsidRDefault="00000000" w:rsidP="00B5696C">
      <w:pPr>
        <w:numPr>
          <w:ilvl w:val="0"/>
          <w:numId w:val="4"/>
        </w:numPr>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Linkedln</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Linkedln</w:t>
      </w:r>
      <w:proofErr w:type="spellEnd"/>
      <w:r>
        <w:rPr>
          <w:rFonts w:ascii="Times New Roman" w:hAnsi="Times New Roman" w:cs="Times New Roman"/>
          <w:sz w:val="24"/>
          <w:szCs w:val="24"/>
        </w:rPr>
        <w:t xml:space="preserve"> is most popular professional social networking website around the world.  It was developed   by Reid </w:t>
      </w:r>
      <w:proofErr w:type="spellStart"/>
      <w:r>
        <w:rPr>
          <w:rFonts w:ascii="Times New Roman" w:hAnsi="Times New Roman" w:cs="Times New Roman"/>
          <w:sz w:val="24"/>
          <w:szCs w:val="24"/>
        </w:rPr>
        <w:t>Hoddman</w:t>
      </w:r>
      <w:proofErr w:type="spellEnd"/>
      <w:r>
        <w:rPr>
          <w:rFonts w:ascii="Times New Roman" w:hAnsi="Times New Roman" w:cs="Times New Roman"/>
          <w:sz w:val="24"/>
          <w:szCs w:val="24"/>
        </w:rPr>
        <w:t xml:space="preserve">, Allen Blue, Konstantin Guericke, Eric Ly and Jean-Luc Vaillant in 2002.  Officially, its website was   launched on May 5, 2003.   </w:t>
      </w:r>
      <w:proofErr w:type="spellStart"/>
      <w:r>
        <w:rPr>
          <w:rFonts w:ascii="Times New Roman" w:hAnsi="Times New Roman" w:cs="Times New Roman"/>
          <w:sz w:val="24"/>
          <w:szCs w:val="24"/>
        </w:rPr>
        <w:t>Linkedln</w:t>
      </w:r>
      <w:proofErr w:type="spellEnd"/>
      <w:r>
        <w:rPr>
          <w:rFonts w:ascii="Times New Roman" w:hAnsi="Times New Roman" w:cs="Times New Roman"/>
          <w:sz w:val="24"/>
          <w:szCs w:val="24"/>
        </w:rPr>
        <w:t xml:space="preserve">   allows users </w:t>
      </w:r>
      <w:proofErr w:type="spellStart"/>
      <w:r>
        <w:rPr>
          <w:rFonts w:ascii="Times New Roman" w:hAnsi="Times New Roman" w:cs="Times New Roman"/>
          <w:sz w:val="24"/>
          <w:szCs w:val="24"/>
        </w:rPr>
        <w:t>Gobseekers</w:t>
      </w:r>
      <w:proofErr w:type="spellEnd"/>
      <w:r>
        <w:rPr>
          <w:rFonts w:ascii="Times New Roman" w:hAnsi="Times New Roman" w:cs="Times New Roman"/>
          <w:sz w:val="24"/>
          <w:szCs w:val="24"/>
        </w:rPr>
        <w:t xml:space="preserve"> &amp; employees) to create their profiles on it and establish a professional   relationship.  On this website, employers can look at registered users' profile such as education, experience, network connections etc. On the other hand, job seekers can create their professional profile, search job database, company profile, etc. In Nigeria today, </w:t>
      </w:r>
      <w:proofErr w:type="spellStart"/>
      <w:r>
        <w:rPr>
          <w:rFonts w:ascii="Times New Roman" w:hAnsi="Times New Roman" w:cs="Times New Roman"/>
          <w:sz w:val="24"/>
          <w:szCs w:val="24"/>
        </w:rPr>
        <w:t>Linkedln</w:t>
      </w:r>
      <w:proofErr w:type="spellEnd"/>
      <w:r>
        <w:rPr>
          <w:rFonts w:ascii="Times New Roman" w:hAnsi="Times New Roman" w:cs="Times New Roman"/>
          <w:sz w:val="24"/>
          <w:szCs w:val="24"/>
        </w:rPr>
        <w:t xml:space="preserve"> has an over 7.50 million active users.</w:t>
      </w:r>
    </w:p>
    <w:p w14:paraId="4EBDB62C" w14:textId="77777777" w:rsidR="000C67B9" w:rsidRDefault="00000000" w:rsidP="00B5696C">
      <w:pPr>
        <w:numPr>
          <w:ilvl w:val="0"/>
          <w:numId w:val="4"/>
        </w:numPr>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lastRenderedPageBreak/>
        <w:t>Snapchat</w:t>
      </w:r>
      <w:r>
        <w:rPr>
          <w:rFonts w:ascii="Times New Roman" w:hAnsi="Times New Roman" w:cs="Times New Roman"/>
          <w:sz w:val="24"/>
          <w:szCs w:val="24"/>
        </w:rPr>
        <w:t>: This was created by</w:t>
      </w:r>
      <w:r>
        <w:rPr>
          <w:rFonts w:ascii="Times New Roman" w:hAnsi="Times New Roman" w:cs="Times New Roman"/>
        </w:rPr>
        <w:t xml:space="preserve"> </w:t>
      </w:r>
      <w:r>
        <w:rPr>
          <w:rFonts w:ascii="Times New Roman" w:hAnsi="Times New Roman" w:cs="Times New Roman"/>
          <w:sz w:val="24"/>
          <w:szCs w:val="24"/>
        </w:rPr>
        <w:t xml:space="preserve">Evan Spiegel, Bobby Murphy, and Reggie Brown Snapchat in the year 2011. It is a messaging app that allows users to send disappearing messages and photos to each other. It's especially popular among younger students, who use it to share funny or silly photos and videos with their friends. And record has had it presently in Nigeria with over 12.35 million Snapchat active users.  </w:t>
      </w:r>
    </w:p>
    <w:p w14:paraId="5F02919F" w14:textId="77777777" w:rsidR="000C67B9" w:rsidRDefault="00000000" w:rsidP="00B5696C">
      <w:pPr>
        <w:numPr>
          <w:ilvl w:val="0"/>
          <w:numId w:val="4"/>
        </w:numPr>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TikTok</w:t>
      </w:r>
      <w:r>
        <w:rPr>
          <w:rFonts w:ascii="Times New Roman" w:hAnsi="Times New Roman" w:cs="Times New Roman"/>
          <w:sz w:val="24"/>
          <w:szCs w:val="24"/>
        </w:rPr>
        <w:t xml:space="preserve">: TikTok was created by Zhang Yiming in the year 2016. It is a short-form video app that has exploded in popularity among students in recent years. Users can create and share short videos set to music, and the platform is known for its viral challenges and trends. In Nigeria today there is over 223,804,632 active user of this particular social media platform. </w:t>
      </w:r>
    </w:p>
    <w:p w14:paraId="00996039" w14:textId="77777777" w:rsidR="000C67B9" w:rsidRDefault="00000000" w:rsidP="00B5696C">
      <w:pPr>
        <w:numPr>
          <w:ilvl w:val="0"/>
          <w:numId w:val="4"/>
        </w:numPr>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YouTube</w:t>
      </w:r>
      <w:r>
        <w:rPr>
          <w:rFonts w:ascii="Times New Roman" w:hAnsi="Times New Roman" w:cs="Times New Roman"/>
          <w:sz w:val="24"/>
          <w:szCs w:val="24"/>
        </w:rPr>
        <w:t xml:space="preserve">: This was created by Chad Hurley, Steve Chen, and Jawed Karim in the year 2005. Although not strictly a social media platform, YouTube is still widely used by students to watch and share videos on a wide range of topics, from music and entertainment to educational content. It was discovered through updates to Google’s advertising resources which indicates that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has 31.60 million users in Nigeria in early 2023.</w:t>
      </w:r>
    </w:p>
    <w:p w14:paraId="170D2DEC" w14:textId="77777777" w:rsidR="000C67B9" w:rsidRDefault="00000000" w:rsidP="00B5696C">
      <w:pPr>
        <w:tabs>
          <w:tab w:val="left" w:pos="141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     SOCIAL MEDIA ADDICTION IN NIGERIA</w:t>
      </w:r>
    </w:p>
    <w:p w14:paraId="6FA76796"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addiction refers to the excessive use of social media platforms that leads to negative consequences such as the neglect of other activities, disrupted sleep patterns, anxiety, and depression. Social media addiction is defined as a maladaptive pattern of internet use, characterized by excessive use, preoccupation with social media, and negative impacts on daily life" (Lin &amp; Zhou, 2022). According to Alhassan, </w:t>
      </w:r>
      <w:proofErr w:type="spellStart"/>
      <w:r>
        <w:rPr>
          <w:rFonts w:ascii="Times New Roman" w:hAnsi="Times New Roman" w:cs="Times New Roman"/>
          <w:sz w:val="24"/>
          <w:szCs w:val="24"/>
        </w:rPr>
        <w:t>Alqadhib</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Taha, and </w:t>
      </w:r>
      <w:proofErr w:type="spellStart"/>
      <w:r>
        <w:rPr>
          <w:rFonts w:ascii="Times New Roman" w:hAnsi="Times New Roman" w:cs="Times New Roman"/>
          <w:sz w:val="24"/>
          <w:szCs w:val="24"/>
        </w:rPr>
        <w:t>Alahmari</w:t>
      </w:r>
      <w:proofErr w:type="spellEnd"/>
      <w:r>
        <w:rPr>
          <w:rFonts w:ascii="Times New Roman" w:hAnsi="Times New Roman" w:cs="Times New Roman"/>
          <w:sz w:val="24"/>
          <w:szCs w:val="24"/>
        </w:rPr>
        <w:t>, (2021), it is a psychological condition characterized by excessive and compulsive use of social media that interferes with daily life, causing significant distress and negative consequences. To Hussain, Griffiths, and Sheffield, (2021) "Social media addiction is a condition in which individuals experience uncontrollable urges to engage in social media activities, resulting in negative consequences such as decreased productivity, disrupted sleep patterns, and impaired social relationships.</w:t>
      </w:r>
      <w:r>
        <w:rPr>
          <w:rFonts w:ascii="Times New Roman" w:hAnsi="Times New Roman" w:cs="Times New Roman"/>
          <w:kern w:val="2"/>
          <w:sz w:val="24"/>
          <w:szCs w:val="24"/>
          <w14:ligatures w14:val="standardContextual"/>
        </w:rPr>
        <w:t xml:space="preserve"> </w:t>
      </w:r>
      <w:r>
        <w:rPr>
          <w:rFonts w:ascii="Times New Roman" w:hAnsi="Times New Roman" w:cs="Times New Roman"/>
          <w:sz w:val="24"/>
          <w:szCs w:val="24"/>
        </w:rPr>
        <w:t>Balakrishnan and Griffiths, (2021) defined social media addiction as an excessive and compulsive behavior associated with the use of social media, which leads to significant distress, functional impairment, and negative consequences in one's daily life.</w:t>
      </w:r>
    </w:p>
    <w:p w14:paraId="043DDB52" w14:textId="77777777" w:rsidR="000C67B9" w:rsidRDefault="00000000" w:rsidP="00B5696C">
      <w:pPr>
        <w:tabs>
          <w:tab w:val="left" w:pos="14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However, Social Media Addiction In the last few years, scholars from different parts of the world have begun giving attention to the internet-based addiction phenomenon (social media addiction) and have undertaken various studies in this area. Majority of these studies focused on the true aspects of addiction in relation to psychology with introductory ones mainly assessing whether internet addiction actually exists (Nauert, 2010) and subsequent ones looking into other forms of internet addiction such as social media addiction. Communication scholars have also started giving attention to this area of research. Although there is literature on this area of study, research on it in Africa is scanty especially in Nigeria. A review of a few of the studies carried out on the phenomenon of social media addiction follows. </w:t>
      </w:r>
    </w:p>
    <w:p w14:paraId="5413915C" w14:textId="77777777" w:rsidR="000C67B9" w:rsidRDefault="00000000" w:rsidP="00B5696C">
      <w:pPr>
        <w:tabs>
          <w:tab w:val="left" w:pos="14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a study titled “The Facebook Addiction Test: A New Tool to Study Facebook Usage” the researchers sought to find out the impact of Facebook obsession on its users. </w:t>
      </w:r>
      <w:r>
        <w:rPr>
          <w:rFonts w:ascii="Times New Roman" w:hAnsi="Times New Roman" w:cs="Times New Roman"/>
          <w:sz w:val="24"/>
          <w:szCs w:val="24"/>
        </w:rPr>
        <w:lastRenderedPageBreak/>
        <w:t xml:space="preserve">They chose to focus on only Facebook for their study because Facebook was the leading social media site according to a 2010 edition of “The Economist” magazine, because it is ubiquitous and also because researchers had a specific focus for their study. They identified that different scales for measuring Facebook addiction have been developed and tested. Their study was built on work done by Young, (1996) on Internet addiction, but with an important difference i.e. they were interested in the identifying consumers of Facebook who were obsessed with its usage and also to explore the impact this obsession has on the way they behave on Facebook rather than the diagnosis of addiction in a clinical context. </w:t>
      </w:r>
    </w:p>
    <w:p w14:paraId="0DBC5596" w14:textId="77777777" w:rsidR="000C67B9" w:rsidRDefault="00000000" w:rsidP="00B5696C">
      <w:pPr>
        <w:tabs>
          <w:tab w:val="left" w:pos="14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They developed and used the Facebook Addiction test (FAT) to carry out their research which was an adaptation of Young’s Internet Addiction Test (IAT). They believed the FAT had the advantage of focusing on one activity. A total of 1,438 people were surveyed on their usage of this social media site. Invitations of participation were sent by e-mail and consumers completed the survey online. To help increase generalizability of the results, probability sampling was used. Their studies found that Facebook Addiction is different from internet addiction. </w:t>
      </w:r>
    </w:p>
    <w:p w14:paraId="0D2C02D5" w14:textId="77777777" w:rsidR="000C67B9" w:rsidRDefault="00000000" w:rsidP="00B5696C">
      <w:pPr>
        <w:tabs>
          <w:tab w:val="left" w:pos="14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However, like Internet addiction, Facebook addiction appears to be closely linked to interactivity and ease of interaction. They also found that the FAT is able to classify consumers with different usage profiles but most importantly, the FAT can be used to identify consumers with different attitudes and usage of Facebook. In another study, Alabi (2012) sought to find out the level of Facebook Addiction among a selection of Nigerian University Undergraduates. The study surveyed the level of addiction to Facebook among </w:t>
      </w:r>
      <w:r>
        <w:rPr>
          <w:rFonts w:ascii="Times New Roman" w:hAnsi="Times New Roman" w:cs="Times New Roman"/>
          <w:sz w:val="24"/>
          <w:szCs w:val="24"/>
        </w:rPr>
        <w:lastRenderedPageBreak/>
        <w:t xml:space="preserve">selected undergraduate students of these universities. Stratified and purposive sampling techniques were used in selecting 1000 undergraduate students from four universities in South-western Nigeria - two private institutions and the other two; public. Data was collected using the Facebook Addiction Symptoms Scale (FASS) in the form of a questionnaire. Findings from the study revealed a low level of addiction particularly among university undergraduates in private universities mainly due to internet access in those institutions. </w:t>
      </w:r>
    </w:p>
    <w:p w14:paraId="6C7566B7" w14:textId="77777777" w:rsidR="000C67B9" w:rsidRDefault="00000000" w:rsidP="00B5696C">
      <w:pPr>
        <w:tabs>
          <w:tab w:val="left" w:pos="14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Dau (2015) also investigated the impact of social media addiction among the students of tertiary institutions in Northern Nigeria and the level at which the students are addicted. He also examined the various social media sites used by students the most and the frequency at which they use them using the survey method. Five (5) tertiary institutions in Katsina state were selected out of which 800 students were sampled. Data gathered was analyzed using frequency count and simple percentages. Findings from the study showed that majority of the respondents use almost all popular social media platforms with Facebook having the largest number of users. He also found that majority of the respondents use these social media platforms mainly for social needs such as friendship and dating. </w:t>
      </w:r>
    </w:p>
    <w:p w14:paraId="6EF2634D" w14:textId="77777777" w:rsidR="000C67B9" w:rsidRDefault="00000000" w:rsidP="00B5696C">
      <w:pPr>
        <w:tabs>
          <w:tab w:val="left" w:pos="14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study by Al-</w:t>
      </w:r>
      <w:proofErr w:type="spellStart"/>
      <w:r>
        <w:rPr>
          <w:rFonts w:ascii="Times New Roman" w:hAnsi="Times New Roman" w:cs="Times New Roman"/>
          <w:sz w:val="24"/>
          <w:szCs w:val="24"/>
        </w:rPr>
        <w:t>Menayes</w:t>
      </w:r>
      <w:proofErr w:type="spellEnd"/>
      <w:r>
        <w:rPr>
          <w:rFonts w:ascii="Times New Roman" w:hAnsi="Times New Roman" w:cs="Times New Roman"/>
          <w:sz w:val="24"/>
          <w:szCs w:val="24"/>
        </w:rPr>
        <w:t xml:space="preserve"> (2015) aimed to examine dimensions of social media addiction in university students in Kuwait. The study was based on the Internet addiction scale developed by Young in 1996 from which questionnaires were designed and distributed to 1327 undergraduate students. The researcher employed the cross-sectional </w:t>
      </w:r>
      <w:r>
        <w:rPr>
          <w:rFonts w:ascii="Times New Roman" w:hAnsi="Times New Roman" w:cs="Times New Roman"/>
          <w:sz w:val="24"/>
          <w:szCs w:val="24"/>
        </w:rPr>
        <w:lastRenderedPageBreak/>
        <w:t xml:space="preserve">survey methodology. Findings from data collected showed that social media addiction has three independent dimensions i.e. the users experience with social media, time spent using social media and satisfaction derived from them. He also found that social media addiction was a negative predictor of academic performance as measured by a student's GPA. Cabral (2010) in a study observed Generation Y’s addiction to social media with a specific look at Facebook, LinkedIn, Twitter and Myspace. She operationalized Generation Y, as “people who have grown up understanding the power of the Internet”. Addiction was interpreted using Griffiths’ six components of behavioral addiction: “salience, mood modification, tolerance, withdrawal, conflict and relapse.” The problem of this study was to determine whether Generation Y was addicted to social media because of their need to maintain relationships with their peers. Results from the study pointed out that Generation Y suffers from three out of the six components identified by Griffiths and they are tolerance, salience and relapse. Limitations to the study were the use a convenience sample instead of a random sample which could not allow for generalization of findings. </w:t>
      </w:r>
    </w:p>
    <w:p w14:paraId="63D885AB" w14:textId="77777777" w:rsidR="000C67B9" w:rsidRDefault="00000000" w:rsidP="00B5696C">
      <w:pPr>
        <w:tabs>
          <w:tab w:val="left" w:pos="14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All the above literature reviews suggest that social media addiction exists in Nigeria. However, most of the studies that have been carried out on social media addiction have used mostly Facebook in its analysis and not much has been done with other social media sites. The review also revealed that various scales for measuring addiction to internet and certain social media platforms especially Facebook exist and have been used in measuring addiction in other studies in other parts of the world. It should be possible to develop similar addiction measures for analyzing other social media sites or a general instrument.</w:t>
      </w:r>
    </w:p>
    <w:p w14:paraId="048CE557"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2.1.5</w:t>
      </w:r>
      <w:r>
        <w:rPr>
          <w:rFonts w:ascii="Times New Roman" w:hAnsi="Times New Roman" w:cs="Times New Roman"/>
          <w:b/>
          <w:sz w:val="24"/>
          <w:szCs w:val="24"/>
        </w:rPr>
        <w:tab/>
        <w:t>EFFECTS OF SOCIAL MEDIA ON ACADEMIC PERFORMANCE</w:t>
      </w:r>
    </w:p>
    <w:p w14:paraId="2C46E385"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provides students a new mechanism for a familiar exercise. It provides students a direct medium by which to public evaluate and comment on their campus environments, institutional policies, classes, professors, and administration and fellows’ students in real-time.</w:t>
      </w:r>
    </w:p>
    <w:p w14:paraId="36931F89"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zips through our campus. nearly unseen, dragging it the heavy weight of social injustices and complicated jurisprudence accumulated from decades of student speech Gurcan (2015).</w:t>
      </w:r>
    </w:p>
    <w:p w14:paraId="452DA9C7"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Given social media's potential for positive impact, no one is suggesting we pull the breaks on it, and in many ways the technology is already out of our grasp.</w:t>
      </w:r>
    </w:p>
    <w:p w14:paraId="03D71D6D"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Today's students communicate via technology and that if you say absolutely no Facebook or texting, you are cutting off an important relationship with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technology as an online teacher use of technology via the use of variety of tools such as </w:t>
      </w:r>
      <w:proofErr w:type="gramStart"/>
      <w:r>
        <w:rPr>
          <w:rFonts w:ascii="Times New Roman" w:hAnsi="Times New Roman" w:cs="Times New Roman"/>
          <w:sz w:val="24"/>
          <w:szCs w:val="24"/>
        </w:rPr>
        <w:t>Skype ,text</w:t>
      </w:r>
      <w:proofErr w:type="gramEnd"/>
      <w:r>
        <w:rPr>
          <w:rFonts w:ascii="Times New Roman" w:hAnsi="Times New Roman" w:cs="Times New Roman"/>
          <w:sz w:val="24"/>
          <w:szCs w:val="24"/>
        </w:rPr>
        <w:t xml:space="preserve">, Email, Facebook and Twitter. </w:t>
      </w:r>
    </w:p>
    <w:p w14:paraId="6E9081D0"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open up new ways for collaboration and discussion in the sense that, it offers a great of content posting, copying, sharing and search ability by easily using online search tools.  Students today use social media anywhere and at any time where internet connections are available in order to meet their educational needs Dewing (2010). Students use social media to communicate with their teachers as a group outside of class and to plan school events, it also allowed students to get help on school work from teachers during the evening, weekends, and holidays so that they never fell behind. The cell phone </w:t>
      </w:r>
      <w:r>
        <w:rPr>
          <w:rFonts w:ascii="Times New Roman" w:hAnsi="Times New Roman" w:cs="Times New Roman"/>
          <w:sz w:val="24"/>
          <w:szCs w:val="24"/>
        </w:rPr>
        <w:lastRenderedPageBreak/>
        <w:t>numbers and We Chat are equally used to get in touch with teachers quickly during the school day, if a student is going to be late or absent or outside of school in an emergency.</w:t>
      </w:r>
    </w:p>
    <w:p w14:paraId="38D0F0A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On the subject of the number of complaints of inappropriate contact involving social media, the possible threats are too great. Student engaging in a private relationship outside the classroom circles begs for inappropriate behavior to commence Gurman (2015).</w:t>
      </w:r>
    </w:p>
    <w:p w14:paraId="42AC8298"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is the likelihood of users not being courteous and respectful of other such profanity and vulgarity, obscenity, or language that is harassing, derogatory, or otherwise inappropriate for the school environment sometimes circulates in these platforms.</w:t>
      </w:r>
    </w:p>
    <w:p w14:paraId="6F1AD1D7"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Users could easily display, send, retrieve, or download any items that are sexually explicit, or contain hate speech or discriminatory material without the notification of a teachers, school administrator or even their peers in the event. This in turn could make students concede that they have no right or expectation to privacy with respect to their use of school technology and therefore would not want to participate fully Gurman (2015).</w:t>
      </w:r>
    </w:p>
    <w:p w14:paraId="72F11006"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There is always the potential for things to go wrong, and that is true before technology as well so commentators would have to stop worrying about what could go wrong and realize that there is a huge opportunity associated with social media that broaden the learning experience of students.</w:t>
      </w:r>
    </w:p>
    <w:p w14:paraId="2500BE2D"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THEORETICAL FRAMEWORK</w:t>
      </w:r>
    </w:p>
    <w:p w14:paraId="288C91E6"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are several theories related to the issue of social media addictions as it affects students reading habit in the literature. The theories review in this study are the social learning and uses and gratification theory.</w:t>
      </w:r>
      <w:bookmarkStart w:id="0" w:name="_Hlk131054039"/>
    </w:p>
    <w:p w14:paraId="33C5FE52"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w:t>
      </w:r>
      <w:r>
        <w:rPr>
          <w:rFonts w:ascii="Times New Roman" w:hAnsi="Times New Roman" w:cs="Times New Roman"/>
          <w:b/>
          <w:bCs/>
          <w:sz w:val="24"/>
          <w:szCs w:val="24"/>
        </w:rPr>
        <w:tab/>
        <w:t>SOCIAL LEARNING THEORY</w:t>
      </w:r>
    </w:p>
    <w:bookmarkEnd w:id="0"/>
    <w:p w14:paraId="4DBA5A7E"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Learning Theory provides a useful framework for understanding how social media addiction may be learned through observation and imitation, particularly from peers or social media influencers who promote excessive social media use. The theory was first proposed by Albert Bandura in 1977. The theory suggests that individuals learn by observing and imitating others around them. According to Bandura, learning occurs through a process of observation, imitation, and reinforcement. Individuals observe the behavior of others, particularly those who are perceived as role models, and then imitate their behavior. The reinforcement or punishment that follows the behavior determines whether the behavior is reinforced or extinguished.</w:t>
      </w:r>
      <w:r>
        <w:rPr>
          <w:rFonts w:ascii="Times New Roman" w:hAnsi="Times New Roman" w:cs="Times New Roman"/>
        </w:rPr>
        <w:t xml:space="preserve"> </w:t>
      </w:r>
      <w:r>
        <w:rPr>
          <w:rFonts w:ascii="Times New Roman" w:hAnsi="Times New Roman" w:cs="Times New Roman"/>
          <w:sz w:val="24"/>
          <w:szCs w:val="24"/>
        </w:rPr>
        <w:t xml:space="preserve">In the context of social media addiction, it can be used to explain how students may develop addictive behaviors by observing their peers or through exposure to social media influencers who promote excessive social media use. </w:t>
      </w:r>
    </w:p>
    <w:p w14:paraId="012E714A"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Strengths:</w:t>
      </w:r>
    </w:p>
    <w:p w14:paraId="6DBCCB5E" w14:textId="77777777" w:rsidR="000C67B9" w:rsidRDefault="00000000" w:rsidP="00B5696C">
      <w:pPr>
        <w:numPr>
          <w:ilvl w:val="0"/>
          <w:numId w:val="5"/>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Social Learning Theory provides a comprehensive account of how individuals learn behavior from their environment, and how this behavior can be modified through reinforcement or punishment.</w:t>
      </w:r>
    </w:p>
    <w:p w14:paraId="7ED2CAC9" w14:textId="77777777" w:rsidR="000C67B9" w:rsidRDefault="00000000" w:rsidP="00B5696C">
      <w:pPr>
        <w:numPr>
          <w:ilvl w:val="0"/>
          <w:numId w:val="5"/>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theory has been applied to explain a wide range of phenomena, including aggression, pro-social behavior, and health behaviors.</w:t>
      </w:r>
    </w:p>
    <w:p w14:paraId="77BA6D23" w14:textId="77777777" w:rsidR="000C67B9" w:rsidRDefault="00000000" w:rsidP="00B5696C">
      <w:pPr>
        <w:numPr>
          <w:ilvl w:val="0"/>
          <w:numId w:val="5"/>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Social Learning Theory emphasizes the role of observational learning and modeling, which is an important process in socialization and can have significant effects on behavior.</w:t>
      </w:r>
    </w:p>
    <w:p w14:paraId="06670070"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Weaknesses:</w:t>
      </w:r>
    </w:p>
    <w:p w14:paraId="38888F6C" w14:textId="77777777" w:rsidR="000C67B9" w:rsidRDefault="00000000" w:rsidP="00B5696C">
      <w:pPr>
        <w:numPr>
          <w:ilvl w:val="0"/>
          <w:numId w:val="6"/>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Social Learning Theory has been criticized for its emphasis on the role of the individual's environment in shaping behavior, while downplaying the importance of internal factors such as cognition and motivation.</w:t>
      </w:r>
    </w:p>
    <w:p w14:paraId="69F2E7B1" w14:textId="77777777" w:rsidR="000C67B9" w:rsidRDefault="00000000" w:rsidP="00B5696C">
      <w:pPr>
        <w:numPr>
          <w:ilvl w:val="0"/>
          <w:numId w:val="6"/>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theory does not fully account for the complexity of human behavior, which is influenced by a wide range of factors, including individual differences, cultural context, and social norms.</w:t>
      </w:r>
    </w:p>
    <w:p w14:paraId="26AF59C1" w14:textId="77777777" w:rsidR="000C67B9" w:rsidRDefault="00000000" w:rsidP="00B5696C">
      <w:pPr>
        <w:numPr>
          <w:ilvl w:val="0"/>
          <w:numId w:val="6"/>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Some researchers have suggested that Social Learning Theory has limited predictive power, as it does not account for the interaction between individual factors and environmental factors that may influence behavior.</w:t>
      </w:r>
    </w:p>
    <w:p w14:paraId="3012FC88"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USES AND GRATIFICATION THEORY</w:t>
      </w:r>
    </w:p>
    <w:p w14:paraId="636EC8D1" w14:textId="77777777" w:rsidR="000C67B9" w:rsidRDefault="00000000" w:rsidP="00B5696C">
      <w:pPr>
        <w:spacing w:after="0" w:line="480" w:lineRule="auto"/>
        <w:jc w:val="both"/>
        <w:rPr>
          <w:rFonts w:ascii="Times New Roman" w:hAnsi="Times New Roman" w:cs="Times New Roman"/>
        </w:rPr>
      </w:pPr>
      <w:r>
        <w:rPr>
          <w:rFonts w:ascii="Times New Roman" w:hAnsi="Times New Roman" w:cs="Times New Roman"/>
          <w:sz w:val="24"/>
          <w:szCs w:val="24"/>
        </w:rPr>
        <w:t xml:space="preserve">Uses and Gratifications Theory provides a useful framework for understanding how social media addiction may be driven by individuals' needs for social interaction, entertainment, or information. The </w:t>
      </w:r>
      <w:r>
        <w:rPr>
          <w:rFonts w:ascii="Times New Roman" w:hAnsi="Times New Roman" w:cs="Times New Roman"/>
        </w:rPr>
        <w:t xml:space="preserve">Theory was first proposed by Elihu Katz, Jay </w:t>
      </w:r>
      <w:proofErr w:type="spellStart"/>
      <w:r>
        <w:rPr>
          <w:rFonts w:ascii="Times New Roman" w:hAnsi="Times New Roman" w:cs="Times New Roman"/>
        </w:rPr>
        <w:t>Blumler</w:t>
      </w:r>
      <w:proofErr w:type="spellEnd"/>
      <w:r>
        <w:rPr>
          <w:rFonts w:ascii="Times New Roman" w:hAnsi="Times New Roman" w:cs="Times New Roman"/>
        </w:rPr>
        <w:t>, and Michael Gurevitch in the 1970s. The theory suggests that individuals use media to fulfill specific needs or gratifications, and that different media satisfy different needs. According to the theory, media consumption is an active process in which individuals choose media based on their needs and preferences, and the gratifications they derive from media use can influence their attitudes, beliefs, and behaviors. In the context of social media addiction, it can be used to explore how students use social media to satisfy their needs for social interaction, entertainment, or information, and how these needs can lead to addictive behaviors.</w:t>
      </w:r>
    </w:p>
    <w:p w14:paraId="2C1AEAD8"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Strengths:</w:t>
      </w:r>
    </w:p>
    <w:p w14:paraId="1FB0300B" w14:textId="77777777" w:rsidR="000C67B9" w:rsidRDefault="00000000" w:rsidP="00B5696C">
      <w:pPr>
        <w:numPr>
          <w:ilvl w:val="0"/>
          <w:numId w:val="7"/>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Uses and Gratifications Theory provides a more active and nuanced account of media consumption than other theories, which often portray individuals as passive recipients of media messages.</w:t>
      </w:r>
    </w:p>
    <w:p w14:paraId="452FEC17" w14:textId="77777777" w:rsidR="000C67B9" w:rsidRDefault="00000000" w:rsidP="00B5696C">
      <w:pPr>
        <w:numPr>
          <w:ilvl w:val="0"/>
          <w:numId w:val="7"/>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theory emphasizes the role of individuals' needs and motivations in media consumption, which can help explain why individuals choose certain media over others.</w:t>
      </w:r>
    </w:p>
    <w:p w14:paraId="5A80FCE1" w14:textId="77777777" w:rsidR="000C67B9" w:rsidRDefault="00000000" w:rsidP="00B5696C">
      <w:pPr>
        <w:numPr>
          <w:ilvl w:val="0"/>
          <w:numId w:val="7"/>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Uses and Gratifications Theory has been applied to explain a wide range of media behaviors, including social media use, and can help inform the design of media interventions that target specific needs or gratifications.</w:t>
      </w:r>
    </w:p>
    <w:p w14:paraId="21722B5E"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Weaknesses:</w:t>
      </w:r>
    </w:p>
    <w:p w14:paraId="33F670A4" w14:textId="77777777" w:rsidR="000C67B9" w:rsidRDefault="00000000" w:rsidP="00B5696C">
      <w:pPr>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Uses and Gratifications Theory has been criticized for its lack of clarity and consistency in defining and measuring media gratifications.</w:t>
      </w:r>
    </w:p>
    <w:p w14:paraId="104C25F6" w14:textId="77777777" w:rsidR="000C67B9" w:rsidRDefault="00000000" w:rsidP="00B5696C">
      <w:pPr>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theory does not fully account for the role of social and cultural factors in shaping media use and gratifications, and may underestimate the influence of external factors such as social norms and media policies.</w:t>
      </w:r>
    </w:p>
    <w:p w14:paraId="545914CD" w14:textId="77777777" w:rsidR="000C67B9" w:rsidRDefault="00000000" w:rsidP="00B5696C">
      <w:pPr>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Some researchers have suggested that the theory is too individualistic and does not adequately address the role of social context and interpersonal relationships in media use and gratifications.</w:t>
      </w:r>
    </w:p>
    <w:p w14:paraId="787FCC6B"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relating this theory to the current study, university students’ use social platforms for various reasons such as physical and psychological, depending on the gratification derived from it (</w:t>
      </w:r>
      <w:proofErr w:type="spellStart"/>
      <w:r>
        <w:rPr>
          <w:rFonts w:ascii="Times New Roman" w:hAnsi="Times New Roman" w:cs="Times New Roman"/>
          <w:sz w:val="24"/>
          <w:szCs w:val="24"/>
        </w:rPr>
        <w:t>Apuke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Ezeah</w:t>
      </w:r>
      <w:proofErr w:type="spellEnd"/>
      <w:r>
        <w:rPr>
          <w:rFonts w:ascii="Times New Roman" w:hAnsi="Times New Roman" w:cs="Times New Roman"/>
          <w:sz w:val="24"/>
          <w:szCs w:val="24"/>
        </w:rPr>
        <w:t xml:space="preserve">, 2017). Some may use it for chatting while others to </w:t>
      </w:r>
      <w:r>
        <w:rPr>
          <w:rFonts w:ascii="Times New Roman" w:hAnsi="Times New Roman" w:cs="Times New Roman"/>
          <w:sz w:val="24"/>
          <w:szCs w:val="24"/>
        </w:rPr>
        <w:lastRenderedPageBreak/>
        <w:t xml:space="preserve">retrieve educational information. These students chose and utilize a particular social media (Facebook, Twitter,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Snap chat, etc.) based on how well each one helps them meet specific needs or goals. Therefore, some students may tend towards over-involvement with or pathological use of the internet facilities and social media platform and gradually develop addictive tendencies (Ekwueme &amp; </w:t>
      </w:r>
      <w:proofErr w:type="spellStart"/>
      <w:r>
        <w:rPr>
          <w:rFonts w:ascii="Times New Roman" w:hAnsi="Times New Roman" w:cs="Times New Roman"/>
          <w:sz w:val="24"/>
          <w:szCs w:val="24"/>
        </w:rPr>
        <w:t>Akagwu</w:t>
      </w:r>
      <w:proofErr w:type="spellEnd"/>
      <w:r>
        <w:rPr>
          <w:rFonts w:ascii="Times New Roman" w:hAnsi="Times New Roman" w:cs="Times New Roman"/>
          <w:sz w:val="24"/>
          <w:szCs w:val="24"/>
        </w:rPr>
        <w:t>, 2017; Chou &amp; Hsiao, 2000). This means that the addict group might feel that the social media is more entertaining, fun, and interactive; and could help escape from the real-world responsibilities and identification.</w:t>
      </w:r>
    </w:p>
    <w:p w14:paraId="59D21DCE"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EMPIRICAL REVIEW</w:t>
      </w:r>
    </w:p>
    <w:p w14:paraId="6CCE4844"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            From a definition standpoint, an empirical review can be described as the review of many aspects of an empirical study that hold some levels of significance to the study being conducted. In other words, it involves the evaluation of previous empirical studies to bring to rest a specific research issue. In the process of</w:t>
      </w:r>
      <w:r>
        <w:rPr>
          <w:rFonts w:ascii="Times New Roman" w:hAnsi="Times New Roman" w:cs="Times New Roman"/>
          <w:sz w:val="24"/>
          <w:szCs w:val="24"/>
        </w:rPr>
        <w:t xml:space="preserve"> conducting an empirical review for this study, the researcher searches for empirical studies in a similar field, to uncover gaps, convergence, and conflicts that can help to properly identify, describe and examine the current state of knowledge on the issue of </w:t>
      </w:r>
      <w:r>
        <w:rPr>
          <w:rFonts w:ascii="Times New Roman" w:hAnsi="Times New Roman" w:cs="Times New Roman"/>
          <w:bCs/>
          <w:sz w:val="24"/>
          <w:szCs w:val="24"/>
        </w:rPr>
        <w:t>social media addiction and its effects on the reading habit</w:t>
      </w:r>
      <w:r>
        <w:rPr>
          <w:rFonts w:ascii="Times New Roman" w:hAnsi="Times New Roman" w:cs="Times New Roman"/>
          <w:b/>
          <w:bCs/>
          <w:sz w:val="28"/>
          <w:szCs w:val="28"/>
        </w:rPr>
        <w:t xml:space="preserve"> </w:t>
      </w:r>
      <w:r>
        <w:rPr>
          <w:rFonts w:ascii="Times New Roman" w:hAnsi="Times New Roman" w:cs="Times New Roman"/>
          <w:sz w:val="24"/>
          <w:szCs w:val="24"/>
        </w:rPr>
        <w:t>among undergraduate students.</w:t>
      </w:r>
    </w:p>
    <w:p w14:paraId="40B75024"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the study of </w:t>
      </w:r>
      <w:proofErr w:type="spellStart"/>
      <w:r>
        <w:rPr>
          <w:rFonts w:ascii="Times New Roman" w:hAnsi="Times New Roman" w:cs="Times New Roman"/>
          <w:sz w:val="24"/>
          <w:szCs w:val="24"/>
        </w:rPr>
        <w:t>Akinboro</w:t>
      </w:r>
      <w:proofErr w:type="spellEnd"/>
      <w:r>
        <w:rPr>
          <w:rFonts w:ascii="Times New Roman" w:hAnsi="Times New Roman" w:cs="Times New Roman"/>
          <w:sz w:val="24"/>
          <w:szCs w:val="24"/>
        </w:rPr>
        <w:t xml:space="preserve"> and Olayinka (2023), that examined the impact of social media on information retrieval among undergraduate students in the Faculty of Management Sciences, University of Ilorin. A total of 360 students were selected using stratified random technique. A self-designed questionnaire was used in collecting data from the selected respondents. The findings revealed that undergraduate student’s exposure to </w:t>
      </w:r>
      <w:r>
        <w:rPr>
          <w:rFonts w:ascii="Times New Roman" w:hAnsi="Times New Roman" w:cs="Times New Roman"/>
          <w:sz w:val="24"/>
          <w:szCs w:val="24"/>
        </w:rPr>
        <w:lastRenderedPageBreak/>
        <w:t xml:space="preserve">social media was very high and that the social media tools where students’ exposure was highest was WhatsApp application compared to any other social media platform.  Also, there was a negligible difference between social media exposure level of male gender and female gender. Furthermore, the study revealed that undergraduate student’s level of exposure varied by age brackets while those within age bracket 21-25 years have the highest level of exposure. The study also demonstrated that a higher percentage of students like using social media platforms to retrieve information on the latest update of school activities and to gratify their needs in entertainment. </w:t>
      </w:r>
    </w:p>
    <w:p w14:paraId="538A3D3C"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Agbasi and </w:t>
      </w:r>
      <w:proofErr w:type="spellStart"/>
      <w:r>
        <w:rPr>
          <w:rFonts w:ascii="Times New Roman" w:hAnsi="Times New Roman" w:cs="Times New Roman"/>
          <w:sz w:val="24"/>
          <w:szCs w:val="24"/>
        </w:rPr>
        <w:t>Bebenimibo</w:t>
      </w:r>
      <w:proofErr w:type="spellEnd"/>
      <w:r>
        <w:rPr>
          <w:rFonts w:ascii="Times New Roman" w:hAnsi="Times New Roman" w:cs="Times New Roman"/>
          <w:sz w:val="24"/>
          <w:szCs w:val="24"/>
        </w:rPr>
        <w:t>, (2023) investigated the influence of social media platforms on building relationships between undergraduate students at federal universities in South East, Nigeria. The study adopted a descriptive research design. Purposive sampling was used to sample undergraduates in two federal universities out of the five federal universities in the South-East. The data collection instrument was a structured questionnaire developed. The instrument reliability was obtained as 0.71 using the Cronbach alpha reliability rating. Data obtained were analyzed using descriptive statistics. The findings revealed that the social media platform is contributing and influencing to the formation of relationships among undergraduate students in Nigeria. In addition, that Facebook is the most widely used social media platform for relationship building and the main reason for using social media platforms for relationship building is for communication, and technology enhancement, among others.</w:t>
      </w:r>
    </w:p>
    <w:p w14:paraId="795BFD90"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Nannim</w:t>
      </w:r>
      <w:proofErr w:type="spellEnd"/>
      <w:r>
        <w:rPr>
          <w:rFonts w:ascii="Times New Roman" w:hAnsi="Times New Roman" w:cs="Times New Roman"/>
          <w:sz w:val="24"/>
          <w:szCs w:val="24"/>
        </w:rPr>
        <w:t>, et al, (2023) explored the regulatory policy options to effectively manage students’ use of social media/networks in Nigerian universities. Data were collected using a mixed-method design. The population of the study include all the undergraduate students in Nigerian universities and seven top administrative staff of the universities who often get involved in policy dialogue, policy crafting and policy implementation. Data were collected from both online and off-line open-ended interviews from 100 undergraduate students while open-ended semi-structured interviews were used in collecting data from the administrative staff. The collected data were analyzed using text analysis and frequency query cloud. Findings shows that the major challenges confronting students in the use of social media, abuses of social media, and was also found that there are no existing regulations or policies controlling the use of social media/networks in Nigerian universities</w:t>
      </w:r>
    </w:p>
    <w:p w14:paraId="591B6430"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Kim and Lee (2021), examines the relationship between social media addiction and reading habits among Korean adolescents. The authors employed a convenience sampling technique to select 361 students from four middle schools in Seoul. They used a self-report survey to collect data on social media addiction and reading habits. The findings indicate that social media addiction is negatively related to reading habits among Korean adolescents. The authors recommend that parents, educators, and policy-makers should promote reading habits among adolescents to reduce the negative effects of social media addiction.</w:t>
      </w:r>
    </w:p>
    <w:p w14:paraId="0ADF6E6A"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Chen, Liu, Wang, and Zhao (2021) use cross-sectional study to investigates the relationship between social media addiction and reading habits among college students in </w:t>
      </w:r>
      <w:r>
        <w:rPr>
          <w:rFonts w:ascii="Times New Roman" w:hAnsi="Times New Roman" w:cs="Times New Roman"/>
          <w:sz w:val="24"/>
          <w:szCs w:val="24"/>
        </w:rPr>
        <w:lastRenderedPageBreak/>
        <w:t>China. The authors used a multi-stage sampling technique to select 1,200 students from six universities in Jiangsu province. They employed a self-report survey to collect data on social media addiction and reading habits. The findings reveal that social media addiction is negatively associated with reading habits among college students in China. The authors suggest that college administrators and educators should develop interventions to promote reading habits among students and reduce their social media addiction.</w:t>
      </w:r>
    </w:p>
    <w:p w14:paraId="389B9E57"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Hossain and Islam, (2021), investigated the impact of social media addiction on reading habits among university students in Bangladesh. The authors used a purposive sampling technique to select 200 students from four universities in Dhaka. They employed a self-report survey to collect data on social media addiction and reading habits. The findings suggest that social media addiction is negatively related to reading habits among university students in Bangladesh. The authors recommend that university administrators and educators should create a reading-friendly environment and promote reading habits among students to mitigate the negative impact of social media addiction.</w:t>
      </w:r>
    </w:p>
    <w:p w14:paraId="45165489"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Choi, Kim, and Kim, (2021), investigates the mediating role of self-control in the relationship between social media addiction, reading behavior, and academic achievement among Korean high school students. The authors used a stratified random sampling technique to select 1,000 students from 20 high schools in Korea. They employed a self-report survey to collect data on social media addiction, reading behavior, academic achievement, and self-control. The findings reveal that self-control mediates the relationship between social media addiction, reading behavior, and academic achievement. </w:t>
      </w:r>
      <w:r>
        <w:rPr>
          <w:rFonts w:ascii="Times New Roman" w:hAnsi="Times New Roman" w:cs="Times New Roman"/>
          <w:sz w:val="24"/>
          <w:szCs w:val="24"/>
        </w:rPr>
        <w:lastRenderedPageBreak/>
        <w:t>The authors suggest that interventions aimed at improving self-control skills can mitigate the negative effects of social media addiction on reading habits and academic achievement among high school students.</w:t>
      </w:r>
    </w:p>
    <w:p w14:paraId="04B5D8F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Adelabu, (2020), investigated the relationship between social media usage and reading habits among students at Obafemi Awolowo University in Nigeria. The study used a survey design and convenience sampling technique to collect data from 300 students. The findings showed that social media usage negatively impacted the reading habits of the students, and the author recommended that efforts should be made to limit the use of social media among students.</w:t>
      </w:r>
    </w:p>
    <w:p w14:paraId="4F50993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Amoo and Ojo, (2019), examined the impact of social media on the reading culture of undergraduate students at Covenant University in Nigeria. The study used a survey design and purposive sampling technique to collect data from 300 students. The findings revealed that social media usage had a negative effect on the reading habits of the students, and the author recommended that efforts should be made to promote reading culture among students.</w:t>
      </w:r>
    </w:p>
    <w:p w14:paraId="621218D6"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Aluede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Olumhense</w:t>
      </w:r>
      <w:proofErr w:type="spellEnd"/>
      <w:r>
        <w:rPr>
          <w:rFonts w:ascii="Times New Roman" w:hAnsi="Times New Roman" w:cs="Times New Roman"/>
          <w:sz w:val="24"/>
          <w:szCs w:val="24"/>
        </w:rPr>
        <w:t>, (2019), examined the relationship between social media addiction and academic performance among undergraduate students in Nigeria. The study used a survey design and random sampling technique to collect data from 400 students. The findings showed that social media addiction negatively impacted the academic performance of the students, and the author recommended that counseling services should be provided to help students overcome social media addiction.</w:t>
      </w:r>
    </w:p>
    <w:p w14:paraId="6B4FA561"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xml:space="preserve"> and Adu (2018), investigated the impact of social media use on the reading culture of university students in Nigeria. The study used a survey design and stratified random sampling technique to collect data from 400 students. The findings showed that social media use had a negative effect on the reading habits of the students, and the author recommended that efforts should be made to encourage students to engage in more reading activities.</w:t>
      </w:r>
    </w:p>
    <w:p w14:paraId="698859B2"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Eze (2017) examined the relationship between social media use and academic performance among university students in Nigeria. The study used a survey design and purposive sampling technique to collect data from 300 students. The findings showed that social media use had a negative effect on the academic performance of the students, and the author recommended that students should be educated on the proper use of social media to enhance their academic performance.</w:t>
      </w:r>
    </w:p>
    <w:p w14:paraId="2EE5EB64" w14:textId="77777777" w:rsidR="000C67B9" w:rsidRDefault="000C67B9" w:rsidP="00B5696C">
      <w:pPr>
        <w:spacing w:after="0" w:line="480" w:lineRule="auto"/>
        <w:jc w:val="both"/>
        <w:rPr>
          <w:rFonts w:ascii="Times New Roman" w:hAnsi="Times New Roman" w:cs="Times New Roman"/>
          <w:b/>
          <w:bCs/>
          <w:sz w:val="24"/>
          <w:szCs w:val="24"/>
        </w:rPr>
      </w:pPr>
    </w:p>
    <w:p w14:paraId="45841A1E" w14:textId="77777777" w:rsidR="000C67B9" w:rsidRDefault="000C67B9" w:rsidP="00B5696C">
      <w:pPr>
        <w:spacing w:after="0" w:line="480" w:lineRule="auto"/>
        <w:jc w:val="both"/>
        <w:rPr>
          <w:rFonts w:ascii="Times New Roman" w:hAnsi="Times New Roman" w:cs="Times New Roman"/>
          <w:b/>
          <w:bCs/>
          <w:sz w:val="24"/>
          <w:szCs w:val="24"/>
        </w:rPr>
      </w:pPr>
    </w:p>
    <w:p w14:paraId="3484AEEC" w14:textId="77777777" w:rsidR="00B5696C" w:rsidRDefault="00B569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7EAD2FA" w14:textId="5ACE399A" w:rsidR="000C67B9" w:rsidRDefault="00000000" w:rsidP="00B5696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6ACB81C" w14:textId="77777777" w:rsidR="000C67B9" w:rsidRDefault="00000000" w:rsidP="00B5696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2B1FC43E"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INTRODUCTION </w:t>
      </w:r>
    </w:p>
    <w:p w14:paraId="7CB84F98"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presents the methodology employed in achieving the objective of the study. The chapter consists of the research design, the population of the study, the sample size and sampling techniques, instrument for data collection, validity of instrument, reliability of instrument and the method of data analysis.</w:t>
      </w:r>
    </w:p>
    <w:p w14:paraId="45D26897"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RESEARCH DESIGN</w:t>
      </w:r>
    </w:p>
    <w:p w14:paraId="340331C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study aims to investigate the effect of social media addiction on students' reading habit in Kwara State Polytechnic. The study will use a quantitative research design and employed questionnaire as an instrument to collect data from a sample of students in the institution. The questionnaire will be designed to collect data on students' social media use, their reading habits, and the effect of social media addiction on their reading habits. The study will also </w:t>
      </w:r>
      <w:proofErr w:type="gramStart"/>
      <w:r>
        <w:rPr>
          <w:rFonts w:ascii="Times New Roman" w:hAnsi="Times New Roman" w:cs="Times New Roman"/>
          <w:sz w:val="24"/>
          <w:szCs w:val="24"/>
        </w:rPr>
        <w:t>collects</w:t>
      </w:r>
      <w:proofErr w:type="gramEnd"/>
      <w:r>
        <w:rPr>
          <w:rFonts w:ascii="Times New Roman" w:hAnsi="Times New Roman" w:cs="Times New Roman"/>
          <w:sz w:val="24"/>
          <w:szCs w:val="24"/>
        </w:rPr>
        <w:t xml:space="preserve"> demographic information such as age, gender, and academic level. The research will however, be conducted using a simple random and purposive sampling technique to select a sample of students from different departments in the selected institution.</w:t>
      </w:r>
    </w:p>
    <w:p w14:paraId="7998D58F"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POPULATION OF THE STUDY</w:t>
      </w:r>
    </w:p>
    <w:p w14:paraId="7745D957" w14:textId="77777777" w:rsidR="000C67B9" w:rsidRDefault="00000000" w:rsidP="00B5696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This is generally taken to be the totality of all elements or subjects or number which possess common and specific characteristic within a given geographical location. In this research work, the entire undergraduate students of the </w:t>
      </w:r>
      <w:r>
        <w:rPr>
          <w:rFonts w:ascii="Times New Roman" w:hAnsi="Times New Roman" w:cs="Times New Roman"/>
          <w:sz w:val="24"/>
          <w:szCs w:val="24"/>
        </w:rPr>
        <w:t>Kwara State Polytechnic, Ilorin</w:t>
      </w:r>
      <w:r>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lastRenderedPageBreak/>
        <w:t>be the population of the study and according to the Directorate of Students Affairs (2025), students of this institution were estimated to be over 20,000. These categories of people are considered to be literate to give adequate responses and required information on the topic of this academic engagement.</w:t>
      </w:r>
    </w:p>
    <w:p w14:paraId="4DAFCB53" w14:textId="77777777" w:rsidR="000C67B9" w:rsidRDefault="00000000" w:rsidP="00B5696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SAMPLE SIZE</w:t>
      </w:r>
    </w:p>
    <w:p w14:paraId="6C181E91" w14:textId="77777777" w:rsidR="000C67B9" w:rsidRDefault="00000000" w:rsidP="00B5696C">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A sample is a small part of subset of population, which is selected in line with well define probability law. 100 students will be selected for this research work out of large population of Kwara state polytechnic.</w:t>
      </w:r>
    </w:p>
    <w:p w14:paraId="7459A4B2" w14:textId="77777777" w:rsidR="000C67B9" w:rsidRDefault="00000000" w:rsidP="00B5696C">
      <w:pPr>
        <w:autoSpaceDE w:val="0"/>
        <w:autoSpaceDN w:val="0"/>
        <w:adjustRightInd w:val="0"/>
        <w:spacing w:after="0" w:line="480" w:lineRule="auto"/>
        <w:ind w:firstLine="720"/>
        <w:jc w:val="both"/>
        <w:rPr>
          <w:rFonts w:ascii="Times New Roman" w:hAnsi="Times New Roman"/>
          <w:sz w:val="24"/>
        </w:rPr>
      </w:pPr>
      <w:r>
        <w:rPr>
          <w:rFonts w:ascii="Times New Roman" w:hAnsi="Times New Roman"/>
          <w:color w:val="000000"/>
          <w:sz w:val="24"/>
          <w:szCs w:val="24"/>
        </w:rPr>
        <w:t xml:space="preserve">According to </w:t>
      </w:r>
      <w:proofErr w:type="spellStart"/>
      <w:r>
        <w:rPr>
          <w:rFonts w:ascii="Times New Roman" w:hAnsi="Times New Roman"/>
          <w:color w:val="000000"/>
          <w:sz w:val="24"/>
          <w:szCs w:val="24"/>
        </w:rPr>
        <w:t>Krejcie</w:t>
      </w:r>
      <w:proofErr w:type="spellEnd"/>
      <w:r>
        <w:rPr>
          <w:rFonts w:ascii="Times New Roman" w:hAnsi="Times New Roman"/>
          <w:color w:val="000000"/>
          <w:sz w:val="24"/>
          <w:szCs w:val="24"/>
        </w:rPr>
        <w:t xml:space="preserve"> and Morgan (1970), sampling size refers to the number of cases (</w:t>
      </w:r>
      <w:proofErr w:type="spellStart"/>
      <w:r>
        <w:rPr>
          <w:rFonts w:ascii="Times New Roman" w:hAnsi="Times New Roman"/>
          <w:color w:val="000000"/>
          <w:sz w:val="24"/>
          <w:szCs w:val="24"/>
        </w:rPr>
        <w:t>e.g</w:t>
      </w:r>
      <w:proofErr w:type="spellEnd"/>
      <w:r>
        <w:rPr>
          <w:rFonts w:ascii="Times New Roman" w:hAnsi="Times New Roman"/>
          <w:color w:val="000000"/>
          <w:sz w:val="24"/>
          <w:szCs w:val="24"/>
        </w:rPr>
        <w:t xml:space="preserve"> people, object, events) selected from population, from which a sample is drawn for the purpose of making inferences about the population. </w:t>
      </w:r>
    </w:p>
    <w:p w14:paraId="2E1042F7" w14:textId="77777777" w:rsidR="000C67B9" w:rsidRDefault="00000000" w:rsidP="00B5696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SAMPLING PROCEDURE</w:t>
      </w:r>
    </w:p>
    <w:p w14:paraId="40E5D2C6" w14:textId="77777777" w:rsidR="000C67B9" w:rsidRDefault="00000000" w:rsidP="00B5696C">
      <w:pPr>
        <w:spacing w:after="0" w:line="480" w:lineRule="auto"/>
        <w:ind w:firstLine="720"/>
        <w:jc w:val="both"/>
        <w:rPr>
          <w:rFonts w:ascii="Times New Roman" w:hAnsi="Times New Roman"/>
          <w:sz w:val="24"/>
          <w:szCs w:val="24"/>
        </w:rPr>
      </w:pPr>
      <w:r>
        <w:rPr>
          <w:rFonts w:ascii="Times New Roman" w:hAnsi="Times New Roman"/>
          <w:sz w:val="24"/>
          <w:szCs w:val="24"/>
        </w:rPr>
        <w:t>In this study, the researcher will employ purposive sampling and simple random sampling method for the selection of the respondents. Purposive sampling simply refers to intentionally chosen sample according to the needs of the study. On the other hand, simple random sampling allows each element of the population of being included in the desired sample.</w:t>
      </w:r>
    </w:p>
    <w:p w14:paraId="4BD3D5FD" w14:textId="77777777" w:rsidR="000C67B9" w:rsidRDefault="00000000" w:rsidP="00B5696C">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This method will be used in selecting one hundred (100) students of Kwara State Polytechnic because it will allow the researcher to choose base on accessibility, readiness of respondents and availability.</w:t>
      </w:r>
    </w:p>
    <w:p w14:paraId="27ACC3FB" w14:textId="77777777" w:rsidR="00B5696C" w:rsidRDefault="00B569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8C51F82" w14:textId="613775BD"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3.5</w:t>
      </w:r>
      <w:r>
        <w:rPr>
          <w:rFonts w:ascii="Times New Roman" w:hAnsi="Times New Roman" w:cs="Times New Roman"/>
          <w:b/>
          <w:bCs/>
          <w:sz w:val="24"/>
          <w:szCs w:val="24"/>
        </w:rPr>
        <w:tab/>
        <w:t>INSTRUMENT OF DATA COLLECTION</w:t>
      </w:r>
    </w:p>
    <w:p w14:paraId="5D567479" w14:textId="77777777" w:rsidR="000C67B9" w:rsidRDefault="00000000" w:rsidP="00B5696C">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instrument of data collection for this study is a self-administered survey questionnaire. The questionnaire will be designed to collect data on the students' social media use, reading habits, and the effect of social media addiction on their reading habits. The questionnaire will be divided into four sections: Demographic Information: This section collect data on the participants' age, gender, academic level, and faculty. Social Media Use: This section collect data on the participants' social media use, including the frequency of use, the types of social media used, and the amount of time spent on social media daily. Purpose of Using </w:t>
      </w:r>
      <w:proofErr w:type="gramStart"/>
      <w:r>
        <w:rPr>
          <w:rFonts w:ascii="Times New Roman" w:hAnsi="Times New Roman" w:cs="Times New Roman"/>
          <w:sz w:val="24"/>
          <w:szCs w:val="24"/>
        </w:rPr>
        <w:t>Social Media</w:t>
      </w:r>
      <w:proofErr w:type="gramEnd"/>
      <w:r>
        <w:rPr>
          <w:rFonts w:ascii="Times New Roman" w:hAnsi="Times New Roman" w:cs="Times New Roman"/>
          <w:sz w:val="24"/>
          <w:szCs w:val="24"/>
        </w:rPr>
        <w:t xml:space="preserve">; This section collect data on the participants' social media purpose, including </w:t>
      </w:r>
      <w:r>
        <w:rPr>
          <w:rFonts w:ascii="Times New Roman" w:eastAsia="Times New Roman" w:hAnsi="Times New Roman" w:cs="Times New Roman"/>
          <w:sz w:val="24"/>
          <w:szCs w:val="24"/>
        </w:rPr>
        <w:t>connected with friends and family, for entertainment and leisure, for networking and professional opportunities, for education and academic research and for Information and news updates</w:t>
      </w:r>
      <w:r>
        <w:rPr>
          <w:rFonts w:ascii="Times New Roman" w:hAnsi="Times New Roman" w:cs="Times New Roman"/>
          <w:sz w:val="24"/>
          <w:szCs w:val="24"/>
        </w:rPr>
        <w:t>. Reading Habits: This section will also collect data on the participants' reading habits, including the frequency of reading, the types of reading materials, and the amount of time spent reading daily. Effect of Social Media Addiction on Reading Habits: This section will collect data on the participants' perceptions of the effect of social media addiction on their reading habits. It will include questions that measure the extent to which social media addiction affects their ability to read and concentrate, their interest in reading, and their overall reading performance.</w:t>
      </w:r>
    </w:p>
    <w:p w14:paraId="58BF3347"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The questionnaire will be designed using closed-ended questions to allow for a comprehensive assessment of the research question. It will be administered online using </w:t>
      </w:r>
      <w:r>
        <w:rPr>
          <w:rFonts w:ascii="Times New Roman" w:hAnsi="Times New Roman" w:cs="Times New Roman"/>
          <w:sz w:val="24"/>
          <w:szCs w:val="24"/>
        </w:rPr>
        <w:lastRenderedPageBreak/>
        <w:t>Google Forms, which make it easier for participants to complete the survey at their convenience.</w:t>
      </w:r>
    </w:p>
    <w:p w14:paraId="3A1F0528"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VALIDITY OF INSTRUMENT</w:t>
      </w:r>
    </w:p>
    <w:p w14:paraId="5315AB9E"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establish the validity of the questionnaire in this study, several steps will be taken:</w:t>
      </w:r>
    </w:p>
    <w:p w14:paraId="0165AF4F"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Content Validity: The questionnaire will be designed by a team of experts in the field of mass communication. The team will </w:t>
      </w:r>
      <w:proofErr w:type="gramStart"/>
      <w:r>
        <w:rPr>
          <w:rFonts w:ascii="Times New Roman" w:hAnsi="Times New Roman" w:cs="Times New Roman"/>
          <w:sz w:val="24"/>
          <w:szCs w:val="24"/>
        </w:rPr>
        <w:t>reviewed</w:t>
      </w:r>
      <w:proofErr w:type="gramEnd"/>
      <w:r>
        <w:rPr>
          <w:rFonts w:ascii="Times New Roman" w:hAnsi="Times New Roman" w:cs="Times New Roman"/>
          <w:sz w:val="24"/>
          <w:szCs w:val="24"/>
        </w:rPr>
        <w:t xml:space="preserve"> the questions to ensure that they are relevant to the research question and that they cover all the important aspects of social media addiction and its effects on reading habits.</w:t>
      </w:r>
    </w:p>
    <w:p w14:paraId="3503142F"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Pilot Testing: Before administering the questionnaire to the actual study participants, a pilot test will be conducted with a small sample of students within the department of mass communication at Kwara State Polytechnic. The purpose of this pilot test is to identify any potential problems with the questionnaire, such as confusing or ambiguous questions. The results of the pilot test will be use to modify and refine the questionnaire.</w:t>
      </w:r>
    </w:p>
    <w:p w14:paraId="522A288A"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Face Validity: Once the questionnaire was finalized, it will be thereafter reviewed by a group of students to ensure that the questions are clear and easy to understand.</w:t>
      </w:r>
    </w:p>
    <w:p w14:paraId="366216D4"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Construct Validity: Construct validity refers to the degree to which the questionnaire measures what it is intended to measure. To establish construct validity, the questionnaire will be tested against other established measures of social media addiction and reading habits.</w:t>
      </w:r>
    </w:p>
    <w:p w14:paraId="6C129955"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Expert Review: The questionnaire will be reviewed by a team of experts in the field mass communication to ensure that it meets the standards for questionnaire design.</w:t>
      </w:r>
    </w:p>
    <w:p w14:paraId="20913550"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Pr>
          <w:rFonts w:ascii="Times New Roman" w:hAnsi="Times New Roman" w:cs="Times New Roman"/>
          <w:b/>
          <w:bCs/>
          <w:sz w:val="24"/>
          <w:szCs w:val="24"/>
        </w:rPr>
        <w:tab/>
        <w:t>RELIABILITY OF INSTRUMENT</w:t>
      </w:r>
    </w:p>
    <w:p w14:paraId="7DB6F309"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establish the reliability of the questionnaire used in this study, the following steps will be taken:</w:t>
      </w:r>
    </w:p>
    <w:p w14:paraId="6E968A37"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Test-Retest Reliability: Test-retest reliability will </w:t>
      </w:r>
      <w:proofErr w:type="gramStart"/>
      <w:r>
        <w:rPr>
          <w:rFonts w:ascii="Times New Roman" w:hAnsi="Times New Roman" w:cs="Times New Roman"/>
          <w:sz w:val="24"/>
          <w:szCs w:val="24"/>
        </w:rPr>
        <w:t>measures</w:t>
      </w:r>
      <w:proofErr w:type="gramEnd"/>
      <w:r>
        <w:rPr>
          <w:rFonts w:ascii="Times New Roman" w:hAnsi="Times New Roman" w:cs="Times New Roman"/>
          <w:sz w:val="24"/>
          <w:szCs w:val="24"/>
        </w:rPr>
        <w:t xml:space="preserve"> the consistency of the questionnaire over time. To establish test-retest reliability, the questionnaire will be administered to a group of students from Kwara State Polytechnic on two occasions, with a two-week interval between the administrations. The results of the two administrations were compared using the test-retest reliability coefficient. The Pearson's r was used.</w:t>
      </w:r>
    </w:p>
    <w:p w14:paraId="20415A31"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Internal Consistency Reliability: Internal consistency reliability will measure the extent to which the questions in the questionnaire are measuring the same construct. To establish internal consistency reliability, the questionnaire will be analyzed using Cronbach's alpha coefficient. A Cronbach's alpha coefficient of 0.7 or higher is considered acceptable. </w:t>
      </w:r>
    </w:p>
    <w:p w14:paraId="062DC72C"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Inter-Rater Reliability: Inter-rater reliability will </w:t>
      </w:r>
      <w:proofErr w:type="gramStart"/>
      <w:r>
        <w:rPr>
          <w:rFonts w:ascii="Times New Roman" w:hAnsi="Times New Roman" w:cs="Times New Roman"/>
          <w:sz w:val="24"/>
          <w:szCs w:val="24"/>
        </w:rPr>
        <w:t>measures</w:t>
      </w:r>
      <w:proofErr w:type="gramEnd"/>
      <w:r>
        <w:rPr>
          <w:rFonts w:ascii="Times New Roman" w:hAnsi="Times New Roman" w:cs="Times New Roman"/>
          <w:sz w:val="24"/>
          <w:szCs w:val="24"/>
        </w:rPr>
        <w:t xml:space="preserve"> the extent to which different raters score the questionnaire consistently. To establish inter-rater reliability, the questionnaire will be scored by two independent raters. The results will be compared using the inter-rater reliability coefficient the Cohen's kappa value was used.</w:t>
      </w:r>
    </w:p>
    <w:p w14:paraId="253E8D65"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METHOD OF DATA ANALYSIS</w:t>
      </w:r>
    </w:p>
    <w:p w14:paraId="6BC32E2F"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data collected from the survey questionnaire will </w:t>
      </w:r>
      <w:proofErr w:type="gramStart"/>
      <w:r>
        <w:rPr>
          <w:rFonts w:ascii="Times New Roman" w:hAnsi="Times New Roman" w:cs="Times New Roman"/>
          <w:sz w:val="24"/>
          <w:szCs w:val="24"/>
        </w:rPr>
        <w:t>analyzed</w:t>
      </w:r>
      <w:proofErr w:type="gramEnd"/>
      <w:r>
        <w:rPr>
          <w:rFonts w:ascii="Times New Roman" w:hAnsi="Times New Roman" w:cs="Times New Roman"/>
          <w:sz w:val="24"/>
          <w:szCs w:val="24"/>
        </w:rPr>
        <w:t xml:space="preserve"> using both descriptive and inferential statistics. The statistical software package SPSS 28 (Statistical Package for the Social Sciences) for 2021 version will be used for data analysis. Descriptive statistics will also be used to summarize the data collected on the participants' </w:t>
      </w:r>
      <w:r>
        <w:rPr>
          <w:rFonts w:ascii="Times New Roman" w:hAnsi="Times New Roman" w:cs="Times New Roman"/>
          <w:sz w:val="24"/>
          <w:szCs w:val="24"/>
        </w:rPr>
        <w:lastRenderedPageBreak/>
        <w:t>social media use, reading habits, and the effect of social media addiction on their reading habits. Measures of central tendency (mean, median, mode) and measures of variability (standard deviation, range) will be used to summarize the data.</w:t>
      </w:r>
    </w:p>
    <w:p w14:paraId="39CFC0C1"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However, inferential statistics will be used to test the hypotheses of the study. Specifically, the relationships between social media addiction and reading habits will examine using correlational analysis. Review simple percentage and charts will also use to determine the extent to which social media addiction predicts reading habits. Additionally, t-tests and ANOVA will be used to compare differences in reading habits based on demographic variables such as gender, age, and academic level. The significance level for all statistical tests will set at p &lt; 0.05. The results of the data analysis will be well-presented using tables and graphs to help facilitate interpretation and communication of the findings.</w:t>
      </w:r>
    </w:p>
    <w:p w14:paraId="7222735E" w14:textId="77777777" w:rsidR="000C67B9" w:rsidRDefault="000C67B9" w:rsidP="00B5696C">
      <w:pPr>
        <w:spacing w:after="0" w:line="480" w:lineRule="auto"/>
        <w:jc w:val="both"/>
        <w:rPr>
          <w:rFonts w:ascii="Times New Roman" w:hAnsi="Times New Roman" w:cs="Times New Roman"/>
          <w:b/>
          <w:bCs/>
          <w:sz w:val="24"/>
          <w:szCs w:val="24"/>
        </w:rPr>
      </w:pPr>
    </w:p>
    <w:p w14:paraId="2EB0D363" w14:textId="77777777" w:rsidR="000C67B9" w:rsidRDefault="000C67B9" w:rsidP="00B5696C">
      <w:pPr>
        <w:spacing w:after="0" w:line="480" w:lineRule="auto"/>
        <w:jc w:val="center"/>
        <w:rPr>
          <w:rFonts w:ascii="Times New Roman" w:hAnsi="Times New Roman" w:cs="Times New Roman"/>
          <w:b/>
          <w:bCs/>
          <w:sz w:val="24"/>
          <w:szCs w:val="24"/>
        </w:rPr>
      </w:pPr>
    </w:p>
    <w:p w14:paraId="50AA48B7" w14:textId="77777777" w:rsidR="000C67B9" w:rsidRDefault="000C67B9" w:rsidP="00B5696C">
      <w:pPr>
        <w:spacing w:after="0" w:line="480" w:lineRule="auto"/>
        <w:jc w:val="both"/>
        <w:rPr>
          <w:rFonts w:ascii="Times New Roman" w:hAnsi="Times New Roman" w:cs="Times New Roman"/>
          <w:b/>
          <w:bCs/>
          <w:sz w:val="24"/>
          <w:szCs w:val="24"/>
        </w:rPr>
      </w:pPr>
    </w:p>
    <w:p w14:paraId="25845D93" w14:textId="77777777" w:rsidR="00B5696C" w:rsidRDefault="00B569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FB486D3" w14:textId="29E73260" w:rsidR="000C67B9" w:rsidRDefault="00000000" w:rsidP="00B5696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3BA5072C" w14:textId="77777777" w:rsidR="000C67B9" w:rsidRDefault="00000000" w:rsidP="00B5696C">
      <w:pPr>
        <w:spacing w:after="0" w:line="480" w:lineRule="auto"/>
        <w:jc w:val="center"/>
        <w:rPr>
          <w:rFonts w:ascii="Times New Roman" w:hAnsi="Times New Roman" w:cs="Times New Roman"/>
          <w:b/>
          <w:color w:val="231F20"/>
          <w:sz w:val="24"/>
          <w:szCs w:val="24"/>
        </w:rPr>
      </w:pPr>
      <w:r>
        <w:rPr>
          <w:rFonts w:ascii="Times New Roman" w:hAnsi="Times New Roman" w:cs="Times New Roman"/>
          <w:b/>
          <w:color w:val="231F20"/>
          <w:sz w:val="24"/>
          <w:szCs w:val="24"/>
        </w:rPr>
        <w:t>DATA ANALYSIS AND DISCUSSION OF FINDING</w:t>
      </w:r>
    </w:p>
    <w:p w14:paraId="4510F781"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INTRODUCTION</w:t>
      </w:r>
    </w:p>
    <w:p w14:paraId="36F3E582"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This chapter presents results of analyzed data, interpretation of results and discussion findings. A total of 100 copies of questionnaire were administered to the respondents in the area of study (</w:t>
      </w:r>
      <w:r>
        <w:rPr>
          <w:rFonts w:ascii="Times New Roman" w:eastAsia="Times New Roman" w:hAnsi="Times New Roman" w:cs="Times New Roman"/>
          <w:sz w:val="24"/>
          <w:szCs w:val="24"/>
        </w:rPr>
        <w:t>Kwara State Polytechnic, Ilorin</w:t>
      </w:r>
      <w:r>
        <w:rPr>
          <w:rFonts w:ascii="Times New Roman" w:hAnsi="Times New Roman" w:cs="Times New Roman"/>
          <w:bCs/>
          <w:sz w:val="24"/>
          <w:szCs w:val="24"/>
        </w:rPr>
        <w:t xml:space="preserve">). </w:t>
      </w:r>
      <w:r>
        <w:rPr>
          <w:rFonts w:ascii="Times New Roman" w:hAnsi="Times New Roman" w:cs="Times New Roman"/>
          <w:sz w:val="24"/>
          <w:szCs w:val="24"/>
        </w:rPr>
        <w:t>The first section focuses on the presentation of the demographic data of the respondents while the second section focuses on achieving/ answering the research objectives/questions.</w:t>
      </w:r>
    </w:p>
    <w:p w14:paraId="45B8774E"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PRESENTATION OF THE SOCIO-DEMOGRAPHIC DATA</w:t>
      </w:r>
    </w:p>
    <w:p w14:paraId="50C5C55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Descriptive analysis of the respondents in terms of gender, age, institute, level of study, and religion group were presented in the tables and charts below. </w:t>
      </w:r>
    </w:p>
    <w:p w14:paraId="4E2FE0C3"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4.1:</w:t>
      </w:r>
      <w:r>
        <w:rPr>
          <w:rFonts w:ascii="Times New Roman" w:hAnsi="Times New Roman" w:cs="Times New Roman"/>
          <w:sz w:val="24"/>
          <w:szCs w:val="24"/>
        </w:rPr>
        <w:t xml:space="preserve"> Gender group of the Respondents</w:t>
      </w:r>
    </w:p>
    <w:tbl>
      <w:tblPr>
        <w:tblStyle w:val="ListTable6Colorful1"/>
        <w:tblW w:w="16810" w:type="dxa"/>
        <w:tblLayout w:type="fixed"/>
        <w:tblLook w:val="04A0" w:firstRow="1" w:lastRow="0" w:firstColumn="1" w:lastColumn="0" w:noHBand="0" w:noVBand="1"/>
      </w:tblPr>
      <w:tblGrid>
        <w:gridCol w:w="238"/>
        <w:gridCol w:w="2905"/>
        <w:gridCol w:w="2047"/>
        <w:gridCol w:w="1800"/>
        <w:gridCol w:w="2455"/>
        <w:gridCol w:w="2455"/>
        <w:gridCol w:w="2455"/>
        <w:gridCol w:w="2455"/>
      </w:tblGrid>
      <w:tr w:rsidR="000C67B9" w14:paraId="01E259F4" w14:textId="77777777" w:rsidTr="000C67B9">
        <w:trPr>
          <w:gridAfter w:val="3"/>
          <w:cnfStyle w:val="100000000000" w:firstRow="1" w:lastRow="0" w:firstColumn="0" w:lastColumn="0" w:oddVBand="0" w:evenVBand="0" w:oddHBand="0" w:evenHBand="0" w:firstRowFirstColumn="0" w:firstRowLastColumn="0" w:lastRowFirstColumn="0" w:lastRowLastColumn="0"/>
          <w:wAfter w:w="7365" w:type="dxa"/>
          <w:trHeight w:val="540"/>
        </w:trPr>
        <w:tc>
          <w:tcPr>
            <w:cnfStyle w:val="001000000000" w:firstRow="0" w:lastRow="0" w:firstColumn="1" w:lastColumn="0" w:oddVBand="0" w:evenVBand="0" w:oddHBand="0" w:evenHBand="0" w:firstRowFirstColumn="0" w:firstRowLastColumn="0" w:lastRowFirstColumn="0" w:lastRowLastColumn="0"/>
            <w:tcW w:w="3143" w:type="dxa"/>
            <w:gridSpan w:val="2"/>
            <w:tcBorders>
              <w:bottom w:val="single" w:sz="2" w:space="0" w:color="auto"/>
            </w:tcBorders>
            <w:shd w:val="clear" w:color="auto" w:fill="auto"/>
          </w:tcPr>
          <w:p w14:paraId="1DCE69FD"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2047" w:type="dxa"/>
            <w:tcBorders>
              <w:bottom w:val="single" w:sz="2" w:space="0" w:color="auto"/>
            </w:tcBorders>
            <w:shd w:val="clear" w:color="auto" w:fill="auto"/>
          </w:tcPr>
          <w:p w14:paraId="12C4DDE3"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800" w:type="dxa"/>
            <w:tcBorders>
              <w:bottom w:val="single" w:sz="2" w:space="0" w:color="auto"/>
            </w:tcBorders>
            <w:shd w:val="clear" w:color="auto" w:fill="auto"/>
          </w:tcPr>
          <w:p w14:paraId="2581122D"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455" w:type="dxa"/>
            <w:tcBorders>
              <w:bottom w:val="single" w:sz="2" w:space="0" w:color="auto"/>
            </w:tcBorders>
            <w:shd w:val="clear" w:color="auto" w:fill="auto"/>
          </w:tcPr>
          <w:p w14:paraId="63A3117A"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37BB57BE" w14:textId="77777777" w:rsidTr="000C67B9">
        <w:trPr>
          <w:gridAfter w:val="3"/>
          <w:wAfter w:w="7365" w:type="dxa"/>
          <w:trHeight w:val="540"/>
        </w:trPr>
        <w:tc>
          <w:tcPr>
            <w:cnfStyle w:val="001000000000" w:firstRow="0" w:lastRow="0" w:firstColumn="1" w:lastColumn="0" w:oddVBand="0" w:evenVBand="0" w:oddHBand="0" w:evenHBand="0" w:firstRowFirstColumn="0" w:firstRowLastColumn="0" w:lastRowFirstColumn="0" w:lastRowLastColumn="0"/>
            <w:tcW w:w="238" w:type="dxa"/>
            <w:vMerge w:val="restart"/>
            <w:tcBorders>
              <w:top w:val="single" w:sz="2" w:space="0" w:color="auto"/>
            </w:tcBorders>
            <w:shd w:val="clear" w:color="auto" w:fill="auto"/>
          </w:tcPr>
          <w:p w14:paraId="63A196F1"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2905" w:type="dxa"/>
            <w:tcBorders>
              <w:top w:val="single" w:sz="2" w:space="0" w:color="auto"/>
            </w:tcBorders>
            <w:shd w:val="clear" w:color="auto" w:fill="auto"/>
          </w:tcPr>
          <w:p w14:paraId="4928895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Male</w:t>
            </w:r>
          </w:p>
        </w:tc>
        <w:tc>
          <w:tcPr>
            <w:tcW w:w="2047" w:type="dxa"/>
            <w:tcBorders>
              <w:top w:val="single" w:sz="2" w:space="0" w:color="auto"/>
            </w:tcBorders>
            <w:shd w:val="clear" w:color="auto" w:fill="auto"/>
          </w:tcPr>
          <w:p w14:paraId="3329039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800" w:type="dxa"/>
            <w:tcBorders>
              <w:top w:val="single" w:sz="2" w:space="0" w:color="auto"/>
            </w:tcBorders>
            <w:shd w:val="clear" w:color="auto" w:fill="auto"/>
          </w:tcPr>
          <w:p w14:paraId="477C0B9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46</w:t>
            </w:r>
            <w:r>
              <w:rPr>
                <w:rFonts w:ascii="Times New Roman" w:hAnsi="Times New Roman" w:cs="Times New Roman" w:hint="eastAsia"/>
                <w:color w:val="000000"/>
                <w:sz w:val="24"/>
                <w:szCs w:val="24"/>
              </w:rPr>
              <w:t>.0</w:t>
            </w:r>
          </w:p>
        </w:tc>
        <w:tc>
          <w:tcPr>
            <w:tcW w:w="2455" w:type="dxa"/>
            <w:tcBorders>
              <w:top w:val="single" w:sz="2" w:space="0" w:color="auto"/>
            </w:tcBorders>
            <w:shd w:val="clear" w:color="auto" w:fill="auto"/>
          </w:tcPr>
          <w:p w14:paraId="7CD5F8E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46</w:t>
            </w:r>
            <w:r>
              <w:rPr>
                <w:rFonts w:ascii="Times New Roman" w:hAnsi="Times New Roman" w:cs="Times New Roman" w:hint="eastAsia"/>
                <w:color w:val="000000"/>
                <w:sz w:val="24"/>
                <w:szCs w:val="24"/>
              </w:rPr>
              <w:t>.0</w:t>
            </w:r>
          </w:p>
        </w:tc>
      </w:tr>
      <w:tr w:rsidR="000C67B9" w14:paraId="30FA0E70" w14:textId="77777777" w:rsidTr="000C67B9">
        <w:trPr>
          <w:gridAfter w:val="3"/>
          <w:wAfter w:w="7365" w:type="dxa"/>
          <w:trHeight w:val="574"/>
        </w:trPr>
        <w:tc>
          <w:tcPr>
            <w:cnfStyle w:val="001000000000" w:firstRow="0" w:lastRow="0" w:firstColumn="1" w:lastColumn="0" w:oddVBand="0" w:evenVBand="0" w:oddHBand="0" w:evenHBand="0" w:firstRowFirstColumn="0" w:firstRowLastColumn="0" w:lastRowFirstColumn="0" w:lastRowLastColumn="0"/>
            <w:tcW w:w="238" w:type="dxa"/>
            <w:vMerge/>
            <w:shd w:val="clear" w:color="auto" w:fill="auto"/>
          </w:tcPr>
          <w:p w14:paraId="2921DDFB"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2905" w:type="dxa"/>
            <w:shd w:val="clear" w:color="auto" w:fill="auto"/>
          </w:tcPr>
          <w:p w14:paraId="134DA46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Female</w:t>
            </w:r>
          </w:p>
        </w:tc>
        <w:tc>
          <w:tcPr>
            <w:tcW w:w="2047" w:type="dxa"/>
            <w:shd w:val="clear" w:color="auto" w:fill="auto"/>
          </w:tcPr>
          <w:p w14:paraId="24A7C79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800" w:type="dxa"/>
            <w:shd w:val="clear" w:color="auto" w:fill="auto"/>
          </w:tcPr>
          <w:p w14:paraId="53A01DE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47</w:t>
            </w:r>
            <w:r>
              <w:rPr>
                <w:rFonts w:ascii="Times New Roman" w:hAnsi="Times New Roman" w:cs="Times New Roman" w:hint="eastAsia"/>
                <w:color w:val="000000"/>
                <w:sz w:val="24"/>
                <w:szCs w:val="24"/>
              </w:rPr>
              <w:t>.0</w:t>
            </w:r>
          </w:p>
        </w:tc>
        <w:tc>
          <w:tcPr>
            <w:tcW w:w="2455" w:type="dxa"/>
            <w:shd w:val="clear" w:color="auto" w:fill="auto"/>
          </w:tcPr>
          <w:p w14:paraId="40A910E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47</w:t>
            </w:r>
            <w:r>
              <w:rPr>
                <w:rFonts w:ascii="Times New Roman" w:hAnsi="Times New Roman" w:cs="Times New Roman" w:hint="eastAsia"/>
                <w:color w:val="000000"/>
                <w:sz w:val="24"/>
                <w:szCs w:val="24"/>
              </w:rPr>
              <w:t>.0</w:t>
            </w:r>
          </w:p>
        </w:tc>
      </w:tr>
      <w:tr w:rsidR="000C67B9" w14:paraId="61597408" w14:textId="77777777" w:rsidTr="000C67B9">
        <w:trPr>
          <w:gridAfter w:val="3"/>
          <w:wAfter w:w="7365" w:type="dxa"/>
          <w:trHeight w:val="608"/>
        </w:trPr>
        <w:tc>
          <w:tcPr>
            <w:cnfStyle w:val="001000000000" w:firstRow="0" w:lastRow="0" w:firstColumn="1" w:lastColumn="0" w:oddVBand="0" w:evenVBand="0" w:oddHBand="0" w:evenHBand="0" w:firstRowFirstColumn="0" w:firstRowLastColumn="0" w:lastRowFirstColumn="0" w:lastRowLastColumn="0"/>
            <w:tcW w:w="238" w:type="dxa"/>
            <w:vMerge/>
            <w:shd w:val="clear" w:color="auto" w:fill="auto"/>
          </w:tcPr>
          <w:p w14:paraId="0408B216"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2905" w:type="dxa"/>
            <w:shd w:val="clear" w:color="auto" w:fill="auto"/>
          </w:tcPr>
          <w:p w14:paraId="5CA4AFD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Prefer not to say</w:t>
            </w:r>
          </w:p>
        </w:tc>
        <w:tc>
          <w:tcPr>
            <w:tcW w:w="2047" w:type="dxa"/>
            <w:shd w:val="clear" w:color="auto" w:fill="auto"/>
          </w:tcPr>
          <w:p w14:paraId="34FA874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800" w:type="dxa"/>
            <w:shd w:val="clear" w:color="auto" w:fill="auto"/>
          </w:tcPr>
          <w:p w14:paraId="0A245CC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2455" w:type="dxa"/>
            <w:shd w:val="clear" w:color="auto" w:fill="auto"/>
          </w:tcPr>
          <w:p w14:paraId="3008EC2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0C67B9" w14:paraId="3AAF662A" w14:textId="77777777" w:rsidTr="000C67B9">
        <w:trPr>
          <w:trHeight w:val="608"/>
        </w:trPr>
        <w:tc>
          <w:tcPr>
            <w:cnfStyle w:val="001000000000" w:firstRow="0" w:lastRow="0" w:firstColumn="1" w:lastColumn="0" w:oddVBand="0" w:evenVBand="0" w:oddHBand="0" w:evenHBand="0" w:firstRowFirstColumn="0" w:firstRowLastColumn="0" w:lastRowFirstColumn="0" w:lastRowLastColumn="0"/>
            <w:tcW w:w="238" w:type="dxa"/>
            <w:shd w:val="clear" w:color="auto" w:fill="auto"/>
          </w:tcPr>
          <w:p w14:paraId="3FC53025"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2905" w:type="dxa"/>
            <w:shd w:val="clear" w:color="auto" w:fill="auto"/>
          </w:tcPr>
          <w:p w14:paraId="0AD4E21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2047" w:type="dxa"/>
            <w:shd w:val="clear" w:color="auto" w:fill="auto"/>
          </w:tcPr>
          <w:p w14:paraId="23F286B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800" w:type="dxa"/>
            <w:shd w:val="clear" w:color="auto" w:fill="auto"/>
          </w:tcPr>
          <w:p w14:paraId="2A26E5B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455" w:type="dxa"/>
            <w:shd w:val="clear" w:color="auto" w:fill="auto"/>
          </w:tcPr>
          <w:p w14:paraId="314738A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455" w:type="dxa"/>
            <w:shd w:val="clear" w:color="auto" w:fill="auto"/>
          </w:tcPr>
          <w:p w14:paraId="14564295" w14:textId="77777777" w:rsidR="000C67B9" w:rsidRDefault="000C67B9"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455" w:type="dxa"/>
            <w:shd w:val="clear" w:color="auto" w:fill="auto"/>
          </w:tcPr>
          <w:p w14:paraId="4C44F9A9" w14:textId="77777777" w:rsidR="000C67B9" w:rsidRDefault="000C67B9"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455" w:type="dxa"/>
            <w:shd w:val="clear" w:color="auto" w:fill="auto"/>
          </w:tcPr>
          <w:p w14:paraId="0D2AB6B1" w14:textId="77777777" w:rsidR="000C67B9" w:rsidRDefault="000C67B9"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75EF2622"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7296CE20"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Table 4.1 depict the gender distribution among the respondents, the revealed that nearly one-third of the respondents were male, and one-third were also female while 7.0% of the respondents were prefer not to say.</w:t>
      </w:r>
    </w:p>
    <w:p w14:paraId="1E6E917F"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lastRenderedPageBreak/>
        <w:t>Table 4.2:</w:t>
      </w:r>
      <w:r>
        <w:rPr>
          <w:rFonts w:ascii="Times New Roman" w:hAnsi="Times New Roman" w:cs="Times New Roman"/>
          <w:sz w:val="24"/>
          <w:szCs w:val="24"/>
          <w14:ligatures w14:val="standardContextual"/>
        </w:rPr>
        <w:t xml:space="preserve">  Age distribution of the Respondents.</w:t>
      </w:r>
    </w:p>
    <w:tbl>
      <w:tblPr>
        <w:tblStyle w:val="ListTable6Colorful1"/>
        <w:tblW w:w="9253" w:type="dxa"/>
        <w:tblLayout w:type="fixed"/>
        <w:tblLook w:val="04A0" w:firstRow="1" w:lastRow="0" w:firstColumn="1" w:lastColumn="0" w:noHBand="0" w:noVBand="1"/>
      </w:tblPr>
      <w:tblGrid>
        <w:gridCol w:w="237"/>
        <w:gridCol w:w="3691"/>
        <w:gridCol w:w="1729"/>
        <w:gridCol w:w="1521"/>
        <w:gridCol w:w="2075"/>
      </w:tblGrid>
      <w:tr w:rsidR="000C67B9" w14:paraId="7A435408" w14:textId="77777777" w:rsidTr="000C67B9">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928" w:type="dxa"/>
            <w:gridSpan w:val="2"/>
            <w:tcBorders>
              <w:bottom w:val="single" w:sz="2" w:space="0" w:color="auto"/>
            </w:tcBorders>
            <w:shd w:val="clear" w:color="auto" w:fill="auto"/>
          </w:tcPr>
          <w:p w14:paraId="12D06FF5"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729" w:type="dxa"/>
            <w:tcBorders>
              <w:bottom w:val="single" w:sz="2" w:space="0" w:color="auto"/>
            </w:tcBorders>
            <w:shd w:val="clear" w:color="auto" w:fill="auto"/>
          </w:tcPr>
          <w:p w14:paraId="6163D408"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521" w:type="dxa"/>
            <w:tcBorders>
              <w:bottom w:val="single" w:sz="2" w:space="0" w:color="auto"/>
            </w:tcBorders>
            <w:shd w:val="clear" w:color="auto" w:fill="auto"/>
          </w:tcPr>
          <w:p w14:paraId="4DCA226E"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075" w:type="dxa"/>
            <w:tcBorders>
              <w:bottom w:val="single" w:sz="2" w:space="0" w:color="auto"/>
            </w:tcBorders>
            <w:shd w:val="clear" w:color="auto" w:fill="auto"/>
          </w:tcPr>
          <w:p w14:paraId="5E97A289"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414B4CD5" w14:textId="77777777" w:rsidTr="000C67B9">
        <w:trPr>
          <w:trHeight w:val="476"/>
        </w:trPr>
        <w:tc>
          <w:tcPr>
            <w:cnfStyle w:val="001000000000" w:firstRow="0" w:lastRow="0" w:firstColumn="1" w:lastColumn="0" w:oddVBand="0" w:evenVBand="0" w:oddHBand="0" w:evenHBand="0" w:firstRowFirstColumn="0" w:firstRowLastColumn="0" w:lastRowFirstColumn="0" w:lastRowLastColumn="0"/>
            <w:tcW w:w="237" w:type="dxa"/>
            <w:vMerge w:val="restart"/>
            <w:tcBorders>
              <w:top w:val="single" w:sz="2" w:space="0" w:color="auto"/>
            </w:tcBorders>
            <w:shd w:val="clear" w:color="auto" w:fill="auto"/>
          </w:tcPr>
          <w:p w14:paraId="03FBB730"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91" w:type="dxa"/>
            <w:tcBorders>
              <w:top w:val="single" w:sz="2" w:space="0" w:color="auto"/>
            </w:tcBorders>
            <w:shd w:val="clear" w:color="auto" w:fill="auto"/>
          </w:tcPr>
          <w:p w14:paraId="6AAF5EB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Less than 18 </w:t>
            </w:r>
            <w:proofErr w:type="gramStart"/>
            <w:r>
              <w:rPr>
                <w:rFonts w:ascii="Times New Roman" w:hAnsi="Times New Roman" w:cs="Times New Roman" w:hint="eastAsia"/>
                <w:color w:val="000000"/>
                <w:sz w:val="24"/>
                <w:szCs w:val="24"/>
              </w:rPr>
              <w:t>year</w:t>
            </w:r>
            <w:proofErr w:type="gramEnd"/>
          </w:p>
        </w:tc>
        <w:tc>
          <w:tcPr>
            <w:tcW w:w="1729" w:type="dxa"/>
            <w:tcBorders>
              <w:top w:val="single" w:sz="2" w:space="0" w:color="auto"/>
            </w:tcBorders>
            <w:shd w:val="clear" w:color="auto" w:fill="auto"/>
          </w:tcPr>
          <w:p w14:paraId="64D167B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21" w:type="dxa"/>
            <w:tcBorders>
              <w:top w:val="single" w:sz="2" w:space="0" w:color="auto"/>
            </w:tcBorders>
            <w:shd w:val="clear" w:color="auto" w:fill="auto"/>
          </w:tcPr>
          <w:p w14:paraId="5085FF5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2075" w:type="dxa"/>
            <w:tcBorders>
              <w:top w:val="single" w:sz="2" w:space="0" w:color="auto"/>
            </w:tcBorders>
            <w:shd w:val="clear" w:color="auto" w:fill="auto"/>
          </w:tcPr>
          <w:p w14:paraId="3FA1E7E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9.0</w:t>
            </w:r>
          </w:p>
        </w:tc>
      </w:tr>
      <w:tr w:rsidR="000C67B9" w14:paraId="7B93FDBC" w14:textId="77777777" w:rsidTr="000C67B9">
        <w:trPr>
          <w:trHeight w:val="505"/>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00CF6A23"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91" w:type="dxa"/>
            <w:shd w:val="clear" w:color="auto" w:fill="auto"/>
          </w:tcPr>
          <w:p w14:paraId="302783A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18-25 years</w:t>
            </w:r>
          </w:p>
        </w:tc>
        <w:tc>
          <w:tcPr>
            <w:tcW w:w="1729" w:type="dxa"/>
            <w:shd w:val="clear" w:color="auto" w:fill="auto"/>
          </w:tcPr>
          <w:p w14:paraId="76F172D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521" w:type="dxa"/>
            <w:shd w:val="clear" w:color="auto" w:fill="auto"/>
          </w:tcPr>
          <w:p w14:paraId="27CF355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2075" w:type="dxa"/>
            <w:shd w:val="clear" w:color="auto" w:fill="auto"/>
          </w:tcPr>
          <w:p w14:paraId="533D8E9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54.0</w:t>
            </w:r>
          </w:p>
        </w:tc>
      </w:tr>
      <w:tr w:rsidR="000C67B9" w14:paraId="75BE8A1F" w14:textId="77777777" w:rsidTr="000C67B9">
        <w:trPr>
          <w:trHeight w:val="533"/>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777A0F0D"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91" w:type="dxa"/>
            <w:shd w:val="clear" w:color="auto" w:fill="auto"/>
          </w:tcPr>
          <w:p w14:paraId="20A06C5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26 years &amp; </w:t>
            </w:r>
            <w:proofErr w:type="gramStart"/>
            <w:r>
              <w:rPr>
                <w:rFonts w:ascii="Times New Roman" w:hAnsi="Times New Roman" w:cs="Times New Roman" w:hint="eastAsia"/>
                <w:color w:val="000000"/>
                <w:sz w:val="24"/>
                <w:szCs w:val="24"/>
              </w:rPr>
              <w:t>Above</w:t>
            </w:r>
            <w:proofErr w:type="gramEnd"/>
          </w:p>
        </w:tc>
        <w:tc>
          <w:tcPr>
            <w:tcW w:w="1729" w:type="dxa"/>
            <w:shd w:val="clear" w:color="auto" w:fill="auto"/>
          </w:tcPr>
          <w:p w14:paraId="456A3BB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521" w:type="dxa"/>
            <w:shd w:val="clear" w:color="auto" w:fill="auto"/>
          </w:tcPr>
          <w:p w14:paraId="1781FF6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2075" w:type="dxa"/>
            <w:shd w:val="clear" w:color="auto" w:fill="auto"/>
          </w:tcPr>
          <w:p w14:paraId="7130BC8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27.0</w:t>
            </w:r>
          </w:p>
        </w:tc>
      </w:tr>
      <w:tr w:rsidR="000C67B9" w14:paraId="556E2BB1" w14:textId="77777777" w:rsidTr="000C67B9">
        <w:trPr>
          <w:trHeight w:val="533"/>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29C5AEE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91" w:type="dxa"/>
            <w:shd w:val="clear" w:color="auto" w:fill="auto"/>
          </w:tcPr>
          <w:p w14:paraId="1FD31C6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729" w:type="dxa"/>
            <w:shd w:val="clear" w:color="auto" w:fill="auto"/>
          </w:tcPr>
          <w:p w14:paraId="00F5380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21" w:type="dxa"/>
            <w:shd w:val="clear" w:color="auto" w:fill="auto"/>
          </w:tcPr>
          <w:p w14:paraId="5A73C04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075" w:type="dxa"/>
            <w:shd w:val="clear" w:color="auto" w:fill="auto"/>
          </w:tcPr>
          <w:p w14:paraId="25A5670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7E8F0F52"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14BBDD1"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From Table 4.2, we realized that approximately more than half of the respondents were between the age group 18-25 years, less than one-third were between 26 years and above, while 19.0% of the respondents were less than 18 years of age.</w:t>
      </w:r>
    </w:p>
    <w:p w14:paraId="61BDCCAC"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4.3:</w:t>
      </w:r>
      <w:r>
        <w:rPr>
          <w:rFonts w:ascii="Times New Roman" w:hAnsi="Times New Roman" w:cs="Times New Roman"/>
          <w:sz w:val="24"/>
          <w:szCs w:val="24"/>
          <w14:ligatures w14:val="standardContextual"/>
        </w:rPr>
        <w:t xml:space="preserve"> Institute of the Respondents.</w:t>
      </w:r>
    </w:p>
    <w:tbl>
      <w:tblPr>
        <w:tblStyle w:val="ListTable6Colorful1"/>
        <w:tblW w:w="9378" w:type="dxa"/>
        <w:tblLayout w:type="fixed"/>
        <w:tblLook w:val="04A0" w:firstRow="1" w:lastRow="0" w:firstColumn="1" w:lastColumn="0" w:noHBand="0" w:noVBand="1"/>
      </w:tblPr>
      <w:tblGrid>
        <w:gridCol w:w="236"/>
        <w:gridCol w:w="4242"/>
        <w:gridCol w:w="1546"/>
        <w:gridCol w:w="1361"/>
        <w:gridCol w:w="1993"/>
      </w:tblGrid>
      <w:tr w:rsidR="000C67B9" w14:paraId="186DA491" w14:textId="77777777" w:rsidTr="000C67B9">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478" w:type="dxa"/>
            <w:gridSpan w:val="2"/>
            <w:tcBorders>
              <w:bottom w:val="single" w:sz="2" w:space="0" w:color="auto"/>
            </w:tcBorders>
            <w:shd w:val="clear" w:color="auto" w:fill="auto"/>
          </w:tcPr>
          <w:p w14:paraId="4961C2D8"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546" w:type="dxa"/>
            <w:tcBorders>
              <w:bottom w:val="single" w:sz="2" w:space="0" w:color="auto"/>
            </w:tcBorders>
            <w:shd w:val="clear" w:color="auto" w:fill="auto"/>
          </w:tcPr>
          <w:p w14:paraId="467CA293"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361" w:type="dxa"/>
            <w:tcBorders>
              <w:bottom w:val="single" w:sz="2" w:space="0" w:color="auto"/>
            </w:tcBorders>
            <w:shd w:val="clear" w:color="auto" w:fill="auto"/>
          </w:tcPr>
          <w:p w14:paraId="3675AD88"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1993" w:type="dxa"/>
            <w:tcBorders>
              <w:bottom w:val="single" w:sz="2" w:space="0" w:color="auto"/>
            </w:tcBorders>
            <w:shd w:val="clear" w:color="auto" w:fill="auto"/>
          </w:tcPr>
          <w:p w14:paraId="5B8F02DC"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343D5128" w14:textId="77777777" w:rsidTr="000C67B9">
        <w:trPr>
          <w:trHeight w:val="326"/>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414EFEB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242" w:type="dxa"/>
            <w:tcBorders>
              <w:top w:val="single" w:sz="2" w:space="0" w:color="auto"/>
            </w:tcBorders>
            <w:shd w:val="clear" w:color="auto" w:fill="auto"/>
          </w:tcPr>
          <w:p w14:paraId="0E8E29C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sz w:val="24"/>
                <w:szCs w:val="24"/>
              </w:rPr>
              <w:t xml:space="preserve">Institute of </w:t>
            </w:r>
            <w:r>
              <w:rPr>
                <w:rFonts w:ascii="Times New Roman" w:hAnsi="Times New Roman" w:cs="Times New Roman" w:hint="eastAsia"/>
                <w:sz w:val="24"/>
                <w:szCs w:val="24"/>
              </w:rPr>
              <w:t>Applied Science</w:t>
            </w:r>
          </w:p>
        </w:tc>
        <w:tc>
          <w:tcPr>
            <w:tcW w:w="1546" w:type="dxa"/>
            <w:tcBorders>
              <w:top w:val="single" w:sz="2" w:space="0" w:color="auto"/>
            </w:tcBorders>
            <w:shd w:val="clear" w:color="auto" w:fill="auto"/>
          </w:tcPr>
          <w:p w14:paraId="7EE6018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361" w:type="dxa"/>
            <w:tcBorders>
              <w:top w:val="single" w:sz="2" w:space="0" w:color="auto"/>
            </w:tcBorders>
            <w:shd w:val="clear" w:color="auto" w:fill="auto"/>
          </w:tcPr>
          <w:p w14:paraId="58D5550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1993" w:type="dxa"/>
            <w:tcBorders>
              <w:top w:val="single" w:sz="2" w:space="0" w:color="auto"/>
            </w:tcBorders>
            <w:shd w:val="clear" w:color="auto" w:fill="auto"/>
          </w:tcPr>
          <w:p w14:paraId="0B2C0EB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rsidR="000C67B9" w14:paraId="3AA03F48" w14:textId="77777777" w:rsidTr="000C67B9">
        <w:trPr>
          <w:trHeight w:val="34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F5F3ABB"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242" w:type="dxa"/>
            <w:shd w:val="clear" w:color="auto" w:fill="auto"/>
          </w:tcPr>
          <w:p w14:paraId="735CF18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eastAsia="Calibri" w:hAnsi="Times New Roman" w:cs="Times New Roman"/>
                <w:sz w:val="24"/>
                <w:szCs w:val="24"/>
                <w:lang w:bidi="ar"/>
              </w:rPr>
              <w:t>Institute of Environmental Studies</w:t>
            </w:r>
          </w:p>
        </w:tc>
        <w:tc>
          <w:tcPr>
            <w:tcW w:w="1546" w:type="dxa"/>
            <w:shd w:val="clear" w:color="auto" w:fill="auto"/>
          </w:tcPr>
          <w:p w14:paraId="4FAB6AF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2</w:t>
            </w:r>
          </w:p>
        </w:tc>
        <w:tc>
          <w:tcPr>
            <w:tcW w:w="1361" w:type="dxa"/>
            <w:shd w:val="clear" w:color="auto" w:fill="auto"/>
          </w:tcPr>
          <w:p w14:paraId="7E3451B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993" w:type="dxa"/>
            <w:shd w:val="clear" w:color="auto" w:fill="auto"/>
          </w:tcPr>
          <w:p w14:paraId="383093B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0C67B9" w14:paraId="17BDC223" w14:textId="77777777" w:rsidTr="000C67B9">
        <w:trPr>
          <w:trHeight w:val="36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0A8788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242" w:type="dxa"/>
            <w:shd w:val="clear" w:color="auto" w:fill="auto"/>
          </w:tcPr>
          <w:p w14:paraId="4A24EF4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IFMS</w:t>
            </w:r>
          </w:p>
        </w:tc>
        <w:tc>
          <w:tcPr>
            <w:tcW w:w="1546" w:type="dxa"/>
            <w:shd w:val="clear" w:color="auto" w:fill="auto"/>
          </w:tcPr>
          <w:p w14:paraId="05FBF93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361" w:type="dxa"/>
            <w:shd w:val="clear" w:color="auto" w:fill="auto"/>
          </w:tcPr>
          <w:p w14:paraId="2E939F7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993" w:type="dxa"/>
            <w:shd w:val="clear" w:color="auto" w:fill="auto"/>
          </w:tcPr>
          <w:p w14:paraId="7058BFA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16.0</w:t>
            </w:r>
          </w:p>
        </w:tc>
      </w:tr>
      <w:tr w:rsidR="000C67B9" w14:paraId="3E1507E1" w14:textId="77777777" w:rsidTr="000C67B9">
        <w:trPr>
          <w:trHeight w:val="36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65CD896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242" w:type="dxa"/>
            <w:shd w:val="clear" w:color="auto" w:fill="auto"/>
          </w:tcPr>
          <w:p w14:paraId="191D730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IICT</w:t>
            </w:r>
            <w:proofErr w:type="spellEnd"/>
          </w:p>
        </w:tc>
        <w:tc>
          <w:tcPr>
            <w:tcW w:w="1546" w:type="dxa"/>
            <w:shd w:val="clear" w:color="auto" w:fill="auto"/>
          </w:tcPr>
          <w:p w14:paraId="19D2FDB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361" w:type="dxa"/>
            <w:shd w:val="clear" w:color="auto" w:fill="auto"/>
          </w:tcPr>
          <w:p w14:paraId="4E5BCFA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993" w:type="dxa"/>
            <w:shd w:val="clear" w:color="auto" w:fill="auto"/>
          </w:tcPr>
          <w:p w14:paraId="3339739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3</w:t>
            </w:r>
            <w:r>
              <w:rPr>
                <w:rFonts w:ascii="Times New Roman" w:hAnsi="Times New Roman" w:cs="Times New Roman"/>
                <w:color w:val="000000"/>
                <w:sz w:val="24"/>
                <w:szCs w:val="24"/>
              </w:rPr>
              <w:t>5.0</w:t>
            </w:r>
          </w:p>
        </w:tc>
      </w:tr>
      <w:tr w:rsidR="000C67B9" w14:paraId="580D6B2B" w14:textId="77777777" w:rsidTr="000C67B9">
        <w:trPr>
          <w:trHeight w:val="36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47DC2545"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242" w:type="dxa"/>
            <w:shd w:val="clear" w:color="auto" w:fill="auto"/>
          </w:tcPr>
          <w:p w14:paraId="638E9C6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eastAsia="Calibri" w:hAnsi="Times New Roman" w:cs="Times New Roman"/>
                <w:sz w:val="24"/>
                <w:szCs w:val="24"/>
                <w:lang w:bidi="ar"/>
              </w:rPr>
              <w:t>Institute of Technology</w:t>
            </w:r>
          </w:p>
        </w:tc>
        <w:tc>
          <w:tcPr>
            <w:tcW w:w="1546" w:type="dxa"/>
            <w:shd w:val="clear" w:color="auto" w:fill="auto"/>
          </w:tcPr>
          <w:p w14:paraId="71143C6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361" w:type="dxa"/>
            <w:shd w:val="clear" w:color="auto" w:fill="auto"/>
          </w:tcPr>
          <w:p w14:paraId="305DC20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993" w:type="dxa"/>
            <w:shd w:val="clear" w:color="auto" w:fill="auto"/>
          </w:tcPr>
          <w:p w14:paraId="17E8C65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C67B9" w14:paraId="61EE898B" w14:textId="77777777" w:rsidTr="000C67B9">
        <w:trPr>
          <w:trHeight w:val="34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15D5249E"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242" w:type="dxa"/>
            <w:shd w:val="clear" w:color="auto" w:fill="auto"/>
          </w:tcPr>
          <w:p w14:paraId="2CEA8CA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eastAsia="Calibri" w:hAnsi="Times New Roman" w:cs="Times New Roman"/>
                <w:sz w:val="24"/>
                <w:szCs w:val="24"/>
                <w:lang w:bidi="ar"/>
              </w:rPr>
              <w:t>Institute of General Studies</w:t>
            </w:r>
          </w:p>
        </w:tc>
        <w:tc>
          <w:tcPr>
            <w:tcW w:w="1546" w:type="dxa"/>
            <w:shd w:val="clear" w:color="auto" w:fill="auto"/>
          </w:tcPr>
          <w:p w14:paraId="3D21BE0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361" w:type="dxa"/>
            <w:shd w:val="clear" w:color="auto" w:fill="auto"/>
          </w:tcPr>
          <w:p w14:paraId="5284D01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993" w:type="dxa"/>
            <w:shd w:val="clear" w:color="auto" w:fill="auto"/>
          </w:tcPr>
          <w:p w14:paraId="4C2FD44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C67B9" w14:paraId="655311BB" w14:textId="77777777" w:rsidTr="000C67B9">
        <w:trPr>
          <w:trHeight w:val="36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171F81B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242" w:type="dxa"/>
            <w:shd w:val="clear" w:color="auto" w:fill="auto"/>
          </w:tcPr>
          <w:p w14:paraId="2EC0631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546" w:type="dxa"/>
            <w:shd w:val="clear" w:color="auto" w:fill="auto"/>
          </w:tcPr>
          <w:p w14:paraId="25A6046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361" w:type="dxa"/>
            <w:shd w:val="clear" w:color="auto" w:fill="auto"/>
          </w:tcPr>
          <w:p w14:paraId="6D03D33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1993" w:type="dxa"/>
            <w:shd w:val="clear" w:color="auto" w:fill="auto"/>
          </w:tcPr>
          <w:p w14:paraId="46CA98C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3EDC292C"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1F244897" w14:textId="77777777" w:rsidR="000C67B9" w:rsidRDefault="00000000" w:rsidP="00B5696C">
      <w:pPr>
        <w:spacing w:after="0" w:line="480" w:lineRule="auto"/>
        <w:jc w:val="both"/>
        <w:rPr>
          <w:rFonts w:ascii="Times New Roman" w:eastAsia="Calibri" w:hAnsi="Times New Roman" w:cs="Times New Roman"/>
          <w:color w:val="000000" w:themeColor="text1"/>
          <w:sz w:val="24"/>
          <w:szCs w:val="24"/>
          <w:lang w:bidi="ar"/>
        </w:rPr>
      </w:pPr>
      <w:r>
        <w:rPr>
          <w:rFonts w:ascii="Times New Roman" w:hAnsi="Times New Roman" w:cs="Times New Roman"/>
          <w:sz w:val="24"/>
          <w:szCs w:val="24"/>
          <w14:ligatures w14:val="standardContextual"/>
        </w:rPr>
        <w:lastRenderedPageBreak/>
        <w:t xml:space="preserve">Table 4.3 shows that more than one-third of the respondents were from the </w:t>
      </w:r>
      <w:r>
        <w:rPr>
          <w:rFonts w:ascii="Times New Roman" w:eastAsia="Times New Roman" w:hAnsi="Times New Roman" w:cs="Times New Roman"/>
          <w:sz w:val="24"/>
          <w:szCs w:val="24"/>
        </w:rPr>
        <w:t>Information and Communication Technology</w:t>
      </w:r>
      <w:r>
        <w:rPr>
          <w:rFonts w:ascii="Times New Roman" w:hAnsi="Times New Roman" w:cs="Times New Roman"/>
          <w:sz w:val="24"/>
          <w:szCs w:val="24"/>
          <w14:ligatures w14:val="standardContextual"/>
        </w:rPr>
        <w:t>, above one-quarter were from the Institute of Applied Science</w:t>
      </w:r>
      <w:r>
        <w:rPr>
          <w:rFonts w:ascii="Times New Roman" w:eastAsia="Times New Roman" w:hAnsi="Times New Roman" w:cs="Times New Roman"/>
          <w:sz w:val="24"/>
          <w:szCs w:val="24"/>
        </w:rPr>
        <w:t xml:space="preserve">, almost 16.0% of the respondents were in </w:t>
      </w:r>
      <w:r>
        <w:rPr>
          <w:rFonts w:ascii="Times New Roman" w:eastAsia="Calibri" w:hAnsi="Times New Roman" w:cs="Times New Roman"/>
          <w:color w:val="000000" w:themeColor="text1"/>
          <w:sz w:val="24"/>
          <w:szCs w:val="24"/>
          <w:lang w:bidi="ar"/>
        </w:rPr>
        <w:t>Institute of Environmental Studies</w:t>
      </w:r>
      <w:r>
        <w:rPr>
          <w:rFonts w:ascii="Times New Roman" w:eastAsia="Times New Roman" w:hAnsi="Times New Roman" w:cs="Times New Roman"/>
          <w:sz w:val="24"/>
          <w:szCs w:val="24"/>
        </w:rPr>
        <w:t xml:space="preserve">. In addition, from Table 4.3, it was observed that 12.0% were in </w:t>
      </w:r>
      <w:r>
        <w:rPr>
          <w:rFonts w:ascii="Times New Roman" w:eastAsia="Calibri" w:hAnsi="Times New Roman" w:cs="Times New Roman"/>
          <w:color w:val="000000" w:themeColor="text1"/>
          <w:sz w:val="24"/>
          <w:szCs w:val="24"/>
          <w:lang w:bidi="ar"/>
        </w:rPr>
        <w:t>Institute of Environmental Studies</w:t>
      </w:r>
      <w:r>
        <w:rPr>
          <w:rFonts w:ascii="Times New Roman" w:eastAsia="Times New Roman" w:hAnsi="Times New Roman" w:cs="Times New Roman"/>
          <w:sz w:val="24"/>
          <w:szCs w:val="24"/>
        </w:rPr>
        <w:t xml:space="preserve">, followed by 9.0% of the respondents who were in </w:t>
      </w:r>
      <w:r>
        <w:rPr>
          <w:rFonts w:ascii="Times New Roman" w:eastAsia="Calibri" w:hAnsi="Times New Roman" w:cs="Times New Roman"/>
          <w:color w:val="000000" w:themeColor="text1"/>
          <w:sz w:val="24"/>
          <w:szCs w:val="24"/>
          <w:lang w:bidi="ar"/>
        </w:rPr>
        <w:t>Institute of Technology</w:t>
      </w:r>
      <w:r>
        <w:rPr>
          <w:rFonts w:ascii="Times New Roman" w:eastAsia="Times New Roman" w:hAnsi="Times New Roman" w:cs="Times New Roman"/>
          <w:sz w:val="24"/>
          <w:szCs w:val="24"/>
        </w:rPr>
        <w:t xml:space="preserve">, and </w:t>
      </w:r>
      <w:r>
        <w:rPr>
          <w:rFonts w:ascii="Times New Roman" w:eastAsia="Calibri" w:hAnsi="Times New Roman" w:cs="Times New Roman"/>
          <w:color w:val="000000" w:themeColor="text1"/>
          <w:sz w:val="24"/>
          <w:szCs w:val="24"/>
          <w:lang w:bidi="ar"/>
        </w:rPr>
        <w:t>Institute of General Studies respectively.</w:t>
      </w:r>
    </w:p>
    <w:p w14:paraId="4E0186E5" w14:textId="77777777" w:rsidR="000C67B9" w:rsidRDefault="00000000" w:rsidP="00B5696C">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Table 4.4:</w:t>
      </w:r>
      <w:r>
        <w:rPr>
          <w:rFonts w:ascii="Times New Roman" w:hAnsi="Times New Roman" w:cs="Times New Roman"/>
          <w:bCs/>
          <w:sz w:val="24"/>
          <w:szCs w:val="24"/>
        </w:rPr>
        <w:t xml:space="preserve"> Respondents’ Level of Study.</w:t>
      </w:r>
    </w:p>
    <w:tbl>
      <w:tblPr>
        <w:tblStyle w:val="ListTable6Colorful1"/>
        <w:tblW w:w="9288" w:type="dxa"/>
        <w:tblLayout w:type="fixed"/>
        <w:tblLook w:val="04A0" w:firstRow="1" w:lastRow="0" w:firstColumn="1" w:lastColumn="0" w:noHBand="0" w:noVBand="1"/>
      </w:tblPr>
      <w:tblGrid>
        <w:gridCol w:w="243"/>
        <w:gridCol w:w="3034"/>
        <w:gridCol w:w="1953"/>
        <w:gridCol w:w="1717"/>
        <w:gridCol w:w="2341"/>
      </w:tblGrid>
      <w:tr w:rsidR="000C67B9" w14:paraId="23235582" w14:textId="77777777" w:rsidTr="000C67B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277" w:type="dxa"/>
            <w:gridSpan w:val="2"/>
            <w:tcBorders>
              <w:bottom w:val="single" w:sz="2" w:space="0" w:color="auto"/>
            </w:tcBorders>
            <w:shd w:val="clear" w:color="auto" w:fill="auto"/>
          </w:tcPr>
          <w:p w14:paraId="2BA0E851"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953" w:type="dxa"/>
            <w:tcBorders>
              <w:bottom w:val="single" w:sz="2" w:space="0" w:color="auto"/>
            </w:tcBorders>
            <w:shd w:val="clear" w:color="auto" w:fill="auto"/>
          </w:tcPr>
          <w:p w14:paraId="56FD3F32"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717" w:type="dxa"/>
            <w:tcBorders>
              <w:bottom w:val="single" w:sz="2" w:space="0" w:color="auto"/>
            </w:tcBorders>
            <w:shd w:val="clear" w:color="auto" w:fill="auto"/>
          </w:tcPr>
          <w:p w14:paraId="4C6E3DDA"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341" w:type="dxa"/>
            <w:tcBorders>
              <w:bottom w:val="single" w:sz="2" w:space="0" w:color="auto"/>
            </w:tcBorders>
            <w:shd w:val="clear" w:color="auto" w:fill="auto"/>
          </w:tcPr>
          <w:p w14:paraId="3C47A21F"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4149D485" w14:textId="77777777" w:rsidTr="000C67B9">
        <w:trPr>
          <w:trHeight w:val="266"/>
        </w:trPr>
        <w:tc>
          <w:tcPr>
            <w:cnfStyle w:val="001000000000" w:firstRow="0" w:lastRow="0" w:firstColumn="1" w:lastColumn="0" w:oddVBand="0" w:evenVBand="0" w:oddHBand="0" w:evenHBand="0" w:firstRowFirstColumn="0" w:firstRowLastColumn="0" w:lastRowFirstColumn="0" w:lastRowLastColumn="0"/>
            <w:tcW w:w="243" w:type="dxa"/>
            <w:vMerge w:val="restart"/>
            <w:tcBorders>
              <w:top w:val="single" w:sz="2" w:space="0" w:color="auto"/>
            </w:tcBorders>
            <w:shd w:val="clear" w:color="auto" w:fill="auto"/>
          </w:tcPr>
          <w:p w14:paraId="1D94125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034" w:type="dxa"/>
            <w:tcBorders>
              <w:top w:val="single" w:sz="2" w:space="0" w:color="auto"/>
            </w:tcBorders>
            <w:shd w:val="clear" w:color="auto" w:fill="auto"/>
          </w:tcPr>
          <w:p w14:paraId="548FD98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ND I</w:t>
            </w:r>
          </w:p>
        </w:tc>
        <w:tc>
          <w:tcPr>
            <w:tcW w:w="1953" w:type="dxa"/>
            <w:tcBorders>
              <w:top w:val="single" w:sz="2" w:space="0" w:color="auto"/>
            </w:tcBorders>
            <w:shd w:val="clear" w:color="auto" w:fill="auto"/>
          </w:tcPr>
          <w:p w14:paraId="2D993F6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717" w:type="dxa"/>
            <w:tcBorders>
              <w:top w:val="single" w:sz="2" w:space="0" w:color="auto"/>
            </w:tcBorders>
            <w:shd w:val="clear" w:color="auto" w:fill="auto"/>
          </w:tcPr>
          <w:p w14:paraId="6B21213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2341" w:type="dxa"/>
            <w:tcBorders>
              <w:top w:val="single" w:sz="2" w:space="0" w:color="auto"/>
            </w:tcBorders>
            <w:shd w:val="clear" w:color="auto" w:fill="auto"/>
          </w:tcPr>
          <w:p w14:paraId="7103FE9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0C67B9" w14:paraId="1612E131" w14:textId="77777777" w:rsidTr="000C67B9">
        <w:trPr>
          <w:trHeight w:val="208"/>
        </w:trPr>
        <w:tc>
          <w:tcPr>
            <w:cnfStyle w:val="001000000000" w:firstRow="0" w:lastRow="0" w:firstColumn="1" w:lastColumn="0" w:oddVBand="0" w:evenVBand="0" w:oddHBand="0" w:evenHBand="0" w:firstRowFirstColumn="0" w:firstRowLastColumn="0" w:lastRowFirstColumn="0" w:lastRowLastColumn="0"/>
            <w:tcW w:w="243" w:type="dxa"/>
            <w:vMerge/>
            <w:shd w:val="clear" w:color="auto" w:fill="auto"/>
          </w:tcPr>
          <w:p w14:paraId="486AD60C"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034" w:type="dxa"/>
            <w:shd w:val="clear" w:color="auto" w:fill="auto"/>
          </w:tcPr>
          <w:p w14:paraId="45A25B2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ND II</w:t>
            </w:r>
          </w:p>
        </w:tc>
        <w:tc>
          <w:tcPr>
            <w:tcW w:w="1953" w:type="dxa"/>
            <w:shd w:val="clear" w:color="auto" w:fill="auto"/>
          </w:tcPr>
          <w:p w14:paraId="008EF9D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717" w:type="dxa"/>
            <w:shd w:val="clear" w:color="auto" w:fill="auto"/>
          </w:tcPr>
          <w:p w14:paraId="0813D32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2341" w:type="dxa"/>
            <w:shd w:val="clear" w:color="auto" w:fill="auto"/>
          </w:tcPr>
          <w:p w14:paraId="7B98200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22.0</w:t>
            </w:r>
          </w:p>
        </w:tc>
      </w:tr>
      <w:tr w:rsidR="000C67B9" w14:paraId="6E82143F" w14:textId="77777777" w:rsidTr="000C67B9">
        <w:trPr>
          <w:trHeight w:val="165"/>
        </w:trPr>
        <w:tc>
          <w:tcPr>
            <w:cnfStyle w:val="001000000000" w:firstRow="0" w:lastRow="0" w:firstColumn="1" w:lastColumn="0" w:oddVBand="0" w:evenVBand="0" w:oddHBand="0" w:evenHBand="0" w:firstRowFirstColumn="0" w:firstRowLastColumn="0" w:lastRowFirstColumn="0" w:lastRowLastColumn="0"/>
            <w:tcW w:w="243" w:type="dxa"/>
            <w:vMerge/>
            <w:shd w:val="clear" w:color="auto" w:fill="auto"/>
          </w:tcPr>
          <w:p w14:paraId="6D55C8B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034" w:type="dxa"/>
            <w:shd w:val="clear" w:color="auto" w:fill="auto"/>
          </w:tcPr>
          <w:p w14:paraId="0F025CB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HND I</w:t>
            </w:r>
          </w:p>
        </w:tc>
        <w:tc>
          <w:tcPr>
            <w:tcW w:w="1953" w:type="dxa"/>
            <w:shd w:val="clear" w:color="auto" w:fill="auto"/>
          </w:tcPr>
          <w:p w14:paraId="68AAB2F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717" w:type="dxa"/>
            <w:shd w:val="clear" w:color="auto" w:fill="auto"/>
          </w:tcPr>
          <w:p w14:paraId="77A07E3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2341" w:type="dxa"/>
            <w:shd w:val="clear" w:color="auto" w:fill="auto"/>
          </w:tcPr>
          <w:p w14:paraId="63166DE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21.0</w:t>
            </w:r>
          </w:p>
        </w:tc>
      </w:tr>
      <w:tr w:rsidR="000C67B9" w14:paraId="5E6A969A" w14:textId="77777777" w:rsidTr="000C67B9">
        <w:trPr>
          <w:trHeight w:val="266"/>
        </w:trPr>
        <w:tc>
          <w:tcPr>
            <w:cnfStyle w:val="001000000000" w:firstRow="0" w:lastRow="0" w:firstColumn="1" w:lastColumn="0" w:oddVBand="0" w:evenVBand="0" w:oddHBand="0" w:evenHBand="0" w:firstRowFirstColumn="0" w:firstRowLastColumn="0" w:lastRowFirstColumn="0" w:lastRowLastColumn="0"/>
            <w:tcW w:w="243" w:type="dxa"/>
            <w:vMerge/>
            <w:shd w:val="clear" w:color="auto" w:fill="auto"/>
          </w:tcPr>
          <w:p w14:paraId="0F4FA7FB"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034" w:type="dxa"/>
            <w:shd w:val="clear" w:color="auto" w:fill="auto"/>
          </w:tcPr>
          <w:p w14:paraId="7DEBFBA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HND II</w:t>
            </w:r>
          </w:p>
        </w:tc>
        <w:tc>
          <w:tcPr>
            <w:tcW w:w="1953" w:type="dxa"/>
            <w:shd w:val="clear" w:color="auto" w:fill="auto"/>
          </w:tcPr>
          <w:p w14:paraId="6122541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717" w:type="dxa"/>
            <w:shd w:val="clear" w:color="auto" w:fill="auto"/>
          </w:tcPr>
          <w:p w14:paraId="7CFFE9B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43.0</w:t>
            </w:r>
          </w:p>
        </w:tc>
        <w:tc>
          <w:tcPr>
            <w:tcW w:w="2341" w:type="dxa"/>
            <w:shd w:val="clear" w:color="auto" w:fill="auto"/>
          </w:tcPr>
          <w:p w14:paraId="00B5EDA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43.0</w:t>
            </w:r>
          </w:p>
        </w:tc>
      </w:tr>
      <w:tr w:rsidR="000C67B9" w14:paraId="5AAAF183" w14:textId="77777777" w:rsidTr="000C67B9">
        <w:trPr>
          <w:trHeight w:val="360"/>
        </w:trPr>
        <w:tc>
          <w:tcPr>
            <w:cnfStyle w:val="001000000000" w:firstRow="0" w:lastRow="0" w:firstColumn="1" w:lastColumn="0" w:oddVBand="0" w:evenVBand="0" w:oddHBand="0" w:evenHBand="0" w:firstRowFirstColumn="0" w:firstRowLastColumn="0" w:lastRowFirstColumn="0" w:lastRowLastColumn="0"/>
            <w:tcW w:w="243" w:type="dxa"/>
            <w:vMerge/>
            <w:shd w:val="clear" w:color="auto" w:fill="auto"/>
          </w:tcPr>
          <w:p w14:paraId="3A206C9C"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034" w:type="dxa"/>
            <w:shd w:val="clear" w:color="auto" w:fill="auto"/>
          </w:tcPr>
          <w:p w14:paraId="08F379B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953" w:type="dxa"/>
            <w:shd w:val="clear" w:color="auto" w:fill="auto"/>
          </w:tcPr>
          <w:p w14:paraId="7F91EBB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717" w:type="dxa"/>
            <w:shd w:val="clear" w:color="auto" w:fill="auto"/>
          </w:tcPr>
          <w:p w14:paraId="1C0C1A0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341" w:type="dxa"/>
            <w:shd w:val="clear" w:color="auto" w:fill="auto"/>
          </w:tcPr>
          <w:p w14:paraId="174F5CE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6B001D42"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7E6F51AD"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From Table 4.4, it was realized that nearly half of the respondents were in the HND II, 22.0% were in ND II, followed by approximately 21.0% who were in the HND I level, while the remaining 14% of the respondents were in ND I level.</w:t>
      </w:r>
    </w:p>
    <w:p w14:paraId="0F9D5ED9"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Lastly, from the presentation of the demographic information of the respondent, in Table 4.5, the study revealed that more than half of the respondents practiced the Islamic religion, more than one-third of the respondents were Christian, while just 1.0% were practicing other religion.</w:t>
      </w:r>
    </w:p>
    <w:p w14:paraId="234C6E32" w14:textId="77777777" w:rsidR="000C67B9" w:rsidRDefault="00000000" w:rsidP="00B5696C">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Table 4.5:</w:t>
      </w:r>
      <w:r>
        <w:rPr>
          <w:rFonts w:ascii="Times New Roman" w:hAnsi="Times New Roman" w:cs="Times New Roman"/>
          <w:bCs/>
          <w:sz w:val="24"/>
          <w:szCs w:val="24"/>
        </w:rPr>
        <w:t xml:space="preserve"> Religion group of the Respondents.</w:t>
      </w:r>
    </w:p>
    <w:tbl>
      <w:tblPr>
        <w:tblStyle w:val="ListTable6Colorful1"/>
        <w:tblW w:w="9181" w:type="dxa"/>
        <w:tblLayout w:type="fixed"/>
        <w:tblLook w:val="04A0" w:firstRow="1" w:lastRow="0" w:firstColumn="1" w:lastColumn="0" w:noHBand="0" w:noVBand="1"/>
      </w:tblPr>
      <w:tblGrid>
        <w:gridCol w:w="236"/>
        <w:gridCol w:w="2960"/>
        <w:gridCol w:w="1944"/>
        <w:gridCol w:w="1710"/>
        <w:gridCol w:w="2331"/>
      </w:tblGrid>
      <w:tr w:rsidR="000C67B9" w14:paraId="3DB2B04F" w14:textId="77777777" w:rsidTr="000C67B9">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96" w:type="dxa"/>
            <w:gridSpan w:val="2"/>
            <w:tcBorders>
              <w:bottom w:val="single" w:sz="2" w:space="0" w:color="auto"/>
            </w:tcBorders>
            <w:shd w:val="clear" w:color="auto" w:fill="auto"/>
          </w:tcPr>
          <w:p w14:paraId="462C32F4"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944" w:type="dxa"/>
            <w:tcBorders>
              <w:bottom w:val="single" w:sz="2" w:space="0" w:color="auto"/>
            </w:tcBorders>
            <w:shd w:val="clear" w:color="auto" w:fill="auto"/>
          </w:tcPr>
          <w:p w14:paraId="28AB9CB9"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710" w:type="dxa"/>
            <w:tcBorders>
              <w:bottom w:val="single" w:sz="2" w:space="0" w:color="auto"/>
            </w:tcBorders>
            <w:shd w:val="clear" w:color="auto" w:fill="auto"/>
          </w:tcPr>
          <w:p w14:paraId="5AA83621"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331" w:type="dxa"/>
            <w:tcBorders>
              <w:bottom w:val="single" w:sz="2" w:space="0" w:color="auto"/>
            </w:tcBorders>
            <w:shd w:val="clear" w:color="auto" w:fill="auto"/>
          </w:tcPr>
          <w:p w14:paraId="0231706D"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65EBFF4F" w14:textId="77777777" w:rsidTr="000C67B9">
        <w:trPr>
          <w:trHeight w:val="324"/>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0B228EB6"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2960" w:type="dxa"/>
            <w:tcBorders>
              <w:top w:val="single" w:sz="2" w:space="0" w:color="auto"/>
            </w:tcBorders>
            <w:shd w:val="clear" w:color="auto" w:fill="auto"/>
          </w:tcPr>
          <w:p w14:paraId="47C9959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Islamic</w:t>
            </w:r>
          </w:p>
        </w:tc>
        <w:tc>
          <w:tcPr>
            <w:tcW w:w="1944" w:type="dxa"/>
            <w:tcBorders>
              <w:top w:val="single" w:sz="2" w:space="0" w:color="auto"/>
            </w:tcBorders>
            <w:shd w:val="clear" w:color="auto" w:fill="auto"/>
          </w:tcPr>
          <w:p w14:paraId="1B7C818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710" w:type="dxa"/>
            <w:tcBorders>
              <w:top w:val="single" w:sz="2" w:space="0" w:color="auto"/>
            </w:tcBorders>
            <w:shd w:val="clear" w:color="auto" w:fill="auto"/>
          </w:tcPr>
          <w:p w14:paraId="12829A7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64.0</w:t>
            </w:r>
          </w:p>
        </w:tc>
        <w:tc>
          <w:tcPr>
            <w:tcW w:w="2331" w:type="dxa"/>
            <w:tcBorders>
              <w:top w:val="single" w:sz="2" w:space="0" w:color="auto"/>
            </w:tcBorders>
            <w:shd w:val="clear" w:color="auto" w:fill="auto"/>
          </w:tcPr>
          <w:p w14:paraId="376CD9C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64.0</w:t>
            </w:r>
          </w:p>
        </w:tc>
      </w:tr>
      <w:tr w:rsidR="000C67B9" w14:paraId="4BE848AC" w14:textId="77777777" w:rsidTr="000C67B9">
        <w:trPr>
          <w:trHeight w:val="36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9AE6D3E"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2960" w:type="dxa"/>
            <w:shd w:val="clear" w:color="auto" w:fill="auto"/>
          </w:tcPr>
          <w:p w14:paraId="23A19A7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Christian</w:t>
            </w:r>
          </w:p>
        </w:tc>
        <w:tc>
          <w:tcPr>
            <w:tcW w:w="1944" w:type="dxa"/>
            <w:shd w:val="clear" w:color="auto" w:fill="auto"/>
          </w:tcPr>
          <w:p w14:paraId="09AEE6B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710" w:type="dxa"/>
            <w:shd w:val="clear" w:color="auto" w:fill="auto"/>
          </w:tcPr>
          <w:p w14:paraId="15D622D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2331" w:type="dxa"/>
            <w:shd w:val="clear" w:color="auto" w:fill="auto"/>
          </w:tcPr>
          <w:p w14:paraId="530397E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35.0</w:t>
            </w:r>
          </w:p>
        </w:tc>
      </w:tr>
      <w:tr w:rsidR="000C67B9" w14:paraId="12EBB06B" w14:textId="77777777" w:rsidTr="000C67B9">
        <w:trPr>
          <w:trHeight w:val="36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938C5B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2960" w:type="dxa"/>
            <w:shd w:val="clear" w:color="auto" w:fill="auto"/>
          </w:tcPr>
          <w:p w14:paraId="02054E5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Other</w:t>
            </w:r>
          </w:p>
        </w:tc>
        <w:tc>
          <w:tcPr>
            <w:tcW w:w="1944" w:type="dxa"/>
            <w:shd w:val="clear" w:color="auto" w:fill="auto"/>
          </w:tcPr>
          <w:p w14:paraId="209BA2D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shd w:val="clear" w:color="auto" w:fill="auto"/>
          </w:tcPr>
          <w:p w14:paraId="0DC4062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.0</w:t>
            </w:r>
          </w:p>
        </w:tc>
        <w:tc>
          <w:tcPr>
            <w:tcW w:w="2331" w:type="dxa"/>
            <w:shd w:val="clear" w:color="auto" w:fill="auto"/>
          </w:tcPr>
          <w:p w14:paraId="342BE48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.0</w:t>
            </w:r>
          </w:p>
        </w:tc>
      </w:tr>
      <w:tr w:rsidR="000C67B9" w14:paraId="4C4041A2" w14:textId="77777777" w:rsidTr="000C67B9">
        <w:trPr>
          <w:trHeight w:val="36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76DBBF60"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2960" w:type="dxa"/>
            <w:shd w:val="clear" w:color="auto" w:fill="auto"/>
          </w:tcPr>
          <w:p w14:paraId="6749C32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944" w:type="dxa"/>
            <w:shd w:val="clear" w:color="auto" w:fill="auto"/>
          </w:tcPr>
          <w:p w14:paraId="13D0A3F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710" w:type="dxa"/>
            <w:shd w:val="clear" w:color="auto" w:fill="auto"/>
          </w:tcPr>
          <w:p w14:paraId="462FB4D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331" w:type="dxa"/>
            <w:shd w:val="clear" w:color="auto" w:fill="auto"/>
          </w:tcPr>
          <w:p w14:paraId="2F39821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5822D42B"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B325A2D"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In the next section, the results were presented from the analysis of the research questions/ objectives. This study tends to answer four (4) research questions, namely (a) What is the usage of social media by the students of Kwara State Polytechnic? (b) What are the major purposes of social media usage by the students of Kwara State Polytechnic?</w:t>
      </w:r>
      <w:r>
        <w:rPr>
          <w:rFonts w:ascii="Times New Roman" w:hAnsi="Times New Roman" w:cs="Times New Roman"/>
        </w:rPr>
        <w:t xml:space="preserve"> </w:t>
      </w:r>
      <w:r>
        <w:rPr>
          <w:rFonts w:ascii="Times New Roman" w:hAnsi="Times New Roman" w:cs="Times New Roman"/>
          <w:sz w:val="24"/>
          <w:szCs w:val="24"/>
        </w:rPr>
        <w:t>(c) Is there a link between social media use by the students of Kwara State Polytechnic and their reading habit? (d) To what extent does social media usage affect the students of Kwara State Polytechnic reading habits?</w:t>
      </w:r>
    </w:p>
    <w:p w14:paraId="65BA410B"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ANALYSIS OF RESEARCH QUESTIONS</w:t>
      </w:r>
    </w:p>
    <w:p w14:paraId="355E34E3"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Research Question 1: </w:t>
      </w:r>
      <w:r>
        <w:rPr>
          <w:rFonts w:ascii="Times New Roman" w:hAnsi="Times New Roman" w:cs="Times New Roman"/>
          <w:b/>
          <w:sz w:val="24"/>
          <w:szCs w:val="24"/>
        </w:rPr>
        <w:t>What is the usage of social media by the students of Kwara State Polytechnic?</w:t>
      </w:r>
    </w:p>
    <w:p w14:paraId="7A1FC5E6" w14:textId="77777777" w:rsidR="000C67B9" w:rsidRDefault="00000000" w:rsidP="00B5696C">
      <w:pPr>
        <w:spacing w:after="0" w:line="480" w:lineRule="auto"/>
        <w:jc w:val="both"/>
        <w:rPr>
          <w:rFonts w:ascii="Times New Roman" w:hAnsi="Times New Roman" w:cs="Times New Roman"/>
          <w:sz w:val="24"/>
        </w:rPr>
      </w:pPr>
      <w:r>
        <w:rPr>
          <w:rFonts w:ascii="Times New Roman" w:hAnsi="Times New Roman" w:cs="Times New Roman"/>
          <w:sz w:val="24"/>
          <w:szCs w:val="24"/>
        </w:rPr>
        <w:t xml:space="preserve">In answering this research question, descriptive analysis was adopted by </w:t>
      </w:r>
      <w:r>
        <w:rPr>
          <w:rFonts w:ascii="Times New Roman" w:hAnsi="Times New Roman" w:cs="Times New Roman"/>
          <w:sz w:val="24"/>
        </w:rPr>
        <w:t>using the simple frequency and percentage table. The study used four items, and the results are present in Table 4.6-4.9.</w:t>
      </w:r>
    </w:p>
    <w:p w14:paraId="692D8A13" w14:textId="77777777" w:rsidR="00867F52" w:rsidRDefault="00867F52">
      <w:pPr>
        <w:spacing w:after="0" w:line="240" w:lineRule="auto"/>
        <w:rPr>
          <w:rFonts w:ascii="Times New Roman" w:hAnsi="Times New Roman" w:cs="Times New Roman"/>
          <w:b/>
          <w:sz w:val="24"/>
        </w:rPr>
      </w:pPr>
      <w:r>
        <w:rPr>
          <w:rFonts w:ascii="Times New Roman" w:hAnsi="Times New Roman" w:cs="Times New Roman"/>
          <w:b/>
          <w:sz w:val="24"/>
        </w:rPr>
        <w:br w:type="page"/>
      </w:r>
    </w:p>
    <w:p w14:paraId="2FF7F5CD" w14:textId="382471C6" w:rsidR="000C67B9" w:rsidRDefault="00000000" w:rsidP="00B5696C">
      <w:pPr>
        <w:spacing w:after="0" w:line="480" w:lineRule="auto"/>
        <w:jc w:val="both"/>
        <w:rPr>
          <w:rFonts w:ascii="Times New Roman" w:hAnsi="Times New Roman" w:cs="Times New Roman"/>
          <w:sz w:val="24"/>
        </w:rPr>
      </w:pPr>
      <w:r>
        <w:rPr>
          <w:rFonts w:ascii="Times New Roman" w:hAnsi="Times New Roman" w:cs="Times New Roman"/>
          <w:b/>
          <w:sz w:val="24"/>
        </w:rPr>
        <w:lastRenderedPageBreak/>
        <w:t>Table 4.6:</w:t>
      </w:r>
      <w:r>
        <w:rPr>
          <w:rFonts w:ascii="Times New Roman" w:hAnsi="Times New Roman" w:cs="Times New Roman"/>
          <w:sz w:val="24"/>
        </w:rPr>
        <w:t xml:space="preserve"> </w:t>
      </w:r>
      <w:r>
        <w:rPr>
          <w:rFonts w:ascii="Times New Roman" w:eastAsia="Times New Roman" w:hAnsi="Times New Roman" w:cs="Times New Roman"/>
          <w:sz w:val="24"/>
          <w:szCs w:val="24"/>
        </w:rPr>
        <w:t>What social media platforms do you use most?</w:t>
      </w:r>
    </w:p>
    <w:tbl>
      <w:tblPr>
        <w:tblStyle w:val="ListTable6Colorful1"/>
        <w:tblW w:w="9445" w:type="dxa"/>
        <w:tblLayout w:type="fixed"/>
        <w:tblLook w:val="04A0" w:firstRow="1" w:lastRow="0" w:firstColumn="1" w:lastColumn="0" w:noHBand="0" w:noVBand="1"/>
      </w:tblPr>
      <w:tblGrid>
        <w:gridCol w:w="236"/>
        <w:gridCol w:w="4357"/>
        <w:gridCol w:w="2157"/>
        <w:gridCol w:w="2695"/>
      </w:tblGrid>
      <w:tr w:rsidR="000C67B9" w14:paraId="383D4B35" w14:textId="77777777" w:rsidTr="000C67B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93" w:type="dxa"/>
            <w:gridSpan w:val="2"/>
            <w:tcBorders>
              <w:bottom w:val="single" w:sz="2" w:space="0" w:color="auto"/>
            </w:tcBorders>
            <w:shd w:val="clear" w:color="auto" w:fill="auto"/>
          </w:tcPr>
          <w:p w14:paraId="569D8D04"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2157" w:type="dxa"/>
            <w:tcBorders>
              <w:bottom w:val="single" w:sz="2" w:space="0" w:color="auto"/>
            </w:tcBorders>
            <w:shd w:val="clear" w:color="auto" w:fill="auto"/>
          </w:tcPr>
          <w:p w14:paraId="7537C098"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2695" w:type="dxa"/>
            <w:tcBorders>
              <w:bottom w:val="single" w:sz="2" w:space="0" w:color="auto"/>
            </w:tcBorders>
            <w:shd w:val="clear" w:color="auto" w:fill="auto"/>
          </w:tcPr>
          <w:p w14:paraId="76E487DE"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12CB9D00" w14:textId="77777777" w:rsidTr="000C67B9">
        <w:trPr>
          <w:trHeight w:val="260"/>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227AF7F6"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57" w:type="dxa"/>
            <w:tcBorders>
              <w:top w:val="single" w:sz="2" w:space="0" w:color="auto"/>
            </w:tcBorders>
            <w:shd w:val="clear" w:color="auto" w:fill="auto"/>
          </w:tcPr>
          <w:p w14:paraId="62876BB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Facebook</w:t>
            </w:r>
          </w:p>
        </w:tc>
        <w:tc>
          <w:tcPr>
            <w:tcW w:w="2157" w:type="dxa"/>
            <w:tcBorders>
              <w:top w:val="single" w:sz="2" w:space="0" w:color="auto"/>
            </w:tcBorders>
            <w:shd w:val="clear" w:color="auto" w:fill="auto"/>
          </w:tcPr>
          <w:p w14:paraId="003B182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695" w:type="dxa"/>
            <w:tcBorders>
              <w:top w:val="single" w:sz="2" w:space="0" w:color="auto"/>
            </w:tcBorders>
            <w:shd w:val="clear" w:color="auto" w:fill="auto"/>
          </w:tcPr>
          <w:p w14:paraId="761B5CF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2</w:t>
            </w:r>
            <w:r>
              <w:rPr>
                <w:rFonts w:ascii="Times New Roman" w:hAnsi="Times New Roman" w:cs="Times New Roman"/>
                <w:color w:val="000000"/>
                <w:sz w:val="24"/>
                <w:szCs w:val="24"/>
              </w:rPr>
              <w:t>5.0</w:t>
            </w:r>
          </w:p>
        </w:tc>
      </w:tr>
      <w:tr w:rsidR="000C67B9" w14:paraId="04B39591" w14:textId="77777777" w:rsidTr="000C67B9">
        <w:trPr>
          <w:trHeight w:val="27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852BC5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57" w:type="dxa"/>
            <w:shd w:val="clear" w:color="auto" w:fill="auto"/>
          </w:tcPr>
          <w:p w14:paraId="090FA64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Twitter</w:t>
            </w:r>
          </w:p>
        </w:tc>
        <w:tc>
          <w:tcPr>
            <w:tcW w:w="2157" w:type="dxa"/>
            <w:shd w:val="clear" w:color="auto" w:fill="auto"/>
          </w:tcPr>
          <w:p w14:paraId="3869C6E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695" w:type="dxa"/>
            <w:shd w:val="clear" w:color="auto" w:fill="auto"/>
          </w:tcPr>
          <w:p w14:paraId="4CFF999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18.0</w:t>
            </w:r>
          </w:p>
        </w:tc>
      </w:tr>
      <w:tr w:rsidR="000C67B9" w14:paraId="43B9B430" w14:textId="77777777" w:rsidTr="000C67B9">
        <w:trPr>
          <w:trHeight w:val="292"/>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787D8422"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57" w:type="dxa"/>
            <w:shd w:val="clear" w:color="auto" w:fill="auto"/>
          </w:tcPr>
          <w:p w14:paraId="02430FD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Instagram</w:t>
            </w:r>
          </w:p>
        </w:tc>
        <w:tc>
          <w:tcPr>
            <w:tcW w:w="2157" w:type="dxa"/>
            <w:shd w:val="clear" w:color="auto" w:fill="auto"/>
          </w:tcPr>
          <w:p w14:paraId="61C3EFA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695" w:type="dxa"/>
            <w:shd w:val="clear" w:color="auto" w:fill="auto"/>
          </w:tcPr>
          <w:p w14:paraId="34CD516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2</w:t>
            </w:r>
            <w:r>
              <w:rPr>
                <w:rFonts w:ascii="Times New Roman" w:hAnsi="Times New Roman" w:cs="Times New Roman"/>
                <w:color w:val="000000"/>
                <w:sz w:val="24"/>
                <w:szCs w:val="24"/>
              </w:rPr>
              <w:t>0.0</w:t>
            </w:r>
          </w:p>
        </w:tc>
      </w:tr>
      <w:tr w:rsidR="000C67B9" w14:paraId="49D7C1FB" w14:textId="77777777" w:rsidTr="000C67B9">
        <w:trPr>
          <w:trHeight w:val="292"/>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46427D5D"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57" w:type="dxa"/>
            <w:shd w:val="clear" w:color="auto" w:fill="auto"/>
          </w:tcPr>
          <w:p w14:paraId="7FD0302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Snapchat</w:t>
            </w:r>
          </w:p>
        </w:tc>
        <w:tc>
          <w:tcPr>
            <w:tcW w:w="2157" w:type="dxa"/>
            <w:shd w:val="clear" w:color="auto" w:fill="auto"/>
          </w:tcPr>
          <w:p w14:paraId="70D41A1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695" w:type="dxa"/>
            <w:shd w:val="clear" w:color="auto" w:fill="auto"/>
          </w:tcPr>
          <w:p w14:paraId="13F8C62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0C67B9" w14:paraId="021968AD" w14:textId="77777777" w:rsidTr="000C67B9">
        <w:trPr>
          <w:trHeight w:val="292"/>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753989E8"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57" w:type="dxa"/>
            <w:shd w:val="clear" w:color="auto" w:fill="auto"/>
          </w:tcPr>
          <w:p w14:paraId="3B6C6D5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TikTok</w:t>
            </w:r>
          </w:p>
        </w:tc>
        <w:tc>
          <w:tcPr>
            <w:tcW w:w="2157" w:type="dxa"/>
            <w:shd w:val="clear" w:color="auto" w:fill="auto"/>
          </w:tcPr>
          <w:p w14:paraId="49AA5C6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695" w:type="dxa"/>
            <w:shd w:val="clear" w:color="auto" w:fill="auto"/>
          </w:tcPr>
          <w:p w14:paraId="27A8643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rsidR="000C67B9" w14:paraId="727900C7" w14:textId="77777777" w:rsidTr="000C67B9">
        <w:trPr>
          <w:trHeight w:val="27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3D16E65"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57" w:type="dxa"/>
            <w:shd w:val="clear" w:color="auto" w:fill="auto"/>
          </w:tcPr>
          <w:p w14:paraId="3484DF5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Other</w:t>
            </w:r>
          </w:p>
        </w:tc>
        <w:tc>
          <w:tcPr>
            <w:tcW w:w="2157" w:type="dxa"/>
            <w:shd w:val="clear" w:color="auto" w:fill="auto"/>
          </w:tcPr>
          <w:p w14:paraId="6879553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5" w:type="dxa"/>
            <w:shd w:val="clear" w:color="auto" w:fill="auto"/>
          </w:tcPr>
          <w:p w14:paraId="11C5F5F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C67B9" w14:paraId="19113F96" w14:textId="77777777" w:rsidTr="000C67B9">
        <w:trPr>
          <w:trHeight w:val="276"/>
        </w:trPr>
        <w:tc>
          <w:tcPr>
            <w:cnfStyle w:val="001000000000" w:firstRow="0" w:lastRow="0" w:firstColumn="1" w:lastColumn="0" w:oddVBand="0" w:evenVBand="0" w:oddHBand="0" w:evenHBand="0" w:firstRowFirstColumn="0" w:firstRowLastColumn="0" w:lastRowFirstColumn="0" w:lastRowLastColumn="0"/>
            <w:tcW w:w="236" w:type="dxa"/>
            <w:shd w:val="clear" w:color="auto" w:fill="auto"/>
          </w:tcPr>
          <w:p w14:paraId="271FD78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57" w:type="dxa"/>
            <w:shd w:val="clear" w:color="auto" w:fill="auto"/>
          </w:tcPr>
          <w:p w14:paraId="0B9BBB4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157" w:type="dxa"/>
            <w:shd w:val="clear" w:color="auto" w:fill="auto"/>
          </w:tcPr>
          <w:p w14:paraId="706D0C0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695" w:type="dxa"/>
            <w:shd w:val="clear" w:color="auto" w:fill="auto"/>
          </w:tcPr>
          <w:p w14:paraId="2272617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5C129EB"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1E7200B4" w14:textId="77777777" w:rsidR="000C67B9" w:rsidRDefault="00000000" w:rsidP="00B5696C">
      <w:pPr>
        <w:tabs>
          <w:tab w:val="left" w:pos="1620"/>
        </w:tabs>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Table 4.6 depict the social media platform used by the respondents, the table revealed that most of the respondents (25.0%) uses Facebook, followed by those who use the Instagram 20.0%, 19.0% of the respondents uses Tik Tok, 18.0% of them uses </w:t>
      </w:r>
      <w:r>
        <w:rPr>
          <w:rFonts w:ascii="Times New Roman" w:hAnsi="Times New Roman" w:cs="Times New Roman"/>
          <w:color w:val="000000"/>
          <w:sz w:val="24"/>
          <w:szCs w:val="24"/>
        </w:rPr>
        <w:t>Twitter, 14.0% uses Snapchat</w:t>
      </w:r>
      <w:r>
        <w:rPr>
          <w:rFonts w:ascii="Times New Roman" w:hAnsi="Times New Roman" w:cs="Times New Roman"/>
          <w:sz w:val="24"/>
          <w:szCs w:val="24"/>
        </w:rPr>
        <w:t xml:space="preserve">, while it was discovered that very few of the respondents uses other social media platforms. </w:t>
      </w:r>
    </w:p>
    <w:p w14:paraId="1691B530" w14:textId="77777777" w:rsidR="000C67B9" w:rsidRDefault="00000000" w:rsidP="00B5696C">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Table 4.7:</w:t>
      </w:r>
      <w:r>
        <w:rPr>
          <w:rFonts w:ascii="Times New Roman" w:hAnsi="Times New Roman" w:cs="Times New Roman"/>
          <w:bCs/>
          <w:sz w:val="24"/>
          <w:szCs w:val="24"/>
        </w:rPr>
        <w:t xml:space="preserve"> </w:t>
      </w:r>
      <w:r>
        <w:rPr>
          <w:rFonts w:ascii="Times New Roman" w:hAnsi="Times New Roman" w:cs="Times New Roman"/>
          <w:sz w:val="24"/>
          <w:szCs w:val="24"/>
        </w:rPr>
        <w:t>How many hours per day do you spend on social media?</w:t>
      </w:r>
    </w:p>
    <w:tbl>
      <w:tblPr>
        <w:tblStyle w:val="ListTable6Colorful1"/>
        <w:tblW w:w="9167" w:type="dxa"/>
        <w:tblLayout w:type="fixed"/>
        <w:tblLook w:val="04A0" w:firstRow="1" w:lastRow="0" w:firstColumn="1" w:lastColumn="0" w:noHBand="0" w:noVBand="1"/>
      </w:tblPr>
      <w:tblGrid>
        <w:gridCol w:w="236"/>
        <w:gridCol w:w="3615"/>
        <w:gridCol w:w="1725"/>
        <w:gridCol w:w="1519"/>
        <w:gridCol w:w="2072"/>
      </w:tblGrid>
      <w:tr w:rsidR="000C67B9" w14:paraId="7E670924" w14:textId="77777777" w:rsidTr="000C67B9">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851" w:type="dxa"/>
            <w:gridSpan w:val="2"/>
            <w:tcBorders>
              <w:bottom w:val="single" w:sz="2" w:space="0" w:color="auto"/>
            </w:tcBorders>
            <w:shd w:val="clear" w:color="auto" w:fill="auto"/>
          </w:tcPr>
          <w:p w14:paraId="6EE0A3F6"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725" w:type="dxa"/>
            <w:tcBorders>
              <w:bottom w:val="single" w:sz="2" w:space="0" w:color="auto"/>
            </w:tcBorders>
            <w:shd w:val="clear" w:color="auto" w:fill="auto"/>
          </w:tcPr>
          <w:p w14:paraId="3AFF170B"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519" w:type="dxa"/>
            <w:tcBorders>
              <w:bottom w:val="single" w:sz="2" w:space="0" w:color="auto"/>
            </w:tcBorders>
            <w:shd w:val="clear" w:color="auto" w:fill="auto"/>
          </w:tcPr>
          <w:p w14:paraId="6723D271"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072" w:type="dxa"/>
            <w:tcBorders>
              <w:bottom w:val="single" w:sz="2" w:space="0" w:color="auto"/>
            </w:tcBorders>
            <w:shd w:val="clear" w:color="auto" w:fill="auto"/>
          </w:tcPr>
          <w:p w14:paraId="644D23E6"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61FD6BA7" w14:textId="77777777" w:rsidTr="000C67B9">
        <w:trPr>
          <w:trHeight w:val="322"/>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51D69B12"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15" w:type="dxa"/>
            <w:tcBorders>
              <w:top w:val="single" w:sz="2" w:space="0" w:color="auto"/>
            </w:tcBorders>
            <w:shd w:val="clear" w:color="auto" w:fill="auto"/>
          </w:tcPr>
          <w:p w14:paraId="3107D81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Less than 1 hour</w:t>
            </w:r>
          </w:p>
        </w:tc>
        <w:tc>
          <w:tcPr>
            <w:tcW w:w="1725" w:type="dxa"/>
            <w:tcBorders>
              <w:top w:val="single" w:sz="2" w:space="0" w:color="auto"/>
            </w:tcBorders>
            <w:shd w:val="clear" w:color="auto" w:fill="auto"/>
          </w:tcPr>
          <w:p w14:paraId="14F96F9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519" w:type="dxa"/>
            <w:tcBorders>
              <w:top w:val="single" w:sz="2" w:space="0" w:color="auto"/>
            </w:tcBorders>
            <w:shd w:val="clear" w:color="auto" w:fill="auto"/>
          </w:tcPr>
          <w:p w14:paraId="403B35D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072" w:type="dxa"/>
            <w:tcBorders>
              <w:top w:val="single" w:sz="2" w:space="0" w:color="auto"/>
            </w:tcBorders>
            <w:shd w:val="clear" w:color="auto" w:fill="auto"/>
          </w:tcPr>
          <w:p w14:paraId="3A8D839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0C67B9" w14:paraId="49DE0C5A" w14:textId="77777777" w:rsidTr="000C67B9">
        <w:trPr>
          <w:trHeight w:val="369"/>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5217C9EC"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15" w:type="dxa"/>
            <w:shd w:val="clear" w:color="auto" w:fill="auto"/>
          </w:tcPr>
          <w:p w14:paraId="75AA3DE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1-2 hours</w:t>
            </w:r>
          </w:p>
        </w:tc>
        <w:tc>
          <w:tcPr>
            <w:tcW w:w="1725" w:type="dxa"/>
            <w:shd w:val="clear" w:color="auto" w:fill="auto"/>
          </w:tcPr>
          <w:p w14:paraId="1F1662C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19" w:type="dxa"/>
            <w:shd w:val="clear" w:color="auto" w:fill="auto"/>
          </w:tcPr>
          <w:p w14:paraId="38D7155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9.0</w:t>
            </w:r>
          </w:p>
        </w:tc>
        <w:tc>
          <w:tcPr>
            <w:tcW w:w="2072" w:type="dxa"/>
            <w:shd w:val="clear" w:color="auto" w:fill="auto"/>
          </w:tcPr>
          <w:p w14:paraId="2E59E61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9.0</w:t>
            </w:r>
          </w:p>
        </w:tc>
      </w:tr>
      <w:tr w:rsidR="000C67B9" w14:paraId="04D9EE3E" w14:textId="77777777" w:rsidTr="000C67B9">
        <w:trPr>
          <w:trHeight w:val="369"/>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668CB16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15" w:type="dxa"/>
            <w:shd w:val="clear" w:color="auto" w:fill="auto"/>
          </w:tcPr>
          <w:p w14:paraId="3E7EE56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2-3 hours</w:t>
            </w:r>
          </w:p>
        </w:tc>
        <w:tc>
          <w:tcPr>
            <w:tcW w:w="1725" w:type="dxa"/>
            <w:shd w:val="clear" w:color="auto" w:fill="auto"/>
          </w:tcPr>
          <w:p w14:paraId="2532AB1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14</w:t>
            </w:r>
          </w:p>
        </w:tc>
        <w:tc>
          <w:tcPr>
            <w:tcW w:w="1519" w:type="dxa"/>
            <w:shd w:val="clear" w:color="auto" w:fill="auto"/>
          </w:tcPr>
          <w:p w14:paraId="23DA0D3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2072" w:type="dxa"/>
            <w:shd w:val="clear" w:color="auto" w:fill="auto"/>
          </w:tcPr>
          <w:p w14:paraId="7F3A910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0C67B9" w14:paraId="76DB6530" w14:textId="77777777" w:rsidTr="000C67B9">
        <w:trPr>
          <w:trHeight w:val="369"/>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7958562"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15" w:type="dxa"/>
            <w:shd w:val="clear" w:color="auto" w:fill="auto"/>
          </w:tcPr>
          <w:p w14:paraId="7E2AD7A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3-4 hours</w:t>
            </w:r>
          </w:p>
        </w:tc>
        <w:tc>
          <w:tcPr>
            <w:tcW w:w="1725" w:type="dxa"/>
            <w:shd w:val="clear" w:color="auto" w:fill="auto"/>
          </w:tcPr>
          <w:p w14:paraId="4CA0978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519" w:type="dxa"/>
            <w:shd w:val="clear" w:color="auto" w:fill="auto"/>
          </w:tcPr>
          <w:p w14:paraId="47E12EB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2072" w:type="dxa"/>
            <w:shd w:val="clear" w:color="auto" w:fill="auto"/>
          </w:tcPr>
          <w:p w14:paraId="24CA102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18.0</w:t>
            </w:r>
          </w:p>
        </w:tc>
      </w:tr>
      <w:tr w:rsidR="000C67B9" w14:paraId="3EDADD7E" w14:textId="77777777" w:rsidTr="000C67B9">
        <w:trPr>
          <w:trHeight w:val="369"/>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59C5D048"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15" w:type="dxa"/>
            <w:shd w:val="clear" w:color="auto" w:fill="auto"/>
          </w:tcPr>
          <w:p w14:paraId="14D43F1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More than 4 hours</w:t>
            </w:r>
          </w:p>
        </w:tc>
        <w:tc>
          <w:tcPr>
            <w:tcW w:w="1725" w:type="dxa"/>
            <w:shd w:val="clear" w:color="auto" w:fill="auto"/>
          </w:tcPr>
          <w:p w14:paraId="2D84FC2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519" w:type="dxa"/>
            <w:shd w:val="clear" w:color="auto" w:fill="auto"/>
          </w:tcPr>
          <w:p w14:paraId="61CADAE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29.</w:t>
            </w:r>
            <w:r>
              <w:rPr>
                <w:rFonts w:ascii="Times New Roman" w:hAnsi="Times New Roman" w:cs="Times New Roman"/>
                <w:color w:val="000000"/>
                <w:sz w:val="24"/>
                <w:szCs w:val="24"/>
              </w:rPr>
              <w:t>0</w:t>
            </w:r>
          </w:p>
        </w:tc>
        <w:tc>
          <w:tcPr>
            <w:tcW w:w="2072" w:type="dxa"/>
            <w:shd w:val="clear" w:color="auto" w:fill="auto"/>
          </w:tcPr>
          <w:p w14:paraId="3E3CD59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rsidR="000C67B9" w14:paraId="18B1DA6E" w14:textId="77777777" w:rsidTr="000C67B9">
        <w:trPr>
          <w:trHeight w:val="369"/>
        </w:trPr>
        <w:tc>
          <w:tcPr>
            <w:cnfStyle w:val="001000000000" w:firstRow="0" w:lastRow="0" w:firstColumn="1" w:lastColumn="0" w:oddVBand="0" w:evenVBand="0" w:oddHBand="0" w:evenHBand="0" w:firstRowFirstColumn="0" w:firstRowLastColumn="0" w:lastRowFirstColumn="0" w:lastRowLastColumn="0"/>
            <w:tcW w:w="236" w:type="dxa"/>
            <w:shd w:val="clear" w:color="auto" w:fill="auto"/>
          </w:tcPr>
          <w:p w14:paraId="6D700A3B"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15" w:type="dxa"/>
            <w:shd w:val="clear" w:color="auto" w:fill="auto"/>
          </w:tcPr>
          <w:p w14:paraId="7E45630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725" w:type="dxa"/>
            <w:shd w:val="clear" w:color="auto" w:fill="auto"/>
          </w:tcPr>
          <w:p w14:paraId="46F41B0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19" w:type="dxa"/>
            <w:shd w:val="clear" w:color="auto" w:fill="auto"/>
          </w:tcPr>
          <w:p w14:paraId="1DBD59D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072" w:type="dxa"/>
            <w:shd w:val="clear" w:color="auto" w:fill="auto"/>
          </w:tcPr>
          <w:p w14:paraId="042BA05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7A157EBB"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5ABC4CB" w14:textId="77777777" w:rsidR="000C67B9" w:rsidRDefault="00000000" w:rsidP="00B5696C">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14:ligatures w14:val="standardContextual"/>
        </w:rPr>
        <w:t xml:space="preserve">Table 4.7 revealed that 29.0% of the respondents spent more than hours 4 hours on social media, approximately 20.0% spent less than an hour on the social media, 19.0% spent between 1-2 hours on the social media per day, 18.0% of the respondents spent between 3-4 hours per day. Although, we discovered that 14.0% of the respondents spent between 2-3 </w:t>
      </w:r>
      <w:proofErr w:type="gramStart"/>
      <w:r>
        <w:rPr>
          <w:rFonts w:ascii="Times New Roman" w:hAnsi="Times New Roman" w:cs="Times New Roman"/>
          <w:sz w:val="24"/>
          <w:szCs w:val="24"/>
          <w14:ligatures w14:val="standardContextual"/>
        </w:rPr>
        <w:t>hours  per</w:t>
      </w:r>
      <w:proofErr w:type="gramEnd"/>
      <w:r>
        <w:rPr>
          <w:rFonts w:ascii="Times New Roman" w:hAnsi="Times New Roman" w:cs="Times New Roman"/>
          <w:sz w:val="24"/>
          <w:szCs w:val="24"/>
          <w14:ligatures w14:val="standardContextual"/>
        </w:rPr>
        <w:t xml:space="preserve"> day.</w:t>
      </w:r>
    </w:p>
    <w:p w14:paraId="49A97923" w14:textId="77777777" w:rsidR="000C67B9" w:rsidRDefault="00000000" w:rsidP="00B5696C">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Table 4.8:</w:t>
      </w:r>
      <w:r>
        <w:rPr>
          <w:rFonts w:ascii="Times New Roman" w:hAnsi="Times New Roman" w:cs="Times New Roman"/>
          <w:bCs/>
          <w:sz w:val="24"/>
          <w:szCs w:val="24"/>
        </w:rPr>
        <w:t xml:space="preserve"> </w:t>
      </w:r>
      <w:r>
        <w:rPr>
          <w:rFonts w:ascii="Times New Roman" w:hAnsi="Times New Roman" w:cs="Times New Roman"/>
          <w:sz w:val="24"/>
          <w:szCs w:val="24"/>
        </w:rPr>
        <w:t>How often do you use social media during class time?</w:t>
      </w:r>
    </w:p>
    <w:tbl>
      <w:tblPr>
        <w:tblStyle w:val="ListTable6Colorful1"/>
        <w:tblW w:w="9185" w:type="dxa"/>
        <w:tblLayout w:type="fixed"/>
        <w:tblLook w:val="04A0" w:firstRow="1" w:lastRow="0" w:firstColumn="1" w:lastColumn="0" w:noHBand="0" w:noVBand="1"/>
      </w:tblPr>
      <w:tblGrid>
        <w:gridCol w:w="242"/>
        <w:gridCol w:w="3196"/>
        <w:gridCol w:w="1866"/>
        <w:gridCol w:w="1642"/>
        <w:gridCol w:w="2239"/>
      </w:tblGrid>
      <w:tr w:rsidR="000C67B9" w14:paraId="0C1A1B70" w14:textId="77777777" w:rsidTr="000C67B9">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438" w:type="dxa"/>
            <w:gridSpan w:val="2"/>
            <w:tcBorders>
              <w:bottom w:val="single" w:sz="2" w:space="0" w:color="auto"/>
            </w:tcBorders>
            <w:shd w:val="clear" w:color="auto" w:fill="auto"/>
          </w:tcPr>
          <w:p w14:paraId="059901F2"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866" w:type="dxa"/>
            <w:tcBorders>
              <w:bottom w:val="single" w:sz="2" w:space="0" w:color="auto"/>
            </w:tcBorders>
            <w:shd w:val="clear" w:color="auto" w:fill="auto"/>
          </w:tcPr>
          <w:p w14:paraId="59EC464D"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642" w:type="dxa"/>
            <w:tcBorders>
              <w:bottom w:val="single" w:sz="2" w:space="0" w:color="auto"/>
            </w:tcBorders>
            <w:shd w:val="clear" w:color="auto" w:fill="auto"/>
          </w:tcPr>
          <w:p w14:paraId="5851EA50"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239" w:type="dxa"/>
            <w:tcBorders>
              <w:bottom w:val="single" w:sz="2" w:space="0" w:color="auto"/>
            </w:tcBorders>
            <w:shd w:val="clear" w:color="auto" w:fill="auto"/>
          </w:tcPr>
          <w:p w14:paraId="5996DFF2"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4280C020" w14:textId="77777777" w:rsidTr="000C67B9">
        <w:trPr>
          <w:trHeight w:val="319"/>
        </w:trPr>
        <w:tc>
          <w:tcPr>
            <w:cnfStyle w:val="001000000000" w:firstRow="0" w:lastRow="0" w:firstColumn="1" w:lastColumn="0" w:oddVBand="0" w:evenVBand="0" w:oddHBand="0" w:evenHBand="0" w:firstRowFirstColumn="0" w:firstRowLastColumn="0" w:lastRowFirstColumn="0" w:lastRowLastColumn="0"/>
            <w:tcW w:w="242" w:type="dxa"/>
            <w:vMerge w:val="restart"/>
            <w:tcBorders>
              <w:top w:val="single" w:sz="2" w:space="0" w:color="auto"/>
            </w:tcBorders>
            <w:shd w:val="clear" w:color="auto" w:fill="auto"/>
          </w:tcPr>
          <w:p w14:paraId="609B46F7"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196" w:type="dxa"/>
            <w:tcBorders>
              <w:top w:val="single" w:sz="2" w:space="0" w:color="auto"/>
            </w:tcBorders>
            <w:shd w:val="clear" w:color="auto" w:fill="auto"/>
          </w:tcPr>
          <w:p w14:paraId="3FFE632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Never</w:t>
            </w:r>
          </w:p>
        </w:tc>
        <w:tc>
          <w:tcPr>
            <w:tcW w:w="1866" w:type="dxa"/>
            <w:tcBorders>
              <w:top w:val="single" w:sz="2" w:space="0" w:color="auto"/>
            </w:tcBorders>
            <w:shd w:val="clear" w:color="auto" w:fill="auto"/>
          </w:tcPr>
          <w:p w14:paraId="1D2F68F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42" w:type="dxa"/>
            <w:tcBorders>
              <w:top w:val="single" w:sz="2" w:space="0" w:color="auto"/>
            </w:tcBorders>
            <w:shd w:val="clear" w:color="auto" w:fill="auto"/>
          </w:tcPr>
          <w:p w14:paraId="3EDAF81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hint="eastAsia"/>
                <w:color w:val="000000"/>
                <w:sz w:val="24"/>
                <w:szCs w:val="24"/>
              </w:rPr>
              <w:t>7.</w:t>
            </w:r>
            <w:r>
              <w:rPr>
                <w:rFonts w:ascii="Times New Roman" w:hAnsi="Times New Roman" w:cs="Times New Roman"/>
                <w:color w:val="000000"/>
                <w:sz w:val="24"/>
                <w:szCs w:val="24"/>
              </w:rPr>
              <w:t>0</w:t>
            </w:r>
          </w:p>
        </w:tc>
        <w:tc>
          <w:tcPr>
            <w:tcW w:w="2239" w:type="dxa"/>
            <w:tcBorders>
              <w:top w:val="single" w:sz="2" w:space="0" w:color="auto"/>
            </w:tcBorders>
            <w:shd w:val="clear" w:color="auto" w:fill="auto"/>
          </w:tcPr>
          <w:p w14:paraId="716B755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hint="eastAsia"/>
                <w:color w:val="000000"/>
                <w:sz w:val="24"/>
                <w:szCs w:val="24"/>
              </w:rPr>
              <w:t>7.</w:t>
            </w:r>
            <w:r>
              <w:rPr>
                <w:rFonts w:ascii="Times New Roman" w:hAnsi="Times New Roman" w:cs="Times New Roman"/>
                <w:color w:val="000000"/>
                <w:sz w:val="24"/>
                <w:szCs w:val="24"/>
              </w:rPr>
              <w:t>0</w:t>
            </w:r>
          </w:p>
        </w:tc>
      </w:tr>
      <w:tr w:rsidR="000C67B9" w14:paraId="0756EA78" w14:textId="77777777" w:rsidTr="000C67B9">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605776D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196" w:type="dxa"/>
            <w:shd w:val="clear" w:color="auto" w:fill="auto"/>
          </w:tcPr>
          <w:p w14:paraId="167739E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Occasionally</w:t>
            </w:r>
          </w:p>
        </w:tc>
        <w:tc>
          <w:tcPr>
            <w:tcW w:w="1866" w:type="dxa"/>
            <w:shd w:val="clear" w:color="auto" w:fill="auto"/>
          </w:tcPr>
          <w:p w14:paraId="76F508F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642" w:type="dxa"/>
            <w:shd w:val="clear" w:color="auto" w:fill="auto"/>
          </w:tcPr>
          <w:p w14:paraId="3164DDF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hint="eastAsia"/>
                <w:color w:val="000000"/>
                <w:sz w:val="24"/>
                <w:szCs w:val="24"/>
              </w:rPr>
              <w:t>8.</w:t>
            </w:r>
            <w:r>
              <w:rPr>
                <w:rFonts w:ascii="Times New Roman" w:hAnsi="Times New Roman" w:cs="Times New Roman"/>
                <w:color w:val="000000"/>
                <w:sz w:val="24"/>
                <w:szCs w:val="24"/>
              </w:rPr>
              <w:t>0</w:t>
            </w:r>
          </w:p>
        </w:tc>
        <w:tc>
          <w:tcPr>
            <w:tcW w:w="2239" w:type="dxa"/>
            <w:shd w:val="clear" w:color="auto" w:fill="auto"/>
          </w:tcPr>
          <w:p w14:paraId="05A4337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hint="eastAsia"/>
                <w:color w:val="000000"/>
                <w:sz w:val="24"/>
                <w:szCs w:val="24"/>
              </w:rPr>
              <w:t>8.</w:t>
            </w:r>
            <w:r>
              <w:rPr>
                <w:rFonts w:ascii="Times New Roman" w:hAnsi="Times New Roman" w:cs="Times New Roman"/>
                <w:color w:val="000000"/>
                <w:sz w:val="24"/>
                <w:szCs w:val="24"/>
              </w:rPr>
              <w:t>0</w:t>
            </w:r>
          </w:p>
        </w:tc>
      </w:tr>
      <w:tr w:rsidR="000C67B9" w14:paraId="11D69429" w14:textId="77777777" w:rsidTr="000C67B9">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2C6DC4B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196" w:type="dxa"/>
            <w:shd w:val="clear" w:color="auto" w:fill="auto"/>
          </w:tcPr>
          <w:p w14:paraId="0A1FEF5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Sometimes</w:t>
            </w:r>
          </w:p>
        </w:tc>
        <w:tc>
          <w:tcPr>
            <w:tcW w:w="1866" w:type="dxa"/>
            <w:shd w:val="clear" w:color="auto" w:fill="auto"/>
          </w:tcPr>
          <w:p w14:paraId="062D3D5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642" w:type="dxa"/>
            <w:shd w:val="clear" w:color="auto" w:fill="auto"/>
          </w:tcPr>
          <w:p w14:paraId="1097D61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2239" w:type="dxa"/>
            <w:shd w:val="clear" w:color="auto" w:fill="auto"/>
          </w:tcPr>
          <w:p w14:paraId="2BFC871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rsidR="000C67B9" w14:paraId="1047FA7C" w14:textId="77777777" w:rsidTr="000C67B9">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6FFE9B78"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196" w:type="dxa"/>
            <w:shd w:val="clear" w:color="auto" w:fill="auto"/>
          </w:tcPr>
          <w:p w14:paraId="159F3BB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Often</w:t>
            </w:r>
          </w:p>
        </w:tc>
        <w:tc>
          <w:tcPr>
            <w:tcW w:w="1866" w:type="dxa"/>
            <w:shd w:val="clear" w:color="auto" w:fill="auto"/>
          </w:tcPr>
          <w:p w14:paraId="18C37FE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642" w:type="dxa"/>
            <w:shd w:val="clear" w:color="auto" w:fill="auto"/>
          </w:tcPr>
          <w:p w14:paraId="1F0F7EC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6.0</w:t>
            </w:r>
          </w:p>
        </w:tc>
        <w:tc>
          <w:tcPr>
            <w:tcW w:w="2239" w:type="dxa"/>
            <w:shd w:val="clear" w:color="auto" w:fill="auto"/>
          </w:tcPr>
          <w:p w14:paraId="307EEC9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6.0</w:t>
            </w:r>
          </w:p>
        </w:tc>
      </w:tr>
      <w:tr w:rsidR="000C67B9" w14:paraId="2C7F533A" w14:textId="77777777" w:rsidTr="000C67B9">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34612A6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196" w:type="dxa"/>
            <w:shd w:val="clear" w:color="auto" w:fill="auto"/>
          </w:tcPr>
          <w:p w14:paraId="0EA4BCF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866" w:type="dxa"/>
            <w:shd w:val="clear" w:color="auto" w:fill="auto"/>
          </w:tcPr>
          <w:p w14:paraId="60F0FEE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2" w:type="dxa"/>
            <w:shd w:val="clear" w:color="auto" w:fill="auto"/>
          </w:tcPr>
          <w:p w14:paraId="186FDB3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239" w:type="dxa"/>
            <w:shd w:val="clear" w:color="auto" w:fill="auto"/>
          </w:tcPr>
          <w:p w14:paraId="16393A5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2BA8A014"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798F2CF7" w14:textId="1316F03E" w:rsidR="000C67B9" w:rsidRPr="00867F52" w:rsidRDefault="00000000" w:rsidP="00867F52">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It was revealed through the prepared Table 4.8 that most of the respondents o</w:t>
      </w:r>
      <w:r>
        <w:rPr>
          <w:rFonts w:ascii="Times New Roman" w:hAnsi="Times New Roman" w:cs="Times New Roman"/>
          <w:color w:val="000000"/>
          <w:sz w:val="24"/>
          <w:szCs w:val="24"/>
        </w:rPr>
        <w:t>ccasionally</w:t>
      </w:r>
      <w:r>
        <w:rPr>
          <w:rFonts w:ascii="Times New Roman" w:hAnsi="Times New Roman" w:cs="Times New Roman"/>
          <w:sz w:val="24"/>
          <w:szCs w:val="24"/>
          <w14:ligatures w14:val="standardContextual"/>
        </w:rPr>
        <w:t xml:space="preserve"> uses social media during class periods, 27.0% of the respondents said they never use social media during class periods. In addition, it was also discovered that 19.0% said they </w:t>
      </w:r>
      <w:r>
        <w:rPr>
          <w:rFonts w:ascii="Times New Roman" w:hAnsi="Times New Roman" w:cs="Times New Roman"/>
          <w:sz w:val="24"/>
          <w:szCs w:val="24"/>
          <w14:ligatures w14:val="standardContextual"/>
        </w:rPr>
        <w:lastRenderedPageBreak/>
        <w:t>sometimes use the social media during class hours, while the remaining 16.0% said they often use social media during class periods.</w:t>
      </w:r>
    </w:p>
    <w:p w14:paraId="04BCF30D" w14:textId="77777777" w:rsidR="000C67B9" w:rsidRDefault="00000000" w:rsidP="00B5696C">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Table 4.9:</w:t>
      </w:r>
      <w:r>
        <w:rPr>
          <w:rFonts w:ascii="Times New Roman" w:hAnsi="Times New Roman" w:cs="Times New Roman"/>
          <w:bCs/>
          <w:sz w:val="24"/>
          <w:szCs w:val="24"/>
        </w:rPr>
        <w:t xml:space="preserve"> </w:t>
      </w:r>
      <w:r>
        <w:rPr>
          <w:rFonts w:ascii="Times New Roman" w:hAnsi="Times New Roman" w:cs="Times New Roman"/>
          <w:sz w:val="24"/>
          <w:szCs w:val="24"/>
        </w:rPr>
        <w:t>How often do you use social media while studying or doing homework?</w:t>
      </w:r>
    </w:p>
    <w:tbl>
      <w:tblPr>
        <w:tblStyle w:val="ListTable6Colorful1"/>
        <w:tblW w:w="9305" w:type="dxa"/>
        <w:tblLayout w:type="fixed"/>
        <w:tblLook w:val="04A0" w:firstRow="1" w:lastRow="0" w:firstColumn="1" w:lastColumn="0" w:noHBand="0" w:noVBand="1"/>
      </w:tblPr>
      <w:tblGrid>
        <w:gridCol w:w="250"/>
        <w:gridCol w:w="3705"/>
        <w:gridCol w:w="1737"/>
        <w:gridCol w:w="1529"/>
        <w:gridCol w:w="2084"/>
      </w:tblGrid>
      <w:tr w:rsidR="000C67B9" w14:paraId="11A64CBB" w14:textId="77777777" w:rsidTr="000C67B9">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955" w:type="dxa"/>
            <w:gridSpan w:val="2"/>
            <w:tcBorders>
              <w:bottom w:val="single" w:sz="2" w:space="0" w:color="auto"/>
            </w:tcBorders>
            <w:shd w:val="clear" w:color="auto" w:fill="auto"/>
          </w:tcPr>
          <w:p w14:paraId="5FC4DBD0"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737" w:type="dxa"/>
            <w:tcBorders>
              <w:bottom w:val="single" w:sz="2" w:space="0" w:color="auto"/>
            </w:tcBorders>
            <w:shd w:val="clear" w:color="auto" w:fill="auto"/>
          </w:tcPr>
          <w:p w14:paraId="1E31AD35"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529" w:type="dxa"/>
            <w:tcBorders>
              <w:bottom w:val="single" w:sz="2" w:space="0" w:color="auto"/>
            </w:tcBorders>
            <w:shd w:val="clear" w:color="auto" w:fill="auto"/>
          </w:tcPr>
          <w:p w14:paraId="72CE7A48"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084" w:type="dxa"/>
            <w:tcBorders>
              <w:bottom w:val="single" w:sz="2" w:space="0" w:color="auto"/>
            </w:tcBorders>
            <w:shd w:val="clear" w:color="auto" w:fill="auto"/>
          </w:tcPr>
          <w:p w14:paraId="7636068D"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1EB5973D" w14:textId="77777777" w:rsidTr="000C67B9">
        <w:trPr>
          <w:trHeight w:val="303"/>
        </w:trPr>
        <w:tc>
          <w:tcPr>
            <w:cnfStyle w:val="001000000000" w:firstRow="0" w:lastRow="0" w:firstColumn="1" w:lastColumn="0" w:oddVBand="0" w:evenVBand="0" w:oddHBand="0" w:evenHBand="0" w:firstRowFirstColumn="0" w:firstRowLastColumn="0" w:lastRowFirstColumn="0" w:lastRowLastColumn="0"/>
            <w:tcW w:w="250" w:type="dxa"/>
            <w:vMerge w:val="restart"/>
            <w:tcBorders>
              <w:top w:val="single" w:sz="2" w:space="0" w:color="auto"/>
            </w:tcBorders>
            <w:shd w:val="clear" w:color="auto" w:fill="auto"/>
          </w:tcPr>
          <w:p w14:paraId="33DA5F00"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05" w:type="dxa"/>
            <w:tcBorders>
              <w:top w:val="single" w:sz="2" w:space="0" w:color="auto"/>
            </w:tcBorders>
            <w:shd w:val="clear" w:color="auto" w:fill="auto"/>
          </w:tcPr>
          <w:p w14:paraId="5B7B5E4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Almost every time</w:t>
            </w:r>
          </w:p>
        </w:tc>
        <w:tc>
          <w:tcPr>
            <w:tcW w:w="1737" w:type="dxa"/>
            <w:tcBorders>
              <w:top w:val="single" w:sz="2" w:space="0" w:color="auto"/>
            </w:tcBorders>
            <w:shd w:val="clear" w:color="auto" w:fill="auto"/>
          </w:tcPr>
          <w:p w14:paraId="26DC135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529" w:type="dxa"/>
            <w:tcBorders>
              <w:top w:val="single" w:sz="2" w:space="0" w:color="auto"/>
            </w:tcBorders>
            <w:shd w:val="clear" w:color="auto" w:fill="auto"/>
          </w:tcPr>
          <w:p w14:paraId="63DE089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2084" w:type="dxa"/>
            <w:tcBorders>
              <w:top w:val="single" w:sz="2" w:space="0" w:color="auto"/>
            </w:tcBorders>
            <w:shd w:val="clear" w:color="auto" w:fill="auto"/>
          </w:tcPr>
          <w:p w14:paraId="57FCF7A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0C67B9" w14:paraId="34D40F23" w14:textId="77777777" w:rsidTr="000C67B9">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3777C345"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05" w:type="dxa"/>
            <w:shd w:val="clear" w:color="auto" w:fill="auto"/>
          </w:tcPr>
          <w:p w14:paraId="088B0C2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Sometimes</w:t>
            </w:r>
          </w:p>
        </w:tc>
        <w:tc>
          <w:tcPr>
            <w:tcW w:w="1737" w:type="dxa"/>
            <w:shd w:val="clear" w:color="auto" w:fill="auto"/>
          </w:tcPr>
          <w:p w14:paraId="595EF99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529" w:type="dxa"/>
            <w:shd w:val="clear" w:color="auto" w:fill="auto"/>
          </w:tcPr>
          <w:p w14:paraId="2B999DC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3</w:t>
            </w:r>
            <w:r>
              <w:rPr>
                <w:rFonts w:ascii="Times New Roman" w:hAnsi="Times New Roman" w:cs="Times New Roman"/>
                <w:color w:val="000000"/>
                <w:sz w:val="24"/>
                <w:szCs w:val="24"/>
              </w:rPr>
              <w:t>6.0</w:t>
            </w:r>
          </w:p>
        </w:tc>
        <w:tc>
          <w:tcPr>
            <w:tcW w:w="2084" w:type="dxa"/>
            <w:shd w:val="clear" w:color="auto" w:fill="auto"/>
          </w:tcPr>
          <w:p w14:paraId="3F477EB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3</w:t>
            </w:r>
            <w:r>
              <w:rPr>
                <w:rFonts w:ascii="Times New Roman" w:hAnsi="Times New Roman" w:cs="Times New Roman"/>
                <w:color w:val="000000"/>
                <w:sz w:val="24"/>
                <w:szCs w:val="24"/>
              </w:rPr>
              <w:t>6.0</w:t>
            </w:r>
          </w:p>
        </w:tc>
      </w:tr>
      <w:tr w:rsidR="000C67B9" w14:paraId="1A599258" w14:textId="77777777" w:rsidTr="000C67B9">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46558C7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05" w:type="dxa"/>
            <w:shd w:val="clear" w:color="auto" w:fill="auto"/>
          </w:tcPr>
          <w:p w14:paraId="5AFA16B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Rarely</w:t>
            </w:r>
          </w:p>
        </w:tc>
        <w:tc>
          <w:tcPr>
            <w:tcW w:w="1737" w:type="dxa"/>
            <w:shd w:val="clear" w:color="auto" w:fill="auto"/>
          </w:tcPr>
          <w:p w14:paraId="4745EC0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9</w:t>
            </w:r>
          </w:p>
        </w:tc>
        <w:tc>
          <w:tcPr>
            <w:tcW w:w="1529" w:type="dxa"/>
            <w:shd w:val="clear" w:color="auto" w:fill="auto"/>
          </w:tcPr>
          <w:p w14:paraId="607DA7C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2084" w:type="dxa"/>
            <w:shd w:val="clear" w:color="auto" w:fill="auto"/>
          </w:tcPr>
          <w:p w14:paraId="4F9B780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rsidR="000C67B9" w14:paraId="219978AF" w14:textId="77777777" w:rsidTr="000C67B9">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79500AF7"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05" w:type="dxa"/>
            <w:shd w:val="clear" w:color="auto" w:fill="auto"/>
          </w:tcPr>
          <w:p w14:paraId="0EC18D2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Never</w:t>
            </w:r>
          </w:p>
        </w:tc>
        <w:tc>
          <w:tcPr>
            <w:tcW w:w="1737" w:type="dxa"/>
            <w:shd w:val="clear" w:color="auto" w:fill="auto"/>
          </w:tcPr>
          <w:p w14:paraId="32501E4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29" w:type="dxa"/>
            <w:shd w:val="clear" w:color="auto" w:fill="auto"/>
          </w:tcPr>
          <w:p w14:paraId="46A75EB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7.</w:t>
            </w:r>
            <w:r>
              <w:rPr>
                <w:rFonts w:ascii="Times New Roman" w:hAnsi="Times New Roman" w:cs="Times New Roman"/>
                <w:color w:val="000000"/>
                <w:sz w:val="24"/>
                <w:szCs w:val="24"/>
              </w:rPr>
              <w:t>0</w:t>
            </w:r>
          </w:p>
        </w:tc>
        <w:tc>
          <w:tcPr>
            <w:tcW w:w="2084" w:type="dxa"/>
            <w:shd w:val="clear" w:color="auto" w:fill="auto"/>
          </w:tcPr>
          <w:p w14:paraId="1DE97E2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7.</w:t>
            </w:r>
            <w:r>
              <w:rPr>
                <w:rFonts w:ascii="Times New Roman" w:hAnsi="Times New Roman" w:cs="Times New Roman"/>
                <w:color w:val="000000"/>
                <w:sz w:val="24"/>
                <w:szCs w:val="24"/>
              </w:rPr>
              <w:t>0</w:t>
            </w:r>
          </w:p>
        </w:tc>
      </w:tr>
      <w:tr w:rsidR="000C67B9" w14:paraId="585CA2B9" w14:textId="77777777" w:rsidTr="000C67B9">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17B7953D"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05" w:type="dxa"/>
            <w:shd w:val="clear" w:color="auto" w:fill="auto"/>
          </w:tcPr>
          <w:p w14:paraId="78E4F97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737" w:type="dxa"/>
            <w:shd w:val="clear" w:color="auto" w:fill="auto"/>
          </w:tcPr>
          <w:p w14:paraId="0342F57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29" w:type="dxa"/>
            <w:shd w:val="clear" w:color="auto" w:fill="auto"/>
          </w:tcPr>
          <w:p w14:paraId="3ACFA8B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084" w:type="dxa"/>
            <w:shd w:val="clear" w:color="auto" w:fill="auto"/>
          </w:tcPr>
          <w:p w14:paraId="4B88C0E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74DB8060"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3D8D5AB"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In Table 4.9, the study shows that 38.0% of the respondents </w:t>
      </w:r>
      <w:r>
        <w:rPr>
          <w:rFonts w:ascii="Times New Roman" w:hAnsi="Times New Roman" w:cs="Times New Roman"/>
          <w:sz w:val="24"/>
          <w:szCs w:val="24"/>
        </w:rPr>
        <w:t>use social media while studying or doing homework almost every time. 36.0% of the respondents sometimes used social media while studying or doing homework. 19.0% of the respondents rarely used it while studying or doing homework, and 7.0% never used social media while studying or doing homework.</w:t>
      </w:r>
    </w:p>
    <w:p w14:paraId="5089BF16"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eastAsia="Times New Roman" w:hAnsi="Times New Roman" w:cs="Times New Roman"/>
          <w:b/>
          <w:bCs/>
          <w:sz w:val="24"/>
          <w:szCs w:val="24"/>
          <w:lang w:eastAsia="en-GB"/>
        </w:rPr>
        <w:t xml:space="preserve">Research Question 2: </w:t>
      </w:r>
      <w:r>
        <w:rPr>
          <w:rFonts w:ascii="Times New Roman" w:hAnsi="Times New Roman" w:cs="Times New Roman"/>
          <w:b/>
          <w:sz w:val="24"/>
          <w:szCs w:val="24"/>
        </w:rPr>
        <w:t xml:space="preserve">What are the major purposes of social media usage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w:t>
      </w:r>
    </w:p>
    <w:p w14:paraId="4F749126" w14:textId="77777777" w:rsidR="000C67B9" w:rsidRDefault="00000000" w:rsidP="00B5696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the study focused on investigating the major purpose of social media usage by the students of Kwara State Polytechnic. Table 4.10 indicates the degree to which the respondents agreed with the items on the major purpose of social media usage by the </w:t>
      </w:r>
      <w:r>
        <w:rPr>
          <w:rFonts w:ascii="Times New Roman" w:hAnsi="Times New Roman" w:cs="Times New Roman"/>
          <w:sz w:val="24"/>
          <w:szCs w:val="24"/>
        </w:rPr>
        <w:lastRenderedPageBreak/>
        <w:t>students. The study used the 5-point Likert scale, where SD = “Strongly disagree”, D = “Disagree”, N= “Neutral”, A = “Agree”, and SA = “Strongly Agree”.</w:t>
      </w:r>
    </w:p>
    <w:p w14:paraId="45F136B2" w14:textId="77777777" w:rsidR="000C67B9" w:rsidRDefault="00000000" w:rsidP="00B5696C">
      <w:pPr>
        <w:spacing w:after="0" w:line="480" w:lineRule="auto"/>
        <w:jc w:val="both"/>
        <w:rPr>
          <w:rFonts w:ascii="Times New Roman" w:hAnsi="Times New Roman" w:cs="Times New Roman"/>
        </w:rPr>
      </w:pPr>
      <w:r>
        <w:rPr>
          <w:rFonts w:ascii="Times New Roman" w:hAnsi="Times New Roman" w:cs="Times New Roman"/>
          <w:b/>
          <w:sz w:val="24"/>
          <w:szCs w:val="24"/>
        </w:rPr>
        <w:t>Table 4.10:</w:t>
      </w:r>
      <w:r>
        <w:rPr>
          <w:rFonts w:ascii="Times New Roman" w:hAnsi="Times New Roman" w:cs="Times New Roman"/>
          <w:sz w:val="24"/>
          <w:szCs w:val="24"/>
        </w:rPr>
        <w:t xml:space="preserve"> What are the major purposes of social media usage by the students of Kwara State Polytechnic?</w:t>
      </w:r>
    </w:p>
    <w:tbl>
      <w:tblPr>
        <w:tblStyle w:val="ListTable6Colorful1"/>
        <w:tblW w:w="9546" w:type="dxa"/>
        <w:tblLayout w:type="fixed"/>
        <w:tblLook w:val="04A0" w:firstRow="1" w:lastRow="0" w:firstColumn="1" w:lastColumn="0" w:noHBand="0" w:noVBand="1"/>
      </w:tblPr>
      <w:tblGrid>
        <w:gridCol w:w="643"/>
        <w:gridCol w:w="4054"/>
        <w:gridCol w:w="1126"/>
        <w:gridCol w:w="1039"/>
        <w:gridCol w:w="952"/>
        <w:gridCol w:w="866"/>
        <w:gridCol w:w="866"/>
      </w:tblGrid>
      <w:tr w:rsidR="000C67B9" w14:paraId="25784574" w14:textId="77777777" w:rsidTr="00867F52">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51CC26FA" w14:textId="77777777" w:rsidR="000C67B9" w:rsidRDefault="00000000" w:rsidP="00B5696C">
            <w:pPr>
              <w:pStyle w:val="NoSpacing"/>
              <w:spacing w:line="480" w:lineRule="auto"/>
              <w:jc w:val="both"/>
              <w:rPr>
                <w:rFonts w:ascii="Times New Roman" w:hAnsi="Times New Roman" w:cs="Times New Roman"/>
                <w:b w:val="0"/>
                <w:bCs w:val="0"/>
                <w:i/>
                <w:sz w:val="24"/>
                <w:szCs w:val="24"/>
              </w:rPr>
            </w:pPr>
            <w:r>
              <w:rPr>
                <w:rFonts w:ascii="Times New Roman" w:hAnsi="Times New Roman" w:cs="Times New Roman" w:hint="eastAsia"/>
                <w:i/>
                <w:sz w:val="24"/>
                <w:szCs w:val="24"/>
              </w:rPr>
              <w:t>s/n</w:t>
            </w:r>
          </w:p>
        </w:tc>
        <w:tc>
          <w:tcPr>
            <w:tcW w:w="4054" w:type="dxa"/>
            <w:shd w:val="clear" w:color="auto" w:fill="auto"/>
          </w:tcPr>
          <w:p w14:paraId="20001645" w14:textId="77777777" w:rsidR="000C67B9" w:rsidRDefault="00000000" w:rsidP="00B5696C">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r>
              <w:rPr>
                <w:rFonts w:ascii="Times New Roman" w:hAnsi="Times New Roman" w:cs="Times New Roman" w:hint="eastAsia"/>
                <w:i/>
                <w:sz w:val="24"/>
                <w:szCs w:val="24"/>
              </w:rPr>
              <w:t xml:space="preserve">Items </w:t>
            </w:r>
          </w:p>
        </w:tc>
        <w:tc>
          <w:tcPr>
            <w:tcW w:w="1126" w:type="dxa"/>
            <w:shd w:val="clear" w:color="auto" w:fill="auto"/>
          </w:tcPr>
          <w:p w14:paraId="3E63198D" w14:textId="77777777" w:rsidR="000C67B9" w:rsidRDefault="00000000" w:rsidP="00B5696C">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r>
              <w:rPr>
                <w:rFonts w:ascii="Times New Roman" w:hAnsi="Times New Roman" w:cs="Times New Roman" w:hint="eastAsia"/>
                <w:i/>
                <w:sz w:val="24"/>
                <w:szCs w:val="24"/>
              </w:rPr>
              <w:t>SA</w:t>
            </w:r>
          </w:p>
        </w:tc>
        <w:tc>
          <w:tcPr>
            <w:tcW w:w="1039" w:type="dxa"/>
            <w:shd w:val="clear" w:color="auto" w:fill="auto"/>
          </w:tcPr>
          <w:p w14:paraId="7AD810CF" w14:textId="77777777" w:rsidR="000C67B9" w:rsidRDefault="00000000" w:rsidP="00B5696C">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r>
              <w:rPr>
                <w:rFonts w:ascii="Times New Roman" w:hAnsi="Times New Roman" w:cs="Times New Roman" w:hint="eastAsia"/>
                <w:i/>
                <w:sz w:val="24"/>
                <w:szCs w:val="24"/>
              </w:rPr>
              <w:t>A</w:t>
            </w:r>
          </w:p>
        </w:tc>
        <w:tc>
          <w:tcPr>
            <w:tcW w:w="952" w:type="dxa"/>
            <w:shd w:val="clear" w:color="auto" w:fill="auto"/>
          </w:tcPr>
          <w:p w14:paraId="4E09C631" w14:textId="77777777" w:rsidR="000C67B9" w:rsidRDefault="00000000" w:rsidP="00B5696C">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r>
              <w:rPr>
                <w:rFonts w:ascii="Times New Roman" w:hAnsi="Times New Roman" w:cs="Times New Roman"/>
                <w:i/>
                <w:sz w:val="24"/>
                <w:szCs w:val="24"/>
              </w:rPr>
              <w:t>N</w:t>
            </w:r>
          </w:p>
        </w:tc>
        <w:tc>
          <w:tcPr>
            <w:tcW w:w="866" w:type="dxa"/>
            <w:shd w:val="clear" w:color="auto" w:fill="auto"/>
          </w:tcPr>
          <w:p w14:paraId="68051C57" w14:textId="77777777" w:rsidR="000C67B9" w:rsidRDefault="00000000" w:rsidP="00B5696C">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r>
              <w:rPr>
                <w:rFonts w:ascii="Times New Roman" w:hAnsi="Times New Roman" w:cs="Times New Roman" w:hint="eastAsia"/>
                <w:i/>
                <w:sz w:val="24"/>
                <w:szCs w:val="24"/>
              </w:rPr>
              <w:t>D</w:t>
            </w:r>
          </w:p>
        </w:tc>
        <w:tc>
          <w:tcPr>
            <w:tcW w:w="866" w:type="dxa"/>
            <w:shd w:val="clear" w:color="auto" w:fill="auto"/>
          </w:tcPr>
          <w:p w14:paraId="271D2DF1" w14:textId="77777777" w:rsidR="000C67B9" w:rsidRDefault="00000000" w:rsidP="00B5696C">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r>
              <w:rPr>
                <w:rFonts w:ascii="Times New Roman" w:hAnsi="Times New Roman" w:cs="Times New Roman" w:hint="eastAsia"/>
                <w:i/>
                <w:sz w:val="24"/>
                <w:szCs w:val="24"/>
              </w:rPr>
              <w:t>SD</w:t>
            </w:r>
          </w:p>
        </w:tc>
      </w:tr>
      <w:tr w:rsidR="000C67B9" w14:paraId="2A60E641" w14:textId="77777777" w:rsidTr="00867F52">
        <w:trPr>
          <w:trHeight w:val="572"/>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120D30E2" w14:textId="77777777" w:rsidR="000C67B9" w:rsidRDefault="00000000" w:rsidP="00B5696C">
            <w:pPr>
              <w:pStyle w:val="NoSpacing"/>
              <w:spacing w:line="480" w:lineRule="auto"/>
              <w:jc w:val="both"/>
              <w:rPr>
                <w:rFonts w:ascii="Times New Roman" w:hAnsi="Times New Roman" w:cs="Times New Roman"/>
                <w:b w:val="0"/>
                <w:bCs w:val="0"/>
                <w:sz w:val="24"/>
                <w:szCs w:val="24"/>
              </w:rPr>
            </w:pPr>
            <w:r>
              <w:rPr>
                <w:rFonts w:ascii="Times New Roman" w:hAnsi="Times New Roman" w:cs="Times New Roman" w:hint="eastAsia"/>
                <w:sz w:val="24"/>
                <w:szCs w:val="24"/>
              </w:rPr>
              <w:t>1.</w:t>
            </w:r>
          </w:p>
        </w:tc>
        <w:tc>
          <w:tcPr>
            <w:tcW w:w="4054" w:type="dxa"/>
            <w:shd w:val="clear" w:color="auto" w:fill="auto"/>
          </w:tcPr>
          <w:p w14:paraId="1F191B5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hint="eastAsia"/>
                <w:sz w:val="24"/>
                <w:szCs w:val="24"/>
              </w:rPr>
              <w:t>I use social media to stay connected with friends and family.</w:t>
            </w:r>
          </w:p>
        </w:tc>
        <w:tc>
          <w:tcPr>
            <w:tcW w:w="1126" w:type="dxa"/>
            <w:shd w:val="clear" w:color="auto" w:fill="auto"/>
          </w:tcPr>
          <w:p w14:paraId="213B2FF4"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w:t>
            </w:r>
          </w:p>
          <w:p w14:paraId="76AB5876"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1039" w:type="dxa"/>
            <w:shd w:val="clear" w:color="auto" w:fill="auto"/>
          </w:tcPr>
          <w:p w14:paraId="266DA93F"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p w14:paraId="58028B76"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p>
        </w:tc>
        <w:tc>
          <w:tcPr>
            <w:tcW w:w="952" w:type="dxa"/>
            <w:shd w:val="clear" w:color="auto" w:fill="auto"/>
          </w:tcPr>
          <w:p w14:paraId="74AD02D5"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p w14:paraId="2C52A4D5"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9</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866" w:type="dxa"/>
            <w:shd w:val="clear" w:color="auto" w:fill="auto"/>
          </w:tcPr>
          <w:p w14:paraId="798A582A"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4B654CD3"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19.0%</w:t>
            </w:r>
            <w:r>
              <w:rPr>
                <w:rFonts w:ascii="Times New Roman" w:hAnsi="Times New Roman" w:cs="Times New Roman" w:hint="eastAsia"/>
              </w:rPr>
              <w:t>)</w:t>
            </w:r>
          </w:p>
        </w:tc>
        <w:tc>
          <w:tcPr>
            <w:tcW w:w="866" w:type="dxa"/>
            <w:shd w:val="clear" w:color="auto" w:fill="auto"/>
          </w:tcPr>
          <w:p w14:paraId="08412761"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p w14:paraId="469056DB"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p>
        </w:tc>
      </w:tr>
      <w:tr w:rsidR="000C67B9" w14:paraId="1F73A240" w14:textId="77777777" w:rsidTr="00867F52">
        <w:trPr>
          <w:trHeight w:val="317"/>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626E0528" w14:textId="77777777" w:rsidR="000C67B9" w:rsidRDefault="00000000" w:rsidP="00B5696C">
            <w:pPr>
              <w:pStyle w:val="NoSpacing"/>
              <w:spacing w:line="480" w:lineRule="auto"/>
              <w:jc w:val="both"/>
              <w:rPr>
                <w:rFonts w:ascii="Times New Roman" w:hAnsi="Times New Roman" w:cs="Times New Roman"/>
                <w:b w:val="0"/>
                <w:bCs w:val="0"/>
                <w:sz w:val="24"/>
                <w:szCs w:val="24"/>
              </w:rPr>
            </w:pPr>
            <w:r>
              <w:rPr>
                <w:rFonts w:ascii="Times New Roman" w:hAnsi="Times New Roman" w:cs="Times New Roman" w:hint="eastAsia"/>
                <w:sz w:val="24"/>
                <w:szCs w:val="24"/>
              </w:rPr>
              <w:t>2.</w:t>
            </w:r>
          </w:p>
        </w:tc>
        <w:tc>
          <w:tcPr>
            <w:tcW w:w="4054" w:type="dxa"/>
            <w:shd w:val="clear" w:color="auto" w:fill="auto"/>
          </w:tcPr>
          <w:p w14:paraId="31C8BC8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hint="eastAsia"/>
                <w:sz w:val="24"/>
                <w:szCs w:val="24"/>
              </w:rPr>
              <w:t>I use social media for entertainment and leisure.</w:t>
            </w:r>
          </w:p>
        </w:tc>
        <w:tc>
          <w:tcPr>
            <w:tcW w:w="1126" w:type="dxa"/>
            <w:shd w:val="clear" w:color="auto" w:fill="auto"/>
          </w:tcPr>
          <w:p w14:paraId="7CF65213"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w:t>
            </w:r>
          </w:p>
          <w:p w14:paraId="10B78F7A"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42</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1039" w:type="dxa"/>
            <w:shd w:val="clear" w:color="auto" w:fill="auto"/>
          </w:tcPr>
          <w:p w14:paraId="6D07F670"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w:t>
            </w:r>
          </w:p>
          <w:p w14:paraId="65860C97"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952" w:type="dxa"/>
            <w:shd w:val="clear" w:color="auto" w:fill="auto"/>
          </w:tcPr>
          <w:p w14:paraId="629DD7E4"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p w14:paraId="5C703A44"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9.0</w:t>
            </w:r>
            <w:r>
              <w:rPr>
                <w:rFonts w:ascii="Times New Roman" w:hAnsi="Times New Roman" w:cs="Times New Roman" w:hint="eastAsia"/>
              </w:rPr>
              <w:t>%)</w:t>
            </w:r>
          </w:p>
        </w:tc>
        <w:tc>
          <w:tcPr>
            <w:tcW w:w="866" w:type="dxa"/>
            <w:shd w:val="clear" w:color="auto" w:fill="auto"/>
          </w:tcPr>
          <w:p w14:paraId="587826E2"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p w14:paraId="14788053"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4.0</w:t>
            </w:r>
            <w:r>
              <w:rPr>
                <w:rFonts w:ascii="Times New Roman" w:hAnsi="Times New Roman" w:cs="Times New Roman" w:hint="eastAsia"/>
              </w:rPr>
              <w:t>%)</w:t>
            </w:r>
          </w:p>
        </w:tc>
        <w:tc>
          <w:tcPr>
            <w:tcW w:w="866" w:type="dxa"/>
            <w:shd w:val="clear" w:color="auto" w:fill="auto"/>
          </w:tcPr>
          <w:p w14:paraId="6DDFA9EB"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p w14:paraId="38869E4C"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hint="eastAsia"/>
              </w:rPr>
              <w:t>%)</w:t>
            </w:r>
          </w:p>
        </w:tc>
      </w:tr>
      <w:tr w:rsidR="000C67B9" w14:paraId="204CF5FA" w14:textId="77777777" w:rsidTr="00867F52">
        <w:trPr>
          <w:trHeight w:val="638"/>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32244685" w14:textId="77777777" w:rsidR="000C67B9" w:rsidRDefault="00000000" w:rsidP="00B5696C">
            <w:pPr>
              <w:pStyle w:val="NoSpacing"/>
              <w:spacing w:line="480" w:lineRule="auto"/>
              <w:jc w:val="both"/>
              <w:rPr>
                <w:rFonts w:ascii="Times New Roman" w:hAnsi="Times New Roman" w:cs="Times New Roman"/>
                <w:b w:val="0"/>
                <w:bCs w:val="0"/>
                <w:sz w:val="24"/>
                <w:szCs w:val="24"/>
              </w:rPr>
            </w:pPr>
            <w:r>
              <w:rPr>
                <w:rFonts w:ascii="Times New Roman" w:hAnsi="Times New Roman" w:cs="Times New Roman" w:hint="eastAsia"/>
                <w:sz w:val="24"/>
                <w:szCs w:val="24"/>
              </w:rPr>
              <w:t>3</w:t>
            </w:r>
          </w:p>
        </w:tc>
        <w:tc>
          <w:tcPr>
            <w:tcW w:w="4054" w:type="dxa"/>
            <w:shd w:val="clear" w:color="auto" w:fill="auto"/>
          </w:tcPr>
          <w:p w14:paraId="34B22AE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hint="eastAsia"/>
                <w:sz w:val="24"/>
                <w:szCs w:val="24"/>
              </w:rPr>
              <w:t>I use social media for networking and professional opportunities</w:t>
            </w:r>
          </w:p>
        </w:tc>
        <w:tc>
          <w:tcPr>
            <w:tcW w:w="1126" w:type="dxa"/>
            <w:shd w:val="clear" w:color="auto" w:fill="auto"/>
          </w:tcPr>
          <w:p w14:paraId="3225419A"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2</w:t>
            </w:r>
          </w:p>
          <w:p w14:paraId="5A528EAE"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42</w:t>
            </w:r>
            <w:r>
              <w:rPr>
                <w:rFonts w:ascii="Times New Roman" w:hAnsi="Times New Roman" w:cs="Times New Roman" w:hint="eastAsia"/>
              </w:rPr>
              <w:t>.0%)</w:t>
            </w:r>
          </w:p>
        </w:tc>
        <w:tc>
          <w:tcPr>
            <w:tcW w:w="1039" w:type="dxa"/>
            <w:shd w:val="clear" w:color="auto" w:fill="auto"/>
          </w:tcPr>
          <w:p w14:paraId="2C388BF8"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w:t>
            </w:r>
          </w:p>
          <w:p w14:paraId="105E6C02"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47</w:t>
            </w:r>
            <w:r>
              <w:rPr>
                <w:rFonts w:ascii="Times New Roman" w:hAnsi="Times New Roman" w:cs="Times New Roman" w:hint="eastAsia"/>
              </w:rPr>
              <w:t>.0%)</w:t>
            </w:r>
          </w:p>
        </w:tc>
        <w:tc>
          <w:tcPr>
            <w:tcW w:w="952" w:type="dxa"/>
            <w:shd w:val="clear" w:color="auto" w:fill="auto"/>
          </w:tcPr>
          <w:p w14:paraId="11624413"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6</w:t>
            </w:r>
          </w:p>
          <w:p w14:paraId="01DA3AFD"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866" w:type="dxa"/>
            <w:shd w:val="clear" w:color="auto" w:fill="auto"/>
          </w:tcPr>
          <w:p w14:paraId="2C15A439"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3</w:t>
            </w:r>
          </w:p>
          <w:p w14:paraId="5549EDE8"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866" w:type="dxa"/>
            <w:shd w:val="clear" w:color="auto" w:fill="auto"/>
          </w:tcPr>
          <w:p w14:paraId="1038CDE7"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p w14:paraId="6E3FCA9E"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2.0</w:t>
            </w:r>
            <w:r>
              <w:rPr>
                <w:rFonts w:ascii="Times New Roman" w:hAnsi="Times New Roman" w:cs="Times New Roman" w:hint="eastAsia"/>
              </w:rPr>
              <w:t>%)</w:t>
            </w:r>
          </w:p>
        </w:tc>
      </w:tr>
      <w:tr w:rsidR="000C67B9" w14:paraId="5FBE996C" w14:textId="77777777" w:rsidTr="00867F52">
        <w:trPr>
          <w:trHeight w:val="638"/>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438544EC" w14:textId="77777777" w:rsidR="000C67B9" w:rsidRDefault="00000000" w:rsidP="00B5696C">
            <w:pPr>
              <w:pStyle w:val="NoSpacing"/>
              <w:spacing w:line="480" w:lineRule="auto"/>
              <w:jc w:val="both"/>
              <w:rPr>
                <w:rFonts w:ascii="Times New Roman" w:hAnsi="Times New Roman" w:cs="Times New Roman"/>
                <w:b w:val="0"/>
                <w:bCs w:val="0"/>
                <w:sz w:val="24"/>
                <w:szCs w:val="24"/>
              </w:rPr>
            </w:pPr>
            <w:r>
              <w:rPr>
                <w:rFonts w:ascii="Times New Roman" w:hAnsi="Times New Roman" w:cs="Times New Roman" w:hint="eastAsia"/>
                <w:sz w:val="24"/>
                <w:szCs w:val="24"/>
              </w:rPr>
              <w:t>4</w:t>
            </w:r>
          </w:p>
        </w:tc>
        <w:tc>
          <w:tcPr>
            <w:tcW w:w="4054" w:type="dxa"/>
            <w:shd w:val="clear" w:color="auto" w:fill="auto"/>
          </w:tcPr>
          <w:p w14:paraId="6AB1E80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hint="eastAsia"/>
                <w:sz w:val="24"/>
                <w:szCs w:val="24"/>
              </w:rPr>
              <w:t>I use social media for education and academic research.</w:t>
            </w:r>
          </w:p>
        </w:tc>
        <w:tc>
          <w:tcPr>
            <w:tcW w:w="1126" w:type="dxa"/>
            <w:shd w:val="clear" w:color="auto" w:fill="auto"/>
          </w:tcPr>
          <w:p w14:paraId="46201E27"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w:t>
            </w:r>
          </w:p>
          <w:p w14:paraId="5931996E"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37</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1039" w:type="dxa"/>
            <w:shd w:val="clear" w:color="auto" w:fill="auto"/>
          </w:tcPr>
          <w:p w14:paraId="5ED7F3F1"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w:t>
            </w:r>
          </w:p>
          <w:p w14:paraId="1DB63C5F"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4.</w:t>
            </w:r>
            <w:r>
              <w:rPr>
                <w:rFonts w:ascii="Times New Roman" w:hAnsi="Times New Roman" w:cs="Times New Roman"/>
              </w:rPr>
              <w:t>0</w:t>
            </w:r>
            <w:r>
              <w:rPr>
                <w:rFonts w:ascii="Times New Roman" w:hAnsi="Times New Roman" w:cs="Times New Roman" w:hint="eastAsia"/>
              </w:rPr>
              <w:t>%)</w:t>
            </w:r>
          </w:p>
        </w:tc>
        <w:tc>
          <w:tcPr>
            <w:tcW w:w="952" w:type="dxa"/>
            <w:shd w:val="clear" w:color="auto" w:fill="auto"/>
          </w:tcPr>
          <w:p w14:paraId="7336B77D"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p w14:paraId="152A3258"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11</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866" w:type="dxa"/>
            <w:shd w:val="clear" w:color="auto" w:fill="auto"/>
          </w:tcPr>
          <w:p w14:paraId="0EDA1E3B"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p w14:paraId="60C6831D"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0</w:t>
            </w:r>
            <w:r>
              <w:rPr>
                <w:rFonts w:ascii="Times New Roman" w:hAnsi="Times New Roman" w:cs="Times New Roman" w:hint="eastAsia"/>
              </w:rPr>
              <w:t>%)</w:t>
            </w:r>
          </w:p>
        </w:tc>
        <w:tc>
          <w:tcPr>
            <w:tcW w:w="866" w:type="dxa"/>
            <w:shd w:val="clear" w:color="auto" w:fill="auto"/>
          </w:tcPr>
          <w:p w14:paraId="3AA0ECE4"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4AACBC3F"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5.0</w:t>
            </w:r>
            <w:r>
              <w:rPr>
                <w:rFonts w:ascii="Times New Roman" w:hAnsi="Times New Roman" w:cs="Times New Roman" w:hint="eastAsia"/>
              </w:rPr>
              <w:t>%)</w:t>
            </w:r>
          </w:p>
        </w:tc>
      </w:tr>
      <w:tr w:rsidR="000C67B9" w14:paraId="4945554D" w14:textId="77777777" w:rsidTr="00867F52">
        <w:trPr>
          <w:trHeight w:val="638"/>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2E10AA96" w14:textId="77777777" w:rsidR="000C67B9" w:rsidRDefault="00000000" w:rsidP="00B5696C">
            <w:pPr>
              <w:pStyle w:val="NoSpacing"/>
              <w:spacing w:line="480" w:lineRule="auto"/>
              <w:jc w:val="both"/>
              <w:rPr>
                <w:rFonts w:ascii="Times New Roman" w:hAnsi="Times New Roman" w:cs="Times New Roman"/>
                <w:b w:val="0"/>
                <w:bCs w:val="0"/>
                <w:sz w:val="24"/>
                <w:szCs w:val="24"/>
              </w:rPr>
            </w:pPr>
            <w:r>
              <w:rPr>
                <w:rFonts w:ascii="Times New Roman" w:hAnsi="Times New Roman" w:cs="Times New Roman" w:hint="eastAsia"/>
                <w:sz w:val="24"/>
                <w:szCs w:val="24"/>
              </w:rPr>
              <w:t>5</w:t>
            </w:r>
          </w:p>
        </w:tc>
        <w:tc>
          <w:tcPr>
            <w:tcW w:w="4054" w:type="dxa"/>
            <w:shd w:val="clear" w:color="auto" w:fill="auto"/>
          </w:tcPr>
          <w:p w14:paraId="506D1AF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hint="eastAsia"/>
                <w:sz w:val="24"/>
                <w:szCs w:val="24"/>
              </w:rPr>
              <w:t>I use social media for Information and news updates with friends and family.</w:t>
            </w:r>
          </w:p>
        </w:tc>
        <w:tc>
          <w:tcPr>
            <w:tcW w:w="1126" w:type="dxa"/>
            <w:shd w:val="clear" w:color="auto" w:fill="auto"/>
          </w:tcPr>
          <w:p w14:paraId="04B0C489"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w:t>
            </w:r>
          </w:p>
          <w:p w14:paraId="0C707BD6"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2.</w:t>
            </w:r>
            <w:r>
              <w:rPr>
                <w:rFonts w:ascii="Times New Roman" w:hAnsi="Times New Roman" w:cs="Times New Roman"/>
              </w:rPr>
              <w:t>0</w:t>
            </w:r>
            <w:r>
              <w:rPr>
                <w:rFonts w:ascii="Times New Roman" w:hAnsi="Times New Roman" w:cs="Times New Roman" w:hint="eastAsia"/>
              </w:rPr>
              <w:t>%)</w:t>
            </w:r>
          </w:p>
        </w:tc>
        <w:tc>
          <w:tcPr>
            <w:tcW w:w="1039" w:type="dxa"/>
            <w:shd w:val="clear" w:color="auto" w:fill="auto"/>
          </w:tcPr>
          <w:p w14:paraId="524B7FD5"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p w14:paraId="3573E5F9"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43.0</w:t>
            </w:r>
            <w:r>
              <w:rPr>
                <w:rFonts w:ascii="Times New Roman" w:hAnsi="Times New Roman" w:cs="Times New Roman" w:hint="eastAsia"/>
              </w:rPr>
              <w:t>%)</w:t>
            </w:r>
          </w:p>
        </w:tc>
        <w:tc>
          <w:tcPr>
            <w:tcW w:w="952" w:type="dxa"/>
            <w:shd w:val="clear" w:color="auto" w:fill="auto"/>
          </w:tcPr>
          <w:p w14:paraId="3A4A41E5"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4DCED01F"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10.0</w:t>
            </w:r>
            <w:r>
              <w:rPr>
                <w:rFonts w:ascii="Times New Roman" w:hAnsi="Times New Roman" w:cs="Times New Roman" w:hint="eastAsia"/>
              </w:rPr>
              <w:t>%)</w:t>
            </w:r>
          </w:p>
        </w:tc>
        <w:tc>
          <w:tcPr>
            <w:tcW w:w="866" w:type="dxa"/>
            <w:shd w:val="clear" w:color="auto" w:fill="auto"/>
          </w:tcPr>
          <w:p w14:paraId="12131E9D"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2</w:t>
            </w:r>
          </w:p>
          <w:p w14:paraId="028A2F5A"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2.0</w:t>
            </w:r>
            <w:r>
              <w:rPr>
                <w:rFonts w:ascii="Times New Roman" w:hAnsi="Times New Roman" w:cs="Times New Roman" w:hint="eastAsia"/>
              </w:rPr>
              <w:t>%)</w:t>
            </w:r>
          </w:p>
        </w:tc>
        <w:tc>
          <w:tcPr>
            <w:tcW w:w="866" w:type="dxa"/>
            <w:shd w:val="clear" w:color="auto" w:fill="auto"/>
          </w:tcPr>
          <w:p w14:paraId="0A4739A9"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p w14:paraId="697BB115" w14:textId="77777777" w:rsidR="000C67B9" w:rsidRDefault="00000000" w:rsidP="00B5696C">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3.0</w:t>
            </w:r>
            <w:r>
              <w:rPr>
                <w:rFonts w:ascii="Times New Roman" w:hAnsi="Times New Roman" w:cs="Times New Roman" w:hint="eastAsia"/>
              </w:rPr>
              <w:t>%)</w:t>
            </w:r>
          </w:p>
        </w:tc>
      </w:tr>
    </w:tbl>
    <w:p w14:paraId="03E63DFF"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32E51D01" w14:textId="77777777" w:rsidR="000C67B9" w:rsidRDefault="00000000" w:rsidP="00B5696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Table 4.10, investigate the common purposes of using social media by the students in Kwara State. The study revealed that more than two-third (72.0%) of the respondents strongly agreed that they used the social media to connect with friends and family, 19.0% disagreed, while only 9 (9.0%) of the respondents said neutral. We also realized that </w:t>
      </w:r>
      <w:r>
        <w:rPr>
          <w:rFonts w:ascii="Times New Roman" w:hAnsi="Times New Roman" w:cs="Times New Roman"/>
          <w:bCs/>
          <w:sz w:val="24"/>
          <w:szCs w:val="24"/>
        </w:rPr>
        <w:lastRenderedPageBreak/>
        <w:t>majority of the respondents agreed and strongly agreed that they use the social media for entertainment and leisure, 9.0% were neutral, 4.0% disagreed, and just 1.0% strongly disagreed.</w:t>
      </w:r>
    </w:p>
    <w:p w14:paraId="1A968023" w14:textId="77777777" w:rsidR="000C67B9" w:rsidRDefault="00000000" w:rsidP="00B5696C">
      <w:pPr>
        <w:spacing w:after="0" w:line="480" w:lineRule="auto"/>
        <w:jc w:val="both"/>
        <w:rPr>
          <w:rFonts w:ascii="Times New Roman" w:hAnsi="Times New Roman" w:cs="Times New Roman"/>
        </w:rPr>
      </w:pPr>
      <w:r>
        <w:rPr>
          <w:rFonts w:ascii="Times New Roman" w:hAnsi="Times New Roman" w:cs="Times New Roman"/>
          <w:bCs/>
          <w:sz w:val="24"/>
          <w:szCs w:val="24"/>
        </w:rPr>
        <w:t xml:space="preserve">Furthermore, the study shows that a significant number of the respondent agreed that they used </w:t>
      </w:r>
      <w:r>
        <w:rPr>
          <w:rFonts w:ascii="Times New Roman" w:eastAsia="Times New Roman" w:hAnsi="Times New Roman" w:cs="Times New Roman"/>
          <w:sz w:val="24"/>
          <w:szCs w:val="24"/>
        </w:rPr>
        <w:t>social media for networking and professional opportunities, similarly, we noticed that majority of the respondents agreed they used the social media for education and academic research, and for Information or news updates with friends and family.</w:t>
      </w:r>
    </w:p>
    <w:p w14:paraId="1ABE9137"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eastAsia="Times New Roman" w:hAnsi="Times New Roman" w:cs="Times New Roman"/>
          <w:b/>
          <w:bCs/>
          <w:sz w:val="24"/>
          <w:szCs w:val="24"/>
          <w:lang w:eastAsia="en-GB"/>
        </w:rPr>
        <w:t xml:space="preserve">Research Question 3: </w:t>
      </w:r>
      <w:r>
        <w:rPr>
          <w:rFonts w:ascii="Times New Roman" w:hAnsi="Times New Roman" w:cs="Times New Roman"/>
          <w:b/>
          <w:sz w:val="24"/>
          <w:szCs w:val="24"/>
        </w:rPr>
        <w:t xml:space="preserve">Is there a link between social media use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and their reading habit?</w:t>
      </w:r>
    </w:p>
    <w:p w14:paraId="1BD59DEF" w14:textId="77777777" w:rsidR="000C67B9" w:rsidRDefault="00000000" w:rsidP="00B5696C">
      <w:pPr>
        <w:spacing w:after="0" w:line="480" w:lineRule="auto"/>
        <w:jc w:val="both"/>
        <w:rPr>
          <w:rFonts w:ascii="Times New Roman" w:hAnsi="Times New Roman" w:cs="Times New Roman"/>
          <w:b/>
          <w:sz w:val="24"/>
          <w:szCs w:val="24"/>
          <w14:ligatures w14:val="standardContextual"/>
        </w:rPr>
      </w:pPr>
      <w:r>
        <w:rPr>
          <w:rFonts w:ascii="Times New Roman" w:hAnsi="Times New Roman" w:cs="Times New Roman"/>
          <w:sz w:val="24"/>
          <w:szCs w:val="24"/>
        </w:rPr>
        <w:t>In order to examine if there exist links between social media usage and the reading habit of the students. This study considered four (4) items on the possible linkages between the reading habit and usage of social media among the students.</w:t>
      </w:r>
    </w:p>
    <w:p w14:paraId="6D18A114"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4.11:</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How many hours per day do you spend reading books or other materials outside of class?</w:t>
      </w:r>
    </w:p>
    <w:tbl>
      <w:tblPr>
        <w:tblStyle w:val="ListTable6Colorful1"/>
        <w:tblW w:w="9639" w:type="dxa"/>
        <w:tblLayout w:type="fixed"/>
        <w:tblLook w:val="04A0" w:firstRow="1" w:lastRow="0" w:firstColumn="1" w:lastColumn="0" w:noHBand="0" w:noVBand="1"/>
      </w:tblPr>
      <w:tblGrid>
        <w:gridCol w:w="237"/>
        <w:gridCol w:w="3611"/>
        <w:gridCol w:w="1803"/>
        <w:gridCol w:w="1587"/>
        <w:gridCol w:w="2401"/>
      </w:tblGrid>
      <w:tr w:rsidR="000C67B9" w14:paraId="2C3EF0FF" w14:textId="77777777" w:rsidTr="00867F52">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848" w:type="dxa"/>
            <w:gridSpan w:val="2"/>
            <w:tcBorders>
              <w:bottom w:val="single" w:sz="2" w:space="0" w:color="auto"/>
            </w:tcBorders>
            <w:shd w:val="clear" w:color="auto" w:fill="auto"/>
          </w:tcPr>
          <w:p w14:paraId="64E87280" w14:textId="77777777" w:rsidR="000C67B9" w:rsidRDefault="00000000" w:rsidP="00867F5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803" w:type="dxa"/>
            <w:tcBorders>
              <w:bottom w:val="single" w:sz="2" w:space="0" w:color="auto"/>
            </w:tcBorders>
            <w:shd w:val="clear" w:color="auto" w:fill="auto"/>
          </w:tcPr>
          <w:p w14:paraId="447D8A9E" w14:textId="77777777" w:rsidR="000C67B9" w:rsidRDefault="00000000" w:rsidP="00867F52">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587" w:type="dxa"/>
            <w:tcBorders>
              <w:bottom w:val="single" w:sz="2" w:space="0" w:color="auto"/>
            </w:tcBorders>
            <w:shd w:val="clear" w:color="auto" w:fill="auto"/>
          </w:tcPr>
          <w:p w14:paraId="1F3B9B61" w14:textId="77777777" w:rsidR="000C67B9" w:rsidRDefault="00000000" w:rsidP="00867F52">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401" w:type="dxa"/>
            <w:tcBorders>
              <w:bottom w:val="single" w:sz="2" w:space="0" w:color="auto"/>
            </w:tcBorders>
            <w:shd w:val="clear" w:color="auto" w:fill="auto"/>
          </w:tcPr>
          <w:p w14:paraId="4CC492C2" w14:textId="77777777" w:rsidR="000C67B9" w:rsidRDefault="00000000" w:rsidP="00867F52">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076E9B31" w14:textId="77777777" w:rsidTr="00867F52">
        <w:trPr>
          <w:trHeight w:val="379"/>
        </w:trPr>
        <w:tc>
          <w:tcPr>
            <w:cnfStyle w:val="001000000000" w:firstRow="0" w:lastRow="0" w:firstColumn="1" w:lastColumn="0" w:oddVBand="0" w:evenVBand="0" w:oddHBand="0" w:evenHBand="0" w:firstRowFirstColumn="0" w:firstRowLastColumn="0" w:lastRowFirstColumn="0" w:lastRowLastColumn="0"/>
            <w:tcW w:w="237" w:type="dxa"/>
            <w:vMerge w:val="restart"/>
            <w:tcBorders>
              <w:top w:val="single" w:sz="2" w:space="0" w:color="auto"/>
            </w:tcBorders>
            <w:shd w:val="clear" w:color="auto" w:fill="auto"/>
          </w:tcPr>
          <w:p w14:paraId="05B03C49" w14:textId="77777777" w:rsidR="000C67B9" w:rsidRDefault="000C67B9" w:rsidP="00867F52">
            <w:pPr>
              <w:autoSpaceDE w:val="0"/>
              <w:autoSpaceDN w:val="0"/>
              <w:adjustRightInd w:val="0"/>
              <w:spacing w:after="0" w:line="360" w:lineRule="auto"/>
              <w:jc w:val="both"/>
              <w:rPr>
                <w:rFonts w:ascii="Times New Roman" w:hAnsi="Times New Roman" w:cs="Times New Roman"/>
                <w:color w:val="000000"/>
                <w:sz w:val="24"/>
                <w:szCs w:val="24"/>
              </w:rPr>
            </w:pPr>
          </w:p>
        </w:tc>
        <w:tc>
          <w:tcPr>
            <w:tcW w:w="3611" w:type="dxa"/>
            <w:tcBorders>
              <w:top w:val="single" w:sz="2" w:space="0" w:color="auto"/>
            </w:tcBorders>
            <w:shd w:val="clear" w:color="auto" w:fill="auto"/>
          </w:tcPr>
          <w:p w14:paraId="5505613C"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Less than 1 hours</w:t>
            </w:r>
          </w:p>
        </w:tc>
        <w:tc>
          <w:tcPr>
            <w:tcW w:w="1803" w:type="dxa"/>
            <w:tcBorders>
              <w:top w:val="single" w:sz="2" w:space="0" w:color="auto"/>
            </w:tcBorders>
            <w:shd w:val="clear" w:color="auto" w:fill="auto"/>
          </w:tcPr>
          <w:p w14:paraId="4A7014C9"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587" w:type="dxa"/>
            <w:tcBorders>
              <w:top w:val="single" w:sz="2" w:space="0" w:color="auto"/>
            </w:tcBorders>
            <w:shd w:val="clear" w:color="auto" w:fill="auto"/>
          </w:tcPr>
          <w:p w14:paraId="48DA42A1"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2401" w:type="dxa"/>
            <w:tcBorders>
              <w:top w:val="single" w:sz="2" w:space="0" w:color="auto"/>
            </w:tcBorders>
            <w:shd w:val="clear" w:color="auto" w:fill="auto"/>
          </w:tcPr>
          <w:p w14:paraId="783AEBA2"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24.0</w:t>
            </w:r>
          </w:p>
        </w:tc>
      </w:tr>
      <w:tr w:rsidR="000C67B9" w14:paraId="13DE4F08" w14:textId="77777777" w:rsidTr="00867F52">
        <w:trPr>
          <w:trHeight w:val="434"/>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39446BA9" w14:textId="77777777" w:rsidR="000C67B9" w:rsidRDefault="000C67B9" w:rsidP="00867F52">
            <w:pPr>
              <w:autoSpaceDE w:val="0"/>
              <w:autoSpaceDN w:val="0"/>
              <w:adjustRightInd w:val="0"/>
              <w:spacing w:after="0" w:line="360" w:lineRule="auto"/>
              <w:jc w:val="both"/>
              <w:rPr>
                <w:rFonts w:ascii="Times New Roman" w:hAnsi="Times New Roman" w:cs="Times New Roman"/>
                <w:color w:val="000000"/>
                <w:sz w:val="24"/>
                <w:szCs w:val="24"/>
              </w:rPr>
            </w:pPr>
          </w:p>
        </w:tc>
        <w:tc>
          <w:tcPr>
            <w:tcW w:w="3611" w:type="dxa"/>
            <w:shd w:val="clear" w:color="auto" w:fill="auto"/>
          </w:tcPr>
          <w:p w14:paraId="10E30977"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1-2 hours</w:t>
            </w:r>
          </w:p>
        </w:tc>
        <w:tc>
          <w:tcPr>
            <w:tcW w:w="1803" w:type="dxa"/>
            <w:shd w:val="clear" w:color="auto" w:fill="auto"/>
          </w:tcPr>
          <w:p w14:paraId="70EED040"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587" w:type="dxa"/>
            <w:shd w:val="clear" w:color="auto" w:fill="auto"/>
          </w:tcPr>
          <w:p w14:paraId="14B82608"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2401" w:type="dxa"/>
            <w:shd w:val="clear" w:color="auto" w:fill="auto"/>
          </w:tcPr>
          <w:p w14:paraId="7797C144"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C67B9" w14:paraId="5C60EC08" w14:textId="77777777" w:rsidTr="00867F52">
        <w:trPr>
          <w:trHeight w:val="434"/>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528AAD2A" w14:textId="77777777" w:rsidR="000C67B9" w:rsidRDefault="000C67B9" w:rsidP="00867F52">
            <w:pPr>
              <w:autoSpaceDE w:val="0"/>
              <w:autoSpaceDN w:val="0"/>
              <w:adjustRightInd w:val="0"/>
              <w:spacing w:after="0" w:line="360" w:lineRule="auto"/>
              <w:jc w:val="both"/>
              <w:rPr>
                <w:rFonts w:ascii="Times New Roman" w:hAnsi="Times New Roman" w:cs="Times New Roman"/>
                <w:color w:val="000000"/>
                <w:sz w:val="24"/>
                <w:szCs w:val="24"/>
              </w:rPr>
            </w:pPr>
          </w:p>
        </w:tc>
        <w:tc>
          <w:tcPr>
            <w:tcW w:w="3611" w:type="dxa"/>
            <w:shd w:val="clear" w:color="auto" w:fill="auto"/>
          </w:tcPr>
          <w:p w14:paraId="2D21F422"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2-3 hours</w:t>
            </w:r>
          </w:p>
        </w:tc>
        <w:tc>
          <w:tcPr>
            <w:tcW w:w="1803" w:type="dxa"/>
            <w:shd w:val="clear" w:color="auto" w:fill="auto"/>
          </w:tcPr>
          <w:p w14:paraId="0A9F87F5"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87" w:type="dxa"/>
            <w:shd w:val="clear" w:color="auto" w:fill="auto"/>
          </w:tcPr>
          <w:p w14:paraId="252F800C"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5.0</w:t>
            </w:r>
          </w:p>
        </w:tc>
        <w:tc>
          <w:tcPr>
            <w:tcW w:w="2401" w:type="dxa"/>
            <w:shd w:val="clear" w:color="auto" w:fill="auto"/>
          </w:tcPr>
          <w:p w14:paraId="2A500F1F"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5.0</w:t>
            </w:r>
          </w:p>
        </w:tc>
      </w:tr>
      <w:tr w:rsidR="000C67B9" w14:paraId="03F10047" w14:textId="77777777" w:rsidTr="00867F52">
        <w:trPr>
          <w:trHeight w:val="434"/>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0D4BCB99" w14:textId="77777777" w:rsidR="000C67B9" w:rsidRDefault="000C67B9" w:rsidP="00867F52">
            <w:pPr>
              <w:autoSpaceDE w:val="0"/>
              <w:autoSpaceDN w:val="0"/>
              <w:adjustRightInd w:val="0"/>
              <w:spacing w:after="0" w:line="360" w:lineRule="auto"/>
              <w:jc w:val="both"/>
              <w:rPr>
                <w:rFonts w:ascii="Times New Roman" w:hAnsi="Times New Roman" w:cs="Times New Roman"/>
                <w:color w:val="000000"/>
                <w:sz w:val="24"/>
                <w:szCs w:val="24"/>
              </w:rPr>
            </w:pPr>
          </w:p>
        </w:tc>
        <w:tc>
          <w:tcPr>
            <w:tcW w:w="3611" w:type="dxa"/>
            <w:shd w:val="clear" w:color="auto" w:fill="auto"/>
          </w:tcPr>
          <w:p w14:paraId="2FCE5425"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3-4 hours</w:t>
            </w:r>
          </w:p>
        </w:tc>
        <w:tc>
          <w:tcPr>
            <w:tcW w:w="1803" w:type="dxa"/>
            <w:shd w:val="clear" w:color="auto" w:fill="auto"/>
          </w:tcPr>
          <w:p w14:paraId="197EE5B0"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587" w:type="dxa"/>
            <w:shd w:val="clear" w:color="auto" w:fill="auto"/>
          </w:tcPr>
          <w:p w14:paraId="343E4709"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8</w:t>
            </w:r>
            <w:r>
              <w:rPr>
                <w:rFonts w:ascii="Times New Roman" w:hAnsi="Times New Roman" w:cs="Times New Roman" w:hint="eastAsia"/>
                <w:color w:val="000000"/>
                <w:sz w:val="24"/>
                <w:szCs w:val="24"/>
              </w:rPr>
              <w:t>.0</w:t>
            </w:r>
          </w:p>
        </w:tc>
        <w:tc>
          <w:tcPr>
            <w:tcW w:w="2401" w:type="dxa"/>
            <w:shd w:val="clear" w:color="auto" w:fill="auto"/>
          </w:tcPr>
          <w:p w14:paraId="543803A7"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8</w:t>
            </w:r>
            <w:r>
              <w:rPr>
                <w:rFonts w:ascii="Times New Roman" w:hAnsi="Times New Roman" w:cs="Times New Roman" w:hint="eastAsia"/>
                <w:color w:val="000000"/>
                <w:sz w:val="24"/>
                <w:szCs w:val="24"/>
              </w:rPr>
              <w:t>.0</w:t>
            </w:r>
          </w:p>
        </w:tc>
      </w:tr>
      <w:tr w:rsidR="000C67B9" w14:paraId="34C10FE7" w14:textId="77777777" w:rsidTr="00867F52">
        <w:trPr>
          <w:trHeight w:val="434"/>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4FA458C4" w14:textId="77777777" w:rsidR="000C67B9" w:rsidRDefault="000C67B9" w:rsidP="00867F52">
            <w:pPr>
              <w:autoSpaceDE w:val="0"/>
              <w:autoSpaceDN w:val="0"/>
              <w:adjustRightInd w:val="0"/>
              <w:spacing w:after="0" w:line="360" w:lineRule="auto"/>
              <w:jc w:val="both"/>
              <w:rPr>
                <w:rFonts w:ascii="Times New Roman" w:hAnsi="Times New Roman" w:cs="Times New Roman"/>
                <w:color w:val="000000"/>
                <w:sz w:val="24"/>
                <w:szCs w:val="24"/>
              </w:rPr>
            </w:pPr>
          </w:p>
        </w:tc>
        <w:tc>
          <w:tcPr>
            <w:tcW w:w="3611" w:type="dxa"/>
            <w:shd w:val="clear" w:color="auto" w:fill="auto"/>
          </w:tcPr>
          <w:p w14:paraId="6EEE4126"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More than 4 hours</w:t>
            </w:r>
          </w:p>
        </w:tc>
        <w:tc>
          <w:tcPr>
            <w:tcW w:w="1803" w:type="dxa"/>
            <w:shd w:val="clear" w:color="auto" w:fill="auto"/>
          </w:tcPr>
          <w:p w14:paraId="454648DD"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87" w:type="dxa"/>
            <w:shd w:val="clear" w:color="auto" w:fill="auto"/>
          </w:tcPr>
          <w:p w14:paraId="34661C14"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2401" w:type="dxa"/>
            <w:shd w:val="clear" w:color="auto" w:fill="auto"/>
          </w:tcPr>
          <w:p w14:paraId="4C500448"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11.0</w:t>
            </w:r>
          </w:p>
        </w:tc>
      </w:tr>
      <w:tr w:rsidR="000C67B9" w14:paraId="7833CFBE" w14:textId="77777777" w:rsidTr="00867F52">
        <w:trPr>
          <w:trHeight w:val="434"/>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6D8BF146" w14:textId="77777777" w:rsidR="000C67B9" w:rsidRDefault="000C67B9" w:rsidP="00867F52">
            <w:pPr>
              <w:autoSpaceDE w:val="0"/>
              <w:autoSpaceDN w:val="0"/>
              <w:adjustRightInd w:val="0"/>
              <w:spacing w:after="0" w:line="360" w:lineRule="auto"/>
              <w:jc w:val="both"/>
              <w:rPr>
                <w:rFonts w:ascii="Times New Roman" w:hAnsi="Times New Roman" w:cs="Times New Roman"/>
                <w:color w:val="000000"/>
                <w:sz w:val="24"/>
                <w:szCs w:val="24"/>
              </w:rPr>
            </w:pPr>
          </w:p>
        </w:tc>
        <w:tc>
          <w:tcPr>
            <w:tcW w:w="3611" w:type="dxa"/>
            <w:shd w:val="clear" w:color="auto" w:fill="auto"/>
          </w:tcPr>
          <w:p w14:paraId="2CB3FAE6"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803" w:type="dxa"/>
            <w:shd w:val="clear" w:color="auto" w:fill="auto"/>
          </w:tcPr>
          <w:p w14:paraId="0FAD15C3"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87" w:type="dxa"/>
            <w:shd w:val="clear" w:color="auto" w:fill="auto"/>
          </w:tcPr>
          <w:p w14:paraId="7E2882E6"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401" w:type="dxa"/>
            <w:shd w:val="clear" w:color="auto" w:fill="auto"/>
          </w:tcPr>
          <w:p w14:paraId="7332A012" w14:textId="77777777" w:rsidR="000C67B9" w:rsidRDefault="00000000" w:rsidP="00867F5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76B599F1"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776B41B" w14:textId="3810EFF7" w:rsidR="000C67B9" w:rsidRPr="00867F52"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lastRenderedPageBreak/>
        <w:t xml:space="preserve">Table 4.11 depict the </w:t>
      </w:r>
      <w:r>
        <w:rPr>
          <w:rFonts w:ascii="Times New Roman" w:hAnsi="Times New Roman" w:cs="Times New Roman"/>
          <w:sz w:val="24"/>
          <w:szCs w:val="24"/>
        </w:rPr>
        <w:t xml:space="preserve">hours spent reading books or other materials outside of class per day. The result shows that almost 32.0% of the respondents spent between 1-2 hours reading books or other materials outside of class per day. In addition, </w:t>
      </w:r>
      <w:r>
        <w:rPr>
          <w:rFonts w:ascii="Times New Roman" w:hAnsi="Times New Roman" w:cs="Times New Roman"/>
          <w:color w:val="000000"/>
          <w:sz w:val="24"/>
          <w:szCs w:val="24"/>
          <w14:ligatures w14:val="standardContextual"/>
        </w:rPr>
        <w:t xml:space="preserve">24.0% spent less than 1 hours, 18.0% spent between 3-4 hours, 15.0% spent between 2-3 hours, and 11.0% spent more than 4 hours </w:t>
      </w:r>
      <w:r>
        <w:rPr>
          <w:rFonts w:ascii="Times New Roman" w:hAnsi="Times New Roman" w:cs="Times New Roman"/>
          <w:sz w:val="24"/>
          <w:szCs w:val="24"/>
        </w:rPr>
        <w:t>reading books or other materials outside of class par day.</w:t>
      </w:r>
    </w:p>
    <w:p w14:paraId="7FE86119"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4.12:</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feel that social media use affects your reading habits?</w:t>
      </w:r>
    </w:p>
    <w:tbl>
      <w:tblPr>
        <w:tblStyle w:val="ListTable6Colorful1"/>
        <w:tblW w:w="9301" w:type="dxa"/>
        <w:tblLayout w:type="fixed"/>
        <w:tblLook w:val="04A0" w:firstRow="1" w:lastRow="0" w:firstColumn="1" w:lastColumn="0" w:noHBand="0" w:noVBand="1"/>
      </w:tblPr>
      <w:tblGrid>
        <w:gridCol w:w="236"/>
        <w:gridCol w:w="3645"/>
        <w:gridCol w:w="1760"/>
        <w:gridCol w:w="1549"/>
        <w:gridCol w:w="2111"/>
      </w:tblGrid>
      <w:tr w:rsidR="000C67B9" w14:paraId="1AA6299B" w14:textId="77777777" w:rsidTr="000C67B9">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881" w:type="dxa"/>
            <w:gridSpan w:val="2"/>
            <w:tcBorders>
              <w:bottom w:val="single" w:sz="2" w:space="0" w:color="auto"/>
            </w:tcBorders>
            <w:shd w:val="clear" w:color="auto" w:fill="auto"/>
          </w:tcPr>
          <w:p w14:paraId="10E1EE80"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760" w:type="dxa"/>
            <w:tcBorders>
              <w:bottom w:val="single" w:sz="2" w:space="0" w:color="auto"/>
            </w:tcBorders>
            <w:shd w:val="clear" w:color="auto" w:fill="auto"/>
          </w:tcPr>
          <w:p w14:paraId="46876610"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549" w:type="dxa"/>
            <w:tcBorders>
              <w:bottom w:val="single" w:sz="2" w:space="0" w:color="auto"/>
            </w:tcBorders>
            <w:shd w:val="clear" w:color="auto" w:fill="auto"/>
          </w:tcPr>
          <w:p w14:paraId="53634B2E"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111" w:type="dxa"/>
            <w:tcBorders>
              <w:bottom w:val="single" w:sz="2" w:space="0" w:color="auto"/>
            </w:tcBorders>
            <w:shd w:val="clear" w:color="auto" w:fill="auto"/>
          </w:tcPr>
          <w:p w14:paraId="2347F59C"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31F7ED6C" w14:textId="77777777" w:rsidTr="000C67B9">
        <w:trPr>
          <w:trHeight w:val="476"/>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7396E12B"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45" w:type="dxa"/>
            <w:tcBorders>
              <w:top w:val="single" w:sz="2" w:space="0" w:color="auto"/>
            </w:tcBorders>
            <w:shd w:val="clear" w:color="auto" w:fill="auto"/>
          </w:tcPr>
          <w:p w14:paraId="7E4921D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significantly</w:t>
            </w:r>
          </w:p>
        </w:tc>
        <w:tc>
          <w:tcPr>
            <w:tcW w:w="1760" w:type="dxa"/>
            <w:tcBorders>
              <w:top w:val="single" w:sz="2" w:space="0" w:color="auto"/>
            </w:tcBorders>
            <w:shd w:val="clear" w:color="auto" w:fill="auto"/>
          </w:tcPr>
          <w:p w14:paraId="56A4DCD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549" w:type="dxa"/>
            <w:tcBorders>
              <w:top w:val="single" w:sz="2" w:space="0" w:color="auto"/>
            </w:tcBorders>
            <w:shd w:val="clear" w:color="auto" w:fill="auto"/>
          </w:tcPr>
          <w:p w14:paraId="0DB9484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43.0</w:t>
            </w:r>
          </w:p>
        </w:tc>
        <w:tc>
          <w:tcPr>
            <w:tcW w:w="2111" w:type="dxa"/>
            <w:tcBorders>
              <w:top w:val="single" w:sz="2" w:space="0" w:color="auto"/>
            </w:tcBorders>
            <w:shd w:val="clear" w:color="auto" w:fill="auto"/>
          </w:tcPr>
          <w:p w14:paraId="18167E4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43.0</w:t>
            </w:r>
          </w:p>
        </w:tc>
      </w:tr>
      <w:tr w:rsidR="000C67B9" w14:paraId="24C32111" w14:textId="77777777" w:rsidTr="000C67B9">
        <w:trPr>
          <w:trHeight w:val="54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0F5C0A7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45" w:type="dxa"/>
            <w:shd w:val="clear" w:color="auto" w:fill="auto"/>
          </w:tcPr>
          <w:p w14:paraId="590A8D5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somewhat</w:t>
            </w:r>
          </w:p>
        </w:tc>
        <w:tc>
          <w:tcPr>
            <w:tcW w:w="1760" w:type="dxa"/>
            <w:shd w:val="clear" w:color="auto" w:fill="auto"/>
          </w:tcPr>
          <w:p w14:paraId="04DC093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549" w:type="dxa"/>
            <w:shd w:val="clear" w:color="auto" w:fill="auto"/>
          </w:tcPr>
          <w:p w14:paraId="085B0E1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39.0</w:t>
            </w:r>
          </w:p>
        </w:tc>
        <w:tc>
          <w:tcPr>
            <w:tcW w:w="2111" w:type="dxa"/>
            <w:shd w:val="clear" w:color="auto" w:fill="auto"/>
          </w:tcPr>
          <w:p w14:paraId="2838C3F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39.0</w:t>
            </w:r>
          </w:p>
        </w:tc>
      </w:tr>
      <w:tr w:rsidR="000C67B9" w14:paraId="4E127A5D" w14:textId="77777777" w:rsidTr="000C67B9">
        <w:trPr>
          <w:trHeight w:val="54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6CD85B72"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45" w:type="dxa"/>
            <w:shd w:val="clear" w:color="auto" w:fill="auto"/>
          </w:tcPr>
          <w:p w14:paraId="43390F3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No, not really</w:t>
            </w:r>
          </w:p>
        </w:tc>
        <w:tc>
          <w:tcPr>
            <w:tcW w:w="1760" w:type="dxa"/>
            <w:shd w:val="clear" w:color="auto" w:fill="auto"/>
          </w:tcPr>
          <w:p w14:paraId="7F08782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549" w:type="dxa"/>
            <w:shd w:val="clear" w:color="auto" w:fill="auto"/>
          </w:tcPr>
          <w:p w14:paraId="02F5861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2111" w:type="dxa"/>
            <w:shd w:val="clear" w:color="auto" w:fill="auto"/>
          </w:tcPr>
          <w:p w14:paraId="2025329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18.0</w:t>
            </w:r>
          </w:p>
        </w:tc>
      </w:tr>
      <w:tr w:rsidR="000C67B9" w14:paraId="07C8C283" w14:textId="77777777" w:rsidTr="000C67B9">
        <w:trPr>
          <w:trHeight w:val="54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5ED126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45" w:type="dxa"/>
            <w:shd w:val="clear" w:color="auto" w:fill="auto"/>
          </w:tcPr>
          <w:p w14:paraId="62E80AB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760" w:type="dxa"/>
            <w:shd w:val="clear" w:color="auto" w:fill="auto"/>
          </w:tcPr>
          <w:p w14:paraId="7AEF7CF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49" w:type="dxa"/>
            <w:shd w:val="clear" w:color="auto" w:fill="auto"/>
          </w:tcPr>
          <w:p w14:paraId="50993CC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111" w:type="dxa"/>
            <w:shd w:val="clear" w:color="auto" w:fill="auto"/>
          </w:tcPr>
          <w:p w14:paraId="21BDC20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3BDAD1C3"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54AE0C31" w14:textId="77777777" w:rsidR="000C67B9" w:rsidRDefault="00000000" w:rsidP="00B5696C">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14:ligatures w14:val="standardContextual"/>
        </w:rPr>
        <w:t xml:space="preserve">From the above table, 43.0% of the respondents felt </w:t>
      </w:r>
      <w:r>
        <w:rPr>
          <w:rFonts w:ascii="Times New Roman" w:hAnsi="Times New Roman" w:cs="Times New Roman"/>
          <w:sz w:val="24"/>
          <w:szCs w:val="24"/>
        </w:rPr>
        <w:t xml:space="preserve">that social media usage </w:t>
      </w:r>
      <w:r>
        <w:rPr>
          <w:rFonts w:ascii="Times New Roman" w:hAnsi="Times New Roman" w:cs="Times New Roman" w:hint="eastAsia"/>
          <w:color w:val="000000"/>
          <w:sz w:val="24"/>
          <w:szCs w:val="24"/>
        </w:rPr>
        <w:t>significantly</w:t>
      </w:r>
      <w:r>
        <w:rPr>
          <w:rFonts w:ascii="Times New Roman" w:hAnsi="Times New Roman" w:cs="Times New Roman"/>
          <w:sz w:val="24"/>
          <w:szCs w:val="24"/>
        </w:rPr>
        <w:t xml:space="preserve"> affected their reading habits, 39.0% said it somewhat affected their reading habits, while approximately 18.0% of the respondents felt that social media did not really affect their reading habit.</w:t>
      </w:r>
    </w:p>
    <w:p w14:paraId="386B129E" w14:textId="77777777" w:rsidR="00867F52" w:rsidRDefault="00867F52">
      <w:pPr>
        <w:spacing w:after="0" w:line="240" w:lineRule="auto"/>
        <w:rPr>
          <w:rFonts w:ascii="Times New Roman" w:hAnsi="Times New Roman" w:cs="Times New Roman"/>
          <w:b/>
          <w:sz w:val="24"/>
          <w:szCs w:val="24"/>
          <w14:ligatures w14:val="standardContextual"/>
        </w:rPr>
      </w:pPr>
      <w:r>
        <w:rPr>
          <w:rFonts w:ascii="Times New Roman" w:hAnsi="Times New Roman" w:cs="Times New Roman"/>
          <w:b/>
          <w:sz w:val="24"/>
          <w:szCs w:val="24"/>
          <w14:ligatures w14:val="standardContextual"/>
        </w:rPr>
        <w:br w:type="page"/>
      </w:r>
    </w:p>
    <w:p w14:paraId="34169249" w14:textId="7CD2A75A"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14:ligatures w14:val="standardContextual"/>
        </w:rPr>
        <w:lastRenderedPageBreak/>
        <w:t>Table 4.13:</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 xml:space="preserve">Have you noticed a change in your reading habits since you started using social </w:t>
      </w:r>
    </w:p>
    <w:p w14:paraId="60F6D63B"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rPr>
        <w:t>media?</w:t>
      </w:r>
    </w:p>
    <w:tbl>
      <w:tblPr>
        <w:tblStyle w:val="ListTable6Colorful1"/>
        <w:tblW w:w="9156" w:type="dxa"/>
        <w:tblLayout w:type="fixed"/>
        <w:tblLook w:val="04A0" w:firstRow="1" w:lastRow="0" w:firstColumn="1" w:lastColumn="0" w:noHBand="0" w:noVBand="1"/>
      </w:tblPr>
      <w:tblGrid>
        <w:gridCol w:w="236"/>
        <w:gridCol w:w="4372"/>
        <w:gridCol w:w="1361"/>
        <w:gridCol w:w="1349"/>
        <w:gridCol w:w="1838"/>
      </w:tblGrid>
      <w:tr w:rsidR="000C67B9" w14:paraId="06E37A9F" w14:textId="77777777" w:rsidTr="000C67B9">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608" w:type="dxa"/>
            <w:gridSpan w:val="2"/>
            <w:tcBorders>
              <w:bottom w:val="single" w:sz="2" w:space="0" w:color="auto"/>
            </w:tcBorders>
            <w:shd w:val="clear" w:color="auto" w:fill="auto"/>
          </w:tcPr>
          <w:p w14:paraId="78857BDC"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361" w:type="dxa"/>
            <w:tcBorders>
              <w:bottom w:val="single" w:sz="2" w:space="0" w:color="auto"/>
            </w:tcBorders>
            <w:shd w:val="clear" w:color="auto" w:fill="auto"/>
          </w:tcPr>
          <w:p w14:paraId="33ED8C60"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349" w:type="dxa"/>
            <w:tcBorders>
              <w:bottom w:val="single" w:sz="2" w:space="0" w:color="auto"/>
            </w:tcBorders>
            <w:shd w:val="clear" w:color="auto" w:fill="auto"/>
          </w:tcPr>
          <w:p w14:paraId="3B2F169E"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1838" w:type="dxa"/>
            <w:tcBorders>
              <w:bottom w:val="single" w:sz="2" w:space="0" w:color="auto"/>
            </w:tcBorders>
            <w:shd w:val="clear" w:color="auto" w:fill="auto"/>
          </w:tcPr>
          <w:p w14:paraId="188379C7"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79F9952C" w14:textId="77777777" w:rsidTr="000C67B9">
        <w:trPr>
          <w:trHeight w:val="202"/>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5FE3E97F"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72" w:type="dxa"/>
            <w:tcBorders>
              <w:top w:val="single" w:sz="2" w:space="0" w:color="auto"/>
            </w:tcBorders>
            <w:shd w:val="clear" w:color="auto" w:fill="auto"/>
          </w:tcPr>
          <w:p w14:paraId="45818EC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my reading habits have decreased</w:t>
            </w:r>
          </w:p>
        </w:tc>
        <w:tc>
          <w:tcPr>
            <w:tcW w:w="1361" w:type="dxa"/>
            <w:tcBorders>
              <w:top w:val="single" w:sz="2" w:space="0" w:color="auto"/>
            </w:tcBorders>
            <w:shd w:val="clear" w:color="auto" w:fill="auto"/>
          </w:tcPr>
          <w:p w14:paraId="164EE90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349" w:type="dxa"/>
            <w:tcBorders>
              <w:top w:val="single" w:sz="2" w:space="0" w:color="auto"/>
            </w:tcBorders>
            <w:shd w:val="clear" w:color="auto" w:fill="auto"/>
          </w:tcPr>
          <w:p w14:paraId="6C4F1DC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838" w:type="dxa"/>
            <w:tcBorders>
              <w:top w:val="single" w:sz="2" w:space="0" w:color="auto"/>
            </w:tcBorders>
            <w:shd w:val="clear" w:color="auto" w:fill="auto"/>
          </w:tcPr>
          <w:p w14:paraId="3236C39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36.0</w:t>
            </w:r>
          </w:p>
        </w:tc>
      </w:tr>
      <w:tr w:rsidR="000C67B9" w14:paraId="29BD1CF5" w14:textId="77777777" w:rsidTr="000C67B9">
        <w:trPr>
          <w:trHeight w:val="270"/>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76DCB0B7"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72" w:type="dxa"/>
            <w:shd w:val="clear" w:color="auto" w:fill="auto"/>
          </w:tcPr>
          <w:p w14:paraId="0B7466E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my reading habits have increased</w:t>
            </w:r>
          </w:p>
        </w:tc>
        <w:tc>
          <w:tcPr>
            <w:tcW w:w="1361" w:type="dxa"/>
            <w:shd w:val="clear" w:color="auto" w:fill="auto"/>
          </w:tcPr>
          <w:p w14:paraId="0B9B65B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49" w:type="dxa"/>
            <w:shd w:val="clear" w:color="auto" w:fill="auto"/>
          </w:tcPr>
          <w:p w14:paraId="639AA64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1838" w:type="dxa"/>
            <w:shd w:val="clear" w:color="auto" w:fill="auto"/>
          </w:tcPr>
          <w:p w14:paraId="3EE9C87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45.0</w:t>
            </w:r>
          </w:p>
        </w:tc>
      </w:tr>
      <w:tr w:rsidR="000C67B9" w14:paraId="1B628101" w14:textId="77777777" w:rsidTr="000C67B9">
        <w:trPr>
          <w:trHeight w:val="288"/>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570CA9A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72" w:type="dxa"/>
            <w:shd w:val="clear" w:color="auto" w:fill="auto"/>
          </w:tcPr>
          <w:p w14:paraId="1BD59D4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No, there has been no noticeable change.</w:t>
            </w:r>
          </w:p>
        </w:tc>
        <w:tc>
          <w:tcPr>
            <w:tcW w:w="1361" w:type="dxa"/>
            <w:shd w:val="clear" w:color="auto" w:fill="auto"/>
          </w:tcPr>
          <w:p w14:paraId="6CFE667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349" w:type="dxa"/>
            <w:shd w:val="clear" w:color="auto" w:fill="auto"/>
          </w:tcPr>
          <w:p w14:paraId="76AD77E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1838" w:type="dxa"/>
            <w:shd w:val="clear" w:color="auto" w:fill="auto"/>
          </w:tcPr>
          <w:p w14:paraId="77DE049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rsidR="000C67B9" w14:paraId="7EA25868" w14:textId="77777777" w:rsidTr="000C67B9">
        <w:trPr>
          <w:trHeight w:val="35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CFBB1BF"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372" w:type="dxa"/>
            <w:shd w:val="clear" w:color="auto" w:fill="auto"/>
          </w:tcPr>
          <w:p w14:paraId="4EDEB09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361" w:type="dxa"/>
            <w:shd w:val="clear" w:color="auto" w:fill="auto"/>
          </w:tcPr>
          <w:p w14:paraId="5028B61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349" w:type="dxa"/>
            <w:shd w:val="clear" w:color="auto" w:fill="auto"/>
          </w:tcPr>
          <w:p w14:paraId="44DF780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1838" w:type="dxa"/>
            <w:shd w:val="clear" w:color="auto" w:fill="auto"/>
          </w:tcPr>
          <w:p w14:paraId="4C0BE02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352688BD"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22589759"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Table 4.13 revealed that almost half of the respondents said </w:t>
      </w:r>
      <w:r>
        <w:rPr>
          <w:rFonts w:ascii="Times New Roman" w:hAnsi="Times New Roman" w:cs="Times New Roman"/>
          <w:color w:val="000000"/>
          <w:sz w:val="24"/>
          <w:szCs w:val="24"/>
        </w:rPr>
        <w:t>their</w:t>
      </w:r>
      <w:r>
        <w:rPr>
          <w:rFonts w:ascii="Times New Roman" w:hAnsi="Times New Roman" w:cs="Times New Roman" w:hint="eastAsia"/>
          <w:color w:val="000000"/>
          <w:sz w:val="24"/>
          <w:szCs w:val="24"/>
        </w:rPr>
        <w:t xml:space="preserve"> reading habits have increased</w:t>
      </w:r>
      <w:r>
        <w:rPr>
          <w:rFonts w:ascii="Times New Roman" w:hAnsi="Times New Roman" w:cs="Times New Roman"/>
          <w:sz w:val="24"/>
          <w:szCs w:val="24"/>
        </w:rPr>
        <w:t xml:space="preserve"> since they started using social media, 36.0% said their </w:t>
      </w:r>
      <w:r>
        <w:rPr>
          <w:rFonts w:ascii="Times New Roman" w:hAnsi="Times New Roman" w:cs="Times New Roman"/>
          <w:color w:val="000000"/>
          <w:sz w:val="24"/>
          <w:szCs w:val="24"/>
          <w14:ligatures w14:val="standardContextual"/>
        </w:rPr>
        <w:t xml:space="preserve">reading habits have decreased </w:t>
      </w:r>
      <w:r>
        <w:rPr>
          <w:rFonts w:ascii="Times New Roman" w:hAnsi="Times New Roman" w:cs="Times New Roman"/>
          <w:sz w:val="24"/>
          <w:szCs w:val="24"/>
        </w:rPr>
        <w:t xml:space="preserve">since they started using social media, but 19.0% said </w:t>
      </w:r>
      <w:r>
        <w:rPr>
          <w:rFonts w:ascii="Times New Roman" w:hAnsi="Times New Roman" w:cs="Times New Roman" w:hint="eastAsia"/>
          <w:color w:val="000000"/>
          <w:sz w:val="24"/>
          <w:szCs w:val="24"/>
        </w:rPr>
        <w:t>there has been no noticeable change</w:t>
      </w:r>
      <w:r>
        <w:rPr>
          <w:rFonts w:ascii="Times New Roman" w:hAnsi="Times New Roman" w:cs="Times New Roman"/>
          <w:color w:val="000000"/>
          <w:sz w:val="24"/>
          <w:szCs w:val="24"/>
          <w14:ligatures w14:val="standardContextual"/>
        </w:rPr>
        <w:t xml:space="preserve"> ever </w:t>
      </w:r>
      <w:r>
        <w:rPr>
          <w:rFonts w:ascii="Times New Roman" w:hAnsi="Times New Roman" w:cs="Times New Roman"/>
          <w:sz w:val="24"/>
          <w:szCs w:val="24"/>
        </w:rPr>
        <w:t>since they started using social media.</w:t>
      </w:r>
    </w:p>
    <w:p w14:paraId="3BB2FF42"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4.14:</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Have you ever tried to limit the amount of time you spend on social media?</w:t>
      </w:r>
    </w:p>
    <w:tbl>
      <w:tblPr>
        <w:tblStyle w:val="ListTable6Colorful1"/>
        <w:tblW w:w="9257" w:type="dxa"/>
        <w:tblLayout w:type="fixed"/>
        <w:tblLook w:val="04A0" w:firstRow="1" w:lastRow="0" w:firstColumn="1" w:lastColumn="0" w:noHBand="0" w:noVBand="1"/>
      </w:tblPr>
      <w:tblGrid>
        <w:gridCol w:w="240"/>
        <w:gridCol w:w="4900"/>
        <w:gridCol w:w="1372"/>
        <w:gridCol w:w="1097"/>
        <w:gridCol w:w="1648"/>
      </w:tblGrid>
      <w:tr w:rsidR="000C67B9" w14:paraId="6AB60E9D" w14:textId="77777777" w:rsidTr="000C67B9">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140" w:type="dxa"/>
            <w:gridSpan w:val="2"/>
            <w:tcBorders>
              <w:bottom w:val="single" w:sz="2" w:space="0" w:color="auto"/>
            </w:tcBorders>
            <w:shd w:val="clear" w:color="auto" w:fill="auto"/>
          </w:tcPr>
          <w:p w14:paraId="5CF75D38"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372" w:type="dxa"/>
            <w:tcBorders>
              <w:bottom w:val="single" w:sz="2" w:space="0" w:color="auto"/>
            </w:tcBorders>
            <w:shd w:val="clear" w:color="auto" w:fill="auto"/>
          </w:tcPr>
          <w:p w14:paraId="18C009CF"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hint="eastAsia"/>
                <w:color w:val="000000"/>
              </w:rPr>
              <w:t>Frequency</w:t>
            </w:r>
          </w:p>
        </w:tc>
        <w:tc>
          <w:tcPr>
            <w:tcW w:w="1097" w:type="dxa"/>
            <w:tcBorders>
              <w:bottom w:val="single" w:sz="2" w:space="0" w:color="auto"/>
            </w:tcBorders>
            <w:shd w:val="clear" w:color="auto" w:fill="auto"/>
          </w:tcPr>
          <w:p w14:paraId="1A450339"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hint="eastAsia"/>
                <w:color w:val="000000"/>
              </w:rPr>
              <w:t>Percent</w:t>
            </w:r>
          </w:p>
        </w:tc>
        <w:tc>
          <w:tcPr>
            <w:tcW w:w="1648" w:type="dxa"/>
            <w:tcBorders>
              <w:bottom w:val="single" w:sz="2" w:space="0" w:color="auto"/>
            </w:tcBorders>
            <w:shd w:val="clear" w:color="auto" w:fill="auto"/>
          </w:tcPr>
          <w:p w14:paraId="64995DF3"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hint="eastAsia"/>
                <w:color w:val="000000"/>
              </w:rPr>
              <w:t>Valid Percent</w:t>
            </w:r>
          </w:p>
        </w:tc>
      </w:tr>
      <w:tr w:rsidR="000C67B9" w14:paraId="5877B343" w14:textId="77777777" w:rsidTr="000C67B9">
        <w:trPr>
          <w:trHeight w:val="499"/>
        </w:trPr>
        <w:tc>
          <w:tcPr>
            <w:cnfStyle w:val="001000000000" w:firstRow="0" w:lastRow="0" w:firstColumn="1" w:lastColumn="0" w:oddVBand="0" w:evenVBand="0" w:oddHBand="0" w:evenHBand="0" w:firstRowFirstColumn="0" w:firstRowLastColumn="0" w:lastRowFirstColumn="0" w:lastRowLastColumn="0"/>
            <w:tcW w:w="240" w:type="dxa"/>
            <w:vMerge w:val="restart"/>
            <w:tcBorders>
              <w:top w:val="single" w:sz="2" w:space="0" w:color="auto"/>
            </w:tcBorders>
            <w:shd w:val="clear" w:color="auto" w:fill="auto"/>
          </w:tcPr>
          <w:p w14:paraId="655B86FB"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900" w:type="dxa"/>
            <w:tcBorders>
              <w:top w:val="single" w:sz="2" w:space="0" w:color="auto"/>
            </w:tcBorders>
            <w:shd w:val="clear" w:color="auto" w:fill="auto"/>
          </w:tcPr>
          <w:p w14:paraId="0356453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hint="eastAsia"/>
                <w:color w:val="000000"/>
              </w:rPr>
              <w:t>Yes, and it was successful</w:t>
            </w:r>
          </w:p>
        </w:tc>
        <w:tc>
          <w:tcPr>
            <w:tcW w:w="1372" w:type="dxa"/>
            <w:tcBorders>
              <w:top w:val="single" w:sz="2" w:space="0" w:color="auto"/>
            </w:tcBorders>
            <w:shd w:val="clear" w:color="auto" w:fill="auto"/>
          </w:tcPr>
          <w:p w14:paraId="1FAB313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097" w:type="dxa"/>
            <w:tcBorders>
              <w:top w:val="single" w:sz="2" w:space="0" w:color="auto"/>
            </w:tcBorders>
            <w:shd w:val="clear" w:color="auto" w:fill="auto"/>
          </w:tcPr>
          <w:p w14:paraId="058CE99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648" w:type="dxa"/>
            <w:tcBorders>
              <w:top w:val="single" w:sz="2" w:space="0" w:color="auto"/>
            </w:tcBorders>
            <w:shd w:val="clear" w:color="auto" w:fill="auto"/>
          </w:tcPr>
          <w:p w14:paraId="09E95BE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0C67B9" w14:paraId="5C5DA95F" w14:textId="77777777" w:rsidTr="000C67B9">
        <w:trPr>
          <w:trHeight w:val="614"/>
        </w:trPr>
        <w:tc>
          <w:tcPr>
            <w:cnfStyle w:val="001000000000" w:firstRow="0" w:lastRow="0" w:firstColumn="1" w:lastColumn="0" w:oddVBand="0" w:evenVBand="0" w:oddHBand="0" w:evenHBand="0" w:firstRowFirstColumn="0" w:firstRowLastColumn="0" w:lastRowFirstColumn="0" w:lastRowLastColumn="0"/>
            <w:tcW w:w="240" w:type="dxa"/>
            <w:vMerge/>
            <w:shd w:val="clear" w:color="auto" w:fill="auto"/>
          </w:tcPr>
          <w:p w14:paraId="03250555"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900" w:type="dxa"/>
            <w:shd w:val="clear" w:color="auto" w:fill="auto"/>
          </w:tcPr>
          <w:p w14:paraId="3E4A484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hint="eastAsia"/>
                <w:color w:val="000000"/>
              </w:rPr>
              <w:t>Yes, but it was not successful</w:t>
            </w:r>
          </w:p>
        </w:tc>
        <w:tc>
          <w:tcPr>
            <w:tcW w:w="1372" w:type="dxa"/>
            <w:shd w:val="clear" w:color="auto" w:fill="auto"/>
          </w:tcPr>
          <w:p w14:paraId="42C285D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97" w:type="dxa"/>
            <w:shd w:val="clear" w:color="auto" w:fill="auto"/>
          </w:tcPr>
          <w:p w14:paraId="3B95314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648" w:type="dxa"/>
            <w:shd w:val="clear" w:color="auto" w:fill="auto"/>
          </w:tcPr>
          <w:p w14:paraId="658FE55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0C67B9" w14:paraId="0E0ACA67" w14:textId="77777777" w:rsidTr="000C67B9">
        <w:trPr>
          <w:trHeight w:val="580"/>
        </w:trPr>
        <w:tc>
          <w:tcPr>
            <w:cnfStyle w:val="001000000000" w:firstRow="0" w:lastRow="0" w:firstColumn="1" w:lastColumn="0" w:oddVBand="0" w:evenVBand="0" w:oddHBand="0" w:evenHBand="0" w:firstRowFirstColumn="0" w:firstRowLastColumn="0" w:lastRowFirstColumn="0" w:lastRowLastColumn="0"/>
            <w:tcW w:w="240" w:type="dxa"/>
            <w:vMerge/>
            <w:shd w:val="clear" w:color="auto" w:fill="auto"/>
          </w:tcPr>
          <w:p w14:paraId="103783E5"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900" w:type="dxa"/>
            <w:shd w:val="clear" w:color="auto" w:fill="auto"/>
          </w:tcPr>
          <w:p w14:paraId="3CCBAEA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hint="eastAsia"/>
                <w:color w:val="000000"/>
              </w:rPr>
              <w:t>No, I have not tried to limit my social media usage</w:t>
            </w:r>
          </w:p>
        </w:tc>
        <w:tc>
          <w:tcPr>
            <w:tcW w:w="1372" w:type="dxa"/>
            <w:shd w:val="clear" w:color="auto" w:fill="auto"/>
          </w:tcPr>
          <w:p w14:paraId="6CF7001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97" w:type="dxa"/>
            <w:shd w:val="clear" w:color="auto" w:fill="auto"/>
          </w:tcPr>
          <w:p w14:paraId="5ACAAB7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648" w:type="dxa"/>
            <w:shd w:val="clear" w:color="auto" w:fill="auto"/>
          </w:tcPr>
          <w:p w14:paraId="2C21216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18.0</w:t>
            </w:r>
          </w:p>
        </w:tc>
      </w:tr>
      <w:tr w:rsidR="000C67B9" w14:paraId="0F4FC574" w14:textId="77777777" w:rsidTr="000C67B9">
        <w:trPr>
          <w:trHeight w:val="622"/>
        </w:trPr>
        <w:tc>
          <w:tcPr>
            <w:cnfStyle w:val="001000000000" w:firstRow="0" w:lastRow="0" w:firstColumn="1" w:lastColumn="0" w:oddVBand="0" w:evenVBand="0" w:oddHBand="0" w:evenHBand="0" w:firstRowFirstColumn="0" w:firstRowLastColumn="0" w:lastRowFirstColumn="0" w:lastRowLastColumn="0"/>
            <w:tcW w:w="240" w:type="dxa"/>
            <w:vMerge/>
            <w:shd w:val="clear" w:color="auto" w:fill="auto"/>
          </w:tcPr>
          <w:p w14:paraId="4F03996C"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4900" w:type="dxa"/>
            <w:shd w:val="clear" w:color="auto" w:fill="auto"/>
          </w:tcPr>
          <w:p w14:paraId="5821B36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372" w:type="dxa"/>
            <w:shd w:val="clear" w:color="auto" w:fill="auto"/>
          </w:tcPr>
          <w:p w14:paraId="1FED4BB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97" w:type="dxa"/>
            <w:shd w:val="clear" w:color="auto" w:fill="auto"/>
          </w:tcPr>
          <w:p w14:paraId="6D7E93A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1648" w:type="dxa"/>
            <w:shd w:val="clear" w:color="auto" w:fill="auto"/>
          </w:tcPr>
          <w:p w14:paraId="2BF273C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02569CCE"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FCA3E03"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lastRenderedPageBreak/>
        <w:t xml:space="preserve">Lastly, in this section, Table 4.14 shows that half (50.0%) of the respondents have </w:t>
      </w:r>
      <w:r>
        <w:rPr>
          <w:rFonts w:ascii="Times New Roman" w:hAnsi="Times New Roman" w:cs="Times New Roman"/>
          <w:sz w:val="24"/>
          <w:szCs w:val="24"/>
        </w:rPr>
        <w:t xml:space="preserve">tried to limit the amount of time spent on social media and </w:t>
      </w:r>
      <w:r>
        <w:rPr>
          <w:rFonts w:ascii="Times New Roman" w:hAnsi="Times New Roman" w:cs="Times New Roman"/>
          <w:color w:val="000000"/>
          <w:sz w:val="24"/>
          <w:szCs w:val="24"/>
          <w14:ligatures w14:val="standardContextual"/>
        </w:rPr>
        <w:t>it was not successful, 32.0% said they have tried and it was successful. Meanwhile, we discovered that 18.0% of the respondents have not tried to limit my social media usage.</w:t>
      </w:r>
    </w:p>
    <w:p w14:paraId="1CB9D542"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eastAsia="Times New Roman" w:hAnsi="Times New Roman" w:cs="Times New Roman"/>
          <w:b/>
          <w:bCs/>
          <w:sz w:val="24"/>
          <w:szCs w:val="24"/>
          <w:lang w:eastAsia="en-GB"/>
        </w:rPr>
        <w:t xml:space="preserve">Research Question 4: </w:t>
      </w:r>
      <w:r>
        <w:rPr>
          <w:rFonts w:ascii="Times New Roman" w:hAnsi="Times New Roman" w:cs="Times New Roman"/>
          <w:b/>
          <w:sz w:val="24"/>
          <w:szCs w:val="24"/>
        </w:rPr>
        <w:t xml:space="preserve">To what extent does social media usage affect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reading habits?</w:t>
      </w:r>
    </w:p>
    <w:p w14:paraId="2036F921" w14:textId="77777777" w:rsidR="000C67B9" w:rsidRDefault="00000000" w:rsidP="00B5696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This section determines the extent social media usage affected the student reading habit.</w:t>
      </w:r>
    </w:p>
    <w:p w14:paraId="78002AA5"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14:ligatures w14:val="standardContextual"/>
        </w:rPr>
        <w:t>Table 4.15:</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How often do you find yourself distracted from reading by social media notifications?</w:t>
      </w:r>
    </w:p>
    <w:tbl>
      <w:tblPr>
        <w:tblStyle w:val="ListTable6Colorful1"/>
        <w:tblW w:w="9395" w:type="dxa"/>
        <w:tblLayout w:type="fixed"/>
        <w:tblLook w:val="04A0" w:firstRow="1" w:lastRow="0" w:firstColumn="1" w:lastColumn="0" w:noHBand="0" w:noVBand="1"/>
      </w:tblPr>
      <w:tblGrid>
        <w:gridCol w:w="236"/>
        <w:gridCol w:w="3750"/>
        <w:gridCol w:w="1756"/>
        <w:gridCol w:w="1546"/>
        <w:gridCol w:w="2107"/>
      </w:tblGrid>
      <w:tr w:rsidR="000C67B9" w14:paraId="59A6ED71" w14:textId="77777777" w:rsidTr="000C67B9">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986" w:type="dxa"/>
            <w:gridSpan w:val="2"/>
            <w:tcBorders>
              <w:bottom w:val="single" w:sz="2" w:space="0" w:color="auto"/>
            </w:tcBorders>
            <w:shd w:val="clear" w:color="auto" w:fill="auto"/>
          </w:tcPr>
          <w:p w14:paraId="3970FCF8"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756" w:type="dxa"/>
            <w:tcBorders>
              <w:bottom w:val="single" w:sz="2" w:space="0" w:color="auto"/>
            </w:tcBorders>
            <w:shd w:val="clear" w:color="auto" w:fill="auto"/>
          </w:tcPr>
          <w:p w14:paraId="3EA587D7"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546" w:type="dxa"/>
            <w:tcBorders>
              <w:bottom w:val="single" w:sz="2" w:space="0" w:color="auto"/>
            </w:tcBorders>
            <w:shd w:val="clear" w:color="auto" w:fill="auto"/>
          </w:tcPr>
          <w:p w14:paraId="6F592376"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107" w:type="dxa"/>
            <w:tcBorders>
              <w:bottom w:val="single" w:sz="2" w:space="0" w:color="auto"/>
            </w:tcBorders>
            <w:shd w:val="clear" w:color="auto" w:fill="auto"/>
          </w:tcPr>
          <w:p w14:paraId="49B25656"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49975163" w14:textId="77777777" w:rsidTr="000C67B9">
        <w:trPr>
          <w:trHeight w:val="411"/>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73EFFDD6"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50" w:type="dxa"/>
            <w:tcBorders>
              <w:top w:val="single" w:sz="2" w:space="0" w:color="auto"/>
            </w:tcBorders>
            <w:shd w:val="clear" w:color="auto" w:fill="auto"/>
          </w:tcPr>
          <w:p w14:paraId="58E9E94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Almost every time</w:t>
            </w:r>
          </w:p>
        </w:tc>
        <w:tc>
          <w:tcPr>
            <w:tcW w:w="1756" w:type="dxa"/>
            <w:tcBorders>
              <w:top w:val="single" w:sz="2" w:space="0" w:color="auto"/>
            </w:tcBorders>
            <w:shd w:val="clear" w:color="auto" w:fill="auto"/>
          </w:tcPr>
          <w:p w14:paraId="20A6862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546" w:type="dxa"/>
            <w:tcBorders>
              <w:top w:val="single" w:sz="2" w:space="0" w:color="auto"/>
            </w:tcBorders>
            <w:shd w:val="clear" w:color="auto" w:fill="auto"/>
          </w:tcPr>
          <w:p w14:paraId="2F76808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39.0</w:t>
            </w:r>
          </w:p>
        </w:tc>
        <w:tc>
          <w:tcPr>
            <w:tcW w:w="2107" w:type="dxa"/>
            <w:tcBorders>
              <w:top w:val="single" w:sz="2" w:space="0" w:color="auto"/>
            </w:tcBorders>
            <w:shd w:val="clear" w:color="auto" w:fill="auto"/>
          </w:tcPr>
          <w:p w14:paraId="702EAC5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39.0</w:t>
            </w:r>
          </w:p>
        </w:tc>
      </w:tr>
      <w:tr w:rsidR="000C67B9" w14:paraId="5A4B1702" w14:textId="77777777" w:rsidTr="000C67B9">
        <w:trPr>
          <w:trHeight w:val="48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4D1A287E"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50" w:type="dxa"/>
            <w:shd w:val="clear" w:color="auto" w:fill="auto"/>
          </w:tcPr>
          <w:p w14:paraId="7F90485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Sometimes</w:t>
            </w:r>
          </w:p>
        </w:tc>
        <w:tc>
          <w:tcPr>
            <w:tcW w:w="1756" w:type="dxa"/>
            <w:shd w:val="clear" w:color="auto" w:fill="auto"/>
          </w:tcPr>
          <w:p w14:paraId="5D33C78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546" w:type="dxa"/>
            <w:shd w:val="clear" w:color="auto" w:fill="auto"/>
          </w:tcPr>
          <w:p w14:paraId="267B9B5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2107" w:type="dxa"/>
            <w:shd w:val="clear" w:color="auto" w:fill="auto"/>
          </w:tcPr>
          <w:p w14:paraId="6F02D24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0C67B9" w14:paraId="059B1D53" w14:textId="77777777" w:rsidTr="000C67B9">
        <w:trPr>
          <w:trHeight w:val="48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0DBEA0BD"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50" w:type="dxa"/>
            <w:shd w:val="clear" w:color="auto" w:fill="auto"/>
          </w:tcPr>
          <w:p w14:paraId="6529338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Rarely</w:t>
            </w:r>
          </w:p>
        </w:tc>
        <w:tc>
          <w:tcPr>
            <w:tcW w:w="1756" w:type="dxa"/>
            <w:shd w:val="clear" w:color="auto" w:fill="auto"/>
          </w:tcPr>
          <w:p w14:paraId="78AB673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546" w:type="dxa"/>
            <w:shd w:val="clear" w:color="auto" w:fill="auto"/>
          </w:tcPr>
          <w:p w14:paraId="62A45FC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2107" w:type="dxa"/>
            <w:shd w:val="clear" w:color="auto" w:fill="auto"/>
          </w:tcPr>
          <w:p w14:paraId="56FB669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23.0</w:t>
            </w:r>
          </w:p>
        </w:tc>
      </w:tr>
      <w:tr w:rsidR="000C67B9" w14:paraId="7C666FC1" w14:textId="77777777" w:rsidTr="000C67B9">
        <w:trPr>
          <w:trHeight w:val="48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AC0BFA9"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750" w:type="dxa"/>
            <w:shd w:val="clear" w:color="auto" w:fill="auto"/>
          </w:tcPr>
          <w:p w14:paraId="3F858D50"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756" w:type="dxa"/>
            <w:shd w:val="clear" w:color="auto" w:fill="auto"/>
          </w:tcPr>
          <w:p w14:paraId="018B048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46" w:type="dxa"/>
            <w:shd w:val="clear" w:color="auto" w:fill="auto"/>
          </w:tcPr>
          <w:p w14:paraId="4D38F63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107" w:type="dxa"/>
            <w:shd w:val="clear" w:color="auto" w:fill="auto"/>
          </w:tcPr>
          <w:p w14:paraId="1D4BB4D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00DA276B"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C26E15A"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From Table 4.15, the study shows that 39.0% of the respondents </w:t>
      </w:r>
      <w:r>
        <w:rPr>
          <w:rFonts w:ascii="Times New Roman" w:hAnsi="Times New Roman" w:cs="Times New Roman"/>
          <w:sz w:val="24"/>
          <w:szCs w:val="24"/>
        </w:rPr>
        <w:t xml:space="preserve">found themselves distracted from reading by social media notifications almost every time, and approximately 38.0% of the respondents </w:t>
      </w:r>
      <w:r>
        <w:rPr>
          <w:rFonts w:ascii="Times New Roman" w:hAnsi="Times New Roman" w:cs="Times New Roman"/>
          <w:sz w:val="24"/>
          <w:szCs w:val="24"/>
          <w14:ligatures w14:val="standardContextual"/>
        </w:rPr>
        <w:t>sometimes</w:t>
      </w:r>
      <w:r>
        <w:rPr>
          <w:rFonts w:ascii="Times New Roman" w:hAnsi="Times New Roman" w:cs="Times New Roman"/>
          <w:sz w:val="24"/>
          <w:szCs w:val="24"/>
        </w:rPr>
        <w:t xml:space="preserve"> found themselves distracted from reading by social media notifications.</w:t>
      </w:r>
    </w:p>
    <w:p w14:paraId="0AA01D5B"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rPr>
        <w:t>Meanwhile, we discovered that 23.0% rarely found themselves distracted from reading by social media notifications.</w:t>
      </w:r>
    </w:p>
    <w:p w14:paraId="3B92DAF7"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lastRenderedPageBreak/>
        <w:t>Table 4.16:</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feel that social media use has led to a decrease in the amount of time you spend reading?</w:t>
      </w:r>
    </w:p>
    <w:tbl>
      <w:tblPr>
        <w:tblStyle w:val="ListTable6Colorful1"/>
        <w:tblW w:w="9350" w:type="dxa"/>
        <w:tblLayout w:type="fixed"/>
        <w:tblLook w:val="04A0" w:firstRow="1" w:lastRow="0" w:firstColumn="1" w:lastColumn="0" w:noHBand="0" w:noVBand="1"/>
      </w:tblPr>
      <w:tblGrid>
        <w:gridCol w:w="236"/>
        <w:gridCol w:w="3664"/>
        <w:gridCol w:w="1770"/>
        <w:gridCol w:w="1557"/>
        <w:gridCol w:w="2123"/>
      </w:tblGrid>
      <w:tr w:rsidR="000C67B9" w14:paraId="583D918B" w14:textId="77777777" w:rsidTr="000C67B9">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900" w:type="dxa"/>
            <w:gridSpan w:val="2"/>
            <w:tcBorders>
              <w:bottom w:val="single" w:sz="2" w:space="0" w:color="auto"/>
            </w:tcBorders>
            <w:shd w:val="clear" w:color="auto" w:fill="auto"/>
          </w:tcPr>
          <w:p w14:paraId="0BE70455"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770" w:type="dxa"/>
            <w:tcBorders>
              <w:bottom w:val="single" w:sz="2" w:space="0" w:color="auto"/>
            </w:tcBorders>
            <w:shd w:val="clear" w:color="auto" w:fill="auto"/>
          </w:tcPr>
          <w:p w14:paraId="389DF91C"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557" w:type="dxa"/>
            <w:tcBorders>
              <w:bottom w:val="single" w:sz="2" w:space="0" w:color="auto"/>
            </w:tcBorders>
            <w:shd w:val="clear" w:color="auto" w:fill="auto"/>
          </w:tcPr>
          <w:p w14:paraId="1F6A84E9"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123" w:type="dxa"/>
            <w:tcBorders>
              <w:bottom w:val="single" w:sz="2" w:space="0" w:color="auto"/>
            </w:tcBorders>
            <w:shd w:val="clear" w:color="auto" w:fill="auto"/>
          </w:tcPr>
          <w:p w14:paraId="54799B09"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36CA1CCD" w14:textId="77777777" w:rsidTr="000C67B9">
        <w:trPr>
          <w:trHeight w:val="451"/>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4D05633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64" w:type="dxa"/>
            <w:tcBorders>
              <w:top w:val="single" w:sz="2" w:space="0" w:color="auto"/>
            </w:tcBorders>
            <w:shd w:val="clear" w:color="auto" w:fill="auto"/>
          </w:tcPr>
          <w:p w14:paraId="62BB965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significantly</w:t>
            </w:r>
          </w:p>
        </w:tc>
        <w:tc>
          <w:tcPr>
            <w:tcW w:w="1770" w:type="dxa"/>
            <w:tcBorders>
              <w:top w:val="single" w:sz="2" w:space="0" w:color="auto"/>
            </w:tcBorders>
            <w:shd w:val="clear" w:color="auto" w:fill="auto"/>
          </w:tcPr>
          <w:p w14:paraId="51832FE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557" w:type="dxa"/>
            <w:tcBorders>
              <w:top w:val="single" w:sz="2" w:space="0" w:color="auto"/>
            </w:tcBorders>
            <w:shd w:val="clear" w:color="auto" w:fill="auto"/>
          </w:tcPr>
          <w:p w14:paraId="30D21992"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2123" w:type="dxa"/>
            <w:tcBorders>
              <w:top w:val="single" w:sz="2" w:space="0" w:color="auto"/>
            </w:tcBorders>
            <w:shd w:val="clear" w:color="auto" w:fill="auto"/>
          </w:tcPr>
          <w:p w14:paraId="072BCFA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48.0</w:t>
            </w:r>
          </w:p>
        </w:tc>
      </w:tr>
      <w:tr w:rsidR="000C67B9" w14:paraId="3EA7D24D" w14:textId="77777777" w:rsidTr="000C67B9">
        <w:trPr>
          <w:trHeight w:val="51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02BFA3DE"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64" w:type="dxa"/>
            <w:shd w:val="clear" w:color="auto" w:fill="auto"/>
          </w:tcPr>
          <w:p w14:paraId="0CFE226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somewhat</w:t>
            </w:r>
          </w:p>
        </w:tc>
        <w:tc>
          <w:tcPr>
            <w:tcW w:w="1770" w:type="dxa"/>
            <w:shd w:val="clear" w:color="auto" w:fill="auto"/>
          </w:tcPr>
          <w:p w14:paraId="0C7A064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557" w:type="dxa"/>
            <w:shd w:val="clear" w:color="auto" w:fill="auto"/>
          </w:tcPr>
          <w:p w14:paraId="404FF29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2123" w:type="dxa"/>
            <w:shd w:val="clear" w:color="auto" w:fill="auto"/>
          </w:tcPr>
          <w:p w14:paraId="561A011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35.0</w:t>
            </w:r>
          </w:p>
        </w:tc>
      </w:tr>
      <w:tr w:rsidR="000C67B9" w14:paraId="2E457326" w14:textId="77777777" w:rsidTr="000C67B9">
        <w:trPr>
          <w:trHeight w:val="51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473BA7BE"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64" w:type="dxa"/>
            <w:shd w:val="clear" w:color="auto" w:fill="auto"/>
          </w:tcPr>
          <w:p w14:paraId="569F00B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No, not really</w:t>
            </w:r>
          </w:p>
        </w:tc>
        <w:tc>
          <w:tcPr>
            <w:tcW w:w="1770" w:type="dxa"/>
            <w:shd w:val="clear" w:color="auto" w:fill="auto"/>
          </w:tcPr>
          <w:p w14:paraId="2CEB140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7" w:type="dxa"/>
            <w:shd w:val="clear" w:color="auto" w:fill="auto"/>
          </w:tcPr>
          <w:p w14:paraId="516CC03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2123" w:type="dxa"/>
            <w:shd w:val="clear" w:color="auto" w:fill="auto"/>
          </w:tcPr>
          <w:p w14:paraId="5417C09F"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17.0</w:t>
            </w:r>
          </w:p>
        </w:tc>
      </w:tr>
      <w:tr w:rsidR="000C67B9" w14:paraId="56AC4796" w14:textId="77777777" w:rsidTr="000C67B9">
        <w:trPr>
          <w:trHeight w:val="51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95F350C"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64" w:type="dxa"/>
            <w:shd w:val="clear" w:color="auto" w:fill="auto"/>
          </w:tcPr>
          <w:p w14:paraId="1482E8B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770" w:type="dxa"/>
            <w:shd w:val="clear" w:color="auto" w:fill="auto"/>
          </w:tcPr>
          <w:p w14:paraId="7D25DE9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57" w:type="dxa"/>
            <w:shd w:val="clear" w:color="auto" w:fill="auto"/>
          </w:tcPr>
          <w:p w14:paraId="30DA00B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123" w:type="dxa"/>
            <w:shd w:val="clear" w:color="auto" w:fill="auto"/>
          </w:tcPr>
          <w:p w14:paraId="365ADBB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2A43173E"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6ADF5F84"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Table 4.16 revealed that 48.0% of the respondents felt that social media usage significantly led to a decrease in the amount of time they spend reading, 35.0% felt it has somewhat led the decrease in the amount of time they spend reading. While, 17.0% of the respondents said not really.</w:t>
      </w:r>
    </w:p>
    <w:p w14:paraId="16603B6C"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4.17:</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Have you ever found yourself staying up late on social media and as a result, not being able to complete your reading tasks?</w:t>
      </w:r>
    </w:p>
    <w:tbl>
      <w:tblPr>
        <w:tblStyle w:val="ListTable6Colorful1"/>
        <w:tblW w:w="9331" w:type="dxa"/>
        <w:tblLayout w:type="fixed"/>
        <w:tblLook w:val="04A0" w:firstRow="1" w:lastRow="0" w:firstColumn="1" w:lastColumn="0" w:noHBand="0" w:noVBand="1"/>
      </w:tblPr>
      <w:tblGrid>
        <w:gridCol w:w="236"/>
        <w:gridCol w:w="3220"/>
        <w:gridCol w:w="1908"/>
        <w:gridCol w:w="1679"/>
        <w:gridCol w:w="2288"/>
      </w:tblGrid>
      <w:tr w:rsidR="000C67B9" w14:paraId="2BA0DE0E" w14:textId="77777777" w:rsidTr="000C67B9">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456" w:type="dxa"/>
            <w:gridSpan w:val="2"/>
            <w:tcBorders>
              <w:bottom w:val="single" w:sz="2" w:space="0" w:color="auto"/>
            </w:tcBorders>
            <w:shd w:val="clear" w:color="auto" w:fill="auto"/>
          </w:tcPr>
          <w:p w14:paraId="04D46A71"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908" w:type="dxa"/>
            <w:tcBorders>
              <w:bottom w:val="single" w:sz="2" w:space="0" w:color="auto"/>
            </w:tcBorders>
            <w:shd w:val="clear" w:color="auto" w:fill="auto"/>
          </w:tcPr>
          <w:p w14:paraId="64041A1C"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679" w:type="dxa"/>
            <w:tcBorders>
              <w:bottom w:val="single" w:sz="2" w:space="0" w:color="auto"/>
            </w:tcBorders>
            <w:shd w:val="clear" w:color="auto" w:fill="auto"/>
          </w:tcPr>
          <w:p w14:paraId="0C6A92B2"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288" w:type="dxa"/>
            <w:tcBorders>
              <w:bottom w:val="single" w:sz="2" w:space="0" w:color="auto"/>
            </w:tcBorders>
            <w:shd w:val="clear" w:color="auto" w:fill="auto"/>
          </w:tcPr>
          <w:p w14:paraId="6F8A6711"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4FF54F3C" w14:textId="77777777" w:rsidTr="000C67B9">
        <w:trPr>
          <w:trHeight w:val="301"/>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557381B2"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220" w:type="dxa"/>
            <w:tcBorders>
              <w:top w:val="single" w:sz="2" w:space="0" w:color="auto"/>
            </w:tcBorders>
            <w:shd w:val="clear" w:color="auto" w:fill="auto"/>
          </w:tcPr>
          <w:p w14:paraId="4B4375D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often</w:t>
            </w:r>
          </w:p>
        </w:tc>
        <w:tc>
          <w:tcPr>
            <w:tcW w:w="1908" w:type="dxa"/>
            <w:tcBorders>
              <w:top w:val="single" w:sz="2" w:space="0" w:color="auto"/>
            </w:tcBorders>
            <w:shd w:val="clear" w:color="auto" w:fill="auto"/>
          </w:tcPr>
          <w:p w14:paraId="760D5DD9"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679" w:type="dxa"/>
            <w:tcBorders>
              <w:top w:val="single" w:sz="2" w:space="0" w:color="auto"/>
            </w:tcBorders>
            <w:shd w:val="clear" w:color="auto" w:fill="auto"/>
          </w:tcPr>
          <w:p w14:paraId="79D6415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hint="eastAsia"/>
                <w:color w:val="000000"/>
                <w:sz w:val="24"/>
                <w:szCs w:val="24"/>
              </w:rPr>
              <w:t>3.0</w:t>
            </w:r>
          </w:p>
        </w:tc>
        <w:tc>
          <w:tcPr>
            <w:tcW w:w="2288" w:type="dxa"/>
            <w:tcBorders>
              <w:top w:val="single" w:sz="2" w:space="0" w:color="auto"/>
            </w:tcBorders>
            <w:shd w:val="clear" w:color="auto" w:fill="auto"/>
          </w:tcPr>
          <w:p w14:paraId="2B96B6F3"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hint="eastAsia"/>
                <w:color w:val="000000"/>
                <w:sz w:val="24"/>
                <w:szCs w:val="24"/>
              </w:rPr>
              <w:t>3.0</w:t>
            </w:r>
          </w:p>
        </w:tc>
      </w:tr>
      <w:tr w:rsidR="000C67B9" w14:paraId="13AAD641" w14:textId="77777777" w:rsidTr="000C67B9">
        <w:trPr>
          <w:trHeight w:val="34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10ED8B2A"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220" w:type="dxa"/>
            <w:shd w:val="clear" w:color="auto" w:fill="auto"/>
          </w:tcPr>
          <w:p w14:paraId="04007FF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Sometimes</w:t>
            </w:r>
          </w:p>
        </w:tc>
        <w:tc>
          <w:tcPr>
            <w:tcW w:w="1908" w:type="dxa"/>
            <w:shd w:val="clear" w:color="auto" w:fill="auto"/>
          </w:tcPr>
          <w:p w14:paraId="223AA31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679" w:type="dxa"/>
            <w:shd w:val="clear" w:color="auto" w:fill="auto"/>
          </w:tcPr>
          <w:p w14:paraId="3E8F7A3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2288" w:type="dxa"/>
            <w:shd w:val="clear" w:color="auto" w:fill="auto"/>
          </w:tcPr>
          <w:p w14:paraId="214FF65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0C67B9" w14:paraId="1BD4BF22" w14:textId="77777777" w:rsidTr="000C67B9">
        <w:trPr>
          <w:trHeight w:val="34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1BEA433F"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220" w:type="dxa"/>
            <w:shd w:val="clear" w:color="auto" w:fill="auto"/>
          </w:tcPr>
          <w:p w14:paraId="0522943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Rarely</w:t>
            </w:r>
          </w:p>
        </w:tc>
        <w:tc>
          <w:tcPr>
            <w:tcW w:w="1908" w:type="dxa"/>
            <w:shd w:val="clear" w:color="auto" w:fill="auto"/>
          </w:tcPr>
          <w:p w14:paraId="1A9DC58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679" w:type="dxa"/>
            <w:shd w:val="clear" w:color="auto" w:fill="auto"/>
          </w:tcPr>
          <w:p w14:paraId="31AF659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2288" w:type="dxa"/>
            <w:shd w:val="clear" w:color="auto" w:fill="auto"/>
          </w:tcPr>
          <w:p w14:paraId="30D94FB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0C67B9" w14:paraId="47231164" w14:textId="77777777" w:rsidTr="000C67B9">
        <w:trPr>
          <w:trHeight w:val="34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4BB53B0A"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220" w:type="dxa"/>
            <w:shd w:val="clear" w:color="auto" w:fill="auto"/>
          </w:tcPr>
          <w:p w14:paraId="02A6D79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Never</w:t>
            </w:r>
          </w:p>
        </w:tc>
        <w:tc>
          <w:tcPr>
            <w:tcW w:w="1908" w:type="dxa"/>
            <w:shd w:val="clear" w:color="auto" w:fill="auto"/>
          </w:tcPr>
          <w:p w14:paraId="55AA418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679" w:type="dxa"/>
            <w:shd w:val="clear" w:color="auto" w:fill="auto"/>
          </w:tcPr>
          <w:p w14:paraId="7F9FD6C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88" w:type="dxa"/>
            <w:shd w:val="clear" w:color="auto" w:fill="auto"/>
          </w:tcPr>
          <w:p w14:paraId="32000DE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C67B9" w14:paraId="3793BA41" w14:textId="77777777" w:rsidTr="000C67B9">
        <w:trPr>
          <w:trHeight w:val="34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75F106E"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220" w:type="dxa"/>
            <w:shd w:val="clear" w:color="auto" w:fill="auto"/>
          </w:tcPr>
          <w:p w14:paraId="0506236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908" w:type="dxa"/>
            <w:shd w:val="clear" w:color="auto" w:fill="auto"/>
          </w:tcPr>
          <w:p w14:paraId="5788FF48"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79" w:type="dxa"/>
            <w:shd w:val="clear" w:color="auto" w:fill="auto"/>
          </w:tcPr>
          <w:p w14:paraId="3DB6575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288" w:type="dxa"/>
            <w:shd w:val="clear" w:color="auto" w:fill="auto"/>
          </w:tcPr>
          <w:p w14:paraId="17411A1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395D22C9"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50C4453"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lastRenderedPageBreak/>
        <w:t xml:space="preserve">We noticed in Table 4.17, that almost half of the respondents found themselves staying up late </w:t>
      </w:r>
      <w:r>
        <w:rPr>
          <w:rFonts w:ascii="Times New Roman" w:hAnsi="Times New Roman" w:cs="Times New Roman"/>
          <w:sz w:val="24"/>
          <w:szCs w:val="24"/>
        </w:rPr>
        <w:t xml:space="preserve">on social media and as a result, not being able to complete your reading tasks often, 38.0% sometimes </w:t>
      </w:r>
      <w:r>
        <w:rPr>
          <w:rFonts w:ascii="Times New Roman" w:hAnsi="Times New Roman" w:cs="Times New Roman"/>
          <w:sz w:val="24"/>
          <w:szCs w:val="24"/>
          <w14:ligatures w14:val="standardContextual"/>
        </w:rPr>
        <w:t xml:space="preserve">found themselves staying up late </w:t>
      </w:r>
      <w:r>
        <w:rPr>
          <w:rFonts w:ascii="Times New Roman" w:hAnsi="Times New Roman" w:cs="Times New Roman"/>
          <w:sz w:val="24"/>
          <w:szCs w:val="24"/>
        </w:rPr>
        <w:t xml:space="preserve">on social media and as a result, not being able to complete your reading tasks. In addition, we discovered that 14.0% of the respondents rarely found themselves staying up late on social media, and lastly, the result revealed that very few of the respondents (5.0%) never </w:t>
      </w:r>
      <w:r>
        <w:rPr>
          <w:rFonts w:ascii="Times New Roman" w:hAnsi="Times New Roman" w:cs="Times New Roman"/>
          <w:sz w:val="24"/>
          <w:szCs w:val="24"/>
          <w14:ligatures w14:val="standardContextual"/>
        </w:rPr>
        <w:t xml:space="preserve">found themselves staying up late </w:t>
      </w:r>
      <w:r>
        <w:rPr>
          <w:rFonts w:ascii="Times New Roman" w:hAnsi="Times New Roman" w:cs="Times New Roman"/>
          <w:sz w:val="24"/>
          <w:szCs w:val="24"/>
        </w:rPr>
        <w:t>on social media and as a result, not being able to complete your reading tasks.</w:t>
      </w:r>
    </w:p>
    <w:p w14:paraId="02A5ECB0"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b/>
          <w:sz w:val="24"/>
          <w:szCs w:val="24"/>
          <w14:ligatures w14:val="standardContextual"/>
        </w:rPr>
        <w:t>Table 4.18</w:t>
      </w:r>
      <w:r>
        <w:rPr>
          <w:rFonts w:ascii="Times New Roman" w:hAnsi="Times New Roman" w:cs="Times New Roman"/>
          <w:sz w:val="24"/>
          <w:szCs w:val="24"/>
          <w14:ligatures w14:val="standardContextual"/>
        </w:rPr>
        <w:t xml:space="preserve">: </w:t>
      </w:r>
      <w:r>
        <w:rPr>
          <w:rFonts w:ascii="Times New Roman" w:hAnsi="Times New Roman" w:cs="Times New Roman"/>
          <w:sz w:val="24"/>
          <w:szCs w:val="24"/>
        </w:rPr>
        <w:t>Do you think social media use has had a negative impact on your overall reading comprehension and retention?</w:t>
      </w:r>
    </w:p>
    <w:tbl>
      <w:tblPr>
        <w:tblStyle w:val="ListTable6Colorful1"/>
        <w:tblW w:w="9312" w:type="dxa"/>
        <w:tblLayout w:type="fixed"/>
        <w:tblLook w:val="04A0" w:firstRow="1" w:lastRow="0" w:firstColumn="1" w:lastColumn="0" w:noHBand="0" w:noVBand="1"/>
      </w:tblPr>
      <w:tblGrid>
        <w:gridCol w:w="236"/>
        <w:gridCol w:w="3650"/>
        <w:gridCol w:w="1762"/>
        <w:gridCol w:w="1550"/>
        <w:gridCol w:w="2114"/>
      </w:tblGrid>
      <w:tr w:rsidR="000C67B9" w14:paraId="425D3E33" w14:textId="77777777" w:rsidTr="000C67B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886" w:type="dxa"/>
            <w:gridSpan w:val="2"/>
            <w:tcBorders>
              <w:bottom w:val="single" w:sz="2" w:space="0" w:color="auto"/>
            </w:tcBorders>
            <w:shd w:val="clear" w:color="auto" w:fill="auto"/>
          </w:tcPr>
          <w:p w14:paraId="3275C8D2"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hint="eastAsia"/>
                <w:color w:val="000000"/>
                <w:sz w:val="24"/>
                <w:szCs w:val="24"/>
              </w:rPr>
              <w:t>Category</w:t>
            </w:r>
          </w:p>
        </w:tc>
        <w:tc>
          <w:tcPr>
            <w:tcW w:w="1762" w:type="dxa"/>
            <w:tcBorders>
              <w:bottom w:val="single" w:sz="2" w:space="0" w:color="auto"/>
            </w:tcBorders>
            <w:shd w:val="clear" w:color="auto" w:fill="auto"/>
          </w:tcPr>
          <w:p w14:paraId="6BA5F28F"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Frequency</w:t>
            </w:r>
          </w:p>
        </w:tc>
        <w:tc>
          <w:tcPr>
            <w:tcW w:w="1550" w:type="dxa"/>
            <w:tcBorders>
              <w:bottom w:val="single" w:sz="2" w:space="0" w:color="auto"/>
            </w:tcBorders>
            <w:shd w:val="clear" w:color="auto" w:fill="auto"/>
          </w:tcPr>
          <w:p w14:paraId="585759B9"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Percent</w:t>
            </w:r>
          </w:p>
        </w:tc>
        <w:tc>
          <w:tcPr>
            <w:tcW w:w="2114" w:type="dxa"/>
            <w:tcBorders>
              <w:bottom w:val="single" w:sz="2" w:space="0" w:color="auto"/>
            </w:tcBorders>
            <w:shd w:val="clear" w:color="auto" w:fill="auto"/>
          </w:tcPr>
          <w:p w14:paraId="2A19FF20" w14:textId="77777777" w:rsidR="000C67B9" w:rsidRDefault="00000000" w:rsidP="00B5696C">
            <w:pPr>
              <w:autoSpaceDE w:val="0"/>
              <w:autoSpaceDN w:val="0"/>
              <w:adjustRightInd w:val="0"/>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Valid Percent</w:t>
            </w:r>
          </w:p>
        </w:tc>
      </w:tr>
      <w:tr w:rsidR="000C67B9" w14:paraId="0D87F6B6" w14:textId="77777777" w:rsidTr="000C67B9">
        <w:trPr>
          <w:trHeight w:val="420"/>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0E2800A0"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50" w:type="dxa"/>
            <w:tcBorders>
              <w:top w:val="single" w:sz="2" w:space="0" w:color="auto"/>
            </w:tcBorders>
            <w:shd w:val="clear" w:color="auto" w:fill="auto"/>
          </w:tcPr>
          <w:p w14:paraId="2FACA24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significantly</w:t>
            </w:r>
          </w:p>
        </w:tc>
        <w:tc>
          <w:tcPr>
            <w:tcW w:w="1762" w:type="dxa"/>
            <w:tcBorders>
              <w:top w:val="single" w:sz="2" w:space="0" w:color="auto"/>
            </w:tcBorders>
            <w:shd w:val="clear" w:color="auto" w:fill="auto"/>
          </w:tcPr>
          <w:p w14:paraId="0CDAB22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3</w:t>
            </w:r>
            <w:r>
              <w:rPr>
                <w:rFonts w:ascii="Times New Roman" w:hAnsi="Times New Roman" w:cs="Times New Roman"/>
                <w:color w:val="000000"/>
                <w:sz w:val="24"/>
                <w:szCs w:val="24"/>
              </w:rPr>
              <w:t>8</w:t>
            </w:r>
          </w:p>
        </w:tc>
        <w:tc>
          <w:tcPr>
            <w:tcW w:w="1550" w:type="dxa"/>
            <w:tcBorders>
              <w:top w:val="single" w:sz="2" w:space="0" w:color="auto"/>
            </w:tcBorders>
            <w:shd w:val="clear" w:color="auto" w:fill="auto"/>
          </w:tcPr>
          <w:p w14:paraId="3CF1174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2114" w:type="dxa"/>
            <w:tcBorders>
              <w:top w:val="single" w:sz="2" w:space="0" w:color="auto"/>
            </w:tcBorders>
            <w:shd w:val="clear" w:color="auto" w:fill="auto"/>
          </w:tcPr>
          <w:p w14:paraId="0817A0FE"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0C67B9" w14:paraId="4BAC96F7" w14:textId="77777777" w:rsidTr="000C67B9">
        <w:trPr>
          <w:trHeight w:val="482"/>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4104DB4"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50" w:type="dxa"/>
            <w:shd w:val="clear" w:color="auto" w:fill="auto"/>
          </w:tcPr>
          <w:p w14:paraId="7081C4F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Yes, somewhat</w:t>
            </w:r>
          </w:p>
        </w:tc>
        <w:tc>
          <w:tcPr>
            <w:tcW w:w="1762" w:type="dxa"/>
            <w:shd w:val="clear" w:color="auto" w:fill="auto"/>
          </w:tcPr>
          <w:p w14:paraId="3D6DF1A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550" w:type="dxa"/>
            <w:shd w:val="clear" w:color="auto" w:fill="auto"/>
          </w:tcPr>
          <w:p w14:paraId="3DDC56E1"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33.0</w:t>
            </w:r>
          </w:p>
        </w:tc>
        <w:tc>
          <w:tcPr>
            <w:tcW w:w="2114" w:type="dxa"/>
            <w:shd w:val="clear" w:color="auto" w:fill="auto"/>
          </w:tcPr>
          <w:p w14:paraId="48FDCCF4"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33.0</w:t>
            </w:r>
          </w:p>
        </w:tc>
      </w:tr>
      <w:tr w:rsidR="000C67B9" w14:paraId="64AC3C3C" w14:textId="77777777" w:rsidTr="000C67B9">
        <w:trPr>
          <w:trHeight w:val="482"/>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72851E8"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50" w:type="dxa"/>
            <w:shd w:val="clear" w:color="auto" w:fill="auto"/>
          </w:tcPr>
          <w:p w14:paraId="20DAF265"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No, not really</w:t>
            </w:r>
          </w:p>
        </w:tc>
        <w:tc>
          <w:tcPr>
            <w:tcW w:w="1762" w:type="dxa"/>
            <w:shd w:val="clear" w:color="auto" w:fill="auto"/>
          </w:tcPr>
          <w:p w14:paraId="0A91E09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50" w:type="dxa"/>
            <w:shd w:val="clear" w:color="auto" w:fill="auto"/>
          </w:tcPr>
          <w:p w14:paraId="1962AB4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c>
          <w:tcPr>
            <w:tcW w:w="2114" w:type="dxa"/>
            <w:shd w:val="clear" w:color="auto" w:fill="auto"/>
          </w:tcPr>
          <w:p w14:paraId="7952484A"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w:t>
            </w:r>
          </w:p>
        </w:tc>
      </w:tr>
      <w:tr w:rsidR="000C67B9" w14:paraId="45A6CE6E" w14:textId="77777777" w:rsidTr="000C67B9">
        <w:trPr>
          <w:trHeight w:val="482"/>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E8FC5A7"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50" w:type="dxa"/>
            <w:shd w:val="clear" w:color="auto" w:fill="auto"/>
          </w:tcPr>
          <w:p w14:paraId="2C9E7B2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I am not sure</w:t>
            </w:r>
          </w:p>
        </w:tc>
        <w:tc>
          <w:tcPr>
            <w:tcW w:w="1762" w:type="dxa"/>
            <w:shd w:val="clear" w:color="auto" w:fill="auto"/>
          </w:tcPr>
          <w:p w14:paraId="56E8293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550" w:type="dxa"/>
            <w:shd w:val="clear" w:color="auto" w:fill="auto"/>
          </w:tcPr>
          <w:p w14:paraId="238201D7"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4" w:type="dxa"/>
            <w:shd w:val="clear" w:color="auto" w:fill="auto"/>
          </w:tcPr>
          <w:p w14:paraId="4D8D6D4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C67B9" w14:paraId="236E18F4" w14:textId="77777777" w:rsidTr="000C67B9">
        <w:trPr>
          <w:trHeight w:val="482"/>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2B4A394A" w14:textId="77777777" w:rsidR="000C67B9" w:rsidRDefault="000C67B9" w:rsidP="00B5696C">
            <w:pPr>
              <w:autoSpaceDE w:val="0"/>
              <w:autoSpaceDN w:val="0"/>
              <w:adjustRightInd w:val="0"/>
              <w:spacing w:after="0" w:line="480" w:lineRule="auto"/>
              <w:jc w:val="both"/>
              <w:rPr>
                <w:rFonts w:ascii="Times New Roman" w:hAnsi="Times New Roman" w:cs="Times New Roman"/>
                <w:color w:val="000000"/>
                <w:sz w:val="24"/>
                <w:szCs w:val="24"/>
              </w:rPr>
            </w:pPr>
          </w:p>
        </w:tc>
        <w:tc>
          <w:tcPr>
            <w:tcW w:w="3650" w:type="dxa"/>
            <w:shd w:val="clear" w:color="auto" w:fill="auto"/>
          </w:tcPr>
          <w:p w14:paraId="598491DD"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Total</w:t>
            </w:r>
          </w:p>
        </w:tc>
        <w:tc>
          <w:tcPr>
            <w:tcW w:w="1762" w:type="dxa"/>
            <w:shd w:val="clear" w:color="auto" w:fill="auto"/>
          </w:tcPr>
          <w:p w14:paraId="4DDCBE26"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50" w:type="dxa"/>
            <w:shd w:val="clear" w:color="auto" w:fill="auto"/>
          </w:tcPr>
          <w:p w14:paraId="2877A31B"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c>
          <w:tcPr>
            <w:tcW w:w="2114" w:type="dxa"/>
            <w:shd w:val="clear" w:color="auto" w:fill="auto"/>
          </w:tcPr>
          <w:p w14:paraId="10B8FA7C" w14:textId="77777777" w:rsidR="000C67B9" w:rsidRDefault="00000000" w:rsidP="00B5696C">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hint="eastAsia"/>
                <w:color w:val="000000"/>
                <w:sz w:val="24"/>
                <w:szCs w:val="24"/>
              </w:rPr>
              <w:t>100.0</w:t>
            </w:r>
          </w:p>
        </w:tc>
      </w:tr>
    </w:tbl>
    <w:p w14:paraId="51BFFB11" w14:textId="77777777" w:rsidR="000C67B9" w:rsidRDefault="00000000" w:rsidP="00B5696C">
      <w:pPr>
        <w:tabs>
          <w:tab w:val="left" w:pos="16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Researcher’s Survey data from the field </w:t>
      </w:r>
    </w:p>
    <w:p w14:paraId="4D0F9E61"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Lastly in this section, we noticed that 38.0% of the respondents </w:t>
      </w:r>
      <w:r>
        <w:rPr>
          <w:rFonts w:ascii="Times New Roman" w:hAnsi="Times New Roman" w:cs="Times New Roman"/>
          <w:sz w:val="24"/>
          <w:szCs w:val="24"/>
        </w:rPr>
        <w:t xml:space="preserve">think social media usage has significantly had a negative impact on your overall reading comprehension and retention, 33.0% somewhat think it has had a negative impact on your overall reading comprehension and </w:t>
      </w:r>
      <w:proofErr w:type="gramStart"/>
      <w:r>
        <w:rPr>
          <w:rFonts w:ascii="Times New Roman" w:hAnsi="Times New Roman" w:cs="Times New Roman"/>
          <w:sz w:val="24"/>
          <w:szCs w:val="24"/>
        </w:rPr>
        <w:t>retention,  19.0</w:t>
      </w:r>
      <w:proofErr w:type="gramEnd"/>
      <w:r>
        <w:rPr>
          <w:rFonts w:ascii="Times New Roman" w:hAnsi="Times New Roman" w:cs="Times New Roman"/>
          <w:sz w:val="24"/>
          <w:szCs w:val="24"/>
        </w:rPr>
        <w:t xml:space="preserve">% </w:t>
      </w:r>
      <w:r>
        <w:rPr>
          <w:rFonts w:ascii="Times New Roman" w:hAnsi="Times New Roman" w:cs="Times New Roman"/>
          <w:sz w:val="24"/>
          <w:szCs w:val="24"/>
          <w14:ligatures w14:val="standardContextual"/>
        </w:rPr>
        <w:t xml:space="preserve">did not really think that </w:t>
      </w:r>
      <w:r>
        <w:rPr>
          <w:rFonts w:ascii="Times New Roman" w:hAnsi="Times New Roman" w:cs="Times New Roman"/>
          <w:sz w:val="24"/>
          <w:szCs w:val="24"/>
        </w:rPr>
        <w:t xml:space="preserve">social media usage has had </w:t>
      </w:r>
      <w:r>
        <w:rPr>
          <w:rFonts w:ascii="Times New Roman" w:hAnsi="Times New Roman" w:cs="Times New Roman"/>
          <w:sz w:val="24"/>
          <w:szCs w:val="24"/>
        </w:rPr>
        <w:lastRenderedPageBreak/>
        <w:t xml:space="preserve">a negative impact on your overall reading comprehension and retention, and 10.0% were not sure. </w:t>
      </w:r>
    </w:p>
    <w:p w14:paraId="6B3BDBF5" w14:textId="77777777" w:rsidR="000C67B9" w:rsidRDefault="00000000" w:rsidP="00B5696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DISCUSSION OF FINDINGS</w:t>
      </w:r>
    </w:p>
    <w:p w14:paraId="72723558" w14:textId="77777777" w:rsidR="000C67B9" w:rsidRDefault="00000000" w:rsidP="00B569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discusses findings using relevant literature to support the results.</w:t>
      </w:r>
    </w:p>
    <w:p w14:paraId="22756E2D" w14:textId="77777777" w:rsidR="000C67B9" w:rsidRDefault="00000000" w:rsidP="00B5696C">
      <w:pPr>
        <w:spacing w:after="0" w:line="48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4.3.1</w:t>
      </w:r>
      <w:r>
        <w:rPr>
          <w:rFonts w:ascii="Times New Roman" w:hAnsi="Times New Roman" w:cs="Times New Roman"/>
          <w:b/>
          <w:bCs/>
          <w:sz w:val="24"/>
          <w:szCs w:val="24"/>
        </w:rPr>
        <w:tab/>
        <w:t>SOCIO-</w:t>
      </w:r>
      <w:r>
        <w:rPr>
          <w:rFonts w:ascii="Times New Roman" w:eastAsia="Times New Roman" w:hAnsi="Times New Roman" w:cs="Times New Roman"/>
          <w:b/>
          <w:bCs/>
          <w:sz w:val="24"/>
          <w:szCs w:val="24"/>
        </w:rPr>
        <w:t>DEMOGRAPHIC INFORMATION OF RESPONDENTS</w:t>
      </w:r>
    </w:p>
    <w:p w14:paraId="0E107BE8" w14:textId="77777777" w:rsidR="000C67B9" w:rsidRDefault="00000000" w:rsidP="00B5696C">
      <w:pPr>
        <w:spacing w:after="0"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14:ligatures w14:val="standardContextual"/>
        </w:rPr>
        <w:t>The study shows that majority of the students are male, and the approximately half of the students were of the ages between 18-25 years, while very few of the students were below 18 years of age. In addition, we realized that majority of the students are from the department of Natural sciences, more than one-third of the respondents were in HND II, and in the case of the religion believe, the study shows that a significant number of the respondents was a Muslim followed by the Christians.</w:t>
      </w:r>
    </w:p>
    <w:p w14:paraId="296E38AB" w14:textId="77777777" w:rsidR="000C67B9" w:rsidRDefault="00000000" w:rsidP="00B5696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4.3.2</w:t>
      </w:r>
      <w:r>
        <w:rPr>
          <w:rFonts w:ascii="Times New Roman" w:hAnsi="Times New Roman" w:cs="Times New Roman"/>
          <w:b/>
          <w:sz w:val="24"/>
          <w:szCs w:val="24"/>
        </w:rPr>
        <w:tab/>
        <w:t xml:space="preserve">THE USAGE OF SOCIAL MEDIA BY THE STUDENTS OF </w:t>
      </w:r>
      <w:r>
        <w:rPr>
          <w:rFonts w:ascii="Times New Roman" w:hAnsi="Times New Roman" w:cs="Times New Roman"/>
          <w:b/>
          <w:bCs/>
          <w:sz w:val="24"/>
          <w:szCs w:val="24"/>
        </w:rPr>
        <w:t>KWARA STATE POLYTECHNIC</w:t>
      </w:r>
    </w:p>
    <w:p w14:paraId="0480B33E"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14:ligatures w14:val="standardContextual"/>
        </w:rPr>
        <w:t xml:space="preserve">The study found that the most used social media among the students in </w:t>
      </w:r>
      <w:r>
        <w:rPr>
          <w:rFonts w:ascii="Times New Roman" w:hAnsi="Times New Roman" w:cs="Times New Roman"/>
          <w:sz w:val="24"/>
          <w:szCs w:val="24"/>
        </w:rPr>
        <w:t>Kwara State Polytechnic</w:t>
      </w:r>
      <w:r>
        <w:rPr>
          <w:rFonts w:ascii="Times New Roman" w:hAnsi="Times New Roman" w:cs="Times New Roman"/>
          <w:sz w:val="24"/>
          <w:szCs w:val="24"/>
          <w14:ligatures w14:val="standardContextual"/>
        </w:rPr>
        <w:t xml:space="preserve"> was Facebook, followed by those who uses Instagram, and those who used the</w:t>
      </w:r>
      <w:r>
        <w:rPr>
          <w:rFonts w:ascii="Times New Roman" w:hAnsi="Times New Roman" w:cs="Times New Roman"/>
          <w:color w:val="000000"/>
          <w:sz w:val="24"/>
          <w:szCs w:val="24"/>
        </w:rPr>
        <w:t xml:space="preserve"> Snapchat, TikTok social media. However, we found that most of the students spent between 2-3 hours on the social media per day, and the students </w:t>
      </w:r>
      <w:r>
        <w:rPr>
          <w:rFonts w:ascii="Times New Roman" w:hAnsi="Times New Roman" w:cs="Times New Roman"/>
          <w:sz w:val="24"/>
          <w:szCs w:val="24"/>
          <w14:ligatures w14:val="standardContextual"/>
        </w:rPr>
        <w:t xml:space="preserve">sometimes uses social media during class periods, meanwhile, we also found that a significant number of the students </w:t>
      </w:r>
      <w:r>
        <w:rPr>
          <w:rFonts w:ascii="Times New Roman" w:hAnsi="Times New Roman" w:cs="Times New Roman"/>
          <w:sz w:val="24"/>
          <w:szCs w:val="24"/>
        </w:rPr>
        <w:t>use social media while studying or doing homework almost every time.</w:t>
      </w:r>
    </w:p>
    <w:p w14:paraId="2AEB1562" w14:textId="77777777" w:rsidR="00867F52" w:rsidRDefault="00867F52">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8691110" w14:textId="7EB6190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4.3.3</w:t>
      </w:r>
      <w:r>
        <w:rPr>
          <w:rFonts w:ascii="Times New Roman" w:hAnsi="Times New Roman" w:cs="Times New Roman"/>
          <w:b/>
          <w:sz w:val="24"/>
          <w:szCs w:val="24"/>
        </w:rPr>
        <w:tab/>
        <w:t xml:space="preserve">THE MAJOR PURPOSES OF SOCIAL MEDIA USAGE BY THE STUDENTS OF </w:t>
      </w:r>
      <w:r>
        <w:rPr>
          <w:rFonts w:ascii="Times New Roman" w:hAnsi="Times New Roman" w:cs="Times New Roman"/>
          <w:b/>
          <w:bCs/>
          <w:sz w:val="24"/>
          <w:szCs w:val="24"/>
        </w:rPr>
        <w:t>KWARA STATE POLYTECHNIC</w:t>
      </w:r>
    </w:p>
    <w:p w14:paraId="51C06DDA"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results we found that a large number of the students use social media to stay connected with friends and families, for entertainment/ leisure, for networking and professional opportunities. In addition, the study indicates that a significant number of the students use social media for education and academic research, and similarly, most of them use the social media for information and news updates with friends and family.</w:t>
      </w:r>
    </w:p>
    <w:p w14:paraId="5E431245"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4.3.4</w:t>
      </w:r>
      <w:r>
        <w:rPr>
          <w:rFonts w:ascii="Times New Roman" w:hAnsi="Times New Roman" w:cs="Times New Roman"/>
          <w:b/>
          <w:sz w:val="24"/>
          <w:szCs w:val="24"/>
        </w:rPr>
        <w:tab/>
        <w:t xml:space="preserve">LINK BETWEEN SOCIAL MEDIA USE BY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AND THEIR READING HABIT.</w:t>
      </w:r>
    </w:p>
    <w:p w14:paraId="4E20C53F"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revealed that majority of the students spent between 1-2 hours reading books or other materials outside of class, very few spent more than 5 hours on social media per day. In addition, we discovered that huge number of the students felt that the social media usage did not really affect their reading habit, however, more than half of the students did not noticed change in their reading habits since they started using social media.</w:t>
      </w:r>
    </w:p>
    <w:p w14:paraId="5A3BD61B"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14:ligatures w14:val="standardContextual"/>
        </w:rPr>
      </w:pPr>
      <w:r>
        <w:rPr>
          <w:rFonts w:ascii="Times New Roman" w:hAnsi="Times New Roman" w:cs="Times New Roman"/>
          <w:sz w:val="24"/>
          <w:szCs w:val="24"/>
        </w:rPr>
        <w:t xml:space="preserve">Finally, the study found that most of the students </w:t>
      </w:r>
      <w:r>
        <w:rPr>
          <w:rFonts w:ascii="Times New Roman" w:hAnsi="Times New Roman" w:cs="Times New Roman"/>
          <w:sz w:val="24"/>
          <w:szCs w:val="24"/>
          <w14:ligatures w14:val="standardContextual"/>
        </w:rPr>
        <w:t xml:space="preserve">have </w:t>
      </w:r>
      <w:r>
        <w:rPr>
          <w:rFonts w:ascii="Times New Roman" w:hAnsi="Times New Roman" w:cs="Times New Roman"/>
          <w:sz w:val="24"/>
          <w:szCs w:val="24"/>
        </w:rPr>
        <w:t xml:space="preserve">tried to limit the amount of time spent on social media and </w:t>
      </w:r>
      <w:r>
        <w:rPr>
          <w:rFonts w:ascii="Times New Roman" w:hAnsi="Times New Roman" w:cs="Times New Roman"/>
          <w:color w:val="000000"/>
          <w:sz w:val="24"/>
          <w:szCs w:val="24"/>
          <w14:ligatures w14:val="standardContextual"/>
        </w:rPr>
        <w:t>it was successful.</w:t>
      </w:r>
    </w:p>
    <w:p w14:paraId="4491A9F1" w14:textId="77777777" w:rsidR="000C67B9" w:rsidRDefault="00000000" w:rsidP="00B5696C">
      <w:pPr>
        <w:autoSpaceDE w:val="0"/>
        <w:autoSpaceDN w:val="0"/>
        <w:adjustRightInd w:val="0"/>
        <w:spacing w:after="0" w:line="480" w:lineRule="auto"/>
        <w:jc w:val="both"/>
        <w:rPr>
          <w:rFonts w:ascii="Times New Roman" w:hAnsi="Times New Roman" w:cs="Times New Roman"/>
          <w:color w:val="000000"/>
          <w:sz w:val="24"/>
          <w:szCs w:val="24"/>
          <w14:ligatures w14:val="standardContextual"/>
        </w:rPr>
      </w:pPr>
      <w:r>
        <w:rPr>
          <w:rFonts w:ascii="Times New Roman" w:hAnsi="Times New Roman" w:cs="Times New Roman"/>
          <w:b/>
          <w:sz w:val="24"/>
          <w:szCs w:val="24"/>
        </w:rPr>
        <w:t>4.3.5</w:t>
      </w:r>
      <w:r>
        <w:rPr>
          <w:rFonts w:ascii="Times New Roman" w:hAnsi="Times New Roman" w:cs="Times New Roman"/>
          <w:b/>
          <w:sz w:val="24"/>
          <w:szCs w:val="24"/>
        </w:rPr>
        <w:tab/>
        <w:t xml:space="preserve">THE EXTENT AT WHICH SOCIAL MEDIA USAGE AFFECTS THE STUDENTS OF </w:t>
      </w:r>
      <w:r>
        <w:rPr>
          <w:rFonts w:ascii="Times New Roman" w:hAnsi="Times New Roman" w:cs="Times New Roman"/>
          <w:b/>
          <w:bCs/>
          <w:sz w:val="24"/>
          <w:szCs w:val="24"/>
        </w:rPr>
        <w:t>KWARA STATE POLYTECHNIC</w:t>
      </w:r>
      <w:r>
        <w:rPr>
          <w:rFonts w:ascii="Times New Roman" w:hAnsi="Times New Roman" w:cs="Times New Roman"/>
          <w:b/>
          <w:sz w:val="24"/>
          <w:szCs w:val="24"/>
        </w:rPr>
        <w:t xml:space="preserve"> READING HABITS.</w:t>
      </w:r>
    </w:p>
    <w:p w14:paraId="23315E1E"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found that a significant number of the students found themselves sometimes distracted from reading by social media notifications, and led to a decrease in the amount spent on reading. Similarly, the study revealed that most of the students sometimes found </w:t>
      </w:r>
      <w:r>
        <w:rPr>
          <w:rFonts w:ascii="Times New Roman" w:hAnsi="Times New Roman" w:cs="Times New Roman"/>
          <w:sz w:val="24"/>
          <w:szCs w:val="24"/>
        </w:rPr>
        <w:lastRenderedPageBreak/>
        <w:t>themselves staying up late on social media and as a result, not being able to complete your reading tasks. However, huge number of the students thinks the social media has had a negative impact on their overall reading comprehension and retention.</w:t>
      </w:r>
    </w:p>
    <w:p w14:paraId="37F45707" w14:textId="77777777" w:rsidR="000C67B9" w:rsidRDefault="000C67B9" w:rsidP="00B5696C">
      <w:pPr>
        <w:autoSpaceDE w:val="0"/>
        <w:autoSpaceDN w:val="0"/>
        <w:adjustRightInd w:val="0"/>
        <w:spacing w:after="0" w:line="480" w:lineRule="auto"/>
        <w:jc w:val="both"/>
        <w:rPr>
          <w:rFonts w:ascii="Times New Roman" w:hAnsi="Times New Roman" w:cs="Times New Roman"/>
          <w:sz w:val="24"/>
          <w:szCs w:val="24"/>
        </w:rPr>
      </w:pPr>
    </w:p>
    <w:p w14:paraId="33BB6EE0" w14:textId="77777777" w:rsidR="000C67B9" w:rsidRDefault="000C67B9" w:rsidP="00B5696C">
      <w:pPr>
        <w:autoSpaceDE w:val="0"/>
        <w:autoSpaceDN w:val="0"/>
        <w:adjustRightInd w:val="0"/>
        <w:spacing w:after="0" w:line="480" w:lineRule="auto"/>
        <w:jc w:val="both"/>
        <w:rPr>
          <w:rFonts w:ascii="Times New Roman" w:hAnsi="Times New Roman" w:cs="Times New Roman"/>
          <w:b/>
          <w:sz w:val="24"/>
          <w:szCs w:val="24"/>
        </w:rPr>
      </w:pPr>
    </w:p>
    <w:p w14:paraId="38995E38"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6EC051D3"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630FF06E"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758791A3" w14:textId="77777777" w:rsidR="000C67B9" w:rsidRDefault="000C67B9" w:rsidP="00B5696C">
      <w:pPr>
        <w:autoSpaceDE w:val="0"/>
        <w:autoSpaceDN w:val="0"/>
        <w:adjustRightInd w:val="0"/>
        <w:spacing w:after="0" w:line="480" w:lineRule="auto"/>
        <w:jc w:val="both"/>
        <w:rPr>
          <w:rFonts w:ascii="Times New Roman" w:hAnsi="Times New Roman" w:cs="Times New Roman"/>
          <w:b/>
          <w:sz w:val="24"/>
          <w:szCs w:val="24"/>
        </w:rPr>
      </w:pPr>
    </w:p>
    <w:p w14:paraId="6CEB06B5" w14:textId="77777777" w:rsidR="000C67B9" w:rsidRDefault="000C67B9" w:rsidP="00B5696C">
      <w:pPr>
        <w:autoSpaceDE w:val="0"/>
        <w:autoSpaceDN w:val="0"/>
        <w:adjustRightInd w:val="0"/>
        <w:spacing w:after="0" w:line="480" w:lineRule="auto"/>
        <w:jc w:val="both"/>
        <w:rPr>
          <w:rFonts w:ascii="Times New Roman" w:hAnsi="Times New Roman" w:cs="Times New Roman"/>
          <w:b/>
          <w:sz w:val="24"/>
          <w:szCs w:val="24"/>
        </w:rPr>
      </w:pPr>
    </w:p>
    <w:p w14:paraId="0F6D4E8F"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6F6B80B7"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0A35D23D"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4DCF150C"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1C67519E"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42B2CF39"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60C499B8"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714A03C7"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3F7FE4A0"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2872A75E" w14:textId="77777777" w:rsidR="000C67B9" w:rsidRDefault="000C67B9" w:rsidP="00B5696C">
      <w:pPr>
        <w:autoSpaceDE w:val="0"/>
        <w:autoSpaceDN w:val="0"/>
        <w:adjustRightInd w:val="0"/>
        <w:spacing w:after="0" w:line="480" w:lineRule="auto"/>
        <w:jc w:val="center"/>
        <w:rPr>
          <w:rFonts w:ascii="Times New Roman" w:hAnsi="Times New Roman" w:cs="Times New Roman"/>
          <w:b/>
          <w:sz w:val="24"/>
          <w:szCs w:val="24"/>
        </w:rPr>
      </w:pPr>
    </w:p>
    <w:p w14:paraId="26D6A062" w14:textId="77777777" w:rsidR="000C67B9" w:rsidRDefault="000C67B9" w:rsidP="00867F52">
      <w:pPr>
        <w:autoSpaceDE w:val="0"/>
        <w:autoSpaceDN w:val="0"/>
        <w:adjustRightInd w:val="0"/>
        <w:spacing w:after="0" w:line="480" w:lineRule="auto"/>
        <w:rPr>
          <w:rFonts w:ascii="Times New Roman" w:hAnsi="Times New Roman" w:cs="Times New Roman"/>
          <w:b/>
          <w:sz w:val="24"/>
          <w:szCs w:val="24"/>
        </w:rPr>
      </w:pPr>
    </w:p>
    <w:p w14:paraId="12D39C7B" w14:textId="77777777" w:rsidR="000C67B9" w:rsidRDefault="00000000" w:rsidP="00B5696C">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5B26DC18" w14:textId="77777777" w:rsidR="000C67B9" w:rsidRDefault="00000000" w:rsidP="00B5696C">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7CD67482" w14:textId="77777777" w:rsidR="000C67B9" w:rsidRDefault="00000000" w:rsidP="00B5696C">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lang w:val="yo-NG"/>
        </w:rPr>
        <w:t xml:space="preserve"> </w:t>
      </w:r>
      <w:r>
        <w:rPr>
          <w:rFonts w:ascii="Times New Roman" w:hAnsi="Times New Roman" w:cs="Times New Roman"/>
          <w:b/>
          <w:sz w:val="24"/>
          <w:szCs w:val="24"/>
        </w:rPr>
        <w:t>INTRODUCTION</w:t>
      </w:r>
    </w:p>
    <w:p w14:paraId="4A409FBA" w14:textId="77777777" w:rsidR="000C67B9" w:rsidRDefault="00000000" w:rsidP="00B5696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the effect of social media addiction on reading habit of undergraduate students of Kwara State Polytechnic, Ilorin. However, the study had four objectives, namely: to examine the usage of social media by the students of Kwara State Polytechnic, to establish </w:t>
      </w:r>
      <w:bookmarkStart w:id="1" w:name="_Hlk131330604"/>
      <w:r>
        <w:rPr>
          <w:rFonts w:ascii="Times New Roman" w:hAnsi="Times New Roman" w:cs="Times New Roman"/>
          <w:sz w:val="24"/>
          <w:szCs w:val="24"/>
        </w:rPr>
        <w:t>students’ major purposes of using social media</w:t>
      </w:r>
      <w:bookmarkEnd w:id="1"/>
      <w:r>
        <w:rPr>
          <w:rFonts w:ascii="Times New Roman" w:hAnsi="Times New Roman" w:cs="Times New Roman"/>
          <w:sz w:val="24"/>
          <w:szCs w:val="24"/>
        </w:rPr>
        <w:t xml:space="preserve">, to ascertain if there is a link </w:t>
      </w:r>
      <w:bookmarkStart w:id="2" w:name="_Hlk131330991"/>
      <w:r>
        <w:rPr>
          <w:rFonts w:ascii="Times New Roman" w:hAnsi="Times New Roman" w:cs="Times New Roman"/>
          <w:sz w:val="24"/>
          <w:szCs w:val="24"/>
        </w:rPr>
        <w:t>between social media use by the students of Kwara State Polytechnic and their reading habit</w:t>
      </w:r>
      <w:bookmarkEnd w:id="2"/>
      <w:r>
        <w:rPr>
          <w:rFonts w:ascii="Times New Roman" w:hAnsi="Times New Roman" w:cs="Times New Roman"/>
          <w:sz w:val="24"/>
          <w:szCs w:val="24"/>
        </w:rPr>
        <w:t xml:space="preserve">, and to investigate the </w:t>
      </w:r>
      <w:bookmarkStart w:id="3" w:name="_Hlk131331045"/>
      <w:r>
        <w:rPr>
          <w:rFonts w:ascii="Times New Roman" w:hAnsi="Times New Roman" w:cs="Times New Roman"/>
          <w:sz w:val="24"/>
          <w:szCs w:val="24"/>
        </w:rPr>
        <w:t xml:space="preserve">extent to which social media usage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student reading habits</w:t>
      </w:r>
      <w:bookmarkEnd w:id="3"/>
      <w:r>
        <w:rPr>
          <w:rFonts w:ascii="Times New Roman" w:hAnsi="Times New Roman" w:cs="Times New Roman"/>
          <w:sz w:val="24"/>
          <w:szCs w:val="24"/>
        </w:rPr>
        <w:t xml:space="preserve">. This study employed the </w:t>
      </w:r>
      <w:r>
        <w:rPr>
          <w:rFonts w:ascii="Times New Roman" w:eastAsia="Calibri" w:hAnsi="Times New Roman" w:cs="Times New Roman"/>
          <w:sz w:val="24"/>
          <w:szCs w:val="24"/>
        </w:rPr>
        <w:t xml:space="preserve">survey research design, through </w:t>
      </w:r>
      <w:r>
        <w:rPr>
          <w:rFonts w:ascii="Times New Roman" w:hAnsi="Times New Roman" w:cs="Times New Roman"/>
          <w:sz w:val="24"/>
          <w:szCs w:val="24"/>
        </w:rPr>
        <w:t>the use of survey by administering a well-structured questionnaire to collect the necessary information/ data from the respondents or students.</w:t>
      </w:r>
    </w:p>
    <w:p w14:paraId="2C3C9031" w14:textId="77777777" w:rsidR="000C67B9" w:rsidRDefault="000C67B9" w:rsidP="00B5696C">
      <w:pPr>
        <w:autoSpaceDE w:val="0"/>
        <w:autoSpaceDN w:val="0"/>
        <w:adjustRightInd w:val="0"/>
        <w:spacing w:after="0" w:line="480" w:lineRule="auto"/>
        <w:jc w:val="both"/>
        <w:rPr>
          <w:rFonts w:ascii="Times New Roman" w:hAnsi="Times New Roman" w:cs="Times New Roman"/>
          <w:b/>
          <w:sz w:val="24"/>
          <w:szCs w:val="24"/>
        </w:rPr>
      </w:pPr>
    </w:p>
    <w:p w14:paraId="2A7477AD" w14:textId="77777777" w:rsidR="000C67B9" w:rsidRDefault="00000000" w:rsidP="00B5696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SUMMARY OF FINDINGS</w:t>
      </w:r>
    </w:p>
    <w:p w14:paraId="511FF373" w14:textId="77777777" w:rsidR="000C67B9" w:rsidRDefault="00000000" w:rsidP="00B5696C">
      <w:pPr>
        <w:tabs>
          <w:tab w:val="left" w:pos="870"/>
          <w:tab w:val="left" w:pos="328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The study generated the following findings:</w:t>
      </w:r>
    </w:p>
    <w:p w14:paraId="51CB672E" w14:textId="77777777" w:rsidR="000C67B9" w:rsidRDefault="00000000" w:rsidP="00B5696C">
      <w:pPr>
        <w:pStyle w:val="ListParagraph"/>
        <w:numPr>
          <w:ilvl w:val="0"/>
          <w:numId w:val="9"/>
        </w:numPr>
        <w:spacing w:after="0" w:line="480" w:lineRule="auto"/>
        <w:ind w:left="0"/>
        <w:jc w:val="both"/>
        <w:rPr>
          <w:rFonts w:ascii="Times New Roman" w:hAnsi="Times New Roman" w:cs="Times New Roman"/>
        </w:rPr>
      </w:pPr>
      <w:r>
        <w:rPr>
          <w:rFonts w:ascii="Times New Roman" w:hAnsi="Times New Roman" w:cs="Times New Roman"/>
        </w:rPr>
        <w:t xml:space="preserve">Overwhelming number of the students mostly used Facebook, and </w:t>
      </w:r>
      <w:r>
        <w:rPr>
          <w:rFonts w:ascii="Times New Roman" w:hAnsi="Times New Roman" w:cs="Times New Roman"/>
          <w:color w:val="000000"/>
          <w:sz w:val="24"/>
          <w:szCs w:val="24"/>
        </w:rPr>
        <w:t xml:space="preserve">most of the students spent between 2-3 hours on the social media per day. </w:t>
      </w:r>
    </w:p>
    <w:p w14:paraId="034238D7" w14:textId="77777777" w:rsidR="000C67B9" w:rsidRDefault="00000000" w:rsidP="00B5696C">
      <w:pPr>
        <w:pStyle w:val="ListParagraph"/>
        <w:numPr>
          <w:ilvl w:val="0"/>
          <w:numId w:val="9"/>
        </w:numPr>
        <w:spacing w:after="0" w:line="480" w:lineRule="auto"/>
        <w:ind w:left="0"/>
        <w:jc w:val="both"/>
        <w:rPr>
          <w:rFonts w:ascii="Times New Roman" w:hAnsi="Times New Roman" w:cs="Times New Roman"/>
        </w:rPr>
      </w:pPr>
      <w:r>
        <w:rPr>
          <w:rFonts w:ascii="Times New Roman" w:hAnsi="Times New Roman" w:cs="Times New Roman"/>
          <w:color w:val="000000"/>
          <w:sz w:val="24"/>
          <w:szCs w:val="24"/>
        </w:rPr>
        <w:t xml:space="preserve">Majority of the students </w:t>
      </w:r>
      <w:r>
        <w:rPr>
          <w:rFonts w:ascii="Times New Roman" w:hAnsi="Times New Roman" w:cs="Times New Roman"/>
          <w:sz w:val="24"/>
          <w:szCs w:val="24"/>
          <w14:ligatures w14:val="standardContextual"/>
        </w:rPr>
        <w:t xml:space="preserve">sometimes uses social media during class periods, although, they mostly </w:t>
      </w:r>
      <w:r>
        <w:rPr>
          <w:rFonts w:ascii="Times New Roman" w:hAnsi="Times New Roman" w:cs="Times New Roman"/>
          <w:sz w:val="24"/>
          <w:szCs w:val="24"/>
        </w:rPr>
        <w:t>use social media while studying or doing homework.</w:t>
      </w:r>
    </w:p>
    <w:p w14:paraId="1E8B3D84" w14:textId="77777777" w:rsidR="000C67B9" w:rsidRDefault="00000000" w:rsidP="00B5696C">
      <w:pPr>
        <w:pStyle w:val="ListParagraph"/>
        <w:numPr>
          <w:ilvl w:val="0"/>
          <w:numId w:val="9"/>
        </w:numPr>
        <w:spacing w:after="0" w:line="480" w:lineRule="auto"/>
        <w:ind w:left="0"/>
        <w:jc w:val="both"/>
        <w:rPr>
          <w:rFonts w:ascii="Times New Roman" w:hAnsi="Times New Roman" w:cs="Times New Roman"/>
        </w:rPr>
      </w:pPr>
      <w:r>
        <w:rPr>
          <w:rFonts w:ascii="Times New Roman" w:hAnsi="Times New Roman" w:cs="Times New Roman"/>
        </w:rPr>
        <w:lastRenderedPageBreak/>
        <w:t xml:space="preserve">A significant number of the students used the social media for the purpose of </w:t>
      </w:r>
      <w:r>
        <w:rPr>
          <w:rFonts w:ascii="Times New Roman" w:hAnsi="Times New Roman" w:cs="Times New Roman"/>
          <w:sz w:val="24"/>
          <w:szCs w:val="24"/>
        </w:rPr>
        <w:t>connected with friends and families, entertainment/leisure, and networking and professional opportunities. Although, a good number of them use social media for education and academic research.</w:t>
      </w:r>
    </w:p>
    <w:p w14:paraId="5EC3A747" w14:textId="77777777" w:rsidR="000C67B9" w:rsidRDefault="00000000" w:rsidP="00B5696C">
      <w:pPr>
        <w:pStyle w:val="ListParagraph"/>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rPr>
        <w:t xml:space="preserve">The amount of the time the students spent reading their book is very much linked to their reading habit. However, majority of the students </w:t>
      </w:r>
      <w:r>
        <w:rPr>
          <w:rFonts w:ascii="Times New Roman" w:hAnsi="Times New Roman" w:cs="Times New Roman"/>
          <w:sz w:val="24"/>
          <w:szCs w:val="24"/>
        </w:rPr>
        <w:t>did not noticed change in their reading habits since they started using social media.</w:t>
      </w:r>
    </w:p>
    <w:p w14:paraId="12F533B9" w14:textId="77777777" w:rsidR="000C67B9" w:rsidRDefault="00000000" w:rsidP="00B5696C">
      <w:pPr>
        <w:pStyle w:val="ListParagraph"/>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type of social media used by the students affect their reading habit, since huge number of them agreed that it distracted them, and not allowing them complete their reading tasks.</w:t>
      </w:r>
    </w:p>
    <w:p w14:paraId="63CE0D62" w14:textId="77777777" w:rsidR="000C67B9" w:rsidRDefault="00000000" w:rsidP="00B5696C">
      <w:pPr>
        <w:pStyle w:val="ListParagraph"/>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There exists a significant difference in the amount spent on social media based on the students’ gender, age, and level of studies among the students, and we found there is a significant association between the amount of time spent on the social media and the student’s reading habits.</w:t>
      </w:r>
    </w:p>
    <w:p w14:paraId="72E445E2"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CONCLUSIONS</w:t>
      </w:r>
    </w:p>
    <w:p w14:paraId="3A59F4C6"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Sequel to the findings, we arrived at the following conclusion;</w:t>
      </w:r>
    </w:p>
    <w:p w14:paraId="28102B92" w14:textId="77777777" w:rsidR="000C67B9" w:rsidRDefault="00000000" w:rsidP="00B5696C">
      <w:pPr>
        <w:pStyle w:val="ListParagraph"/>
        <w:numPr>
          <w:ilvl w:val="0"/>
          <w:numId w:val="10"/>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most common social media use among the students is Facebook,</w:t>
      </w:r>
    </w:p>
    <w:p w14:paraId="0F643923" w14:textId="77777777" w:rsidR="000C67B9" w:rsidRDefault="00000000" w:rsidP="00B5696C">
      <w:pPr>
        <w:pStyle w:val="ListParagraph"/>
        <w:numPr>
          <w:ilvl w:val="0"/>
          <w:numId w:val="10"/>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amount of time spent on the social medial plays a huge role on the reading habit among the students, since majority of them </w:t>
      </w:r>
      <w:r>
        <w:rPr>
          <w:rFonts w:ascii="Times New Roman" w:hAnsi="Times New Roman" w:cs="Times New Roman"/>
          <w:color w:val="000000"/>
          <w:sz w:val="24"/>
          <w:szCs w:val="24"/>
        </w:rPr>
        <w:t xml:space="preserve">spent between 2-3 hours on the social media per day, and a significant number of the students </w:t>
      </w:r>
      <w:r>
        <w:rPr>
          <w:rFonts w:ascii="Times New Roman" w:hAnsi="Times New Roman" w:cs="Times New Roman"/>
          <w:sz w:val="24"/>
          <w:szCs w:val="24"/>
          <w14:ligatures w14:val="standardContextual"/>
        </w:rPr>
        <w:t>sometimes uses social media during class periods.</w:t>
      </w:r>
    </w:p>
    <w:p w14:paraId="12F0B6EE" w14:textId="77777777" w:rsidR="000C67B9" w:rsidRDefault="00000000" w:rsidP="00B5696C">
      <w:pPr>
        <w:pStyle w:val="ListParagraph"/>
        <w:numPr>
          <w:ilvl w:val="0"/>
          <w:numId w:val="10"/>
        </w:numPr>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social media have a negative impact on the overall reading comprehension and retention of the students, since a significant number of the students sometimes found </w:t>
      </w:r>
      <w:r>
        <w:rPr>
          <w:rFonts w:ascii="Times New Roman" w:hAnsi="Times New Roman" w:cs="Times New Roman"/>
          <w:sz w:val="24"/>
          <w:szCs w:val="24"/>
        </w:rPr>
        <w:lastRenderedPageBreak/>
        <w:t>themselves staying up late on social media and as a result, not being able to complete your reading tasks.</w:t>
      </w:r>
    </w:p>
    <w:p w14:paraId="37A67951" w14:textId="77777777" w:rsidR="000C67B9" w:rsidRDefault="00000000" w:rsidP="00B5696C">
      <w:pPr>
        <w:pStyle w:val="ListParagraph"/>
        <w:numPr>
          <w:ilvl w:val="0"/>
          <w:numId w:val="10"/>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age, gender, and the student’s level of studies are significantly associated with the amount of time spent on social media.</w:t>
      </w:r>
    </w:p>
    <w:p w14:paraId="0888DC64"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t>RECOMMENDATIONS</w:t>
      </w:r>
    </w:p>
    <w:p w14:paraId="057B9224"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findings from the study, the following recommendations are proffered:</w:t>
      </w:r>
    </w:p>
    <w:p w14:paraId="70A23030" w14:textId="77777777" w:rsidR="000C67B9" w:rsidRDefault="00000000" w:rsidP="00B5696C">
      <w:pPr>
        <w:pStyle w:val="ListParagraph"/>
        <w:numPr>
          <w:ilvl w:val="0"/>
          <w:numId w:val="11"/>
        </w:numPr>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use of social media by lecturers to organize reading groups, assign tasks, and engage students in other learning activities should be encouraged.</w:t>
      </w:r>
    </w:p>
    <w:p w14:paraId="191F9BB9" w14:textId="77777777" w:rsidR="000C67B9" w:rsidRDefault="00000000" w:rsidP="00B5696C">
      <w:pPr>
        <w:pStyle w:val="ListParagraph"/>
        <w:numPr>
          <w:ilvl w:val="0"/>
          <w:numId w:val="11"/>
        </w:numPr>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emphasize the benefits of social media and encourage a reading culture among students, orientation programs concerning social media usage may be established at the university.    </w:t>
      </w:r>
    </w:p>
    <w:p w14:paraId="6CA5CC77" w14:textId="77777777" w:rsidR="000C67B9" w:rsidRDefault="00000000" w:rsidP="00B5696C">
      <w:pPr>
        <w:pStyle w:val="ListParagraph"/>
        <w:numPr>
          <w:ilvl w:val="0"/>
          <w:numId w:val="11"/>
        </w:numPr>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Since the majority of these students use wireless networks on their mobile devices to access social media platforms, these wireless networks should not be turned on when classes are in session.</w:t>
      </w:r>
    </w:p>
    <w:p w14:paraId="2FA1DD47" w14:textId="77777777" w:rsidR="000C67B9" w:rsidRDefault="00000000" w:rsidP="00B5696C">
      <w:pPr>
        <w:spacing w:after="0" w:line="480" w:lineRule="auto"/>
        <w:jc w:val="both"/>
        <w:rPr>
          <w:rFonts w:ascii="Times New Roman" w:hAnsi="Times New Roman" w:cs="Times New Roman"/>
        </w:rPr>
      </w:pPr>
      <w:r>
        <w:rPr>
          <w:rFonts w:ascii="Times New Roman" w:hAnsi="Times New Roman" w:cs="Times New Roman"/>
          <w:sz w:val="24"/>
          <w:szCs w:val="24"/>
        </w:rPr>
        <w:t>The study also proposes that school librarians receive training so that they will be familiar with the most popular social media platforms to suggest to their students so that they can develop better reading habits.</w:t>
      </w:r>
    </w:p>
    <w:p w14:paraId="6FB2C3EF"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5.5       SUGGESTIONS FOR FURTHER STUDIES</w:t>
      </w:r>
    </w:p>
    <w:p w14:paraId="38138B2E"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further study, the following recommendations are important: </w:t>
      </w:r>
    </w:p>
    <w:p w14:paraId="60CF3827" w14:textId="77777777" w:rsidR="000C67B9" w:rsidRDefault="00000000" w:rsidP="00B5696C">
      <w:pPr>
        <w:pStyle w:val="ListParagraph"/>
        <w:numPr>
          <w:ilvl w:val="0"/>
          <w:numId w:val="12"/>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prospective researcher working on a similar topic is enjoined to use a wider population that will give room for a large sample size to ensure that findings can be generalized over the entire population.</w:t>
      </w:r>
    </w:p>
    <w:p w14:paraId="08AA2536" w14:textId="77777777" w:rsidR="000C67B9" w:rsidRDefault="00000000" w:rsidP="00B5696C">
      <w:pPr>
        <w:pStyle w:val="ListParagraph"/>
        <w:numPr>
          <w:ilvl w:val="0"/>
          <w:numId w:val="12"/>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Future studies should consider doing a longitudinal study that will allow the researcher to properly gauge </w:t>
      </w:r>
      <w:r>
        <w:rPr>
          <w:rFonts w:ascii="Times New Roman" w:eastAsia="Times New Roman" w:hAnsi="Times New Roman" w:cs="Times New Roman"/>
          <w:sz w:val="24"/>
          <w:szCs w:val="24"/>
        </w:rPr>
        <w:t>the kind of relationship t</w:t>
      </w:r>
      <w:r>
        <w:rPr>
          <w:rFonts w:ascii="Times New Roman" w:hAnsi="Times New Roman" w:cs="Times New Roman"/>
          <w:sz w:val="24"/>
          <w:szCs w:val="24"/>
          <w:lang w:eastAsia="en-GB"/>
        </w:rPr>
        <w:t xml:space="preserve">hat exists </w:t>
      </w:r>
      <w:r>
        <w:rPr>
          <w:rFonts w:ascii="Times New Roman" w:hAnsi="Times New Roman" w:cs="Times New Roman"/>
          <w:sz w:val="24"/>
          <w:szCs w:val="24"/>
        </w:rPr>
        <w:t>between social media use by the students of Kwara State Polytechnic and their reading habit</w:t>
      </w:r>
    </w:p>
    <w:p w14:paraId="02623175" w14:textId="77777777" w:rsidR="000C67B9" w:rsidRDefault="000C67B9" w:rsidP="00B5696C">
      <w:pPr>
        <w:spacing w:after="0" w:line="480" w:lineRule="auto"/>
        <w:jc w:val="both"/>
        <w:rPr>
          <w:rFonts w:ascii="Times New Roman" w:hAnsi="Times New Roman" w:cs="Times New Roman"/>
          <w:b/>
          <w:bCs/>
          <w:sz w:val="24"/>
          <w:szCs w:val="24"/>
        </w:rPr>
      </w:pPr>
    </w:p>
    <w:p w14:paraId="0C1008C2" w14:textId="77777777" w:rsidR="000C67B9" w:rsidRDefault="000C67B9" w:rsidP="00B5696C">
      <w:pPr>
        <w:spacing w:after="0" w:line="480" w:lineRule="auto"/>
        <w:jc w:val="both"/>
        <w:rPr>
          <w:rFonts w:ascii="Times New Roman" w:hAnsi="Times New Roman" w:cs="Times New Roman"/>
          <w:b/>
          <w:bCs/>
          <w:sz w:val="24"/>
          <w:szCs w:val="24"/>
        </w:rPr>
      </w:pPr>
    </w:p>
    <w:p w14:paraId="5E2CB73F" w14:textId="77777777" w:rsidR="000C67B9" w:rsidRDefault="000C67B9" w:rsidP="00B5696C">
      <w:pPr>
        <w:spacing w:after="0" w:line="480" w:lineRule="auto"/>
        <w:jc w:val="both"/>
        <w:rPr>
          <w:rFonts w:ascii="Times New Roman" w:hAnsi="Times New Roman" w:cs="Times New Roman"/>
          <w:b/>
          <w:bCs/>
          <w:sz w:val="24"/>
          <w:szCs w:val="24"/>
        </w:rPr>
      </w:pPr>
    </w:p>
    <w:p w14:paraId="747EC244" w14:textId="77777777" w:rsidR="000C67B9" w:rsidRDefault="000C67B9" w:rsidP="00B5696C">
      <w:pPr>
        <w:spacing w:after="0" w:line="480" w:lineRule="auto"/>
        <w:jc w:val="both"/>
        <w:rPr>
          <w:rFonts w:ascii="Times New Roman" w:hAnsi="Times New Roman" w:cs="Times New Roman"/>
          <w:b/>
          <w:bCs/>
          <w:sz w:val="24"/>
          <w:szCs w:val="24"/>
        </w:rPr>
      </w:pPr>
    </w:p>
    <w:p w14:paraId="3DEFAC2E" w14:textId="77777777" w:rsidR="000C67B9" w:rsidRDefault="000C67B9" w:rsidP="00B5696C">
      <w:pPr>
        <w:spacing w:after="0" w:line="480" w:lineRule="auto"/>
        <w:jc w:val="both"/>
        <w:rPr>
          <w:rFonts w:ascii="Times New Roman" w:hAnsi="Times New Roman" w:cs="Times New Roman"/>
          <w:b/>
          <w:bCs/>
          <w:sz w:val="24"/>
          <w:szCs w:val="24"/>
        </w:rPr>
      </w:pPr>
    </w:p>
    <w:p w14:paraId="2EAD35C2" w14:textId="77777777" w:rsidR="000C67B9" w:rsidRDefault="000C67B9" w:rsidP="00B5696C">
      <w:pPr>
        <w:spacing w:after="0" w:line="480" w:lineRule="auto"/>
        <w:jc w:val="both"/>
        <w:rPr>
          <w:rFonts w:ascii="Times New Roman" w:hAnsi="Times New Roman" w:cs="Times New Roman"/>
          <w:b/>
          <w:bCs/>
          <w:sz w:val="24"/>
          <w:szCs w:val="24"/>
        </w:rPr>
      </w:pPr>
    </w:p>
    <w:p w14:paraId="45F40D2C" w14:textId="77777777" w:rsidR="000C67B9" w:rsidRDefault="000C67B9" w:rsidP="00B5696C">
      <w:pPr>
        <w:spacing w:after="0" w:line="480" w:lineRule="auto"/>
        <w:jc w:val="both"/>
        <w:rPr>
          <w:rFonts w:ascii="Times New Roman" w:hAnsi="Times New Roman" w:cs="Times New Roman"/>
          <w:b/>
          <w:bCs/>
          <w:sz w:val="24"/>
          <w:szCs w:val="24"/>
        </w:rPr>
      </w:pPr>
    </w:p>
    <w:p w14:paraId="3EAA2594" w14:textId="77777777" w:rsidR="000C67B9" w:rsidRDefault="000C67B9" w:rsidP="00B5696C">
      <w:pPr>
        <w:spacing w:after="0" w:line="480" w:lineRule="auto"/>
        <w:jc w:val="both"/>
        <w:rPr>
          <w:rFonts w:ascii="Times New Roman" w:hAnsi="Times New Roman" w:cs="Times New Roman"/>
          <w:b/>
          <w:bCs/>
          <w:sz w:val="24"/>
          <w:szCs w:val="24"/>
        </w:rPr>
      </w:pPr>
    </w:p>
    <w:p w14:paraId="20707B61" w14:textId="77777777" w:rsidR="000C67B9" w:rsidRDefault="000C67B9" w:rsidP="00B5696C">
      <w:pPr>
        <w:spacing w:after="0" w:line="480" w:lineRule="auto"/>
        <w:jc w:val="both"/>
        <w:rPr>
          <w:rFonts w:ascii="Times New Roman" w:hAnsi="Times New Roman" w:cs="Times New Roman"/>
          <w:b/>
          <w:bCs/>
          <w:sz w:val="24"/>
          <w:szCs w:val="24"/>
        </w:rPr>
      </w:pPr>
    </w:p>
    <w:p w14:paraId="1639FF33" w14:textId="77777777" w:rsidR="000C67B9" w:rsidRDefault="000C67B9" w:rsidP="00B5696C">
      <w:pPr>
        <w:spacing w:after="0" w:line="480" w:lineRule="auto"/>
        <w:jc w:val="both"/>
        <w:rPr>
          <w:rFonts w:ascii="Times New Roman" w:hAnsi="Times New Roman" w:cs="Times New Roman"/>
          <w:b/>
          <w:bCs/>
          <w:sz w:val="24"/>
          <w:szCs w:val="24"/>
        </w:rPr>
      </w:pPr>
    </w:p>
    <w:p w14:paraId="49FFFB87" w14:textId="77777777" w:rsidR="000C67B9" w:rsidRDefault="000C67B9" w:rsidP="00B5696C">
      <w:pPr>
        <w:spacing w:after="0" w:line="480" w:lineRule="auto"/>
        <w:jc w:val="both"/>
        <w:rPr>
          <w:rFonts w:ascii="Times New Roman" w:hAnsi="Times New Roman" w:cs="Times New Roman"/>
          <w:b/>
          <w:bCs/>
          <w:sz w:val="24"/>
          <w:szCs w:val="24"/>
        </w:rPr>
      </w:pPr>
    </w:p>
    <w:p w14:paraId="7C614620" w14:textId="77777777" w:rsidR="000C67B9" w:rsidRDefault="000C67B9" w:rsidP="00B5696C">
      <w:pPr>
        <w:spacing w:after="0" w:line="480" w:lineRule="auto"/>
        <w:jc w:val="both"/>
        <w:rPr>
          <w:rFonts w:ascii="Times New Roman" w:hAnsi="Times New Roman" w:cs="Times New Roman"/>
          <w:b/>
          <w:bCs/>
          <w:sz w:val="24"/>
          <w:szCs w:val="24"/>
        </w:rPr>
      </w:pPr>
    </w:p>
    <w:p w14:paraId="5FEC3EA7" w14:textId="77777777" w:rsidR="00867F52" w:rsidRDefault="00867F5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92F1C0A" w14:textId="75808E9E" w:rsidR="000C67B9" w:rsidRDefault="00000000" w:rsidP="00867F5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5AB3A1F"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Abdullahi, I. (2021). The impact of social media on the reading habits of undergraduate</w:t>
      </w:r>
    </w:p>
    <w:p w14:paraId="2F538519" w14:textId="7D7F3F45" w:rsidR="000C67B9"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students</w:t>
      </w:r>
      <w:r w:rsidR="00867F52">
        <w:rPr>
          <w:rFonts w:ascii="Times New Roman" w:hAnsi="Times New Roman" w:cs="Times New Roman"/>
          <w:sz w:val="24"/>
          <w:szCs w:val="24"/>
        </w:rPr>
        <w:t xml:space="preserve"> </w:t>
      </w:r>
      <w:r>
        <w:rPr>
          <w:rFonts w:ascii="Times New Roman" w:hAnsi="Times New Roman" w:cs="Times New Roman"/>
          <w:sz w:val="24"/>
          <w:szCs w:val="24"/>
        </w:rPr>
        <w:t>in Nigeria. Library Philosophy and Practice, 2021, 1-11.</w:t>
      </w:r>
    </w:p>
    <w:p w14:paraId="4165E471"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Abubakar, I. M., Ibrahim, U. M., &amp; Abdullahi, I. (2020). An analysis of the role of social</w:t>
      </w:r>
    </w:p>
    <w:p w14:paraId="4FB1ED16" w14:textId="77777777" w:rsidR="00867F52" w:rsidRDefault="00867F52" w:rsidP="00867F52">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media</w:t>
      </w:r>
      <w:r>
        <w:rPr>
          <w:rFonts w:ascii="Times New Roman" w:hAnsi="Times New Roman" w:cs="Times New Roman"/>
          <w:kern w:val="2"/>
          <w:sz w:val="24"/>
          <w:szCs w:val="24"/>
          <w14:ligatures w14:val="standardContextual"/>
        </w:rPr>
        <w:t xml:space="preserve"> </w:t>
      </w:r>
      <w:r w:rsidR="00000000">
        <w:rPr>
          <w:rFonts w:ascii="Times New Roman" w:hAnsi="Times New Roman" w:cs="Times New Roman"/>
          <w:kern w:val="2"/>
          <w:sz w:val="24"/>
          <w:szCs w:val="24"/>
          <w14:ligatures w14:val="standardContextual"/>
        </w:rPr>
        <w:t>in the 2019 Nigerian general elections. International Journal of Computer</w:t>
      </w:r>
    </w:p>
    <w:p w14:paraId="3225E547" w14:textId="77E1347D" w:rsidR="000C67B9" w:rsidRDefault="00867F52" w:rsidP="00867F52">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Science and</w:t>
      </w:r>
      <w:r w:rsidR="00000000">
        <w:rPr>
          <w:rFonts w:ascii="Times New Roman" w:hAnsi="Times New Roman" w:cs="Times New Roman"/>
          <w:kern w:val="2"/>
          <w:sz w:val="24"/>
          <w:szCs w:val="24"/>
          <w14:ligatures w14:val="standardContextual"/>
        </w:rPr>
        <w:tab/>
        <w:t>Mobile Computing, 9(2), 1-12.</w:t>
      </w:r>
    </w:p>
    <w:p w14:paraId="05AD7B1C"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Adebayo, A. (2020). Social media addiction and its impact on reading habits among</w:t>
      </w:r>
    </w:p>
    <w:p w14:paraId="72D99C6C" w14:textId="49EC34AC"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Nigerian</w:t>
      </w:r>
      <w:r w:rsidR="00867F52">
        <w:rPr>
          <w:rFonts w:ascii="Times New Roman" w:hAnsi="Times New Roman" w:cs="Times New Roman"/>
          <w:sz w:val="24"/>
          <w:szCs w:val="24"/>
        </w:rPr>
        <w:t xml:space="preserve"> </w:t>
      </w:r>
      <w:r>
        <w:rPr>
          <w:rFonts w:ascii="Times New Roman" w:hAnsi="Times New Roman" w:cs="Times New Roman"/>
          <w:sz w:val="24"/>
          <w:szCs w:val="24"/>
        </w:rPr>
        <w:t xml:space="preserve">undergraduates. International Journal of Education and Research, 8(3), 195-204. </w:t>
      </w:r>
    </w:p>
    <w:p w14:paraId="23011823"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Adebayo, O. S. (2021). Social media and civic engagement in Nigeria. In V. I. O. Olatunji</w:t>
      </w:r>
    </w:p>
    <w:p w14:paraId="2152CDF4" w14:textId="4E3B3E69" w:rsidR="000C67B9" w:rsidRDefault="00000000" w:rsidP="00867F52">
      <w:pPr>
        <w:tabs>
          <w:tab w:val="left" w:pos="720"/>
        </w:tabs>
        <w:spacing w:after="0" w:line="480" w:lineRule="auto"/>
        <w:ind w:left="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(Ed.),</w:t>
      </w:r>
      <w:r w:rsidR="00867F52">
        <w:rPr>
          <w:rFonts w:ascii="Times New Roman" w:hAnsi="Times New Roman" w:cs="Times New Roman"/>
          <w:kern w:val="2"/>
          <w:sz w:val="24"/>
          <w:szCs w:val="24"/>
          <w14:ligatures w14:val="standardContextual"/>
        </w:rPr>
        <w:t xml:space="preserve"> </w:t>
      </w:r>
      <w:proofErr w:type="gramStart"/>
      <w:r>
        <w:rPr>
          <w:rFonts w:ascii="Times New Roman" w:hAnsi="Times New Roman" w:cs="Times New Roman"/>
          <w:kern w:val="2"/>
          <w:sz w:val="24"/>
          <w:szCs w:val="24"/>
          <w14:ligatures w14:val="standardContextual"/>
        </w:rPr>
        <w:t>Social media</w:t>
      </w:r>
      <w:proofErr w:type="gramEnd"/>
      <w:r>
        <w:rPr>
          <w:rFonts w:ascii="Times New Roman" w:hAnsi="Times New Roman" w:cs="Times New Roman"/>
          <w:kern w:val="2"/>
          <w:sz w:val="24"/>
          <w:szCs w:val="24"/>
          <w14:ligatures w14:val="standardContextual"/>
        </w:rPr>
        <w:t xml:space="preserve"> and the Nigerian society (pp. 1-17). Ibadan: University of Ibadan Press.</w:t>
      </w:r>
    </w:p>
    <w:p w14:paraId="26ED20F4"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Adelabu, R. A. (2020). Social Media Usage and Reading Habits of Students in Nigeria: A</w:t>
      </w:r>
    </w:p>
    <w:p w14:paraId="2AFF9014" w14:textId="77777777" w:rsidR="00867F52" w:rsidRDefault="00867F52"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Study</w:t>
      </w:r>
      <w:r>
        <w:rPr>
          <w:rFonts w:ascii="Times New Roman" w:hAnsi="Times New Roman" w:cs="Times New Roman"/>
          <w:kern w:val="2"/>
          <w:sz w:val="24"/>
          <w:szCs w:val="24"/>
          <w14:ligatures w14:val="standardContextual"/>
        </w:rPr>
        <w:t xml:space="preserve"> </w:t>
      </w:r>
      <w:r w:rsidR="00000000">
        <w:rPr>
          <w:rFonts w:ascii="Times New Roman" w:hAnsi="Times New Roman" w:cs="Times New Roman"/>
          <w:kern w:val="2"/>
          <w:sz w:val="24"/>
          <w:szCs w:val="24"/>
          <w14:ligatures w14:val="standardContextual"/>
        </w:rPr>
        <w:t>of Obafemi Awolowo University. Journal of Education and Practice, 11(11),</w:t>
      </w:r>
    </w:p>
    <w:p w14:paraId="00B3C0B8" w14:textId="29471493" w:rsidR="000C67B9" w:rsidRDefault="00867F52"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25-31.</w:t>
      </w:r>
    </w:p>
    <w:p w14:paraId="5A414991"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Adeyemi, T. O., &amp; Yusuf, T. A. (2021). Social media addiction and its effects on reading</w:t>
      </w:r>
    </w:p>
    <w:p w14:paraId="0AF4F35E" w14:textId="048A2559"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habits</w:t>
      </w:r>
      <w:r>
        <w:rPr>
          <w:rFonts w:ascii="Times New Roman" w:hAnsi="Times New Roman" w:cs="Times New Roman"/>
          <w:sz w:val="24"/>
          <w:szCs w:val="24"/>
        </w:rPr>
        <w:tab/>
        <w:t>among university students in Nigeria. Journal of Educational Research and Practice, 11(2</w:t>
      </w:r>
      <w:proofErr w:type="gramStart"/>
      <w:r>
        <w:rPr>
          <w:rFonts w:ascii="Times New Roman" w:hAnsi="Times New Roman" w:cs="Times New Roman"/>
          <w:sz w:val="24"/>
          <w:szCs w:val="24"/>
        </w:rPr>
        <w:t>),</w:t>
      </w:r>
      <w:r w:rsidR="00867F52">
        <w:rPr>
          <w:rFonts w:ascii="Times New Roman" w:hAnsi="Times New Roman" w:cs="Times New Roman"/>
          <w:sz w:val="24"/>
          <w:szCs w:val="24"/>
        </w:rPr>
        <w:t xml:space="preserve">  </w:t>
      </w:r>
      <w:r>
        <w:rPr>
          <w:rFonts w:ascii="Times New Roman" w:hAnsi="Times New Roman" w:cs="Times New Roman"/>
          <w:sz w:val="24"/>
          <w:szCs w:val="24"/>
        </w:rPr>
        <w:t>1</w:t>
      </w:r>
      <w:proofErr w:type="gramEnd"/>
      <w:r>
        <w:rPr>
          <w:rFonts w:ascii="Times New Roman" w:hAnsi="Times New Roman" w:cs="Times New Roman"/>
          <w:sz w:val="24"/>
          <w:szCs w:val="24"/>
        </w:rPr>
        <w:t>-9.</w:t>
      </w:r>
    </w:p>
    <w:p w14:paraId="613A1A68"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Agbasi, I., &amp; </w:t>
      </w:r>
      <w:proofErr w:type="spellStart"/>
      <w:r>
        <w:rPr>
          <w:rFonts w:ascii="Times New Roman" w:hAnsi="Times New Roman" w:cs="Times New Roman"/>
          <w:kern w:val="2"/>
          <w:sz w:val="24"/>
          <w:szCs w:val="24"/>
          <w14:ligatures w14:val="standardContextual"/>
        </w:rPr>
        <w:t>Bebenimibo</w:t>
      </w:r>
      <w:proofErr w:type="spellEnd"/>
      <w:r>
        <w:rPr>
          <w:rFonts w:ascii="Times New Roman" w:hAnsi="Times New Roman" w:cs="Times New Roman"/>
          <w:kern w:val="2"/>
          <w:sz w:val="24"/>
          <w:szCs w:val="24"/>
          <w14:ligatures w14:val="standardContextual"/>
        </w:rPr>
        <w:t>, P. (2023). The impact of social media on relationship building</w:t>
      </w:r>
    </w:p>
    <w:p w14:paraId="72290A2E" w14:textId="0D1404B1"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among</w:t>
      </w:r>
      <w:r w:rsidR="00000000">
        <w:rPr>
          <w:rFonts w:ascii="Times New Roman" w:hAnsi="Times New Roman" w:cs="Times New Roman"/>
          <w:kern w:val="2"/>
          <w:sz w:val="24"/>
          <w:szCs w:val="24"/>
          <w14:ligatures w14:val="standardContextual"/>
        </w:rPr>
        <w:tab/>
        <w:t xml:space="preserve">undergraduate’s students in Nigeria. </w:t>
      </w:r>
      <w:r w:rsidR="00000000">
        <w:rPr>
          <w:rFonts w:ascii="Times New Roman" w:hAnsi="Times New Roman" w:cs="Times New Roman"/>
          <w:i/>
          <w:iCs/>
          <w:kern w:val="2"/>
          <w:sz w:val="24"/>
          <w:szCs w:val="24"/>
          <w14:ligatures w14:val="standardContextual"/>
        </w:rPr>
        <w:t>Journal of Global Social Sciences</w:t>
      </w:r>
      <w:r w:rsidR="00000000">
        <w:rPr>
          <w:rFonts w:ascii="Times New Roman" w:hAnsi="Times New Roman" w:cs="Times New Roman"/>
          <w:kern w:val="2"/>
          <w:sz w:val="24"/>
          <w:szCs w:val="24"/>
          <w14:ligatures w14:val="standardContextual"/>
        </w:rPr>
        <w:t xml:space="preserve">, </w:t>
      </w:r>
      <w:r w:rsidR="00000000">
        <w:rPr>
          <w:rFonts w:ascii="Times New Roman" w:hAnsi="Times New Roman" w:cs="Times New Roman"/>
          <w:i/>
          <w:iCs/>
          <w:kern w:val="2"/>
          <w:sz w:val="24"/>
          <w:szCs w:val="24"/>
          <w14:ligatures w14:val="standardContextual"/>
        </w:rPr>
        <w:t>4</w:t>
      </w:r>
      <w:r w:rsidR="00000000">
        <w:rPr>
          <w:rFonts w:ascii="Times New Roman" w:hAnsi="Times New Roman" w:cs="Times New Roman"/>
          <w:kern w:val="2"/>
          <w:sz w:val="24"/>
          <w:szCs w:val="24"/>
          <w14:ligatures w14:val="standardContextual"/>
        </w:rPr>
        <w:t>(13), 119-145.</w:t>
      </w:r>
    </w:p>
    <w:p w14:paraId="2678E96C"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proofErr w:type="spellStart"/>
      <w:r>
        <w:rPr>
          <w:rFonts w:ascii="Times New Roman" w:hAnsi="Times New Roman" w:cs="Times New Roman"/>
          <w:kern w:val="2"/>
          <w:sz w:val="24"/>
          <w:szCs w:val="24"/>
          <w14:ligatures w14:val="standardContextual"/>
        </w:rPr>
        <w:lastRenderedPageBreak/>
        <w:t>Akinboro</w:t>
      </w:r>
      <w:proofErr w:type="spellEnd"/>
      <w:r>
        <w:rPr>
          <w:rFonts w:ascii="Times New Roman" w:hAnsi="Times New Roman" w:cs="Times New Roman"/>
          <w:kern w:val="2"/>
          <w:sz w:val="24"/>
          <w:szCs w:val="24"/>
          <w14:ligatures w14:val="standardContextual"/>
        </w:rPr>
        <w:t>, E. O., &amp; Olayinka, T. M. (2023). Impact of Social Media Usage on Information</w:t>
      </w:r>
      <w:r>
        <w:rPr>
          <w:rFonts w:ascii="Times New Roman" w:hAnsi="Times New Roman" w:cs="Times New Roman"/>
          <w:kern w:val="2"/>
          <w:sz w:val="24"/>
          <w:szCs w:val="24"/>
          <w14:ligatures w14:val="standardContextual"/>
        </w:rPr>
        <w:tab/>
        <w:t>Retrieval among Undergraduate Students in Faculty of Management Sciences,</w:t>
      </w:r>
    </w:p>
    <w:p w14:paraId="2B78726C" w14:textId="0E59E077" w:rsidR="000C67B9" w:rsidRDefault="00000000" w:rsidP="00867F52">
      <w:pPr>
        <w:tabs>
          <w:tab w:val="left" w:pos="720"/>
        </w:tabs>
        <w:spacing w:after="0" w:line="480" w:lineRule="auto"/>
        <w:ind w:left="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University</w:t>
      </w:r>
      <w:r w:rsidR="00867F52">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of Ilorin. In </w:t>
      </w:r>
      <w:r>
        <w:rPr>
          <w:rFonts w:ascii="Times New Roman" w:hAnsi="Times New Roman" w:cs="Times New Roman"/>
          <w:i/>
          <w:iCs/>
          <w:kern w:val="2"/>
          <w:sz w:val="24"/>
          <w:szCs w:val="24"/>
          <w14:ligatures w14:val="standardContextual"/>
        </w:rPr>
        <w:t>Research Anthology on Applying Social Networking Strategies to Classrooms</w:t>
      </w:r>
      <w:r>
        <w:rPr>
          <w:rFonts w:ascii="Times New Roman" w:hAnsi="Times New Roman" w:cs="Times New Roman"/>
          <w:i/>
          <w:iCs/>
          <w:kern w:val="2"/>
          <w:sz w:val="24"/>
          <w:szCs w:val="24"/>
          <w14:ligatures w14:val="standardContextual"/>
        </w:rPr>
        <w:tab/>
        <w:t>and Libraries</w:t>
      </w:r>
      <w:r>
        <w:rPr>
          <w:rFonts w:ascii="Times New Roman" w:hAnsi="Times New Roman" w:cs="Times New Roman"/>
          <w:kern w:val="2"/>
          <w:sz w:val="24"/>
          <w:szCs w:val="24"/>
          <w14:ligatures w14:val="standardContextual"/>
        </w:rPr>
        <w:t xml:space="preserve"> (pp. 1732-1762). </w:t>
      </w:r>
      <w:proofErr w:type="spellStart"/>
      <w:r>
        <w:rPr>
          <w:rFonts w:ascii="Times New Roman" w:hAnsi="Times New Roman" w:cs="Times New Roman"/>
          <w:kern w:val="2"/>
          <w:sz w:val="24"/>
          <w:szCs w:val="24"/>
          <w14:ligatures w14:val="standardContextual"/>
        </w:rPr>
        <w:t>IGI</w:t>
      </w:r>
      <w:proofErr w:type="spellEnd"/>
      <w:r>
        <w:rPr>
          <w:rFonts w:ascii="Times New Roman" w:hAnsi="Times New Roman" w:cs="Times New Roman"/>
          <w:kern w:val="2"/>
          <w:sz w:val="24"/>
          <w:szCs w:val="24"/>
          <w14:ligatures w14:val="standardContextual"/>
        </w:rPr>
        <w:t xml:space="preserve"> Global.</w:t>
      </w:r>
    </w:p>
    <w:p w14:paraId="623B78ED"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Alabi,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(2013). A Survey of Facebook Addiction Level among Selected Nigerian</w:t>
      </w:r>
    </w:p>
    <w:p w14:paraId="46CA6416" w14:textId="3CB0B5CE"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University Undergraduates. New Media and Mass Communication. Vol. 10 pp. 70 – 80</w:t>
      </w:r>
    </w:p>
    <w:p w14:paraId="485E092D"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Menayes</w:t>
      </w:r>
      <w:proofErr w:type="spellEnd"/>
      <w:r>
        <w:rPr>
          <w:rFonts w:ascii="Times New Roman" w:hAnsi="Times New Roman" w:cs="Times New Roman"/>
          <w:sz w:val="24"/>
          <w:szCs w:val="24"/>
        </w:rPr>
        <w:t>. J.J. (2015). Dimensions of Social Media Addiction among University</w:t>
      </w:r>
    </w:p>
    <w:p w14:paraId="5D6E8B70" w14:textId="42AED63F"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Students in Kuwait. Psychology and Behavioral Sciences. Vol. 4, No. 1, 2015, pp. 23-28.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10.11648/j.pbs.20150401.14</w:t>
      </w:r>
    </w:p>
    <w:p w14:paraId="45A432A3"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Alhassan, A. A., </w:t>
      </w:r>
      <w:proofErr w:type="spellStart"/>
      <w:r>
        <w:rPr>
          <w:rFonts w:ascii="Times New Roman" w:hAnsi="Times New Roman" w:cs="Times New Roman"/>
          <w:kern w:val="2"/>
          <w:sz w:val="24"/>
          <w:szCs w:val="24"/>
          <w14:ligatures w14:val="standardContextual"/>
        </w:rPr>
        <w:t>Alqadhib</w:t>
      </w:r>
      <w:proofErr w:type="spellEnd"/>
      <w:r>
        <w:rPr>
          <w:rFonts w:ascii="Times New Roman" w:hAnsi="Times New Roman" w:cs="Times New Roman"/>
          <w:kern w:val="2"/>
          <w:sz w:val="24"/>
          <w:szCs w:val="24"/>
          <w14:ligatures w14:val="standardContextual"/>
        </w:rPr>
        <w:t xml:space="preserve">, E. M., Taha, N. W., &amp; </w:t>
      </w:r>
      <w:proofErr w:type="spellStart"/>
      <w:r>
        <w:rPr>
          <w:rFonts w:ascii="Times New Roman" w:hAnsi="Times New Roman" w:cs="Times New Roman"/>
          <w:kern w:val="2"/>
          <w:sz w:val="24"/>
          <w:szCs w:val="24"/>
          <w14:ligatures w14:val="standardContextual"/>
        </w:rPr>
        <w:t>Alahmari</w:t>
      </w:r>
      <w:proofErr w:type="spellEnd"/>
      <w:r>
        <w:rPr>
          <w:rFonts w:ascii="Times New Roman" w:hAnsi="Times New Roman" w:cs="Times New Roman"/>
          <w:kern w:val="2"/>
          <w:sz w:val="24"/>
          <w:szCs w:val="24"/>
          <w14:ligatures w14:val="standardContextual"/>
        </w:rPr>
        <w:t>, R. A. (2021). The prevalence</w:t>
      </w:r>
    </w:p>
    <w:p w14:paraId="69B1AC23" w14:textId="77777777" w:rsidR="00867F52" w:rsidRDefault="00867F52"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and</w:t>
      </w:r>
      <w:r>
        <w:rPr>
          <w:rFonts w:ascii="Times New Roman" w:hAnsi="Times New Roman" w:cs="Times New Roman"/>
          <w:kern w:val="2"/>
          <w:sz w:val="24"/>
          <w:szCs w:val="24"/>
          <w14:ligatures w14:val="standardContextual"/>
        </w:rPr>
        <w:t xml:space="preserve"> </w:t>
      </w:r>
      <w:r w:rsidR="00000000">
        <w:rPr>
          <w:rFonts w:ascii="Times New Roman" w:hAnsi="Times New Roman" w:cs="Times New Roman"/>
          <w:kern w:val="2"/>
          <w:sz w:val="24"/>
          <w:szCs w:val="24"/>
          <w14:ligatures w14:val="standardContextual"/>
        </w:rPr>
        <w:t>predictors of social media addiction among college students in Saudi Arabia.</w:t>
      </w:r>
    </w:p>
    <w:p w14:paraId="74E833A8" w14:textId="6025984C" w:rsidR="000C67B9" w:rsidRDefault="00867F52"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Journal of</w:t>
      </w:r>
      <w:r>
        <w:rPr>
          <w:rFonts w:ascii="Times New Roman" w:hAnsi="Times New Roman" w:cs="Times New Roman"/>
          <w:kern w:val="2"/>
          <w:sz w:val="24"/>
          <w:szCs w:val="24"/>
          <w14:ligatures w14:val="standardContextual"/>
        </w:rPr>
        <w:t xml:space="preserve"> </w:t>
      </w:r>
      <w:r w:rsidR="00000000">
        <w:rPr>
          <w:rFonts w:ascii="Times New Roman" w:hAnsi="Times New Roman" w:cs="Times New Roman"/>
          <w:kern w:val="2"/>
          <w:sz w:val="24"/>
          <w:szCs w:val="24"/>
          <w14:ligatures w14:val="standardContextual"/>
        </w:rPr>
        <w:t>Health Informatics in Developing Countries, 15(1), 1-17.</w:t>
      </w:r>
    </w:p>
    <w:p w14:paraId="23BBD5CA"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Al-Khatib, M., &amp; </w:t>
      </w:r>
      <w:proofErr w:type="spellStart"/>
      <w:r>
        <w:rPr>
          <w:rFonts w:ascii="Times New Roman" w:hAnsi="Times New Roman" w:cs="Times New Roman"/>
          <w:sz w:val="24"/>
          <w:szCs w:val="24"/>
        </w:rPr>
        <w:t>Shanaah</w:t>
      </w:r>
      <w:proofErr w:type="spellEnd"/>
      <w:r>
        <w:rPr>
          <w:rFonts w:ascii="Times New Roman" w:hAnsi="Times New Roman" w:cs="Times New Roman"/>
          <w:sz w:val="24"/>
          <w:szCs w:val="24"/>
        </w:rPr>
        <w:t>, S. (2021). The impact of social media on reading habits: A</w:t>
      </w:r>
    </w:p>
    <w:p w14:paraId="0B12AA6C" w14:textId="31F1C914"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study of</w:t>
      </w:r>
      <w:r w:rsidR="00867F52">
        <w:rPr>
          <w:rFonts w:ascii="Times New Roman" w:hAnsi="Times New Roman" w:cs="Times New Roman"/>
          <w:sz w:val="24"/>
          <w:szCs w:val="24"/>
        </w:rPr>
        <w:t xml:space="preserve"> </w:t>
      </w:r>
      <w:r>
        <w:rPr>
          <w:rFonts w:ascii="Times New Roman" w:hAnsi="Times New Roman" w:cs="Times New Roman"/>
          <w:sz w:val="24"/>
          <w:szCs w:val="24"/>
        </w:rPr>
        <w:t>university students in Jordan. International Journal of Educational Technology in Higher</w:t>
      </w:r>
      <w:r>
        <w:rPr>
          <w:rFonts w:ascii="Times New Roman" w:hAnsi="Times New Roman" w:cs="Times New Roman"/>
          <w:sz w:val="24"/>
          <w:szCs w:val="24"/>
        </w:rPr>
        <w:tab/>
        <w:t>Education, 18(1), 1-18.</w:t>
      </w:r>
    </w:p>
    <w:p w14:paraId="3487E3C5"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Alsabbagh, M. (2021). The impact of social media on reading habits and academic</w:t>
      </w:r>
    </w:p>
    <w:p w14:paraId="6620A469" w14:textId="03ECF537"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performance</w:t>
      </w:r>
      <w:r>
        <w:rPr>
          <w:rFonts w:ascii="Times New Roman" w:hAnsi="Times New Roman" w:cs="Times New Roman"/>
          <w:sz w:val="24"/>
          <w:szCs w:val="24"/>
        </w:rPr>
        <w:tab/>
        <w:t>of undergraduate students in the UAE. International Journal of Academic Research in</w:t>
      </w:r>
      <w:r>
        <w:rPr>
          <w:rFonts w:ascii="Times New Roman" w:hAnsi="Times New Roman" w:cs="Times New Roman"/>
          <w:sz w:val="24"/>
          <w:szCs w:val="24"/>
        </w:rPr>
        <w:tab/>
        <w:t xml:space="preserve">Business and Social Sciences, 11(8), 334-348. </w:t>
      </w:r>
    </w:p>
    <w:p w14:paraId="48B4BAD1" w14:textId="77777777" w:rsidR="00867F52" w:rsidRDefault="00867F52">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br w:type="page"/>
      </w:r>
    </w:p>
    <w:p w14:paraId="0441F2EE"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proofErr w:type="spellStart"/>
      <w:r>
        <w:rPr>
          <w:rFonts w:ascii="Times New Roman" w:hAnsi="Times New Roman" w:cs="Times New Roman"/>
          <w:kern w:val="2"/>
          <w:sz w:val="24"/>
          <w:szCs w:val="24"/>
          <w14:ligatures w14:val="standardContextual"/>
        </w:rPr>
        <w:lastRenderedPageBreak/>
        <w:t>Aluede</w:t>
      </w:r>
      <w:proofErr w:type="spellEnd"/>
      <w:r>
        <w:rPr>
          <w:rFonts w:ascii="Times New Roman" w:hAnsi="Times New Roman" w:cs="Times New Roman"/>
          <w:kern w:val="2"/>
          <w:sz w:val="24"/>
          <w:szCs w:val="24"/>
          <w14:ligatures w14:val="standardContextual"/>
        </w:rPr>
        <w:t xml:space="preserve">, O., &amp; </w:t>
      </w:r>
      <w:proofErr w:type="spellStart"/>
      <w:r>
        <w:rPr>
          <w:rFonts w:ascii="Times New Roman" w:hAnsi="Times New Roman" w:cs="Times New Roman"/>
          <w:kern w:val="2"/>
          <w:sz w:val="24"/>
          <w:szCs w:val="24"/>
          <w14:ligatures w14:val="standardContextual"/>
        </w:rPr>
        <w:t>Olumhense</w:t>
      </w:r>
      <w:proofErr w:type="spellEnd"/>
      <w:r>
        <w:rPr>
          <w:rFonts w:ascii="Times New Roman" w:hAnsi="Times New Roman" w:cs="Times New Roman"/>
          <w:kern w:val="2"/>
          <w:sz w:val="24"/>
          <w:szCs w:val="24"/>
          <w14:ligatures w14:val="standardContextual"/>
        </w:rPr>
        <w:t>, A. (2019). Social Media Addiction and Academic Performance</w:t>
      </w:r>
    </w:p>
    <w:p w14:paraId="0D502C4F" w14:textId="71114FA7"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among</w:t>
      </w:r>
      <w:r w:rsidR="00000000">
        <w:rPr>
          <w:rFonts w:ascii="Times New Roman" w:hAnsi="Times New Roman" w:cs="Times New Roman"/>
          <w:kern w:val="2"/>
          <w:sz w:val="24"/>
          <w:szCs w:val="24"/>
          <w14:ligatures w14:val="standardContextual"/>
        </w:rPr>
        <w:tab/>
        <w:t>Nigerian Undergraduates: Implications for Counselling. Journal of Social Sciences and</w:t>
      </w:r>
      <w:r w:rsidR="00000000">
        <w:rPr>
          <w:rFonts w:ascii="Times New Roman" w:hAnsi="Times New Roman" w:cs="Times New Roman"/>
          <w:kern w:val="2"/>
          <w:sz w:val="24"/>
          <w:szCs w:val="24"/>
          <w14:ligatures w14:val="standardContextual"/>
        </w:rPr>
        <w:tab/>
        <w:t>Humanities, 12(1), 39-46.</w:t>
      </w:r>
    </w:p>
    <w:p w14:paraId="6A3E480A" w14:textId="77777777" w:rsidR="00867F52" w:rsidRDefault="00000000" w:rsidP="00867F52">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Anjugu</w:t>
      </w:r>
      <w:proofErr w:type="spellEnd"/>
      <w:r>
        <w:rPr>
          <w:rFonts w:ascii="Times New Roman" w:hAnsi="Times New Roman" w:cs="Times New Roman"/>
          <w:sz w:val="24"/>
          <w:szCs w:val="24"/>
        </w:rPr>
        <w:t>, J. N. (2013). Impact of social media on students’ academic performance (a study</w:t>
      </w:r>
    </w:p>
    <w:p w14:paraId="57C09635" w14:textId="18E6D321"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of students of University of Abuja). An unpublished research project submitted to the Department of Mass Communication, Faculty of Management and Social Sciences, Caritas University, </w:t>
      </w:r>
      <w:proofErr w:type="spellStart"/>
      <w:r>
        <w:rPr>
          <w:rFonts w:ascii="Times New Roman" w:hAnsi="Times New Roman" w:cs="Times New Roman"/>
          <w:sz w:val="24"/>
          <w:szCs w:val="24"/>
        </w:rPr>
        <w:t>Amorji</w:t>
      </w:r>
      <w:proofErr w:type="spellEnd"/>
      <w:r>
        <w:rPr>
          <w:rFonts w:ascii="Times New Roman" w:hAnsi="Times New Roman" w:cs="Times New Roman"/>
          <w:sz w:val="24"/>
          <w:szCs w:val="24"/>
        </w:rPr>
        <w:t xml:space="preserve"> – Nike, Enugu, Nigeria.</w:t>
      </w:r>
    </w:p>
    <w:p w14:paraId="48187369"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Amoo, E. O., &amp; Ojo, O. O. (2019). Social Media and Reading Culture among Nigerian</w:t>
      </w:r>
      <w:r>
        <w:rPr>
          <w:rFonts w:ascii="Times New Roman" w:hAnsi="Times New Roman" w:cs="Times New Roman"/>
          <w:kern w:val="2"/>
          <w:sz w:val="24"/>
          <w:szCs w:val="24"/>
          <w14:ligatures w14:val="standardContextual"/>
        </w:rPr>
        <w:tab/>
        <w:t>Undergraduates: A Study of Covenant University. Library Philosophy and Practice,</w:t>
      </w:r>
    </w:p>
    <w:p w14:paraId="124F6259" w14:textId="6D1061C7" w:rsidR="000C67B9" w:rsidRDefault="00867F52"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1-16.</w:t>
      </w:r>
    </w:p>
    <w:p w14:paraId="293C74B9" w14:textId="77777777" w:rsidR="00867F52" w:rsidRDefault="00000000" w:rsidP="00867F52">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Apuke</w:t>
      </w:r>
      <w:proofErr w:type="spellEnd"/>
      <w:r>
        <w:rPr>
          <w:rFonts w:ascii="Times New Roman" w:hAnsi="Times New Roman" w:cs="Times New Roman"/>
          <w:sz w:val="24"/>
          <w:szCs w:val="24"/>
        </w:rPr>
        <w:t xml:space="preserve">, O. D., &amp; </w:t>
      </w:r>
      <w:proofErr w:type="spellStart"/>
      <w:r>
        <w:rPr>
          <w:rFonts w:ascii="Times New Roman" w:hAnsi="Times New Roman" w:cs="Times New Roman"/>
          <w:sz w:val="24"/>
          <w:szCs w:val="24"/>
        </w:rPr>
        <w:t>Ezeah</w:t>
      </w:r>
      <w:proofErr w:type="spellEnd"/>
      <w:r>
        <w:rPr>
          <w:rFonts w:ascii="Times New Roman" w:hAnsi="Times New Roman" w:cs="Times New Roman"/>
          <w:sz w:val="24"/>
          <w:szCs w:val="24"/>
        </w:rPr>
        <w:t xml:space="preserve">, G. H. (2017). The access and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social networking sites</w:t>
      </w:r>
    </w:p>
    <w:p w14:paraId="0A7CA3D0" w14:textId="025C47D5"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among social science students in northeastern Nigerian public universities. International Journal of Social Sciences and Humanities Review, 7(2)</w:t>
      </w:r>
    </w:p>
    <w:p w14:paraId="3C3B4A93"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Balakrishnan, J., &amp; Griffiths, M. D. (2021). Social media addiction: Definitions,</w:t>
      </w:r>
    </w:p>
    <w:p w14:paraId="6AA50DDE" w14:textId="49A8D06E"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measurement</w:t>
      </w:r>
      <w:r w:rsidR="00000000">
        <w:rPr>
          <w:rFonts w:ascii="Times New Roman" w:hAnsi="Times New Roman" w:cs="Times New Roman"/>
          <w:kern w:val="2"/>
          <w:sz w:val="24"/>
          <w:szCs w:val="24"/>
          <w14:ligatures w14:val="standardContextual"/>
        </w:rPr>
        <w:tab/>
        <w:t>instruments, and correlates. International Journal of Mental Health and Addiction, 19(1),</w:t>
      </w:r>
      <w:r w:rsidR="00000000">
        <w:rPr>
          <w:rFonts w:ascii="Times New Roman" w:hAnsi="Times New Roman" w:cs="Times New Roman"/>
          <w:kern w:val="2"/>
          <w:sz w:val="24"/>
          <w:szCs w:val="24"/>
          <w14:ligatures w14:val="standardContextual"/>
        </w:rPr>
        <w:tab/>
        <w:t>1-19.</w:t>
      </w:r>
    </w:p>
    <w:p w14:paraId="37929F93"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Bryer, T., &amp; </w:t>
      </w:r>
      <w:proofErr w:type="spellStart"/>
      <w:r>
        <w:rPr>
          <w:rFonts w:ascii="Times New Roman" w:hAnsi="Times New Roman" w:cs="Times New Roman"/>
          <w:sz w:val="24"/>
          <w:szCs w:val="24"/>
        </w:rPr>
        <w:t>Zavattaro</w:t>
      </w:r>
      <w:proofErr w:type="spellEnd"/>
      <w:r>
        <w:rPr>
          <w:rFonts w:ascii="Times New Roman" w:hAnsi="Times New Roman" w:cs="Times New Roman"/>
          <w:sz w:val="24"/>
          <w:szCs w:val="24"/>
        </w:rPr>
        <w:t>, S. (2011). Social media and public administration: Theoretical</w:t>
      </w:r>
    </w:p>
    <w:p w14:paraId="5911FD66" w14:textId="75256B4F"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dimensions and introduction to the symposium. Administrative Theory &amp; Praxis, 33(3), 327.</w:t>
      </w:r>
    </w:p>
    <w:p w14:paraId="62FD4E94"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Chen, Y., Liu, Y., Wang, Y., &amp; Zhao, X. (2021). Social media addiction and reading habits</w:t>
      </w:r>
    </w:p>
    <w:p w14:paraId="223326A5" w14:textId="2ABC5D88" w:rsidR="000C67B9" w:rsidRDefault="00867F52"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among</w:t>
      </w:r>
      <w:r w:rsidR="00000000">
        <w:rPr>
          <w:rFonts w:ascii="Times New Roman" w:hAnsi="Times New Roman" w:cs="Times New Roman"/>
          <w:kern w:val="2"/>
          <w:sz w:val="24"/>
          <w:szCs w:val="24"/>
          <w14:ligatures w14:val="standardContextual"/>
        </w:rPr>
        <w:tab/>
        <w:t>college students: A cross-sectional study. BMC Psychology, 9(1), 81.</w:t>
      </w:r>
    </w:p>
    <w:p w14:paraId="3C70D76D"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Choi, Y., Kim, S., &amp; Kim, D. (2021). Social media addiction, reading behavior, and</w:t>
      </w:r>
    </w:p>
    <w:p w14:paraId="1F5E53B2" w14:textId="50053FDF"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academic</w:t>
      </w:r>
      <w:r w:rsidR="00000000">
        <w:rPr>
          <w:rFonts w:ascii="Times New Roman" w:hAnsi="Times New Roman" w:cs="Times New Roman"/>
          <w:kern w:val="2"/>
          <w:sz w:val="24"/>
          <w:szCs w:val="24"/>
          <w14:ligatures w14:val="standardContextual"/>
        </w:rPr>
        <w:tab/>
        <w:t>achievement: The mediating role of self-control. Computers &amp; Education, 167, 104230.</w:t>
      </w:r>
    </w:p>
    <w:p w14:paraId="51B70332"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Cabral, J. (2011). Is Generation Y Addicted to Social Media? The Elon Journal of</w:t>
      </w:r>
    </w:p>
    <w:p w14:paraId="00BD9FA5" w14:textId="0EB85C3B" w:rsidR="000C67B9"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Undergraduate Research in Communications • Vol. 2, No. 1</w:t>
      </w:r>
    </w:p>
    <w:p w14:paraId="6A94777A"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Chen, B. &amp; Bryer, T. (2012). Investigating instructional strategies for using social media</w:t>
      </w:r>
    </w:p>
    <w:p w14:paraId="05A23777" w14:textId="7CB944E1"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in formal and informal learning. The International Review of Research in Open and Distance Learning, 13(1), 87-100.</w:t>
      </w:r>
    </w:p>
    <w:p w14:paraId="0CD0AB1C" w14:textId="77777777" w:rsidR="00867F52" w:rsidRDefault="00000000" w:rsidP="00867F52">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Daluba</w:t>
      </w:r>
      <w:proofErr w:type="spellEnd"/>
      <w:r>
        <w:rPr>
          <w:rFonts w:ascii="Times New Roman" w:hAnsi="Times New Roman" w:cs="Times New Roman"/>
          <w:sz w:val="24"/>
          <w:szCs w:val="24"/>
        </w:rPr>
        <w:t>, N. E., &amp; Maxwell, C.E.O. (2013). Effect of social media on the use of the academic</w:t>
      </w:r>
    </w:p>
    <w:p w14:paraId="3B367E63" w14:textId="445F085D"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library by undergraduate students in tertiary institutions: A case study of Kogi State University, </w:t>
      </w:r>
      <w:proofErr w:type="spellStart"/>
      <w:r>
        <w:rPr>
          <w:rFonts w:ascii="Times New Roman" w:hAnsi="Times New Roman" w:cs="Times New Roman"/>
          <w:sz w:val="24"/>
          <w:szCs w:val="24"/>
        </w:rPr>
        <w:t>Anyigba</w:t>
      </w:r>
      <w:proofErr w:type="spellEnd"/>
      <w:r>
        <w:rPr>
          <w:rFonts w:ascii="Times New Roman" w:hAnsi="Times New Roman" w:cs="Times New Roman"/>
          <w:sz w:val="24"/>
          <w:szCs w:val="24"/>
        </w:rPr>
        <w:t>. Academic Research International, 4 (5), 536-542.</w:t>
      </w:r>
    </w:p>
    <w:p w14:paraId="68F67215"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Dau, B. (2015). Social Computing: A Study Assessing the Impacts of Social Network</w:t>
      </w:r>
    </w:p>
    <w:p w14:paraId="349B7D1B" w14:textId="25452703"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Addiction among the Students in Northern Nigeria. International Journal of Humanities and Management Sciences (</w:t>
      </w:r>
      <w:proofErr w:type="spellStart"/>
      <w:r>
        <w:rPr>
          <w:rFonts w:ascii="Times New Roman" w:hAnsi="Times New Roman" w:cs="Times New Roman"/>
          <w:sz w:val="24"/>
          <w:szCs w:val="24"/>
        </w:rPr>
        <w:t>IJHMS</w:t>
      </w:r>
      <w:proofErr w:type="spellEnd"/>
      <w:r>
        <w:rPr>
          <w:rFonts w:ascii="Times New Roman" w:hAnsi="Times New Roman" w:cs="Times New Roman"/>
          <w:sz w:val="24"/>
          <w:szCs w:val="24"/>
        </w:rPr>
        <w:t>). Volume 3, Issue 1 ISSN 2320–4044</w:t>
      </w:r>
    </w:p>
    <w:p w14:paraId="4C1B46EE" w14:textId="77777777" w:rsidR="000C67B9"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Dewing, M. (2010). </w:t>
      </w:r>
      <w:r>
        <w:rPr>
          <w:rFonts w:ascii="Times New Roman" w:hAnsi="Times New Roman" w:cs="Times New Roman"/>
          <w:i/>
          <w:sz w:val="24"/>
          <w:szCs w:val="24"/>
        </w:rPr>
        <w:t xml:space="preserve">Social </w:t>
      </w:r>
      <w:proofErr w:type="spellStart"/>
      <w:proofErr w:type="gramStart"/>
      <w:r>
        <w:rPr>
          <w:rFonts w:ascii="Times New Roman" w:hAnsi="Times New Roman" w:cs="Times New Roman"/>
          <w:i/>
          <w:sz w:val="24"/>
          <w:szCs w:val="24"/>
        </w:rPr>
        <w:t>media:An</w:t>
      </w:r>
      <w:proofErr w:type="spellEnd"/>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Introduction  (</w:t>
      </w:r>
      <w:proofErr w:type="gramEnd"/>
      <w:r>
        <w:rPr>
          <w:rFonts w:ascii="Times New Roman" w:hAnsi="Times New Roman" w:cs="Times New Roman"/>
          <w:i/>
          <w:sz w:val="24"/>
          <w:szCs w:val="24"/>
        </w:rPr>
        <w:t>vol.1)</w:t>
      </w:r>
      <w:r>
        <w:rPr>
          <w:rFonts w:ascii="Times New Roman" w:hAnsi="Times New Roman" w:cs="Times New Roman"/>
          <w:sz w:val="24"/>
          <w:szCs w:val="24"/>
        </w:rPr>
        <w:t>. Library of parliament.</w:t>
      </w:r>
    </w:p>
    <w:p w14:paraId="7099136E"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Drew, H., (2013). Complete History of Social Media: Then and Now. Retrieved from</w:t>
      </w:r>
    </w:p>
    <w:p w14:paraId="4D7CF54C" w14:textId="16129EC1" w:rsidR="000C67B9" w:rsidRDefault="00867F52" w:rsidP="00867F52">
      <w:pPr>
        <w:spacing w:after="0" w:line="480" w:lineRule="auto"/>
        <w:ind w:left="720"/>
        <w:jc w:val="both"/>
        <w:rPr>
          <w:rFonts w:ascii="Times New Roman" w:hAnsi="Times New Roman" w:cs="Times New Roman"/>
          <w:sz w:val="24"/>
          <w:szCs w:val="24"/>
        </w:rPr>
      </w:pPr>
      <w:hyperlink r:id="rId9" w:history="1">
        <w:r w:rsidRPr="00A52AD1">
          <w:rPr>
            <w:rStyle w:val="Hyperlink"/>
            <w:rFonts w:ascii="Times New Roman" w:hAnsi="Times New Roman" w:cs="Times New Roman"/>
            <w:sz w:val="24"/>
            <w:szCs w:val="24"/>
          </w:rPr>
          <w:t>https://smallbiztrends.com/2013/05/the-complete-history-of-social-</w:t>
        </w:r>
      </w:hyperlink>
      <w:r w:rsidR="00000000">
        <w:rPr>
          <w:rFonts w:ascii="Times New Roman" w:hAnsi="Times New Roman" w:cs="Times New Roman"/>
          <w:sz w:val="24"/>
          <w:szCs w:val="24"/>
        </w:rPr>
        <w:t>mediainfographic.html. on June 13, 201</w:t>
      </w:r>
    </w:p>
    <w:p w14:paraId="61A9B1D0" w14:textId="77777777" w:rsidR="00867F52" w:rsidRDefault="00867F5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43221DC" w14:textId="0249BB79"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Ekwueme, A., &amp; </w:t>
      </w:r>
      <w:proofErr w:type="spellStart"/>
      <w:r>
        <w:rPr>
          <w:rFonts w:ascii="Times New Roman" w:hAnsi="Times New Roman" w:cs="Times New Roman"/>
          <w:sz w:val="24"/>
          <w:szCs w:val="24"/>
        </w:rPr>
        <w:t>Akagwu</w:t>
      </w:r>
      <w:proofErr w:type="spellEnd"/>
      <w:r>
        <w:rPr>
          <w:rFonts w:ascii="Times New Roman" w:hAnsi="Times New Roman" w:cs="Times New Roman"/>
          <w:sz w:val="24"/>
          <w:szCs w:val="24"/>
        </w:rPr>
        <w:t>, A. N. (2017). The Influence of Online Marketing of Jumia and</w:t>
      </w:r>
    </w:p>
    <w:p w14:paraId="4DDB4079" w14:textId="2FC503DE"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Konga on Consumer Purchasing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among Kogi State Residents of Nigeria. International Journal of Communication, 22(1).</w:t>
      </w:r>
    </w:p>
    <w:p w14:paraId="6F452FF4" w14:textId="77777777" w:rsidR="000C67B9" w:rsidRDefault="00000000" w:rsidP="00867F52">
      <w:pPr>
        <w:spacing w:after="0" w:line="480" w:lineRule="auto"/>
        <w:ind w:left="720" w:hanging="630"/>
        <w:jc w:val="both"/>
        <w:rPr>
          <w:rFonts w:ascii="Times New Roman" w:hAnsi="Times New Roman" w:cs="Times New Roman"/>
          <w:sz w:val="24"/>
          <w:szCs w:val="24"/>
        </w:rPr>
      </w:pPr>
      <w:proofErr w:type="spellStart"/>
      <w:r>
        <w:rPr>
          <w:rFonts w:ascii="Times New Roman" w:hAnsi="Times New Roman" w:cs="Times New Roman"/>
          <w:sz w:val="24"/>
          <w:szCs w:val="24"/>
        </w:rPr>
        <w:t>Ezeah</w:t>
      </w:r>
      <w:proofErr w:type="spellEnd"/>
      <w:r>
        <w:rPr>
          <w:rFonts w:ascii="Times New Roman" w:hAnsi="Times New Roman" w:cs="Times New Roman"/>
          <w:sz w:val="24"/>
          <w:szCs w:val="24"/>
        </w:rPr>
        <w:t xml:space="preserve">, G. H, Asogwa, C. E &amp; </w:t>
      </w:r>
      <w:proofErr w:type="spellStart"/>
      <w:r>
        <w:rPr>
          <w:rFonts w:ascii="Times New Roman" w:hAnsi="Times New Roman" w:cs="Times New Roman"/>
          <w:sz w:val="24"/>
          <w:szCs w:val="24"/>
        </w:rPr>
        <w:t>Edogor</w:t>
      </w:r>
      <w:proofErr w:type="spellEnd"/>
      <w:r>
        <w:rPr>
          <w:rFonts w:ascii="Times New Roman" w:hAnsi="Times New Roman" w:cs="Times New Roman"/>
          <w:sz w:val="24"/>
          <w:szCs w:val="24"/>
        </w:rPr>
        <w:t xml:space="preserve">, I. O (2013). Social media use among students of universities in </w:t>
      </w:r>
      <w:proofErr w:type="spellStart"/>
      <w:r>
        <w:rPr>
          <w:rFonts w:ascii="Times New Roman" w:hAnsi="Times New Roman" w:cs="Times New Roman"/>
          <w:sz w:val="24"/>
          <w:szCs w:val="24"/>
        </w:rPr>
        <w:t>SouthEast</w:t>
      </w:r>
      <w:proofErr w:type="spellEnd"/>
      <w:r>
        <w:rPr>
          <w:rFonts w:ascii="Times New Roman" w:hAnsi="Times New Roman" w:cs="Times New Roman"/>
          <w:sz w:val="24"/>
          <w:szCs w:val="24"/>
        </w:rPr>
        <w:t xml:space="preserve"> Nigeria. </w:t>
      </w:r>
      <w:proofErr w:type="spellStart"/>
      <w:r>
        <w:rPr>
          <w:rFonts w:ascii="Times New Roman" w:hAnsi="Times New Roman" w:cs="Times New Roman"/>
          <w:sz w:val="24"/>
          <w:szCs w:val="24"/>
        </w:rPr>
        <w:t>IOSR</w:t>
      </w:r>
      <w:proofErr w:type="spellEnd"/>
      <w:r>
        <w:rPr>
          <w:rFonts w:ascii="Times New Roman" w:hAnsi="Times New Roman" w:cs="Times New Roman"/>
          <w:sz w:val="24"/>
          <w:szCs w:val="24"/>
        </w:rPr>
        <w:t xml:space="preserve"> Journal of Humanities and Social Science, 16 (3), 23-32.</w:t>
      </w:r>
    </w:p>
    <w:p w14:paraId="0B4EF7BF"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Eze, E. A. (2017). Social Media Use and Academic Performance among Nigerian</w:t>
      </w:r>
    </w:p>
    <w:p w14:paraId="4C4DA737" w14:textId="11D467AB"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University</w:t>
      </w:r>
      <w:r w:rsidR="00000000">
        <w:rPr>
          <w:rFonts w:ascii="Times New Roman" w:hAnsi="Times New Roman" w:cs="Times New Roman"/>
          <w:kern w:val="2"/>
          <w:sz w:val="24"/>
          <w:szCs w:val="24"/>
          <w14:ligatures w14:val="standardContextual"/>
        </w:rPr>
        <w:tab/>
        <w:t>Students. International Journal of Education and Research, 5(3), 183-19</w:t>
      </w: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6.</w:t>
      </w:r>
    </w:p>
    <w:p w14:paraId="29837460" w14:textId="77777777" w:rsidR="00867F52" w:rsidRDefault="00000000" w:rsidP="00867F52">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Gurcan, H.I. (2015). </w:t>
      </w:r>
      <w:r>
        <w:rPr>
          <w:rFonts w:ascii="Times New Roman" w:hAnsi="Times New Roman" w:cs="Times New Roman"/>
          <w:i/>
          <w:sz w:val="24"/>
          <w:szCs w:val="24"/>
        </w:rPr>
        <w:t>Contribution to social media to the student’s Academic Development.</w:t>
      </w:r>
    </w:p>
    <w:p w14:paraId="5A14C152" w14:textId="3512B3AB" w:rsidR="000C67B9"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International Journal of Information and Education Technology ,5(12,965.</w:t>
      </w:r>
    </w:p>
    <w:p w14:paraId="54A26652"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Hassan, S., Iqbal, N., &amp; Sharif, A. (2021). Impact of social media on reading habits of</w:t>
      </w:r>
    </w:p>
    <w:p w14:paraId="3B2447F2" w14:textId="78E71876" w:rsidR="000C67B9" w:rsidRDefault="00000000" w:rsidP="00867F52">
      <w:pPr>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university </w:t>
      </w:r>
      <w:r w:rsidR="00867F52">
        <w:rPr>
          <w:rFonts w:ascii="Times New Roman" w:hAnsi="Times New Roman" w:cs="Times New Roman"/>
          <w:sz w:val="24"/>
          <w:szCs w:val="24"/>
        </w:rPr>
        <w:t xml:space="preserve"> </w:t>
      </w:r>
      <w:r>
        <w:rPr>
          <w:rFonts w:ascii="Times New Roman" w:hAnsi="Times New Roman" w:cs="Times New Roman"/>
          <w:sz w:val="24"/>
          <w:szCs w:val="24"/>
        </w:rPr>
        <w:t>students</w:t>
      </w:r>
      <w:proofErr w:type="gramEnd"/>
      <w:r>
        <w:rPr>
          <w:rFonts w:ascii="Times New Roman" w:hAnsi="Times New Roman" w:cs="Times New Roman"/>
          <w:sz w:val="24"/>
          <w:szCs w:val="24"/>
        </w:rPr>
        <w:t>: A case study of Pakistan. International Journal of Emerging Technologies in</w:t>
      </w:r>
      <w:r>
        <w:rPr>
          <w:rFonts w:ascii="Times New Roman" w:hAnsi="Times New Roman" w:cs="Times New Roman"/>
          <w:sz w:val="24"/>
          <w:szCs w:val="24"/>
        </w:rPr>
        <w:tab/>
        <w:t>Learning, 16(21), 38-49.</w:t>
      </w:r>
    </w:p>
    <w:p w14:paraId="770096D0"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Hossain, M. A., &amp; Islam, M. A. (2021). Social media addiction and its impact on reading</w:t>
      </w:r>
    </w:p>
    <w:p w14:paraId="79E8D5A5" w14:textId="6CA698E7"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habits</w:t>
      </w:r>
      <w:r w:rsidR="00000000">
        <w:rPr>
          <w:rFonts w:ascii="Times New Roman" w:hAnsi="Times New Roman" w:cs="Times New Roman"/>
          <w:kern w:val="2"/>
          <w:sz w:val="24"/>
          <w:szCs w:val="24"/>
          <w14:ligatures w14:val="standardContextual"/>
        </w:rPr>
        <w:tab/>
        <w:t>among university students in Bangladesh. Asian Journal of Humanities and Social Studies,</w:t>
      </w:r>
      <w:r w:rsidR="00000000">
        <w:rPr>
          <w:rFonts w:ascii="Times New Roman" w:hAnsi="Times New Roman" w:cs="Times New Roman"/>
          <w:kern w:val="2"/>
          <w:sz w:val="24"/>
          <w:szCs w:val="24"/>
          <w14:ligatures w14:val="standardContextual"/>
        </w:rPr>
        <w:tab/>
        <w:t>9(3), 87-93.</w:t>
      </w:r>
    </w:p>
    <w:p w14:paraId="3D18E275"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Hussain, Z., Griffiths, M. D., &amp; Sheffield, D. (2021). An investigation into problematic</w:t>
      </w:r>
    </w:p>
    <w:p w14:paraId="745906C3" w14:textId="7EB483FB"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social</w:t>
      </w:r>
      <w:r w:rsidR="00000000">
        <w:rPr>
          <w:rFonts w:ascii="Times New Roman" w:hAnsi="Times New Roman" w:cs="Times New Roman"/>
          <w:kern w:val="2"/>
          <w:sz w:val="24"/>
          <w:szCs w:val="24"/>
          <w14:ligatures w14:val="standardContextual"/>
        </w:rPr>
        <w:tab/>
        <w:t>media use: The role of narcissism, self-esteem, and social media use motivations. Journal</w:t>
      </w:r>
      <w:r w:rsidR="00000000">
        <w:rPr>
          <w:rFonts w:ascii="Times New Roman" w:hAnsi="Times New Roman" w:cs="Times New Roman"/>
          <w:kern w:val="2"/>
          <w:sz w:val="24"/>
          <w:szCs w:val="24"/>
          <w14:ligatures w14:val="standardContextual"/>
        </w:rPr>
        <w:tab/>
        <w:t>of Behavioral Addictions, 10(1), 1-16.</w:t>
      </w:r>
    </w:p>
    <w:p w14:paraId="589BA4B1" w14:textId="77777777" w:rsidR="00867F52" w:rsidRDefault="00867F5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DC85E14" w14:textId="4ACDEA20" w:rsidR="00867F52" w:rsidRDefault="00000000" w:rsidP="00B5696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Iweka</w:t>
      </w:r>
      <w:proofErr w:type="spellEnd"/>
      <w:r>
        <w:rPr>
          <w:rFonts w:ascii="Times New Roman" w:hAnsi="Times New Roman" w:cs="Times New Roman"/>
          <w:sz w:val="24"/>
          <w:szCs w:val="24"/>
        </w:rPr>
        <w:t>, F. O., &amp; Agbo, J. E. (2021). Influence of social media addiction on reading skills</w:t>
      </w:r>
    </w:p>
    <w:p w14:paraId="16654F5E" w14:textId="7F0D56D0"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among</w:t>
      </w:r>
      <w:r>
        <w:rPr>
          <w:rFonts w:ascii="Times New Roman" w:hAnsi="Times New Roman" w:cs="Times New Roman"/>
          <w:sz w:val="24"/>
          <w:szCs w:val="24"/>
        </w:rPr>
        <w:tab/>
        <w:t>secondary school students in Nigeria. Journal of Education and Practice, 12(11), 14-23.</w:t>
      </w:r>
    </w:p>
    <w:p w14:paraId="4D19E16C"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Junco, R. (2011). Too much face and not enough books: The relationship between multiple</w:t>
      </w:r>
    </w:p>
    <w:p w14:paraId="478BB6A2" w14:textId="55EA4D3A" w:rsidR="00867F52"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indices of Facebook use and academic performance. Computers in Human Behavior, 28(1), 187–198.</w:t>
      </w:r>
    </w:p>
    <w:p w14:paraId="7C728464" w14:textId="77777777" w:rsidR="00867F52" w:rsidRDefault="00000000" w:rsidP="00867F52">
      <w:pPr>
        <w:spacing w:after="0" w:line="480" w:lineRule="auto"/>
        <w:ind w:left="-630" w:firstLine="630"/>
        <w:jc w:val="both"/>
        <w:rPr>
          <w:rFonts w:ascii="Times New Roman" w:hAnsi="Times New Roman" w:cs="Times New Roman"/>
          <w:sz w:val="24"/>
          <w:szCs w:val="24"/>
        </w:rPr>
      </w:pPr>
      <w:r>
        <w:rPr>
          <w:rFonts w:ascii="Times New Roman" w:hAnsi="Times New Roman" w:cs="Times New Roman"/>
          <w:sz w:val="24"/>
          <w:szCs w:val="24"/>
        </w:rPr>
        <w:t xml:space="preserve">Kaplan A. M. and </w:t>
      </w:r>
      <w:proofErr w:type="spellStart"/>
      <w:r>
        <w:rPr>
          <w:rFonts w:ascii="Times New Roman" w:hAnsi="Times New Roman" w:cs="Times New Roman"/>
          <w:sz w:val="24"/>
          <w:szCs w:val="24"/>
        </w:rPr>
        <w:t>Haenlin</w:t>
      </w:r>
      <w:proofErr w:type="spellEnd"/>
      <w:r>
        <w:rPr>
          <w:rFonts w:ascii="Times New Roman" w:hAnsi="Times New Roman" w:cs="Times New Roman"/>
          <w:sz w:val="24"/>
          <w:szCs w:val="24"/>
        </w:rPr>
        <w:t xml:space="preserve"> M. (2010) Users of the world unite the challenges and</w:t>
      </w:r>
    </w:p>
    <w:p w14:paraId="41D2BDEF" w14:textId="0773B1A4" w:rsidR="000C67B9" w:rsidRDefault="00000000" w:rsidP="00867F52">
      <w:pPr>
        <w:spacing w:after="0" w:line="480" w:lineRule="auto"/>
        <w:ind w:left="-630" w:firstLine="1350"/>
        <w:jc w:val="both"/>
        <w:rPr>
          <w:rFonts w:ascii="Times New Roman" w:hAnsi="Times New Roman" w:cs="Times New Roman"/>
          <w:sz w:val="24"/>
          <w:szCs w:val="24"/>
        </w:rPr>
      </w:pPr>
      <w:r>
        <w:rPr>
          <w:rFonts w:ascii="Times New Roman" w:hAnsi="Times New Roman" w:cs="Times New Roman"/>
          <w:sz w:val="24"/>
          <w:szCs w:val="24"/>
        </w:rPr>
        <w:t>opportunities of social of social media. Business Horizons, 53 (1) 59-68.</w:t>
      </w:r>
    </w:p>
    <w:p w14:paraId="2120D5A4"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Kim, K., &amp; Lee, J. (2021). The relationship between social media addiction and reading</w:t>
      </w:r>
    </w:p>
    <w:p w14:paraId="4CCD40A2" w14:textId="03B0AD14"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habits of</w:t>
      </w:r>
      <w:r w:rsidR="00000000">
        <w:rPr>
          <w:rFonts w:ascii="Times New Roman" w:hAnsi="Times New Roman" w:cs="Times New Roman"/>
          <w:kern w:val="2"/>
          <w:sz w:val="24"/>
          <w:szCs w:val="24"/>
          <w14:ligatures w14:val="standardContextual"/>
        </w:rPr>
        <w:tab/>
        <w:t>Korean adolescents. Journal of Information Science Theory and Practice, 9(3), 43-58.</w:t>
      </w:r>
    </w:p>
    <w:p w14:paraId="53B70A17"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Kumar, A. (2021). Social media and reading habits: A study of university students in India.</w:t>
      </w:r>
    </w:p>
    <w:p w14:paraId="79355346" w14:textId="71F15E2E" w:rsidR="000C67B9"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Journal</w:t>
      </w:r>
      <w:r>
        <w:rPr>
          <w:rFonts w:ascii="Times New Roman" w:hAnsi="Times New Roman" w:cs="Times New Roman"/>
          <w:sz w:val="24"/>
          <w:szCs w:val="24"/>
        </w:rPr>
        <w:tab/>
        <w:t xml:space="preserve">of Information Management, 8(1), 1-12. </w:t>
      </w:r>
    </w:p>
    <w:p w14:paraId="4BDDCFF1"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Lawal, O. M., &amp; Ogunyemi, O. A. (2020). Social media addiction and its effects on the</w:t>
      </w:r>
    </w:p>
    <w:p w14:paraId="0DC8AF20" w14:textId="2D2A53CE"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academic</w:t>
      </w:r>
      <w:r>
        <w:rPr>
          <w:rFonts w:ascii="Times New Roman" w:hAnsi="Times New Roman" w:cs="Times New Roman"/>
          <w:sz w:val="24"/>
          <w:szCs w:val="24"/>
        </w:rPr>
        <w:tab/>
        <w:t>performance of Nigerian students: A case study of Babcock University. Journal of</w:t>
      </w:r>
      <w:r>
        <w:rPr>
          <w:rFonts w:ascii="Times New Roman" w:hAnsi="Times New Roman" w:cs="Times New Roman"/>
          <w:sz w:val="24"/>
          <w:szCs w:val="24"/>
        </w:rPr>
        <w:tab/>
        <w:t xml:space="preserve">Education and Practice, 11(4), 87-94. </w:t>
      </w:r>
    </w:p>
    <w:p w14:paraId="423F0C2E"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 J., Li, Z., &amp; Chen, W. (2021). The influence of social media on reading habits and its</w:t>
      </w:r>
      <w:r>
        <w:rPr>
          <w:rFonts w:ascii="Times New Roman" w:hAnsi="Times New Roman" w:cs="Times New Roman"/>
          <w:sz w:val="24"/>
          <w:szCs w:val="24"/>
        </w:rPr>
        <w:tab/>
        <w:t xml:space="preserve">relationship with academic performance: A case study of Chinese college students. </w:t>
      </w:r>
    </w:p>
    <w:p w14:paraId="66F31A7E" w14:textId="778847FF" w:rsidR="000C67B9"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Journal</w:t>
      </w:r>
      <w:r>
        <w:rPr>
          <w:rFonts w:ascii="Times New Roman" w:hAnsi="Times New Roman" w:cs="Times New Roman"/>
          <w:sz w:val="24"/>
          <w:szCs w:val="24"/>
        </w:rPr>
        <w:tab/>
        <w:t xml:space="preserve">of Educational Computing Research, 59(2), 453-472.  </w:t>
      </w:r>
    </w:p>
    <w:p w14:paraId="3FC1BE8A" w14:textId="77777777" w:rsidR="00867F52" w:rsidRDefault="00867F52">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br w:type="page"/>
      </w:r>
    </w:p>
    <w:p w14:paraId="2876E2AC" w14:textId="5BED7581"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Lin, J., &amp; Zhou, S. (2022). Examining the influence of social media addiction on social</w:t>
      </w:r>
    </w:p>
    <w:p w14:paraId="174C32A3" w14:textId="73E2B959"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capital:</w:t>
      </w:r>
      <w:r w:rsidR="00000000">
        <w:rPr>
          <w:rFonts w:ascii="Times New Roman" w:hAnsi="Times New Roman" w:cs="Times New Roman"/>
          <w:kern w:val="2"/>
          <w:sz w:val="24"/>
          <w:szCs w:val="24"/>
          <w14:ligatures w14:val="standardContextual"/>
        </w:rPr>
        <w:tab/>
        <w:t>A theoretical model. Journal of Computer-Mediated Communication, 27(1), 1-16.</w:t>
      </w:r>
    </w:p>
    <w:p w14:paraId="349C5244"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Lin, Y., &amp; Zhang, Y. (2022). The impact of social media use on students’ reading habits:</w:t>
      </w:r>
    </w:p>
    <w:p w14:paraId="613F490A" w14:textId="49614B8E"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systematic review. Journal of Educational Technology Development and Exchange, 15(1),</w:t>
      </w:r>
      <w:r>
        <w:rPr>
          <w:rFonts w:ascii="Times New Roman" w:hAnsi="Times New Roman" w:cs="Times New Roman"/>
          <w:sz w:val="24"/>
          <w:szCs w:val="24"/>
        </w:rPr>
        <w:tab/>
        <w:t>1-12.</w:t>
      </w:r>
    </w:p>
    <w:p w14:paraId="320EB943" w14:textId="77777777" w:rsidR="00867F52"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Lin, Y., &amp; Zhang, Y. (2022). The impact of social media use on students’ reading habits:</w:t>
      </w:r>
    </w:p>
    <w:p w14:paraId="53E1FCD1" w14:textId="2D730EE2"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systematic review. Journal of Educational Technology Development and Exchange, 15(1),</w:t>
      </w:r>
      <w:r>
        <w:rPr>
          <w:rFonts w:ascii="Times New Roman" w:hAnsi="Times New Roman" w:cs="Times New Roman"/>
          <w:sz w:val="24"/>
          <w:szCs w:val="24"/>
        </w:rPr>
        <w:tab/>
        <w:t xml:space="preserve">1-12. </w:t>
      </w:r>
    </w:p>
    <w:p w14:paraId="5CB8116B" w14:textId="77777777" w:rsidR="00867F52" w:rsidRDefault="00000000" w:rsidP="00867F52">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D. (2010). </w:t>
      </w:r>
      <w:proofErr w:type="spellStart"/>
      <w:r>
        <w:rPr>
          <w:rFonts w:ascii="Times New Roman" w:hAnsi="Times New Roman" w:cs="Times New Roman"/>
          <w:sz w:val="24"/>
          <w:szCs w:val="24"/>
        </w:rPr>
        <w:t>McQuail’s</w:t>
      </w:r>
      <w:proofErr w:type="spellEnd"/>
      <w:r>
        <w:rPr>
          <w:rFonts w:ascii="Times New Roman" w:hAnsi="Times New Roman" w:cs="Times New Roman"/>
          <w:sz w:val="24"/>
          <w:szCs w:val="24"/>
        </w:rPr>
        <w:t xml:space="preserve"> mass communication theory (6th ed.). London: Sage</w:t>
      </w:r>
    </w:p>
    <w:p w14:paraId="1FACC541" w14:textId="09640247" w:rsidR="000C67B9"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Publications.</w:t>
      </w:r>
    </w:p>
    <w:p w14:paraId="1C62F49F"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Mozee S. (2012). The Impact of Social Media Use on Academic Performance at One Urban</w:t>
      </w:r>
    </w:p>
    <w:p w14:paraId="42181499" w14:textId="7643A6CD" w:rsidR="000C67B9"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University. Journal of Rural and Urban Research, 2(1) pp 1-10.</w:t>
      </w:r>
    </w:p>
    <w:p w14:paraId="1F9FD7E5" w14:textId="77777777" w:rsidR="00867F52" w:rsidRDefault="00000000" w:rsidP="00867F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Nauert, R. (2010). College Students ‘Addicted’ to Social Media, Study Finds. LiveScience.</w:t>
      </w:r>
    </w:p>
    <w:p w14:paraId="30DAFE16" w14:textId="475193CC" w:rsidR="000C67B9"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Retrieved April 23, 2015 from, http://www.livescience.com</w:t>
      </w:r>
    </w:p>
    <w:p w14:paraId="6D0FDFBA" w14:textId="77777777"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proofErr w:type="spellStart"/>
      <w:r>
        <w:rPr>
          <w:rFonts w:ascii="Times New Roman" w:hAnsi="Times New Roman" w:cs="Times New Roman"/>
          <w:kern w:val="2"/>
          <w:sz w:val="24"/>
          <w:szCs w:val="24"/>
          <w14:ligatures w14:val="standardContextual"/>
        </w:rPr>
        <w:t>Nannim</w:t>
      </w:r>
      <w:proofErr w:type="spellEnd"/>
      <w:r>
        <w:rPr>
          <w:rFonts w:ascii="Times New Roman" w:hAnsi="Times New Roman" w:cs="Times New Roman"/>
          <w:kern w:val="2"/>
          <w:sz w:val="24"/>
          <w:szCs w:val="24"/>
          <w14:ligatures w14:val="standardContextual"/>
        </w:rPr>
        <w:t>, F. A., Njoku, Z. C., Onuoha, J. C., Orji, E. I., &amp; Njoku, O. C. (2023).</w:t>
      </w:r>
    </w:p>
    <w:p w14:paraId="5C5256ED" w14:textId="1506D271"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Undergraduate</w:t>
      </w:r>
      <w:r w:rsidR="00000000">
        <w:rPr>
          <w:rFonts w:ascii="Times New Roman" w:hAnsi="Times New Roman" w:cs="Times New Roman"/>
          <w:kern w:val="2"/>
          <w:sz w:val="24"/>
          <w:szCs w:val="24"/>
          <w14:ligatures w14:val="standardContextual"/>
        </w:rPr>
        <w:tab/>
        <w:t>students’ use of social media in school: A need for regulatory policies in Nigerian</w:t>
      </w:r>
      <w:r w:rsidR="00000000">
        <w:rPr>
          <w:rFonts w:ascii="Times New Roman" w:hAnsi="Times New Roman" w:cs="Times New Roman"/>
          <w:kern w:val="2"/>
          <w:sz w:val="24"/>
          <w:szCs w:val="24"/>
          <w14:ligatures w14:val="standardContextual"/>
        </w:rPr>
        <w:tab/>
        <w:t xml:space="preserve">universities. </w:t>
      </w:r>
      <w:r w:rsidR="00000000">
        <w:rPr>
          <w:rFonts w:ascii="Times New Roman" w:hAnsi="Times New Roman" w:cs="Times New Roman"/>
          <w:i/>
          <w:iCs/>
          <w:kern w:val="2"/>
          <w:sz w:val="24"/>
          <w:szCs w:val="24"/>
          <w14:ligatures w14:val="standardContextual"/>
        </w:rPr>
        <w:t>Pedagogical Research</w:t>
      </w:r>
      <w:r w:rsidR="00000000">
        <w:rPr>
          <w:rFonts w:ascii="Times New Roman" w:hAnsi="Times New Roman" w:cs="Times New Roman"/>
          <w:kern w:val="2"/>
          <w:sz w:val="24"/>
          <w:szCs w:val="24"/>
          <w14:ligatures w14:val="standardContextual"/>
        </w:rPr>
        <w:t xml:space="preserve">, </w:t>
      </w:r>
      <w:r w:rsidR="00000000">
        <w:rPr>
          <w:rFonts w:ascii="Times New Roman" w:hAnsi="Times New Roman" w:cs="Times New Roman"/>
          <w:i/>
          <w:iCs/>
          <w:kern w:val="2"/>
          <w:sz w:val="24"/>
          <w:szCs w:val="24"/>
          <w14:ligatures w14:val="standardContextual"/>
        </w:rPr>
        <w:t>8</w:t>
      </w:r>
      <w:r w:rsidR="00000000">
        <w:rPr>
          <w:rFonts w:ascii="Times New Roman" w:hAnsi="Times New Roman" w:cs="Times New Roman"/>
          <w:kern w:val="2"/>
          <w:sz w:val="24"/>
          <w:szCs w:val="24"/>
          <w14:ligatures w14:val="standardContextual"/>
        </w:rPr>
        <w:t>(1).</w:t>
      </w:r>
    </w:p>
    <w:p w14:paraId="5DDDA022"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Okeke, M. O. (2021). Social media and reading habits among Nigerian university students.</w:t>
      </w:r>
      <w:r>
        <w:rPr>
          <w:rFonts w:ascii="Times New Roman" w:hAnsi="Times New Roman" w:cs="Times New Roman"/>
          <w:sz w:val="24"/>
          <w:szCs w:val="24"/>
        </w:rPr>
        <w:tab/>
        <w:t>Information and Learning Science, 122(3/4), 231-240.</w:t>
      </w:r>
    </w:p>
    <w:p w14:paraId="635E6E8E" w14:textId="77777777" w:rsidR="00867F52" w:rsidRDefault="00867F52">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br w:type="page"/>
      </w:r>
    </w:p>
    <w:p w14:paraId="70F67727" w14:textId="2B652C3A" w:rsidR="00867F52" w:rsidRDefault="00000000" w:rsidP="00B5696C">
      <w:pPr>
        <w:tabs>
          <w:tab w:val="left" w:pos="720"/>
        </w:tabs>
        <w:spacing w:after="0" w:line="48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 xml:space="preserve">Olugbenga-Bello, A. I., </w:t>
      </w:r>
      <w:proofErr w:type="spellStart"/>
      <w:r>
        <w:rPr>
          <w:rFonts w:ascii="Times New Roman" w:hAnsi="Times New Roman" w:cs="Times New Roman"/>
          <w:kern w:val="2"/>
          <w:sz w:val="24"/>
          <w:szCs w:val="24"/>
          <w14:ligatures w14:val="standardContextual"/>
        </w:rPr>
        <w:t>Akinloye</w:t>
      </w:r>
      <w:proofErr w:type="spellEnd"/>
      <w:r>
        <w:rPr>
          <w:rFonts w:ascii="Times New Roman" w:hAnsi="Times New Roman" w:cs="Times New Roman"/>
          <w:kern w:val="2"/>
          <w:sz w:val="24"/>
          <w:szCs w:val="24"/>
          <w14:ligatures w14:val="standardContextual"/>
        </w:rPr>
        <w:t>, A. K., &amp; Bello, F. A. (2021). Effects of social media on</w:t>
      </w:r>
    </w:p>
    <w:p w14:paraId="1A55109F" w14:textId="3A46061C" w:rsidR="000C67B9" w:rsidRDefault="00867F52" w:rsidP="00867F52">
      <w:pPr>
        <w:tabs>
          <w:tab w:val="left" w:pos="720"/>
        </w:tabs>
        <w:spacing w:after="0" w:line="480" w:lineRule="auto"/>
        <w:ind w:left="720" w:hanging="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00000000">
        <w:rPr>
          <w:rFonts w:ascii="Times New Roman" w:hAnsi="Times New Roman" w:cs="Times New Roman"/>
          <w:kern w:val="2"/>
          <w:sz w:val="24"/>
          <w:szCs w:val="24"/>
          <w14:ligatures w14:val="standardContextual"/>
        </w:rPr>
        <w:t>health</w:t>
      </w:r>
      <w:r w:rsidR="00000000">
        <w:rPr>
          <w:rFonts w:ascii="Times New Roman" w:hAnsi="Times New Roman" w:cs="Times New Roman"/>
          <w:kern w:val="2"/>
          <w:sz w:val="24"/>
          <w:szCs w:val="24"/>
          <w14:ligatures w14:val="standardContextual"/>
        </w:rPr>
        <w:tab/>
        <w:t>communication among Nigerian youths. Nigerian Journal of Health and Biomedical</w:t>
      </w:r>
      <w:r w:rsidR="00000000">
        <w:rPr>
          <w:rFonts w:ascii="Times New Roman" w:hAnsi="Times New Roman" w:cs="Times New Roman"/>
          <w:kern w:val="2"/>
          <w:sz w:val="24"/>
          <w:szCs w:val="24"/>
          <w14:ligatures w14:val="standardContextual"/>
        </w:rPr>
        <w:tab/>
        <w:t>Sciences, 20(1), 1-10.</w:t>
      </w:r>
    </w:p>
    <w:p w14:paraId="4C6B5630" w14:textId="77777777" w:rsidR="000C67B9" w:rsidRDefault="00000000" w:rsidP="00B5696C">
      <w:pPr>
        <w:spacing w:after="0"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Oyebola</w:t>
      </w:r>
      <w:proofErr w:type="spellEnd"/>
      <w:r>
        <w:rPr>
          <w:rFonts w:ascii="Times New Roman" w:hAnsi="Times New Roman" w:cs="Times New Roman"/>
          <w:sz w:val="24"/>
          <w:szCs w:val="24"/>
        </w:rPr>
        <w:t xml:space="preserve">, B. O., &amp; </w:t>
      </w:r>
      <w:proofErr w:type="spellStart"/>
      <w:r>
        <w:rPr>
          <w:rFonts w:ascii="Times New Roman" w:hAnsi="Times New Roman" w:cs="Times New Roman"/>
          <w:sz w:val="24"/>
          <w:szCs w:val="24"/>
        </w:rPr>
        <w:t>Olaolu</w:t>
      </w:r>
      <w:proofErr w:type="spellEnd"/>
      <w:r>
        <w:rPr>
          <w:rFonts w:ascii="Times New Roman" w:hAnsi="Times New Roman" w:cs="Times New Roman"/>
          <w:sz w:val="24"/>
          <w:szCs w:val="24"/>
        </w:rPr>
        <w:t>, O. P. (2022). Social media addiction, anxiety and depression as</w:t>
      </w:r>
      <w:r>
        <w:rPr>
          <w:rFonts w:ascii="Times New Roman" w:hAnsi="Times New Roman" w:cs="Times New Roman"/>
          <w:sz w:val="24"/>
          <w:szCs w:val="24"/>
        </w:rPr>
        <w:tab/>
        <w:t>predictors of reading habits among university students in Nigeria. Journal of Social</w:t>
      </w:r>
      <w:r>
        <w:rPr>
          <w:rFonts w:ascii="Times New Roman" w:hAnsi="Times New Roman" w:cs="Times New Roman"/>
          <w:sz w:val="24"/>
          <w:szCs w:val="24"/>
        </w:rPr>
        <w:tab/>
        <w:t>Sciences and Humanities Research, 9(1), 59-69</w:t>
      </w:r>
      <w:r>
        <w:rPr>
          <w:rFonts w:ascii="Times New Roman" w:hAnsi="Times New Roman" w:cs="Times New Roman"/>
          <w:b/>
          <w:bCs/>
          <w:sz w:val="24"/>
          <w:szCs w:val="24"/>
        </w:rPr>
        <w:t>.</w:t>
      </w:r>
    </w:p>
    <w:p w14:paraId="0E951441" w14:textId="77777777" w:rsidR="00867F52" w:rsidRDefault="00000000" w:rsidP="00B5696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Oyedemi</w:t>
      </w:r>
      <w:proofErr w:type="spellEnd"/>
      <w:r>
        <w:rPr>
          <w:rFonts w:ascii="Times New Roman" w:hAnsi="Times New Roman" w:cs="Times New Roman"/>
          <w:sz w:val="24"/>
          <w:szCs w:val="24"/>
        </w:rPr>
        <w:t>, T. (2020). Social media addiction and its impact on academic performance of</w:t>
      </w:r>
    </w:p>
    <w:p w14:paraId="4CD652A4" w14:textId="5A191059" w:rsidR="000C67B9"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university</w:t>
      </w:r>
      <w:r>
        <w:rPr>
          <w:rFonts w:ascii="Times New Roman" w:hAnsi="Times New Roman" w:cs="Times New Roman"/>
          <w:sz w:val="24"/>
          <w:szCs w:val="24"/>
        </w:rPr>
        <w:tab/>
        <w:t xml:space="preserve">students in Nigeria. Journal of Educational and Social Research, 10(3), 135-142. </w:t>
      </w:r>
    </w:p>
    <w:p w14:paraId="38907EBD" w14:textId="77777777" w:rsidR="00867F52" w:rsidRDefault="00000000" w:rsidP="00867F52">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Oyekunle</w:t>
      </w:r>
      <w:proofErr w:type="spellEnd"/>
      <w:r>
        <w:rPr>
          <w:rFonts w:ascii="Times New Roman" w:hAnsi="Times New Roman" w:cs="Times New Roman"/>
          <w:sz w:val="24"/>
          <w:szCs w:val="24"/>
        </w:rPr>
        <w:t xml:space="preserve">, M. O., Ogunleye, A. O., &amp; </w:t>
      </w:r>
      <w:proofErr w:type="spellStart"/>
      <w:r>
        <w:rPr>
          <w:rFonts w:ascii="Times New Roman" w:hAnsi="Times New Roman" w:cs="Times New Roman"/>
          <w:sz w:val="24"/>
          <w:szCs w:val="24"/>
        </w:rPr>
        <w:t>Oyekunle</w:t>
      </w:r>
      <w:proofErr w:type="spellEnd"/>
      <w:r>
        <w:rPr>
          <w:rFonts w:ascii="Times New Roman" w:hAnsi="Times New Roman" w:cs="Times New Roman"/>
          <w:sz w:val="24"/>
          <w:szCs w:val="24"/>
        </w:rPr>
        <w:t>, F. O. (2021). The impact of social media</w:t>
      </w:r>
      <w:r>
        <w:rPr>
          <w:rFonts w:ascii="Times New Roman" w:hAnsi="Times New Roman" w:cs="Times New Roman"/>
          <w:sz w:val="24"/>
          <w:szCs w:val="24"/>
        </w:rPr>
        <w:tab/>
        <w:t>addiction on academic performance among undergraduate students in Nigeria.</w:t>
      </w:r>
    </w:p>
    <w:p w14:paraId="2F6092CD" w14:textId="5ECB4E87" w:rsidR="00867F52" w:rsidRDefault="00000000" w:rsidP="00867F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Library</w:t>
      </w:r>
      <w:r>
        <w:rPr>
          <w:rFonts w:ascii="Times New Roman" w:hAnsi="Times New Roman" w:cs="Times New Roman"/>
          <w:sz w:val="24"/>
          <w:szCs w:val="24"/>
        </w:rPr>
        <w:tab/>
        <w:t xml:space="preserve">Philosophy and Practice (e-journal), 4904. </w:t>
      </w:r>
    </w:p>
    <w:p w14:paraId="5EC4E7BF" w14:textId="77777777" w:rsidR="00867F52" w:rsidRDefault="00000000" w:rsidP="00867F52">
      <w:pPr>
        <w:spacing w:after="0" w:line="480" w:lineRule="auto"/>
        <w:jc w:val="both"/>
        <w:rPr>
          <w:rFonts w:ascii="Times New Roman" w:hAnsi="Times New Roman" w:cs="Times New Roman"/>
          <w:kern w:val="2"/>
          <w:sz w:val="24"/>
          <w:szCs w:val="24"/>
          <w14:ligatures w14:val="standardContextual"/>
        </w:rPr>
      </w:pPr>
      <w:proofErr w:type="spellStart"/>
      <w:r>
        <w:rPr>
          <w:rFonts w:ascii="Times New Roman" w:hAnsi="Times New Roman" w:cs="Times New Roman"/>
          <w:kern w:val="2"/>
          <w:sz w:val="24"/>
          <w:szCs w:val="24"/>
          <w14:ligatures w14:val="standardContextual"/>
        </w:rPr>
        <w:t>Oyinloye</w:t>
      </w:r>
      <w:proofErr w:type="spellEnd"/>
      <w:r>
        <w:rPr>
          <w:rFonts w:ascii="Times New Roman" w:hAnsi="Times New Roman" w:cs="Times New Roman"/>
          <w:kern w:val="2"/>
          <w:sz w:val="24"/>
          <w:szCs w:val="24"/>
          <w14:ligatures w14:val="standardContextual"/>
        </w:rPr>
        <w:t>, O. O., &amp; Adu, E. T. (2018). Social Media Use and Reading Culture among</w:t>
      </w:r>
    </w:p>
    <w:p w14:paraId="458834F4" w14:textId="2DA2EF59" w:rsidR="000C67B9" w:rsidRPr="00867F52" w:rsidRDefault="00000000" w:rsidP="00867F52">
      <w:pPr>
        <w:spacing w:after="0" w:line="480" w:lineRule="auto"/>
        <w:ind w:left="720"/>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University</w:t>
      </w:r>
      <w:r>
        <w:rPr>
          <w:rFonts w:ascii="Times New Roman" w:hAnsi="Times New Roman" w:cs="Times New Roman"/>
          <w:kern w:val="2"/>
          <w:sz w:val="24"/>
          <w:szCs w:val="24"/>
          <w14:ligatures w14:val="standardContextual"/>
        </w:rPr>
        <w:tab/>
        <w:t>Students in Nigeria. Information and Knowledge Management, 8(1), 15-23.</w:t>
      </w:r>
    </w:p>
    <w:p w14:paraId="10AA0140" w14:textId="77777777" w:rsidR="00867F52" w:rsidRDefault="00000000" w:rsidP="00867F5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Sajindra</w:t>
      </w:r>
      <w:proofErr w:type="spellEnd"/>
      <w:r>
        <w:rPr>
          <w:rFonts w:ascii="Times New Roman" w:hAnsi="Times New Roman" w:cs="Times New Roman"/>
          <w:sz w:val="24"/>
          <w:szCs w:val="24"/>
        </w:rPr>
        <w:t>, K., &amp; Patil, R. (2013). Social Media – History and Components. Journal of</w:t>
      </w:r>
    </w:p>
    <w:p w14:paraId="43AADBCA" w14:textId="64FEB091" w:rsidR="000C67B9" w:rsidRPr="00867F52" w:rsidRDefault="00000000" w:rsidP="00867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Business and Management.</w:t>
      </w:r>
    </w:p>
    <w:p w14:paraId="3DAACA29" w14:textId="77777777" w:rsidR="00867F52" w:rsidRDefault="00000000" w:rsidP="00867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Tella, A., &amp; </w:t>
      </w:r>
      <w:proofErr w:type="spellStart"/>
      <w:r>
        <w:rPr>
          <w:rFonts w:ascii="Times New Roman" w:hAnsi="Times New Roman" w:cs="Times New Roman"/>
          <w:sz w:val="24"/>
          <w:szCs w:val="24"/>
        </w:rPr>
        <w:t>Oyewumi</w:t>
      </w:r>
      <w:proofErr w:type="spellEnd"/>
      <w:r>
        <w:rPr>
          <w:rFonts w:ascii="Times New Roman" w:hAnsi="Times New Roman" w:cs="Times New Roman"/>
          <w:sz w:val="24"/>
          <w:szCs w:val="24"/>
        </w:rPr>
        <w:t>, A. (2021). Social media addiction and academic performance:</w:t>
      </w:r>
    </w:p>
    <w:p w14:paraId="0CBE9B0B" w14:textId="3DD55F03" w:rsidR="000C67B9" w:rsidRDefault="00000000" w:rsidP="00867F5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Evidence</w:t>
      </w:r>
      <w:r>
        <w:rPr>
          <w:rFonts w:ascii="Times New Roman" w:hAnsi="Times New Roman" w:cs="Times New Roman"/>
          <w:sz w:val="24"/>
          <w:szCs w:val="24"/>
        </w:rPr>
        <w:tab/>
        <w:t>from Nigerian university students. Telematics and Informatics, 61, 101649.</w:t>
      </w:r>
    </w:p>
    <w:p w14:paraId="742233E0" w14:textId="77777777" w:rsidR="00867F52" w:rsidRDefault="00000000" w:rsidP="00867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Young, K. (1996). Addictive Use of the Internet: A Case Study that Breaks the Stereotype.</w:t>
      </w:r>
    </w:p>
    <w:p w14:paraId="074EB37D" w14:textId="2A149EF0" w:rsidR="000C67B9" w:rsidRDefault="00000000" w:rsidP="00867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Psychol rep 1996, pp. 79:899-902</w:t>
      </w:r>
    </w:p>
    <w:p w14:paraId="7148889E" w14:textId="77777777" w:rsidR="000C67B9" w:rsidRDefault="000C67B9" w:rsidP="00867F52">
      <w:pPr>
        <w:spacing w:after="0" w:line="360" w:lineRule="auto"/>
        <w:jc w:val="both"/>
        <w:rPr>
          <w:rFonts w:ascii="Times New Roman" w:hAnsi="Times New Roman" w:cs="Times New Roman"/>
          <w:b/>
          <w:bCs/>
          <w:sz w:val="24"/>
          <w:szCs w:val="24"/>
        </w:rPr>
      </w:pPr>
    </w:p>
    <w:p w14:paraId="360FD238" w14:textId="77777777" w:rsidR="000C67B9" w:rsidRDefault="00000000" w:rsidP="00B5696C">
      <w:pPr>
        <w:spacing w:after="0" w:line="480" w:lineRule="auto"/>
        <w:ind w:firstLineChars="1650" w:firstLine="3975"/>
        <w:jc w:val="both"/>
        <w:rPr>
          <w:rFonts w:ascii="Times New Roman" w:hAnsi="Times New Roman" w:cs="Times New Roman"/>
          <w:b/>
          <w:sz w:val="24"/>
          <w:szCs w:val="24"/>
        </w:rPr>
      </w:pPr>
      <w:r>
        <w:rPr>
          <w:rFonts w:ascii="Times New Roman" w:hAnsi="Times New Roman" w:cs="Times New Roman"/>
          <w:b/>
          <w:sz w:val="24"/>
          <w:szCs w:val="24"/>
        </w:rPr>
        <w:lastRenderedPageBreak/>
        <w:t>APPENDIX</w:t>
      </w:r>
    </w:p>
    <w:p w14:paraId="180089C2" w14:textId="77777777" w:rsidR="000C67B9" w:rsidRDefault="00000000" w:rsidP="00B569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 DEPARTMENT OF MASS COMMUNICATION</w:t>
      </w:r>
    </w:p>
    <w:p w14:paraId="67B1A207" w14:textId="77777777" w:rsidR="000C67B9" w:rsidRDefault="00000000" w:rsidP="00B5696C">
      <w:pPr>
        <w:spacing w:after="0" w:line="480" w:lineRule="auto"/>
        <w:jc w:val="center"/>
      </w:pPr>
      <w:r>
        <w:rPr>
          <w:rFonts w:ascii="Times New Roman" w:hAnsi="Times New Roman"/>
          <w:b/>
          <w:bCs/>
          <w:sz w:val="24"/>
          <w:szCs w:val="24"/>
        </w:rPr>
        <w:t>QUESTIONNAIRE</w:t>
      </w:r>
    </w:p>
    <w:p w14:paraId="24A1DC7B" w14:textId="77777777" w:rsidR="000C67B9" w:rsidRDefault="000C67B9" w:rsidP="00B5696C">
      <w:pPr>
        <w:spacing w:after="0" w:line="480" w:lineRule="auto"/>
        <w:jc w:val="both"/>
        <w:rPr>
          <w:rFonts w:ascii="Times New Roman" w:hAnsi="Times New Roman" w:cs="Times New Roman"/>
          <w:sz w:val="24"/>
          <w:szCs w:val="24"/>
        </w:rPr>
      </w:pPr>
    </w:p>
    <w:p w14:paraId="709430C6"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Dear respondent</w:t>
      </w:r>
    </w:p>
    <w:p w14:paraId="002010D2" w14:textId="77777777" w:rsidR="000C67B9" w:rsidRDefault="00000000" w:rsidP="00B5696C">
      <w:pPr>
        <w:spacing w:after="0" w:line="480" w:lineRule="auto"/>
        <w:jc w:val="both"/>
        <w:rPr>
          <w:rFonts w:ascii="Times New Roman" w:hAnsi="Times New Roman" w:cs="Times New Roman"/>
          <w:b/>
          <w:bCs/>
          <w:sz w:val="28"/>
          <w:szCs w:val="28"/>
        </w:rPr>
      </w:pPr>
      <w:r>
        <w:rPr>
          <w:rFonts w:ascii="Times New Roman" w:hAnsi="Times New Roman" w:cs="Times New Roman"/>
          <w:sz w:val="24"/>
          <w:szCs w:val="24"/>
        </w:rPr>
        <w:t xml:space="preserve"> I am </w:t>
      </w:r>
      <w:proofErr w:type="spellStart"/>
      <w:r>
        <w:rPr>
          <w:rFonts w:ascii="Times New Roman" w:hAnsi="Times New Roman" w:cs="Times New Roman"/>
          <w:b/>
          <w:bCs/>
          <w:sz w:val="24"/>
          <w:szCs w:val="24"/>
        </w:rPr>
        <w:t>ABDULRASAQ</w:t>
      </w:r>
      <w:proofErr w:type="spellEnd"/>
      <w:r>
        <w:rPr>
          <w:rFonts w:ascii="Times New Roman" w:hAnsi="Times New Roman" w:cs="Times New Roman"/>
          <w:b/>
          <w:bCs/>
          <w:sz w:val="24"/>
          <w:szCs w:val="24"/>
        </w:rPr>
        <w:t xml:space="preserve"> Yusuf Abiodun,</w:t>
      </w:r>
      <w:r>
        <w:rPr>
          <w:rFonts w:ascii="Times New Roman" w:hAnsi="Times New Roman" w:cs="Times New Roman"/>
          <w:b/>
          <w:bCs/>
          <w:sz w:val="28"/>
          <w:szCs w:val="28"/>
        </w:rPr>
        <w:t xml:space="preserve"> </w:t>
      </w:r>
      <w:r>
        <w:rPr>
          <w:rFonts w:ascii="Times New Roman" w:hAnsi="Times New Roman" w:cs="Times New Roman"/>
          <w:sz w:val="24"/>
          <w:szCs w:val="24"/>
        </w:rPr>
        <w:t xml:space="preserve">a final year student of the above-named department, conducting research on; </w:t>
      </w:r>
      <w:r>
        <w:rPr>
          <w:rFonts w:ascii="Times New Roman" w:hAnsi="Times New Roman" w:cs="Times New Roman"/>
          <w:b/>
          <w:bCs/>
          <w:sz w:val="24"/>
          <w:szCs w:val="24"/>
        </w:rPr>
        <w:t xml:space="preserve">Effects </w:t>
      </w:r>
      <w:proofErr w:type="gramStart"/>
      <w:r>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Social Media Addiction </w:t>
      </w:r>
      <w:proofErr w:type="gramStart"/>
      <w:r>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Kwara State Polytechnic Students</w:t>
      </w:r>
      <w:r>
        <w:rPr>
          <w:rFonts w:ascii="Times New Roman" w:hAnsi="Times New Roman" w:cs="Times New Roman"/>
          <w:b/>
          <w:sz w:val="24"/>
          <w:szCs w:val="24"/>
        </w:rPr>
        <w:t>,</w:t>
      </w:r>
      <w:r>
        <w:rPr>
          <w:rFonts w:ascii="Times New Roman" w:hAnsi="Times New Roman" w:cs="Times New Roman"/>
          <w:sz w:val="24"/>
          <w:szCs w:val="24"/>
        </w:rPr>
        <w:t xml:space="preserve"> in partial fulfillment of the requirement for the award of a Higher National Diploma (HND) in Mass Communication.</w:t>
      </w:r>
      <w:r>
        <w:rPr>
          <w:rFonts w:ascii="Times New Roman" w:hAnsi="Times New Roman"/>
          <w:b/>
          <w:sz w:val="28"/>
          <w:szCs w:val="28"/>
        </w:rPr>
        <w:t xml:space="preserve"> </w:t>
      </w:r>
    </w:p>
    <w:p w14:paraId="6932098D" w14:textId="77777777" w:rsidR="000C67B9" w:rsidRDefault="00000000" w:rsidP="00B5696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You have been chosen as one of my respondents, I ask for your assistance in providing answers to the questionnaire in order to make the study a worthwhile venture.</w:t>
      </w:r>
      <w:r>
        <w:rPr>
          <w:rFonts w:ascii="Times New Roman" w:hAnsi="Times New Roman" w:cs="Times New Roman"/>
          <w:b/>
          <w:sz w:val="24"/>
          <w:szCs w:val="24"/>
        </w:rPr>
        <w:t xml:space="preserve"> </w:t>
      </w:r>
      <w:r>
        <w:rPr>
          <w:rFonts w:ascii="Times New Roman" w:hAnsi="Times New Roman" w:cs="Times New Roman"/>
          <w:sz w:val="24"/>
          <w:szCs w:val="24"/>
        </w:rPr>
        <w:t>All answers and information obtained from you shall be treated confidentially, strictly for academic purposes.</w:t>
      </w:r>
    </w:p>
    <w:p w14:paraId="3FA54815" w14:textId="77777777" w:rsidR="000C67B9" w:rsidRDefault="000C67B9" w:rsidP="00B5696C">
      <w:pPr>
        <w:spacing w:after="0" w:line="480" w:lineRule="auto"/>
        <w:jc w:val="both"/>
        <w:rPr>
          <w:rFonts w:ascii="Times New Roman" w:hAnsi="Times New Roman" w:cs="Times New Roman"/>
          <w:sz w:val="24"/>
          <w:szCs w:val="24"/>
        </w:rPr>
      </w:pPr>
    </w:p>
    <w:p w14:paraId="42CB1808"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Thanks for your cooperation.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65D2E9"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Yours faithfully</w:t>
      </w:r>
    </w:p>
    <w:p w14:paraId="5158EC9E" w14:textId="77777777" w:rsidR="000C67B9" w:rsidRDefault="00000000" w:rsidP="00B569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B7A372C" w14:textId="77777777" w:rsidR="000C67B9" w:rsidRDefault="000C67B9" w:rsidP="00B5696C">
      <w:pPr>
        <w:spacing w:after="0" w:line="480" w:lineRule="auto"/>
        <w:jc w:val="both"/>
        <w:rPr>
          <w:rFonts w:ascii="Times New Roman" w:hAnsi="Times New Roman" w:cs="Times New Roman"/>
          <w:sz w:val="24"/>
          <w:szCs w:val="24"/>
        </w:rPr>
      </w:pPr>
    </w:p>
    <w:p w14:paraId="7AA381A6" w14:textId="77777777" w:rsidR="000C67B9" w:rsidRDefault="000C67B9" w:rsidP="00B5696C">
      <w:pPr>
        <w:spacing w:after="0" w:line="480" w:lineRule="auto"/>
        <w:jc w:val="both"/>
        <w:rPr>
          <w:rFonts w:ascii="Times New Roman" w:hAnsi="Times New Roman" w:cs="Times New Roman"/>
          <w:sz w:val="24"/>
          <w:szCs w:val="24"/>
        </w:rPr>
      </w:pPr>
    </w:p>
    <w:p w14:paraId="6DB1C85E" w14:textId="77777777" w:rsidR="000C67B9" w:rsidRDefault="000C67B9" w:rsidP="00B5696C">
      <w:pPr>
        <w:spacing w:after="0" w:line="480" w:lineRule="auto"/>
        <w:jc w:val="both"/>
        <w:rPr>
          <w:rFonts w:ascii="Times New Roman" w:hAnsi="Times New Roman" w:cs="Times New Roman"/>
          <w:sz w:val="24"/>
          <w:szCs w:val="24"/>
        </w:rPr>
      </w:pPr>
    </w:p>
    <w:p w14:paraId="47A81411" w14:textId="77777777" w:rsidR="000C67B9" w:rsidRDefault="00000000" w:rsidP="00B5696C">
      <w:pPr>
        <w:spacing w:after="0" w:line="480" w:lineRule="auto"/>
      </w:pPr>
      <w:r>
        <w:rPr>
          <w:rFonts w:ascii="Times New Roman" w:eastAsia="Times New Roman" w:hAnsi="Times New Roman"/>
          <w:b/>
          <w:bCs/>
          <w:sz w:val="24"/>
          <w:szCs w:val="24"/>
        </w:rPr>
        <w:lastRenderedPageBreak/>
        <w:t>Section A:  Biodata</w:t>
      </w:r>
    </w:p>
    <w:p w14:paraId="1616B795" w14:textId="77777777" w:rsidR="000C67B9" w:rsidRDefault="00000000" w:rsidP="00B5696C">
      <w:pPr>
        <w:spacing w:after="0" w:line="480" w:lineRule="auto"/>
      </w:pPr>
      <w:r>
        <w:rPr>
          <w:rFonts w:ascii="Times New Roman" w:eastAsia="Times New Roman" w:hAnsi="Times New Roman"/>
          <w:sz w:val="24"/>
          <w:szCs w:val="24"/>
        </w:rPr>
        <w:t>1. Gender: (a) Male (b) Female</w:t>
      </w:r>
    </w:p>
    <w:p w14:paraId="008D8CB9" w14:textId="77777777" w:rsidR="000C67B9" w:rsidRDefault="00000000" w:rsidP="00B5696C">
      <w:pPr>
        <w:spacing w:after="0" w:line="480" w:lineRule="auto"/>
      </w:pPr>
      <w:r>
        <w:rPr>
          <w:rFonts w:ascii="Times New Roman" w:eastAsia="Times New Roman" w:hAnsi="Times New Roman"/>
          <w:sz w:val="24"/>
          <w:szCs w:val="24"/>
        </w:rPr>
        <w:t>2. Age: (a) Less than 18 years (b) 18 – 25 years (c) 26years and above</w:t>
      </w:r>
    </w:p>
    <w:p w14:paraId="515C5485" w14:textId="77777777" w:rsidR="000C67B9" w:rsidRDefault="00000000" w:rsidP="00B5696C">
      <w:pPr>
        <w:spacing w:after="0" w:line="480" w:lineRule="auto"/>
      </w:pPr>
      <w:r>
        <w:rPr>
          <w:rFonts w:ascii="Times New Roman" w:eastAsia="Times New Roman" w:hAnsi="Times New Roman"/>
          <w:sz w:val="24"/>
          <w:szCs w:val="24"/>
        </w:rPr>
        <w:t xml:space="preserve">3. Institute: (a) </w:t>
      </w:r>
      <w:r>
        <w:rPr>
          <w:rFonts w:ascii="Times New Roman" w:hAnsi="Times New Roman" w:cs="Times New Roman"/>
          <w:sz w:val="24"/>
          <w:szCs w:val="24"/>
        </w:rPr>
        <w:t xml:space="preserve">Institute of Applied Sciences </w:t>
      </w:r>
      <w:r>
        <w:rPr>
          <w:rFonts w:ascii="Times New Roman" w:eastAsia="Times New Roman" w:hAnsi="Times New Roman"/>
          <w:sz w:val="24"/>
          <w:szCs w:val="24"/>
        </w:rPr>
        <w:t xml:space="preserve">(b) </w:t>
      </w:r>
      <w:r>
        <w:rPr>
          <w:rFonts w:ascii="Times New Roman" w:hAnsi="Times New Roman" w:cs="Times New Roman"/>
          <w:sz w:val="24"/>
          <w:szCs w:val="24"/>
        </w:rPr>
        <w:t xml:space="preserve">Institute of Environmental Studies </w:t>
      </w:r>
      <w:r>
        <w:rPr>
          <w:rFonts w:ascii="Times New Roman" w:eastAsia="Times New Roman" w:hAnsi="Times New Roman"/>
          <w:sz w:val="24"/>
          <w:szCs w:val="24"/>
        </w:rPr>
        <w:t xml:space="preserve">(c) </w:t>
      </w:r>
      <w:r>
        <w:rPr>
          <w:rFonts w:ascii="Times New Roman" w:hAnsi="Times New Roman" w:cs="Times New Roman"/>
          <w:sz w:val="24"/>
          <w:szCs w:val="24"/>
        </w:rPr>
        <w:t>Institute of Finance &amp; Management Studies</w:t>
      </w:r>
      <w:r>
        <w:rPr>
          <w:rFonts w:ascii="Times New Roman" w:eastAsia="Times New Roman" w:hAnsi="Times New Roman"/>
          <w:sz w:val="24"/>
          <w:szCs w:val="24"/>
        </w:rPr>
        <w:t xml:space="preserve"> (d) </w:t>
      </w:r>
      <w:r>
        <w:rPr>
          <w:rFonts w:ascii="Times New Roman" w:hAnsi="Times New Roman" w:cs="Times New Roman"/>
          <w:sz w:val="24"/>
          <w:szCs w:val="24"/>
        </w:rPr>
        <w:t>Institute of Information &amp; Communication Technology</w:t>
      </w:r>
      <w:r>
        <w:rPr>
          <w:rFonts w:ascii="Times New Roman" w:eastAsia="Times New Roman" w:hAnsi="Times New Roman"/>
          <w:sz w:val="24"/>
          <w:szCs w:val="24"/>
        </w:rPr>
        <w:t xml:space="preserve"> (e) </w:t>
      </w:r>
      <w:r>
        <w:rPr>
          <w:rFonts w:ascii="Times New Roman" w:hAnsi="Times New Roman" w:cs="Times New Roman"/>
          <w:sz w:val="24"/>
          <w:szCs w:val="24"/>
        </w:rPr>
        <w:t xml:space="preserve">Institute of Technology </w:t>
      </w:r>
      <w:r>
        <w:rPr>
          <w:rFonts w:ascii="Times New Roman" w:eastAsia="Times New Roman" w:hAnsi="Times New Roman"/>
          <w:sz w:val="24"/>
          <w:szCs w:val="24"/>
        </w:rPr>
        <w:t xml:space="preserve">(f) </w:t>
      </w:r>
      <w:r>
        <w:rPr>
          <w:rFonts w:ascii="Times New Roman" w:hAnsi="Times New Roman" w:cs="Times New Roman"/>
          <w:sz w:val="24"/>
          <w:szCs w:val="24"/>
        </w:rPr>
        <w:t>Institute of General Studies</w:t>
      </w:r>
    </w:p>
    <w:p w14:paraId="5E235ED0" w14:textId="77777777" w:rsidR="000C67B9" w:rsidRDefault="00000000" w:rsidP="00B5696C">
      <w:pPr>
        <w:spacing w:after="0" w:line="480" w:lineRule="auto"/>
      </w:pPr>
      <w:r>
        <w:rPr>
          <w:rFonts w:ascii="Times New Roman" w:eastAsia="Times New Roman" w:hAnsi="Times New Roman"/>
          <w:sz w:val="24"/>
          <w:szCs w:val="24"/>
        </w:rPr>
        <w:t>4.  Level: (a) ND 1 (b) ND 2 (c) HND 1 (d) HND 2</w:t>
      </w:r>
    </w:p>
    <w:p w14:paraId="0DF93778" w14:textId="77777777" w:rsidR="000C67B9" w:rsidRDefault="00000000" w:rsidP="00B5696C">
      <w:pPr>
        <w:spacing w:after="0" w:line="480" w:lineRule="auto"/>
      </w:pPr>
      <w:r>
        <w:rPr>
          <w:rFonts w:ascii="Times New Roman" w:eastAsia="Times New Roman" w:hAnsi="Times New Roman"/>
          <w:sz w:val="24"/>
          <w:szCs w:val="24"/>
        </w:rPr>
        <w:t>5. Religion: (a) Islamic (b) Christian (c) Others</w:t>
      </w:r>
    </w:p>
    <w:p w14:paraId="2CD1AB45" w14:textId="77777777" w:rsidR="000C67B9" w:rsidRDefault="00000000" w:rsidP="00B5696C">
      <w:pPr>
        <w:spacing w:after="0" w:line="480" w:lineRule="auto"/>
      </w:pPr>
      <w:r>
        <w:rPr>
          <w:rFonts w:ascii="Times New Roman" w:eastAsia="Times New Roman" w:hAnsi="Times New Roman"/>
          <w:b/>
          <w:bCs/>
          <w:sz w:val="24"/>
          <w:szCs w:val="24"/>
        </w:rPr>
        <w:t>Section B: Usage of Social Media among Students of Kwara State</w:t>
      </w:r>
      <w:r>
        <w:t xml:space="preserve"> </w:t>
      </w:r>
      <w:r>
        <w:rPr>
          <w:rFonts w:ascii="Times New Roman" w:eastAsia="Times New Roman" w:hAnsi="Times New Roman"/>
          <w:b/>
          <w:bCs/>
          <w:sz w:val="24"/>
          <w:szCs w:val="24"/>
        </w:rPr>
        <w:t>University</w:t>
      </w:r>
    </w:p>
    <w:p w14:paraId="02A44425" w14:textId="77777777" w:rsidR="000C67B9" w:rsidRDefault="00000000" w:rsidP="00B5696C">
      <w:pPr>
        <w:numPr>
          <w:ilvl w:val="0"/>
          <w:numId w:val="13"/>
        </w:numPr>
        <w:spacing w:after="0" w:line="480" w:lineRule="auto"/>
        <w:jc w:val="both"/>
        <w:rPr>
          <w:rFonts w:ascii="Times New Roman" w:hAnsi="Times New Roman"/>
          <w:sz w:val="24"/>
          <w:szCs w:val="24"/>
        </w:rPr>
      </w:pPr>
      <w:r>
        <w:rPr>
          <w:rFonts w:ascii="Times New Roman" w:eastAsia="Times New Roman" w:hAnsi="Times New Roman"/>
          <w:sz w:val="24"/>
          <w:szCs w:val="24"/>
        </w:rPr>
        <w:t>What social media platforms do you use? (a) Facebook (b) Twitter (c) Instagram (d) Snapchat (e) TikTok (f) Other (please specify)</w:t>
      </w:r>
      <w:r>
        <w:rPr>
          <w:rFonts w:ascii="Times New Roman" w:hAnsi="Times New Roman"/>
          <w:sz w:val="24"/>
          <w:szCs w:val="24"/>
        </w:rPr>
        <w:t xml:space="preserve"> </w:t>
      </w:r>
    </w:p>
    <w:p w14:paraId="72D6FD41" w14:textId="77777777" w:rsidR="000C67B9" w:rsidRDefault="00000000" w:rsidP="00B5696C">
      <w:pPr>
        <w:numPr>
          <w:ilvl w:val="0"/>
          <w:numId w:val="13"/>
        </w:numPr>
        <w:spacing w:after="0" w:line="480" w:lineRule="auto"/>
        <w:jc w:val="both"/>
      </w:pPr>
      <w:r>
        <w:rPr>
          <w:rFonts w:ascii="Times New Roman" w:hAnsi="Times New Roman"/>
          <w:sz w:val="24"/>
          <w:szCs w:val="24"/>
        </w:rPr>
        <w:t>How many hours per day do you spend on social media? (a) Less than 1 hour (b) 1-2 hours (c) 2-3 hours (d) 3-4 hours (e) More than 4 hours</w:t>
      </w:r>
    </w:p>
    <w:p w14:paraId="3CBEA133" w14:textId="77777777" w:rsidR="000C67B9" w:rsidRDefault="00000000" w:rsidP="00B5696C">
      <w:pPr>
        <w:numPr>
          <w:ilvl w:val="0"/>
          <w:numId w:val="13"/>
        </w:numPr>
        <w:spacing w:after="0" w:line="480" w:lineRule="auto"/>
        <w:jc w:val="both"/>
        <w:rPr>
          <w:sz w:val="20"/>
          <w:szCs w:val="20"/>
        </w:rPr>
      </w:pPr>
      <w:r>
        <w:rPr>
          <w:rFonts w:ascii="Times New Roman" w:hAnsi="Times New Roman"/>
          <w:sz w:val="24"/>
          <w:szCs w:val="24"/>
        </w:rPr>
        <w:t>How often do you use social media during class time? (a) Never (b) Rarely (c) Sometimes (d) Often</w:t>
      </w:r>
    </w:p>
    <w:p w14:paraId="783AF25F" w14:textId="77777777" w:rsidR="000C67B9" w:rsidRDefault="00000000" w:rsidP="00B5696C">
      <w:pPr>
        <w:numPr>
          <w:ilvl w:val="0"/>
          <w:numId w:val="13"/>
        </w:numPr>
        <w:spacing w:after="0" w:line="480" w:lineRule="auto"/>
        <w:jc w:val="both"/>
      </w:pPr>
      <w:r>
        <w:rPr>
          <w:rFonts w:ascii="Times New Roman" w:hAnsi="Times New Roman"/>
          <w:sz w:val="24"/>
          <w:szCs w:val="24"/>
        </w:rPr>
        <w:t>How often do you use social media while studying or doing homework? (a) Almost every time (b) Sometimes (c) Rarely (d) Never</w:t>
      </w:r>
    </w:p>
    <w:p w14:paraId="08712658" w14:textId="77777777" w:rsidR="000C67B9" w:rsidRDefault="00000000" w:rsidP="00B5696C">
      <w:pPr>
        <w:spacing w:after="0" w:line="480" w:lineRule="auto"/>
      </w:pPr>
      <w:r>
        <w:rPr>
          <w:rFonts w:ascii="Times New Roman" w:hAnsi="Times New Roman"/>
          <w:b/>
          <w:bCs/>
        </w:rPr>
        <w:t>Section C:</w:t>
      </w:r>
      <w:r>
        <w:t xml:space="preserve"> </w:t>
      </w:r>
      <w:r>
        <w:rPr>
          <w:rFonts w:ascii="Times New Roman" w:eastAsia="Times New Roman" w:hAnsi="Times New Roman"/>
          <w:b/>
          <w:bCs/>
          <w:sz w:val="24"/>
          <w:szCs w:val="24"/>
        </w:rPr>
        <w:t>Students</w:t>
      </w:r>
      <w:r>
        <w:rPr>
          <w:rFonts w:eastAsia="Times New Roman" w:cs="Calibri"/>
          <w:b/>
          <w:bCs/>
          <w:sz w:val="24"/>
          <w:szCs w:val="24"/>
        </w:rPr>
        <w:t>’</w:t>
      </w:r>
      <w:r>
        <w:rPr>
          <w:rFonts w:ascii="Times New Roman" w:eastAsia="Times New Roman" w:hAnsi="Times New Roman"/>
          <w:b/>
          <w:bCs/>
          <w:sz w:val="24"/>
          <w:szCs w:val="24"/>
        </w:rPr>
        <w:t xml:space="preserve"> Major Purposes of Using Social Media</w:t>
      </w:r>
    </w:p>
    <w:p w14:paraId="77D8ACF2" w14:textId="77777777" w:rsidR="000C67B9" w:rsidRDefault="00000000" w:rsidP="00B5696C">
      <w:pPr>
        <w:spacing w:after="0" w:line="480" w:lineRule="auto"/>
        <w:rPr>
          <w:rFonts w:ascii="Times New Roman" w:eastAsia="Times New Roman" w:hAnsi="Times New Roman"/>
          <w:sz w:val="24"/>
          <w:szCs w:val="24"/>
        </w:rPr>
      </w:pPr>
      <w:r>
        <w:rPr>
          <w:rFonts w:ascii="Times New Roman" w:eastAsia="Times New Roman" w:hAnsi="Times New Roman"/>
          <w:sz w:val="24"/>
          <w:szCs w:val="24"/>
        </w:rPr>
        <w:t>1. I use social media to stay connected with friends and family (a) Yes (b) No (c) Indifferent</w:t>
      </w:r>
    </w:p>
    <w:p w14:paraId="4E6FBBD8" w14:textId="77777777" w:rsidR="000C67B9" w:rsidRDefault="00000000" w:rsidP="00B5696C">
      <w:pPr>
        <w:spacing w:after="0" w:line="48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2. I use social media for entertainment and leisure (a) Strongly Agree (b) Agree (c) Strongly Disagree (d) Disagree </w:t>
      </w:r>
    </w:p>
    <w:p w14:paraId="2F863818" w14:textId="77777777" w:rsidR="000C67B9" w:rsidRDefault="00000000" w:rsidP="00B5696C">
      <w:pPr>
        <w:spacing w:after="0" w:line="480" w:lineRule="auto"/>
        <w:rPr>
          <w:rFonts w:ascii="Times New Roman" w:eastAsia="Times New Roman" w:hAnsi="Times New Roman"/>
          <w:sz w:val="24"/>
          <w:szCs w:val="24"/>
        </w:rPr>
      </w:pPr>
      <w:r>
        <w:rPr>
          <w:rFonts w:ascii="Times New Roman" w:eastAsia="Times New Roman" w:hAnsi="Times New Roman"/>
          <w:sz w:val="24"/>
          <w:szCs w:val="24"/>
        </w:rPr>
        <w:t xml:space="preserve">3. I use social media for networking and professional opportunities (a) Strongly Agree (b) Agree (c) Strongly Disagree (d) Disagree </w:t>
      </w:r>
    </w:p>
    <w:p w14:paraId="4B22B667" w14:textId="77777777" w:rsidR="000C67B9" w:rsidRDefault="00000000" w:rsidP="00B5696C">
      <w:pPr>
        <w:spacing w:after="0" w:line="480" w:lineRule="auto"/>
        <w:rPr>
          <w:rFonts w:ascii="Times New Roman" w:eastAsia="Times New Roman" w:hAnsi="Times New Roman"/>
          <w:sz w:val="24"/>
          <w:szCs w:val="24"/>
        </w:rPr>
      </w:pPr>
      <w:r>
        <w:rPr>
          <w:rFonts w:ascii="Times New Roman" w:eastAsia="Times New Roman" w:hAnsi="Times New Roman"/>
          <w:sz w:val="24"/>
          <w:szCs w:val="24"/>
        </w:rPr>
        <w:t xml:space="preserve">4. I use social media for education and academic research (a) Strongly Agree (b) Agree (c) Strongly Disagree (d) Disagree </w:t>
      </w:r>
    </w:p>
    <w:p w14:paraId="0DBC646A" w14:textId="77777777" w:rsidR="000C67B9" w:rsidRDefault="00000000" w:rsidP="00B5696C">
      <w:pPr>
        <w:spacing w:after="0" w:line="480" w:lineRule="auto"/>
        <w:rPr>
          <w:rFonts w:ascii="Times New Roman" w:eastAsia="Times New Roman" w:hAnsi="Times New Roman"/>
          <w:sz w:val="24"/>
          <w:szCs w:val="24"/>
        </w:rPr>
      </w:pPr>
      <w:r>
        <w:rPr>
          <w:rFonts w:ascii="Times New Roman" w:eastAsia="Times New Roman" w:hAnsi="Times New Roman"/>
          <w:sz w:val="24"/>
          <w:szCs w:val="24"/>
        </w:rPr>
        <w:t xml:space="preserve">5. I use social media for Information and news updates with friends and family (a) Strongly Agree (b) Agree (c) Strongly Disagree (d) Disagree </w:t>
      </w:r>
    </w:p>
    <w:p w14:paraId="0F64E591" w14:textId="77777777" w:rsidR="000C67B9" w:rsidRDefault="00000000" w:rsidP="00B5696C">
      <w:pPr>
        <w:tabs>
          <w:tab w:val="left" w:pos="720"/>
        </w:tabs>
        <w:spacing w:after="0" w:line="480" w:lineRule="auto"/>
        <w:jc w:val="both"/>
      </w:pPr>
      <w:r>
        <w:rPr>
          <w:rFonts w:ascii="Times New Roman" w:hAnsi="Times New Roman"/>
          <w:b/>
          <w:bCs/>
          <w:sz w:val="24"/>
          <w:szCs w:val="24"/>
        </w:rPr>
        <w:t>Section D: Social media usage by the students and their reading habit</w:t>
      </w:r>
    </w:p>
    <w:p w14:paraId="2CC7A1DA" w14:textId="77777777" w:rsidR="000C67B9" w:rsidRDefault="00000000" w:rsidP="00B5696C">
      <w:pPr>
        <w:tabs>
          <w:tab w:val="left" w:pos="720"/>
        </w:tabs>
        <w:spacing w:after="0" w:line="480" w:lineRule="auto"/>
        <w:jc w:val="both"/>
      </w:pPr>
      <w:r>
        <w:rPr>
          <w:rFonts w:ascii="Times New Roman" w:hAnsi="Times New Roman"/>
          <w:sz w:val="24"/>
          <w:szCs w:val="24"/>
        </w:rPr>
        <w:t>1. How many hours per day do you spend reading books or other materials outside of class? (a) Less than 1 hour (b) 1-2 hours (c) 2-3 hours (d) 3-4 hours (e) More than 4 hours</w:t>
      </w:r>
    </w:p>
    <w:p w14:paraId="0198E830" w14:textId="77777777" w:rsidR="000C67B9" w:rsidRDefault="00000000" w:rsidP="00B5696C">
      <w:pPr>
        <w:tabs>
          <w:tab w:val="left" w:pos="720"/>
        </w:tabs>
        <w:spacing w:after="0" w:line="480" w:lineRule="auto"/>
        <w:jc w:val="both"/>
      </w:pPr>
      <w:r>
        <w:rPr>
          <w:rFonts w:ascii="Times New Roman" w:hAnsi="Times New Roman"/>
          <w:sz w:val="24"/>
          <w:szCs w:val="24"/>
        </w:rPr>
        <w:t>2. Do you feel that social media use affects your reading habits? (a) Yes, significantly (b) Yes, somewhat (c) No, not really</w:t>
      </w:r>
    </w:p>
    <w:p w14:paraId="6210318F" w14:textId="77777777" w:rsidR="000C67B9" w:rsidRDefault="00000000" w:rsidP="00B5696C">
      <w:pPr>
        <w:tabs>
          <w:tab w:val="left" w:pos="720"/>
        </w:tabs>
        <w:spacing w:after="0" w:line="480" w:lineRule="auto"/>
        <w:jc w:val="both"/>
        <w:rPr>
          <w:rFonts w:ascii="Times New Roman" w:hAnsi="Times New Roman"/>
          <w:sz w:val="24"/>
          <w:szCs w:val="24"/>
        </w:rPr>
      </w:pPr>
      <w:r>
        <w:rPr>
          <w:rFonts w:ascii="Times New Roman" w:hAnsi="Times New Roman"/>
          <w:sz w:val="24"/>
          <w:szCs w:val="24"/>
        </w:rPr>
        <w:t xml:space="preserve">3. Have you noticed a change in your reading habits since you started using social media? (a) Yes, my reading habits have decreased (b) Yes, my reading habits have increased (c) No, there has been no noticeable change. </w:t>
      </w:r>
    </w:p>
    <w:p w14:paraId="224A16AA" w14:textId="77777777" w:rsidR="000C67B9" w:rsidRDefault="00000000" w:rsidP="00B5696C">
      <w:pPr>
        <w:tabs>
          <w:tab w:val="left" w:pos="720"/>
        </w:tabs>
        <w:spacing w:after="0" w:line="480" w:lineRule="auto"/>
        <w:jc w:val="both"/>
      </w:pPr>
      <w:r>
        <w:rPr>
          <w:rFonts w:ascii="Times New Roman" w:hAnsi="Times New Roman"/>
          <w:sz w:val="24"/>
          <w:szCs w:val="24"/>
        </w:rPr>
        <w:t>4. Have you ever tried to limit the amount of time you spend on social media? (a) Yes, and it was successful (b) Yes, but it was not successful (c) No, I have not tried to limit my social media usage</w:t>
      </w:r>
    </w:p>
    <w:p w14:paraId="0F54434A" w14:textId="77777777" w:rsidR="000C67B9" w:rsidRDefault="00000000" w:rsidP="00B5696C">
      <w:pPr>
        <w:tabs>
          <w:tab w:val="left" w:pos="720"/>
        </w:tabs>
        <w:spacing w:after="0" w:line="480" w:lineRule="auto"/>
        <w:ind w:left="90"/>
        <w:jc w:val="both"/>
      </w:pPr>
      <w:r>
        <w:rPr>
          <w:rFonts w:ascii="Times New Roman" w:hAnsi="Times New Roman"/>
          <w:b/>
          <w:bCs/>
          <w:sz w:val="24"/>
          <w:szCs w:val="24"/>
        </w:rPr>
        <w:t>Section E:</w:t>
      </w:r>
      <w:r>
        <w:tab/>
      </w:r>
      <w:r>
        <w:rPr>
          <w:rFonts w:ascii="Times New Roman" w:hAnsi="Times New Roman"/>
          <w:b/>
          <w:bCs/>
          <w:sz w:val="24"/>
          <w:szCs w:val="24"/>
        </w:rPr>
        <w:t>Extent to which social media use affects student of Kwara State University reading habits</w:t>
      </w:r>
    </w:p>
    <w:p w14:paraId="2EA624F5" w14:textId="77777777" w:rsidR="000C67B9" w:rsidRDefault="00000000" w:rsidP="00B5696C">
      <w:pPr>
        <w:tabs>
          <w:tab w:val="left" w:pos="720"/>
        </w:tabs>
        <w:spacing w:after="0" w:line="480" w:lineRule="auto"/>
        <w:jc w:val="both"/>
      </w:pPr>
      <w:r>
        <w:rPr>
          <w:rFonts w:ascii="Times New Roman" w:hAnsi="Times New Roman"/>
          <w:sz w:val="24"/>
          <w:szCs w:val="24"/>
        </w:rPr>
        <w:lastRenderedPageBreak/>
        <w:t>1. How often do you find yourself distracted from reading by social media notifications? (a) Almost every time (b) Sometimes (c) Rarely (d) Never</w:t>
      </w:r>
    </w:p>
    <w:p w14:paraId="36E491E3" w14:textId="77777777" w:rsidR="000C67B9" w:rsidRDefault="00000000" w:rsidP="00B5696C">
      <w:pPr>
        <w:tabs>
          <w:tab w:val="left" w:pos="720"/>
        </w:tabs>
        <w:spacing w:after="0" w:line="480" w:lineRule="auto"/>
        <w:jc w:val="both"/>
      </w:pPr>
      <w:r>
        <w:rPr>
          <w:rFonts w:ascii="Times New Roman" w:hAnsi="Times New Roman"/>
          <w:sz w:val="24"/>
          <w:szCs w:val="24"/>
        </w:rPr>
        <w:t>2. Do you feel that social media use has led to a decrease in the amount of time you spend reading? (a) Yes, significantly (b) Yes, somewhat (c) No, not really</w:t>
      </w:r>
    </w:p>
    <w:p w14:paraId="79BD84DB" w14:textId="77777777" w:rsidR="000C67B9" w:rsidRDefault="00000000" w:rsidP="00B5696C">
      <w:pPr>
        <w:tabs>
          <w:tab w:val="left" w:pos="720"/>
        </w:tabs>
        <w:spacing w:after="0" w:line="480" w:lineRule="auto"/>
        <w:jc w:val="both"/>
      </w:pPr>
      <w:r>
        <w:rPr>
          <w:rFonts w:ascii="Times New Roman" w:hAnsi="Times New Roman"/>
          <w:sz w:val="24"/>
          <w:szCs w:val="24"/>
        </w:rPr>
        <w:t>3. Have you ever found yourself staying up late on social media and as a result, not being able to complete your reading tasks? (a) Yes, often (b) Sometimes (c) Rarely (d) Never</w:t>
      </w:r>
    </w:p>
    <w:p w14:paraId="769ECC20" w14:textId="77777777" w:rsidR="000C67B9" w:rsidRDefault="00000000" w:rsidP="00B5696C">
      <w:pPr>
        <w:tabs>
          <w:tab w:val="left" w:pos="720"/>
        </w:tabs>
        <w:spacing w:after="0" w:line="480" w:lineRule="auto"/>
        <w:jc w:val="both"/>
      </w:pPr>
      <w:r>
        <w:rPr>
          <w:rFonts w:ascii="Times New Roman" w:hAnsi="Times New Roman"/>
          <w:sz w:val="24"/>
          <w:szCs w:val="24"/>
        </w:rPr>
        <w:t>4. Do you think social media use has had a negative impact on your overall reading comprehension and retention? (a) Yes, significantly (b) Yes, somewhat (c) No, not really (d) I am not sure</w:t>
      </w:r>
    </w:p>
    <w:p w14:paraId="4509F085" w14:textId="77777777" w:rsidR="000C67B9" w:rsidRDefault="000C67B9" w:rsidP="00B5696C">
      <w:pPr>
        <w:spacing w:after="0" w:line="480" w:lineRule="auto"/>
        <w:jc w:val="center"/>
        <w:rPr>
          <w:rFonts w:ascii="Times New Roman" w:hAnsi="Times New Roman" w:cs="Times New Roman"/>
          <w:sz w:val="24"/>
          <w:szCs w:val="24"/>
        </w:rPr>
      </w:pPr>
    </w:p>
    <w:sectPr w:rsidR="000C67B9" w:rsidSect="00CE2D47">
      <w:pgSz w:w="11521" w:h="1440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BFD7" w14:textId="77777777" w:rsidR="00B961FB" w:rsidRDefault="00B961FB">
      <w:pPr>
        <w:spacing w:line="240" w:lineRule="auto"/>
      </w:pPr>
      <w:r>
        <w:separator/>
      </w:r>
    </w:p>
  </w:endnote>
  <w:endnote w:type="continuationSeparator" w:id="0">
    <w:p w14:paraId="63E1CBA2" w14:textId="77777777" w:rsidR="00B961FB" w:rsidRDefault="00B96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265014"/>
    </w:sdtPr>
    <w:sdtContent>
      <w:p w14:paraId="10757213" w14:textId="77777777" w:rsidR="000C67B9" w:rsidRDefault="00000000">
        <w:pPr>
          <w:pStyle w:val="Footer"/>
          <w:jc w:val="center"/>
        </w:pPr>
        <w:r>
          <w:fldChar w:fldCharType="begin"/>
        </w:r>
        <w:r>
          <w:instrText xml:space="preserve"> PAGE   \* MERGEFORMAT </w:instrText>
        </w:r>
        <w:r>
          <w:fldChar w:fldCharType="separate"/>
        </w:r>
        <w:r>
          <w:t>57</w:t>
        </w:r>
        <w:r>
          <w:fldChar w:fldCharType="end"/>
        </w:r>
      </w:p>
    </w:sdtContent>
  </w:sdt>
  <w:p w14:paraId="04A5F88E" w14:textId="77777777" w:rsidR="000C67B9" w:rsidRDefault="000C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BCDC" w14:textId="77777777" w:rsidR="00B961FB" w:rsidRDefault="00B961FB">
      <w:pPr>
        <w:spacing w:after="0"/>
      </w:pPr>
      <w:r>
        <w:separator/>
      </w:r>
    </w:p>
  </w:footnote>
  <w:footnote w:type="continuationSeparator" w:id="0">
    <w:p w14:paraId="25589798" w14:textId="77777777" w:rsidR="00B961FB" w:rsidRDefault="00B961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sdtPr>
    <w:sdtContent>
      <w:p w14:paraId="28D95E01" w14:textId="77777777" w:rsidR="000C67B9" w:rsidRDefault="0000000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57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70</w:t>
        </w:r>
        <w:r>
          <w:rPr>
            <w:b/>
            <w:bCs/>
            <w:sz w:val="24"/>
            <w:szCs w:val="24"/>
          </w:rPr>
          <w:fldChar w:fldCharType="end"/>
        </w:r>
      </w:p>
    </w:sdtContent>
  </w:sdt>
  <w:p w14:paraId="35F8199E" w14:textId="77777777" w:rsidR="000C67B9" w:rsidRDefault="000C6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52D"/>
    <w:multiLevelType w:val="multilevel"/>
    <w:tmpl w:val="06BE55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34658"/>
    <w:multiLevelType w:val="multilevel"/>
    <w:tmpl w:val="0B934658"/>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FA74F0"/>
    <w:multiLevelType w:val="multilevel"/>
    <w:tmpl w:val="0DFA74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0541622"/>
    <w:multiLevelType w:val="multilevel"/>
    <w:tmpl w:val="10541622"/>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355B8"/>
    <w:multiLevelType w:val="multilevel"/>
    <w:tmpl w:val="155355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9EF1423"/>
    <w:multiLevelType w:val="multilevel"/>
    <w:tmpl w:val="19EF14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67B700C"/>
    <w:multiLevelType w:val="multilevel"/>
    <w:tmpl w:val="267B700C"/>
    <w:lvl w:ilvl="0">
      <w:start w:val="1"/>
      <w:numFmt w:val="lowerRoman"/>
      <w:lvlText w:val="%1."/>
      <w:lvlJc w:val="left"/>
      <w:pPr>
        <w:tabs>
          <w:tab w:val="left" w:pos="720"/>
        </w:tabs>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2453AF1"/>
    <w:multiLevelType w:val="multilevel"/>
    <w:tmpl w:val="32453AF1"/>
    <w:lvl w:ilvl="0">
      <w:start w:val="1"/>
      <w:numFmt w:val="decimal"/>
      <w:lvlText w:val="%1"/>
      <w:lvlJc w:val="left"/>
      <w:pPr>
        <w:ind w:left="360" w:hanging="360"/>
      </w:pPr>
      <w:rPr>
        <w:rFonts w:ascii="Times New Roman" w:hAnsi="Times New Roman" w:hint="default"/>
        <w:b/>
        <w:sz w:val="24"/>
      </w:rPr>
    </w:lvl>
    <w:lvl w:ilvl="1">
      <w:start w:val="4"/>
      <w:numFmt w:val="decimal"/>
      <w:lvlText w:val="%1.%2"/>
      <w:lvlJc w:val="left"/>
      <w:pPr>
        <w:ind w:left="1080" w:hanging="360"/>
      </w:pPr>
      <w:rPr>
        <w:rFonts w:ascii="Times New Roman" w:hAnsi="Times New Roman" w:hint="default"/>
        <w:b/>
        <w:sz w:val="24"/>
      </w:rPr>
    </w:lvl>
    <w:lvl w:ilvl="2">
      <w:start w:val="1"/>
      <w:numFmt w:val="decimal"/>
      <w:lvlText w:val="%1.%2.%3"/>
      <w:lvlJc w:val="left"/>
      <w:pPr>
        <w:ind w:left="2160" w:hanging="720"/>
      </w:pPr>
      <w:rPr>
        <w:rFonts w:ascii="Times New Roman" w:hAnsi="Times New Roman" w:hint="default"/>
        <w:b/>
        <w:sz w:val="24"/>
      </w:rPr>
    </w:lvl>
    <w:lvl w:ilvl="3">
      <w:start w:val="1"/>
      <w:numFmt w:val="decimal"/>
      <w:lvlText w:val="%1.%2.%3.%4"/>
      <w:lvlJc w:val="left"/>
      <w:pPr>
        <w:ind w:left="2880" w:hanging="720"/>
      </w:pPr>
      <w:rPr>
        <w:rFonts w:ascii="Times New Roman" w:hAnsi="Times New Roman" w:hint="default"/>
        <w:b/>
        <w:sz w:val="24"/>
      </w:rPr>
    </w:lvl>
    <w:lvl w:ilvl="4">
      <w:start w:val="1"/>
      <w:numFmt w:val="decimal"/>
      <w:lvlText w:val="%1.%2.%3.%4.%5"/>
      <w:lvlJc w:val="left"/>
      <w:pPr>
        <w:ind w:left="3960" w:hanging="1080"/>
      </w:pPr>
      <w:rPr>
        <w:rFonts w:ascii="Times New Roman" w:hAnsi="Times New Roman" w:hint="default"/>
        <w:b/>
        <w:sz w:val="24"/>
      </w:rPr>
    </w:lvl>
    <w:lvl w:ilvl="5">
      <w:start w:val="1"/>
      <w:numFmt w:val="decimal"/>
      <w:lvlText w:val="%1.%2.%3.%4.%5.%6"/>
      <w:lvlJc w:val="left"/>
      <w:pPr>
        <w:ind w:left="4680" w:hanging="1080"/>
      </w:pPr>
      <w:rPr>
        <w:rFonts w:ascii="Times New Roman" w:hAnsi="Times New Roman" w:hint="default"/>
        <w:b/>
        <w:sz w:val="24"/>
      </w:rPr>
    </w:lvl>
    <w:lvl w:ilvl="6">
      <w:start w:val="1"/>
      <w:numFmt w:val="decimal"/>
      <w:lvlText w:val="%1.%2.%3.%4.%5.%6.%7"/>
      <w:lvlJc w:val="left"/>
      <w:pPr>
        <w:ind w:left="5760" w:hanging="1440"/>
      </w:pPr>
      <w:rPr>
        <w:rFonts w:ascii="Times New Roman" w:hAnsi="Times New Roman" w:hint="default"/>
        <w:b/>
        <w:sz w:val="24"/>
      </w:rPr>
    </w:lvl>
    <w:lvl w:ilvl="7">
      <w:start w:val="1"/>
      <w:numFmt w:val="decimal"/>
      <w:lvlText w:val="%1.%2.%3.%4.%5.%6.%7.%8"/>
      <w:lvlJc w:val="left"/>
      <w:pPr>
        <w:ind w:left="6480" w:hanging="1440"/>
      </w:pPr>
      <w:rPr>
        <w:rFonts w:ascii="Times New Roman" w:hAnsi="Times New Roman" w:hint="default"/>
        <w:b/>
        <w:sz w:val="24"/>
      </w:rPr>
    </w:lvl>
    <w:lvl w:ilvl="8">
      <w:start w:val="1"/>
      <w:numFmt w:val="decimal"/>
      <w:lvlText w:val="%1.%2.%3.%4.%5.%6.%7.%8.%9"/>
      <w:lvlJc w:val="left"/>
      <w:pPr>
        <w:ind w:left="7200" w:hanging="1440"/>
      </w:pPr>
      <w:rPr>
        <w:rFonts w:ascii="Times New Roman" w:hAnsi="Times New Roman" w:hint="default"/>
        <w:b/>
        <w:sz w:val="24"/>
      </w:rPr>
    </w:lvl>
  </w:abstractNum>
  <w:abstractNum w:abstractNumId="8" w15:restartNumberingAfterBreak="0">
    <w:nsid w:val="40A8332A"/>
    <w:multiLevelType w:val="multilevel"/>
    <w:tmpl w:val="40A8332A"/>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710680"/>
    <w:multiLevelType w:val="multilevel"/>
    <w:tmpl w:val="52710680"/>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731A1F"/>
    <w:multiLevelType w:val="multilevel"/>
    <w:tmpl w:val="57731A1F"/>
    <w:lvl w:ilvl="0">
      <w:start w:val="1"/>
      <w:numFmt w:val="decimal"/>
      <w:lvlText w:val="%1."/>
      <w:lvlJc w:val="left"/>
      <w:pPr>
        <w:ind w:left="450" w:hanging="360"/>
      </w:pPr>
      <w:rPr>
        <w:rFonts w:ascii="Times New Roman" w:eastAsia="Times New Roman" w:hAnsi="Times New Roman" w:cs="Times New Roman"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 w15:restartNumberingAfterBreak="0">
    <w:nsid w:val="5ACE5FF1"/>
    <w:multiLevelType w:val="multilevel"/>
    <w:tmpl w:val="5ACE5FF1"/>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B71ADE"/>
    <w:multiLevelType w:val="multilevel"/>
    <w:tmpl w:val="6FB71A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508715142">
    <w:abstractNumId w:val="9"/>
  </w:num>
  <w:num w:numId="2" w16cid:durableId="1423180204">
    <w:abstractNumId w:val="7"/>
  </w:num>
  <w:num w:numId="3" w16cid:durableId="1079911128">
    <w:abstractNumId w:val="3"/>
  </w:num>
  <w:num w:numId="4" w16cid:durableId="117257745">
    <w:abstractNumId w:val="6"/>
  </w:num>
  <w:num w:numId="5" w16cid:durableId="1109274685">
    <w:abstractNumId w:val="4"/>
  </w:num>
  <w:num w:numId="6" w16cid:durableId="1487746021">
    <w:abstractNumId w:val="12"/>
  </w:num>
  <w:num w:numId="7" w16cid:durableId="629242582">
    <w:abstractNumId w:val="2"/>
  </w:num>
  <w:num w:numId="8" w16cid:durableId="1252660749">
    <w:abstractNumId w:val="5"/>
  </w:num>
  <w:num w:numId="9" w16cid:durableId="253048979">
    <w:abstractNumId w:val="1"/>
  </w:num>
  <w:num w:numId="10" w16cid:durableId="1986202240">
    <w:abstractNumId w:val="8"/>
  </w:num>
  <w:num w:numId="11" w16cid:durableId="1293362724">
    <w:abstractNumId w:val="11"/>
  </w:num>
  <w:num w:numId="12" w16cid:durableId="1689481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751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1B"/>
    <w:rsid w:val="00004C96"/>
    <w:rsid w:val="0001788B"/>
    <w:rsid w:val="00040C38"/>
    <w:rsid w:val="00065103"/>
    <w:rsid w:val="00066F40"/>
    <w:rsid w:val="000A1BBB"/>
    <w:rsid w:val="000A4508"/>
    <w:rsid w:val="000B0E6B"/>
    <w:rsid w:val="000C67B9"/>
    <w:rsid w:val="000F4B86"/>
    <w:rsid w:val="00133D49"/>
    <w:rsid w:val="00144235"/>
    <w:rsid w:val="001956AC"/>
    <w:rsid w:val="001A5933"/>
    <w:rsid w:val="001B6F9C"/>
    <w:rsid w:val="001F471B"/>
    <w:rsid w:val="002226C6"/>
    <w:rsid w:val="00224DB2"/>
    <w:rsid w:val="00231DC6"/>
    <w:rsid w:val="00271848"/>
    <w:rsid w:val="0028560E"/>
    <w:rsid w:val="002B39C9"/>
    <w:rsid w:val="002D256D"/>
    <w:rsid w:val="002E239C"/>
    <w:rsid w:val="003122EA"/>
    <w:rsid w:val="00342EA4"/>
    <w:rsid w:val="00366CA1"/>
    <w:rsid w:val="00373CA2"/>
    <w:rsid w:val="00395037"/>
    <w:rsid w:val="003B4D13"/>
    <w:rsid w:val="003B5628"/>
    <w:rsid w:val="003B7744"/>
    <w:rsid w:val="003C45DD"/>
    <w:rsid w:val="003D2547"/>
    <w:rsid w:val="004268E9"/>
    <w:rsid w:val="004455D1"/>
    <w:rsid w:val="00462300"/>
    <w:rsid w:val="00482B8F"/>
    <w:rsid w:val="00490AEB"/>
    <w:rsid w:val="004D0EAF"/>
    <w:rsid w:val="004E1D55"/>
    <w:rsid w:val="004E5029"/>
    <w:rsid w:val="004F78BD"/>
    <w:rsid w:val="00507EAE"/>
    <w:rsid w:val="005204C0"/>
    <w:rsid w:val="00526E67"/>
    <w:rsid w:val="005366FA"/>
    <w:rsid w:val="0059572C"/>
    <w:rsid w:val="005A7AB8"/>
    <w:rsid w:val="005B2133"/>
    <w:rsid w:val="005E1386"/>
    <w:rsid w:val="005E3896"/>
    <w:rsid w:val="006138EE"/>
    <w:rsid w:val="00630E62"/>
    <w:rsid w:val="006348E1"/>
    <w:rsid w:val="006762CB"/>
    <w:rsid w:val="00687489"/>
    <w:rsid w:val="0069474A"/>
    <w:rsid w:val="006B7640"/>
    <w:rsid w:val="006C2284"/>
    <w:rsid w:val="006D7934"/>
    <w:rsid w:val="006F4945"/>
    <w:rsid w:val="00731508"/>
    <w:rsid w:val="007411AA"/>
    <w:rsid w:val="00741B45"/>
    <w:rsid w:val="00770FF0"/>
    <w:rsid w:val="00787F66"/>
    <w:rsid w:val="00796131"/>
    <w:rsid w:val="007D2154"/>
    <w:rsid w:val="007F6602"/>
    <w:rsid w:val="00807220"/>
    <w:rsid w:val="0082530A"/>
    <w:rsid w:val="008547B3"/>
    <w:rsid w:val="00867F52"/>
    <w:rsid w:val="00875A74"/>
    <w:rsid w:val="008C0EF3"/>
    <w:rsid w:val="008C291D"/>
    <w:rsid w:val="008C65DB"/>
    <w:rsid w:val="008D4BAB"/>
    <w:rsid w:val="008D6EDB"/>
    <w:rsid w:val="00902A87"/>
    <w:rsid w:val="0091251B"/>
    <w:rsid w:val="009237C5"/>
    <w:rsid w:val="0092484C"/>
    <w:rsid w:val="0094193E"/>
    <w:rsid w:val="00953B4F"/>
    <w:rsid w:val="00962FD6"/>
    <w:rsid w:val="009710A9"/>
    <w:rsid w:val="0098467F"/>
    <w:rsid w:val="009B6FCE"/>
    <w:rsid w:val="009D3766"/>
    <w:rsid w:val="00A31E39"/>
    <w:rsid w:val="00A352FF"/>
    <w:rsid w:val="00A61C22"/>
    <w:rsid w:val="00A71F8C"/>
    <w:rsid w:val="00A7439D"/>
    <w:rsid w:val="00A82C2C"/>
    <w:rsid w:val="00A82D43"/>
    <w:rsid w:val="00AA2F3D"/>
    <w:rsid w:val="00AC3825"/>
    <w:rsid w:val="00AD7318"/>
    <w:rsid w:val="00AE1FA0"/>
    <w:rsid w:val="00B174A4"/>
    <w:rsid w:val="00B44EC4"/>
    <w:rsid w:val="00B50F30"/>
    <w:rsid w:val="00B5696C"/>
    <w:rsid w:val="00B80880"/>
    <w:rsid w:val="00B83245"/>
    <w:rsid w:val="00B87E84"/>
    <w:rsid w:val="00B946B7"/>
    <w:rsid w:val="00B961FB"/>
    <w:rsid w:val="00B96221"/>
    <w:rsid w:val="00BE00D6"/>
    <w:rsid w:val="00C167CC"/>
    <w:rsid w:val="00C601D1"/>
    <w:rsid w:val="00C60452"/>
    <w:rsid w:val="00C70C28"/>
    <w:rsid w:val="00C921F5"/>
    <w:rsid w:val="00C9459E"/>
    <w:rsid w:val="00CA198D"/>
    <w:rsid w:val="00CA1EC5"/>
    <w:rsid w:val="00CD36C7"/>
    <w:rsid w:val="00CD7BEB"/>
    <w:rsid w:val="00CE2D47"/>
    <w:rsid w:val="00CE6515"/>
    <w:rsid w:val="00CE7A68"/>
    <w:rsid w:val="00CF3E9E"/>
    <w:rsid w:val="00D0279A"/>
    <w:rsid w:val="00D073C9"/>
    <w:rsid w:val="00D44033"/>
    <w:rsid w:val="00D448DA"/>
    <w:rsid w:val="00D44B3A"/>
    <w:rsid w:val="00D87419"/>
    <w:rsid w:val="00D96C06"/>
    <w:rsid w:val="00DA2F8C"/>
    <w:rsid w:val="00DA5D8A"/>
    <w:rsid w:val="00DD33CB"/>
    <w:rsid w:val="00DE710A"/>
    <w:rsid w:val="00DF00D9"/>
    <w:rsid w:val="00E51F1B"/>
    <w:rsid w:val="00E54CED"/>
    <w:rsid w:val="00E80744"/>
    <w:rsid w:val="00E9791D"/>
    <w:rsid w:val="00EB1E8C"/>
    <w:rsid w:val="00F01232"/>
    <w:rsid w:val="00F17BBB"/>
    <w:rsid w:val="00FA37B6"/>
    <w:rsid w:val="00FB63E8"/>
    <w:rsid w:val="00FD6E55"/>
    <w:rsid w:val="00FF53CD"/>
    <w:rsid w:val="00FF64F3"/>
    <w:rsid w:val="00FF70AD"/>
    <w:rsid w:val="074F395F"/>
    <w:rsid w:val="09141BF4"/>
    <w:rsid w:val="098B4BDC"/>
    <w:rsid w:val="0C110215"/>
    <w:rsid w:val="0F461102"/>
    <w:rsid w:val="0FE116D6"/>
    <w:rsid w:val="14325F22"/>
    <w:rsid w:val="14F66251"/>
    <w:rsid w:val="17A54A66"/>
    <w:rsid w:val="197D71E0"/>
    <w:rsid w:val="1CAF5D9E"/>
    <w:rsid w:val="1EF9010D"/>
    <w:rsid w:val="23B15449"/>
    <w:rsid w:val="23EC67BB"/>
    <w:rsid w:val="272640C5"/>
    <w:rsid w:val="28752443"/>
    <w:rsid w:val="2D096B1D"/>
    <w:rsid w:val="2D160551"/>
    <w:rsid w:val="30440266"/>
    <w:rsid w:val="32CD3DB0"/>
    <w:rsid w:val="32D84CF9"/>
    <w:rsid w:val="34283966"/>
    <w:rsid w:val="358A27DD"/>
    <w:rsid w:val="38731134"/>
    <w:rsid w:val="39BF695C"/>
    <w:rsid w:val="39CC5178"/>
    <w:rsid w:val="3BEC625F"/>
    <w:rsid w:val="3DB47ECB"/>
    <w:rsid w:val="3EE32DAF"/>
    <w:rsid w:val="40A476FF"/>
    <w:rsid w:val="4281556B"/>
    <w:rsid w:val="44853A49"/>
    <w:rsid w:val="478B152A"/>
    <w:rsid w:val="4B2B4105"/>
    <w:rsid w:val="4C0B48ED"/>
    <w:rsid w:val="4CCE64E1"/>
    <w:rsid w:val="4DE62FA8"/>
    <w:rsid w:val="4F083BE4"/>
    <w:rsid w:val="4FA15633"/>
    <w:rsid w:val="500C0347"/>
    <w:rsid w:val="500D2764"/>
    <w:rsid w:val="505B5F28"/>
    <w:rsid w:val="50771765"/>
    <w:rsid w:val="525D67B1"/>
    <w:rsid w:val="52B04F36"/>
    <w:rsid w:val="544A48F0"/>
    <w:rsid w:val="58027B07"/>
    <w:rsid w:val="58B45512"/>
    <w:rsid w:val="5B0C026E"/>
    <w:rsid w:val="5C2D3BC9"/>
    <w:rsid w:val="5F461AE5"/>
    <w:rsid w:val="62E755B5"/>
    <w:rsid w:val="65D60F38"/>
    <w:rsid w:val="6DF87A82"/>
    <w:rsid w:val="75DD6DBE"/>
    <w:rsid w:val="771654D5"/>
    <w:rsid w:val="7A2D0250"/>
    <w:rsid w:val="7B1249F7"/>
    <w:rsid w:val="7E79149F"/>
    <w:rsid w:val="7EB67A1D"/>
    <w:rsid w:val="7F4E2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A056"/>
  <w15:docId w15:val="{C80121A5-7AE9-4A35-BB9D-29484801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cs="Times New Roman"/>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character" w:customStyle="1" w:styleId="BalloonTextChar">
    <w:name w:val="Balloon Text Char"/>
    <w:basedOn w:val="DefaultParagraphFont"/>
    <w:link w:val="BalloonText"/>
    <w:uiPriority w:val="99"/>
    <w:semiHidden/>
    <w:qFormat/>
    <w:rPr>
      <w:rFonts w:ascii="Tahoma" w:hAnsi="Tahoma" w:cs="Tahoma"/>
      <w:kern w:val="0"/>
      <w:sz w:val="16"/>
      <w:szCs w:val="16"/>
      <w14:ligatures w14:val="none"/>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lang w:eastAsia="zh-CN"/>
      <w14:ligatures w14:val="none"/>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link w:val="NoSpacing"/>
    <w:uiPriority w:val="1"/>
    <w:qFormat/>
  </w:style>
  <w:style w:type="paragraph" w:styleId="NoSpacing">
    <w:name w:val="No Spacing"/>
    <w:link w:val="NoSpacingChar"/>
    <w:uiPriority w:val="1"/>
    <w:qFormat/>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86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mallbiztrends.com/2013/05/the-complete-history-of-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79</Pages>
  <Words>15667</Words>
  <Characters>89305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abdulrauf ilyas</cp:lastModifiedBy>
  <cp:revision>13</cp:revision>
  <cp:lastPrinted>2025-07-07T13:40:00Z</cp:lastPrinted>
  <dcterms:created xsi:type="dcterms:W3CDTF">2024-11-14T08:51:00Z</dcterms:created>
  <dcterms:modified xsi:type="dcterms:W3CDTF">2025-07-07T15:52:00Z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6510CA9F27294A1BB6EB350F51EC3715_12</vt:lpwstr>
  </property>
</Properties>
</file>