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2E46D5C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drawing>
          <wp:inline distT="0" distB="0" distL="114300" distR="114300">
            <wp:extent cx="1191260" cy="1115695"/>
            <wp:effectExtent l="0" t="0" r="12700" b="12065"/>
            <wp:docPr id="1" name="Picture 1" descr="IMG_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rot="0">
                      <a:off x="0" y="0"/>
                      <a:ext cx="1191260" cy="1115695"/>
                    </a:xfrm>
                    <a:prstGeom prst="rect">
                      <a:avLst/>
                    </a:prstGeom>
                    <a:noFill/>
                    <a:ln>
                      <a:noFill/>
                    </a:ln>
                  </pic:spPr>
                </pic:pic>
              </a:graphicData>
            </a:graphic>
          </wp:inline>
        </w:drawing>
        <w:rPr>
          <w:szCs w:val="32"/>
          <w:lang w:val="en-US"/>
          <w:b w:val="0"/>
          <w:i w:val="0"/>
          <w:sz w:val="32"/>
          <w:spacing w:val="0"/>
          <w:w w:val="100"/>
          <w:rFonts w:ascii="Times New Roman" w:cs="Times New Roman" w:hAnsi="Times New Roman" w:hint="default"/>
          <w:caps w:val="0"/>
        </w:rPr>
      </w:r>
    </w:p>
    <w:p w14:paraId="28482956">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1FF45AF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PHYTOCHEMICAL</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AND</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MINERAL</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COMPOSITION</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OF</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WATER</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EXTRACTS</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OF</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HIBISCUS</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SABDARIFFA</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(zobo)</w:t>
      </w:r>
    </w:p>
    <w:p w14:paraId="69AD1625">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649014CA">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BY</w:t>
      </w:r>
    </w:p>
    <w:p w14:paraId="2D164BE2">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r>
        <w:rPr>
          <w:szCs w:val="32"/>
          <w:bCs/>
          <w:kern w:val="0"/>
          <w:lang w:val="en-US" w:eastAsia="zh-CN" w:bidi="ar"/>
          <w:b w:val="1"/>
          <w:i w:val="0"/>
          <w:color w:val="000000"/>
          <w:sz w:val="32"/>
          <w:spacing w:val="0"/>
          <w:w w:val="100"/>
          <w:rFonts w:ascii="Arial Black" w:cs="Arial Black" w:eastAsia="TimesNewRomanPS-BoldMT" w:hAnsi="Arial Black" w:hint="default"/>
          <w:caps w:val="0"/>
        </w:rPr>
        <w:t>SIKIRU</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SOFFIYAT</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r>
        <w:rPr>
          <w:szCs w:val="32"/>
          <w:bCs/>
          <w:kern w:val="0"/>
          <w:lang w:val="en-US" w:eastAsia="zh-CN" w:bidi="ar"/>
          <w:b w:val="1"/>
          <w:i w:val="0"/>
          <w:color w:val="000000"/>
          <w:sz w:val="32"/>
          <w:spacing w:val="0"/>
          <w:w w:val="100"/>
          <w:rFonts w:ascii="Arial Black" w:cs="Arial Black" w:eastAsia="TimesNewRomanPS-BoldMT" w:hAnsi="Arial Black" w:hint="default"/>
          <w:caps w:val="0"/>
        </w:rPr>
        <w:t>ADENIKE</w:t>
      </w:r>
      <w:r>
        <w:rPr>
          <w:szCs w:val="32"/>
          <w:bCs/>
          <w:kern w:val="0"/>
          <w:lang w:val="en-US" w:eastAsia="zh-CN" w:bidi="ar"/>
          <w:b w:val="1"/>
          <w:i w:val="0"/>
          <w:color w:val="000000"/>
          <w:sz w:val="32"/>
          <w:spacing w:val="0"/>
          <w:w w:val="100"/>
          <w:rFonts w:ascii="Arial Black" w:cs="Arial Black" w:eastAsia="TimesNewRomanPS-BoldMT" w:hAnsi="Arial Black" w:hint="default"/>
          <w:caps w:val="0"/>
        </w:rPr>
        <w:t> </w:t>
      </w:r>
    </w:p>
    <w:p w14:paraId="50DF7920">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TimesNewRomanPS-BoldMT" w:hAnsi="Arial Black" w:hint="default"/>
          <w:caps w:val="0"/>
        </w:rPr>
        <w:t>HND/23/SLT/FT/0099</w:t>
      </w:r>
    </w:p>
    <w:p w14:paraId="0A94CF55">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81AFE36">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SUBMITTED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TO</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DEPARTMENT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LABORATORY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TECHNOLOGY,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INSTITUTE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APPLIED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SCIENCE(IAS),</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KWARA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STATE.</w:t>
      </w:r>
    </w:p>
    <w:p w14:paraId="73563196">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FEDDB9F">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POLYTECHNIC,</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ILORIN</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KWARA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STATE.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PARTIAL</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FULFILLMENT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REQUIREMENT</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FOR</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THE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AWARD</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OF</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HIGHER</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NATIONAL</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DIPLOMA</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IN</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SCIENCE</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LABORATORY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TECHNOLOGY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(CHEMISTRY</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UNIT).</w:t>
      </w:r>
    </w:p>
    <w:p w14:paraId="456ECB0F">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232C1638">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SUPERVISED</w:t>
      </w:r>
      <w:r>
        <w:rPr>
          <w:szCs w:val="32"/>
          <w:bCs/>
          <w:lang w:val="en-US"/>
          <w:b w:val="1"/>
          <w:i w:val="0"/>
          <w:sz w:val="32"/>
          <w:spacing w:val="0"/>
          <w:w w:val="100"/>
          <w:rFonts w:ascii="Times New Roman" w:cs="Times New Roman" w:hAnsi="Times New Roman" w:hint="default"/>
          <w:caps w:val="0"/>
        </w:rPr>
        <w:t> </w:t>
      </w:r>
      <w:r>
        <w:rPr>
          <w:szCs w:val="32"/>
          <w:bCs/>
          <w:lang w:val="en-US"/>
          <w:b w:val="1"/>
          <w:i w:val="0"/>
          <w:sz w:val="32"/>
          <w:spacing w:val="0"/>
          <w:w w:val="100"/>
          <w:rFonts w:ascii="Times New Roman" w:cs="Times New Roman" w:hAnsi="Times New Roman" w:hint="default"/>
          <w:caps w:val="0"/>
        </w:rPr>
        <w:t>BY:</w:t>
      </w:r>
    </w:p>
    <w:p w14:paraId="6E417E77">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ADEKUNLE</w:t>
      </w:r>
      <w:r>
        <w:rPr>
          <w:szCs w:val="32"/>
          <w:bCs/>
          <w:lang w:val="en-US"/>
          <w:b w:val="1"/>
          <w:i w:val="0"/>
          <w:sz w:val="32"/>
          <w:spacing w:val="0"/>
          <w:w w:val="100"/>
          <w:rFonts w:ascii="Times New Roman" w:cs="Times New Roman" w:hAnsi="Times New Roman" w:hint="default"/>
          <w:caps w:val="0"/>
        </w:rPr>
        <w:t> </w:t>
      </w:r>
      <w:r>
        <w:rPr>
          <w:szCs w:val="32"/>
          <w:bCs/>
          <w:lang w:val="en-US"/>
          <w:b w:val="1"/>
          <w:i w:val="0"/>
          <w:sz w:val="32"/>
          <w:spacing w:val="0"/>
          <w:w w:val="100"/>
          <w:rFonts w:ascii="Times New Roman" w:cs="Times New Roman" w:hAnsi="Times New Roman" w:hint="default"/>
          <w:caps w:val="0"/>
        </w:rPr>
        <w:t>J.A.</w:t>
      </w:r>
    </w:p>
    <w:p w14:paraId="52F77D37">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A4C2A1">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D184DB">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                                                                                                                               </w:t>
      </w:r>
    </w:p>
    <w:p w14:paraId="04523C78">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2423D3C3">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CBD4972">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2024/2025</w:t>
      </w:r>
      <w:r>
        <w:rPr>
          <w:szCs w:val="32"/>
          <w:lang w:val="en-US"/>
          <w:b w:val="0"/>
          <w:i w:val="0"/>
          <w:sz w:val="32"/>
          <w:spacing w:val="0"/>
          <w:w w:val="100"/>
          <w:rFonts w:ascii="Times New Roman" w:cs="Times New Roman" w:hAnsi="Times New Roman" w:hint="default"/>
          <w:caps w:val="0"/>
        </w:rPr>
        <w:t> </w:t>
      </w:r>
      <w:r>
        <w:rPr>
          <w:szCs w:val="32"/>
          <w:lang w:val="en-US"/>
          <w:b w:val="0"/>
          <w:i w:val="0"/>
          <w:sz w:val="32"/>
          <w:spacing w:val="0"/>
          <w:w w:val="100"/>
          <w:rFonts w:ascii="Times New Roman" w:cs="Times New Roman" w:hAnsi="Times New Roman" w:hint="default"/>
          <w:caps w:val="0"/>
        </w:rPr>
        <w:t>session</w:t>
      </w:r>
    </w:p>
    <w:p w14:paraId="42241B70">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7BD55EB3">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szCs w:val="32"/>
          <w:bCs/>
          <w:lang w:val="en-US"/>
          <w:b w:val="1"/>
          <w:i w:val="0"/>
          <w:sz w:val="32"/>
          <w:spacing w:val="0"/>
          <w:w w:val="100"/>
          <w:rFonts w:ascii="Times New Roman" w:cs="Times New Roman" w:hAnsi="Times New Roman" w:hint="default"/>
          <w:caps w:val="0"/>
        </w:rPr>
        <w:t>CERTIFICATION</w:t>
      </w:r>
    </w:p>
    <w:p w14:paraId="71287F3A">
      <w:pPr>
        <w:jc w:val="center"/>
        <w:spacing w:before="0" w:beforeAutospacing="0" w:after="0" w:afterAutospacing="0" w:lineRule="auto" w:line="240"/>
        <w:rPr>
          <w:szCs w:val="32"/>
          <w:bCs/>
          <w:lang w:val="en-US"/>
          <w:b w:val="1"/>
          <w:i w:val="0"/>
          <w:sz w:val="32"/>
          <w:spacing w:val="0"/>
          <w:w w:val="100"/>
          <w:rFonts w:ascii="Times New Roman" w:cs="Times New Roman" w:hAnsi="Times New Roman" w:hint="default"/>
          <w:caps w:val="0"/>
        </w:rPr>
        <w:snapToGrid w:val="0"/>
        <w:textAlignment w:val="baseline"/>
      </w:pPr>
      <w:r>
        <w:rPr>
          <w:b w:val="1"/>
          <w:i w:val="0"/>
          <w:sz w:val="32"/>
          <w:spacing w:val="0"/>
          <w:w w:val="100"/>
          <w:rFonts w:ascii="Times New Roman" w:cs="Times New Roman" w:hAnsi="Times New Roman" w:hint="default"/>
          <w:caps w:val="0"/>
        </w:rPr>
        <w:t/>
      </w:r>
    </w:p>
    <w:p w14:paraId="0110118F">
      <w:pPr>
        <w:jc w:val="both"/>
        <w:spacing w:before="0" w:beforeAutospacing="0" w:after="0" w:afterAutospacing="0" w:lineRule="auto" w:line="36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This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certify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project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carried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out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SIKIRU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SOFFIYAT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ADENIKE</w:t>
      </w:r>
      <w:r>
        <w:rPr>
          <w:szCs w:val="24"/>
          <w:bCs/>
          <w:lang w:val="en-US"/>
          <w:b w:val="1"/>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matric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number</w:t>
      </w:r>
      <w:r>
        <w:rPr>
          <w:szCs w:val="24"/>
          <w:bCs w:val="0"/>
          <w:lang w:val="en-US"/>
          <w:b w:val="0"/>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HND/23/SLT/FT/0099</w:t>
      </w:r>
      <w:r>
        <w:rPr>
          <w:szCs w:val="24"/>
          <w:bCs/>
          <w:lang w:val="en-US"/>
          <w:b w:val="1"/>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submitted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department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laboratory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chemistry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Institute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Applied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Ilorin,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partial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fulfillment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requirement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award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Higher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National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Diploma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Laboratory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Technology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(SLT).</w:t>
      </w:r>
    </w:p>
    <w:p w14:paraId="0063A581">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48936711">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______________</w:t>
      </w:r>
    </w:p>
    <w:p w14:paraId="377CC683">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MR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Adekunle</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J.A.</w:t>
      </w:r>
      <w:r>
        <w:rPr>
          <w:szCs w:val="28"/>
          <w:bCs/>
          <w:lang w:val="en-US"/>
          <w:b w:val="1"/>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r>
      <w:r>
        <w:rPr>
          <w:szCs w:val="28"/>
          <w:bCs w:val="0"/>
          <w:lang w:val="en-US"/>
          <w:b w:val="0"/>
          <w:i w:val="0"/>
          <w:sz w:val="28"/>
          <w:spacing w:val="0"/>
          <w:w w:val="100"/>
          <w:rFonts w:ascii="Times New Roman" w:cs="Times New Roman" w:hAnsi="Times New Roman" w:hint="default"/>
          <w:caps w:val="0"/>
        </w:rPr>
        <w:tab/>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027A73AF">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ind w:firstLine="280" w:firstLineChars="100"/>
        <w:textAlignment w:val="baseline"/>
      </w:pPr>
      <w:r>
        <w:rPr>
          <w:szCs w:val="28"/>
          <w:bCs/>
          <w:lang w:val="en-US"/>
          <w:b w:val="1"/>
          <w:i w:val="0"/>
          <w:sz w:val="28"/>
          <w:spacing w:val="0"/>
          <w:w w:val="100"/>
          <w:rFonts w:ascii="Times New Roman" w:cs="Times New Roman" w:hAnsi="Times New Roman" w:hint="default"/>
          <w:caps w:val="0"/>
        </w:rPr>
        <w:t>Supervisor</w:t>
      </w:r>
    </w:p>
    <w:p w14:paraId="65F61947">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36C4440">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3343C32">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04895D">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w:t>
      </w:r>
    </w:p>
    <w:p w14:paraId="2CA86646">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DR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Jamiu</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Wasiu</w:t>
      </w:r>
      <w:r>
        <w:rPr>
          <w:szCs w:val="28"/>
          <w:bCs/>
          <w:lang w:val="en-US"/>
          <w:b w:val="1"/>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61309F7F">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ind w:firstLine="140" w:firstLineChars="50"/>
        <w:textAlignment w:val="baseline"/>
      </w:pPr>
      <w:r>
        <w:rPr>
          <w:szCs w:val="28"/>
          <w:bCs/>
          <w:lang w:val="en-US"/>
          <w:b w:val="1"/>
          <w:i w:val="0"/>
          <w:sz w:val="28"/>
          <w:spacing w:val="0"/>
          <w:w w:val="100"/>
          <w:rFonts w:ascii="Times New Roman" w:cs="Times New Roman" w:hAnsi="Times New Roman" w:hint="default"/>
          <w:caps w:val="0"/>
        </w:rPr>
        <w:t>Head</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Of</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Unit</w:t>
      </w:r>
      <w:r>
        <w:rPr>
          <w:szCs w:val="28"/>
          <w:bCs/>
          <w:lang w:val="en-US"/>
          <w:b w:val="1"/>
          <w:i w:val="0"/>
          <w:sz w:val="28"/>
          <w:spacing w:val="0"/>
          <w:w w:val="100"/>
          <w:rFonts w:ascii="Times New Roman" w:cs="Times New Roman" w:hAnsi="Times New Roman" w:hint="default"/>
          <w:caps w:val="0"/>
        </w:rPr>
        <w:tab/>
      </w:r>
    </w:p>
    <w:p w14:paraId="6621DBE6">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2A7E6A1">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BBD1867">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w:t>
      </w:r>
    </w:p>
    <w:p w14:paraId="4D910003">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DR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Usman</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Abdulkareem</w:t>
      </w:r>
      <w:r>
        <w:rPr>
          <w:szCs w:val="28"/>
          <w:bCs/>
          <w:lang w:val="en-US"/>
          <w:b w:val="1"/>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3CBE53B8">
      <w:pPr>
        <w:jc w:val="both"/>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ind w:firstLine="140" w:firstLineChars="50"/>
        <w:textAlignment w:val="baseline"/>
      </w:pPr>
      <w:r>
        <w:rPr>
          <w:szCs w:val="28"/>
          <w:bCs/>
          <w:lang w:val="en-US"/>
          <w:b w:val="1"/>
          <w:i w:val="0"/>
          <w:sz w:val="28"/>
          <w:spacing w:val="0"/>
          <w:w w:val="100"/>
          <w:rFonts w:ascii="Times New Roman" w:cs="Times New Roman" w:hAnsi="Times New Roman" w:hint="default"/>
          <w:caps w:val="0"/>
        </w:rPr>
        <w:t>Head</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of</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Department</w:t>
      </w:r>
      <w:r>
        <w:rPr>
          <w:szCs w:val="28"/>
          <w:bCs/>
          <w:lang w:val="en-US"/>
          <w:b w:val="1"/>
          <w:i w:val="0"/>
          <w:sz w:val="28"/>
          <w:spacing w:val="0"/>
          <w:w w:val="100"/>
          <w:rFonts w:ascii="Times New Roman" w:cs="Times New Roman" w:hAnsi="Times New Roman" w:hint="default"/>
          <w:caps w:val="0"/>
        </w:rPr>
        <w:t>                                                                                                             </w:t>
      </w:r>
    </w:p>
    <w:p w14:paraId="16AB1751">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65DEF3EC">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6DE89AA">
      <w:pPr>
        <w:jc w:val="both"/>
        <w:spacing w:before="0" w:beforeAutospacing="0" w:after="0" w:afterAutospacing="0" w:lineRule="auto" w:line="36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_____________________</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_________________</w:t>
      </w:r>
    </w:p>
    <w:p w14:paraId="45DBBE14">
      <w:pPr>
        <w:jc w:val="both"/>
        <w:spacing w:before="0" w:beforeAutospacing="0" w:after="0" w:afterAutospacing="0" w:lineRule="auto" w:line="36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External</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Examiner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DATE</w:t>
      </w:r>
    </w:p>
    <w:p w14:paraId="16E5B5DD">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16BF17E3">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099DC08D">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4E1CE3C5">
      <w:pPr>
        <w:jc w:val="center"/>
        <w:spacing w:before="0" w:beforeAutospacing="0" w:after="0" w:afterAutospacing="0" w:lineRule="auto" w:line="240"/>
        <w:rPr>
          <w:szCs w:val="32"/>
          <w:lang w:val="en-US"/>
          <w:b w:val="0"/>
          <w:i w:val="0"/>
          <w:sz w:val="32"/>
          <w:spacing w:val="0"/>
          <w:w w:val="100"/>
          <w:rFonts w:ascii="Times New Roman" w:cs="Times New Roman" w:hAnsi="Times New Roman" w:hint="default"/>
          <w:caps w:val="0"/>
        </w:rPr>
        <w:snapToGrid w:val="0"/>
        <w:textAlignment w:val="baseline"/>
      </w:pPr>
      <w:r>
        <w:rPr>
          <w:b w:val="0"/>
          <w:i w:val="0"/>
          <w:sz w:val="32"/>
          <w:spacing w:val="0"/>
          <w:w w:val="100"/>
          <w:rFonts w:ascii="Times New Roman" w:cs="Times New Roman" w:hAnsi="Times New Roman" w:hint="default"/>
          <w:caps w:val="0"/>
        </w:rPr>
        <w:t/>
      </w:r>
    </w:p>
    <w:p w14:paraId="5893AB39">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bookmarkStart w:id="0" w:name="_GoBack"/>
      <w:bookmarkEnd w:id="0"/>
      <w:r>
        <w:rPr>
          <w:szCs w:val="32"/>
          <w:bCs/>
          <w:kern w:val="0"/>
          <w:lang w:val="en-US" w:eastAsia="zh-CN" w:bidi="ar"/>
          <w:b w:val="1"/>
          <w:i w:val="0"/>
          <w:color w:val="000000"/>
          <w:sz w:val="32"/>
          <w:spacing w:val="0"/>
          <w:w w:val="100"/>
          <w:rFonts w:ascii="Arial Black" w:cs="Arial Black" w:eastAsia="TimesNewRomanPS-BoldMT" w:hAnsi="Arial Black" w:hint="default"/>
          <w:caps w:val="0"/>
        </w:rPr>
        <w:t>DEDICATION</w:t>
      </w:r>
    </w:p>
    <w:p w14:paraId="3C5E45E0">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E905F34">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project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dedicated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our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parents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because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without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their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prayers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were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unable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complete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project.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Our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parents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gives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strength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courage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complete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project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effectively.</w:t>
      </w:r>
    </w:p>
    <w:p w14:paraId="1F553B85">
      <w:pPr>
        <w:keepLines w:val="0"/>
        <w:widowControl/>
        <w:suppressLineNumbers w:val="0"/>
        <w:jc w:val="both"/>
        <w:spacing w:before="0" w:beforeAutospacing="0" w:after="0" w:afterAutospacing="0" w:lineRule="auto" w:line="48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9BED8E5">
      <w:pPr>
        <w:keepLines w:val="0"/>
        <w:widowControl/>
        <w:suppressLineNumbers w:val="0"/>
        <w:jc w:val="both"/>
        <w:spacing w:before="0" w:beforeAutospacing="0" w:after="0" w:afterAutospacing="0" w:lineRule="auto" w:line="36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829F574">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9341F9F">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4875F55">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03AB5D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6F94458D">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C8E873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5FB08CB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63FD1226">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2BA6BDF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CCBEBBE">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0BAE19A">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04E8C6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CF79378">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4949852F">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43FD517">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0535DBE2">
      <w:pPr>
        <w:keepLines w:val="0"/>
        <w:widowControl/>
        <w:suppressLineNumbers w:val="0"/>
        <w:jc w:val="both"/>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TimesNewRomanPS-BoldMT" w:hAnsi="Arial Black" w:hint="default"/>
          <w:caps w:val="0"/>
        </w:rPr>
        <w:snapToGrid w:val="0"/>
        <w:textAlignment w:val="baseline"/>
      </w:pPr>
      <w:r>
        <w:rPr>
          <w:b w:val="1"/>
          <w:i w:val="0"/>
          <w:color w:val="000000"/>
          <w:sz w:val="32"/>
          <w:spacing w:val="0"/>
          <w:w w:val="100"/>
          <w:rFonts w:ascii="Arial Black" w:cs="Arial Black" w:eastAsia="TimesNewRomanPS-BoldMT" w:hAnsi="Arial Black" w:hint="default"/>
          <w:caps w:val="0"/>
        </w:rPr>
        <w:t/>
      </w:r>
    </w:p>
    <w:p w14:paraId="7E02B076">
      <w:pPr>
        <w:pStyle w:val="2"/>
        <w:jc w:val="center"/>
        <w:spacing w:before="340" w:beforeAutospacing="0" w:after="330" w:afterAutospacing="0" w:lineRule="auto" w:line="578"/>
        <w:rPr>
          <w:szCs w:val="32"/>
          <w:lang w:val="en-US"/>
          <w:b w:val="1"/>
          <w:i w:val="0"/>
          <w:sz w:val="32"/>
          <w:spacing w:val="0"/>
          <w:w w:val="100"/>
          <w:rFonts w:ascii="Arial Black" w:cs="Arial Black" w:hAnsi="Arial Black" w:hint="default"/>
          <w:caps w:val="0"/>
        </w:rPr>
        <w:snapToGrid w:val="0"/>
        <w:textAlignment w:val="baseline"/>
      </w:pPr>
      <w:r>
        <w:rPr>
          <w:szCs w:val="32"/>
          <w:lang w:val="en-US"/>
          <w:b w:val="1"/>
          <w:i w:val="0"/>
          <w:sz w:val="32"/>
          <w:spacing w:val="0"/>
          <w:w w:val="100"/>
          <w:rFonts w:ascii="Arial Black" w:cs="Arial Black" w:hAnsi="Arial Black" w:hint="default"/>
          <w:caps w:val="0"/>
        </w:rPr>
        <w:t>ACKNOWLEDGMENT</w:t>
      </w:r>
    </w:p>
    <w:p w14:paraId="4DE45A48">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give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thanks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praise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Almighty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God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infinite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mercy,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strength</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throughout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journey.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divine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providence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been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source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of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inspiration,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comfort,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hope.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blessings,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wisdom,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resilience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provided,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enabling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navigate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challenges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achieve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goals.</w:t>
      </w:r>
    </w:p>
    <w:p w14:paraId="4F5FA91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2F51E5F1">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supervisor,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Adekunle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appreciate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expertise,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patience.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valuable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feedback</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constructive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criticism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significantly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contributed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success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of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endeavor.</w:t>
      </w:r>
    </w:p>
    <w:p w14:paraId="7F0F6B11">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56D6602C">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beloved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parents,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Mrs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Iliasu</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musa,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express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heartfelt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gratitude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unwavering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support,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sacrifices.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guidance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encouragement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shaped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person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today,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couldn't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achieved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without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w:t>
      </w:r>
    </w:p>
    <w:p w14:paraId="7C4D48E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41E0E887">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siblings,</w:t>
      </w:r>
      <w:r>
        <w:rPr>
          <w:szCs w:val="28"/>
          <w:lang w:val="en-US"/>
          <w:b w:val="0"/>
          <w:i w:val="0"/>
          <w:sz w:val="28"/>
          <w:spacing w:val="0"/>
          <w:w w:val="100"/>
          <w:rFonts w:ascii="Times New Roman" w:cs="Times New Roman" w:hAnsi="Times New Roman" w:hint="default"/>
          <w:caps w:val="0"/>
        </w:rPr>
        <w:t>thank</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support,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motivation.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belief</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meant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lot,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bond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share.</w:t>
      </w:r>
    </w:p>
    <w:p w14:paraId="2AE2A69D">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63AC7CF8">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b w:val="0"/>
          <w:i w:val="0"/>
          <w:sz w:val="28"/>
          <w:spacing w:val="0"/>
          <w:w w:val="100"/>
          <w:rFonts w:ascii="Times New Roman" w:cs="Times New Roman" w:hAnsi="Times New Roman" w:hint="default"/>
          <w:caps w:val="0"/>
        </w:rPr>
        <w:t/>
      </w:r>
    </w:p>
    <w:p w14:paraId="4CD8D06F">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US"/>
          <w:b w:val="0"/>
          <w:i w:val="0"/>
          <w:sz w:val="28"/>
          <w:spacing w:val="0"/>
          <w:w w:val="100"/>
          <w:rFonts w:ascii="Times New Roman" w:cs="Times New Roman" w:hAnsi="Times New Roman" w:hint="default"/>
          <w:caps w:val="0"/>
        </w:rPr>
        <w:t>To</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friends,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Mariam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bessing,</w:t>
      </w:r>
      <w:r>
        <w:rPr>
          <w:szCs w:val="28"/>
          <w:lang w:val="en-US"/>
          <w:b w:val="0"/>
          <w:i w:val="0"/>
          <w:sz w:val="28"/>
          <w:spacing w:val="0"/>
          <w:w w:val="100"/>
          <w:rFonts w:ascii="Times New Roman" w:cs="Times New Roman" w:hAnsi="Times New Roman" w:hint="default"/>
          <w:caps w:val="0"/>
        </w:rPr>
        <w:t>I'm</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grateful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for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camaraderie,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encouragement,</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understanding.</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Your</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presence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has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made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this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journey</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more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enjoyable,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and</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cherish</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the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memories</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we've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shared.</w:t>
      </w:r>
    </w:p>
    <w:p w14:paraId="5FECADC3">
      <w:pPr>
        <w:jc w:val="left"/>
        <w:spacing w:before="0" w:beforeAutospacing="0" w:after="0" w:afterAutospacing="0" w:lineRule="auto" w:line="360"/>
        <w:rPr>
          <w:szCs w:val="28"/>
          <w:lang w:val="en-US"/>
          <w:b w:val="0"/>
          <w:i w:val="0"/>
          <w:sz w:val="28"/>
          <w:spacing w:val="0"/>
          <w:w w:val="100"/>
          <w:rFonts w:ascii="Times New Roman" w:cs="Times New Roman" w:hAnsi="Times New Roman" w:hint="default"/>
          <w:caps w:val="0"/>
        </w:rPr>
        <w:snapToGrid w:val="0"/>
        <w:ind w:left="0" w:leftChars="0"/>
        <w:textAlignment w:val="baseline"/>
        <w:sectPr>
          <w:footerReference r:id="rId3" w:type="default"/>
          <w:pgSz w:w="11906" w:h="16838"/>
          <w:pgMar w:top="1728" w:right="1224" w:bottom="2304" w:left="1224" w:header="720" w:footer="720" w:gutter="0"/>
          <w:pgNumType w:fmt="upperRoman"/>
          <w:cols w:space="720" w:num="1"/>
          <w:docGrid w:linePitch="360" w:charSpace="0"/>
        </w:sectPr>
      </w:pPr>
      <w:r>
        <w:rPr>
          <w:b w:val="0"/>
          <w:i w:val="0"/>
          <w:sz w:val="28"/>
          <w:spacing w:val="0"/>
          <w:w w:val="100"/>
          <w:rFonts w:ascii="Times New Roman" w:cs="Times New Roman" w:hAnsi="Times New Roman" w:hint="default"/>
          <w:caps w:val="0"/>
        </w:rPr>
        <w:t/>
      </w:r>
    </w:p>
    <w:p w14:paraId="7C15B0A1">
      <w:pPr>
        <w:keepLines w:val="0"/>
        <w:widowControl/>
        <w:suppressLineNumbers w:val="0"/>
        <w:jc w:val="center"/>
        <w:spacing w:before="0" w:beforeAutospacing="0" w:after="0" w:afterAutospacing="0" w:lineRule="auto" w:line="240"/>
        <w:rPr>
          <w:szCs w:val="32"/>
          <w:bCs/>
          <w:kern w:val="0"/>
          <w:lang w:val="en-US" w:eastAsia="zh-CN" w:bidi="ar"/>
          <w:b w:val="1"/>
          <w:i w:val="0"/>
          <w:color w:val="000000"/>
          <w:sz w:val="32"/>
          <w:spacing w:val="0"/>
          <w:w w:val="100"/>
          <w:rFonts w:ascii="Arial Black" w:cs="Arial Black" w:eastAsia="SimSun" w:hAnsi="Arial Black" w:hint="default"/>
          <w:caps w:val="0"/>
        </w:rPr>
        <w:snapToGrid w:val="0"/>
        <w:textAlignment w:val="baseline"/>
      </w:pPr>
      <w:r>
        <w:rPr>
          <w:szCs w:val="32"/>
          <w:bCs/>
          <w:kern w:val="0"/>
          <w:lang w:val="en-US" w:eastAsia="zh-CN" w:bidi="ar"/>
          <w:b w:val="1"/>
          <w:i w:val="0"/>
          <w:color w:val="000000"/>
          <w:sz w:val="32"/>
          <w:spacing w:val="0"/>
          <w:w w:val="100"/>
          <w:rFonts w:ascii="Arial Black" w:cs="Arial Black" w:eastAsia="SimSun" w:hAnsi="Arial Black" w:hint="default"/>
          <w:caps w:val="0"/>
        </w:rPr>
        <w:t>TABLE</w:t>
      </w:r>
      <w:r>
        <w:rPr>
          <w:szCs w:val="32"/>
          <w:bCs/>
          <w:kern w:val="0"/>
          <w:lang w:val="en-US" w:eastAsia="zh-CN" w:bidi="ar"/>
          <w:b w:val="1"/>
          <w:i w:val="0"/>
          <w:color w:val="000000"/>
          <w:sz w:val="32"/>
          <w:spacing w:val="0"/>
          <w:w w:val="100"/>
          <w:rFonts w:ascii="Arial Black" w:cs="Arial Black" w:eastAsia="SimSun" w:hAnsi="Arial Black" w:hint="default"/>
          <w:caps w:val="0"/>
        </w:rPr>
        <w:t> </w:t>
      </w:r>
      <w:r>
        <w:rPr>
          <w:szCs w:val="32"/>
          <w:bCs/>
          <w:kern w:val="0"/>
          <w:lang w:val="en-US" w:eastAsia="zh-CN" w:bidi="ar"/>
          <w:b w:val="1"/>
          <w:i w:val="0"/>
          <w:color w:val="000000"/>
          <w:sz w:val="32"/>
          <w:spacing w:val="0"/>
          <w:w w:val="100"/>
          <w:rFonts w:ascii="Arial Black" w:cs="Arial Black" w:eastAsia="SimSun" w:hAnsi="Arial Black" w:hint="default"/>
          <w:caps w:val="0"/>
        </w:rPr>
        <w:t>OT</w:t>
      </w:r>
      <w:r>
        <w:rPr>
          <w:szCs w:val="32"/>
          <w:bCs/>
          <w:kern w:val="0"/>
          <w:lang w:val="en-US" w:eastAsia="zh-CN" w:bidi="ar"/>
          <w:b w:val="1"/>
          <w:i w:val="0"/>
          <w:color w:val="000000"/>
          <w:sz w:val="32"/>
          <w:spacing w:val="0"/>
          <w:w w:val="100"/>
          <w:rFonts w:ascii="Arial Black" w:cs="Arial Black" w:eastAsia="SimSun" w:hAnsi="Arial Black" w:hint="default"/>
          <w:caps w:val="0"/>
        </w:rPr>
        <w:t> </w:t>
      </w:r>
      <w:r>
        <w:rPr>
          <w:szCs w:val="32"/>
          <w:bCs/>
          <w:kern w:val="0"/>
          <w:lang w:val="en-US" w:eastAsia="zh-CN" w:bidi="ar"/>
          <w:b w:val="1"/>
          <w:i w:val="0"/>
          <w:color w:val="000000"/>
          <w:sz w:val="32"/>
          <w:spacing w:val="0"/>
          <w:w w:val="100"/>
          <w:rFonts w:ascii="Arial Black" w:cs="Arial Black" w:eastAsia="SimSun" w:hAnsi="Arial Black" w:hint="default"/>
          <w:caps w:val="0"/>
        </w:rPr>
        <w:t>CONTENT</w:t>
      </w:r>
    </w:p>
    <w:p w14:paraId="40768917">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Title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page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E0F9C0">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7118BC77">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Dedication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page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55F7F3">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19D7F61">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Acknowledgement</w:t>
      </w:r>
    </w:p>
    <w:p w14:paraId="43065018">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79D46642">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Table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contents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B082DCB">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3F4ACD24">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Abstract</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26F6AB14">
      <w:pPr>
        <w:keepLines w:val="0"/>
        <w:widowControl/>
        <w:suppressLineNumbers w:val="0"/>
        <w:jc w:val="both"/>
        <w:spacing w:before="0" w:beforeAutospacing="0" w:after="0" w:afterAutospacing="0" w:lineRule="auto" w:line="36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2D44C89">
      <w:pPr>
        <w:keepLines w:val="0"/>
        <w:widowControl/>
        <w:suppressLineNumbers w:val="0"/>
        <w:jc w:val="both"/>
        <w:spacing w:before="0" w:beforeAutospacing="0" w:after="0" w:afterAutospacing="0" w:lineRule="auto" w:line="360"/>
        <w:rPr>
          <w:szCs w:val="26"/>
          <w:bCs/>
          <w:kern w:val="0"/>
          <w:lang w:val="en-US" w:eastAsia="zh-CN"/>
          <w:b w:val="1"/>
          <w:i w:val="0"/>
          <w:color w:val="000000"/>
          <w:sz w:val="26"/>
          <w:spacing w:val="0"/>
          <w:w w:val="100"/>
          <w:rFonts w:ascii="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ONE: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Introduction</w:t>
      </w:r>
    </w:p>
    <w:p w14:paraId="66411F14">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Statement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problem</w:t>
      </w:r>
    </w:p>
    <w:p w14:paraId="353D2915">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Justification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study</w:t>
      </w:r>
    </w:p>
    <w:p w14:paraId="30A8EBA5">
      <w:pPr>
        <w:keepLines w:val="0"/>
        <w:widowControl/>
        <w:suppressLineNumbers w:val="0"/>
        <w:jc w:val="both"/>
        <w:numPr>
          <w:ilvl w:val="1"/>
          <w:numId w:val="1"/>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Aims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p>
    <w:p w14:paraId="781A74AC">
      <w:pPr>
        <w:keepLines w:val="0"/>
        <w:widowControl/>
        <w:suppressLineNumbers w:val="0"/>
        <w:jc w:val="both"/>
        <w:numPr>
          <w:ilvl w:val="1"/>
          <w:numId w:val="1"/>
        </w:numPr>
        <w:spacing w:before="0" w:beforeAutospacing="0" w:after="0" w:afterAutospacing="0" w:lineRule="auto" w:line="360"/>
        <w:rPr>
          <w:szCs w:val="24"/>
          <w:bCs w:val="0"/>
          <w:kern w:val="0"/>
          <w:lang w:val="en-US" w:eastAsia="zh-CN" w:bidi="ar"/>
          <w:b w:val="0"/>
          <w:i w:val="0"/>
          <w:color w:val="000000"/>
          <w:sz w:val="24"/>
          <w:spacing w:val="0"/>
          <w:w w:val="100"/>
          <w:rFonts w:ascii="Times New Roman" w:cs="Times New Roman" w:eastAsia="TimesNewRomanPS-BoldMT" w:hAnsi="Times New Roman" w:hint="default"/>
          <w:caps w:val="0"/>
        </w:rPr>
        <w:snapToGrid w:val="0"/>
        <w:ind w:left="0" w:firstLineChars="0"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Objective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p>
    <w:p w14:paraId="61F5F754">
      <w:pPr>
        <w:keepLines w:val="0"/>
        <w:widowControl/>
        <w:suppressLineNumbers w:val="0"/>
        <w:jc w:val="both"/>
        <w:spacing w:before="0" w:beforeAutospacing="0" w:after="0" w:afterAutospacing="0" w:lineRule="auto" w:line="360"/>
        <w:rPr>
          <w:szCs w:val="24"/>
          <w:bCs w:val="0"/>
          <w:kern w:val="0"/>
          <w:lang w:val="en-US" w:eastAsia="zh-CN" w:bidi="ar"/>
          <w:b w:val="0"/>
          <w:i w:val="0"/>
          <w:color w:val="000000"/>
          <w:sz w:val="24"/>
          <w:spacing w:val="0"/>
          <w:w w:val="100"/>
          <w:rFonts w:ascii="Times New Roman" w:cs="Times New Roman" w:eastAsia="TimesNewRomanPS-BoldMT" w:hAnsi="Times New Roman" w:hint="default"/>
          <w:caps w:val="0"/>
        </w:rPr>
        <w:snapToGrid w:val="0"/>
        <w:textAlignment w:val="baseline"/>
      </w:pPr>
      <w:r>
        <w:rPr>
          <w:b w:val="0"/>
          <w:i w:val="0"/>
          <w:color w:val="000000"/>
          <w:sz w:val="24"/>
          <w:spacing w:val="0"/>
          <w:w w:val="100"/>
          <w:rFonts w:ascii="Times New Roman" w:cs="Times New Roman" w:eastAsia="TimesNewRomanPS-BoldMT" w:hAnsi="Times New Roman" w:hint="default"/>
          <w:caps w:val="0"/>
        </w:rPr>
        <w:t/>
      </w:r>
    </w:p>
    <w:p w14:paraId="37D334AB">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TWO:</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Literature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Review</w:t>
      </w:r>
    </w:p>
    <w:p w14:paraId="54164DF0">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69943FA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Scientific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Classification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roselle</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hibiscus</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sabdariffa</w:t>
      </w:r>
      <w:r>
        <w:rPr>
          <w:szCs w:val="26"/>
          <w:kern w:val="0"/>
          <w:lang w:val="en-US" w:eastAsia="zh-CN" w:bidi="ar"/>
          <w:b w:val="0"/>
          <w:i w:val="0"/>
          <w:color w:val="000000"/>
          <w:sz w:val="26"/>
          <w:spacing w:val="0"/>
          <w:w w:val="100"/>
          <w:rFonts w:ascii="Times New Roman" w:cs="Times New Roman" w:eastAsia="SimSun" w:hAnsi="Times New Roman" w:hint="default"/>
          <w:caps w:val="0"/>
        </w:rPr>
        <w:t>).</w:t>
      </w:r>
    </w:p>
    <w:p w14:paraId="356C60B9">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448F91B9">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medicinal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application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SimSun" w:hAnsi="Times New Roman" w:hint="default"/>
          <w:caps w:val="0"/>
        </w:rPr>
        <w:t>hibiscus</w:t>
      </w:r>
      <w:r>
        <w:rPr>
          <w:szCs w:val="26"/>
          <w:iCs/>
          <w:kern w:val="0"/>
          <w:lang w:val="en-US" w:eastAsia="zh-CN" w:bidi="ar"/>
          <w:b w:val="0"/>
          <w:i w:val="1"/>
          <w:color w:val="000000"/>
          <w:sz w:val="26"/>
          <w:spacing w:val="0"/>
          <w:w w:val="100"/>
          <w:rFonts w:ascii="Times New Roman" w:cs="Times New Roman" w:eastAsia="SimSun" w:hAnsi="Times New Roman" w:hint="default"/>
          <w:caps w:val="0"/>
        </w:rPr>
        <w:t> </w:t>
      </w:r>
      <w:r>
        <w:rPr>
          <w:szCs w:val="26"/>
          <w:iCs/>
          <w:kern w:val="0"/>
          <w:lang w:val="en-US" w:eastAsia="zh-CN" w:bidi="ar"/>
          <w:b w:val="0"/>
          <w:i w:val="1"/>
          <w:color w:val="000000"/>
          <w:sz w:val="26"/>
          <w:spacing w:val="0"/>
          <w:w w:val="100"/>
          <w:rFonts w:ascii="Times New Roman" w:cs="Times New Roman" w:eastAsia="SimSun" w:hAnsi="Times New Roman" w:hint="default"/>
          <w:caps w:val="0"/>
        </w:rPr>
        <w:t>sabdariffa</w:t>
      </w:r>
    </w:p>
    <w:p w14:paraId="009D3F3C">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SimSun" w:hAnsi="Times New Roman" w:hint="default"/>
          <w:caps w:val="0"/>
        </w:rPr>
        <w:snapToGrid w:val="0"/>
        <w:textAlignment w:val="baseline"/>
      </w:pPr>
      <w:r>
        <w:rPr>
          <w:b w:val="0"/>
          <w:i w:val="1"/>
          <w:color w:val="000000"/>
          <w:sz w:val="26"/>
          <w:spacing w:val="0"/>
          <w:w w:val="100"/>
          <w:rFonts w:ascii="Times New Roman" w:cs="Times New Roman" w:eastAsia="SimSun" w:hAnsi="Times New Roman" w:hint="default"/>
          <w:caps w:val="0"/>
        </w:rPr>
        <w:t/>
      </w:r>
    </w:p>
    <w:p w14:paraId="19E6337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Effect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blood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pressures</w:t>
      </w:r>
    </w:p>
    <w:p w14:paraId="36532112">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4EE94F8C">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Blood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pressure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lowering</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effect</w:t>
      </w:r>
    </w:p>
    <w:p w14:paraId="5BFB0E1B">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93EC5D6">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Anti</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diabetic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activity</w:t>
      </w:r>
    </w:p>
    <w:p w14:paraId="4D88C583">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5A072AEE">
      <w:pPr>
        <w:keepLines w:val="0"/>
        <w:widowControl/>
        <w:suppressLineNumbers w:val="0"/>
        <w:jc w:val="left"/>
        <w:spacing w:before="0" w:beforeAutospacing="0" w:after="0" w:afterAutospacing="0" w:lineRule="auto" w:line="240"/>
        <w:rPr>
          <w:szCs w:val="28"/>
          <w:bCs w:val="0"/>
          <w:b w:val="0"/>
          <w:i w:val="0"/>
          <w:sz w:val="28"/>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2.2.4</w:t>
      </w:r>
      <w:r>
        <w:rPr>
          <w:szCs w:val="26"/>
          <w:bCs w:val="0"/>
          <w:kern w:val="0"/>
          <w:lang w:val="en-US" w:eastAsia="zh-CN" w:bidi="ar"/>
          <w:b w:val="0"/>
          <w:i w:val="0"/>
          <w:color w:val="000000"/>
          <w:sz w:val="26"/>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helmentic</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microbial</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effects</w:t>
      </w:r>
    </w:p>
    <w:p w14:paraId="4297CD31">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334A3BD6">
      <w:pPr>
        <w:keepLines w:val="0"/>
        <w:widowControl/>
        <w:suppressLineNumbers w:val="0"/>
        <w:jc w:val="left"/>
        <w:spacing w:before="0" w:beforeAutospacing="0" w:after="0" w:afterAutospacing="0" w:lineRule="auto" w:line="240"/>
        <w:rPr>
          <w:szCs w:val="28"/>
          <w:bCs w:val="0"/>
          <w:b w:val="0"/>
          <w:i w:val="0"/>
          <w:sz w:val="28"/>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2.2.5</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Anti-oxidant</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212529"/>
          <w:sz w:val="28"/>
          <w:spacing w:val="0"/>
          <w:w w:val="100"/>
          <w:rFonts w:ascii="Times New Roman" w:cs="Times New Roman" w:eastAsia="TimesNewRomanPS-BoldMT" w:hAnsi="Times New Roman" w:hint="default"/>
          <w:caps w:val="0"/>
        </w:rPr>
        <w:t>effect</w:t>
      </w:r>
    </w:p>
    <w:p w14:paraId="0947C695">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1BE75D5C">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iCs w:val="0"/>
          <w:kern w:val="0"/>
          <w:lang w:val="en-US" w:eastAsia="zh-CN" w:bidi="ar"/>
          <w:b w:val="0"/>
          <w:i w:val="0"/>
          <w:color w:val="000000"/>
          <w:sz w:val="26"/>
          <w:spacing w:val="0"/>
          <w:w w:val="100"/>
          <w:rFonts w:ascii="Times New Roman" w:cs="Times New Roman" w:eastAsia="TimesNewRomanPS-ItalicMT" w:hAnsi="Times New Roman" w:hint="default"/>
          <w:caps w:val="0"/>
        </w:rPr>
        <w:t>2.3</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Hibiscus</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sabdariffa</w:t>
      </w:r>
      <w:r>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profile</w:t>
      </w:r>
    </w:p>
    <w:p w14:paraId="1882A989">
      <w:pPr>
        <w:keepLines w:val="0"/>
        <w:widowControl/>
        <w:suppressLineNumbers w:val="0"/>
        <w:jc w:val="left"/>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506FAC5A">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2.4</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Description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6283481B">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2.5</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Origin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5572F531">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2.6</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Varieties</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7D82E118">
      <w:pPr>
        <w:keepLines w:val="0"/>
        <w:widowControl/>
        <w:suppressLineNumbers w:val="0"/>
        <w:jc w:val="both"/>
        <w:spacing w:before="0" w:beforeAutospacing="0" w:after="0" w:afterAutospacing="0" w:lineRule="auto" w:line="360"/>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2.7</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Composition</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of</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Hibiscus</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 </w:t>
      </w:r>
      <w:r>
        <w:rPr>
          <w:szCs w:val="26"/>
          <w:bCs w:val="0"/>
          <w:iCs/>
          <w:kern w:val="0"/>
          <w:lang w:val="en-US" w:eastAsia="zh-CN" w:bidi="ar"/>
          <w:b w:val="0"/>
          <w:i w:val="1"/>
          <w:color w:val="000000"/>
          <w:sz w:val="26"/>
          <w:spacing w:val="0"/>
          <w:w w:val="100"/>
          <w:rFonts w:ascii="Times New Roman" w:cs="Times New Roman" w:eastAsia="TimesNewRomanPS-BoldMT" w:hAnsi="Times New Roman" w:hint="default"/>
          <w:caps w:val="0"/>
        </w:rPr>
        <w:t>sabdariffa</w:t>
      </w:r>
    </w:p>
    <w:p w14:paraId="09D84795">
      <w:pPr>
        <w:keepLines w:val="0"/>
        <w:widowControl/>
        <w:suppressLineNumbers w:val="0"/>
        <w:jc w:val="left"/>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2.8</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Herbal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medicine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and</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plants</w:t>
      </w:r>
    </w:p>
    <w:p w14:paraId="140CE030">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763015D">
      <w:pPr>
        <w:keepLines w:val="0"/>
        <w:widowControl/>
        <w:suppressLineNumbers w:val="0"/>
        <w:jc w:val="left"/>
        <w:spacing w:before="0" w:beforeAutospacing="0" w:after="0" w:afterAutospacing="0" w:lineRule="auto" w:line="240"/>
        <w:rPr>
          <w:szCs w:val="26"/>
          <w:iCs/>
          <w:kern w:val="0"/>
          <w:lang w:val="en-US" w:eastAsia="zh-CN" w:bidi="ar"/>
          <w:b w:val="0"/>
          <w:i w:val="1"/>
          <w:color w:val="000000"/>
          <w:sz w:val="26"/>
          <w:spacing w:val="0"/>
          <w:w w:val="100"/>
          <w:rFonts w:ascii="Times New Roman" w:cs="Times New Roman" w:eastAsia="TimesNewRomanPS-ItalicMT" w:hAnsi="Times New Roman" w:hint="default"/>
          <w:caps w:val="0"/>
        </w:rPr>
        <w:snapToGrid w:val="0"/>
        <w:textAlignment w:val="baseline"/>
      </w:pPr>
      <w:r>
        <w:rPr>
          <w:b w:val="0"/>
          <w:i w:val="1"/>
          <w:color w:val="000000"/>
          <w:sz w:val="26"/>
          <w:spacing w:val="0"/>
          <w:w w:val="100"/>
          <w:rFonts w:ascii="Times New Roman" w:cs="Times New Roman" w:eastAsia="TimesNewRomanPS-ItalicMT" w:hAnsi="Times New Roman" w:hint="default"/>
          <w:caps w:val="0"/>
        </w:rPr>
        <w:t/>
      </w:r>
    </w:p>
    <w:p w14:paraId="24DA7E07">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THREE</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Methodology</w:t>
      </w:r>
    </w:p>
    <w:p w14:paraId="18840E95">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738EC52F">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3.0</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5DE47A5">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33EF5230">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Extraction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procedure/plant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202AED0F">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30810A3F">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Plant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materials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EC30A02">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9BC2BC3">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3.1.2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Extract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preparation</w:t>
      </w:r>
    </w:p>
    <w:p w14:paraId="65BE8D98">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FF12AB0">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Atomic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absorption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spectrophotometric</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determination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7BD499C">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0E422F95">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Phytochemical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Analysis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09E67D1">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b w:val="0"/>
          <w:i w:val="0"/>
          <w:color w:val="000000"/>
          <w:sz w:val="26"/>
          <w:spacing w:val="0"/>
          <w:w w:val="100"/>
          <w:rFonts w:ascii="Times New Roman" w:cs="Times New Roman" w:eastAsia="SimSun" w:hAnsi="Times New Roman" w:hint="default"/>
          <w:caps w:val="0"/>
        </w:rPr>
        <w:t/>
      </w:r>
    </w:p>
    <w:p w14:paraId="14DDEF04">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3.3.1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Preparation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of</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reagents</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for</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phytochemical</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analysis</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ABA85E1">
      <w:pPr>
        <w:keepLines w:val="0"/>
        <w:widowControl/>
        <w:suppressLineNumbers w:val="0"/>
        <w:jc w:val="both"/>
        <w:spacing w:before="0" w:beforeAutospacing="0" w:after="0" w:afterAutospacing="0" w:lineRule="auto" w:line="24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3C93BE9">
      <w:pPr>
        <w:keepLines w:val="0"/>
        <w:widowControl/>
        <w:suppressLineNumbers w:val="0"/>
        <w:jc w:val="both"/>
        <w:spacing w:before="0" w:beforeAutospacing="0" w:after="0" w:afterAutospacing="0" w:lineRule="auto" w:line="240"/>
        <w:rPr>
          <w:szCs w:val="26"/>
          <w:kern w:val="0"/>
          <w:lang w:val="en-US" w:eastAsia="zh-CN" w:bidi="ar"/>
          <w:b w:val="0"/>
          <w:i w:val="0"/>
          <w:color w:val="000000"/>
          <w:sz w:val="26"/>
          <w:spacing w:val="0"/>
          <w:w w:val="100"/>
          <w:rFonts w:ascii="Times New Roman" w:cs="Times New Roman" w:eastAsia="SimSun"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3.4</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Acute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toxicity</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study</w:t>
      </w:r>
    </w:p>
    <w:p w14:paraId="1C37D16F">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E2B5542">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FOUR: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Results</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and</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Discussion</w:t>
      </w:r>
    </w:p>
    <w:p w14:paraId="53B9D38D">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1F123C7C">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4.0</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Phytochemical</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Analysis</w:t>
      </w:r>
    </w:p>
    <w:p w14:paraId="45557C1C">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4.1</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Calcium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8E716C1">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4.2</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Magnesium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10FD167D">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4.3</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Sodium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DBFB6D0">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4.4</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Potassium</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7CDC69FA">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4.5</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Manganese</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0FAACF4">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4.6</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Iron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CB13F08">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4.7</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Copper</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6834B89F">
      <w:pPr>
        <w:keepLines w:val="0"/>
        <w:widowControl/>
        <w:suppressLineNumbers w:val="0"/>
        <w:jc w:val="left"/>
        <w:spacing w:before="0" w:beforeAutospacing="0" w:after="0" w:afterAutospacing="0" w:lineRule="auto" w:line="36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4.8</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Zinc</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D50E8F8">
      <w:pPr>
        <w:keepLines w:val="0"/>
        <w:widowControl/>
        <w:suppressLineNumbers w:val="0"/>
        <w:jc w:val="both"/>
        <w:spacing w:before="0" w:beforeAutospacing="0" w:after="0" w:afterAutospacing="0" w:lineRule="auto" w:line="24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4.9</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Discussion</w:t>
      </w:r>
    </w:p>
    <w:p w14:paraId="1DC1670D">
      <w:pPr>
        <w:keepLines w:val="0"/>
        <w:widowControl/>
        <w:suppressLineNumbers w:val="0"/>
        <w:jc w:val="both"/>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7328C4F8">
      <w:pPr>
        <w:keepLines w:val="0"/>
        <w:widowControl/>
        <w:suppressLineNumbers w:val="0"/>
        <w:jc w:val="both"/>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CHAPTER</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FIVE: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p>
    <w:p w14:paraId="58C4CDE4">
      <w:pPr>
        <w:keepLines w:val="0"/>
        <w:widowControl/>
        <w:suppressLineNumbers w:val="0"/>
        <w:jc w:val="both"/>
        <w:spacing w:before="0" w:beforeAutospacing="0" w:after="0" w:afterAutospacing="0" w:lineRule="auto" w:line="36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p>
    <w:p w14:paraId="5EA1BB9C">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5.0</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 </w:t>
      </w: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Conclusion</w:t>
      </w:r>
    </w:p>
    <w:p w14:paraId="2824BE3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27E5177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715401C5">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b w:val="0"/>
          <w:i w:val="0"/>
          <w:color w:val="000000"/>
          <w:sz w:val="26"/>
          <w:spacing w:val="0"/>
          <w:w w:val="100"/>
          <w:rFonts w:ascii="Times New Roman" w:cs="Times New Roman" w:eastAsia="TimesNewRomanPS-BoldMT" w:hAnsi="Times New Roman" w:hint="default"/>
          <w:caps w:val="0"/>
        </w:rPr>
        <w:t/>
      </w:r>
    </w:p>
    <w:p w14:paraId="3DC4DC63">
      <w:pPr>
        <w:keepLines w:val="0"/>
        <w:widowControl/>
        <w:suppressLineNumbers w:val="0"/>
        <w:jc w:val="both"/>
        <w:spacing w:before="0" w:beforeAutospacing="0" w:after="0" w:afterAutospacing="0" w:lineRule="auto" w:line="360"/>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snapToGrid w:val="0"/>
        <w:textAlignment w:val="baseline"/>
      </w:pPr>
      <w:r>
        <w:rPr>
          <w:szCs w:val="26"/>
          <w:bCs w:val="0"/>
          <w:kern w:val="0"/>
          <w:lang w:val="en-US" w:eastAsia="zh-CN" w:bidi="ar"/>
          <w:b w:val="0"/>
          <w:i w:val="0"/>
          <w:color w:val="000000"/>
          <w:sz w:val="26"/>
          <w:spacing w:val="0"/>
          <w:w w:val="100"/>
          <w:rFonts w:ascii="Times New Roman" w:cs="Times New Roman" w:eastAsia="TimesNewRomanPS-BoldMT" w:hAnsi="Times New Roman" w:hint="default"/>
          <w:caps w:val="0"/>
        </w:rPr>
        <w:t>References</w:t>
      </w:r>
    </w:p>
    <w:p w14:paraId="31158D47">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770BF9F4">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43F3A078">
      <w:pPr>
        <w:keepLines w:val="0"/>
        <w:widowControl/>
        <w:suppressLineNumbers w:val="0"/>
        <w:jc w:val="center"/>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ABSTRACT</w:t>
      </w:r>
    </w:p>
    <w:p w14:paraId="24368868">
      <w:pPr>
        <w:keepLines w:val="0"/>
        <w:widowControl/>
        <w:suppressLineNumbers w:val="0"/>
        <w:jc w:val="center"/>
        <w:spacing w:before="0" w:beforeAutospacing="0" w:after="0" w:afterAutospacing="0" w:lineRule="auto" w:line="240"/>
        <w:rPr>
          <w:szCs w:val="26"/>
          <w:bCs/>
          <w:kern w:val="0"/>
          <w:lang w:val="en-US" w:eastAsia="zh-CN" w:bidi="ar"/>
          <w:b w:val="1"/>
          <w:i w:val="0"/>
          <w:color w:val="000000"/>
          <w:sz w:val="26"/>
          <w:spacing w:val="0"/>
          <w:w w:val="100"/>
          <w:rFonts w:ascii="Times New Roman" w:cs="Times New Roman" w:eastAsia="TimesNewRomanPS-BoldMT" w:hAnsi="Times New Roman" w:hint="default"/>
          <w:caps w:val="0"/>
        </w:rPr>
        <w:snapToGrid w:val="0"/>
        <w:textAlignment w:val="baseline"/>
      </w:pPr>
      <w:r>
        <w:rPr>
          <w:b w:val="1"/>
          <w:i w:val="0"/>
          <w:color w:val="000000"/>
          <w:sz w:val="26"/>
          <w:spacing w:val="0"/>
          <w:w w:val="100"/>
          <w:rFonts w:ascii="Times New Roman" w:cs="Times New Roman" w:eastAsia="TimesNewRomanPS-BoldMT" w:hAnsi="Times New Roman" w:hint="default"/>
          <w:caps w:val="0"/>
        </w:rPr>
        <w:t/>
      </w:r>
    </w:p>
    <w:p w14:paraId="54056D7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investigate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modern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adequately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Piper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methysticum</w:t>
      </w:r>
      <w:r>
        <w:rPr>
          <w:szCs w:val="28"/>
          <w:kern w:val="0"/>
          <w:lang w:val="en-US" w:eastAsia="zh-CN" w:bidi="ar"/>
          <w:b w:val="0"/>
          <w:i w:val="0"/>
          <w:color w:val="000000"/>
          <w:sz w:val="28"/>
          <w:spacing w:val="0"/>
          <w:w w:val="100"/>
          <w:rFonts w:ascii="Times New Roman" w:cs="Times New Roman" w:eastAsia="SimSun" w:hAnsi="Times New Roman" w:hint="default"/>
          <w:caps w:val="0"/>
        </w:rPr>
        <w:t>).</w:t>
      </w:r>
    </w:p>
    <w:p w14:paraId="3DAE7A2C">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B6B41C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039D3F1">
      <w:pPr>
        <w:jc w:val="both"/>
        <w:spacing w:before="0" w:beforeAutospacing="0" w:after="0" w:afterAutospacing="0" w:lineRule="auto" w:line="36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21A8FE7E">
      <w:pPr>
        <w:jc w:val="both"/>
        <w:spacing w:before="0" w:beforeAutospacing="0" w:after="0" w:afterAutospacing="0" w:lineRule="auto" w:line="36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2FD2B288">
      <w:pPr>
        <w:spacing w:before="0" w:beforeAutospacing="0" w:after="0" w:afterAutospacing="0" w:lineRule="auto" w:line="240"/>
        <w:rPr>
          <w:b w:val="0"/>
          <w:i w:val="0"/>
          <w:sz w:val="20"/>
          <w:spacing w:val="0"/>
          <w:w w:val="100"/>
          <w:rFonts w:ascii="Times New Roman" w:cs="Times New Roman" w:hAnsi="Times New Roman" w:hint="default"/>
          <w:caps w:val="0"/>
        </w:rPr>
        <w:snapToGrid w:val="0"/>
        <w:textAlignment w:val="baseline"/>
      </w:pPr>
      <w:r>
        <w:rPr>
          <w:b w:val="0"/>
          <w:i w:val="0"/>
          <w:sz w:val="20"/>
          <w:spacing w:val="0"/>
          <w:w w:val="100"/>
          <w:rFonts w:ascii="Times New Roman" w:cs="Times New Roman" w:hAnsi="Times New Roman" w:hint="default"/>
          <w:caps w:val="0"/>
        </w:rPr>
        <w:t/>
      </w:r>
    </w:p>
    <w:p w14:paraId="1DE19D0A">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69BE532C">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70AE100B">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CF794B8">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64093657">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2BB25D20">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57A0A91">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2C5EBC32">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94662C1">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0B260964">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388D65C">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9A901A3">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4CA7A220">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45697996">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6499E154">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36360AE">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2BAEF44">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35E7FF5">
      <w:pPr>
        <w:jc w:val="both"/>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sectPr>
          <w:pgSz w:w="11906" w:h="16838"/>
          <w:pgMar w:top="1440" w:right="1800" w:bottom="1440" w:left="1800" w:header="720" w:footer="720" w:gutter="0"/>
          <w:cols w:space="720" w:num="1"/>
          <w:docGrid w:linePitch="360" w:charSpace="0"/>
        </w:sectPr>
      </w:pPr>
      <w:r>
        <w:rPr>
          <w:b w:val="0"/>
          <w:i w:val="0"/>
          <w:sz w:val="32"/>
          <w:spacing w:val="0"/>
          <w:w w:val="100"/>
          <w:rFonts w:ascii="Arial Black" w:cs="Arial Black" w:hAnsi="Arial Black" w:hint="default"/>
          <w:caps w:val="0"/>
        </w:rPr>
        <w:t/>
      </w:r>
    </w:p>
    <w:p w14:paraId="3C0C76B9">
      <w:pPr>
        <w:jc w:val="center"/>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pPr>
      <w:r>
        <w:rPr>
          <w:szCs w:val="32"/>
          <w:lang w:val="en-US"/>
          <w:b w:val="0"/>
          <w:i w:val="0"/>
          <w:sz w:val="32"/>
          <w:spacing w:val="0"/>
          <w:w w:val="100"/>
          <w:rFonts w:ascii="Arial Black" w:cs="Arial Black" w:hAnsi="Arial Black" w:hint="default"/>
          <w:caps w:val="0"/>
        </w:rPr>
        <w:t>CHAPTER</w:t>
      </w:r>
      <w:r>
        <w:rPr>
          <w:szCs w:val="32"/>
          <w:lang w:val="en-US"/>
          <w:b w:val="0"/>
          <w:i w:val="0"/>
          <w:sz w:val="32"/>
          <w:spacing w:val="0"/>
          <w:w w:val="100"/>
          <w:rFonts w:ascii="Arial Black" w:cs="Arial Black" w:hAnsi="Arial Black" w:hint="default"/>
          <w:caps w:val="0"/>
        </w:rPr>
        <w:t> </w:t>
      </w:r>
      <w:r>
        <w:rPr>
          <w:szCs w:val="32"/>
          <w:lang w:val="en-US"/>
          <w:b w:val="0"/>
          <w:i w:val="0"/>
          <w:sz w:val="32"/>
          <w:spacing w:val="0"/>
          <w:w w:val="100"/>
          <w:rFonts w:ascii="Arial Black" w:cs="Arial Black" w:hAnsi="Arial Black" w:hint="default"/>
          <w:caps w:val="0"/>
        </w:rPr>
        <w:t>ONE</w:t>
      </w:r>
    </w:p>
    <w:p w14:paraId="1E4D74B0">
      <w:pPr>
        <w:jc w:val="center"/>
        <w:spacing w:before="0" w:beforeAutospacing="0" w:after="0" w:afterAutospacing="0" w:lineRule="auto" w:line="240"/>
        <w:rPr>
          <w:szCs w:val="32"/>
          <w:lang w:val="en-US"/>
          <w:b w:val="0"/>
          <w:i w:val="0"/>
          <w:sz w:val="32"/>
          <w:spacing w:val="0"/>
          <w:w w:val="100"/>
          <w:rFonts w:ascii="Arial Black" w:cs="Arial Black" w:hAnsi="Arial Black" w:hint="default"/>
          <w:caps w:val="0"/>
        </w:rPr>
        <w:snapToGrid w:val="0"/>
        <w:textAlignment w:val="baseline"/>
      </w:pPr>
      <w:r>
        <w:rPr>
          <w:b w:val="0"/>
          <w:i w:val="0"/>
          <w:sz w:val="32"/>
          <w:spacing w:val="0"/>
          <w:w w:val="100"/>
          <w:rFonts w:ascii="Arial Black" w:cs="Arial Black" w:hAnsi="Arial Black" w:hint="default"/>
          <w:caps w:val="0"/>
        </w:rPr>
        <w:t/>
      </w:r>
    </w:p>
    <w:p w14:paraId="4F435B8A">
      <w:pPr>
        <w:jc w:val="center"/>
        <w:spacing w:before="0" w:beforeAutospacing="0" w:after="0" w:afterAutospacing="0" w:lineRule="auto" w:line="24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INTRODUCTION</w:t>
      </w:r>
    </w:p>
    <w:p w14:paraId="72DE3C8E">
      <w:pPr>
        <w:jc w:val="both"/>
        <w:spacing w:before="0" w:beforeAutospacing="0" w:after="0" w:afterAutospacing="0" w:lineRule="auto" w:line="240"/>
        <w:rPr>
          <w:szCs w:val="28"/>
          <w:bCs/>
          <w:lang w:val="en-US"/>
          <w:b w:val="1"/>
          <w:i w:val="0"/>
          <w:sz w:val="28"/>
          <w:spacing w:val="0"/>
          <w:w w:val="100"/>
          <w:rFonts w:ascii="Times New Roman" w:hAnsi="Times New Roman" w:hint="default"/>
          <w:caps w:val="0"/>
        </w:rPr>
        <w:snapToGrid w:val="0"/>
        <w:textAlignment w:val="baseline"/>
      </w:pPr>
      <w:r>
        <w:rPr>
          <w:b w:val="1"/>
          <w:i w:val="0"/>
          <w:sz w:val="28"/>
          <w:spacing w:val="0"/>
          <w:w w:val="100"/>
          <w:rFonts w:ascii="Times New Roman" w:hAnsi="Times New Roman" w:hint="default"/>
          <w:caps w:val="0"/>
        </w:rPr>
        <w:t/>
      </w:r>
    </w:p>
    <w:p w14:paraId="22C74536">
      <w:pPr>
        <w:jc w:val="both"/>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native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tropics,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production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infusion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(herbal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annual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perennial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herb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woody-based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sub-shrub,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2-2.5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(7-8</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deeply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lobed,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8-15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arranged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alternatively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stems.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8-10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diameter,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yellow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dark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spot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each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petal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base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enlarging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3-3.5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bright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fruit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matures.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takes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about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6months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widely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strong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known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edibility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medicinal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properties,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though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frequently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portion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often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salads,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curries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potherbs.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vitamins,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natural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carbohydrate,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tannins,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gums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other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antioxidants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including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minerals.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chemistry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revealed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contained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calories,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84.5%</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water,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1.99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0.1</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total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carbohydrate,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2.3</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1.72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calcium,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57</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phosphorus,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2.9</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iron,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300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vitamin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equivalent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14mg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ascorbic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acid.</w:t>
      </w:r>
    </w:p>
    <w:p w14:paraId="07716309">
      <w:pPr>
        <w:jc w:val="both"/>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common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names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anthea’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“African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‘Roselle’,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sorrel’,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Jamaica”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Jamaica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known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“Roselle”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Australia,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‘Tengamoran’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Asam,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‘Gongura’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Hindi,</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‘Krajeab’</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Thailand,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“Bissap”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Senegal,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Guinea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Bissau,</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Mali,</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Burkina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Faso,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Ghana,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Benin,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Congo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France.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‘Wonjo’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Gambia,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‘Torosh’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Iran,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‘Sorrel’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Carribean,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‘Karkade’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Egypt,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‘Asam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Paya’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Malaysia,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“Luoshen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Hua’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Chinese,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‘Lamanda’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Zambia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“Zobo’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fruits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surrounded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enlarged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containing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22-34</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capsule.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dark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brown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colour,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4-6cm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about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0.025g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weight,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meters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vary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shape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size.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200</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over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grown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native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introduced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other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Central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America,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Indies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Africa.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highly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distributed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northern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Nigeria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because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favourablenclimate.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found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tropical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subtropical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regions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world,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cultivated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fiber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characteristics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similar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those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hemp</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jute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make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cloth,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rope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Polynesia,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grass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skirts.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parts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stem,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leaves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December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February.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timed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according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ripeness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fleshy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calyces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harvested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dropped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but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before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seedpod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opened.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time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capsule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remains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seeds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begin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ripe,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susceptible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calyx</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sores,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sun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cracking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general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deterioration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quality.</w:t>
      </w:r>
    </w:p>
    <w:p w14:paraId="634D8940">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sabdariffa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‘Zobo’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drink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shelf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life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normally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24</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48</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hours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begins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deteriorate.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best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preserved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refrigeration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which</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control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organism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reaction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drink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Due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ubiquitous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nature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micro-organisms,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level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contamination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reduced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proceeded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under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standard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hygienic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conditions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low</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temperatures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prevent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multiplication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pathogenic</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micro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organisms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that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infection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consumers.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Delicate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hibiscus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requires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special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handling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during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after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preservation.</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blossoms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fragile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cannot</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tolerate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pressure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conventional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flower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pressing.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use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desiccants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silica</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crystals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helps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wick</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away</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moisture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from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petals</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while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still</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protecting</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shape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and</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colour</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bossom</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of</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the</w:t>
      </w:r>
      <w:r>
        <w:rPr>
          <w:szCs w:val="28"/>
          <w:bCs w:val="0"/>
          <w:lang w:val="en-US"/>
          <w:b w:val="0"/>
          <w:i w:val="0"/>
          <w:sz w:val="28"/>
          <w:spacing w:val="0"/>
          <w:w w:val="100"/>
          <w:rFonts w:ascii="Times New Roman" w:cs="Times New Roman" w:hAnsi="Times New Roman" w:hint="default"/>
          <w:caps w:val="0"/>
        </w:rPr>
        <w:t> </w:t>
      </w:r>
      <w:r>
        <w:rPr>
          <w:szCs w:val="28"/>
          <w:bCs w:val="0"/>
          <w:lang w:val="en-US"/>
          <w:b w:val="0"/>
          <w:i w:val="0"/>
          <w:sz w:val="28"/>
          <w:spacing w:val="0"/>
          <w:w w:val="100"/>
          <w:rFonts w:ascii="Times New Roman" w:cs="Times New Roman" w:hAnsi="Times New Roman" w:hint="default"/>
          <w:caps w:val="0"/>
        </w:rPr>
        <w:t>plant.</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5CA768C4">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0"/>
          <w:i w:val="0"/>
          <w:color w:val="000000"/>
          <w:sz w:val="28"/>
          <w:spacing w:val="0"/>
          <w:w w:val="100"/>
          <w:rFonts w:ascii="Times New Roman" w:cs="Times New Roman" w:eastAsia="TimesNewRomanPS-BoldMT" w:hAnsi="Times New Roman" w:hint="default"/>
          <w:caps w:val="0"/>
        </w:rPr>
        <w:t/>
      </w:r>
    </w:p>
    <w:p w14:paraId="1FEBEC6D">
      <w:pPr>
        <w:keepLines w:val="0"/>
        <w:widowControl/>
        <w:suppressLineNumbers w:val="0"/>
        <w:jc w:val="both"/>
        <w:numPr>
          <w:ilvl w:val="1"/>
          <w:numId w:val="2"/>
        </w:numP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STATEMENT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PROBLEM</w:t>
      </w:r>
    </w:p>
    <w:p w14:paraId="4AC8A144">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Today,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people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troubled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because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various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diseases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sickness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springing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up.</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only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seemed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major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way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out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visit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modern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hospital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for</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both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prevention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control.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is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treatment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using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synthetic</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drugs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which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very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much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expensive,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most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time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with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negative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side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effect.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not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readily</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available.</w:t>
      </w:r>
    </w:p>
    <w:p w14:paraId="64FD45C9">
      <w:pPr>
        <w:keepLines w:val="0"/>
        <w:widowControl/>
        <w:suppressLineNumbers w:val="0"/>
        <w:jc w:val="both"/>
        <w:numPr>
          <w:ilvl w:val="1"/>
          <w:numId w:val="2"/>
        </w:numP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firstLine="0" w:firstLineChars="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JUSTIFICATION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STUDY</w:t>
      </w:r>
    </w:p>
    <w:p w14:paraId="08B17F29">
      <w:pPr>
        <w:keepLines w:val="0"/>
        <w:widowControl/>
        <w:suppressLineNumbers w:val="0"/>
        <w:jc w:val="both"/>
        <w:spacing w:before="0" w:beforeAutospacing="0" w:after="0" w:afterAutospacing="0" w:lineRule="auto" w:line="480"/>
        <w:rPr>
          <w:szCs w:val="28"/>
          <w:bCs w:val="0"/>
          <w:kern w:val="0"/>
          <w:lang w:val="en-US" w:eastAsia="zh-CN"/>
          <w:b w:val="0"/>
          <w:i w:val="0"/>
          <w:color w:val="000000"/>
          <w:sz w:val="28"/>
          <w:spacing w:val="0"/>
          <w:w w:val="100"/>
          <w:rFonts w:ascii="Times New Roman" w:eastAsia="TimesNewRomanPS-BoldMT" w:hAnsi="Times New Roman" w:hint="default"/>
          <w:caps w:val="0"/>
        </w:rPr>
        <w:snapToGrid w:val="0"/>
        <w:ind w:left="0" w:leftChars="0"/>
        <w:textAlignment w:val="baseline"/>
      </w:pPr>
      <w:r>
        <w:rPr>
          <w:szCs w:val="28"/>
          <w:bCs w:val="0"/>
          <w:kern w:val="0"/>
          <w:lang w:val="en-US" w:eastAsia="zh-CN"/>
          <w:b w:val="0"/>
          <w:i w:val="0"/>
          <w:color w:val="000000"/>
          <w:sz w:val="28"/>
          <w:spacing w:val="0"/>
          <w:w w:val="100"/>
          <w:rFonts w:ascii="Times New Roman" w:eastAsia="TimesNewRomanPS-BoldMT" w:hAnsi="Times New Roman" w:hint="default"/>
          <w:caps w:val="0"/>
        </w:rPr>
        <w:t>Several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studies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undertaken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use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plant-derived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compounds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alternatives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to</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synthetic</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drugs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have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established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that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hibiscus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sabdariffa</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has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medicinal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values.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activities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are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linked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to</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type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phytochemical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and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mineral</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present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in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plant.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It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basis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of</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that</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this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study</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was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taken</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with</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the</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aim</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and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objectives</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stated</w:t>
      </w:r>
      <w:r>
        <w:rPr>
          <w:szCs w:val="28"/>
          <w:bCs w:val="0"/>
          <w:kern w:val="0"/>
          <w:lang w:val="en-US" w:eastAsia="zh-CN"/>
          <w:b w:val="0"/>
          <w:i w:val="0"/>
          <w:color w:val="000000"/>
          <w:sz w:val="28"/>
          <w:spacing w:val="0"/>
          <w:w w:val="100"/>
          <w:rFonts w:ascii="Times New Roman" w:eastAsia="TimesNewRomanPS-BoldMT" w:hAnsi="Times New Roman" w:hint="default"/>
          <w:caps w:val="0"/>
        </w:rPr>
        <w:t> </w:t>
      </w:r>
      <w:r>
        <w:rPr>
          <w:szCs w:val="28"/>
          <w:bCs w:val="0"/>
          <w:kern w:val="0"/>
          <w:lang w:val="en-US" w:eastAsia="zh-CN"/>
          <w:b w:val="0"/>
          <w:i w:val="0"/>
          <w:color w:val="000000"/>
          <w:sz w:val="28"/>
          <w:spacing w:val="0"/>
          <w:w w:val="100"/>
          <w:rFonts w:ascii="Times New Roman" w:eastAsia="TimesNewRomanPS-BoldMT" w:hAnsi="Times New Roman" w:hint="default"/>
          <w:caps w:val="0"/>
        </w:rPr>
        <w:t>below.</w:t>
      </w:r>
      <w:r>
        <w:rPr>
          <w:szCs w:val="28"/>
          <w:bCs w:val="0"/>
          <w:kern w:val="0"/>
          <w:lang w:val="en-US" w:eastAsia="zh-CN"/>
          <w:b w:val="0"/>
          <w:i w:val="0"/>
          <w:color w:val="000000"/>
          <w:sz w:val="28"/>
          <w:spacing w:val="0"/>
          <w:w w:val="100"/>
          <w:rFonts w:ascii="Times New Roman" w:eastAsia="TimesNewRomanPS-BoldMT" w:hAnsi="Times New Roman" w:hint="default"/>
          <w:caps w:val="0"/>
        </w:rPr>
        <w:t> </w:t>
      </w:r>
    </w:p>
    <w:p w14:paraId="54E11855">
      <w:pPr>
        <w:keepLines w:val="0"/>
        <w:widowControl/>
        <w:suppressLineNumbers w:val="0"/>
        <w:jc w:val="both"/>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0"/>
          <w:i w:val="0"/>
          <w:color w:val="000000"/>
          <w:sz w:val="28"/>
          <w:spacing w:val="0"/>
          <w:w w:val="100"/>
          <w:rFonts w:ascii="Times New Roman" w:cs="Times New Roman" w:eastAsia="TimesNewRomanPS-BoldMT" w:hAnsi="Times New Roman" w:hint="default"/>
          <w:caps w:val="0"/>
        </w:rPr>
        <w:t/>
      </w:r>
    </w:p>
    <w:p w14:paraId="0D351A4B">
      <w:pPr>
        <w:keepLines w:val="0"/>
        <w:widowControl/>
        <w:suppressLineNumbers w:val="0"/>
        <w:jc w:val="both"/>
        <w:numPr>
          <w:ilvl w:val="1"/>
          <w:numId w:val="2"/>
        </w:numP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firstLine="0" w:firstLineChars="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AIMS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RESEARCH</w:t>
      </w:r>
    </w:p>
    <w:p w14:paraId="15175778">
      <w:pPr>
        <w:keepLines w:val="0"/>
        <w:widowControl/>
        <w:suppressLineNumbers w:val="0"/>
        <w:jc w:val="center"/>
        <w:spacing w:before="0" w:beforeAutospacing="0" w:after="0" w:afterAutospacing="0" w:lineRule="auto" w:line="240"/>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aimed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at</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monitoring</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phytochemical</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and</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mineral</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composition</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of</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water</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extracts</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of</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hibiscus</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 </w:t>
      </w:r>
      <w:r>
        <w:rPr>
          <w:szCs w:val="32"/>
          <w:bCs w:val="0"/>
          <w:iCs/>
          <w:kern w:val="0"/>
          <w:lang w:val="en-US" w:eastAsia="zh-CN" w:bidi="ar"/>
          <w:b w:val="0"/>
          <w:i w:val="1"/>
          <w:color w:val="000000"/>
          <w:sz w:val="32"/>
          <w:spacing w:val="0"/>
          <w:w w:val="100"/>
          <w:rFonts w:ascii="Times New Roman" w:cs="Times New Roman" w:eastAsia="TimesNewRomanPS-BoldMT" w:hAnsi="Times New Roman" w:hint="default"/>
          <w:caps w:val="0"/>
        </w:rPr>
        <w:t>sabdariffa</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 </w:t>
      </w:r>
      <w:r>
        <w:rPr>
          <w:szCs w:val="32"/>
          <w:bCs w:val="0"/>
          <w:kern w:val="0"/>
          <w:lang w:val="en-US" w:eastAsia="zh-CN" w:bidi="ar"/>
          <w:b w:val="0"/>
          <w:i w:val="0"/>
          <w:color w:val="000000"/>
          <w:sz w:val="32"/>
          <w:spacing w:val="0"/>
          <w:w w:val="100"/>
          <w:rFonts w:ascii="Times New Roman" w:cs="Times New Roman" w:eastAsia="TimesNewRomanPS-BoldMT" w:hAnsi="Times New Roman" w:hint="default"/>
          <w:caps w:val="0"/>
        </w:rPr>
        <w:t>(zobo).</w:t>
      </w:r>
    </w:p>
    <w:p w14:paraId="2C98C39E">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1E17BE21">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3E65A5E1">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684065FF">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154C0FC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02F0A255">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0AE2E76F">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b w:val="1"/>
          <w:i w:val="0"/>
          <w:color w:val="000000"/>
          <w:sz w:val="28"/>
          <w:spacing w:val="0"/>
          <w:w w:val="100"/>
          <w:rFonts w:ascii="Times New Roman" w:cs="Times New Roman" w:eastAsia="TimesNewRomanPS-BoldMT" w:hAnsi="Times New Roman" w:hint="default"/>
          <w:caps w:val="0"/>
        </w:rPr>
        <w:t/>
      </w:r>
    </w:p>
    <w:p w14:paraId="5D799C1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ind w:left="0" w:leftChars="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OBJECTIVE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RESEARCH</w:t>
      </w:r>
    </w:p>
    <w:p w14:paraId="36397631">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1E51C855">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objectives</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research</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were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to</w:t>
      </w:r>
    </w:p>
    <w:p w14:paraId="0D8E846A">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05DB585C">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collection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and</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preparation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sample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p>
    <w:p w14:paraId="4994A2D3">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determine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the</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phytochemical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analysis</w:t>
      </w:r>
    </w:p>
    <w:p w14:paraId="68E1DFA5">
      <w:pPr>
        <w:keepLines w:val="0"/>
        <w:widowControl/>
        <w:suppressLineNumbers w:val="0"/>
        <w:jc w:val="both"/>
        <w:numPr>
          <w:ilvl w:val="0"/>
          <w:numId w:val="3"/>
        </w:numPr>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determination</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of</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mineral</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 </w:t>
      </w: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content</w:t>
      </w:r>
    </w:p>
    <w:p w14:paraId="33AF7225">
      <w:pPr>
        <w:keepLines w:val="0"/>
        <w:widowControl/>
        <w:suppressLineNumbers w:val="0"/>
        <w:jc w:val="both"/>
        <w:numPr>
          <w:ilvl w:val="0"/>
          <w:numId w:val="3"/>
        </w:numPr>
        <w:spacing w:before="0" w:beforeAutospacing="0" w:after="0" w:afterAutospacing="0" w:lineRule="auto" w:line="24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ind w:left="425" w:hanging="425" w:leftChars="0"/>
        <w:textAlignment w:val="baseline"/>
      </w:pPr>
      <w:r>
        <w:rPr>
          <w:szCs w:val="28"/>
          <w:bCs w:val="0"/>
          <w:kern w:val="0"/>
          <w:lang w:val="en-US" w:eastAsia="zh-CN" w:bidi="ar"/>
          <w:b w:val="0"/>
          <w:i w:val="0"/>
          <w:color w:val="000000"/>
          <w:sz w:val="28"/>
          <w:spacing w:val="0"/>
          <w:w w:val="100"/>
          <w:rFonts w:ascii="Times New Roman" w:cs="Times New Roman" w:eastAsia="SimSun" w:hAnsi="Times New Roman" w:hint="default"/>
          <w:caps w:val="0"/>
        </w:rPr>
        <w:t>Investigate</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000000"/>
          <w:sz w:val="28"/>
          <w:spacing w:val="0"/>
          <w:w w:val="100"/>
          <w:rFonts w:ascii="Times New Roman" w:cs="Times New Roman" w:eastAsia="SimSun" w:hAnsi="Times New Roman" w:hint="default"/>
          <w:caps w:val="0"/>
        </w:rPr>
        <w:t>acute</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kern w:val="0"/>
          <w:lang w:val="en-US" w:eastAsia="zh-CN" w:bidi="ar"/>
          <w:b w:val="0"/>
          <w:i w:val="0"/>
          <w:color w:val="000000"/>
          <w:sz w:val="28"/>
          <w:spacing w:val="0"/>
          <w:w w:val="100"/>
          <w:rFonts w:ascii="Times New Roman" w:cs="Times New Roman" w:eastAsia="SimSun" w:hAnsi="Times New Roman" w:hint="default"/>
          <w:caps w:val="0"/>
        </w:rPr>
        <w:t>toxicity</w:t>
      </w:r>
      <w:r>
        <w:rPr>
          <w:szCs w:val="28"/>
          <w:bCs w:val="0"/>
          <w:kern w:val="0"/>
          <w:lang w:val="en-US" w:eastAsia="zh-CN" w:bidi="ar"/>
          <w:b w:val="0"/>
          <w:i w:val="0"/>
          <w:color w:val="000000"/>
          <w:sz w:val="28"/>
          <w:spacing w:val="0"/>
          <w:w w:val="100"/>
          <w:rFonts w:ascii="Times New Roman" w:cs="Times New Roman" w:eastAsia="SimSun" w:hAnsi="Times New Roman" w:hint="default"/>
          <w:caps w:val="0"/>
        </w:rPr>
        <w:t> </w:t>
      </w:r>
    </w:p>
    <w:p w14:paraId="72DEC0EC">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180A8FE">
      <w:pPr>
        <w:keepLines w:val="0"/>
        <w:widowControl/>
        <w:suppressLineNumbers w:val="0"/>
        <w:jc w:val="both"/>
        <w:spacing w:before="0" w:beforeAutospacing="0" w:after="0" w:afterAutospacing="0" w:lineRule="auto" w:line="36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ind w:left="0" w:leftChars="0"/>
        <w:textAlignment w:val="baseline"/>
        <w:sectPr>
          <w:footerReference r:id="rId4" w:type="default"/>
          <w:pgSz w:w="12240" w:h="20160"/>
          <w:pgMar w:top="1584" w:right="1944" w:bottom="1728" w:left="1944" w:header="1008" w:footer="1008" w:gutter="0"/>
          <w:pgNumType w:fmt="decimal" w:start="1"/>
          <w:cols w:space="0" w:num="1"/>
          <w:rtlGutter w:val="0"/>
          <w:docGrid w:linePitch="360" w:charSpace="0"/>
        </w:sectPr>
      </w:pPr>
      <w:r>
        <w:rPr>
          <w:b w:val="0"/>
          <w:i w:val="0"/>
          <w:color w:val="000000"/>
          <w:sz w:val="28"/>
          <w:spacing w:val="0"/>
          <w:w w:val="100"/>
          <w:rFonts w:ascii="Times New Roman" w:cs="Times New Roman" w:eastAsia="TimesNewRomanPS-BoldMT" w:hAnsi="Times New Roman" w:hint="default"/>
          <w:caps w:val="0"/>
        </w:rPr>
        <w:t/>
      </w:r>
    </w:p>
    <w:p w14:paraId="67ACC707">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CHAPTER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TWO</w:t>
      </w:r>
    </w:p>
    <w:p w14:paraId="3BB8BD08">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LITERATURE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REVIEW</w:t>
      </w:r>
    </w:p>
    <w:p w14:paraId="75C516D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SCIENTIFIC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CLASSIFICATION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ROSELLE</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0EEA8277">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6602B0A">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Kingdom: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Plantae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37D5ABD1">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2FEA3333">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ind w:firstLine="2100" w:firstLineChars="75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Angiosperm,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Eudicots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Rosids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4FB532A">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ind w:firstLine="1960" w:firstLineChars="700"/>
        <w:textAlignment w:val="baseline"/>
      </w:pPr>
      <w:r>
        <w:rPr>
          <w:b w:val="0"/>
          <w:i w:val="0"/>
          <w:color w:val="000000"/>
          <w:sz w:val="28"/>
          <w:spacing w:val="0"/>
          <w:w w:val="100"/>
          <w:rFonts w:ascii="Times New Roman" w:cs="Times New Roman" w:eastAsia="SimSun" w:hAnsi="Times New Roman" w:hint="default"/>
          <w:caps w:val="0"/>
        </w:rPr>
        <w:t/>
      </w:r>
    </w:p>
    <w:p w14:paraId="49682C59">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Order: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Malvales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71B0508B">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665E077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Malvaceae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290B3FF6">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0DBA27A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Genus: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1A722E54">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b w:val="0"/>
          <w:i w:val="1"/>
          <w:color w:val="000000"/>
          <w:sz w:val="28"/>
          <w:spacing w:val="0"/>
          <w:w w:val="100"/>
          <w:rFonts w:ascii="Times New Roman" w:cs="Times New Roman" w:eastAsia="TimesNewRomanPS-ItalicMT" w:hAnsi="Times New Roman" w:hint="default"/>
          <w:caps w:val="0"/>
        </w:rPr>
        <w:t/>
      </w:r>
    </w:p>
    <w:p w14:paraId="1E701B0E">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p>
    <w:p w14:paraId="4C3A3434">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44615619">
      <w:pPr>
        <w:keepLines w:val="0"/>
        <w:widowControl/>
        <w:suppressLineNumbers w:val="0"/>
        <w:jc w:val="left"/>
        <w:spacing w:before="0" w:beforeAutospacing="0" w:after="0" w:afterAutospacing="0" w:lineRule="auto" w:line="480"/>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Binomial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p>
    <w:p w14:paraId="63D17215">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0D4CE34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Australia.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D2CDA1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Cannabinus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meshta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subcontinent,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Tengamora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Gongura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Telugu,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lalchatni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Kutrum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Mithula.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Mathipuli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kerala.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krajeab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Thailand,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Bissapin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Senegal,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Guinea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Burkina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Ghana,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Benin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Congo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Wonjo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Yoruba’s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Isapa,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Zoborodo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Chaye-Torosh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Saud,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Arabia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Omutete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Namibia,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Sorrel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Caribbean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Mexico,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Saril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panama,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Indonesia,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paya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Malaysia,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Luoshen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Lumanda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Gbemba,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Katolo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Kikaonde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wusi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chilunda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A9DB353">
      <w:pPr>
        <w:keepLines w:val="0"/>
        <w:widowControl/>
        <w:suppressLineNumbers w:val="0"/>
        <w:jc w:val="both"/>
        <w:spacing w:before="0" w:beforeAutospacing="0" w:after="0" w:afterAutospacing="0" w:lineRule="auto" w:line="480"/>
        <w:rPr>
          <w:szCs w:val="28"/>
          <w:iCs/>
          <w:lang w:val="en-US"/>
          <w:b w:val="0"/>
          <w:i w:val="1"/>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SimSun" w:hAnsi="Times New Roman" w:hint="default"/>
          <w:caps w:val="0"/>
        </w:rPr>
        <w:t>(Chau,</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p>
    <w:p w14:paraId="02D01DE8">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93CB9C">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2.1.1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Effect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smooth</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muscle</w:t>
      </w:r>
    </w:p>
    <w:p w14:paraId="33ED406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B159A8D">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rabbit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aortic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(Obiefuna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1994)and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rhythmically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contracted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uterus,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guinea-pig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tracheal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diaphragm.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certain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channels,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possibly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quercetin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eugenol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further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aspects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warranted.</w:t>
      </w:r>
    </w:p>
    <w:p w14:paraId="2C57300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3D596F8">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2.1</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.2</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Blood</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pressure</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lowering</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effect</w:t>
      </w:r>
    </w:p>
    <w:p w14:paraId="35C542A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moderate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investigated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9F9027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researches.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captopril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moderate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adverse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CCA8BC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treatment,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confirming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safety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Even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though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possible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7FC28F4D">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investigated,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daily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consumptionof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resulted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decrease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systolic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diastolic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blood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pressure.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4357F0E">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0DEF642C">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2.1.3</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diabetic</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activity</w:t>
      </w:r>
    </w:p>
    <w:p w14:paraId="12AC2861">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polyphenolic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components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their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model).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revealed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anti-insulin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resistance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dose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level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200mg/kg,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insulinemia.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lowering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serum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cholesterol,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triacylglycerol,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ratio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density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lipoprotein/high-density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(LDL/HDL),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lipid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oxidation.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Intestinal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α-glycosidase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help</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digestion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complex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carbohydrates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present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bioavailable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monosaccharide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plays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postprandial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therefore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enzymes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reported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control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postprandial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hyperglycaemia.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715371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(2S,3R)-hydroxycitric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lactone)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intestinal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α-glucosidase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Adisakwattanaet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conducted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reported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pancreatic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α-amylase.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707F66F">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23437A41">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2.1.4</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helmentic</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and</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microbial</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effects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p>
    <w:p w14:paraId="3FD51D0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antifungal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anti-parasitic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Oil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p>
    <w:p w14:paraId="51F57FE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inhibitory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Bacillus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anthracis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Staphylococcus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albus</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ethanol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against</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A19AA1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Schistosoma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mansoni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microorganisms.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Afolabi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demonstrated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Streptococcus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p>
    <w:p w14:paraId="2E76BCD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mutans</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bacterium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similar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antibacterial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observed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Campylobacter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ADED638">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ethanol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dried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aflatoxin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vitro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inhibitory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against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some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fungi.</w:t>
      </w:r>
    </w:p>
    <w:p w14:paraId="6F1EA9B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1768B7E">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b w:val="1"/>
          <w:i w:val="0"/>
          <w:color w:val="212529"/>
          <w:sz w:val="28"/>
          <w:spacing w:val="0"/>
          <w:w w:val="100"/>
          <w:rFonts w:ascii="Times New Roman" w:cs="Times New Roman" w:eastAsia="TimesNewRomanPS-BoldMT" w:hAnsi="Times New Roman" w:hint="default"/>
          <w:caps w:val="0"/>
        </w:rPr>
        <w:t/>
      </w:r>
    </w:p>
    <w:p w14:paraId="2C964B22">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b w:val="1"/>
          <w:i w:val="0"/>
          <w:color w:val="212529"/>
          <w:sz w:val="28"/>
          <w:spacing w:val="0"/>
          <w:w w:val="100"/>
          <w:rFonts w:ascii="Times New Roman" w:cs="Times New Roman" w:eastAsia="TimesNewRomanPS-BoldMT" w:hAnsi="Times New Roman" w:hint="default"/>
          <w:caps w:val="0"/>
        </w:rPr>
        <w:t/>
      </w:r>
    </w:p>
    <w:p w14:paraId="785CBA2F">
      <w:pPr>
        <w:keepLines w:val="0"/>
        <w:widowControl/>
        <w:suppressLineNumbers w:val="0"/>
        <w:jc w:val="both"/>
        <w:spacing w:before="0" w:beforeAutospacing="0" w:after="0" w:afterAutospacing="0" w:lineRule="auto" w:line="48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2.1.5</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Anti-oxidant</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effect</w:t>
      </w:r>
    </w:p>
    <w:p w14:paraId="38C183DE">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inhibit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oxidative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scavenging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reactive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oxygen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free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radicals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activity.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protects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lining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organelles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premature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cell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damage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reduces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ageing.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large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invitro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invivo</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contain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According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Augustine,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both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aqueous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anthocyanin-rich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highlighted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poly-phenolic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flavonoids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found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potent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antioxidants.</w:t>
      </w:r>
    </w:p>
    <w:p w14:paraId="3236A606">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F868ECB">
      <w:pPr>
        <w:keepLines w:val="0"/>
        <w:widowControl/>
        <w:suppressLineNumbers w:val="0"/>
        <w:jc w:val="left"/>
        <w:spacing w:before="0" w:beforeAutospacing="0" w:after="0" w:afterAutospacing="0" w:lineRule="auto" w:line="480"/>
        <w:rPr>
          <w:szCs w:val="26"/>
          <w:bCs/>
          <w:kern w:val="0"/>
          <w:lang w:val="en-US" w:eastAsia="zh-CN" w:bidi="ar"/>
          <w:b w:val="1"/>
          <w:i w:val="0"/>
          <w:color w:val="000000"/>
          <w:sz w:val="26"/>
          <w:spacing w:val="0"/>
          <w:w w:val="100"/>
          <w:rFonts w:ascii="Times New Roman" w:cs="Times New Roman" w:eastAsia="SimSun" w:hAnsi="Times New Roman" w:hint="default"/>
          <w:caps w:val="0"/>
        </w:rPr>
        <w:snapToGrid w:val="0"/>
        <w:textAlignment w:val="baseline"/>
      </w:pPr>
      <w:r>
        <w:rPr>
          <w:szCs w:val="26"/>
          <w:bCs/>
          <w:iCs w:val="0"/>
          <w:kern w:val="0"/>
          <w:lang w:val="en-US" w:eastAsia="zh-CN" w:bidi="ar"/>
          <w:b w:val="1"/>
          <w:i w:val="0"/>
          <w:color w:val="000000"/>
          <w:sz w:val="26"/>
          <w:spacing w:val="0"/>
          <w:w w:val="100"/>
          <w:rFonts w:ascii="Times New Roman" w:cs="Times New Roman" w:eastAsia="TimesNewRomanPS-ItalicMT" w:hAnsi="Times New Roman" w:hint="default"/>
          <w:caps w:val="0"/>
        </w:rPr>
        <w:t>2.2</w:t>
      </w:r>
      <w:r>
        <w:rPr>
          <w:szCs w:val="26"/>
          <w:bCs/>
          <w:iCs w:val="0"/>
          <w:kern w:val="0"/>
          <w:lang w:val="en-US" w:eastAsia="zh-CN" w:bidi="ar"/>
          <w:b w:val="1"/>
          <w:i w:val="0"/>
          <w:color w:val="000000"/>
          <w:sz w:val="26"/>
          <w:spacing w:val="0"/>
          <w:w w:val="100"/>
          <w:rFonts w:ascii="Times New Roman" w:cs="Times New Roman" w:eastAsia="TimesNewRomanPS-ItalicMT" w:hAnsi="Times New Roman" w:hint="default"/>
          <w:caps w:val="0"/>
        </w:rPr>
        <w:t>  </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HIBISCUS</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 </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SABDARIFFA</w:t>
      </w:r>
      <w:r>
        <w:rPr>
          <w:szCs w:val="26"/>
          <w:bCs/>
          <w:iCs/>
          <w:kern w:val="0"/>
          <w:lang w:val="en-US" w:eastAsia="zh-CN" w:bidi="ar"/>
          <w:b w:val="1"/>
          <w:i w:val="1"/>
          <w:color w:val="000000"/>
          <w:sz w:val="26"/>
          <w:spacing w:val="0"/>
          <w:w w:val="100"/>
          <w:rFonts w:ascii="Times New Roman" w:cs="Times New Roman" w:eastAsia="TimesNewRomanPS-ItalicMT" w:hAnsi="Times New Roman" w:hint="default"/>
          <w:caps w:val="0"/>
        </w:rPr>
        <w:t> </w:t>
      </w:r>
      <w:r>
        <w:rPr>
          <w:szCs w:val="26"/>
          <w:bCs/>
          <w:kern w:val="0"/>
          <w:lang w:val="en-US" w:eastAsia="zh-CN" w:bidi="ar"/>
          <w:b w:val="1"/>
          <w:i w:val="0"/>
          <w:color w:val="000000"/>
          <w:sz w:val="26"/>
          <w:spacing w:val="0"/>
          <w:w w:val="100"/>
          <w:rFonts w:ascii="Times New Roman" w:cs="Times New Roman" w:eastAsia="SimSun" w:hAnsi="Times New Roman" w:hint="default"/>
          <w:caps w:val="0"/>
        </w:rPr>
        <w:t>PLANT</w:t>
      </w:r>
      <w:r>
        <w:rPr>
          <w:szCs w:val="26"/>
          <w:bCs/>
          <w:kern w:val="0"/>
          <w:lang w:val="en-US" w:eastAsia="zh-CN" w:bidi="ar"/>
          <w:b w:val="1"/>
          <w:i w:val="0"/>
          <w:color w:val="000000"/>
          <w:sz w:val="26"/>
          <w:spacing w:val="0"/>
          <w:w w:val="100"/>
          <w:rFonts w:ascii="Times New Roman" w:cs="Times New Roman" w:eastAsia="SimSun" w:hAnsi="Times New Roman" w:hint="default"/>
          <w:caps w:val="0"/>
        </w:rPr>
        <w:t> </w:t>
      </w:r>
      <w:r>
        <w:rPr>
          <w:szCs w:val="26"/>
          <w:bCs/>
          <w:kern w:val="0"/>
          <w:lang w:val="en-US" w:eastAsia="zh-CN" w:bidi="ar"/>
          <w:b w:val="1"/>
          <w:i w:val="0"/>
          <w:color w:val="000000"/>
          <w:sz w:val="26"/>
          <w:spacing w:val="0"/>
          <w:w w:val="100"/>
          <w:rFonts w:ascii="Times New Roman" w:cs="Times New Roman" w:eastAsia="SimSun" w:hAnsi="Times New Roman" w:hint="default"/>
          <w:caps w:val="0"/>
        </w:rPr>
        <w:t>PROFILE</w:t>
      </w:r>
    </w:p>
    <w:p w14:paraId="4D11501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economic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garden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ornamentals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potherbs,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timber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Karkadayin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Omutete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Namibia.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cultivated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because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favourable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Althea,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sorrel,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Agua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Jamaica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91F82E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Cultivation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Range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FC3CC1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Preparations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although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pharmacological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p>
    <w:p w14:paraId="462F8AAF">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BD2B8E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sometimes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applications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cosmetics.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vibrant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flavorful</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78658D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attractive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puddings,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salads,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sorbets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colorful,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cannabinus),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cultivated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characteristics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similar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E2EB24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originated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ancient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Egypt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still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manufactured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today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Bangladesh,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Indonesia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elsewhere.</w:t>
      </w:r>
    </w:p>
    <w:p w14:paraId="5FC50EE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rosa-sinensis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Mexico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formulas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merit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claim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animal-based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observed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calorie-restricted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designed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low-carb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low-density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inconclusive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ongoing.</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7B0B6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laxative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powdered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topically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reputed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eczema.</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6A4BC01">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B9A945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Constituents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p>
    <w:p w14:paraId="2E8F6924">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cyanidins,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pectin,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hydroxycitric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tartaric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mucilage.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Contraindications: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should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months.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Avoid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history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gallstones,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gallbladder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2879280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49B2C1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8E9C9B1">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75D5D149">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CBBEAAB">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1093CFC">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EB00580">
      <w:pPr>
        <w:keepLines w:val="0"/>
        <w:widowControl/>
        <w:suppressLineNumbers w:val="0"/>
        <w:jc w:val="both"/>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055059B">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DESCRIPTION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1F6C808B">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more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three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hundred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species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distributed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tropical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subtropical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regions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around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world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used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ornamental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556D639D">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Research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have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shown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some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species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possess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certain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medicinal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which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one.</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commonly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named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sorrel”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Even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though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permeable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soil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best,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adapt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variety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soil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5188D4E0">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kern w:val="0"/>
          <w:lang w:val="en-US" w:eastAsia="zh-CN" w:bidi="ar"/>
          <w:b w:val="0"/>
          <w:i w:val="0"/>
          <w:color w:val="212529"/>
          <w:sz w:val="28"/>
          <w:spacing w:val="0"/>
          <w:w w:val="100"/>
          <w:rFonts w:ascii="Times New Roman" w:cs="Times New Roman" w:eastAsia="SimSun" w:hAnsi="Times New Roman" w:hint="default"/>
          <w:caps w:val="0"/>
        </w:rPr>
        <w:t>warmer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more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humid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climate.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p>
    <w:p w14:paraId="63FEFBEB">
      <w:pPr>
        <w:keepLines w:val="0"/>
        <w:widowControl/>
        <w:suppressLineNumbers w:val="0"/>
        <w:jc w:val="both"/>
        <w:spacing w:before="0" w:beforeAutospacing="0" w:after="0" w:afterAutospacing="0" w:lineRule="auto" w:line="480"/>
        <w:rPr>
          <w:szCs w:val="28"/>
          <w:bCs w:val="0"/>
          <w:b w:val="0"/>
          <w:i w:val="0"/>
          <w:sz w:val="28"/>
          <w:spacing w:val="0"/>
          <w:w w:val="100"/>
          <w:rFonts w:ascii="Times New Roman" w:cs="Times New Roman" w:hAnsi="Times New Roman" w:hint="default"/>
          <w:caps w:val="0"/>
        </w:rPr>
        <w:snapToGrid w:val="0"/>
        <w:textAlignment w:val="baseline"/>
      </w:pP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bCs w:val="0"/>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member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Malvaceae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family,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known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medicinal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with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worldwide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fame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found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almost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all</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warm</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countries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such</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India,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Saudi</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Arabia,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Malaysia,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Indonesia,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Thailand,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Philippines,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Vietnam,</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Sudan,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Egypt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Mexico.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is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mainly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cultivated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consumed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main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producers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of</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Roselle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blossoms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Egypt,</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Sudan,</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Mexico,</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Thailand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and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China.</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Other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hibiscus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varieties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are</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planted</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for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their</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fibers</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they</w:t>
      </w:r>
      <w:r>
        <w:rPr>
          <w:szCs w:val="28"/>
          <w:bCs w:val="0"/>
          <w:kern w:val="0"/>
          <w:lang w:val="en-US" w:eastAsia="zh-CN" w:bidi="ar"/>
          <w:b w:val="0"/>
          <w:i w:val="0"/>
          <w:color w:val="212529"/>
          <w:sz w:val="28"/>
          <w:spacing w:val="0"/>
          <w:w w:val="100"/>
          <w:rFonts w:ascii="Times New Roman" w:cs="Times New Roman" w:eastAsia="SimSun" w:hAnsi="Times New Roman" w:hint="default"/>
          <w:caps w:val="0"/>
        </w:rPr>
        <w:t> </w:t>
      </w:r>
      <w:r>
        <w:rPr>
          <w:szCs w:val="28"/>
          <w:bCs w:val="0"/>
          <w:kern w:val="0"/>
          <w:lang w:val="en-US" w:eastAsia="zh-CN" w:bidi="ar"/>
          <w:b w:val="0"/>
          <w:i w:val="0"/>
          <w:color w:val="212529"/>
          <w:sz w:val="28"/>
          <w:spacing w:val="0"/>
          <w:w w:val="100"/>
          <w:rFonts w:ascii="Times New Roman" w:cs="Times New Roman" w:eastAsia="SimSun" w:hAnsi="Times New Roman" w:hint="default"/>
          <w:caps w:val="0"/>
        </w:rPr>
        <w:t>produce.</w:t>
      </w:r>
    </w:p>
    <w:p w14:paraId="44CFAC5D">
      <w:pPr>
        <w:keepLines w:val="0"/>
        <w:widowControl/>
        <w:suppressLineNumbers w:val="0"/>
        <w:jc w:val="both"/>
        <w:spacing w:before="0" w:beforeAutospacing="0" w:after="0" w:afterAutospacing="0" w:lineRule="auto" w:line="480"/>
        <w:rPr>
          <w:szCs w:val="28"/>
          <w:bCs w:val="0"/>
          <w:iCs/>
          <w:kern w:val="0"/>
          <w:lang w:val="en-US" w:eastAsia="zh-CN" w:bidi="ar"/>
          <w:b w:val="0"/>
          <w:i w:val="1"/>
          <w:color w:val="000000"/>
          <w:sz w:val="28"/>
          <w:spacing w:val="0"/>
          <w:w w:val="100"/>
          <w:rFonts w:ascii="Times New Roman" w:cs="Times New Roman" w:eastAsia="TimesNewRomanPS-BoldMT" w:hAnsi="Times New Roman" w:hint="default"/>
          <w:caps w:val="0"/>
        </w:rPr>
        <w:snapToGrid w:val="0"/>
        <w:textAlignment w:val="baseline"/>
      </w:pPr>
      <w:r>
        <w:rPr>
          <w:b w:val="0"/>
          <w:i w:val="1"/>
          <w:color w:val="000000"/>
          <w:sz w:val="28"/>
          <w:spacing w:val="0"/>
          <w:w w:val="100"/>
          <w:rFonts w:ascii="Times New Roman" w:cs="Times New Roman" w:eastAsia="TimesNewRomanPS-BoldMT" w:hAnsi="Times New Roman" w:hint="default"/>
          <w:caps w:val="0"/>
        </w:rPr>
        <w:t/>
      </w:r>
    </w:p>
    <w:p w14:paraId="0E37C9E5">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2.5</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ORIGIN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4C682D6F">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big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argument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about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origin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among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scholars.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Cobley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suggested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native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Africa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carried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parts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world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America,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whereas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opinion,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originated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India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Saudi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Arabia.</w:t>
      </w:r>
    </w:p>
    <w:p w14:paraId="2CE42ED3">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b w:val="1"/>
          <w:i w:val="1"/>
          <w:color w:val="000000"/>
          <w:sz w:val="28"/>
          <w:spacing w:val="0"/>
          <w:w w:val="100"/>
          <w:rFonts w:ascii="Times New Roman" w:cs="Times New Roman" w:eastAsia="TimesNewRomanPS-BoldMT" w:hAnsi="Times New Roman" w:hint="default"/>
          <w:caps w:val="0"/>
        </w:rPr>
        <w:t/>
      </w:r>
    </w:p>
    <w:p w14:paraId="3FFBAAAA">
      <w:pPr>
        <w:keepLines w:val="0"/>
        <w:widowControl/>
        <w:suppressLineNumbers w:val="0"/>
        <w:jc w:val="both"/>
        <w:spacing w:before="0" w:beforeAutospacing="0" w:after="0" w:afterAutospacing="0" w:lineRule="auto" w:line="36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2.6</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VARIETIES</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val="0"/>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33147F2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Among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numerous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verities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altissima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commonest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better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introduced.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altissima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FA032C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branchless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yellow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flowers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colored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Though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economically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4ABD600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than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because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high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fiber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distinct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bush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AF2760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branches.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flowers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axillaries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terminal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racemes,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petals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reddish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center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base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stamina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column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species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widely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p>
    <w:p w14:paraId="6B56A5CB">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b w:val="1"/>
          <w:i w:val="1"/>
          <w:color w:val="000000"/>
          <w:sz w:val="28"/>
          <w:spacing w:val="0"/>
          <w:w w:val="100"/>
          <w:rFonts w:ascii="Times New Roman" w:cs="Times New Roman" w:eastAsia="TimesNewRomanPS-BoldMT" w:hAnsi="Times New Roman" w:hint="default"/>
          <w:caps w:val="0"/>
        </w:rPr>
        <w:t/>
      </w:r>
    </w:p>
    <w:p w14:paraId="5F4124BA">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2.7</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COMPOSITION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MT" w:hAnsi="Times New Roman" w:hint="default"/>
          <w:caps w:val="0"/>
        </w:rPr>
        <w:t>SABDARIFFA</w:t>
      </w:r>
    </w:p>
    <w:p w14:paraId="18261E5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mainly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cultivated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which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three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dark</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most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characterized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by</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5F4D5C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their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concentration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Delphinidin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3-Sambubioside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Cyanidin3-Sambubioside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major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rich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organic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minerals,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amino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carotene,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total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sugar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calyx,</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levels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depending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variety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geographical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According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Manita–mishra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number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isolated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characterized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AA3F2C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including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flavonoids,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anthocyanidins,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triterpernoids,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steroids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alkaloids.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Nutrient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contents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part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gram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clearly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table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below.</w:t>
      </w:r>
    </w:p>
    <w:p w14:paraId="52FC3CCF">
      <w:pPr>
        <w:keepLines w:val="0"/>
        <w:widowControl/>
        <w:suppressLineNumbers w:val="0"/>
        <w:jc w:val="both"/>
        <w:spacing w:before="0" w:beforeAutospacing="0" w:after="0" w:afterAutospacing="0" w:lineRule="auto" w:line="24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ind w:hangingChars="50"/>
        <w:textAlignment w:val="baseline"/>
      </w:pP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Nutrients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Calyxes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Seeds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Leaves</w:t>
      </w:r>
      <w:r>
        <w:rPr>
          <w:szCs w:val="28"/>
          <w:bCs/>
          <w:kern w:val="0"/>
          <w:lang w:val="en-US" w:eastAsia="zh-CN" w:bidi="ar"/>
          <w:b w:val="1"/>
          <w:i w:val="0"/>
          <w:color w:val="212529"/>
          <w:sz w:val="28"/>
          <w:spacing w:val="0"/>
          <w:w w:val="100"/>
          <w:rFonts w:ascii="Times New Roman" w:cs="Times New Roman" w:eastAsia="TimesNewRomanPS-BoldMT" w:hAnsi="Times New Roman" w:hint="default"/>
          <w:caps w:val="0"/>
        </w:rPr>
        <w:t> </w:t>
      </w:r>
    </w:p>
    <w:p w14:paraId="4E687788">
      <w:pPr>
        <w:keepLines w:val="0"/>
        <w:widowControl/>
        <w:suppressLineNumbers w:val="0"/>
        <w:jc w:val="both"/>
        <w:spacing w:before="0" w:beforeAutospacing="0" w:after="0" w:afterAutospacing="0" w:lineRule="auto" w:line="240"/>
        <w:rPr>
          <w:szCs w:val="28"/>
          <w:bCs/>
          <w:kern w:val="0"/>
          <w:lang w:val="en-US" w:eastAsia="zh-CN" w:bidi="ar"/>
          <w:b w:val="1"/>
          <w:i w:val="0"/>
          <w:color w:val="212529"/>
          <w:sz w:val="28"/>
          <w:spacing w:val="0"/>
          <w:w w:val="100"/>
          <w:rFonts w:ascii="Times New Roman" w:cs="Times New Roman" w:eastAsia="TimesNewRomanPS-BoldMT" w:hAnsi="Times New Roman" w:hint="default"/>
          <w:caps w:val="0"/>
        </w:rPr>
        <w:snapToGrid w:val="0"/>
        <w:ind w:hangingChars="50"/>
        <w:textAlignment w:val="baseline"/>
      </w:pPr>
      <w:r>
        <w:rPr>
          <w:b w:val="1"/>
          <w:i w:val="0"/>
          <w:color w:val="212529"/>
          <w:sz w:val="28"/>
          <w:spacing w:val="0"/>
          <w:w w:val="100"/>
          <w:rFonts w:ascii="Times New Roman" w:cs="Times New Roman" w:eastAsia="TimesNewRomanPS-BoldMT" w:hAnsi="Times New Roman" w:hint="default"/>
          <w:caps w:val="0"/>
        </w:rPr>
        <w:t/>
      </w:r>
    </w:p>
    <w:p w14:paraId="0DD06839">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Protein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28.9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3.5</w:t>
      </w:r>
    </w:p>
    <w:p w14:paraId="37C563E7">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856B88">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Carbohydrates[g]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10.2</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25.5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8.7</w:t>
      </w:r>
    </w:p>
    <w:p w14:paraId="448F5F2A">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0C27BFB">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Fat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21.4</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0.3</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15A1234">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76AF782">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1000</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04959FAD">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4E16C6C5">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Thiamine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0.2</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0D465F4D">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5567988F">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Riboflavin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0.07</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0.15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0.4</w:t>
      </w:r>
    </w:p>
    <w:p w14:paraId="7CBBEDE7">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25E717A9">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Niacin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0.06</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1.5</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1.4</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AA2F613">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66DFAB54">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Vitamin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17</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2.3</w:t>
      </w:r>
    </w:p>
    <w:p w14:paraId="39586338">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4AD1327">
      <w:pPr>
        <w:keepLines w:val="0"/>
        <w:widowControl/>
        <w:suppressLineNumbers w:val="0"/>
        <w:jc w:val="both"/>
        <w:spacing w:before="0" w:beforeAutospacing="0" w:after="0" w:afterAutospacing="0" w:lineRule="auto" w:line="24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Calcium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150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350</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240</w:t>
      </w:r>
    </w:p>
    <w:p w14:paraId="506F3491">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7C890AEC">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Iron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3</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9</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5</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34C5B95">
      <w:pPr>
        <w:keepLines w:val="0"/>
        <w:widowControl/>
        <w:suppressLineNumbers w:val="0"/>
        <w:jc w:val="both"/>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EF94994">
      <w:pPr>
        <w:keepLines w:val="0"/>
        <w:widowControl/>
        <w:suppressLineNumbers w:val="0"/>
        <w:jc w:val="left"/>
        <w:spacing w:before="0" w:beforeAutospacing="0" w:after="0" w:afterAutospacing="0" w:lineRule="auto" w:line="24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D6160AC">
      <w:pPr>
        <w:keepLines w:val="0"/>
        <w:widowControl/>
        <w:suppressLineNumbers w:val="0"/>
        <w:jc w:val="left"/>
        <w:spacing w:before="0" w:beforeAutospacing="0" w:after="0" w:afterAutospacing="0" w:lineRule="auto" w:line="240"/>
        <w:rPr>
          <w:szCs w:val="28"/>
          <w:bCs/>
          <w:iCs/>
          <w:kern w:val="0"/>
          <w:lang w:val="en-US" w:eastAsia="zh-CN" w:bidi="ar"/>
          <w:b w:val="1"/>
          <w:i w:val="1"/>
          <w:color w:val="212529"/>
          <w:sz w:val="28"/>
          <w:spacing w:val="0"/>
          <w:w w:val="100"/>
          <w:rFonts w:ascii="Times New Roman" w:cs="Times New Roman" w:eastAsia="TimesNewRomanPS-BoldItalicMT" w:hAnsi="Times New Roman" w:hint="default"/>
          <w:caps w:val="0"/>
        </w:rPr>
        <w:snapToGrid w:val="0"/>
        <w:textAlignment w:val="baseline"/>
      </w:pPr>
      <w:r>
        <w:rPr>
          <w:b w:val="1"/>
          <w:i w:val="1"/>
          <w:color w:val="212529"/>
          <w:sz w:val="28"/>
          <w:spacing w:val="0"/>
          <w:w w:val="100"/>
          <w:rFonts w:ascii="Times New Roman" w:cs="Times New Roman" w:eastAsia="TimesNewRomanPS-BoldItalicMT" w:hAnsi="Times New Roman" w:hint="default"/>
          <w:caps w:val="0"/>
        </w:rPr>
        <w:t/>
      </w:r>
    </w:p>
    <w:p w14:paraId="3EC8EBE0">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18BE7FA4">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2.8</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HERBAL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MEDICINE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AND</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PLANTS</w:t>
      </w:r>
    </w:p>
    <w:p w14:paraId="3133AF5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Herbal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premise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substances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alleviate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illness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(Craig,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1999).</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herbaceous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D23F4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shrubs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(family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annual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dicotyledonous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herbaceous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shrub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'Gongura'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Hindi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'PulichaKeerai'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Tamil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jellies,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beverages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4F9ADD">
      <w:pPr>
        <w:keepLines w:val="0"/>
        <w:widowControl/>
        <w:suppressLineNumbers w:val="0"/>
        <w:jc w:val="both"/>
        <w:spacing w:before="0" w:beforeAutospacing="0" w:after="0" w:afterAutospacing="0" w:lineRule="auto" w:line="480"/>
        <w:rPr>
          <w:szCs w:val="28"/>
          <w:iC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(Dafallah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al-Mustafa,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(Chewonarin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highlighted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contributing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(Crawford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1998;</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Rimm</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and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Stamfer,</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p>
    <w:p w14:paraId="513B32A8">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PREPARATION</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OF</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‘ZOBO’</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MADE</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FROM</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ROSELLE</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B13DB9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boiling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pigment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embedded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extracted.</w:t>
      </w:r>
    </w:p>
    <w:p w14:paraId="3024DA0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filterate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packaged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plastic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sachet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refreshing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sharp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usually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sweetened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sugar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granulated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sugar,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pineapple,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orange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depending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sweetness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spoilage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microbial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life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shelf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approximately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twenty-four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hours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refrigerated.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466502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(Omemu,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2611BF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88A000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countries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utilized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refreshing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beverages,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jellies,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preserves.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(Clydescale,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fleshy,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swollen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season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preparation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Northern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central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spread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acceptance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across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country.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thickner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0B6966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flavourants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(Ibrahim,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Primarily,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83FE66">
      <w:pPr>
        <w:keepLines w:val="0"/>
        <w:widowControl/>
        <w:suppressLineNumbers w:val="0"/>
        <w:jc w:val="both"/>
        <w:spacing w:before="0" w:beforeAutospacing="0" w:after="0" w:afterAutospacing="0" w:lineRule="auto" w:line="480"/>
        <w:rPr>
          <w:szCs w:val="28"/>
          <w:iC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considered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substitute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burlap</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(Chau,</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2000).</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laxative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(Mohammed,</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w:t>
      </w:r>
      <w:r>
        <w:rPr>
          <w:szCs w:val="28"/>
          <w:iCs/>
          <w:kern w:val="0"/>
          <w:lang w:val="en-US" w:eastAsia="zh-CN" w:bidi="ar"/>
          <w:b w:val="0"/>
          <w:i w:val="1"/>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2002).</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p>
    <w:p w14:paraId="6901382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increasingly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exported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Europe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colourings.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market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syrup.</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2B4EF4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spinach.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Senegalese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(thiėboudieume).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myanmar,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ingredient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making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Kyaw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Curry.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“Sudan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relieve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coughs.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Roselle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arafetida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molasses,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taken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remedy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biliousness.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2F5DBC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cracks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boils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ulcers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maturation.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wounds.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diuretic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brownish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yellow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claimed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camels.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decoction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given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relieve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dysuria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strangury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dyspepsia.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Brazillians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attribute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stomachic,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emollient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resolutive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bitter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roots.</w:t>
      </w:r>
    </w:p>
    <w:p w14:paraId="692914D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5C068395">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5C1DDAEE">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415FDD59">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6759F8DB">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13AEBBA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79677B8E">
      <w:pPr>
        <w:keepLines w:val="0"/>
        <w:widowControl/>
        <w:suppressLineNumbers w:val="0"/>
        <w:jc w:val="both"/>
        <w:spacing w:before="0" w:beforeAutospacing="0" w:after="0" w:afterAutospacing="0" w:lineRule="auto" w:line="480"/>
        <w:rPr>
          <w:szCs w:val="28"/>
          <w:bCs/>
          <w:iCs/>
          <w:kern w:val="0"/>
          <w:lang w:val="en-US" w:eastAsia="zh-CN" w:bidi="ar"/>
          <w:b w:val="1"/>
          <w:i w:val="1"/>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DIAGRAM</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OF</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iCs/>
          <w:kern w:val="0"/>
          <w:lang w:val="en-US" w:eastAsia="zh-CN" w:bidi="ar"/>
          <w:b w:val="1"/>
          <w:i w:val="1"/>
          <w:color w:val="000000"/>
          <w:sz w:val="28"/>
          <w:spacing w:val="0"/>
          <w:w w:val="100"/>
          <w:rFonts w:ascii="Times New Roman" w:cs="Times New Roman" w:eastAsia="SimSun"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SimSun" w:hAnsi="Times New Roman" w:hint="default"/>
          <w:caps w:val="0"/>
        </w:rPr>
        <w:t> </w:t>
      </w:r>
      <w:r>
        <w:rPr>
          <w:szCs w:val="28"/>
          <w:bCs/>
          <w:iCs/>
          <w:kern w:val="0"/>
          <w:lang w:val="en-US" w:eastAsia="zh-CN" w:bidi="ar"/>
          <w:b w:val="1"/>
          <w:i w:val="1"/>
          <w:color w:val="000000"/>
          <w:sz w:val="28"/>
          <w:spacing w:val="0"/>
          <w:w w:val="100"/>
          <w:rFonts w:ascii="Times New Roman" w:cs="Times New Roman" w:eastAsia="SimSun" w:hAnsi="Times New Roman" w:hint="default"/>
          <w:caps w:val="0"/>
        </w:rPr>
        <w:t>SABDARIF</w:t>
      </w:r>
    </w:p>
    <w:p w14:paraId="5333F4E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drawing>
          <wp:inline distT="0" distB="0" distL="114300" distR="114300">
            <wp:extent cx="4053840" cy="2275840"/>
            <wp:effectExtent l="0" t="0" r="0" b="10160"/>
            <wp:docPr id="7" name="Picture 7" descr="WhatsApp Image 2025-07-04 at 16.55.39_77706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rot="0">
                      <a:off x="0" y="0"/>
                      <a:ext cx="4053840" cy="2275840"/>
                    </a:xfrm>
                    <a:prstGeom prst="rect">
                      <a:avLst/>
                    </a:prstGeom>
                  </pic:spPr>
                </pic:pic>
              </a:graphicData>
            </a:graphic>
          </wp:inline>
        </w:drawing>
        <w:rPr>
          <w:szCs w:val="28"/>
          <w:kern w:val="0"/>
          <w:lang w:val="en-US" w:eastAsia="zh-CN" w:bidi="ar"/>
          <w:b w:val="0"/>
          <w:i w:val="0"/>
          <w:color w:val="000000"/>
          <w:sz w:val="28"/>
          <w:spacing w:val="0"/>
          <w:w w:val="100"/>
          <w:rFonts w:ascii="Times New Roman" w:cs="Times New Roman" w:eastAsia="SimSun" w:hAnsi="Times New Roman" w:hint="default"/>
          <w:caps w:val="0"/>
        </w:rPr>
      </w:r>
    </w:p>
    <w:p w14:paraId="32B639AF">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C97178D">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757FEE3">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drawing>
          <wp:inline distT="0" distB="0" distL="114300" distR="114300">
            <wp:extent cx="4536440" cy="2856230"/>
            <wp:effectExtent l="0" t="0" r="5080" b="8890"/>
            <wp:docPr id="9" name="Picture 9" descr="WhatsApp Image 2025-07-04 at 16.55.49_96092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rot="0">
                      <a:off x="0" y="0"/>
                      <a:ext cx="4536440" cy="2856230"/>
                    </a:xfrm>
                    <a:prstGeom prst="rect">
                      <a:avLst/>
                    </a:prstGeom>
                  </pic:spPr>
                </pic:pic>
              </a:graphicData>
            </a:graphic>
          </wp:inline>
        </w:drawing>
        <w:rPr>
          <w:szCs w:val="28"/>
          <w:kern w:val="0"/>
          <w:lang w:val="en-US" w:eastAsia="zh-CN" w:bidi="ar"/>
          <w:b w:val="0"/>
          <w:i w:val="0"/>
          <w:color w:val="212529"/>
          <w:sz w:val="28"/>
          <w:spacing w:val="0"/>
          <w:w w:val="100"/>
          <w:rFonts w:ascii="Times New Roman" w:cs="Times New Roman" w:eastAsia="SimSun" w:hAnsi="Times New Roman" w:hint="default"/>
          <w:caps w:val="0"/>
        </w:rPr>
      </w:r>
    </w:p>
    <w:p w14:paraId="1298BEC3">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b w:val="1"/>
          <w:i w:val="0"/>
          <w:color w:val="000000"/>
          <w:sz w:val="28"/>
          <w:spacing w:val="0"/>
          <w:w w:val="100"/>
          <w:rFonts w:ascii="Times New Roman" w:cs="Times New Roman" w:eastAsia="SimSun" w:hAnsi="Times New Roman" w:hint="default"/>
          <w:caps w:val="0"/>
        </w:rPr>
        <w:t/>
      </w:r>
    </w:p>
    <w:p w14:paraId="2C61C7D0">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  </w:t>
      </w:r>
    </w:p>
    <w:p w14:paraId="23695AA3">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29EFEFD">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76A8E226">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766A0B0">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CHAPTER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THREE</w:t>
      </w:r>
    </w:p>
    <w:p w14:paraId="64B1FC5C">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METHODOLOGY</w:t>
      </w:r>
    </w:p>
    <w:p w14:paraId="1F776B6B">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593913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3.0</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8FCA37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following:</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AF8A82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Soxhlet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Extractor</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1B681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012CB8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Ultra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Violet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(UV)</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0469E2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ED4978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Test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tubes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98B9AB9">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Beakers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2E58CC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Weighing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50E8A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p>
    <w:p w14:paraId="74ED612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8CBE62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PROCEDURE/PLANT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1F29DA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Plant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Materials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4AB4093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Ozioko,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Nsukka,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FFF71F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Preparation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7D95408">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Ozioko,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Nsukka,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washed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thoroughly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anddried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fifty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grams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(50g)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sample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soxhlet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Department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Biochemistry,Caritas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University,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Amorji-Nike,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Enugu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recycling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solvent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(distilled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slurry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poured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evaporating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evaporate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solvent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80ºC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ºC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yield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17ml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obtained.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68F5E0A1">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2796A4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6CE5AD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ATOMIC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ABSORPTION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SPECTROPHOTOMETRIC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DETERMINATION</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3097B6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atomic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spectrophotometer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actual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7DBDDD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3CB78AD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ANALYSI</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2B8B6F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subjected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preliminary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0FA560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phytochemical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screening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identify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constituents.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C624B1">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Traditional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plays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significant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healthcare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people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developing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countries,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including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provide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contribution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practice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(Tesfahuneygn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Gebreegziabher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2019).</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around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33</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identified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published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articles.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such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root,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leaves,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fruit,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traditional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pharmacological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constituents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mentioned.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medication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values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rheumatism,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madness,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snakebite,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chest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jaundice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chest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malaria,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headache,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cough,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scientific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families,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importance.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reported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investigated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reported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authors,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scientific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family,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importance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Table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23,</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listed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often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people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Ethiopia.</w:t>
      </w:r>
    </w:p>
    <w:p w14:paraId="6CE3E83D">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b w:val="0"/>
          <w:i w:val="0"/>
          <w:color w:val="000000"/>
          <w:sz w:val="28"/>
          <w:spacing w:val="0"/>
          <w:w w:val="100"/>
          <w:rFonts w:ascii="Times New Roman" w:eastAsia="SimSun" w:hAnsi="Times New Roman" w:hint="default"/>
          <w:caps w:val="0"/>
        </w:rPr>
        <w:t/>
      </w:r>
    </w:p>
    <w:p w14:paraId="0665E1E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p>
    <w:p w14:paraId="1AC590C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Analysis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isolate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drug,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compounds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unique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identified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parts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properties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leaves,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roots,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stem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barks,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fruits.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were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investigated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constituents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ethanol,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methanol,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chloroform,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acetone,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hexane,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petroleum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ethyl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acetate,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aqueous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(water)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extraction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different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phytochemicals.</w:t>
      </w:r>
    </w:p>
    <w:p w14:paraId="3D950DB2">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review,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published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articles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recognized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indicated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positive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components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negative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sign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t>
      </w:r>
    </w:p>
    <w:p w14:paraId="26171D1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2D26C82">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Cambria"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 w:hAnsi="Times New Roman" w:hint="default"/>
          <w:caps w:val="0"/>
        </w:rPr>
        <w:t>3.3.1</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Tannins</w:t>
      </w:r>
    </w:p>
    <w:p w14:paraId="49EBA641">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Cambria" w:hAnsi="Times New Roman" w:hint="default"/>
          <w:caps w:val="0"/>
        </w:rPr>
        <w:snapToGrid w:val="0"/>
        <w:textAlignment w:val="baseline"/>
      </w:pPr>
      <w:r>
        <w:rPr>
          <w:b w:val="1"/>
          <w:i w:val="0"/>
          <w:color w:val="000000"/>
          <w:sz w:val="28"/>
          <w:spacing w:val="0"/>
          <w:w w:val="100"/>
          <w:rFonts w:ascii="Times New Roman" w:cs="Times New Roman" w:eastAsia="Cambria" w:hAnsi="Times New Roman" w:hint="default"/>
          <w:caps w:val="0"/>
        </w:rPr>
        <w:t/>
      </w:r>
    </w:p>
    <w:p w14:paraId="69E7CFE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00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soaked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shaken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w:t>
      </w:r>
      <w:r>
        <w:rPr>
          <w:szCs w:val="28"/>
          <w:kern w:val="0"/>
          <w:lang w:val="en-US" w:eastAsia="zh-CN" w:bidi="ar"/>
          <w:b w:val="0"/>
          <w:i w:val="0"/>
          <w:color w:val="000000"/>
          <w:sz w:val="28"/>
          <w:spacing w:val="0"/>
          <w:w w:val="100"/>
          <w:rFonts w:ascii="Times New Roman" w:cs="Times New Roman" w:eastAsia="Cambria3" w:hAnsi="Times New Roman" w:hint="default"/>
          <w:caps w:val="0"/>
        </w:rPr>
        <w:t>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w:t>
      </w:r>
      <w:r>
        <w:rPr>
          <w:szCs w:val="28"/>
          <w:kern w:val="0"/>
          <w:lang w:val="en-US" w:eastAsia="zh-CN" w:bidi="ar"/>
          <w:b w:val="0"/>
          <w:i w:val="0"/>
          <w:color w:val="000000"/>
          <w:sz w:val="28"/>
          <w:spacing w:val="0"/>
          <w:w w:val="100"/>
          <w:rFonts w:ascii="Times New Roman" w:cs="Times New Roman" w:eastAsia="Cambria3" w:hAnsi="Times New Roman" w:hint="default"/>
          <w:caps w:val="0"/>
        </w:rPr>
        <w:t>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another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6C099A9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before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hrough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rotary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evaporator,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vacuum</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6287F42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condense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35-40°C.</w:t>
      </w:r>
    </w:p>
    <w:p w14:paraId="0BC7C29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powder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immersed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vibrated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continuously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107CAD7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another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hromeSansMM"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p>
    <w:p w14:paraId="7E98C315">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techniqu</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volumetric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flas</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49</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7</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metaphosphoric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 w:hAnsi="Times New Roman" w:hint="default"/>
          <w:caps w:val="0"/>
        </w:rPr>
        <w:t>mol/ml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Na2CO3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thoroughly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blended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680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reference,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0.9972)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expressed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tannic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TA/g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DW.</w:t>
      </w:r>
    </w:p>
    <w:p w14:paraId="12815918">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12BA5AC5">
      <w:pPr>
        <w:keepLines w:val="0"/>
        <w:widowControl/>
        <w:suppressLineNumbers w:val="0"/>
        <w:jc w:val="left"/>
        <w:spacing w:before="0" w:beforeAutospacing="0" w:after="0" w:afterAutospacing="0" w:lineRule="auto" w:line="480"/>
        <w:rPr>
          <w:szCs w:val="20"/>
          <w:kern w:val="0"/>
          <w:lang w:val="en-US" w:eastAsia="zh-CN" w:bidi="ar"/>
          <w:b w:val="0"/>
          <w:i w:val="0"/>
          <w:color w:val="000000"/>
          <w:sz w:val="20"/>
          <w:spacing w:val="0"/>
          <w:w w:val="100"/>
          <w:rFonts w:ascii="Cambria" w:cs="Cambria" w:eastAsia="Cambria" w:hAnsi="Cambria" w:hint="default"/>
          <w:caps w:val="0"/>
        </w:rPr>
        <w:snapToGrid w:val="0"/>
        <w:textAlignment w:val="baseline"/>
      </w:pPr>
      <w:r>
        <w:rPr>
          <w:b w:val="0"/>
          <w:i w:val="0"/>
          <w:color w:val="000000"/>
          <w:sz w:val="20"/>
          <w:spacing w:val="0"/>
          <w:w w:val="100"/>
          <w:rFonts w:ascii="Cambria" w:cs="Cambria" w:eastAsia="Cambria" w:hAnsi="Cambria" w:hint="default"/>
          <w:caps w:val="0"/>
        </w:rPr>
        <w:t/>
      </w:r>
    </w:p>
    <w:p w14:paraId="33D9A695">
      <w:pPr>
        <w:keepLines w:val="0"/>
        <w:widowControl/>
        <w:suppressLineNumbers w:val="0"/>
        <w:jc w:val="left"/>
        <w:spacing w:before="0" w:beforeAutospacing="0" w:after="0" w:afterAutospacing="0" w:lineRule="auto" w:line="480"/>
        <w:rPr>
          <w:szCs w:val="20"/>
          <w:kern w:val="0"/>
          <w:lang w:val="en-US" w:eastAsia="zh-CN" w:bidi="ar"/>
          <w:b w:val="0"/>
          <w:i w:val="0"/>
          <w:color w:val="000000"/>
          <w:sz w:val="20"/>
          <w:spacing w:val="0"/>
          <w:w w:val="100"/>
          <w:rFonts w:ascii="Cambria" w:cs="Cambria" w:eastAsia="Cambria" w:hAnsi="Cambria" w:hint="default"/>
          <w:caps w:val="0"/>
        </w:rPr>
        <w:snapToGrid w:val="0"/>
        <w:textAlignment w:val="baseline"/>
      </w:pPr>
      <w:r>
        <w:rPr>
          <w:b w:val="0"/>
          <w:i w:val="0"/>
          <w:color w:val="000000"/>
          <w:sz w:val="20"/>
          <w:spacing w:val="0"/>
          <w:w w:val="100"/>
          <w:rFonts w:ascii="Cambria" w:cs="Cambria" w:eastAsia="Cambria" w:hAnsi="Cambria" w:hint="default"/>
          <w:caps w:val="0"/>
        </w:rPr>
        <w:t/>
      </w:r>
    </w:p>
    <w:p w14:paraId="76B8EA7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3.3.2</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Alkaloids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2F79E5B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gravimetric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alkaloid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distributed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acetic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subjected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left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undisturbed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abou</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w:t>
      </w:r>
      <w:r>
        <w:rPr>
          <w:szCs w:val="28"/>
          <w:kern w:val="0"/>
          <w:lang w:val="en-US" w:eastAsia="zh-CN" w:bidi="ar"/>
          <w:b w:val="0"/>
          <w:i w:val="0"/>
          <w:color w:val="000000"/>
          <w:sz w:val="28"/>
          <w:spacing w:val="0"/>
          <w:w w:val="100"/>
          <w:rFonts w:ascii="Times New Roman" w:cs="Times New Roman" w:eastAsia="Cambria3" w:hAnsi="Times New Roman" w:hint="default"/>
          <w:caps w:val="0"/>
        </w:rPr>
        <w:t>40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sieved.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filtrat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lessened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quarter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its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initial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0F68904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ho</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plate.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alkaloids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drops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hydroxide.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which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washed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hydroxid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precipitat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oven-dried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half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hour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60°C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transferred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desiccators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reweighed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until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reached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constant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w:t>
      </w:r>
      <w:r>
        <w:rPr>
          <w:szCs w:val="28"/>
          <w:kern w:val="0"/>
          <w:lang w:val="en-US" w:eastAsia="zh-CN" w:bidi="ar"/>
          <w:b w:val="0"/>
          <w:i w:val="0"/>
          <w:color w:val="000000"/>
          <w:sz w:val="28"/>
          <w:spacing w:val="0"/>
          <w:w w:val="100"/>
          <w:rFonts w:ascii="Times New Roman" w:cs="Times New Roman" w:eastAsia="Cambria3" w:hAnsi="Times New Roman" w:hint="default"/>
          <w:caps w:val="0"/>
        </w:rPr>
        <w:t>kaloids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was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calculated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as</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percentage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the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sample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weight.</w:t>
      </w:r>
    </w:p>
    <w:p w14:paraId="0FD9900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Bold" w:hAnsi="Times New Roman" w:hint="default"/>
          <w:caps w:val="0"/>
        </w:rPr>
        <w:t>3.3.3</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Flavonoids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613EEAA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Suran</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[19]</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flavonoids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containing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powder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0.1ml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aluminium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chloride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potassium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acetate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Both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rutin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mad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bu</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instead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aluminium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chlorid</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76245FA7">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through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Whatman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paper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ratios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flavonoid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rutin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gram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p>
    <w:p w14:paraId="76B30E8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0895BB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3E2C0E6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Cambria" w:hAnsi="Times New Roman" w:hint="default"/>
          <w:caps w:val="0"/>
        </w:rPr>
        <w:t>3.3.4</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Saponins</w:t>
      </w:r>
      <w:r>
        <w:rPr>
          <w:szCs w:val="28"/>
          <w:bCs/>
          <w:kern w:val="0"/>
          <w:lang w:val="en-US" w:eastAsia="zh-CN" w:bidi="ar"/>
          <w:b w:val="1"/>
          <w:i w:val="0"/>
          <w:color w:val="000000"/>
          <w:sz w:val="28"/>
          <w:spacing w:val="0"/>
          <w:w w:val="100"/>
          <w:rFonts w:ascii="Times New Roman" w:cs="Times New Roman" w:eastAsia="Cambria" w:hAnsi="Times New Roman" w:hint="default"/>
          <w:caps w:val="0"/>
        </w:rPr>
        <w:t> </w:t>
      </w:r>
    </w:p>
    <w:p w14:paraId="523A2EF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vanilli</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sulfuri</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colourimetri</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describe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[21]</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quantifying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p>
    <w:p w14:paraId="77890B7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sulfuric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(77%</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freshly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prepared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vanilli</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(8%</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w/v)</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befor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bein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heated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bath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60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°C</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UV/Vis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54</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each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saponin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calibration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represented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saponin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w:t>
      </w:r>
      <w:r>
        <w:rPr>
          <w:szCs w:val="28"/>
          <w:kern w:val="0"/>
          <w:lang w:val="en-US" w:eastAsia="zh-CN" w:bidi="ar"/>
          <w:b w:val="0"/>
          <w:i w:val="0"/>
          <w:color w:val="000000"/>
          <w:sz w:val="28"/>
          <w:spacing w:val="0"/>
          <w:w w:val="100"/>
          <w:rFonts w:ascii="Times New Roman" w:cs="Times New Roman" w:eastAsia="Cambria3" w:hAnsi="Times New Roman" w:hint="default"/>
          <w:caps w:val="0"/>
        </w:rPr>
        <w:t>ent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per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(TSE/g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DW).</w:t>
      </w:r>
    </w:p>
    <w:p w14:paraId="3BA1A067">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5D4B0B18">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3.3.5</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 w:hAnsi="Times New Roman" w:hint="default"/>
          <w:caps w:val="0"/>
        </w:rPr>
        <w:t>Phenol</w:t>
      </w:r>
      <w:r>
        <w:rPr>
          <w:szCs w:val="28"/>
          <w:bCs/>
          <w:kern w:val="0"/>
          <w:lang w:val="en-US" w:eastAsia="zh-CN" w:bidi="ar"/>
          <w:b w:val="1"/>
          <w:i w:val="0"/>
          <w:color w:val="000000"/>
          <w:sz w:val="28"/>
          <w:spacing w:val="0"/>
          <w:w w:val="100"/>
          <w:rFonts w:ascii="Times New Roman" w:cs="Times New Roman" w:eastAsia="Cambria-Bold" w:hAnsi="Times New Roman" w:hint="default"/>
          <w:caps w:val="0"/>
        </w:rPr>
        <w:t>s</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p>
    <w:p w14:paraId="5DE5C41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phenolic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w:t>
      </w:r>
      <w:r>
        <w:rPr>
          <w:szCs w:val="28"/>
          <w:kern w:val="0"/>
          <w:lang w:val="en-US" w:eastAsia="zh-CN" w:bidi="ar"/>
          <w:b w:val="0"/>
          <w:i w:val="0"/>
          <w:color w:val="000000"/>
          <w:sz w:val="28"/>
          <w:spacing w:val="0"/>
          <w:w w:val="100"/>
          <w:rFonts w:ascii="Times New Roman" w:cs="Times New Roman" w:eastAsia="Cambria3" w:hAnsi="Times New Roman" w:hint="default"/>
          <w:caps w:val="0"/>
        </w:rPr>
        <w:t>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of</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Folin-Ciocalteau</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reactiv</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combination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kep</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dark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environment.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7</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Na2CO3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period.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mixtur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kept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dar</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environmen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120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react.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760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3" w:hAnsi="Times New Roman" w:hint="default"/>
          <w:caps w:val="0"/>
        </w:rPr>
        <w: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Instead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extract,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80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percen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methanol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μL)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total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phenolic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determined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calibration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curv</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gallic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acid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equivalent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standards.</w:t>
      </w:r>
    </w:p>
    <w:p w14:paraId="7C0BC0B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0"/>
          <w:bCs/>
          <w:kern w:val="0"/>
          <w:lang w:val="en-US" w:eastAsia="zh-CN" w:bidi="ar"/>
          <w:b w:val="1"/>
          <w:i w:val="0"/>
          <w:color w:val="000000"/>
          <w:sz w:val="20"/>
          <w:spacing w:val="0"/>
          <w:w w:val="100"/>
          <w:rFonts w:ascii="Cambria-Bold" w:cs="Cambria-Bold" w:eastAsia="Cambria-Bold" w:hAnsi="Cambria-Bold"/>
          <w:caps w:val="0"/>
        </w:rPr>
        <w:t>.</w:t>
      </w:r>
      <w:r>
        <w:rPr>
          <w:szCs w:val="20"/>
          <w:bCs/>
          <w:kern w:val="0"/>
          <w:lang w:val="en-US" w:eastAsia="zh-CN" w:bidi="ar"/>
          <w:b w:val="1"/>
          <w:i w:val="0"/>
          <w:color w:val="000000"/>
          <w:sz w:val="20"/>
          <w:spacing w:val="0"/>
          <w:w w:val="100"/>
          <w:rFonts w:ascii="Cambria-Bold" w:cs="Cambria-Bold" w:eastAsia="Cambria-Bold" w:hAnsi="Cambria-Bold"/>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3.3.6</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r>
        <w:rPr>
          <w:szCs w:val="28"/>
          <w:bCs/>
          <w:kern w:val="0"/>
          <w:lang w:val="en-US" w:eastAsia="zh-CN" w:bidi="ar"/>
          <w:b w:val="1"/>
          <w:i w:val="0"/>
          <w:color w:val="000000"/>
          <w:sz w:val="28"/>
          <w:spacing w:val="0"/>
          <w:w w:val="100"/>
          <w:rFonts w:ascii="Times New Roman" w:cs="Times New Roman" w:eastAsia="Cambria-Bold" w:hAnsi="Times New Roman" w:hint="default"/>
          <w:caps w:val="0"/>
        </w:rPr>
        <w:t>Phytate</w:t>
      </w:r>
      <w:r>
        <w:rPr>
          <w:szCs w:val="28"/>
          <w:bCs/>
          <w:kern w:val="0"/>
          <w:lang w:val="en-US" w:eastAsia="zh-CN" w:bidi="ar"/>
          <w:b w:val="1"/>
          <w:i w:val="0"/>
          <w:color w:val="000000"/>
          <w:sz w:val="28"/>
          <w:spacing w:val="0"/>
          <w:w w:val="100"/>
          <w:rFonts w:ascii="Times New Roman" w:cs="Times New Roman" w:eastAsia="Cambria-Bold" w:hAnsi="Times New Roman" w:hint="default"/>
          <w:caps w:val="0"/>
        </w:rPr>
        <w:t> </w:t>
      </w:r>
    </w:p>
    <w:p w14:paraId="503625F5">
      <w:pPr>
        <w:keepLines w:val="0"/>
        <w:widowControl/>
        <w:suppressLineNumbers w:val="0"/>
        <w:jc w:val="both"/>
        <w:spacing w:before="0" w:beforeAutospacing="0" w:after="0" w:afterAutospacing="0" w:lineRule="auto" w:line="480"/>
        <w:rPr>
          <w:szCs w:val="28"/>
          <w:lang w:val="en-US"/>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leaf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samples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quantified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exchang</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methods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described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[23].</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previous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AOLP</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filtrat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(0.2-1.</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diluted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distilled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final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volum</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4</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ferric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sulfat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containin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µ</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adequately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sealed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immersed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boilin</w:t>
      </w:r>
      <w:r>
        <w:rPr>
          <w:szCs w:val="28"/>
          <w:kern w:val="0"/>
          <w:lang w:val="en-US" w:eastAsia="zh-CN" w:bidi="ar"/>
          <w:b w:val="0"/>
          <w:i w:val="0"/>
          <w:color w:val="000000"/>
          <w:sz w:val="28"/>
          <w:spacing w:val="0"/>
          <w:w w:val="100"/>
          <w:rFonts w:ascii="Times New Roman" w:cs="Times New Roman" w:eastAsia="Cambria3" w:hAnsi="Times New Roman" w:hint="default"/>
          <w:caps w:val="0"/>
        </w:rPr>
        <w:t>g</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bath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20</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alcohol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added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had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cooled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room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temperature,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followed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1</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solution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(10</w:t>
      </w:r>
      <w:r>
        <w:rPr>
          <w:szCs w:val="28"/>
          <w:kern w:val="0"/>
          <w:lang w:val="en-US" w:eastAsia="zh-CN" w:bidi="ar"/>
          <w:b w:val="0"/>
          <w:i w:val="0"/>
          <w:color w:val="000000"/>
          <w:sz w:val="28"/>
          <w:spacing w:val="0"/>
          <w:w w:val="100"/>
          <w:rFonts w:ascii="Times New Roman" w:cs="Times New Roman" w:eastAsia="Cambria3" w:hAnsi="Times New Roman" w:hint="default"/>
          <w:caps w:val="0"/>
        </w:rPr>
        <w:t>0</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g/l).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contents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of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tes</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tubes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were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immediately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mixe</w:t>
      </w:r>
      <w:r>
        <w:rPr>
          <w:szCs w:val="28"/>
          <w:kern w:val="0"/>
          <w:lang w:val="en-US" w:eastAsia="zh-CN" w:bidi="ar"/>
          <w:b w:val="0"/>
          <w:i w:val="0"/>
          <w:color w:val="000000"/>
          <w:sz w:val="28"/>
          <w:spacing w:val="0"/>
          <w:w w:val="100"/>
          <w:rFonts w:ascii="Times New Roman" w:cs="Times New Roman" w:eastAsia="Cambria3" w:hAnsi="Times New Roman" w:hint="default"/>
          <w:caps w:val="0"/>
        </w:rPr>
        <w:t>d</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using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inversion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shaking.</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colour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intensity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layer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was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measured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3"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spectrophotometer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465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against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alcohol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blank</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precisely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minutes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after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ammonium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application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brief</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centrifugation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low</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speed.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Sinc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ferric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ions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complexed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w:t>
      </w:r>
      <w:r>
        <w:rPr>
          <w:szCs w:val="28"/>
          <w:kern w:val="0"/>
          <w:lang w:val="en-US" w:eastAsia="zh-CN" w:bidi="ar"/>
          <w:b w:val="0"/>
          <w:i w:val="0"/>
          <w:color w:val="000000"/>
          <w:sz w:val="28"/>
          <w:spacing w:val="0"/>
          <w:w w:val="100"/>
          <w:rFonts w:ascii="Times New Roman" w:cs="Times New Roman" w:eastAsia="Cambria3" w:hAnsi="Times New Roman" w:hint="default"/>
          <w:caps w:val="0"/>
        </w:rPr>
        <w:t>t</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1-2</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cannot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combine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with</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thiocyanat</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ion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form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characteristic</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pin</w:t>
      </w:r>
      <w:r>
        <w:rPr>
          <w:szCs w:val="28"/>
          <w:kern w:val="0"/>
          <w:lang w:val="en-US" w:eastAsia="zh-CN" w:bidi="ar"/>
          <w:b w:val="0"/>
          <w:i w:val="0"/>
          <w:color w:val="000000"/>
          <w:sz w:val="28"/>
          <w:spacing w:val="0"/>
          <w:w w:val="100"/>
          <w:rFonts w:ascii="Times New Roman" w:cs="Times New Roman" w:eastAsia="Cambria3" w:hAnsi="Times New Roman" w:hint="default"/>
          <w:caps w:val="0"/>
        </w:rPr>
        <w:t>k</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complex,</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absorbanc</w:t>
      </w:r>
      <w:r>
        <w:rPr>
          <w:szCs w:val="28"/>
          <w:kern w:val="0"/>
          <w:lang w:val="en-US" w:eastAsia="zh-CN" w:bidi="ar"/>
          <w:b w:val="0"/>
          <w:i w:val="0"/>
          <w:color w:val="000000"/>
          <w:sz w:val="28"/>
          <w:spacing w:val="0"/>
          <w:w w:val="100"/>
          <w:rFonts w:ascii="Times New Roman" w:cs="Times New Roman" w:eastAsia="Cambria3" w:hAnsi="Times New Roman" w:hint="default"/>
          <w:caps w:val="0"/>
        </w:rPr>
        <w:t>e</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at</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465</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nm</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amyl</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layer</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is</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inversely</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linked</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to</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the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phytate</w:t>
      </w:r>
      <w:r>
        <w:rPr>
          <w:szCs w:val="28"/>
          <w:kern w:val="0"/>
          <w:lang w:val="en-US" w:eastAsia="zh-CN" w:bidi="ar"/>
          <w:b w:val="0"/>
          <w:i w:val="0"/>
          <w:color w:val="000000"/>
          <w:sz w:val="28"/>
          <w:spacing w:val="0"/>
          <w:w w:val="100"/>
          <w:rFonts w:ascii="Times New Roman" w:cs="Times New Roman" w:eastAsia="Cambria"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anio</w:t>
      </w:r>
      <w:r>
        <w:rPr>
          <w:szCs w:val="28"/>
          <w:kern w:val="0"/>
          <w:lang w:val="en-US" w:eastAsia="zh-CN" w:bidi="ar"/>
          <w:b w:val="0"/>
          <w:i w:val="0"/>
          <w:color w:val="000000"/>
          <w:sz w:val="28"/>
          <w:spacing w:val="0"/>
          <w:w w:val="100"/>
          <w:rFonts w:ascii="Times New Roman" w:cs="Times New Roman" w:eastAsia="Cambria3" w:hAnsi="Times New Roman" w:hint="default"/>
          <w:caps w:val="0"/>
        </w:rPr>
        <w:t>n</w:t>
      </w:r>
      <w:r>
        <w:rPr>
          <w:szCs w:val="28"/>
          <w:kern w:val="0"/>
          <w:lang w:val="en-US" w:eastAsia="zh-CN" w:bidi="ar"/>
          <w:b w:val="0"/>
          <w:i w:val="0"/>
          <w:color w:val="000000"/>
          <w:sz w:val="28"/>
          <w:spacing w:val="0"/>
          <w:w w:val="100"/>
          <w:rFonts w:ascii="Times New Roman" w:cs="Times New Roman" w:eastAsia="Cambria3" w:hAnsi="Times New Roman" w:hint="default"/>
          <w:caps w:val="0"/>
        </w:rPr>
        <w:t> </w:t>
      </w:r>
      <w:r>
        <w:rPr>
          <w:szCs w:val="28"/>
          <w:kern w:val="0"/>
          <w:lang w:val="en-US" w:eastAsia="zh-CN" w:bidi="ar"/>
          <w:b w:val="0"/>
          <w:i w:val="0"/>
          <w:color w:val="000000"/>
          <w:sz w:val="28"/>
          <w:spacing w:val="0"/>
          <w:w w:val="100"/>
          <w:rFonts w:ascii="Times New Roman" w:cs="Times New Roman" w:eastAsia="Cambria" w:hAnsi="Times New Roman" w:hint="default"/>
          <w:caps w:val="0"/>
        </w:rPr>
        <w:t>concentration.</w:t>
      </w:r>
    </w:p>
    <w:p w14:paraId="3D5F471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6D5056E4">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02E18F03">
      <w:pPr>
        <w:keepLines w:val="0"/>
        <w:widowControl/>
        <w:suppressLineNumbers w:val="0"/>
        <w:jc w:val="both"/>
        <w:spacing w:before="0" w:beforeAutospacing="0" w:after="0" w:afterAutospacing="0" w:lineRule="auto" w:line="240"/>
        <w:rPr>
          <w:szCs w:val="28"/>
          <w:bCs/>
          <w:kern w:val="0"/>
          <w:lang w:val="en-US" w:eastAsia="zh-CN" w:bidi="ar"/>
          <w:b w:val="1"/>
          <w:i w:val="0"/>
          <w:color w:val="000000"/>
          <w:sz w:val="28"/>
          <w:spacing w:val="0"/>
          <w:w w:val="100"/>
          <w:rFonts w:ascii="Times New Roman" w:cs="Times New Roman" w:eastAsia="SimSu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SimSun" w:hAnsi="Times New Roman" w:hint="default"/>
          <w:caps w:val="0"/>
        </w:rPr>
        <w:t>3.4</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ACUTE</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TOXICITY</w:t>
      </w:r>
      <w:r>
        <w:rPr>
          <w:szCs w:val="28"/>
          <w:bCs/>
          <w:kern w:val="0"/>
          <w:lang w:val="en-US" w:eastAsia="zh-CN" w:bidi="ar"/>
          <w:b w:val="1"/>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SimSun" w:hAnsi="Times New Roman" w:hint="default"/>
          <w:caps w:val="0"/>
        </w:rPr>
        <w:t>STUDY</w:t>
      </w:r>
    </w:p>
    <w:p w14:paraId="5782C028">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7C11B009">
      <w:pPr>
        <w:keepLines w:val="0"/>
        <w:widowControl/>
        <w:suppressLineNumbers w:val="0"/>
        <w:jc w:val="both"/>
        <w:spacing w:before="0" w:beforeAutospacing="0" w:after="0" w:afterAutospacing="0" w:lineRule="auto" w:line="480"/>
        <w:rPr>
          <w:szCs w:val="28"/>
          <w:b w:val="0"/>
          <w:i w:val="0"/>
          <w:sz w:val="28"/>
          <w:spacing w:val="0"/>
          <w:w w:val="100"/>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lethal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(LD50)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Lorke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(1983)using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first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divided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10,100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mg/kgbody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intraperitoneal.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observed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24h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signs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second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divided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1600,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2900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and5000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mg/kg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bodyweight,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9BE168D">
      <w:pPr>
        <w:keepLines w:val="0"/>
        <w:widowControl/>
        <w:suppressLineNumbers w:val="0"/>
        <w:jc w:val="both"/>
        <w:spacing w:before="0" w:beforeAutospacing="0" w:after="0" w:afterAutospacing="0" w:lineRule="auto" w:line="480"/>
        <w:rPr>
          <w:szCs w:val="28"/>
          <w:iCs/>
          <w:b w:val="0"/>
          <w:i w:val="1"/>
          <w:sz w:val="28"/>
          <w:spacing w:val="0"/>
          <w:w w:val="100"/>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intraperitoneally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lethal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(LD50)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calculated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second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Ajabonna,</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O.P.</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1996).</w:t>
      </w:r>
    </w:p>
    <w:p w14:paraId="5DF4F61B">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1F86134E">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3" w:hAnsi="Times New Roman" w:hint="default"/>
          <w:caps w:val="0"/>
        </w:rPr>
        <w:snapToGrid w:val="0"/>
        <w:textAlignment w:val="baseline"/>
      </w:pPr>
      <w:r>
        <w:rPr>
          <w:b w:val="0"/>
          <w:i w:val="0"/>
          <w:color w:val="000000"/>
          <w:sz w:val="28"/>
          <w:spacing w:val="0"/>
          <w:w w:val="100"/>
          <w:rFonts w:ascii="Times New Roman" w:cs="Times New Roman" w:eastAsia="Cambria3" w:hAnsi="Times New Roman" w:hint="default"/>
          <w:caps w:val="0"/>
        </w:rPr>
        <w:t/>
      </w:r>
    </w:p>
    <w:p w14:paraId="1DD19D72">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675AA9D">
      <w:pPr>
        <w:keepLines w:val="0"/>
        <w:widowControl/>
        <w:suppressLineNumbers w:val="0"/>
        <w:jc w:val="both"/>
        <w:spacing w:before="0" w:beforeAutospacing="0" w:after="0" w:afterAutospacing="0" w:lineRule="auto" w:line="360"/>
        <w:rPr>
          <w:szCs w:val="28"/>
          <w:kern w:val="0"/>
          <w:lang w:val="en-US" w:eastAsia="zh-CN" w:bidi="ar"/>
          <w:b w:val="0"/>
          <w:i w:val="0"/>
          <w:color w:val="000000"/>
          <w:sz w:val="28"/>
          <w:spacing w:val="0"/>
          <w:w w:val="100"/>
          <w:rFonts w:ascii="Times New Roman" w:cs="Times New Roman" w:eastAsia="Cambria" w:hAnsi="Times New Roman" w:hint="default"/>
          <w:caps w:val="0"/>
        </w:rPr>
        <w:snapToGrid w:val="0"/>
        <w:textAlignment w:val="baseline"/>
      </w:pPr>
      <w:r>
        <w:rPr>
          <w:b w:val="0"/>
          <w:i w:val="0"/>
          <w:color w:val="000000"/>
          <w:sz w:val="28"/>
          <w:spacing w:val="0"/>
          <w:w w:val="100"/>
          <w:rFonts w:ascii="Times New Roman" w:cs="Times New Roman" w:eastAsia="Cambria" w:hAnsi="Times New Roman" w:hint="default"/>
          <w:caps w:val="0"/>
        </w:rPr>
        <w:t/>
      </w:r>
    </w:p>
    <w:p w14:paraId="03BBADF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6780690">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D39D6FC">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C62A2CD">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CDF6902">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8BBF077">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9EB6AB2">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96E82B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3D1EAFF">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772CDDE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DF1D81E">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F3AD558">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E8A6ECF">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3AEF0E4">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0FC8496">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9C2CBAA">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9EE3836">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5E98978">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0668B809">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E7E6B5C">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676AC900">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346D994E">
      <w:pPr>
        <w:keepLines w:val="0"/>
        <w:widowControl/>
        <w:suppressLineNumbers w:val="0"/>
        <w:jc w:val="center"/>
        <w:spacing w:before="0" w:beforeAutospacing="0" w:after="0" w:afterAutospacing="0" w:lineRule="auto" w:line="36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4809F768">
      <w:pPr>
        <w:keepLines w:val="0"/>
        <w:widowControl/>
        <w:suppressLineNumbers w:val="0"/>
        <w:jc w:val="center"/>
        <w:spacing w:before="0" w:beforeAutospacing="0" w:after="0" w:afterAutospacing="0" w:lineRule="auto" w:line="36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CHAPTER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FOUR</w:t>
      </w:r>
    </w:p>
    <w:p w14:paraId="1944F773">
      <w:pPr>
        <w:keepLines w:val="0"/>
        <w:widowControl/>
        <w:suppressLineNumbers w:val="0"/>
        <w:jc w:val="center"/>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RESULTS</w:t>
      </w:r>
    </w:p>
    <w:p w14:paraId="2C91A94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4.0</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ANALYSIS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F58369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preliminary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phytochemical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L.revealedthe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varying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amount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alkaloids,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saponins,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tannins,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anthraquinones,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glycosides,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cardenoledes,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phlobatanins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6AF968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Table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4DFB7B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Phytochemical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screening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aqueous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4DFF6FCA">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seeds.</w:t>
      </w:r>
    </w:p>
    <w:tbl>
      <w:tblPr>
        <w:tblStyle w:val="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6"/>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3205A">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Extract</w:t>
            </w: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 </w:t>
            </w: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Constituents</w:t>
            </w:r>
          </w:p>
          <w:p w14:paraId="6356A7EB">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c>
          <w:tcPr>
            <w:tcW w:w="4261" w:type="dxa"/>
          </w:tcPr>
          <w:p w14:paraId="51EA0224">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bCs/>
                <w:kern w:val="0"/>
                <w:lang w:val="en-US" w:eastAsia="zh-CN" w:bidi="ar"/>
                <w:b w:val="1"/>
                <w:i w:val="0"/>
                <w:color w:val="000000"/>
                <w:sz w:val="24"/>
                <w:spacing w:val="0"/>
                <w:w w:val="100"/>
                <w:rFonts w:ascii="Times New Roman" w:cs="Times New Roman" w:eastAsia="TimesNewRomanPS-BoldMT" w:hAnsi="Times New Roman" w:hint="default"/>
                <w:caps w:val="0"/>
              </w:rPr>
              <w:t>Concentrations</w:t>
            </w:r>
          </w:p>
          <w:p w14:paraId="141F44EF">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FA16F">
            <w:pPr>
              <w:keepLines w:val="0"/>
              <w:widowControl/>
              <w:suppressLineNumbers w:val="0"/>
              <w:jc w:val="left"/>
              <w:spacing w:before="0" w:beforeAutospacing="0" w:after="0" w:afterAutospacing="0" w:lineRule="auto" w:line="480"/>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Tannins</w:t>
            </w:r>
          </w:p>
          <w:p w14:paraId="5BB9355D">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c>
          <w:tcPr>
            <w:tcW w:w="4261" w:type="dxa"/>
          </w:tcPr>
          <w:p w14:paraId="15E644DD">
            <w:pPr>
              <w:keepLines w:val="0"/>
              <w:widowControl/>
              <w:suppressLineNumbers w:val="0"/>
              <w:jc w:val="left"/>
              <w:spacing w:before="0" w:beforeAutospacing="0" w:after="0" w:afterAutospacing="0" w:lineRule="auto" w:line="480"/>
              <w:rPr>
                <w:szCs w:val="24"/>
                <w:bCs/>
                <w:lang w:val="en-US"/>
                <w:b w:val="1"/>
                <w:i w:val="0"/>
                <w:sz w:val="24"/>
                <w:spacing w:val="0"/>
                <w:w w:val="100"/>
                <w:rFonts w:ascii="Arial Black" w:cs="Arial Black" w:hAnsi="Arial Black" w:hint="default"/>
                <w:caps w:val="0"/>
              </w:rPr>
              <w:snapToGrid w:val="0"/>
              <w:textAlignment w:val="baseline"/>
            </w:pPr>
            <w:r>
              <w:rPr>
                <w:szCs w:val="24"/>
                <w:bCs/>
                <w:lang w:val="en-US"/>
                <w:b w:val="1"/>
                <w:i w:val="0"/>
                <w:sz w:val="24"/>
                <w:spacing w:val="0"/>
                <w:w w:val="100"/>
                <w:rFonts w:ascii="Arial Black" w:cs="Arial Black" w:hAnsi="Arial Black" w:hint="default"/>
                <w:caps w:val="0"/>
              </w:rPr>
              <w:t>+</w:t>
            </w:r>
          </w:p>
          <w:p w14:paraId="37007CF2">
            <w:pPr>
              <w:keepLines w:val="0"/>
              <w:widowControl/>
              <w:suppressLineNumbers w:val="0"/>
              <w:jc w:val="both"/>
              <w:spacing w:before="0" w:beforeAutospacing="0" w:after="0" w:afterAutospacing="0" w:lineRule="auto" w:line="480"/>
              <w:rPr>
                <w:szCs w:val="24"/>
                <w:bCs/>
                <w:kern w:val="0"/>
                <w:lang w:val="en-US" w:eastAsia="zh-CN" w:bidi="ar"/>
                <w:b w:val="1"/>
                <w:i w:val="0"/>
                <w:color w:val="000000"/>
                <w:sz w:val="24"/>
                <w:spacing w:val="0"/>
                <w:w w:val="100"/>
                <w:rFonts w:ascii="Times New Roman" w:cs="Times New Roman" w:eastAsia="TimesNewRomanPS-BoldMT" w:hAnsi="Times New Roman" w:hint="default"/>
                <w:caps w:val="0"/>
              </w:rPr>
              <w:snapToGrid w:val="0"/>
              <w:textAlignment w:val="baseline"/>
            </w:pPr>
            <w:r>
              <w:rPr>
                <w:b w:val="1"/>
                <w:i w:val="0"/>
                <w:color w:val="000000"/>
                <w:sz w:val="24"/>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21C60B1C">
            <w:pPr>
              <w:keepLines w:val="0"/>
              <w:widowControl/>
              <w:suppressLineNumbers w:val="0"/>
              <w:jc w:val="left"/>
              <w:spacing w:before="0" w:beforeAutospacing="0" w:after="0" w:afterAutospacing="0" w:lineRule="auto" w:line="480"/>
              <w:rPr>
                <w:szCs w:val="24"/>
                <w:b w:val="0"/>
                <w:i w:val="0"/>
                <w:sz w:val="24"/>
                <w:spacing w:val="0"/>
                <w:w w:val="100"/>
                <w:rFonts w:ascii="Times New Roman" w:cs="Times New Roman" w:hAnsi="Times New Roman" w:hint="default"/>
                <w:caps w:val="0"/>
              </w:rPr>
              <w:snapToGrid w:val="0"/>
              <w:textAlignment w:val="baseline"/>
            </w:pPr>
            <w:r>
              <w:rPr>
                <w:szCs w:val="24"/>
                <w:kern w:val="0"/>
                <w:lang w:val="en-US" w:eastAsia="zh-CN" w:bidi="ar"/>
                <w:b w:val="0"/>
                <w:i w:val="0"/>
                <w:color w:val="000000"/>
                <w:sz w:val="24"/>
                <w:spacing w:val="0"/>
                <w:w w:val="100"/>
                <w:rFonts w:ascii="Times New Roman" w:cs="Times New Roman" w:eastAsia="SimSun" w:hAnsi="Times New Roman" w:hint="default"/>
                <w:caps w:val="0"/>
              </w:rPr>
              <w:t>Alkaloids</w:t>
            </w:r>
          </w:p>
          <w:p w14:paraId="0C0B231D">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2D1EBF6C">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6ED5279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679FB1BA">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Flavonoids</w:t>
            </w:r>
          </w:p>
          <w:p w14:paraId="60D43194">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5E841606">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396BFEF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11296767">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Saponins</w:t>
            </w:r>
          </w:p>
          <w:p w14:paraId="5CA98BC4">
            <w:pPr>
              <w:keepLines w:val="0"/>
              <w:widowControl/>
              <w:suppressLineNumbers w:val="0"/>
              <w:jc w:val="left"/>
              <w:spacing w:before="0" w:beforeAutospacing="0" w:after="0" w:afterAutospacing="0" w:lineRule="auto" w:line="480"/>
              <w:rPr>
                <w:lang w:val="en-US"/>
                <w:b w:val="0"/>
                <w:i w:val="0"/>
                <w:sz w:val="20"/>
                <w:spacing w:val="0"/>
                <w:w w:val="100"/>
                <w:rFonts w:hint="default"/>
                <w:caps w:val="0"/>
              </w:rPr>
              <w:snapToGrid w:val="0"/>
              <w:textAlignment w:val="baseline"/>
            </w:pPr>
            <w:r>
              <w:rPr>
                <w:b w:val="0"/>
                <w:i w:val="0"/>
                <w:sz w:val="20"/>
                <w:spacing w:val="0"/>
                <w:w w:val="100"/>
                <w:rFonts w:hint="default"/>
                <w:caps w:val="0"/>
              </w:rPr>
              <w:t/>
            </w:r>
          </w:p>
          <w:p w14:paraId="0C726D17">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27E628FB">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57293E4C">
            <w:pPr>
              <w:keepLines w:val="0"/>
              <w:widowControl/>
              <w:suppressLineNumbers w:val="0"/>
              <w:jc w:val="left"/>
              <w:spacing w:before="0" w:beforeAutospacing="0" w:after="0" w:afterAutospacing="0" w:lineRule="auto" w:line="480"/>
              <w:rPr>
                <w:szCs w:val="28"/>
                <w:bCs w:val="0"/>
                <w:lang w:val="en-US"/>
                <w:b w:val="0"/>
                <w:i w:val="0"/>
                <w:sz w:val="28"/>
                <w:spacing w:val="0"/>
                <w:w w:val="100"/>
                <w:rFonts w:ascii="Times New Roman" w:cs="Times New Roman" w:hAnsi="Times New Roman" w:hint="default"/>
                <w:caps w:val="0"/>
              </w:rPr>
              <w:snapToGrid w:val="0"/>
              <w:textAlignment w:val="baseline"/>
            </w:pPr>
            <w:r>
              <w:rPr>
                <w:szCs w:val="28"/>
                <w:bCs w:val="0"/>
                <w:lang w:val="en-US"/>
                <w:b w:val="0"/>
                <w:i w:val="0"/>
                <w:sz w:val="28"/>
                <w:spacing w:val="0"/>
                <w:w w:val="100"/>
                <w:rFonts w:ascii="Times New Roman" w:cs="Times New Roman" w:hAnsi="Times New Roman" w:hint="default"/>
                <w:caps w:val="0"/>
              </w:rPr>
              <w:t>Phenol</w:t>
            </w:r>
          </w:p>
          <w:p w14:paraId="65360601">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68FC27E2">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70B6A034">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Phytate</w:t>
            </w:r>
          </w:p>
        </w:tc>
        <w:tc>
          <w:tcPr>
            <w:tcW w:w="4261" w:type="dxa"/>
          </w:tcPr>
          <w:p w14:paraId="7ED1C256">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t>
            </w:r>
          </w:p>
        </w:tc>
      </w:tr>
    </w:tbl>
    <w:p w14:paraId="49E3811F">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167F420E">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High</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4F11A1A">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Moderate</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0EA3F35D">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Low</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concentration</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5FCA25A5">
      <w:pPr>
        <w:keepLines w:val="0"/>
        <w:widowControl/>
        <w:suppressLineNumbers w:val="0"/>
        <w:jc w:val="left"/>
        <w:spacing w:before="0" w:beforeAutospacing="0" w:after="0" w:afterAutospacing="0" w:lineRule="auto" w:line="480"/>
        <w:rPr>
          <w:b w:val="0"/>
          <w:i w:val="0"/>
          <w:sz w:val="20"/>
          <w:spacing w:val="0"/>
          <w:w w:val="100"/>
          <w:caps w:val="0"/>
        </w:rPr>
        <w:snapToGrid w:val="0"/>
        <w:textAlignment w:val="baseline"/>
      </w:pP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Not</w:t>
      </w:r>
      <w:r>
        <w:rPr>
          <w:szCs w:val="26"/>
          <w:kern w:val="0"/>
          <w:lang w:val="en-US" w:eastAsia="zh-CN" w:bidi="ar"/>
          <w:b w:val="0"/>
          <w:i w:val="0"/>
          <w:color w:val="000000"/>
          <w:sz w:val="26"/>
          <w:spacing w:val="0"/>
          <w:w w:val="100"/>
          <w:rFonts w:ascii="Times New Roman" w:cs="Times New Roman" w:eastAsia="SimSun" w:hAnsi="Times New Roman" w:hint="default"/>
          <w:caps w:val="0"/>
        </w:rPr>
        <w:t> </w:t>
      </w:r>
      <w:r>
        <w:rPr>
          <w:szCs w:val="26"/>
          <w:kern w:val="0"/>
          <w:lang w:val="en-US" w:eastAsia="zh-CN" w:bidi="ar"/>
          <w:b w:val="0"/>
          <w:i w:val="0"/>
          <w:color w:val="000000"/>
          <w:sz w:val="26"/>
          <w:spacing w:val="0"/>
          <w:w w:val="100"/>
          <w:rFonts w:ascii="Times New Roman" w:cs="Times New Roman" w:eastAsia="SimSun" w:hAnsi="Times New Roman" w:hint="default"/>
          <w:caps w:val="0"/>
        </w:rPr>
        <w:t>detected</w:t>
      </w:r>
      <w:r>
        <w:rPr>
          <w:szCs w:val="26"/>
          <w:kern w:val="0"/>
          <w:lang w:val="en-US" w:eastAsia="zh-CN" w:bidi="ar"/>
          <w:b w:val="0"/>
          <w:i w:val="0"/>
          <w:color w:val="000000"/>
          <w:sz w:val="26"/>
          <w:spacing w:val="0"/>
          <w:w w:val="100"/>
          <w:rFonts w:ascii="Times New Roman" w:cs="Times New Roman" w:eastAsia="SimSun" w:hAnsi="Times New Roman" w:hint="default"/>
          <w:caps w:val="0"/>
        </w:rPr>
        <w:t> </w:t>
      </w:r>
    </w:p>
    <w:p w14:paraId="4B770C34">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Table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0A9603D5">
      <w:pPr>
        <w:keepLines w:val="0"/>
        <w:widowControl/>
        <w:suppressLineNumbers w:val="0"/>
        <w:jc w:val="left"/>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Mineral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compositions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(AAS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results)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of</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leaves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Hibiscus</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sabdariffa</w:t>
      </w:r>
      <w:r>
        <w:rPr>
          <w:szCs w:val="28"/>
          <w:bCs/>
          <w:iCs/>
          <w:kern w:val="0"/>
          <w:lang w:val="en-US" w:eastAsia="zh-CN" w:bidi="ar"/>
          <w:b w:val="1"/>
          <w:i w:val="1"/>
          <w:color w:val="000000"/>
          <w:sz w:val="28"/>
          <w:spacing w:val="0"/>
          <w:w w:val="100"/>
          <w:rFonts w:ascii="Times New Roman" w:cs="Times New Roman" w:eastAsia="TimesNewRomanPS-BoldItalicMT" w:hAnsi="Times New Roman" w:hint="default"/>
          <w:caps w:val="0"/>
        </w:rPr>
        <w:t> </w:t>
      </w:r>
    </w:p>
    <w:p w14:paraId="7F0D64A8">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(zobo)</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water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8EDC2">
            <w:pPr>
              <w:keepLines w:val="0"/>
              <w:widowControl/>
              <w:suppressLineNumbers w:val="0"/>
              <w:jc w:val="left"/>
              <w:spacing w:before="0" w:beforeAutospacing="0" w:after="0" w:afterAutospacing="0" w:lineRule="auto" w:line="48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S/N</w:t>
            </w:r>
          </w:p>
          <w:p w14:paraId="1DD2273C">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c>
          <w:tcPr>
            <w:tcW w:w="4261" w:type="dxa"/>
          </w:tcPr>
          <w:p w14:paraId="2599A0D2">
            <w:pPr>
              <w:keepLines w:val="0"/>
              <w:widowControl/>
              <w:suppressLineNumbers w:val="0"/>
              <w:jc w:val="left"/>
              <w:spacing w:before="0" w:beforeAutospacing="0" w:after="0" w:afterAutospacing="0" w:lineRule="auto" w:line="480"/>
              <w:rPr>
                <w:b w:val="0"/>
                <w:i w:val="0"/>
                <w:sz w:val="20"/>
                <w:spacing w:val="0"/>
                <w:w w:val="100"/>
                <w:rFonts w:ascii="Times New Roman" w:cs="Times New Roman" w:hAnsi="Times New Roman" w:hint="default"/>
                <w:caps w:val="0"/>
              </w:rPr>
              <w:snapToGrid w:val="0"/>
              <w:textAlignment w:val="baseline"/>
            </w:pP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Unit</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 </w:t>
            </w:r>
            <w:r>
              <w:rPr>
                <w:szCs w:val="26"/>
                <w:bCs/>
                <w:kern w:val="0"/>
                <w:lang w:val="en-US" w:eastAsia="zh-CN" w:bidi="ar"/>
                <w:b w:val="1"/>
                <w:i w:val="0"/>
                <w:color w:val="000000"/>
                <w:sz w:val="26"/>
                <w:spacing w:val="0"/>
                <w:w w:val="100"/>
                <w:rFonts w:ascii="Times New Roman" w:cs="Times New Roman" w:eastAsia="TimesNewRomanPS-BoldMT" w:hAnsi="Times New Roman" w:hint="default"/>
                <w:caps w:val="0"/>
              </w:rPr>
              <w:t>(mg/g)</w:t>
            </w:r>
          </w:p>
          <w:p w14:paraId="673C8913">
            <w:pPr>
              <w:keepLines w:val="0"/>
              <w:widowControl/>
              <w:suppressLineNumbers w:val="0"/>
              <w:jc w:val="left"/>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918B0">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Ca</w:t>
            </w:r>
          </w:p>
        </w:tc>
        <w:tc>
          <w:tcPr>
            <w:tcW w:w="4261" w:type="dxa"/>
          </w:tcPr>
          <w:p w14:paraId="1589306D">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5C7C6">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Mg</w:t>
            </w:r>
          </w:p>
        </w:tc>
        <w:tc>
          <w:tcPr>
            <w:tcW w:w="4261" w:type="dxa"/>
          </w:tcPr>
          <w:p w14:paraId="67193365">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564783">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Na</w:t>
            </w:r>
          </w:p>
        </w:tc>
        <w:tc>
          <w:tcPr>
            <w:tcW w:w="4261" w:type="dxa"/>
          </w:tcPr>
          <w:p w14:paraId="7CB0644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D3F16">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K</w:t>
            </w:r>
          </w:p>
        </w:tc>
        <w:tc>
          <w:tcPr>
            <w:tcW w:w="4261" w:type="dxa"/>
          </w:tcPr>
          <w:p w14:paraId="7A8989C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86A9A">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Mn</w:t>
            </w:r>
          </w:p>
        </w:tc>
        <w:tc>
          <w:tcPr>
            <w:tcW w:w="4261" w:type="dxa"/>
          </w:tcPr>
          <w:p w14:paraId="73B57D9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A4379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Fe</w:t>
            </w:r>
          </w:p>
        </w:tc>
        <w:tc>
          <w:tcPr>
            <w:tcW w:w="4261" w:type="dxa"/>
          </w:tcPr>
          <w:p w14:paraId="6C3BAD75">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F91F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Cu</w:t>
            </w:r>
          </w:p>
        </w:tc>
        <w:tc>
          <w:tcPr>
            <w:tcW w:w="4261" w:type="dxa"/>
          </w:tcPr>
          <w:p w14:paraId="0B37399B">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0B88A9">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Zn</w:t>
            </w:r>
          </w:p>
        </w:tc>
        <w:tc>
          <w:tcPr>
            <w:tcW w:w="4261" w:type="dxa"/>
          </w:tcPr>
          <w:p w14:paraId="5059C94E">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t>5.35</w:t>
            </w:r>
          </w:p>
        </w:tc>
      </w:tr>
    </w:tbl>
    <w:p w14:paraId="76ED2658">
      <w:pPr>
        <w:keepLines w:val="0"/>
        <w:widowControl/>
        <w:suppressLineNumbers w:val="0"/>
        <w:jc w:val="left"/>
        <w:spacing w:before="0" w:beforeAutospacing="0" w:after="0" w:afterAutospacing="0" w:lineRule="auto" w:line="480"/>
        <w:rPr>
          <w:szCs w:val="28"/>
          <w:bCs w:val="0"/>
          <w:kern w:val="0"/>
          <w:lang w:val="en-US" w:eastAsia="zh-CN" w:bidi="ar"/>
          <w:b w:val="0"/>
          <w:i w:val="0"/>
          <w:color w:val="000000"/>
          <w:sz w:val="28"/>
          <w:spacing w:val="0"/>
          <w:w w:val="100"/>
          <w:rFonts w:ascii="Times New Roman" w:cs="Times New Roman" w:eastAsia="TimesNewRomanPS-BoldMT" w:hAnsi="Times New Roman" w:hint="default"/>
          <w:caps w:val="0"/>
        </w:rPr>
        <w:snapToGrid w:val="0"/>
        <w:textAlignment w:val="baseline"/>
      </w:pPr>
      <w:r>
        <w:rPr>
          <w:b w:val="0"/>
          <w:i w:val="0"/>
          <w:color w:val="000000"/>
          <w:sz w:val="28"/>
          <w:spacing w:val="0"/>
          <w:w w:val="100"/>
          <w:rFonts w:ascii="Times New Roman" w:cs="Times New Roman" w:eastAsia="TimesNewRomanPS-BoldMT" w:hAnsi="Times New Roman" w:hint="default"/>
          <w:caps w:val="0"/>
        </w:rPr>
        <w:t/>
      </w:r>
    </w:p>
    <w:p w14:paraId="43BB5D8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E1BA086">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indicate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highlighted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above.</w:t>
      </w:r>
    </w:p>
    <w:p w14:paraId="506F1F0E">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CAC072C">
      <w:pPr>
        <w:keepLines w:val="0"/>
        <w:widowControl/>
        <w:suppressLineNumbers w:val="0"/>
        <w:jc w:val="left"/>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4C8882E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4.1</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2A7109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approximately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seventy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percent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located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teeth.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critical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membrane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synergistically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amino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taurine.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interaction.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utilize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5937FC2">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associated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temperature,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glucose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single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constantly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supplied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doesn’t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depends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entirely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absorbed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entire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absorb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inflammation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problems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twitching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tremors,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weakness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restlessness,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weak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14ED351">
      <w:pPr>
        <w:jc w:val="both"/>
        <w:spacing w:before="0" w:beforeAutospacing="0" w:after="0" w:afterAutospacing="0" w:lineRule="auto" w:line="480"/>
        <w:rPr>
          <w:szCs w:val="28"/>
          <w:bCs w:val="0"/>
          <w:iCs/>
          <w:lang w:val="en-US"/>
          <w:b w:val="0"/>
          <w:i w:val="1"/>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agitation,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anxiety,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hallucination,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problems.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possible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reasons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kidney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parathyroid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val="0"/>
          <w:iCs/>
          <w:lang w:val="en-US"/>
          <w:b w:val="0"/>
          <w:i w:val="1"/>
          <w:sz w:val="28"/>
          <w:spacing w:val="0"/>
          <w:w w:val="100"/>
          <w:rFonts w:ascii="Times New Roman" w:cs="Times New Roman" w:hAnsi="Times New Roman" w:hint="default"/>
          <w:caps w:val="0"/>
        </w:rPr>
        <w:t>(</w:t>
      </w:r>
      <w:r>
        <w:rPr>
          <w:szCs w:val="28"/>
          <w:iCs/>
          <w:kern w:val="0"/>
          <w:lang w:val="en-US" w:eastAsia="zh-CN" w:bidi="ar"/>
          <w:b w:val="0"/>
          <w:i w:val="1"/>
          <w:color w:val="000000"/>
          <w:sz w:val="28"/>
          <w:spacing w:val="0"/>
          <w:w w:val="100"/>
          <w:rFonts w:ascii="Times New Roman" w:cs="Times New Roman" w:eastAsia="SimSun" w:hAnsi="Times New Roman" w:hint="default"/>
          <w:caps w:val="0"/>
        </w:rPr>
        <w:t>Steyerberg,</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E.W.</w:t>
      </w:r>
      <w:r>
        <w:rPr>
          <w:szCs w:val="28"/>
          <w:iCs/>
          <w:kern w:val="0"/>
          <w:lang w:val="en-US" w:eastAsia="zh-CN" w:bidi="ar"/>
          <w:b w:val="0"/>
          <w:i w:val="1"/>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SimSun" w:hAnsi="Times New Roman" w:hint="default"/>
          <w:caps w:val="0"/>
        </w:rPr>
        <w:t>2004).</w:t>
      </w:r>
    </w:p>
    <w:p w14:paraId="06FE8F3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969F89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796B899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4.2</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POTASSIUM</w:t>
      </w:r>
    </w:p>
    <w:p w14:paraId="1F3499D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glucose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glycogen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reactions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critical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nucleic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proteins.</w:t>
      </w:r>
    </w:p>
    <w:p w14:paraId="3F7F8032">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2F3B460E">
      <w:pPr>
        <w:keepLines w:val="0"/>
        <w:widowControl/>
        <w:suppressLineNumbers w:val="0"/>
        <w:jc w:val="both"/>
        <w:spacing w:before="0" w:beforeAutospacing="0" w:after="0" w:afterAutospacing="0" w:lineRule="auto" w:line="480"/>
        <w:rPr>
          <w:szCs w:val="28"/>
          <w:bCs/>
          <w:kern w:val="0"/>
          <w:lang w:val="en-US" w:eastAsia="zh-CN" w:bidi="ar"/>
          <w:b w:val="1"/>
          <w:i w:val="0"/>
          <w:color w:val="000000"/>
          <w:sz w:val="28"/>
          <w:spacing w:val="0"/>
          <w:w w:val="100"/>
          <w:rFonts w:ascii="Times New Roman" w:cs="Times New Roman" w:eastAsia="TimesNewRomanPS-BoldMT" w:hAnsi="Times New Roman" w:hint="default"/>
          <w:caps w:val="0"/>
        </w:rPr>
        <w:snapToGrid w:val="0"/>
        <w:textAlignment w:val="baseline"/>
      </w:pPr>
      <w:r>
        <w:rPr>
          <w:b w:val="1"/>
          <w:i w:val="0"/>
          <w:color w:val="000000"/>
          <w:sz w:val="28"/>
          <w:spacing w:val="0"/>
          <w:w w:val="100"/>
          <w:rFonts w:ascii="Times New Roman" w:cs="Times New Roman" w:eastAsia="TimesNewRomanPS-BoldMT" w:hAnsi="Times New Roman" w:hint="default"/>
          <w:caps w:val="0"/>
        </w:rPr>
        <w:t/>
      </w:r>
    </w:p>
    <w:p w14:paraId="595CD336">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5BBE6B7">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combination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manufacture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oxygen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assist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transfer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oxygen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closely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anemia,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fatigue,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insomnia.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half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pre-menopausal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children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groups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could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significant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frequency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C9185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excessive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menstruation.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shouldn’t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supplement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unless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direction.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2D5CD5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EBC8F8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COPPER</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5849DF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hemoglobin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phospholipids,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including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myelin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sheaths.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elastin,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fiber.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necessary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melanin.</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002267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conversion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energy.</w:t>
      </w:r>
    </w:p>
    <w:p w14:paraId="23EA65BD">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5FA7B2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CALCIUM</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7F891D8E">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occurs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teeth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connective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phosphorus,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adequate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membrane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suffering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insomnia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irregular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heartbeats,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clotting.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individuals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often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excessive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bipolar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recover,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usually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return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occur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before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appearance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Calcium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magnesium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homeostasis,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w:t>
      </w:r>
    </w:p>
    <w:p w14:paraId="3A6C395C">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A74EFC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4.6</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SODIUM</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3E6FA0B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predominantly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extracellular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fluid,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synergistically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inversely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potassium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assist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keep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soluble.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hydrochloric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overall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adrenal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potassium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determine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body’s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electrolyte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(sodium)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disrupt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balance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neurotransmitter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p>
    <w:p w14:paraId="0794BD6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CEBF72F">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4.7</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MANGANESE</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67E8794D">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important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701ADC5">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p>
    <w:p w14:paraId="4C8C1686">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protein,carbohydrates,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hormone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connective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p>
    <w:p w14:paraId="1CE999C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function.</w:t>
      </w:r>
    </w:p>
    <w:p w14:paraId="04A4ED0B">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4223FC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4.8</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ZINC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p>
    <w:p w14:paraId="23A6F78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nervous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digestive,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reproductive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involved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necessary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also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component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insulin.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general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growth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DNA(genetic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Helps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regulate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frequently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depression,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many</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1CF4A7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irritability,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slowness,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emotional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deficiency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changes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smell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sensations,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appetite,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immune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symptoms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particularly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among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older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people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especially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those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disorders.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excellent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treatment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anorexia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bulimia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beyond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recommended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daily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values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abundant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constant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persistent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replenishes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leading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life.</w:t>
      </w:r>
    </w:p>
    <w:p w14:paraId="41D5076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0EED5736">
      <w:pPr>
        <w:keepLines w:val="0"/>
        <w:widowControl/>
        <w:suppressLineNumbers w:val="0"/>
        <w:jc w:val="both"/>
        <w:spacing w:before="0" w:beforeAutospacing="0" w:after="0" w:afterAutospacing="0" w:lineRule="auto" w:line="480"/>
        <w:rPr>
          <w:szCs w:val="28"/>
          <w:bCs/>
          <w:kern w:val="0"/>
          <w:lang w:val="en-US" w:eastAsia="zh-CN"/>
          <w:b w:val="1"/>
          <w:i w:val="0"/>
          <w:color w:val="000000"/>
          <w:sz w:val="28"/>
          <w:spacing w:val="0"/>
          <w:w w:val="100"/>
          <w:rFonts w:ascii="Times New Roman" w:eastAsia="SimSun" w:hAnsi="Times New Roman" w:hint="default"/>
          <w:caps w:val="0"/>
        </w:rPr>
        <w:snapToGrid w:val="0"/>
        <w:textAlignment w:val="baseline"/>
      </w:pPr>
      <w:r>
        <w:rPr>
          <w:szCs w:val="28"/>
          <w:bCs/>
          <w:kern w:val="0"/>
          <w:lang w:val="en-US" w:eastAsia="zh-CN"/>
          <w:b w:val="1"/>
          <w:i w:val="0"/>
          <w:color w:val="000000"/>
          <w:sz w:val="28"/>
          <w:spacing w:val="0"/>
          <w:w w:val="100"/>
          <w:rFonts w:ascii="Times New Roman" w:eastAsia="SimSun" w:hAnsi="Times New Roman" w:hint="default"/>
          <w:caps w:val="0"/>
        </w:rPr>
        <w:t>4.9</w:t>
      </w:r>
      <w:r>
        <w:rPr>
          <w:szCs w:val="28"/>
          <w:bCs/>
          <w:kern w:val="0"/>
          <w:lang w:val="en-US" w:eastAsia="zh-CN"/>
          <w:b w:val="1"/>
          <w:i w:val="0"/>
          <w:color w:val="000000"/>
          <w:sz w:val="28"/>
          <w:spacing w:val="0"/>
          <w:w w:val="100"/>
          <w:rFonts w:ascii="Times New Roman" w:eastAsia="SimSun" w:hAnsi="Times New Roman" w:hint="default"/>
          <w:caps w:val="0"/>
        </w:rPr>
        <w:t> </w:t>
      </w:r>
      <w:r>
        <w:rPr>
          <w:szCs w:val="28"/>
          <w:bCs/>
          <w:kern w:val="0"/>
          <w:lang w:val="en-US" w:eastAsia="zh-CN"/>
          <w:b w:val="1"/>
          <w:i w:val="0"/>
          <w:color w:val="000000"/>
          <w:sz w:val="28"/>
          <w:spacing w:val="0"/>
          <w:w w:val="100"/>
          <w:rFonts w:ascii="Times New Roman" w:eastAsia="SimSun" w:hAnsi="Times New Roman" w:hint="default"/>
          <w:caps w:val="0"/>
        </w:rPr>
        <w:t>DISCUSSION</w:t>
      </w:r>
    </w:p>
    <w:p w14:paraId="61A2E1A5">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flower)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phytonurtient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otherwise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phytochemical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sample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glycosides,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macronutrients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oil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reducing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sugar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carbohydrates.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folk</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medicine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abscesses,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bilious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conditions,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cough,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debility,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dyspepsia,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fever,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heart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ailments,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especially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cardiovascular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allegic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reactions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etc.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commonly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antioxidant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however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health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benefit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provide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against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heart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mechanism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(Lotito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Frei,</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2006).</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referred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nature’s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biological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response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modifiers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because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strong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experiment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evidence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inherent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ability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modify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allegens,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viruses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carcinogens.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anti-allergic,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anti-inflammatory,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effects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flower</w:t>
      </w:r>
      <w:r>
        <w:rPr>
          <w:szCs w:val="28"/>
          <w:kern w:val="0"/>
          <w:lang w:val="en-US" w:eastAsia="zh-CN"/>
          <w:b w:val="0"/>
          <w:i w:val="0"/>
          <w:color w:val="000000"/>
          <w:sz w:val="28"/>
          <w:spacing w:val="0"/>
          <w:w w:val="100"/>
          <w:rFonts w:ascii="Times New Roman" w:eastAsia="SimSun" w:hAnsi="Times New Roman" w:hint="default"/>
          <w:caps w:val="0"/>
        </w:rPr>
        <w:t> </w:t>
      </w:r>
    </w:p>
    <w:p w14:paraId="36F55BE6">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iCs/>
          <w:kern w:val="0"/>
          <w:lang w:val="en-US" w:eastAsia="zh-CN"/>
          <w:b w:val="0"/>
          <w:i w:val="1"/>
          <w:color w:val="000000"/>
          <w:sz w:val="28"/>
          <w:spacing w:val="0"/>
          <w:w w:val="100"/>
          <w:rFonts w:ascii="Times New Roman" w:eastAsia="SimSun" w:hAnsi="Times New Roman" w:hint="default"/>
          <w:caps w:val="0"/>
        </w:rPr>
        <w:t>(Kushi</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et</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al.,</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2006).</w:t>
      </w:r>
    </w:p>
    <w:p w14:paraId="5F81B9FE">
      <w:pPr>
        <w:keepLines w:val="0"/>
        <w:widowControl/>
        <w:suppressLineNumbers w:val="0"/>
        <w:jc w:val="both"/>
        <w:spacing w:before="0" w:beforeAutospacing="0" w:after="0" w:afterAutospacing="0" w:lineRule="auto" w:line="480"/>
        <w:rPr>
          <w:szCs w:val="28"/>
          <w:iCs/>
          <w:kern w:val="0"/>
          <w:lang w:val="en-US" w:eastAsia="zh-CN"/>
          <w:b w:val="0"/>
          <w:i w:val="1"/>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gossypetin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anthocyanin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effects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decreasing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viscocity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blood,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reducing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blood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pressure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stiulating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intestinal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peristalsis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(Perry,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1980).</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specific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contained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gossypetin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anthocyanin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very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useful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some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ailments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(Wikipedia,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2006).</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agreed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previous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agreement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concern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fact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poorly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human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(less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5%)</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most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quickly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metabolized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excreted,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excreting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flavonoids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from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body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induces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phase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II</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enzymes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gets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rid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carcinogens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mutagens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like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cancer,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arteriosclerosis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other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cardio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vascular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(Slavin,</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2003).</w:t>
      </w:r>
    </w:p>
    <w:p w14:paraId="602E1306">
      <w:pPr>
        <w:keepLines w:val="0"/>
        <w:widowControl/>
        <w:suppressLineNumbers w:val="0"/>
        <w:jc w:val="both"/>
        <w:spacing w:before="0" w:beforeAutospacing="0" w:after="0" w:afterAutospacing="0" w:lineRule="auto" w:line="480"/>
        <w:rPr>
          <w:szCs w:val="28"/>
          <w:kern w:val="0"/>
          <w:lang w:val="en-US" w:eastAsia="zh-CN"/>
          <w:b w:val="0"/>
          <w:i w:val="0"/>
          <w:color w:val="000000"/>
          <w:sz w:val="28"/>
          <w:spacing w:val="0"/>
          <w:w w:val="100"/>
          <w:rFonts w:ascii="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 </w:t>
      </w:r>
    </w:p>
    <w:p w14:paraId="04F5FC19">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could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found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analyses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carried.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anti-microbial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precipitating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outer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wall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microbes,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thereby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forming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complex</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with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proteins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stop</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their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tannins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antioxidants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activity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helps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mopping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up</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free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radicals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causes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oxidative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damages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cell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many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known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diseases.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also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revealed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presence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play</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major</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role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inhibiting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intestinal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absorbption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Studies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showed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that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zobo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contains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β-sitosterol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one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phytosterols.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Β-sitosterol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been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lowering</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serum</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levels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hypercholesterolemic</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individuals</w:t>
      </w:r>
      <w:r>
        <w:rPr>
          <w:szCs w:val="28"/>
          <w:kern w:val="0"/>
          <w:lang w:val="en-US" w:eastAsia="zh-CN"/>
          <w:b w:val="0"/>
          <w:i w:val="0"/>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(Hicks</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and</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Moreau,</w:t>
      </w:r>
      <w:r>
        <w:rPr>
          <w:szCs w:val="28"/>
          <w:iCs/>
          <w:kern w:val="0"/>
          <w:lang w:val="en-US" w:eastAsia="zh-CN"/>
          <w:b w:val="0"/>
          <w:i w:val="1"/>
          <w:color w:val="000000"/>
          <w:sz w:val="28"/>
          <w:spacing w:val="0"/>
          <w:w w:val="100"/>
          <w:rFonts w:ascii="Times New Roman" w:eastAsia="SimSun" w:hAnsi="Times New Roman" w:hint="default"/>
          <w:caps w:val="0"/>
        </w:rPr>
        <w:t> </w:t>
      </w:r>
      <w:r>
        <w:rPr>
          <w:szCs w:val="28"/>
          <w:iCs/>
          <w:kern w:val="0"/>
          <w:lang w:val="en-US" w:eastAsia="zh-CN"/>
          <w:b w:val="0"/>
          <w:i w:val="1"/>
          <w:color w:val="000000"/>
          <w:sz w:val="28"/>
          <w:spacing w:val="0"/>
          <w:w w:val="100"/>
          <w:rFonts w:ascii="Times New Roman" w:eastAsia="SimSun" w:hAnsi="Times New Roman" w:hint="default"/>
          <w:caps w:val="0"/>
        </w:rPr>
        <w:t>2001).</w:t>
      </w:r>
      <w:r>
        <w:rPr>
          <w:szCs w:val="28"/>
          <w:iCs/>
          <w:kern w:val="0"/>
          <w:lang w:val="en-US" w:eastAsia="zh-CN"/>
          <w:b w:val="0"/>
          <w:i w:val="1"/>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can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attributed</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to</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use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Hibiscus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sabdariffa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the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treatment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arteriosclerosis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which</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occurs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as</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a</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result</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of</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increase</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in</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cholesterol</w:t>
      </w:r>
      <w:r>
        <w:rPr>
          <w:szCs w:val="28"/>
          <w:kern w:val="0"/>
          <w:lang w:val="en-US" w:eastAsia="zh-CN"/>
          <w:b w:val="0"/>
          <w:i w:val="0"/>
          <w:color w:val="000000"/>
          <w:sz w:val="28"/>
          <w:spacing w:val="0"/>
          <w:w w:val="100"/>
          <w:rFonts w:ascii="Times New Roman" w:eastAsia="SimSun" w:hAnsi="Times New Roman" w:hint="default"/>
          <w:caps w:val="0"/>
        </w:rPr>
        <w:t> </w:t>
      </w:r>
      <w:r>
        <w:rPr>
          <w:szCs w:val="28"/>
          <w:kern w:val="0"/>
          <w:lang w:val="en-US" w:eastAsia="zh-CN"/>
          <w:b w:val="0"/>
          <w:i w:val="0"/>
          <w:color w:val="000000"/>
          <w:sz w:val="28"/>
          <w:spacing w:val="0"/>
          <w:w w:val="100"/>
          <w:rFonts w:ascii="Times New Roman" w:eastAsia="SimSun" w:hAnsi="Times New Roman" w:hint="default"/>
          <w:caps w:val="0"/>
        </w:rPr>
        <w:t>levels.</w:t>
      </w:r>
    </w:p>
    <w:p w14:paraId="1056530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1368DE52">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6987654">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5A73A1FA">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2710D5F3">
      <w:pPr>
        <w:keepLines w:val="0"/>
        <w:widowControl/>
        <w:suppressLineNumbers w:val="0"/>
        <w:jc w:val="both"/>
        <w:spacing w:before="0" w:beforeAutospacing="0" w:after="0" w:afterAutospacing="0" w:lineRule="auto" w:line="48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AE3CB61">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07F262B">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FC162B5">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19827D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B44216A">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589F191">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CHAPTER</w:t>
      </w:r>
      <w:r>
        <w:rPr>
          <w:szCs w:val="28"/>
          <w:bCs/>
          <w:lang w:val="en-US"/>
          <w:b w:val="1"/>
          <w:i w:val="0"/>
          <w:sz w:val="28"/>
          <w:spacing w:val="0"/>
          <w:w w:val="100"/>
          <w:rFonts w:ascii="Times New Roman" w:cs="Times New Roman" w:hAnsi="Times New Roman" w:hint="default"/>
          <w:caps w:val="0"/>
        </w:rPr>
        <w:t> </w:t>
      </w:r>
      <w:r>
        <w:rPr>
          <w:szCs w:val="28"/>
          <w:bCs/>
          <w:lang w:val="en-US"/>
          <w:b w:val="1"/>
          <w:i w:val="0"/>
          <w:sz w:val="28"/>
          <w:spacing w:val="0"/>
          <w:w w:val="100"/>
          <w:rFonts w:ascii="Times New Roman" w:cs="Times New Roman" w:hAnsi="Times New Roman" w:hint="default"/>
          <w:caps w:val="0"/>
        </w:rPr>
        <w:t>FIVE</w:t>
      </w:r>
    </w:p>
    <w:p w14:paraId="173C4D4A">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CONCLUSION</w:t>
      </w:r>
    </w:p>
    <w:p w14:paraId="156EFC32">
      <w:pPr>
        <w:jc w:val="both"/>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0D1751A">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worldwide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fame.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various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important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compounds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called</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43F280">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phytochemicals,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well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nutritional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medicinal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properties.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Seeds,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leaves,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fruits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roots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herbal</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11199AAC">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medicine.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from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plays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crucial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treating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different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medical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problems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including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cardiovascular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disorders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cancer</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45567B94">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but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further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researches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are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required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know</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mechanism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action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formulate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products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using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locally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food</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550CAE6E">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items.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Obesity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growing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problem,</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affecting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not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adults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but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also</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children.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The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effectiveness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Roselle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extract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metabolic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disorders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like</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6F5F9595">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should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be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examined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further,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previous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clinical</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studies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have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shown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encouraging</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effects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on</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hyperlipidemia</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hypertension,</w:t>
      </w:r>
      <w:r>
        <w:rPr>
          <w:szCs w:val="28"/>
          <w:kern w:val="0"/>
          <w:lang w:val="en-US" w:eastAsia="zh-CN" w:bidi="ar"/>
          <w:b w:val="0"/>
          <w:i w:val="0"/>
          <w:color w:val="212529"/>
          <w:sz w:val="28"/>
          <w:spacing w:val="0"/>
          <w:w w:val="100"/>
          <w:rFonts w:ascii="Times New Roman" w:cs="Times New Roman" w:eastAsia="SimSun" w:hAnsi="Times New Roman" w:hint="default"/>
          <w:caps w:val="0"/>
        </w:rPr>
        <w:t> </w:t>
      </w:r>
    </w:p>
    <w:p w14:paraId="26E695A2">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conditions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strongly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correlated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with</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type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II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diabetes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metabolic</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syndrome.</w:t>
      </w:r>
    </w:p>
    <w:p w14:paraId="22A0941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researched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parameters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focused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processes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every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coenzymes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function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Complex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mineral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synthesized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mammalian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metabolic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system,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however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through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requirements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mammals.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CBE4063">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popular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Nigeria.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results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enough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nutrients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required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optimal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performance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maintenance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together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therefore,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encouraged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increase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drink.</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3C1F2B">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physico-chemical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analysed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normal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unharmful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microbiological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organisms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where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tables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Staphylococcus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aureus,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Escherichia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and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Aspergillus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sp</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pathogenic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89B781">
      <w:pPr>
        <w:keepLines w:val="0"/>
        <w:widowControl/>
        <w:suppressLineNumbers w:val="0"/>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poisonous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organisms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contamination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juice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improper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lack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sterilization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materials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Zobo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which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inhabit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Microorganisms.</w:t>
      </w:r>
    </w:p>
    <w:p w14:paraId="64BCF48B">
      <w:pPr>
        <w:keepLines w:val="0"/>
        <w:widowControl/>
        <w:suppressLineNumbers w:val="0"/>
        <w:jc w:val="both"/>
        <w:spacing w:before="0" w:beforeAutospacing="0" w:after="0" w:afterAutospacing="0" w:lineRule="auto" w:line="480"/>
        <w:rPr>
          <w:szCs w:val="28"/>
          <w:kern w:val="0"/>
          <w:lang w:val="en-US" w:eastAsia="zh-CN" w:bidi="ar"/>
          <w:b w:val="0"/>
          <w:i w:val="0"/>
          <w:color w:val="212529"/>
          <w:sz w:val="28"/>
          <w:spacing w:val="0"/>
          <w:w w:val="100"/>
          <w:rFonts w:ascii="Times New Roman" w:cs="Times New Roman" w:eastAsia="SimSun" w:hAnsi="Times New Roman" w:hint="default"/>
          <w:caps w:val="0"/>
        </w:rPr>
        <w:snapToGrid w:val="0"/>
        <w:textAlignment w:val="baseline"/>
      </w:pPr>
      <w:r>
        <w:rPr>
          <w:b w:val="0"/>
          <w:i w:val="0"/>
          <w:color w:val="212529"/>
          <w:sz w:val="28"/>
          <w:spacing w:val="0"/>
          <w:w w:val="100"/>
          <w:rFonts w:ascii="Times New Roman" w:cs="Times New Roman" w:eastAsia="SimSun" w:hAnsi="Times New Roman" w:hint="default"/>
          <w:caps w:val="0"/>
        </w:rPr>
        <w:t/>
      </w:r>
    </w:p>
    <w:p w14:paraId="6E17C9FC">
      <w:pPr>
        <w:jc w:val="both"/>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0E187E39">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771B01E">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711C7C0">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szCs w:val="28"/>
          <w:bCs/>
          <w:lang w:val="en-US"/>
          <w:b w:val="1"/>
          <w:i w:val="0"/>
          <w:sz w:val="28"/>
          <w:spacing w:val="0"/>
          <w:w w:val="100"/>
          <w:rFonts w:ascii="Times New Roman" w:cs="Times New Roman" w:hAnsi="Times New Roman" w:hint="default"/>
          <w:caps w:val="0"/>
        </w:rPr>
        <w:t>REFERENCESS</w:t>
      </w:r>
    </w:p>
    <w:p w14:paraId="34F36DB4">
      <w:pPr>
        <w:jc w:val="center"/>
        <w:spacing w:before="0" w:beforeAutospacing="0" w:after="0" w:afterAutospacing="0" w:lineRule="auto" w:line="480"/>
        <w:rPr>
          <w:szCs w:val="28"/>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1B3BBBA5">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Adegunloye,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Omoniyi,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Ajabonna,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blood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pressure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lowering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Afr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MedSci</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235–238.</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FE8CAEB">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Salih,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Mohamed,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Homeida,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Investigation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antispasmodic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potential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calyces.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249–257.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B608376">
      <w:pPr>
        <w:keepLines w:val="0"/>
        <w:widowControl/>
        <w:suppressLineNumbers w:val="0"/>
        <w:jc w:val="left"/>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Arvind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rich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source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secondary</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metabolites.</w:t>
      </w:r>
      <w:r>
        <w:rPr>
          <w:szCs w:val="28"/>
          <w:kern w:val="0"/>
          <w:lang w:val="en-US" w:eastAsia="zh-CN" w:bidi="ar"/>
          <w:b w:val="0"/>
          <w:i w:val="0"/>
          <w:color w:val="000000"/>
          <w:sz w:val="28"/>
          <w:spacing w:val="0"/>
          <w:w w:val="100"/>
          <w:rFonts w:ascii="Times New Roman" w:cs="Times New Roman" w:eastAsia="SimSun" w:hAnsi="Times New Roman" w:hint="default"/>
          <w:caps w:val="0"/>
        </w:rPr>
        <w:t>;6(1)</w:t>
      </w:r>
    </w:p>
    <w:p w14:paraId="2C21A1EC">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66FA1D24">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Afolabi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Ogunsola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Coker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Susceptibility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cariogenic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Streptococcus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Garcinia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kola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Solanum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americanum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The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West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African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Journal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2008;27(4):230‒233.</w:t>
      </w:r>
    </w:p>
    <w:p w14:paraId="0BA8AFCF">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b w:val="0"/>
          <w:i w:val="0"/>
          <w:color w:val="000000"/>
          <w:sz w:val="28"/>
          <w:spacing w:val="0"/>
          <w:w w:val="100"/>
          <w:rFonts w:ascii="Times New Roman" w:cs="Times New Roman" w:eastAsia="SimSun" w:hAnsi="Times New Roman" w:hint="default"/>
          <w:caps w:val="0"/>
        </w:rPr>
        <w:t/>
      </w:r>
    </w:p>
    <w:p w14:paraId="376E94C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Boccardo,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Lunardi,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Guglielmini,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Parodi,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Murialdo,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Schettini,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Rubagotti,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palpable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cysts.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Eur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84.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EEA2AE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Brunold,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Knoepfel-Sidler,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Hafner,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Muller,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Hensel,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Polysaccharides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flowers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stimulate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proliferation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differentiation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keratinocytes.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70(4)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370-373.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E7208F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atherosclerosis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cholesterol-fed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rabbit.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Agric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51(18)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5472-5477.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BC687A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Chewonarin,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Kinouchi,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Kataoka,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Arimochi,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Kuwahara,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0AC309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Vinitketkumnuen,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Ohnishi,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mutagenicity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mutagens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Salmonella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typhimurium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formation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aberrant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crypt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foci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carcinogens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azoxymethane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2-amino-1-methyl-6-phenylimidazo[4,5-b]pyridine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F344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275E66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37(6)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591-601.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9F008D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Craig,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Health-promoting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properties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common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herbs.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p>
    <w:p w14:paraId="4F0B983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70(suppl)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491S-499S.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E9E97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Crawford,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Kirk,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Rosenfeld,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LeBoeuf,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Chait,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(1998).Dietary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development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fatty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streak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lesions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receptor-deficient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ArteriosclerThrombVasc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1506-1513.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499D00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Dafallah,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al-Mustafa,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(1996).Investigation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anti-inflammatory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Acacia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nilotica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24(3-4)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263-269.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FA8260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Dalziel,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(1973).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Useful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West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tropical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Africa.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Third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Watmought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Idle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Bradford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London.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526-530.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8FBC7B7">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El-Saadany,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Sitohy,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Labib,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(1991).Biochemical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dynamics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hypocholesterolemic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Nahrung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567–576.Franco,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Bonneux,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Peeters,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Steyerberg,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Polymeal: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natural,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probably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tastier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Polypill)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strategy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75%.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329</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38285A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Gaya,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Mohamma,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Suleiman,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Adekunle,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(2009).</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Toxicological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Lactogenic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seeds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prolactin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levels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albino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Wistar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The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Internet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Jour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Endocrinol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181915F">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Guyton,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Kensler,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(1993).Oxidative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mechanisms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carcinogenesis,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Bull.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49</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523.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63C68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65:</w:t>
      </w:r>
      <w:r>
        <w:rPr>
          <w:szCs w:val="28"/>
          <w:kern w:val="0"/>
          <w:lang w:val="en-US" w:eastAsia="zh-CN" w:bidi="ar"/>
          <w:b w:val="0"/>
          <w:i w:val="0"/>
          <w:color w:val="000000"/>
          <w:sz w:val="28"/>
          <w:spacing w:val="0"/>
          <w:w w:val="100"/>
          <w:rFonts w:ascii="Times New Roman" w:cs="Times New Roman" w:eastAsia="SimSun" w:hAnsi="Times New Roman" w:hint="default"/>
          <w:caps w:val="0"/>
        </w:rPr>
        <w:t>231-236.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5A9042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Haji-Faraji,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Haji-Tarkhani,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essential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231–236.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51917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Hirvonen,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Pietinen,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Ovaskainen,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Hakkinen,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Albanes,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coronary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smokers.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Epidemiology</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62.</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37ED0C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Hung,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Joshipura,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Jiang,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Hunter,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Smith-Warner,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Colditz,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Rosner,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Spiegelman,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Willett,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major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Natl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Inst.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1577.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BB4F18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Jansen,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McKenna,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Bueno-de-Mesquita,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Feskens,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Streppel,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Kok,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Kromhout,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Reports: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quantity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variety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142.</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5192149">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Johnson,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alimentary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tract.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Mutat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551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0655D3E">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Jonadet,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(1990).Activitésinhibitricesenzymatiques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etangioprotectrice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vivo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d’extraits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karkadé</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Belg</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120–124.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538C59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Jonadet,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Bastide,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Boyer,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Carnat,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Lamaison,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(1990).In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enzyme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vivo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activities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Belgium.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45(2)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120-124.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031A7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Kehrer,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tissue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injury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Crit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Rev</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68B7EDC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Kilkkinen,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Vartiainen,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Sankila,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Virtanen,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Adlercreutz,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Pietinen,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concentration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not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associated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nested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case–control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277.Knekt,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Jarvinen,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Seppanen,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Hellovaara,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Teppo,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Pukkala,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Aromaa,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(1997).Dietary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lung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malignant</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28731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neoplasms.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Epidemiol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146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C34E98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Kuriyan,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Kumaryl,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Kurpad,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(2010).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evaluation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hypolipidemic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leaves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hyperlipidemic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Indians: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double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blind,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placebo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controlled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BMC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Complementary</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and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Alternative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Medicine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w:t>
      </w:r>
      <w:r>
        <w:rPr>
          <w:szCs w:val="28"/>
          <w:kern w:val="0"/>
          <w:lang w:val="en-US" w:eastAsia="zh-CN" w:bidi="ar"/>
          <w:b w:val="0"/>
          <w:i w:val="0"/>
          <w:color w:val="000000"/>
          <w:sz w:val="28"/>
          <w:spacing w:val="0"/>
          <w:w w:val="100"/>
          <w:rFonts w:ascii="Times New Roman" w:cs="Times New Roman" w:eastAsia="SimSun" w:hAnsi="Times New Roman" w:hint="default"/>
          <w:caps w:val="0"/>
        </w:rPr>
        <w:t>27-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17549A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Lazze,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Pizzala,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Savio,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tert-butyl-hydroperoxide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smooth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muscle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hepatoma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cells.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Mutat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535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103–115.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5E390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esculetin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LDL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either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copper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nitric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donor.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Agric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2130–2136.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CA340A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serum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cholesterol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Nutrition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27:</w:t>
      </w:r>
      <w:r>
        <w:rPr>
          <w:szCs w:val="28"/>
          <w:kern w:val="0"/>
          <w:lang w:val="en-US" w:eastAsia="zh-CN" w:bidi="ar"/>
          <w:b w:val="0"/>
          <w:i w:val="0"/>
          <w:color w:val="000000"/>
          <w:sz w:val="28"/>
          <w:spacing w:val="0"/>
          <w:w w:val="100"/>
          <w:rFonts w:ascii="Times New Roman" w:cs="Times New Roman" w:eastAsia="SimSun" w:hAnsi="Times New Roman" w:hint="default"/>
          <w:caps w:val="0"/>
        </w:rPr>
        <w:t>140-145.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F725D4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Hsieh,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lipopolysaccharide-induced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Arch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77</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AC768AA">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Lorke,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(1983).New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practical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acute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testing.</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Arch.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275-287.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1118A90">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McCann,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Muti,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Trevisan,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Freudenheim,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(2004).Dietary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lignan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intakes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postmenopausal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111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440.</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71C6E7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15"/>
          <w:kern w:val="0"/>
          <w:lang w:val="en-US" w:eastAsia="zh-CN" w:bidi="ar"/>
          <w:b w:val="0"/>
          <w:i w:val="0"/>
          <w:color w:val="212529"/>
          <w:sz w:val="15"/>
          <w:spacing w:val="0"/>
          <w:w w:val="100"/>
          <w:rFonts w:ascii="Times New Roman" w:cs="Times New Roman" w:eastAsia="SimSun" w:hAnsi="Times New Roman" w:hint="default"/>
          <w:caps w:val="0"/>
        </w:rPr>
        <w:t>.</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Morton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Fruit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of</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warm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Florida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Flair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Books,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Miami,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281‒286.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84E336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Manuel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Mama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bissap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composition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principal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Fruits.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2009;64:179‒193.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8D0FB4E">
      <w:pPr>
        <w:keepLines w:val="0"/>
        <w:widowControl/>
        <w:suppressLineNumbers w:val="0"/>
        <w:jc w:val="both"/>
        <w:spacing w:before="0" w:beforeAutospacing="0" w:after="0" w:afterAutospacing="0" w:lineRule="auto" w:line="600"/>
        <w:rPr>
          <w:szCs w:val="28"/>
          <w:kern w:val="0"/>
          <w:lang w:val="en-US" w:eastAsia="zh-CN" w:bidi="ar"/>
          <w:b w:val="0"/>
          <w:i w:val="0"/>
          <w:color w:val="000000"/>
          <w:sz w:val="28"/>
          <w:spacing w:val="0"/>
          <w:w w:val="100"/>
          <w:rFonts w:ascii="Times New Roman" w:cs="Times New Roman" w:eastAsia="SimSun" w:hAnsi="Times New Roman" w:hint="default"/>
          <w:caps w:val="0"/>
        </w:rPr>
        <w:snapToGrid w:val="0"/>
        <w:textAlignment w:val="baseline"/>
      </w:pP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Manita-Mishr.</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Chemistry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and</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Pharmacology</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of</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some</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Hibiscus</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sp.</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Rev</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&amp;</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Aroma</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Plant</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212529"/>
          <w:sz w:val="28"/>
          <w:spacing w:val="0"/>
          <w:w w:val="100"/>
          <w:rFonts w:ascii="Times New Roman" w:cs="Times New Roman" w:eastAsia="TimesNewRomanPS-ItalicMT" w:hAnsi="Times New Roman" w:hint="default"/>
          <w:caps w:val="0"/>
        </w:rPr>
        <w:t>Sci.</w:t>
      </w:r>
      <w:r>
        <w:rPr>
          <w:szCs w:val="28"/>
          <w:kern w:val="0"/>
          <w:lang w:val="en-US" w:eastAsia="zh-CN" w:bidi="ar"/>
          <w:b w:val="0"/>
          <w:i w:val="0"/>
          <w:color w:val="212529"/>
          <w:sz w:val="28"/>
          <w:spacing w:val="0"/>
          <w:w w:val="100"/>
          <w:rFonts w:ascii="Times New Roman" w:cs="Times New Roman" w:eastAsia="SimSun" w:hAnsi="Times New Roman" w:hint="default"/>
          <w:caps w:val="0"/>
        </w:rPr>
        <w:t> </w:t>
      </w:r>
      <w:r>
        <w:rPr>
          <w:szCs w:val="28"/>
          <w:kern w:val="0"/>
          <w:lang w:val="en-US" w:eastAsia="zh-CN" w:bidi="ar"/>
          <w:b w:val="0"/>
          <w:i w:val="0"/>
          <w:color w:val="212529"/>
          <w:sz w:val="28"/>
          <w:spacing w:val="0"/>
          <w:w w:val="100"/>
          <w:rFonts w:ascii="Times New Roman" w:cs="Times New Roman" w:eastAsia="SimSun" w:hAnsi="Times New Roman" w:hint="default"/>
          <w:caps w:val="0"/>
        </w:rPr>
        <w:t>1999;21(4):1169‒1186.</w:t>
      </w:r>
    </w:p>
    <w:p w14:paraId="63FED1B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Mennen,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Sapinho,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Arnault,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Bertrais,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Galan,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Hercberg,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foods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flavonoids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decreased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cardiovascular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apparently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healthy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French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women.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134</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923.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144DCFE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Morton,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(1987).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climate,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Dowling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Greensboro,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NCP.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281-286.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79CB00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Obiefuna,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P.C.M.,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Owolabi,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Adegunloye,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petal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produces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relaxation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isolated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aorta.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Pharmacog</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69–74.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464082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Odigie,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Ettarh,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Adigun,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administration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attenuates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reverses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hypertrophy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2K-1c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2-3.Odigie,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Ettarh,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Adigun,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Chronic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administration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aqueous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attenuates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reverses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cardiac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hypertrophy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2K-1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Ethnopharmacol</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181–185.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D46DF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Olaleye,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(2007).</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Cytotoxicity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antibacterial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activity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methanolic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Plants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Research</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009-013.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C50DD5E">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Onyenekwe,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Ajani,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Ameh,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Gamammiel,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98A4A10">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Antihypertensive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roselle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calyx</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infusion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spontaneously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hypertensive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comparison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Wistar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Cell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BiochemFunc</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17</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199–206.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EB01936">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Poon,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Calabrese,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Scapagnini,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Butterfield,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brain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ClinGeriat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329–359.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089F0C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Rimm,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E.B.</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Stamfer,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(2000).Anitioxidants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vascular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Med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North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84:</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239-249.</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2CD9607A">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Salah,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Gathumbi,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Vierling,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Inhibition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intestinal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motility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methanolic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extracts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Hibiscus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sabdariffa</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(Malvaceae)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Phytother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283–285.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DCC1105">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Saremi,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Tulloch-Reid,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Knowler,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(2003).Coffee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incidence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type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diabetes.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Diabetes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Care</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2211.</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1422F4C">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Shibata,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Furukawa,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(1969).Reexamination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structure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so-called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hiviscin.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Bot</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Mag</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Tokyo</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82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341–347.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B396572">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Stohs,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(1995).</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radicals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disease,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Basic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ClinPhysiolPharmacol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6</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205.</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71C13B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Suboh,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Bilto,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Aburaji,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selected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medicinal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plants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degradation,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lipid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peroxidation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deformability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erythrocytes.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Phytother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Res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18</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280–284.</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DB75BF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Sun,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Yuan,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Ross,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M.C.</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77D3E4A1">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Urinary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polyphenols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gastric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esophageal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prospective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Shanghai,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China.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Carcinogenesis</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23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1497.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7124BAD">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Hsu,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Huang,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3A161AB">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(1998).Inhibitory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tumour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promotion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mouse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skin.</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Lett</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126(2)</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199-207.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45A5B5A9">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(1996).</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protocatechuic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acid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protects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oxidative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damage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tert-butylhydroperoxide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primary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hepatocytes.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ChemBiol</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Interact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101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137–148.van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Dam,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Feskens,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Coffee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type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diabetes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mellitus.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Lancet</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360</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1477.</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5CB320E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Wallstrom,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Wirfalt,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Janzon,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Mattisson,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Elmstahl,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Johansson,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Berglund,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Fruit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vegetable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consumption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relation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factors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for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report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from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Malmo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Diet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Public</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Health</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263.</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9ED3373">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C.J.,</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Wang,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J.M.,</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Lin,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Chou,</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F.P.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Tseng,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(2000).Protective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effect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Hibiscus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anthocyanins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against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tert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butyl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hydroperoxideinduced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hepatic</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toxicity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rats.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Food</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ChemToxicol</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38(5)</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411-416.</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0361837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Weisburger,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J.H.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(1991).</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Nutritional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approach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prevention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with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emphasis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vitamins,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antioxidants</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carotenoids.</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Am</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ClinNutr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53:</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226S.</w:t>
      </w:r>
      <w:r>
        <w:rPr>
          <w:szCs w:val="28"/>
          <w:kern w:val="0"/>
          <w:lang w:val="en-US" w:eastAsia="zh-CN" w:bidi="ar"/>
          <w:b w:val="0"/>
          <w:i w:val="0"/>
          <w:color w:val="000000"/>
          <w:sz w:val="28"/>
          <w:spacing w:val="0"/>
          <w:w w:val="100"/>
          <w:rFonts w:ascii="Times New Roman" w:cs="Times New Roman" w:eastAsia="SimSun" w:hAnsi="Times New Roman" w:hint="default"/>
          <w:caps w:val="0"/>
        </w:rPr>
        <w:t> </w:t>
      </w:r>
    </w:p>
    <w:p w14:paraId="30788818">
      <w:pPr>
        <w:keepLines w:val="0"/>
        <w:widowControl/>
        <w:suppressLineNumbers w:val="0"/>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szCs w:val="28"/>
          <w:kern w:val="0"/>
          <w:lang w:val="en-US" w:eastAsia="zh-CN" w:bidi="ar"/>
          <w:b w:val="0"/>
          <w:i w:val="0"/>
          <w:color w:val="000000"/>
          <w:sz w:val="28"/>
          <w:spacing w:val="0"/>
          <w:w w:val="100"/>
          <w:rFonts w:ascii="Times New Roman" w:cs="Times New Roman" w:eastAsia="SimSun" w:hAnsi="Times New Roman" w:hint="default"/>
          <w:caps w:val="0"/>
        </w:rPr>
        <w:t>Zeleniuch-Jacquotte,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Adlercreutz,</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H.,</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Shore,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Koenig,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K.L.,</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Kato,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Arslan,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Toniolo,</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(2004).Circulating</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enterolactone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and</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risk</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of</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breast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a</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prospective</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study</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in</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New</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York.</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Br</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J</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 </w:t>
      </w:r>
      <w:r>
        <w:rPr>
          <w:szCs w:val="28"/>
          <w:iCs/>
          <w:kern w:val="0"/>
          <w:lang w:val="en-US" w:eastAsia="zh-CN" w:bidi="ar"/>
          <w:b w:val="0"/>
          <w:i w:val="1"/>
          <w:color w:val="000000"/>
          <w:sz w:val="28"/>
          <w:spacing w:val="0"/>
          <w:w w:val="100"/>
          <w:rFonts w:ascii="Times New Roman" w:cs="Times New Roman" w:eastAsia="TimesNewRomanPS-ItalicMT" w:hAnsi="Times New Roman" w:hint="default"/>
          <w:caps w:val="0"/>
        </w:rPr>
        <w:t>Cancer</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bCs/>
          <w:kern w:val="0"/>
          <w:lang w:val="en-US" w:eastAsia="zh-CN" w:bidi="ar"/>
          <w:b w:val="1"/>
          <w:i w:val="0"/>
          <w:color w:val="000000"/>
          <w:sz w:val="28"/>
          <w:spacing w:val="0"/>
          <w:w w:val="100"/>
          <w:rFonts w:ascii="Times New Roman" w:cs="Times New Roman" w:eastAsia="TimesNewRomanPS-BoldMT" w:hAnsi="Times New Roman" w:hint="default"/>
          <w:caps w:val="0"/>
        </w:rPr>
        <w:t>91</w:t>
      </w:r>
      <w:r>
        <w:rPr>
          <w:szCs w:val="28"/>
          <w:kern w:val="0"/>
          <w:lang w:val="en-US" w:eastAsia="zh-CN" w:bidi="ar"/>
          <w:b w:val="0"/>
          <w:i w:val="0"/>
          <w:color w:val="000000"/>
          <w:sz w:val="28"/>
          <w:spacing w:val="0"/>
          <w:w w:val="100"/>
          <w:rFonts w:ascii="Times New Roman" w:cs="Times New Roman" w:eastAsia="SimSun" w:hAnsi="Times New Roman" w:hint="default"/>
          <w:caps w:val="0"/>
        </w:rPr>
        <w:t>:</w:t>
      </w:r>
      <w:r>
        <w:rPr>
          <w:szCs w:val="28"/>
          <w:kern w:val="0"/>
          <w:lang w:val="en-US" w:eastAsia="zh-CN" w:bidi="ar"/>
          <w:b w:val="0"/>
          <w:i w:val="0"/>
          <w:color w:val="000000"/>
          <w:sz w:val="28"/>
          <w:spacing w:val="0"/>
          <w:w w:val="100"/>
          <w:rFonts w:ascii="Times New Roman" w:cs="Times New Roman" w:eastAsia="SimSun" w:hAnsi="Times New Roman" w:hint="default"/>
          <w:caps w:val="0"/>
        </w:rPr>
        <w:t> </w:t>
      </w:r>
      <w:r>
        <w:rPr>
          <w:szCs w:val="28"/>
          <w:kern w:val="0"/>
          <w:lang w:val="en-US" w:eastAsia="zh-CN" w:bidi="ar"/>
          <w:b w:val="0"/>
          <w:i w:val="0"/>
          <w:color w:val="000000"/>
          <w:sz w:val="28"/>
          <w:spacing w:val="0"/>
          <w:w w:val="100"/>
          <w:rFonts w:ascii="Times New Roman" w:cs="Times New Roman" w:eastAsia="SimSun" w:hAnsi="Times New Roman" w:hint="default"/>
          <w:caps w:val="0"/>
        </w:rPr>
        <w:t>99.</w:t>
      </w:r>
    </w:p>
    <w:p w14:paraId="49788827">
      <w:pPr>
        <w:keepLines w:val="0"/>
        <w:widowControl/>
        <w:suppressLineNumbers w:val="0"/>
        <w:jc w:val="both"/>
        <w:spacing w:before="0" w:beforeAutospacing="0" w:after="0" w:afterAutospacing="0" w:lineRule="auto" w:line="600"/>
        <w:rPr>
          <w:szCs w:val="28"/>
          <w:lang w:val="en-US"/>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0E5B1FB">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109305C">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C0D0B01">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6E1F805">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C406D98">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48B665E7">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F23179F">
      <w:pPr>
        <w:jc w:val="both"/>
        <w:spacing w:before="0" w:beforeAutospacing="0" w:after="0" w:afterAutospacing="0" w:lineRule="auto" w:line="60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37FA3A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862ADF7">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5F587C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30F35564">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C65985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11BB47C8">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5C5AA4EA">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B686F29">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AFE38C5">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7864ECD0">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04B7B9EB">
      <w:pPr>
        <w:jc w:val="both"/>
        <w:spacing w:before="0" w:beforeAutospacing="0" w:after="0" w:afterAutospacing="0" w:lineRule="auto" w:line="480"/>
        <w:rPr>
          <w:szCs w:val="28"/>
          <w:b w:val="0"/>
          <w:i w:val="0"/>
          <w:sz w:val="28"/>
          <w:spacing w:val="0"/>
          <w:w w:val="100"/>
          <w:rFonts w:ascii="Times New Roman" w:cs="Times New Roman" w:hAnsi="Times New Roman" w:hint="default"/>
          <w:caps w:val="0"/>
        </w:rPr>
        <w:snapToGrid w:val="0"/>
        <w:textAlignment w:val="baseline"/>
      </w:pPr>
      <w:r>
        <w:rPr>
          <w:b w:val="0"/>
          <w:i w:val="0"/>
          <w:sz w:val="28"/>
          <w:spacing w:val="0"/>
          <w:w w:val="100"/>
          <w:rFonts w:ascii="Times New Roman" w:cs="Times New Roman" w:hAnsi="Times New Roman" w:hint="default"/>
          <w:caps w:val="0"/>
        </w:rPr>
        <w:t/>
      </w:r>
    </w:p>
    <w:p w14:paraId="2DF3BBD0">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D55B1C1">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345D96A7">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5C8C7B2">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6D39A651">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45C4D457">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070CED96">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5B657213">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6288ECB0">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p w14:paraId="130EF143">
      <w:pPr>
        <w:spacing w:before="0" w:beforeAutospacing="0" w:after="0" w:afterAutospacing="0" w:lineRule="auto" w:line="480"/>
        <w:rPr>
          <w:b w:val="0"/>
          <w:i w:val="0"/>
          <w:sz w:val="20"/>
          <w:spacing w:val="0"/>
          <w:w w:val="100"/>
          <w:caps w:val="0"/>
        </w:rPr>
        <w:snapToGrid w:val="0"/>
        <w:textAlignment w:val="baseline"/>
      </w:pPr>
      <w:r>
        <w:rPr>
          <w:b w:val="0"/>
          <w:i w:val="0"/>
          <w:sz w:val="20"/>
          <w:spacing w:val="0"/>
          <w:w w:val="100"/>
          <w:rFonts w:ascii="Calibri" w:cs="Times New Roman" w:eastAsia="等线" w:hAnsi="Calibri"/>
          <w:caps w:val="0"/>
        </w:rPr>
        <w:t/>
      </w:r>
    </w:p>
    <w:sectPr>
      <w:footerReference r:id="rId5" w:type="default"/>
      <w:pgSz w:w="11906" w:h="16838"/>
      <w:pgMar w:top="1440" w:right="1800" w:bottom="1440" w:left="1800"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TimesNewRomanPS-BoldMT">
    <w:altName w:val="RomanS"/>
    <w:panose1 w:val="00000000000000000000"/>
    <w:charset w:val="00"/>
    <w:family w:val="auto"/>
    <w:pitch w:val="default"/>
    <w:sig w:usb0="00000000" w:usb1="00000000" w:usb2="00000000" w:usb3="00000000" w:csb0="00000000" w:csb1="00000000"/>
  </w:font>
  <w:font w:name="TimesNewRomanPS-ItalicMT">
    <w:altName w:val="RomanS"/>
    <w:panose1 w:val="00000000000000000000"/>
    <w:charset w:val="00"/>
    <w:family w:val="auto"/>
    <w:pitch w:val="default"/>
    <w:sig w:usb0="00000000" w:usb1="00000000" w:usb2="00000000" w:usb3="00000000" w:csb0="00000000" w:csb1="00000000"/>
  </w:font>
  <w:font w:name="TimesNewRomanPS-BoldItalicMT">
    <w:altName w:val="RomanS"/>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3">
    <w:altName w:val="RomanS"/>
    <w:panose1 w:val="00000000000000000000"/>
    <w:charset w:val="00"/>
    <w:family w:val="auto"/>
    <w:pitch w:val="default"/>
    <w:sig w:usb0="00000000" w:usb1="00000000" w:usb2="00000000" w:usb3="00000000" w:csb0="00000000" w:csb1="00000000"/>
  </w:font>
  <w:font w:name="ChromeSansMM">
    <w:altName w:val="RomanS"/>
    <w:panose1 w:val="00000000000000000000"/>
    <w:charset w:val="00"/>
    <w:family w:val="auto"/>
    <w:pitch w:val="default"/>
    <w:sig w:usb0="00000000" w:usb1="00000000" w:usb2="00000000" w:usb3="00000000" w:csb0="00000000" w:csb1="00000000"/>
  </w:font>
  <w:font w:name="Cambria-Bold">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C24E">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1ED3F">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cTbgBAACYAwAADgAAAGRycy9lMm9Eb2MueG1srVPBbtswDL0P6D8I&#10;ujdyU2A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7CuM7D6rMwSsKeklUFoayU07&#10;s/iRnJn02EWXv0SHUZy0vVy1zWAqP9qsN5uKQopiy4XwxdvzEDF90+BYNhoeaXhFU3l+xjSlLim5&#10;modHY20ZoPV/OQgze0TufeoxW2k8jDOhA7QX4jPQ3Bvuac05s0+eZM0rshhxMQ6LcQrRHPuyQ7ke&#10;hi+nRE2U3nKFCXYuTAMr7Oblyhvx571kvf1Qu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7cTbgBAACYAwAADgAAAAAAAAABACAAAAAeAQAAZHJzL2Uyb0RvYy54bWxQSwUGAAAAAAYABgBZ&#10;AQAASAUAAAAA&#10;">
              <v:fill on="f" focussize="0,0"/>
              <v:stroke on="f"/>
              <v:imagedata o:title=""/>
              <o:lock v:ext="edit" aspectratio="f"/>
              <v:textbox inset="0mm,0mm,0mm,0mm" style="mso-fit-shape-to-text:t;">
                <w:txbxContent>
                  <w:p w14:paraId="20D1ED3F">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ACBC">
    <w:pPr>
      <w:pStyle w:val="5"/>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7027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SaqCfLgBAACaAwAADgAAAAAAAAABACAAAAAeAQAAZHJzL2Uyb0RvYy54bWxQSwUGAAAAAAYABgBZ&#10;AQAASAUAAAAA&#10;">
              <v:fill on="f" focussize="0,0"/>
              <v:stroke on="f"/>
              <v:imagedata o:title=""/>
              <o:lock v:ext="edit" aspectratio="f"/>
              <v:textbox inset="0mm,0mm,0mm,0mm" style="mso-fit-shape-to-text:t;">
                <w:txbxContent>
                  <w:p w14:paraId="31E7027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A9CA">
    <w:pPr>
      <w:pStyle w:val="5"/>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99E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Eya7cBAACY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NiX8PEmqzOGLGlpOdIaWkiN+3M&#10;6kdyZtKTBpe/RIdRnLS93rTNYDI/2jbbbU0hSbH1QvjV6/MImB5VcCwbHQcaXtFUXL5hmlPXlFzN&#10;hwdjbRmg9X85CDN7qtz73GO20nScFkLH0F+Jz0hz77inNefMPnmSNa/IasBqHFfjHMGchrJDuR7G&#10;L+dETZTecoUZdilMAyvsluXKG/HnvWS9/lD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B&#10;gTJrtwEAAJgDAAAOAAAAAAAAAAEAIAAAAB4BAABkcnMvZTJvRG9jLnhtbFBLBQYAAAAABgAGAFkB&#10;AABHBQAAAAA=&#10;">
              <v:fill on="f" focussize="0,0"/>
              <v:stroke on="f"/>
              <v:imagedata o:title=""/>
              <o:lock v:ext="edit" aspectratio="f"/>
              <v:textbox inset="0mm,0mm,0mm,0mm" style="mso-fit-shape-to-text:t;">
                <w:txbxContent>
                  <w:p w14:paraId="757F99E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79FCC"/>
    <w:multiLevelType w:val="multilevel"/>
    <w:tmpl w:val="9A379FC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D7445A4"/>
    <w:multiLevelType w:val="multilevel"/>
    <w:tmpl w:val="0D7445A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5A88CAE2"/>
    <w:multiLevelType w:val="singleLevel"/>
    <w:tmpl w:val="5A88CAE2"/>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2ED1"/>
    <w:rsid w:val="00945403"/>
    <w:rsid w:val="00E42C03"/>
    <w:rsid w:val="00EA6549"/>
    <w:rsid w:val="01FD3964"/>
    <w:rsid w:val="02615F50"/>
    <w:rsid w:val="028213AB"/>
    <w:rsid w:val="02E77997"/>
    <w:rsid w:val="02FC7879"/>
    <w:rsid w:val="04223055"/>
    <w:rsid w:val="042F016D"/>
    <w:rsid w:val="04D64778"/>
    <w:rsid w:val="05C5371F"/>
    <w:rsid w:val="061D43DE"/>
    <w:rsid w:val="06434B94"/>
    <w:rsid w:val="06C822EA"/>
    <w:rsid w:val="070F2546"/>
    <w:rsid w:val="075F3828"/>
    <w:rsid w:val="07C3354C"/>
    <w:rsid w:val="08662D55"/>
    <w:rsid w:val="088F0EC7"/>
    <w:rsid w:val="0A296AEF"/>
    <w:rsid w:val="0A2D48BF"/>
    <w:rsid w:val="0AC6703C"/>
    <w:rsid w:val="0B17653B"/>
    <w:rsid w:val="0B2E7CE5"/>
    <w:rsid w:val="0B4F5C9B"/>
    <w:rsid w:val="0C8C0F26"/>
    <w:rsid w:val="0D815336"/>
    <w:rsid w:val="0EBF70A2"/>
    <w:rsid w:val="0EF06192"/>
    <w:rsid w:val="0EF13C13"/>
    <w:rsid w:val="10515A18"/>
    <w:rsid w:val="10A867D5"/>
    <w:rsid w:val="11103C0E"/>
    <w:rsid w:val="129D5436"/>
    <w:rsid w:val="12F73501"/>
    <w:rsid w:val="13A74B4C"/>
    <w:rsid w:val="13BA052A"/>
    <w:rsid w:val="13CB21DE"/>
    <w:rsid w:val="13DA40A1"/>
    <w:rsid w:val="14275B8F"/>
    <w:rsid w:val="15512989"/>
    <w:rsid w:val="15AE749F"/>
    <w:rsid w:val="15BA205C"/>
    <w:rsid w:val="15D93B67"/>
    <w:rsid w:val="17DD4AF4"/>
    <w:rsid w:val="1809187D"/>
    <w:rsid w:val="18E702C9"/>
    <w:rsid w:val="1A3D3D9B"/>
    <w:rsid w:val="1A5823C6"/>
    <w:rsid w:val="1B3A29B9"/>
    <w:rsid w:val="1B744165"/>
    <w:rsid w:val="1C7F3050"/>
    <w:rsid w:val="1D496EE3"/>
    <w:rsid w:val="1DBB1753"/>
    <w:rsid w:val="1E8F0832"/>
    <w:rsid w:val="1F1541C9"/>
    <w:rsid w:val="1F836F78"/>
    <w:rsid w:val="201314EA"/>
    <w:rsid w:val="20364066"/>
    <w:rsid w:val="2137748C"/>
    <w:rsid w:val="213B5E92"/>
    <w:rsid w:val="216C76C5"/>
    <w:rsid w:val="222443D1"/>
    <w:rsid w:val="233E3694"/>
    <w:rsid w:val="23CF16CE"/>
    <w:rsid w:val="24223821"/>
    <w:rsid w:val="24F05029"/>
    <w:rsid w:val="26393C8F"/>
    <w:rsid w:val="263C7598"/>
    <w:rsid w:val="26B47F5C"/>
    <w:rsid w:val="27462F7F"/>
    <w:rsid w:val="287845F5"/>
    <w:rsid w:val="290A02E1"/>
    <w:rsid w:val="29C52EB8"/>
    <w:rsid w:val="2A7356B5"/>
    <w:rsid w:val="2A9C7CB2"/>
    <w:rsid w:val="2AC128AE"/>
    <w:rsid w:val="2CFA3DDA"/>
    <w:rsid w:val="2F0518B0"/>
    <w:rsid w:val="30002DCD"/>
    <w:rsid w:val="306419CB"/>
    <w:rsid w:val="30755662"/>
    <w:rsid w:val="325A3624"/>
    <w:rsid w:val="32712BD2"/>
    <w:rsid w:val="32CA0CE2"/>
    <w:rsid w:val="339616AF"/>
    <w:rsid w:val="34083F6D"/>
    <w:rsid w:val="34086933"/>
    <w:rsid w:val="342C61EA"/>
    <w:rsid w:val="34420E37"/>
    <w:rsid w:val="34A30F22"/>
    <w:rsid w:val="34F23B6A"/>
    <w:rsid w:val="350D65F0"/>
    <w:rsid w:val="3544122E"/>
    <w:rsid w:val="35803742"/>
    <w:rsid w:val="365C49EA"/>
    <w:rsid w:val="366B11D8"/>
    <w:rsid w:val="36D62E6D"/>
    <w:rsid w:val="36F70DBC"/>
    <w:rsid w:val="376535EE"/>
    <w:rsid w:val="39511E95"/>
    <w:rsid w:val="3A1F1E78"/>
    <w:rsid w:val="3A266C45"/>
    <w:rsid w:val="3ACD0488"/>
    <w:rsid w:val="3B8C17C0"/>
    <w:rsid w:val="3CBB4430"/>
    <w:rsid w:val="3CC13DBB"/>
    <w:rsid w:val="3D284A64"/>
    <w:rsid w:val="3D3056F4"/>
    <w:rsid w:val="3D61263F"/>
    <w:rsid w:val="3DA72A27"/>
    <w:rsid w:val="3ECC2F16"/>
    <w:rsid w:val="3EF538BB"/>
    <w:rsid w:val="3F695DAF"/>
    <w:rsid w:val="3F8313C0"/>
    <w:rsid w:val="3FB9189A"/>
    <w:rsid w:val="3FF24EF7"/>
    <w:rsid w:val="402C0554"/>
    <w:rsid w:val="4125656E"/>
    <w:rsid w:val="42ED5B59"/>
    <w:rsid w:val="4380094B"/>
    <w:rsid w:val="43A21908"/>
    <w:rsid w:val="43F90615"/>
    <w:rsid w:val="43FA6097"/>
    <w:rsid w:val="43FB3B18"/>
    <w:rsid w:val="44F404AD"/>
    <w:rsid w:val="45880D21"/>
    <w:rsid w:val="458967A2"/>
    <w:rsid w:val="45FC4A4F"/>
    <w:rsid w:val="46E56A5F"/>
    <w:rsid w:val="475E7B80"/>
    <w:rsid w:val="47FA3CDB"/>
    <w:rsid w:val="48064CD8"/>
    <w:rsid w:val="484808A4"/>
    <w:rsid w:val="49D946ED"/>
    <w:rsid w:val="4A280DFB"/>
    <w:rsid w:val="4A6224E4"/>
    <w:rsid w:val="4B63783D"/>
    <w:rsid w:val="4B6A74B3"/>
    <w:rsid w:val="4BA02590"/>
    <w:rsid w:val="4C6E6122"/>
    <w:rsid w:val="4CE84AB9"/>
    <w:rsid w:val="4E0D785F"/>
    <w:rsid w:val="4F975776"/>
    <w:rsid w:val="50B463F5"/>
    <w:rsid w:val="50F0342F"/>
    <w:rsid w:val="514D7E89"/>
    <w:rsid w:val="522A26AA"/>
    <w:rsid w:val="524B7790"/>
    <w:rsid w:val="52EB0768"/>
    <w:rsid w:val="53302189"/>
    <w:rsid w:val="544B3A05"/>
    <w:rsid w:val="548173AF"/>
    <w:rsid w:val="55902ED1"/>
    <w:rsid w:val="559353B9"/>
    <w:rsid w:val="55D93AE7"/>
    <w:rsid w:val="56440315"/>
    <w:rsid w:val="56B860D6"/>
    <w:rsid w:val="576007DA"/>
    <w:rsid w:val="5785380D"/>
    <w:rsid w:val="5798124F"/>
    <w:rsid w:val="59DE55FD"/>
    <w:rsid w:val="5A3E24F7"/>
    <w:rsid w:val="5A440825"/>
    <w:rsid w:val="5B2F4577"/>
    <w:rsid w:val="5BD043CD"/>
    <w:rsid w:val="5BED535D"/>
    <w:rsid w:val="5C767840"/>
    <w:rsid w:val="5D7209DD"/>
    <w:rsid w:val="5DBA4654"/>
    <w:rsid w:val="5DEE5DA8"/>
    <w:rsid w:val="5E40232F"/>
    <w:rsid w:val="5E51429A"/>
    <w:rsid w:val="5F7F0ABD"/>
    <w:rsid w:val="5FB41813"/>
    <w:rsid w:val="5FD96BCD"/>
    <w:rsid w:val="5FEF4B78"/>
    <w:rsid w:val="60902BD3"/>
    <w:rsid w:val="61F20541"/>
    <w:rsid w:val="61F40A0D"/>
    <w:rsid w:val="62467FCB"/>
    <w:rsid w:val="62C9149E"/>
    <w:rsid w:val="630951DF"/>
    <w:rsid w:val="64896817"/>
    <w:rsid w:val="64A16B26"/>
    <w:rsid w:val="65357399"/>
    <w:rsid w:val="658A2326"/>
    <w:rsid w:val="65E25B40"/>
    <w:rsid w:val="679B1D79"/>
    <w:rsid w:val="679E2C8B"/>
    <w:rsid w:val="67C87352"/>
    <w:rsid w:val="68AB31C8"/>
    <w:rsid w:val="69763B96"/>
    <w:rsid w:val="69AB6231"/>
    <w:rsid w:val="69E136FF"/>
    <w:rsid w:val="69FF49F3"/>
    <w:rsid w:val="6A774588"/>
    <w:rsid w:val="6AC8443C"/>
    <w:rsid w:val="6B2C78F0"/>
    <w:rsid w:val="6B94610F"/>
    <w:rsid w:val="6BAF473A"/>
    <w:rsid w:val="6C120F5B"/>
    <w:rsid w:val="6C562788"/>
    <w:rsid w:val="6CA24369"/>
    <w:rsid w:val="6DCF21B6"/>
    <w:rsid w:val="6E320411"/>
    <w:rsid w:val="6EF55C95"/>
    <w:rsid w:val="6FAD290B"/>
    <w:rsid w:val="6FB62650"/>
    <w:rsid w:val="70377729"/>
    <w:rsid w:val="708E6837"/>
    <w:rsid w:val="70992649"/>
    <w:rsid w:val="72A40476"/>
    <w:rsid w:val="73AA3251"/>
    <w:rsid w:val="73C12E76"/>
    <w:rsid w:val="73F46B48"/>
    <w:rsid w:val="765D6045"/>
    <w:rsid w:val="77050A54"/>
    <w:rsid w:val="78124C00"/>
    <w:rsid w:val="782D5F38"/>
    <w:rsid w:val="78340710"/>
    <w:rsid w:val="785D6A0E"/>
    <w:rsid w:val="7A890316"/>
    <w:rsid w:val="7AA86067"/>
    <w:rsid w:val="7AD37490"/>
    <w:rsid w:val="7AD60594"/>
    <w:rsid w:val="7C544109"/>
    <w:rsid w:val="7C615D99"/>
    <w:rsid w:val="7CC4115F"/>
    <w:rsid w:val="7CF2748B"/>
    <w:rsid w:val="7D124C9D"/>
    <w:rsid w:val="7D6342C7"/>
    <w:rsid w:val="7D7654E6"/>
    <w:rsid w:val="7DB3377D"/>
    <w:rsid w:val="7E264004"/>
    <w:rsid w:val="7E835EB3"/>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png" /><Relationship Id="rId6" Type="http://schemas.openxmlformats.org/officeDocument/2006/relationships/theme" Target="theme/theme1.xml" /><Relationship Id="rId5" Type="http://schemas.openxmlformats.org/officeDocument/2006/relationships/footer" Target="footer3.xml" /><Relationship Id="rId4" Type="http://schemas.openxmlformats.org/officeDocument/2006/relationships/footer" Target="footer2.xml" /><Relationship Id="rId3" Type="http://schemas.openxmlformats.org/officeDocument/2006/relationships/footer" Target="footer1.xml" /><Relationship Id="rId2" Type="http://schemas.openxmlformats.org/officeDocument/2006/relationships/settings" Target="settings.xml" /><Relationship Id="rId12" Type="http://schemas.openxmlformats.org/officeDocument/2006/relationships/fontTable" Target="fontTable.xml" /><Relationship Id="rId11" Type="http://schemas.openxmlformats.org/officeDocument/2006/relationships/numbering" Target="numbering.xml" /><Relationship Id="rId10" Type="http://schemas.openxmlformats.org/officeDocument/2006/relationships/customXml" Target="../customXml/item1.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6</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2025-05-25T14:17:00Z</dcterms:created>
  <dc:creator>HP</dc:creator>
  <cp:lastModifiedBy>HP</cp:lastModifiedBy>
  <dcterms:modified xsi:type="dcterms:W3CDTF">2025-07-14T11:15:03Z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798678D469684490A2E6D84C37D053AC_13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D5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Times New Roman" w:hAnsi="Times New Roman" w:cs="Times New Roman"/>
          <w:sz w:val="32"/>
          <w:szCs w:val="32"/>
          <w:lang w:val="en-US"/>
        </w:rPr>
        <w:drawing>
          <wp:inline distT="0" distB="0" distL="114300" distR="114300">
            <wp:extent cx="1191260" cy="1115695"/>
            <wp:effectExtent l="0" t="0" r="12700" b="12065"/>
            <wp:docPr id="1" name="Picture 1" descr="IMG_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a:off x="0" y="0"/>
                      <a:ext cx="1191260" cy="1115695"/>
                    </a:xfrm>
                    <a:prstGeom prst="rect">
                      <a:avLst/>
                    </a:prstGeom>
                    <a:noFill/>
                    <a:ln>
                      <a:noFill/>
                    </a:ln>
                  </pic:spPr>
                </pic:pic>
              </a:graphicData>
            </a:graphic>
          </wp:inline>
        </w:drawing>
      </w:r>
    </w:p>
    <w:p w14:paraId="28482956">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1FF45AF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PHYTOCHEMICAL AND MINERAL COMPOSITION OF WATER EXTRACTS OF HIBISCUS SABDARIFFA (zobo)</w:t>
      </w:r>
    </w:p>
    <w:p w14:paraId="69AD162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649014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BY</w:t>
      </w:r>
    </w:p>
    <w:p w14:paraId="2D164BE2">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CA74CF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MUSA MARIAM OYINDAMOLA</w:t>
      </w:r>
    </w:p>
    <w:p w14:paraId="50DF792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HND/23/SLT/FT/0018</w:t>
      </w:r>
    </w:p>
    <w:p w14:paraId="0A94CF5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81AFE36">
      <w:pPr>
        <w:spacing w:line="240" w:lineRule="auto"/>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SUBMITTED TO THE DEPARTMENT OF SCIENCE LABORATORY TECHNOLOGY, INSTITUTE OF APPLIED SCIENCE(IAS), KWARA STATE.</w:t>
      </w:r>
    </w:p>
    <w:p w14:paraId="73563196">
      <w:pPr>
        <w:jc w:val="center"/>
        <w:rPr>
          <w:rFonts w:hint="default" w:ascii="Times New Roman" w:hAnsi="Times New Roman" w:cs="Times New Roman"/>
          <w:sz w:val="32"/>
          <w:szCs w:val="32"/>
          <w:lang w:val="en-US"/>
        </w:rPr>
      </w:pPr>
    </w:p>
    <w:p w14:paraId="1FEDDB9F">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POLYTECHNIC, ILORIN KWARA STATE. PARTIAL FULFILLMENT OF THE REQUIREMENT FOR THE AWARD OF HIGHER NATIONAL DIPLOMA IN SCIENCE LABORATORY TECHNOLOGY (CHEMISTRY UNIT).</w:t>
      </w:r>
    </w:p>
    <w:p w14:paraId="456ECB0F">
      <w:pPr>
        <w:jc w:val="center"/>
        <w:rPr>
          <w:rFonts w:hint="default" w:ascii="Times New Roman" w:hAnsi="Times New Roman" w:cs="Times New Roman"/>
          <w:sz w:val="32"/>
          <w:szCs w:val="32"/>
          <w:lang w:val="en-US"/>
        </w:rPr>
      </w:pPr>
    </w:p>
    <w:p w14:paraId="232C1638">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SUPERVISED BY:</w:t>
      </w:r>
    </w:p>
    <w:p w14:paraId="6E417E77">
      <w:pPr>
        <w:jc w:val="center"/>
        <w:rPr>
          <w:rFonts w:hint="default" w:ascii="Times New Roman" w:hAnsi="Times New Roman" w:cs="Times New Roman"/>
          <w:sz w:val="32"/>
          <w:szCs w:val="32"/>
          <w:lang w:val="en-US"/>
        </w:rPr>
      </w:pPr>
      <w:r>
        <w:rPr>
          <w:rFonts w:hint="default" w:ascii="Times New Roman" w:hAnsi="Times New Roman" w:cs="Times New Roman"/>
          <w:b/>
          <w:bCs/>
          <w:sz w:val="32"/>
          <w:szCs w:val="32"/>
          <w:lang w:val="en-US"/>
        </w:rPr>
        <w:t>ADEKUNLE J.A.</w:t>
      </w:r>
    </w:p>
    <w:p w14:paraId="52F77D37">
      <w:pPr>
        <w:jc w:val="center"/>
        <w:rPr>
          <w:rFonts w:hint="default" w:ascii="Times New Roman" w:hAnsi="Times New Roman" w:cs="Times New Roman"/>
          <w:sz w:val="32"/>
          <w:szCs w:val="32"/>
          <w:lang w:val="en-US"/>
        </w:rPr>
      </w:pPr>
    </w:p>
    <w:p w14:paraId="09A4C2A1">
      <w:pPr>
        <w:jc w:val="center"/>
        <w:rPr>
          <w:rFonts w:hint="default" w:ascii="Times New Roman" w:hAnsi="Times New Roman" w:cs="Times New Roman"/>
          <w:sz w:val="32"/>
          <w:szCs w:val="32"/>
          <w:lang w:val="en-US"/>
        </w:rPr>
      </w:pPr>
    </w:p>
    <w:p w14:paraId="09D184DB">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p>
    <w:p w14:paraId="04523C78">
      <w:pPr>
        <w:jc w:val="center"/>
        <w:rPr>
          <w:rFonts w:hint="default" w:ascii="Times New Roman" w:hAnsi="Times New Roman" w:cs="Times New Roman"/>
          <w:sz w:val="32"/>
          <w:szCs w:val="32"/>
          <w:lang w:val="en-US"/>
        </w:rPr>
      </w:pPr>
    </w:p>
    <w:p w14:paraId="2423D3C3">
      <w:pPr>
        <w:jc w:val="center"/>
        <w:rPr>
          <w:rFonts w:hint="default" w:ascii="Times New Roman" w:hAnsi="Times New Roman" w:cs="Times New Roman"/>
          <w:sz w:val="32"/>
          <w:szCs w:val="32"/>
          <w:lang w:val="en-US"/>
        </w:rPr>
      </w:pPr>
    </w:p>
    <w:p w14:paraId="1CBD4972">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2024/2025 session</w:t>
      </w:r>
    </w:p>
    <w:p w14:paraId="42241B70">
      <w:pPr>
        <w:jc w:val="center"/>
        <w:rPr>
          <w:rFonts w:hint="default" w:ascii="Times New Roman" w:hAnsi="Times New Roman" w:cs="Times New Roman"/>
          <w:sz w:val="32"/>
          <w:szCs w:val="32"/>
          <w:lang w:val="en-US"/>
        </w:rPr>
      </w:pPr>
    </w:p>
    <w:p w14:paraId="7BD55EB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CERTIFICATION</w:t>
      </w:r>
    </w:p>
    <w:p w14:paraId="71287F3A">
      <w:pPr>
        <w:jc w:val="center"/>
        <w:rPr>
          <w:rFonts w:hint="default" w:ascii="Times New Roman" w:hAnsi="Times New Roman" w:cs="Times New Roman"/>
          <w:b/>
          <w:bCs/>
          <w:sz w:val="32"/>
          <w:szCs w:val="32"/>
          <w:lang w:val="en-US"/>
        </w:rPr>
      </w:pPr>
    </w:p>
    <w:p w14:paraId="0110118F">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is certify that this project was carried out by </w:t>
      </w:r>
      <w:r>
        <w:rPr>
          <w:rFonts w:hint="default" w:ascii="Times New Roman" w:hAnsi="Times New Roman" w:cs="Times New Roman"/>
          <w:b/>
          <w:bCs/>
          <w:sz w:val="24"/>
          <w:szCs w:val="24"/>
          <w:lang w:val="en-US"/>
        </w:rPr>
        <w:t>MUSA MARIAM OYINDAMOLA</w:t>
      </w:r>
      <w:r>
        <w:rPr>
          <w:rFonts w:hint="default" w:ascii="Times New Roman" w:hAnsi="Times New Roman" w:cs="Times New Roman"/>
          <w:b w:val="0"/>
          <w:bCs w:val="0"/>
          <w:sz w:val="24"/>
          <w:szCs w:val="24"/>
          <w:lang w:val="en-US"/>
        </w:rPr>
        <w:t xml:space="preserve"> with matric number </w:t>
      </w:r>
      <w:r>
        <w:rPr>
          <w:rFonts w:hint="default" w:ascii="Times New Roman" w:hAnsi="Times New Roman" w:cs="Times New Roman"/>
          <w:b/>
          <w:bCs/>
          <w:sz w:val="24"/>
          <w:szCs w:val="24"/>
          <w:lang w:val="en-US"/>
        </w:rPr>
        <w:t xml:space="preserve">HND/23/SLT/FT/0018 </w:t>
      </w:r>
      <w:r>
        <w:rPr>
          <w:rFonts w:hint="default" w:ascii="Times New Roman" w:hAnsi="Times New Roman" w:cs="Times New Roman"/>
          <w:b w:val="0"/>
          <w:bCs w:val="0"/>
          <w:sz w:val="24"/>
          <w:szCs w:val="24"/>
          <w:lang w:val="en-US"/>
        </w:rPr>
        <w:t>submitted to the department of science laboratory technology chemistry unit, Institute of Applied Science (IAS), kwara State Polytechnic, Ilorin, in partial fulfillment for the requirement of the award of Higher National Diploma (HND) in Science Laboratory Technology (SLT).</w:t>
      </w:r>
    </w:p>
    <w:p w14:paraId="0063A581">
      <w:pPr>
        <w:spacing w:line="360" w:lineRule="auto"/>
        <w:jc w:val="both"/>
        <w:rPr>
          <w:rFonts w:hint="default" w:ascii="Times New Roman" w:hAnsi="Times New Roman" w:cs="Times New Roman"/>
          <w:b/>
          <w:bCs/>
          <w:sz w:val="28"/>
          <w:szCs w:val="28"/>
          <w:lang w:val="en-US"/>
        </w:rPr>
      </w:pPr>
    </w:p>
    <w:p w14:paraId="48936711">
      <w:pPr>
        <w:spacing w:line="360" w:lineRule="auto"/>
        <w:jc w:val="both"/>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_____________________</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______________</w:t>
      </w:r>
    </w:p>
    <w:p w14:paraId="377CC683">
      <w:pPr>
        <w:spacing w:line="240" w:lineRule="auto"/>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MR Adekunle J.A.</w:t>
      </w:r>
      <w:r>
        <w:rPr>
          <w:rFonts w:hint="default" w:ascii="Times New Roman" w:hAnsi="Times New Roman" w:cs="Times New Roman"/>
          <w:b/>
          <w:bCs/>
          <w:sz w:val="28"/>
          <w:szCs w:val="28"/>
          <w:u w:val="none"/>
          <w:lang w:val="en-US"/>
        </w:rPr>
        <w:tab/>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xml:space="preserve">        </w:t>
      </w:r>
      <w:r>
        <w:rPr>
          <w:rFonts w:hint="default" w:ascii="Times New Roman" w:hAnsi="Times New Roman" w:cs="Times New Roman"/>
          <w:b/>
          <w:bCs/>
          <w:sz w:val="28"/>
          <w:szCs w:val="28"/>
          <w:u w:val="none"/>
          <w:lang w:val="en-US"/>
        </w:rPr>
        <w:t>DATE</w:t>
      </w:r>
    </w:p>
    <w:p w14:paraId="027A73AF">
      <w:pPr>
        <w:spacing w:line="240" w:lineRule="auto"/>
        <w:ind w:firstLine="280" w:firstLineChars="100"/>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Supervisor</w:t>
      </w:r>
    </w:p>
    <w:p w14:paraId="65F61947">
      <w:pPr>
        <w:spacing w:line="360" w:lineRule="auto"/>
        <w:jc w:val="both"/>
        <w:rPr>
          <w:rFonts w:hint="default" w:ascii="Times New Roman" w:hAnsi="Times New Roman" w:cs="Times New Roman"/>
          <w:b w:val="0"/>
          <w:bCs w:val="0"/>
          <w:sz w:val="28"/>
          <w:szCs w:val="28"/>
          <w:u w:val="none"/>
          <w:lang w:val="en-US"/>
        </w:rPr>
      </w:pPr>
    </w:p>
    <w:p w14:paraId="436C4440">
      <w:pPr>
        <w:spacing w:line="360" w:lineRule="auto"/>
        <w:jc w:val="both"/>
        <w:rPr>
          <w:rFonts w:hint="default" w:ascii="Times New Roman" w:hAnsi="Times New Roman" w:cs="Times New Roman"/>
          <w:b w:val="0"/>
          <w:bCs w:val="0"/>
          <w:sz w:val="28"/>
          <w:szCs w:val="28"/>
          <w:u w:val="none"/>
          <w:lang w:val="en-US"/>
        </w:rPr>
      </w:pPr>
    </w:p>
    <w:p w14:paraId="23343C32">
      <w:pPr>
        <w:spacing w:line="360" w:lineRule="auto"/>
        <w:jc w:val="both"/>
        <w:rPr>
          <w:rFonts w:hint="default" w:ascii="Times New Roman" w:hAnsi="Times New Roman" w:cs="Times New Roman"/>
          <w:b w:val="0"/>
          <w:bCs w:val="0"/>
          <w:sz w:val="28"/>
          <w:szCs w:val="28"/>
          <w:u w:val="none"/>
          <w:lang w:val="en-US"/>
        </w:rPr>
      </w:pPr>
    </w:p>
    <w:p w14:paraId="2B04895D">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lang w:val="en-US"/>
        </w:rPr>
        <w:t xml:space="preserve">_____________________                                                         </w:t>
      </w:r>
      <w:r>
        <w:rPr>
          <w:rFonts w:hint="default" w:ascii="Times New Roman" w:hAnsi="Times New Roman" w:cs="Times New Roman"/>
          <w:b w:val="0"/>
          <w:bCs w:val="0"/>
          <w:sz w:val="28"/>
          <w:szCs w:val="28"/>
          <w:u w:val="none"/>
          <w:vertAlign w:val="baseline"/>
          <w:lang w:val="en-US"/>
        </w:rPr>
        <w:t>________________</w:t>
      </w:r>
    </w:p>
    <w:p w14:paraId="2CA86646">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Jamiu Wasiu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61309F7F">
      <w:pPr>
        <w:spacing w:line="36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Head Of  Unit</w:t>
      </w:r>
      <w:r>
        <w:rPr>
          <w:rFonts w:hint="default" w:ascii="Times New Roman" w:hAnsi="Times New Roman" w:cs="Times New Roman"/>
          <w:b/>
          <w:bCs/>
          <w:sz w:val="28"/>
          <w:szCs w:val="28"/>
          <w:u w:val="none"/>
          <w:vertAlign w:val="baseline"/>
          <w:lang w:val="en-US"/>
        </w:rPr>
        <w:tab/>
      </w:r>
    </w:p>
    <w:p w14:paraId="6621DBE6">
      <w:pPr>
        <w:spacing w:line="360" w:lineRule="auto"/>
        <w:jc w:val="both"/>
        <w:rPr>
          <w:rFonts w:hint="default" w:ascii="Times New Roman" w:hAnsi="Times New Roman" w:cs="Times New Roman"/>
          <w:b w:val="0"/>
          <w:bCs w:val="0"/>
          <w:sz w:val="28"/>
          <w:szCs w:val="28"/>
          <w:u w:val="none"/>
          <w:vertAlign w:val="baseline"/>
          <w:lang w:val="en-US"/>
        </w:rPr>
      </w:pPr>
    </w:p>
    <w:p w14:paraId="12A7E6A1">
      <w:pPr>
        <w:spacing w:line="360" w:lineRule="auto"/>
        <w:jc w:val="both"/>
        <w:rPr>
          <w:rFonts w:hint="default" w:ascii="Times New Roman" w:hAnsi="Times New Roman" w:cs="Times New Roman"/>
          <w:b w:val="0"/>
          <w:bCs w:val="0"/>
          <w:sz w:val="28"/>
          <w:szCs w:val="28"/>
          <w:u w:val="none"/>
          <w:vertAlign w:val="baseline"/>
          <w:lang w:val="en-US"/>
        </w:rPr>
      </w:pPr>
    </w:p>
    <w:p w14:paraId="1BBD1867">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w:t>
      </w:r>
    </w:p>
    <w:p w14:paraId="4D910003">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Usman Abdulkareem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3CBE53B8">
      <w:pPr>
        <w:spacing w:line="24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Head  of  Department                                                                                                             </w:t>
      </w:r>
    </w:p>
    <w:p w14:paraId="16AB1751">
      <w:pPr>
        <w:spacing w:line="360" w:lineRule="auto"/>
        <w:jc w:val="both"/>
        <w:rPr>
          <w:rFonts w:hint="default" w:ascii="Times New Roman" w:hAnsi="Times New Roman" w:cs="Times New Roman"/>
          <w:b/>
          <w:bCs/>
          <w:sz w:val="28"/>
          <w:szCs w:val="28"/>
          <w:u w:val="none"/>
          <w:vertAlign w:val="baseline"/>
          <w:lang w:val="en-US"/>
        </w:rPr>
      </w:pPr>
    </w:p>
    <w:p w14:paraId="65DEF3EC">
      <w:pPr>
        <w:spacing w:line="360" w:lineRule="auto"/>
        <w:jc w:val="both"/>
        <w:rPr>
          <w:rFonts w:hint="default" w:ascii="Times New Roman" w:hAnsi="Times New Roman" w:cs="Times New Roman"/>
          <w:b w:val="0"/>
          <w:bCs w:val="0"/>
          <w:sz w:val="28"/>
          <w:szCs w:val="28"/>
          <w:u w:val="none"/>
          <w:vertAlign w:val="baseline"/>
          <w:lang w:val="en-US"/>
        </w:rPr>
      </w:pPr>
    </w:p>
    <w:p w14:paraId="46DE89AA">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_________________</w:t>
      </w:r>
    </w:p>
    <w:p w14:paraId="45DBBE14">
      <w:pPr>
        <w:spacing w:line="36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  External Examiner                                                                                 DATE</w:t>
      </w:r>
    </w:p>
    <w:p w14:paraId="16E5B5DD">
      <w:pPr>
        <w:jc w:val="center"/>
        <w:rPr>
          <w:rFonts w:hint="default" w:ascii="Times New Roman" w:hAnsi="Times New Roman" w:cs="Times New Roman"/>
          <w:sz w:val="32"/>
          <w:szCs w:val="32"/>
          <w:lang w:val="en-US"/>
        </w:rPr>
      </w:pPr>
    </w:p>
    <w:p w14:paraId="16BF17E3">
      <w:pPr>
        <w:jc w:val="center"/>
        <w:rPr>
          <w:rFonts w:hint="default" w:ascii="Times New Roman" w:hAnsi="Times New Roman" w:cs="Times New Roman"/>
          <w:sz w:val="32"/>
          <w:szCs w:val="32"/>
          <w:lang w:val="en-US"/>
        </w:rPr>
      </w:pPr>
    </w:p>
    <w:p w14:paraId="099DC08D">
      <w:pPr>
        <w:jc w:val="center"/>
        <w:rPr>
          <w:rFonts w:hint="default" w:ascii="Times New Roman" w:hAnsi="Times New Roman" w:cs="Times New Roman"/>
          <w:sz w:val="32"/>
          <w:szCs w:val="32"/>
          <w:lang w:val="en-US"/>
        </w:rPr>
      </w:pPr>
    </w:p>
    <w:p w14:paraId="4E1CE3C5">
      <w:pPr>
        <w:jc w:val="center"/>
        <w:rPr>
          <w:rFonts w:hint="default" w:ascii="Times New Roman" w:hAnsi="Times New Roman" w:cs="Times New Roman"/>
          <w:sz w:val="32"/>
          <w:szCs w:val="32"/>
          <w:lang w:val="en-US"/>
        </w:rPr>
      </w:pPr>
    </w:p>
    <w:p w14:paraId="5893AB39">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bookmarkStart w:id="0" w:name="_GoBack"/>
      <w:bookmarkEnd w:id="0"/>
      <w:r>
        <w:rPr>
          <w:rFonts w:hint="default" w:ascii="Arial Black" w:hAnsi="Arial Black" w:eastAsia="TimesNewRomanPS-BoldMT" w:cs="Arial Black"/>
          <w:b/>
          <w:bCs/>
          <w:color w:val="000000"/>
          <w:kern w:val="0"/>
          <w:sz w:val="32"/>
          <w:szCs w:val="32"/>
          <w:lang w:val="en-US" w:eastAsia="zh-CN" w:bidi="ar"/>
        </w:rPr>
        <w:t>DEDICATION</w:t>
      </w:r>
    </w:p>
    <w:p w14:paraId="3C5E45E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4E905F34">
      <w:pPr>
        <w:keepNext w:val="0"/>
        <w:keepLines w:val="0"/>
        <w:widowControl/>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This project is dedicated  to our parents because without their prayers we were unable to complete this project. Our parents gives strength and courage to complete this project effectively.</w:t>
      </w:r>
    </w:p>
    <w:p w14:paraId="1F553B85">
      <w:pPr>
        <w:keepNext w:val="0"/>
        <w:keepLines w:val="0"/>
        <w:widowControl/>
        <w:suppressLineNumbers w:val="0"/>
        <w:spacing w:line="480" w:lineRule="auto"/>
        <w:jc w:val="both"/>
        <w:rPr>
          <w:rFonts w:hint="default" w:ascii="Arial Black" w:hAnsi="Arial Black" w:eastAsia="TimesNewRomanPS-BoldMT" w:cs="Arial Black"/>
          <w:b/>
          <w:bCs/>
          <w:color w:val="000000"/>
          <w:kern w:val="0"/>
          <w:sz w:val="32"/>
          <w:szCs w:val="32"/>
          <w:lang w:val="en-US" w:eastAsia="zh-CN" w:bidi="ar"/>
        </w:rPr>
      </w:pPr>
    </w:p>
    <w:p w14:paraId="49BED8E5">
      <w:pPr>
        <w:keepNext w:val="0"/>
        <w:keepLines w:val="0"/>
        <w:widowControl/>
        <w:suppressLineNumbers w:val="0"/>
        <w:spacing w:line="360" w:lineRule="auto"/>
        <w:jc w:val="both"/>
        <w:rPr>
          <w:rFonts w:hint="default" w:ascii="Arial Black" w:hAnsi="Arial Black" w:eastAsia="TimesNewRomanPS-BoldMT" w:cs="Arial Black"/>
          <w:b/>
          <w:bCs/>
          <w:color w:val="000000"/>
          <w:kern w:val="0"/>
          <w:sz w:val="32"/>
          <w:szCs w:val="32"/>
          <w:lang w:val="en-US" w:eastAsia="zh-CN" w:bidi="ar"/>
        </w:rPr>
      </w:pPr>
    </w:p>
    <w:p w14:paraId="2829F574">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9341F9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4875F55">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03AB5D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F94458D">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8E873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5FB08CB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3FD1226">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BA6BDF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CCBEBBE">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0BAE19A">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04E8C6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F7937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4949852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43FD51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535DBE2">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E02B076">
      <w:pPr>
        <w:pStyle w:val="2"/>
        <w:bidi w:val="0"/>
        <w:jc w:val="center"/>
        <w:rPr>
          <w:rFonts w:hint="default" w:ascii="Arial Black" w:hAnsi="Arial Black" w:cs="Arial Black"/>
          <w:sz w:val="32"/>
          <w:szCs w:val="32"/>
          <w:lang w:val="en-US"/>
        </w:rPr>
      </w:pPr>
      <w:r>
        <w:rPr>
          <w:rFonts w:hint="default" w:ascii="Arial Black" w:hAnsi="Arial Black" w:cs="Arial Black"/>
          <w:sz w:val="32"/>
          <w:szCs w:val="32"/>
          <w:lang w:val="en-US"/>
        </w:rPr>
        <w:t>ACKNOWLEDGMENT</w:t>
      </w:r>
    </w:p>
    <w:p w14:paraId="4DE45A48">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I give thanks and praise to Almighty God for His infinite mercy, guidance, and strength throughout this journey. Your divine providence has been my source of inspiration, comfort, and hope. I am grateful for the blessings, wisdom, and resilience You've provided, enabling me to navigate challenges and achieve my goals.</w:t>
      </w:r>
    </w:p>
    <w:p w14:paraId="4F5FA91D">
      <w:pPr>
        <w:numPr>
          <w:ilvl w:val="0"/>
          <w:numId w:val="0"/>
        </w:numPr>
        <w:spacing w:line="360" w:lineRule="auto"/>
        <w:ind w:leftChars="0"/>
        <w:jc w:val="left"/>
        <w:rPr>
          <w:rFonts w:hint="default" w:ascii="Times New Roman" w:hAnsi="Times New Roman" w:cs="Times New Roman"/>
          <w:sz w:val="28"/>
          <w:szCs w:val="28"/>
          <w:lang w:val="en-US"/>
        </w:rPr>
      </w:pPr>
    </w:p>
    <w:p w14:paraId="2F51E5F1">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supervisor, Mr Adekunle J.A. I appreciate your expertise, guidance, and patience. Your valuable feedback and constructive criticism have significantly contributed to the success of this endeavor.</w:t>
      </w:r>
    </w:p>
    <w:p w14:paraId="7F0F6B11">
      <w:pPr>
        <w:numPr>
          <w:ilvl w:val="0"/>
          <w:numId w:val="0"/>
        </w:numPr>
        <w:spacing w:line="360" w:lineRule="auto"/>
        <w:ind w:leftChars="0"/>
        <w:jc w:val="left"/>
        <w:rPr>
          <w:rFonts w:hint="default" w:ascii="Times New Roman" w:hAnsi="Times New Roman" w:cs="Times New Roman"/>
          <w:sz w:val="28"/>
          <w:szCs w:val="28"/>
          <w:lang w:val="en-US"/>
        </w:rPr>
      </w:pPr>
    </w:p>
    <w:p w14:paraId="56D6602C">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beloved parents, Mr and Mrs Iliasu musa, I express my heartfelt gratitude for your unwavering support, love, and sacrifices. Your guidance and encouragement have shaped me into the person I am today, and I couldn't have achieved this without you.</w:t>
      </w:r>
    </w:p>
    <w:p w14:paraId="7C4D48ED">
      <w:pPr>
        <w:numPr>
          <w:ilvl w:val="0"/>
          <w:numId w:val="0"/>
        </w:numPr>
        <w:spacing w:line="360" w:lineRule="auto"/>
        <w:ind w:leftChars="0"/>
        <w:jc w:val="left"/>
        <w:rPr>
          <w:rFonts w:hint="default" w:ascii="Times New Roman" w:hAnsi="Times New Roman" w:cs="Times New Roman"/>
          <w:sz w:val="28"/>
          <w:szCs w:val="28"/>
          <w:lang w:val="en-US"/>
        </w:rPr>
      </w:pPr>
    </w:p>
    <w:p w14:paraId="41E0E887">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To my siblings, Sodiq, Toheeb, taiwo and kehinde, thank you for your love, support, and motivation. Your belief in me has meant a lot, and I'm grateful for the bond we share.</w:t>
      </w:r>
    </w:p>
    <w:p w14:paraId="2AE2A69D">
      <w:pPr>
        <w:numPr>
          <w:ilvl w:val="0"/>
          <w:numId w:val="0"/>
        </w:numPr>
        <w:spacing w:line="360" w:lineRule="auto"/>
        <w:ind w:leftChars="0"/>
        <w:jc w:val="left"/>
        <w:rPr>
          <w:rFonts w:hint="default" w:ascii="Times New Roman" w:hAnsi="Times New Roman" w:cs="Times New Roman"/>
          <w:sz w:val="28"/>
          <w:szCs w:val="28"/>
          <w:lang w:val="en-US"/>
        </w:rPr>
      </w:pPr>
    </w:p>
    <w:p w14:paraId="63AC7CF8">
      <w:pPr>
        <w:numPr>
          <w:ilvl w:val="0"/>
          <w:numId w:val="0"/>
        </w:numPr>
        <w:spacing w:line="360" w:lineRule="auto"/>
        <w:ind w:leftChars="0"/>
        <w:jc w:val="left"/>
        <w:rPr>
          <w:rFonts w:hint="default" w:ascii="Times New Roman" w:hAnsi="Times New Roman" w:cs="Times New Roman"/>
          <w:sz w:val="28"/>
          <w:szCs w:val="28"/>
          <w:lang w:val="en-US"/>
        </w:rPr>
      </w:pPr>
    </w:p>
    <w:p w14:paraId="4CD8D06F">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friends, Blessing and soffiyat, I'm grateful for your camaraderie, encouragement, and understanding. Your presence has made this journey more enjoyable, and I cherish the memories we've shared.</w:t>
      </w:r>
    </w:p>
    <w:p w14:paraId="5FECADC3">
      <w:pPr>
        <w:numPr>
          <w:ilvl w:val="0"/>
          <w:numId w:val="0"/>
        </w:numPr>
        <w:spacing w:line="360" w:lineRule="auto"/>
        <w:ind w:leftChars="0"/>
        <w:jc w:val="left"/>
        <w:rPr>
          <w:rFonts w:hint="default" w:ascii="Times New Roman" w:hAnsi="Times New Roman" w:cs="Times New Roman"/>
          <w:sz w:val="28"/>
          <w:szCs w:val="28"/>
          <w:lang w:val="en-US"/>
        </w:rPr>
        <w:sectPr>
          <w:footerReference r:id="rId3" w:type="default"/>
          <w:pgSz w:w="11906" w:h="16838"/>
          <w:pgMar w:top="1728" w:right="1224" w:bottom="2304" w:left="1224" w:header="720" w:footer="720" w:gutter="0"/>
          <w:pgNumType w:fmt="upperRoman"/>
          <w:cols w:space="720" w:num="1"/>
          <w:docGrid w:linePitch="360" w:charSpace="0"/>
        </w:sectPr>
      </w:pPr>
    </w:p>
    <w:p w14:paraId="7C15B0A1">
      <w:pPr>
        <w:keepNext w:val="0"/>
        <w:keepLines w:val="0"/>
        <w:widowControl/>
        <w:suppressLineNumbers w:val="0"/>
        <w:jc w:val="center"/>
        <w:rPr>
          <w:rFonts w:hint="default" w:ascii="Arial Black" w:hAnsi="Arial Black" w:eastAsia="SimSun" w:cs="Arial Black"/>
          <w:b/>
          <w:bCs/>
          <w:color w:val="000000"/>
          <w:kern w:val="0"/>
          <w:sz w:val="32"/>
          <w:szCs w:val="32"/>
          <w:lang w:val="en-US" w:eastAsia="zh-CN" w:bidi="ar"/>
        </w:rPr>
      </w:pPr>
      <w:r>
        <w:rPr>
          <w:rFonts w:hint="default" w:ascii="Arial Black" w:hAnsi="Arial Black" w:eastAsia="SimSun" w:cs="Arial Black"/>
          <w:b/>
          <w:bCs/>
          <w:color w:val="000000"/>
          <w:kern w:val="0"/>
          <w:sz w:val="32"/>
          <w:szCs w:val="32"/>
          <w:lang w:val="en-US" w:eastAsia="zh-CN" w:bidi="ar"/>
        </w:rPr>
        <w:t>TABLE OT CONTENT</w:t>
      </w:r>
    </w:p>
    <w:p w14:paraId="40768917">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Title page </w:t>
      </w:r>
    </w:p>
    <w:p w14:paraId="79E0F9C0">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118BC77">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Dedication page </w:t>
      </w:r>
    </w:p>
    <w:p w14:paraId="7955F7F3">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 </w:t>
      </w:r>
    </w:p>
    <w:p w14:paraId="619D7F61">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Acknowledgement</w:t>
      </w:r>
    </w:p>
    <w:p w14:paraId="43065018">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9D46642">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Table of contents </w:t>
      </w:r>
    </w:p>
    <w:p w14:paraId="6B082DCB">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3F4ACD24">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Abstract </w:t>
      </w:r>
    </w:p>
    <w:p w14:paraId="26F6AB14">
      <w:pPr>
        <w:keepNext w:val="0"/>
        <w:keepLines w:val="0"/>
        <w:widowControl/>
        <w:suppressLineNumbers w:val="0"/>
        <w:spacing w:line="360" w:lineRule="auto"/>
        <w:jc w:val="both"/>
      </w:pPr>
    </w:p>
    <w:p w14:paraId="12D44C89">
      <w:pPr>
        <w:keepNext w:val="0"/>
        <w:keepLines w:val="0"/>
        <w:widowControl/>
        <w:suppressLineNumbers w:val="0"/>
        <w:spacing w:line="360" w:lineRule="auto"/>
        <w:jc w:val="both"/>
        <w:rPr>
          <w:rFonts w:hint="default" w:ascii="Times New Roman" w:hAnsi="Times New Roman" w:eastAsia="TimesNewRomanPS-BoldMT"/>
          <w:b/>
          <w:bCs/>
          <w:color w:val="000000"/>
          <w:kern w:val="0"/>
          <w:sz w:val="26"/>
          <w:szCs w:val="26"/>
          <w:lang w:val="en-US" w:eastAsia="zh-CN"/>
        </w:rPr>
      </w:pPr>
      <w:r>
        <w:rPr>
          <w:rFonts w:hint="default" w:ascii="Times New Roman" w:hAnsi="Times New Roman" w:eastAsia="TimesNewRomanPS-BoldMT" w:cs="Times New Roman"/>
          <w:b/>
          <w:bCs/>
          <w:color w:val="000000"/>
          <w:kern w:val="0"/>
          <w:sz w:val="26"/>
          <w:szCs w:val="26"/>
          <w:lang w:val="en-US" w:eastAsia="zh-CN" w:bidi="ar"/>
        </w:rPr>
        <w:t>CHAPTER ONE: Introduction</w:t>
      </w:r>
    </w:p>
    <w:p w14:paraId="66411F14">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Statement of problem</w:t>
      </w:r>
    </w:p>
    <w:p w14:paraId="353D291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Justification of  study</w:t>
      </w:r>
    </w:p>
    <w:p w14:paraId="30A8EBA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Aims of  research</w:t>
      </w:r>
    </w:p>
    <w:p w14:paraId="781A74AC">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4"/>
          <w:szCs w:val="24"/>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Objective of research</w:t>
      </w:r>
    </w:p>
    <w:p w14:paraId="61F5F754">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4"/>
          <w:szCs w:val="24"/>
          <w:lang w:val="en-US" w:eastAsia="zh-CN" w:bidi="ar"/>
        </w:rPr>
      </w:pPr>
    </w:p>
    <w:p w14:paraId="37D334AB">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TWO: Literature Review</w:t>
      </w:r>
    </w:p>
    <w:p w14:paraId="54164DF0">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69943FA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2.1 Scientific Classification of </w:t>
      </w:r>
      <w:r>
        <w:rPr>
          <w:rFonts w:hint="default" w:ascii="Times New Roman" w:hAnsi="Times New Roman" w:eastAsia="TimesNewRomanPS-ItalicMT" w:cs="Times New Roman"/>
          <w:i/>
          <w:iCs/>
          <w:color w:val="000000"/>
          <w:kern w:val="0"/>
          <w:sz w:val="26"/>
          <w:szCs w:val="26"/>
          <w:lang w:val="en-US" w:eastAsia="zh-CN" w:bidi="ar"/>
        </w:rPr>
        <w:t xml:space="preserve">roselle </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TimesNewRomanPS-ItalicMT" w:cs="Times New Roman"/>
          <w:i/>
          <w:iCs/>
          <w:color w:val="000000"/>
          <w:kern w:val="0"/>
          <w:sz w:val="26"/>
          <w:szCs w:val="26"/>
          <w:lang w:val="en-US" w:eastAsia="zh-CN" w:bidi="ar"/>
        </w:rPr>
        <w:t>hibiscus sabdariffa</w:t>
      </w:r>
      <w:r>
        <w:rPr>
          <w:rFonts w:hint="default" w:ascii="Times New Roman" w:hAnsi="Times New Roman" w:eastAsia="SimSun" w:cs="Times New Roman"/>
          <w:color w:val="000000"/>
          <w:kern w:val="0"/>
          <w:sz w:val="26"/>
          <w:szCs w:val="26"/>
          <w:lang w:val="en-US" w:eastAsia="zh-CN" w:bidi="ar"/>
        </w:rPr>
        <w:t>).</w:t>
      </w:r>
    </w:p>
    <w:p w14:paraId="356C60B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48F91B9">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2.2  medicinal application of  </w:t>
      </w:r>
      <w:r>
        <w:rPr>
          <w:rFonts w:hint="default" w:ascii="Times New Roman" w:hAnsi="Times New Roman" w:eastAsia="SimSun" w:cs="Times New Roman"/>
          <w:i/>
          <w:iCs/>
          <w:color w:val="000000"/>
          <w:kern w:val="0"/>
          <w:sz w:val="26"/>
          <w:szCs w:val="26"/>
          <w:lang w:val="en-US" w:eastAsia="zh-CN" w:bidi="ar"/>
        </w:rPr>
        <w:t>hibiscus sabdariffa</w:t>
      </w:r>
    </w:p>
    <w:p w14:paraId="009D3F3C">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p>
    <w:p w14:paraId="19E6337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2.2.1 Effect on blood pressures</w:t>
      </w:r>
    </w:p>
    <w:p w14:paraId="36532112">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EE94F8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2.2.2 Blood pressure lowering effect</w:t>
      </w:r>
    </w:p>
    <w:p w14:paraId="5BFB0E1B">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093EC5D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2.2.3 Anti diabetic activity</w:t>
      </w:r>
    </w:p>
    <w:p w14:paraId="4D88C583">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A072AEE">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2.2.4</w:t>
      </w:r>
      <w:r>
        <w:rPr>
          <w:rFonts w:hint="default" w:ascii="Times New Roman" w:hAnsi="Times New Roman" w:eastAsia="SimSun" w:cs="Times New Roman"/>
          <w:b w:val="0"/>
          <w:bCs w:val="0"/>
          <w:color w:val="000000"/>
          <w:kern w:val="0"/>
          <w:sz w:val="26"/>
          <w:szCs w:val="26"/>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 helmentic and anti microbial effects</w:t>
      </w:r>
    </w:p>
    <w:p w14:paraId="4297CD31">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334A3BD6">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2.2.5</w:t>
      </w:r>
      <w:r>
        <w:rPr>
          <w:rFonts w:hint="default" w:ascii="Times New Roman" w:hAnsi="Times New Roman" w:eastAsia="SimSun" w:cs="Times New Roman"/>
          <w:b w:val="0"/>
          <w:bCs w:val="0"/>
          <w:color w:val="000000"/>
          <w:kern w:val="0"/>
          <w:sz w:val="28"/>
          <w:szCs w:val="28"/>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Anti-oxidant effect</w:t>
      </w:r>
    </w:p>
    <w:p w14:paraId="0947C695">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1BE75D5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TimesNewRomanPS-ItalicMT" w:cs="Times New Roman"/>
          <w:i w:val="0"/>
          <w:iCs w:val="0"/>
          <w:color w:val="000000"/>
          <w:kern w:val="0"/>
          <w:sz w:val="26"/>
          <w:szCs w:val="26"/>
          <w:lang w:val="en-US" w:eastAsia="zh-CN" w:bidi="ar"/>
        </w:rPr>
        <w:t>2.3</w:t>
      </w:r>
      <w:r>
        <w:rPr>
          <w:rFonts w:hint="default" w:ascii="Times New Roman" w:hAnsi="Times New Roman" w:eastAsia="TimesNewRomanPS-ItalicMT" w:cs="Times New Roman"/>
          <w:i/>
          <w:iCs/>
          <w:color w:val="000000"/>
          <w:kern w:val="0"/>
          <w:sz w:val="26"/>
          <w:szCs w:val="26"/>
          <w:lang w:val="en-US" w:eastAsia="zh-CN" w:bidi="ar"/>
        </w:rPr>
        <w:t xml:space="preserve"> Hibiscus sabdariffa </w:t>
      </w:r>
      <w:r>
        <w:rPr>
          <w:rFonts w:hint="default" w:ascii="Times New Roman" w:hAnsi="Times New Roman" w:eastAsia="SimSun" w:cs="Times New Roman"/>
          <w:color w:val="000000"/>
          <w:kern w:val="0"/>
          <w:sz w:val="26"/>
          <w:szCs w:val="26"/>
          <w:lang w:val="en-US" w:eastAsia="zh-CN" w:bidi="ar"/>
        </w:rPr>
        <w:t>plant profile</w:t>
      </w:r>
    </w:p>
    <w:p w14:paraId="1882A98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06FAC5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2.4 Description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6283481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2.5 Origin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5572F531">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i w:val="0"/>
          <w:iCs w:val="0"/>
          <w:color w:val="000000"/>
          <w:kern w:val="0"/>
          <w:sz w:val="26"/>
          <w:szCs w:val="26"/>
          <w:lang w:val="en-US" w:eastAsia="zh-CN" w:bidi="ar"/>
        </w:rPr>
        <w:t>2.6 Varieties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7D82E118">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2.7 Composition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09D8479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6"/>
          <w:szCs w:val="26"/>
          <w:lang w:val="en-US" w:eastAsia="zh-CN" w:bidi="ar"/>
        </w:rPr>
        <w:t>2.8  Herbal medicine and plants</w:t>
      </w:r>
    </w:p>
    <w:p w14:paraId="140CE030">
      <w:pPr>
        <w:keepNext w:val="0"/>
        <w:keepLines w:val="0"/>
        <w:widowControl/>
        <w:suppressLineNumbers w:val="0"/>
        <w:jc w:val="left"/>
        <w:rPr>
          <w:rFonts w:hint="default" w:ascii="Times New Roman" w:hAnsi="Times New Roman" w:eastAsia="TimesNewRomanPS-ItalicMT"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7763015D">
      <w:pPr>
        <w:keepNext w:val="0"/>
        <w:keepLines w:val="0"/>
        <w:widowControl/>
        <w:numPr>
          <w:ilvl w:val="0"/>
          <w:numId w:val="0"/>
        </w:numPr>
        <w:suppressLineNumbers w:val="0"/>
        <w:jc w:val="left"/>
        <w:rPr>
          <w:rFonts w:hint="default" w:ascii="Times New Roman" w:hAnsi="Times New Roman" w:eastAsia="TimesNewRomanPS-ItalicMT" w:cs="Times New Roman"/>
          <w:i/>
          <w:iCs/>
          <w:color w:val="000000"/>
          <w:kern w:val="0"/>
          <w:sz w:val="26"/>
          <w:szCs w:val="26"/>
          <w:lang w:val="en-US" w:eastAsia="zh-CN" w:bidi="ar"/>
        </w:rPr>
      </w:pPr>
    </w:p>
    <w:p w14:paraId="24DA7E07">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THREE</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TimesNewRomanPS-BoldMT" w:cs="Times New Roman"/>
          <w:b/>
          <w:bCs/>
          <w:color w:val="000000"/>
          <w:kern w:val="0"/>
          <w:sz w:val="26"/>
          <w:szCs w:val="26"/>
          <w:lang w:val="en-US" w:eastAsia="zh-CN" w:bidi="ar"/>
        </w:rPr>
        <w:t>Methodology</w:t>
      </w:r>
    </w:p>
    <w:p w14:paraId="18840E95">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8EC52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3.0 Materials </w:t>
      </w:r>
    </w:p>
    <w:p w14:paraId="45DE47A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3EF523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 Extraction procedure/plant materials </w:t>
      </w:r>
    </w:p>
    <w:p w14:paraId="202AED0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0810A3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3.1.1 Plant materials </w:t>
      </w:r>
    </w:p>
    <w:p w14:paraId="5EC30A0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9BC2BC3">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3.1.2 Extract preparation</w:t>
      </w:r>
    </w:p>
    <w:p w14:paraId="65BE8D98">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FF12AB0">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3.2 Atomic absorption spectrophotometric determination  </w:t>
      </w:r>
    </w:p>
    <w:p w14:paraId="47BD499C">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E422F9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3.3 Phytochemical Analysis </w:t>
      </w:r>
    </w:p>
    <w:p w14:paraId="609E67D1">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14DDEF0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3.3.1 Preparation of reagents for phytochemical analysis </w:t>
      </w:r>
    </w:p>
    <w:p w14:paraId="7ABA85E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3C93BE9">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3.4 Acute toxicity study</w:t>
      </w:r>
    </w:p>
    <w:p w14:paraId="1C37D16F">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6E2B5542">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FOUR: Results and Discussion</w:t>
      </w:r>
    </w:p>
    <w:p w14:paraId="53B9D38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1F123C7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4.0</w:t>
      </w:r>
      <w:r>
        <w:rPr>
          <w:rFonts w:hint="default" w:ascii="Times New Roman" w:hAnsi="Times New Roman" w:eastAsia="TimesNewRomanPS-BoldMT" w:cs="Times New Roman"/>
          <w:b/>
          <w:bCs/>
          <w:color w:val="000000"/>
          <w:kern w:val="0"/>
          <w:sz w:val="26"/>
          <w:szCs w:val="26"/>
          <w:lang w:val="en-US" w:eastAsia="zh-CN" w:bidi="ar"/>
        </w:rPr>
        <w:t xml:space="preserve">  </w:t>
      </w:r>
      <w:r>
        <w:rPr>
          <w:rFonts w:hint="default" w:ascii="Times New Roman" w:hAnsi="Times New Roman" w:eastAsia="TimesNewRomanPS-BoldMT" w:cs="Times New Roman"/>
          <w:b w:val="0"/>
          <w:bCs w:val="0"/>
          <w:color w:val="000000"/>
          <w:kern w:val="0"/>
          <w:sz w:val="26"/>
          <w:szCs w:val="26"/>
          <w:lang w:val="en-US" w:eastAsia="zh-CN" w:bidi="ar"/>
        </w:rPr>
        <w:t>Phytochemical Analysis</w:t>
      </w:r>
    </w:p>
    <w:p w14:paraId="45557C1C">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4.1 Calcium  </w:t>
      </w:r>
    </w:p>
    <w:p w14:paraId="58E716C1">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4.2 Magnesium </w:t>
      </w:r>
    </w:p>
    <w:p w14:paraId="10FD167D">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4.3 Sodium </w:t>
      </w:r>
    </w:p>
    <w:p w14:paraId="6DBFB6D0">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4.4 Potassium </w:t>
      </w:r>
    </w:p>
    <w:p w14:paraId="7CDC69FA">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4.5 Manganese </w:t>
      </w:r>
    </w:p>
    <w:p w14:paraId="00FAACF4">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4.6 Iron </w:t>
      </w:r>
    </w:p>
    <w:p w14:paraId="6CB13F08">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4.7 Copper </w:t>
      </w:r>
    </w:p>
    <w:p w14:paraId="6834B89F">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4.8 Zinc </w:t>
      </w:r>
    </w:p>
    <w:p w14:paraId="0D50E8F8">
      <w:pPr>
        <w:keepNext w:val="0"/>
        <w:keepLines w:val="0"/>
        <w:widowControl/>
        <w:suppressLineNumbers w:val="0"/>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4.9 Discussion</w:t>
      </w:r>
    </w:p>
    <w:p w14:paraId="1DC1670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28C4F8">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 xml:space="preserve">CHAPTER FIVE: </w:t>
      </w:r>
    </w:p>
    <w:p w14:paraId="58C4CDE4">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 xml:space="preserve"> </w:t>
      </w:r>
    </w:p>
    <w:p w14:paraId="5EA1BB9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5.0 Conclusion</w:t>
      </w:r>
    </w:p>
    <w:p w14:paraId="2824BE3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27E5177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715401C5">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3DC4DC6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References</w:t>
      </w:r>
    </w:p>
    <w:p w14:paraId="31158D47"/>
    <w:p w14:paraId="770BF9F4"/>
    <w:p w14:paraId="43F3A07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ABSTRACT</w:t>
      </w:r>
    </w:p>
    <w:p w14:paraId="2436886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p>
    <w:p w14:paraId="54056D7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This work was carried out to investigate the chemical properties of the water extract of zobo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drink using the modern atomic absorption spectrophotometer. Zobo drink is a popular drink in the Nigeria, especially in the northern part of Nigeria. The result of the analysis indicated that the drink is high in vital mineral nutrients required for the healthy growth by humans and for the proper metabolic processes to be adequately maintained. Zobo drink is high, as indicated in the result, in iron – a major component of the human haemoglobin, when compared with other leaf like the popular vegetable leaf known as awa (</w:t>
      </w:r>
      <w:r>
        <w:rPr>
          <w:rFonts w:hint="default" w:ascii="Times New Roman" w:hAnsi="Times New Roman" w:eastAsia="TimesNewRomanPS-ItalicMT" w:cs="Times New Roman"/>
          <w:i/>
          <w:iCs/>
          <w:color w:val="000000"/>
          <w:kern w:val="0"/>
          <w:sz w:val="28"/>
          <w:szCs w:val="28"/>
          <w:lang w:val="en-US" w:eastAsia="zh-CN" w:bidi="ar"/>
        </w:rPr>
        <w:t>Piper methysticum</w:t>
      </w:r>
      <w:r>
        <w:rPr>
          <w:rFonts w:hint="default" w:ascii="Times New Roman" w:hAnsi="Times New Roman" w:eastAsia="SimSun" w:cs="Times New Roman"/>
          <w:color w:val="000000"/>
          <w:kern w:val="0"/>
          <w:sz w:val="28"/>
          <w:szCs w:val="28"/>
          <w:lang w:val="en-US" w:eastAsia="zh-CN" w:bidi="ar"/>
        </w:rPr>
        <w:t>).</w:t>
      </w:r>
    </w:p>
    <w:p w14:paraId="3DAE7A2C">
      <w:pPr>
        <w:spacing w:line="480" w:lineRule="auto"/>
        <w:jc w:val="both"/>
        <w:rPr>
          <w:rFonts w:hint="default" w:ascii="Times New Roman" w:hAnsi="Times New Roman" w:cs="Times New Roman"/>
          <w:sz w:val="28"/>
          <w:szCs w:val="28"/>
        </w:rPr>
      </w:pPr>
    </w:p>
    <w:p w14:paraId="7B6B41C7">
      <w:pPr>
        <w:spacing w:line="480" w:lineRule="auto"/>
        <w:jc w:val="both"/>
        <w:rPr>
          <w:rFonts w:hint="default" w:ascii="Times New Roman" w:hAnsi="Times New Roman" w:cs="Times New Roman"/>
          <w:sz w:val="28"/>
          <w:szCs w:val="28"/>
        </w:rPr>
      </w:pPr>
    </w:p>
    <w:p w14:paraId="4039D3F1">
      <w:pPr>
        <w:spacing w:line="360" w:lineRule="auto"/>
        <w:jc w:val="both"/>
        <w:rPr>
          <w:rFonts w:hint="default" w:ascii="Times New Roman" w:hAnsi="Times New Roman" w:cs="Times New Roman"/>
        </w:rPr>
      </w:pPr>
    </w:p>
    <w:p w14:paraId="21A8FE7E">
      <w:pPr>
        <w:spacing w:line="360" w:lineRule="auto"/>
        <w:jc w:val="both"/>
        <w:rPr>
          <w:rFonts w:hint="default" w:ascii="Times New Roman" w:hAnsi="Times New Roman" w:cs="Times New Roman"/>
        </w:rPr>
      </w:pPr>
    </w:p>
    <w:p w14:paraId="2FD2B288">
      <w:pPr>
        <w:rPr>
          <w:rFonts w:hint="default" w:ascii="Times New Roman" w:hAnsi="Times New Roman" w:cs="Times New Roman"/>
        </w:rPr>
      </w:pPr>
    </w:p>
    <w:p w14:paraId="1DE19D0A"/>
    <w:p w14:paraId="69BE532C"/>
    <w:p w14:paraId="70AE100B"/>
    <w:p w14:paraId="3CF794B8"/>
    <w:p w14:paraId="64093657"/>
    <w:p w14:paraId="2BB25D20"/>
    <w:p w14:paraId="357A0A91"/>
    <w:p w14:paraId="2C5EBC32"/>
    <w:p w14:paraId="194662C1"/>
    <w:p w14:paraId="0B260964"/>
    <w:p w14:paraId="3388D65C"/>
    <w:p w14:paraId="39A901A3"/>
    <w:p w14:paraId="4CA7A220"/>
    <w:p w14:paraId="45697996"/>
    <w:p w14:paraId="6499E154"/>
    <w:p w14:paraId="136360AE"/>
    <w:p w14:paraId="32BAEF44"/>
    <w:p w14:paraId="335E7FF5">
      <w:pPr>
        <w:jc w:val="both"/>
        <w:rPr>
          <w:rFonts w:hint="default" w:ascii="Arial Black" w:hAnsi="Arial Black" w:cs="Arial Black"/>
          <w:sz w:val="32"/>
          <w:szCs w:val="32"/>
          <w:lang w:val="en-US"/>
        </w:rPr>
        <w:sectPr>
          <w:pgSz w:w="11906" w:h="16838"/>
          <w:pgMar w:top="1440" w:right="1800" w:bottom="1440" w:left="1800" w:header="720" w:footer="720" w:gutter="0"/>
          <w:cols w:space="720" w:num="1"/>
          <w:docGrid w:linePitch="360" w:charSpace="0"/>
        </w:sectPr>
      </w:pPr>
    </w:p>
    <w:p w14:paraId="3C0C76B9">
      <w:pPr>
        <w:jc w:val="center"/>
        <w:rPr>
          <w:rFonts w:hint="default" w:ascii="Arial Black" w:hAnsi="Arial Black" w:cs="Arial Black"/>
          <w:sz w:val="32"/>
          <w:szCs w:val="32"/>
          <w:lang w:val="en-US"/>
        </w:rPr>
      </w:pPr>
      <w:r>
        <w:rPr>
          <w:rFonts w:hint="default" w:ascii="Arial Black" w:hAnsi="Arial Black" w:cs="Arial Black"/>
          <w:sz w:val="32"/>
          <w:szCs w:val="32"/>
          <w:lang w:val="en-US"/>
        </w:rPr>
        <w:t>CHAPTER ONE</w:t>
      </w:r>
    </w:p>
    <w:p w14:paraId="1E4D74B0">
      <w:pPr>
        <w:jc w:val="center"/>
        <w:rPr>
          <w:rFonts w:hint="default" w:ascii="Arial Black" w:hAnsi="Arial Black" w:cs="Arial Black"/>
          <w:sz w:val="32"/>
          <w:szCs w:val="32"/>
          <w:lang w:val="en-US"/>
        </w:rPr>
      </w:pPr>
    </w:p>
    <w:p w14:paraId="4F435B8A">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72DE3C8E">
      <w:pPr>
        <w:jc w:val="both"/>
        <w:rPr>
          <w:rFonts w:hint="default" w:ascii="Times New Roman" w:hAnsi="Times New Roman"/>
          <w:b/>
          <w:bCs/>
          <w:sz w:val="28"/>
          <w:szCs w:val="28"/>
          <w:lang w:val="en-US"/>
        </w:rPr>
      </w:pPr>
    </w:p>
    <w:p w14:paraId="22C74536">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sabdariffa is a species of hibiscus, native to the old world tropics, used for the production of bast fiber and as an infusion (herbal tea). The plant is an annual or perennial herb or woody-based sub-shrub, growing up to 2-2.5 m (7-8 ft) tall. The leaves are deeply 3- 5 lobed, 8-15 cm long arranged alternatively on the stems. The flowers are 8-10 cm in diameter, white to pale yellow with a dark red spot at the base of each petal and have a stout fleshy calyx at the base 1-2 cm wide, enlarging to 3-3.5 cm, fleshy and bright red as the fruit matures. It takes about 6months to mature. The plant is widely cultivated for its strong fibers and it is well known for its edibility and medicinal properties, though the calyx is the most frequently used portion of the plant, the leaves and seeds are often made into salads, curries and potherbs. They are rich in vitamins, natural carbohydrate, protein, tannins, gums and other antioxidants including minerals. The chemistry of the calyx revealed that per 100 g, it contained 49 calories, 84.5% water, 1.99 protein, 0.1 g fat, 12.3 g total carbohydrate, 2.3 g fiber, 1.2 g ash, 1.72 mg calcium, 57 mg phosphorus, 2.9 mg iron, 300 g vitamin A equivalent and 14mg ascorbic acid.</w:t>
      </w:r>
    </w:p>
    <w:p w14:paraId="07716309">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sadariffa has common names such as “Roses of anthea’ “African mallow”, ‘Roselle’, “Rose mallow’, Indian sorrel’, “Flore de Jamaica” and Jamaica tea. Hibiscus sabdariffa is known as “Roselle” in Australia, ‘Tengamoran’ in Asam, ‘Gongura’ in Hindi, ‘Krajeab’ in Thailand, “Bissap” in Senegal, Guinea Bissau, Mali, Burkina Faso, Ghana, Benin, Niger, Congo and France. ‘Wonjo’ in Gambia, ‘Torosh’ in Iran, ‘Sorrel’ in Carribean, ‘Karkade’ in Egypt, ‘Asam Paya’ in Malaysia, “Luoshen Hua’ in Chinese, ‘Lamanda’ in Zambia and “Zobo’ in Nigeria. The fruits are surrounded by enlarged fleshy calyces containing 22-34 seeds per capsule. The seeds are dark brown in colour, 4-6cm long and about 0.025g in weight, grow up to 2 meters and leaves vary in shape and size. There are more than 200 species in all over the world. Hibiscus sabdariffa is cultivated for leaf, seed, fleshy calyx or fiber. The plant is grown in all parts of the world; it is a native to India but was introduced to other parts of the world such as Central America, West Indies and Africa. It is highly cultivated and distributed in the northern part of Nigeria because of favourablenclimate. Hibiscus sabdariffa is found in tropical and subtropical regions of the world, it is cultivated for its fiber with characteristics similar to those of hemp or jute which is used to make cloth, rope and in Polynesia, grass skirts. Hibiscus sabdariffa plant parts such as seed, stem, leaves and calyces are harvested from late December to February. The harvest is timed according to ripeness of the seed. The fleshy calyces are harvested after the flower has dropped but before the seedpod has dried and opened. The more time the capsule remains on the plant after the seeds begin to ripe, the more susceptible the calyx is to sores, sun cracking and general deterioration in quality.</w:t>
      </w:r>
    </w:p>
    <w:p w14:paraId="634D8940">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sz w:val="28"/>
          <w:szCs w:val="28"/>
          <w:lang w:val="en-US"/>
        </w:rPr>
        <w:t>Hibiscus sabdariffa ‘Zobo’ drink has a shelf of life normally 24 to 48 hours after which it begins to deteriorate. It is best preserved by refrigeration which will control the micro- organism reaction on the drink . Due to the ubiquitous nature of micro-organisms, the level of contamination can be reduced if proceeded under standard hygienic conditions and at low temperatures to prevent the multiplication of pathogenic micro organisms that can cause infection to the consumers. Delicate hibiscus flower requires special handling during and after preservation. The blossoms are fragile and cannot tolerate the pressure from conventional flower pressing. The use of desiccants and silica crystals helps wick away moisture from the petals while still protecting the shape and colour of the bossom of the plant.</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5CA768C4">
      <w:pPr>
        <w:keepNext w:val="0"/>
        <w:keepLines w:val="0"/>
        <w:widowControl/>
        <w:numPr>
          <w:ilvl w:val="0"/>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1FEBEC6D">
      <w:pPr>
        <w:keepNext w:val="0"/>
        <w:keepLines w:val="0"/>
        <w:widowControl/>
        <w:numPr>
          <w:ilvl w:val="1"/>
          <w:numId w:val="2"/>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STATEMENT OF PROBLEM</w:t>
      </w:r>
    </w:p>
    <w:p w14:paraId="4AC8A144">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Today, people are troubled because of the way various diseases and sickness are springing up. The only seemed major way out is to visit modern hospital for both prevention and control. This is treatment using synthetic drugs which are very much expensive, and most time with negative side effect. And not readily available.</w:t>
      </w:r>
    </w:p>
    <w:p w14:paraId="64FD45C9">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JUSTIFICATION OF  STUDY</w:t>
      </w:r>
    </w:p>
    <w:p w14:paraId="08B17F29">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b w:val="0"/>
          <w:bCs w:val="0"/>
          <w:color w:val="000000"/>
          <w:kern w:val="0"/>
          <w:sz w:val="28"/>
          <w:szCs w:val="28"/>
          <w:lang w:val="en-US" w:eastAsia="zh-CN"/>
        </w:rPr>
      </w:pPr>
      <w:r>
        <w:rPr>
          <w:rFonts w:hint="default" w:ascii="Times New Roman" w:hAnsi="Times New Roman" w:eastAsia="TimesNewRomanPS-BoldMT"/>
          <w:b w:val="0"/>
          <w:bCs w:val="0"/>
          <w:color w:val="000000"/>
          <w:kern w:val="0"/>
          <w:sz w:val="28"/>
          <w:szCs w:val="28"/>
          <w:lang w:val="en-US" w:eastAsia="zh-CN"/>
        </w:rPr>
        <w:t xml:space="preserve">Several studies undertaken on use of plant-derived compounds as alternatives to synthetic drugs have established that hibiscus sabdariffa has medicinal values. The activities are linked to the type of phytochemical and mineral present in the plant. It was on the basis of this, that this study was taken with the aim and objectives stated below. </w:t>
      </w:r>
    </w:p>
    <w:p w14:paraId="54E11855">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0D351A4B">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AIMS OF  RESEARCH</w:t>
      </w:r>
    </w:p>
    <w:p w14:paraId="15175778">
      <w:pPr>
        <w:keepNext w:val="0"/>
        <w:keepLines w:val="0"/>
        <w:widowControl/>
        <w:suppressLineNumbers w:val="0"/>
        <w:jc w:val="center"/>
        <w:rPr>
          <w:rFonts w:hint="default" w:ascii="Times New Roman" w:hAnsi="Times New Roman" w:eastAsia="TimesNewRomanPS-BoldMT" w:cs="Times New Roman"/>
          <w:b w:val="0"/>
          <w:bCs w:val="0"/>
          <w:color w:val="000000"/>
          <w:kern w:val="0"/>
          <w:sz w:val="32"/>
          <w:szCs w:val="32"/>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The research aimed at monitoring the </w:t>
      </w:r>
      <w:r>
        <w:rPr>
          <w:rFonts w:hint="default" w:ascii="Times New Roman" w:hAnsi="Times New Roman" w:eastAsia="TimesNewRomanPS-BoldMT" w:cs="Times New Roman"/>
          <w:b w:val="0"/>
          <w:bCs w:val="0"/>
          <w:color w:val="000000"/>
          <w:kern w:val="0"/>
          <w:sz w:val="32"/>
          <w:szCs w:val="32"/>
          <w:lang w:val="en-US" w:eastAsia="zh-CN" w:bidi="ar"/>
        </w:rPr>
        <w:t xml:space="preserve">phytochemical and mineral composition of water extracts of </w:t>
      </w:r>
      <w:r>
        <w:rPr>
          <w:rFonts w:hint="default" w:ascii="Times New Roman" w:hAnsi="Times New Roman" w:eastAsia="TimesNewRomanPS-BoldMT" w:cs="Times New Roman"/>
          <w:b w:val="0"/>
          <w:bCs w:val="0"/>
          <w:i/>
          <w:iCs/>
          <w:color w:val="000000"/>
          <w:kern w:val="0"/>
          <w:sz w:val="32"/>
          <w:szCs w:val="32"/>
          <w:lang w:val="en-US" w:eastAsia="zh-CN" w:bidi="ar"/>
        </w:rPr>
        <w:t>hibiscus sabdariffa</w:t>
      </w:r>
      <w:r>
        <w:rPr>
          <w:rFonts w:hint="default" w:ascii="Times New Roman" w:hAnsi="Times New Roman" w:eastAsia="TimesNewRomanPS-BoldMT" w:cs="Times New Roman"/>
          <w:b w:val="0"/>
          <w:bCs w:val="0"/>
          <w:color w:val="000000"/>
          <w:kern w:val="0"/>
          <w:sz w:val="32"/>
          <w:szCs w:val="32"/>
          <w:lang w:val="en-US" w:eastAsia="zh-CN" w:bidi="ar"/>
        </w:rPr>
        <w:t xml:space="preserve"> (zobo).</w:t>
      </w:r>
    </w:p>
    <w:p w14:paraId="2C98C39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E17BE2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3E65A5E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684065F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54C0FC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2F0A255">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AE2E76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5D799C1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1.4 OBJECTIVE OF RESEARCH</w:t>
      </w:r>
    </w:p>
    <w:p w14:paraId="36397631">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1E51C855">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The objectives of the research were to</w:t>
      </w:r>
    </w:p>
    <w:p w14:paraId="0D8E846A">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05DB585C">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collection and preparation of sample </w:t>
      </w:r>
    </w:p>
    <w:p w14:paraId="4994A2D3">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determine the phytochemical analysis</w:t>
      </w:r>
    </w:p>
    <w:p w14:paraId="68E1DFA5">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determination of mineral content</w:t>
      </w:r>
    </w:p>
    <w:p w14:paraId="33AF7225">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 xml:space="preserve">Investigate acute toxicity </w:t>
      </w:r>
    </w:p>
    <w:p w14:paraId="72DEC0EC">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180A8F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sectPr>
          <w:footerReference r:id="rId4" w:type="default"/>
          <w:pgSz w:w="12240" w:h="20160"/>
          <w:pgMar w:top="1584" w:right="1944" w:bottom="1728" w:left="1944" w:header="1008" w:footer="1008" w:gutter="0"/>
          <w:pgNumType w:fmt="decimal" w:start="1"/>
          <w:cols w:space="0" w:num="1"/>
          <w:rtlGutter w:val="0"/>
          <w:docGrid w:linePitch="360" w:charSpace="0"/>
        </w:sectPr>
      </w:pPr>
    </w:p>
    <w:p w14:paraId="67ACC707">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CHAPTER TWO</w:t>
      </w:r>
    </w:p>
    <w:p w14:paraId="3BB8BD08">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LITERATURE REVIEW</w:t>
      </w:r>
    </w:p>
    <w:p w14:paraId="75C516D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2.1  SCIENTIFIC CLASSIFICATION OF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0EEA8277">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26602B0A">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Kingdom:                          </w:t>
      </w:r>
      <w:r>
        <w:rPr>
          <w:rFonts w:hint="default" w:ascii="Times New Roman" w:hAnsi="Times New Roman" w:eastAsia="TimesNewRomanPS-ItalicMT" w:cs="Times New Roman"/>
          <w:i/>
          <w:iCs/>
          <w:color w:val="000000"/>
          <w:kern w:val="0"/>
          <w:sz w:val="28"/>
          <w:szCs w:val="28"/>
          <w:lang w:val="en-US" w:eastAsia="zh-CN" w:bidi="ar"/>
        </w:rPr>
        <w:t xml:space="preserve">Plantae </w:t>
      </w:r>
    </w:p>
    <w:p w14:paraId="37D5ABD1">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2FEA3333">
      <w:pPr>
        <w:keepNext w:val="0"/>
        <w:keepLines w:val="0"/>
        <w:widowControl/>
        <w:suppressLineNumbers w:val="0"/>
        <w:spacing w:line="480" w:lineRule="auto"/>
        <w:ind w:firstLine="2100" w:firstLineChars="75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It is an Angiosperm, Eudicots and Rosids </w:t>
      </w:r>
    </w:p>
    <w:p w14:paraId="74FB532A">
      <w:pPr>
        <w:keepNext w:val="0"/>
        <w:keepLines w:val="0"/>
        <w:widowControl/>
        <w:suppressLineNumbers w:val="0"/>
        <w:spacing w:line="480" w:lineRule="auto"/>
        <w:ind w:firstLine="1960" w:firstLineChars="700"/>
        <w:jc w:val="left"/>
        <w:rPr>
          <w:rFonts w:hint="default" w:ascii="Times New Roman" w:hAnsi="Times New Roman" w:eastAsia="SimSun" w:cs="Times New Roman"/>
          <w:color w:val="000000"/>
          <w:kern w:val="0"/>
          <w:sz w:val="28"/>
          <w:szCs w:val="28"/>
          <w:lang w:val="en-US" w:eastAsia="zh-CN" w:bidi="ar"/>
        </w:rPr>
      </w:pPr>
    </w:p>
    <w:p w14:paraId="49682C5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Order:                             </w:t>
      </w:r>
      <w:r>
        <w:rPr>
          <w:rFonts w:hint="default" w:ascii="Times New Roman" w:hAnsi="Times New Roman" w:eastAsia="TimesNewRomanPS-ItalicMT" w:cs="Times New Roman"/>
          <w:i/>
          <w:iCs/>
          <w:color w:val="000000"/>
          <w:kern w:val="0"/>
          <w:sz w:val="28"/>
          <w:szCs w:val="28"/>
          <w:lang w:val="en-US" w:eastAsia="zh-CN" w:bidi="ar"/>
        </w:rPr>
        <w:t xml:space="preserve">Malvales </w:t>
      </w:r>
    </w:p>
    <w:p w14:paraId="71B0508B">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665E077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Family:                          </w:t>
      </w:r>
      <w:r>
        <w:rPr>
          <w:rFonts w:hint="default" w:ascii="Times New Roman" w:hAnsi="Times New Roman" w:eastAsia="TimesNewRomanPS-ItalicMT" w:cs="Times New Roman"/>
          <w:i/>
          <w:iCs/>
          <w:color w:val="000000"/>
          <w:kern w:val="0"/>
          <w:sz w:val="28"/>
          <w:szCs w:val="28"/>
          <w:lang w:val="en-US" w:eastAsia="zh-CN" w:bidi="ar"/>
        </w:rPr>
        <w:t xml:space="preserve">Malvaceae </w:t>
      </w:r>
    </w:p>
    <w:p w14:paraId="290B3FF6">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0DBA27A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Genus:                          </w:t>
      </w:r>
      <w:r>
        <w:rPr>
          <w:rFonts w:hint="default" w:ascii="Times New Roman" w:hAnsi="Times New Roman" w:eastAsia="TimesNewRomanPS-ItalicMT" w:cs="Times New Roman"/>
          <w:i/>
          <w:iCs/>
          <w:color w:val="000000"/>
          <w:kern w:val="0"/>
          <w:sz w:val="28"/>
          <w:szCs w:val="28"/>
          <w:lang w:val="en-US" w:eastAsia="zh-CN" w:bidi="ar"/>
        </w:rPr>
        <w:t xml:space="preserve">Hibiscus </w:t>
      </w:r>
    </w:p>
    <w:p w14:paraId="1A722E54">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1E701B0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Species:                       </w:t>
      </w:r>
      <w:r>
        <w:rPr>
          <w:rFonts w:hint="default" w:ascii="Times New Roman" w:hAnsi="Times New Roman" w:eastAsia="TimesNewRomanPS-ItalicMT" w:cs="Times New Roman"/>
          <w:i/>
          <w:iCs/>
          <w:color w:val="000000"/>
          <w:kern w:val="0"/>
          <w:sz w:val="28"/>
          <w:szCs w:val="28"/>
          <w:lang w:val="en-US" w:eastAsia="zh-CN" w:bidi="ar"/>
        </w:rPr>
        <w:t>Sabdariffa</w:t>
      </w:r>
    </w:p>
    <w:p w14:paraId="4C3A34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4461561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Binomial name:         </w:t>
      </w:r>
      <w:r>
        <w:rPr>
          <w:rFonts w:hint="default" w:ascii="Times New Roman" w:hAnsi="Times New Roman" w:eastAsia="TimesNewRomanPS-ItalicMT" w:cs="Times New Roman"/>
          <w:i/>
          <w:iCs/>
          <w:color w:val="000000"/>
          <w:kern w:val="0"/>
          <w:sz w:val="28"/>
          <w:szCs w:val="28"/>
          <w:lang w:val="en-US" w:eastAsia="zh-CN" w:bidi="ar"/>
        </w:rPr>
        <w:t>Hibiscus Sabdariffa</w:t>
      </w:r>
    </w:p>
    <w:p w14:paraId="63D1721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0D4CE34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is known as the </w:t>
      </w:r>
      <w:r>
        <w:rPr>
          <w:rFonts w:hint="default" w:ascii="Times New Roman" w:hAnsi="Times New Roman" w:eastAsia="TimesNewRomanPS-ItalicMT" w:cs="Times New Roman"/>
          <w:i/>
          <w:iCs/>
          <w:color w:val="000000"/>
          <w:kern w:val="0"/>
          <w:sz w:val="28"/>
          <w:szCs w:val="28"/>
          <w:lang w:val="en-US" w:eastAsia="zh-CN" w:bidi="ar"/>
        </w:rPr>
        <w:t xml:space="preserve">Rosella </w:t>
      </w:r>
      <w:r>
        <w:rPr>
          <w:rFonts w:hint="default" w:ascii="Times New Roman" w:hAnsi="Times New Roman" w:eastAsia="SimSun" w:cs="Times New Roman"/>
          <w:color w:val="000000"/>
          <w:kern w:val="0"/>
          <w:sz w:val="28"/>
          <w:szCs w:val="28"/>
          <w:lang w:val="en-US" w:eastAsia="zh-CN" w:bidi="ar"/>
        </w:rPr>
        <w:t xml:space="preserve">fruit in Australia. It’s close relative, </w:t>
      </w:r>
    </w:p>
    <w:p w14:paraId="3D2CDA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Cannabinus is also known as meshta on the Indian subcontinent, Tengamora in Assam, Gongura in Telugu, lalchatni or Kutrum in Mithula. Mathipuli in kerala. Chin baung in Burma, krajeab in Thailand, Bissapin Senegal, Guinea Bissau, Mali, Burkina Faso, Ghana, Benin and Niger, Congo and France. Wonjo in Gambia, Zobo in western Nigeria. Yoruba’s in Nigeria call the white variety Isapa, Zoborodo in Northern Nigeria, Chaye-Torosh in Iran, Karkade in Egypt, Saud, Arabia and Sudan; Omutete in Namibia, Sorrel in the Caribbean and in latin America, Flor de Jamaica in Mexico, Saril in panama, rosella in Indonesia, asam paya in Malaysia, Luoshen Hua in Chinese. In Zambia the plant is called Lumanda in Gbemba, Katolo in Kikaonde and, wusi in chilunda </w:t>
      </w:r>
    </w:p>
    <w:p w14:paraId="2A9DB353">
      <w:pPr>
        <w:keepNext w:val="0"/>
        <w:keepLines w:val="0"/>
        <w:widowControl/>
        <w:suppressLineNumbers w:val="0"/>
        <w:spacing w:line="480" w:lineRule="auto"/>
        <w:jc w:val="both"/>
        <w:rPr>
          <w:rFonts w:hint="default" w:ascii="Times New Roman" w:hAnsi="Times New Roman" w:cs="Times New Roman"/>
          <w:i/>
          <w:iCs/>
          <w:sz w:val="28"/>
          <w:szCs w:val="28"/>
          <w:lang w:val="en-US"/>
        </w:rPr>
      </w:pPr>
      <w:r>
        <w:rPr>
          <w:rFonts w:hint="default" w:ascii="Times New Roman" w:hAnsi="Times New Roman" w:eastAsia="SimSun" w:cs="Times New Roman"/>
          <w:i/>
          <w:iCs/>
          <w:color w:val="000000"/>
          <w:kern w:val="0"/>
          <w:sz w:val="28"/>
          <w:szCs w:val="28"/>
          <w:lang w:val="en-US" w:eastAsia="zh-CN" w:bidi="ar"/>
        </w:rPr>
        <w:t xml:space="preserve">(Chau,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2000).</w:t>
      </w:r>
    </w:p>
    <w:p w14:paraId="02D01DE8">
      <w:pPr>
        <w:keepNext w:val="0"/>
        <w:keepLines w:val="0"/>
        <w:widowControl/>
        <w:suppressLineNumbers w:val="0"/>
        <w:spacing w:line="480" w:lineRule="auto"/>
        <w:jc w:val="both"/>
        <w:rPr>
          <w:rFonts w:hint="default" w:ascii="Times New Roman" w:hAnsi="Times New Roman" w:cs="Times New Roman"/>
          <w:sz w:val="28"/>
          <w:szCs w:val="28"/>
          <w:lang w:val="en-US"/>
        </w:rPr>
      </w:pPr>
    </w:p>
    <w:p w14:paraId="2B93CB9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2.1.1 Effect on smooth muscle</w:t>
      </w:r>
    </w:p>
    <w:p w14:paraId="33ED406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aqueous extract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calyces inhibited the tone of various </w:t>
      </w:r>
    </w:p>
    <w:p w14:paraId="3B159A8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isolated muscle preparations that included rabbit aortic strip (Obiefuna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1994)and rat ileal strip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2002). The extract also rhythmically contracted rat uterus, guinea-pig tracheal chain and rat diaphragm. The mechanism of action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aqueous extract on smooth muscles is not certain but appears to be mediated through calcium channels, possibly generated by constituents such as quercetin and eugenol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2002). However, further studies of the mechanistic aspects of the extract on smooth muscles are warranted.</w:t>
      </w:r>
    </w:p>
    <w:p w14:paraId="2C5730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3D596F8">
      <w:pPr>
        <w:keepNext w:val="0"/>
        <w:keepLines w:val="0"/>
        <w:widowControl/>
        <w:suppressLineNumbers w:val="0"/>
        <w:spacing w:line="480" w:lineRule="auto"/>
        <w:jc w:val="left"/>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2.1 .2 Blood pressure lowering effect</w:t>
      </w:r>
    </w:p>
    <w:p w14:paraId="35C542A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effectiveness of an aqueous extract of Roselle on mild to moderate hypertension was investigated in many </w:t>
      </w:r>
    </w:p>
    <w:p w14:paraId="29F9027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researches. Aqueous extract of Rosellewas as effective as captopril in treating mild to moderate hypertension and there is no adverse effect with </w:t>
      </w:r>
    </w:p>
    <w:p w14:paraId="2CCA8B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treatment, confirming the effectiveness and safety of the extract. Even though the possible mechanism(s) of action of Roselle extract is </w:t>
      </w:r>
    </w:p>
    <w:p w14:paraId="7FC28F4D">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not investigated, daily consumptionof an aqueous Roselle extract resulted in decrease in systolic and diastolic blood pressure. </w:t>
      </w:r>
    </w:p>
    <w:p w14:paraId="14357F0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0DEF642C">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2.1.3 Anti diabetic activity</w:t>
      </w:r>
    </w:p>
    <w:p w14:paraId="12AC2861">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Extracted the polyphenolic components of Roselle and studied their effect in a type II diabetic rat model (high fat diet model). Studied revealed anti-insulin resistance properties of extract at a dose level of 200mg/kg, and reduction in hyper glycaemia and hyper insulinemia. The extract was found effective in lowering serum cholesterol, triacylglycerol, the ratio of low density lipoprotein/high-density protein (LDL/HDL), and also (AGE) formation and lipid per oxidation. Intestinal α-glycosidase and pancreatic α-amylase help in digestion of complex carbohydrates present in the food into bioavailable monosaccharide and plays an important role in postprandial hyperglycaemia; therefore inhibition of these enzymes has been reported as an effective mechanism for the control of postprandial hyperglycaemia. </w:t>
      </w:r>
    </w:p>
    <w:p w14:paraId="6715371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Hibiscus acid (hibiscus- type (2S,3R)-hydroxycitric acid lactone) have been shown as a potent inhibitor of pancreatic α-amylase and intestinal α-glucosidase and pancreatic α-amylase activity. In another study, Adisakwattanaet al., conducted an </w:t>
      </w:r>
      <w:r>
        <w:rPr>
          <w:rFonts w:hint="default" w:ascii="Times New Roman" w:hAnsi="Times New Roman" w:eastAsia="TimesNewRomanPS-ItalicMT" w:cs="Times New Roman"/>
          <w:i/>
          <w:iCs/>
          <w:color w:val="212529"/>
          <w:kern w:val="0"/>
          <w:sz w:val="28"/>
          <w:szCs w:val="28"/>
          <w:lang w:val="en-US" w:eastAsia="zh-CN" w:bidi="ar"/>
        </w:rPr>
        <w:t xml:space="preserve">in vitro </w:t>
      </w:r>
      <w:r>
        <w:rPr>
          <w:rFonts w:hint="default" w:ascii="Times New Roman" w:hAnsi="Times New Roman" w:eastAsia="SimSun" w:cs="Times New Roman"/>
          <w:color w:val="212529"/>
          <w:kern w:val="0"/>
          <w:sz w:val="28"/>
          <w:szCs w:val="28"/>
          <w:lang w:val="en-US" w:eastAsia="zh-CN" w:bidi="ar"/>
        </w:rPr>
        <w:t xml:space="preserve">study and reported Roselle extracts as an effective inhibitor of pancreatic α-amylase. </w:t>
      </w:r>
    </w:p>
    <w:p w14:paraId="6707F66F">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23437A41">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2.1.4 Anti helmentic and anti microbial effects </w:t>
      </w:r>
    </w:p>
    <w:p w14:paraId="3FD51D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known for its antibacterial, antifungal and anti-parasitic actions. Oil extracted from seeds of Roselle has been shown to have an </w:t>
      </w:r>
      <w:r>
        <w:rPr>
          <w:rFonts w:hint="default" w:ascii="Times New Roman" w:hAnsi="Times New Roman" w:eastAsia="TimesNewRomanPS-ItalicMT" w:cs="Times New Roman"/>
          <w:i/>
          <w:iCs/>
          <w:color w:val="212529"/>
          <w:kern w:val="0"/>
          <w:sz w:val="28"/>
          <w:szCs w:val="28"/>
          <w:lang w:val="en-US" w:eastAsia="zh-CN" w:bidi="ar"/>
        </w:rPr>
        <w:t xml:space="preserve">in vitro </w:t>
      </w:r>
    </w:p>
    <w:p w14:paraId="51F57FE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inhibitory effect on </w:t>
      </w:r>
      <w:r>
        <w:rPr>
          <w:rFonts w:hint="default" w:ascii="Times New Roman" w:hAnsi="Times New Roman" w:eastAsia="TimesNewRomanPS-ItalicMT" w:cs="Times New Roman"/>
          <w:i/>
          <w:iCs/>
          <w:color w:val="212529"/>
          <w:kern w:val="0"/>
          <w:sz w:val="28"/>
          <w:szCs w:val="28"/>
          <w:lang w:val="en-US" w:eastAsia="zh-CN" w:bidi="ar"/>
        </w:rPr>
        <w:t>Bacillus anthracis</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Staphylococcus albus</w:t>
      </w:r>
      <w:r>
        <w:rPr>
          <w:rFonts w:hint="default" w:ascii="Times New Roman" w:hAnsi="Times New Roman" w:eastAsia="SimSun" w:cs="Times New Roman"/>
          <w:color w:val="212529"/>
          <w:kern w:val="0"/>
          <w:sz w:val="28"/>
          <w:szCs w:val="28"/>
          <w:lang w:val="en-US" w:eastAsia="zh-CN" w:bidi="ar"/>
        </w:rPr>
        <w:t xml:space="preserve">. Aqueous and ethanol extracts were also found to be effective against </w:t>
      </w:r>
    </w:p>
    <w:p w14:paraId="6A19AA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Schistosoma mansoni</w:t>
      </w:r>
      <w:r>
        <w:rPr>
          <w:rFonts w:hint="default" w:ascii="Times New Roman" w:hAnsi="Times New Roman" w:eastAsia="SimSun" w:cs="Times New Roman"/>
          <w:color w:val="212529"/>
          <w:kern w:val="0"/>
          <w:sz w:val="28"/>
          <w:szCs w:val="28"/>
          <w:lang w:val="en-US" w:eastAsia="zh-CN" w:bidi="ar"/>
        </w:rPr>
        <w:t xml:space="preserve"> and other microorganisms. Afolabi et al., demonstrated the antibacterial effect of hibiscus extract on </w:t>
      </w:r>
      <w:r>
        <w:rPr>
          <w:rFonts w:hint="default" w:ascii="Times New Roman" w:hAnsi="Times New Roman" w:eastAsia="TimesNewRomanPS-ItalicMT" w:cs="Times New Roman"/>
          <w:i/>
          <w:iCs/>
          <w:color w:val="212529"/>
          <w:kern w:val="0"/>
          <w:sz w:val="28"/>
          <w:szCs w:val="28"/>
          <w:lang w:val="en-US" w:eastAsia="zh-CN" w:bidi="ar"/>
        </w:rPr>
        <w:t xml:space="preserve">Streptococcus </w:t>
      </w:r>
    </w:p>
    <w:p w14:paraId="2E76BCD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mutans</w:t>
      </w:r>
      <w:r>
        <w:rPr>
          <w:rFonts w:hint="default" w:ascii="Times New Roman" w:hAnsi="Times New Roman" w:eastAsia="SimSun" w:cs="Times New Roman"/>
          <w:color w:val="212529"/>
          <w:kern w:val="0"/>
          <w:sz w:val="28"/>
          <w:szCs w:val="28"/>
          <w:lang w:val="en-US" w:eastAsia="zh-CN" w:bidi="ar"/>
        </w:rPr>
        <w:t xml:space="preserve">, a bacterium from oral cavity. In a similar study, antibacterial potential of hibiscus was also observed on </w:t>
      </w:r>
      <w:r>
        <w:rPr>
          <w:rFonts w:hint="default" w:ascii="Times New Roman" w:hAnsi="Times New Roman" w:eastAsia="TimesNewRomanPS-ItalicMT" w:cs="Times New Roman"/>
          <w:i/>
          <w:iCs/>
          <w:color w:val="212529"/>
          <w:kern w:val="0"/>
          <w:sz w:val="28"/>
          <w:szCs w:val="28"/>
          <w:lang w:val="en-US" w:eastAsia="zh-CN" w:bidi="ar"/>
        </w:rPr>
        <w:t>Campylobacter</w:t>
      </w:r>
      <w:r>
        <w:rPr>
          <w:rFonts w:hint="default" w:ascii="Times New Roman" w:hAnsi="Times New Roman" w:eastAsia="SimSun" w:cs="Times New Roman"/>
          <w:color w:val="212529"/>
          <w:kern w:val="0"/>
          <w:sz w:val="28"/>
          <w:szCs w:val="28"/>
          <w:lang w:val="en-US" w:eastAsia="zh-CN" w:bidi="ar"/>
        </w:rPr>
        <w:t xml:space="preserve"> species. An </w:t>
      </w:r>
    </w:p>
    <w:p w14:paraId="1ADED638">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ethanol extract of the dried leaves of Roselle reduce aflatoxin formation and have </w:t>
      </w:r>
      <w:r>
        <w:rPr>
          <w:rFonts w:hint="default" w:ascii="Times New Roman" w:hAnsi="Times New Roman" w:eastAsia="TimesNewRomanPS-ItalicMT" w:cs="Times New Roman"/>
          <w:i/>
          <w:iCs/>
          <w:color w:val="212529"/>
          <w:kern w:val="0"/>
          <w:sz w:val="28"/>
          <w:szCs w:val="28"/>
          <w:lang w:val="en-US" w:eastAsia="zh-CN" w:bidi="ar"/>
        </w:rPr>
        <w:t>in vitro</w:t>
      </w:r>
      <w:r>
        <w:rPr>
          <w:rFonts w:hint="default" w:ascii="Times New Roman" w:hAnsi="Times New Roman" w:eastAsia="SimSun" w:cs="Times New Roman"/>
          <w:color w:val="212529"/>
          <w:kern w:val="0"/>
          <w:sz w:val="28"/>
          <w:szCs w:val="28"/>
          <w:lang w:val="en-US" w:eastAsia="zh-CN" w:bidi="ar"/>
        </w:rPr>
        <w:t xml:space="preserve"> inhibitory effect against some fungi.</w:t>
      </w:r>
    </w:p>
    <w:p w14:paraId="6F1EA9B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51768B7E">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2C964B22">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785CBA2F">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2.1.5 Anti-oxidant effect</w:t>
      </w:r>
    </w:p>
    <w:p w14:paraId="38C183D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Protective property of a compound to inhibit the oxidative mechanisms by scavenging reactive oxygen and free radicals is known as antioxidative activity. It protects lining organelles from premature cell damage and reduces ageing. A large number of </w:t>
      </w:r>
      <w:r>
        <w:rPr>
          <w:rFonts w:hint="default" w:ascii="Times New Roman" w:hAnsi="Times New Roman" w:eastAsia="TimesNewRomanPS-ItalicMT" w:cs="Times New Roman"/>
          <w:i/>
          <w:iCs/>
          <w:color w:val="212529"/>
          <w:kern w:val="0"/>
          <w:sz w:val="28"/>
          <w:szCs w:val="28"/>
          <w:lang w:val="en-US" w:eastAsia="zh-CN" w:bidi="ar"/>
        </w:rPr>
        <w:t>invitro</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invivo </w:t>
      </w:r>
      <w:r>
        <w:rPr>
          <w:rFonts w:hint="default" w:ascii="Times New Roman" w:hAnsi="Times New Roman" w:eastAsia="SimSun" w:cs="Times New Roman"/>
          <w:color w:val="212529"/>
          <w:kern w:val="0"/>
          <w:sz w:val="28"/>
          <w:szCs w:val="28"/>
          <w:lang w:val="en-US" w:eastAsia="zh-CN" w:bidi="ar"/>
        </w:rPr>
        <w:t>studies have shown that Roselle calyxes contain potent antioxidant. According to Augustine, both the whole aqueous and anthocyanin-rich extracts of Roselle are effective antioxidant. Studies have also highlighted that poly-phenolic acid, flavonoids and anthocyanins which are found in Roselle are potent antioxidants.</w:t>
      </w:r>
    </w:p>
    <w:p w14:paraId="3236A606">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F868ECB">
      <w:pPr>
        <w:keepNext w:val="0"/>
        <w:keepLines w:val="0"/>
        <w:widowControl/>
        <w:suppressLineNumbers w:val="0"/>
        <w:spacing w:line="480" w:lineRule="auto"/>
        <w:jc w:val="left"/>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TimesNewRomanPS-ItalicMT" w:cs="Times New Roman"/>
          <w:b/>
          <w:bCs/>
          <w:i w:val="0"/>
          <w:iCs w:val="0"/>
          <w:color w:val="000000"/>
          <w:kern w:val="0"/>
          <w:sz w:val="26"/>
          <w:szCs w:val="26"/>
          <w:lang w:val="en-US" w:eastAsia="zh-CN" w:bidi="ar"/>
        </w:rPr>
        <w:t xml:space="preserve">2.2  </w:t>
      </w:r>
      <w:r>
        <w:rPr>
          <w:rFonts w:hint="default" w:ascii="Times New Roman" w:hAnsi="Times New Roman" w:eastAsia="TimesNewRomanPS-ItalicMT" w:cs="Times New Roman"/>
          <w:b/>
          <w:bCs/>
          <w:i/>
          <w:iCs/>
          <w:color w:val="000000"/>
          <w:kern w:val="0"/>
          <w:sz w:val="26"/>
          <w:szCs w:val="26"/>
          <w:lang w:val="en-US" w:eastAsia="zh-CN" w:bidi="ar"/>
        </w:rPr>
        <w:t xml:space="preserve">HIBISCUS SABDARIFFA </w:t>
      </w:r>
      <w:r>
        <w:rPr>
          <w:rFonts w:hint="default" w:ascii="Times New Roman" w:hAnsi="Times New Roman" w:eastAsia="SimSun" w:cs="Times New Roman"/>
          <w:b/>
          <w:bCs/>
          <w:color w:val="000000"/>
          <w:kern w:val="0"/>
          <w:sz w:val="26"/>
          <w:szCs w:val="26"/>
          <w:lang w:val="en-US" w:eastAsia="zh-CN" w:bidi="ar"/>
        </w:rPr>
        <w:t>PLANT PROFILE</w:t>
      </w:r>
    </w:p>
    <w:p w14:paraId="4D11501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economic uses of the plant are as garden ornamentals and potherbs, used locally in Africa as source of dye and timber and as medicinal plant and drink. In Africa, the water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is taken as a hot or cold drink. The drink is known as Wanjo in the Gambia, ‘Zobo’ in Nigeria, Karkadayin Egypt and Sudan and Omutete in Namibia. The plant is highly cultivated in the northern part of Nigeria probably because of the favourable climate. Hibiscus (Hibiscus spp.) has common names including: Rose of Althea, African mallow, rose mallow,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Indian sorrel, flor de Jamaica, Agua de Jamaica, Jamaica tea </w:t>
      </w:r>
    </w:p>
    <w:p w14:paraId="491F82E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Cultivation Range</w:t>
      </w:r>
      <w:r>
        <w:rPr>
          <w:rFonts w:hint="default" w:ascii="Times New Roman" w:hAnsi="Times New Roman" w:eastAsia="SimSun" w:cs="Times New Roman"/>
          <w:color w:val="000000"/>
          <w:kern w:val="0"/>
          <w:sz w:val="28"/>
          <w:szCs w:val="28"/>
          <w:lang w:val="en-US" w:eastAsia="zh-CN" w:bidi="ar"/>
        </w:rPr>
        <w:t xml:space="preserve">: Found in tropical and subtropical regions throughout the world. Parts of the plant used include the flowers, whole, dried and cut, or powdered. </w:t>
      </w:r>
    </w:p>
    <w:p w14:paraId="6FC3CC1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Preparations</w:t>
      </w:r>
      <w:r>
        <w:rPr>
          <w:rFonts w:hint="default" w:ascii="Times New Roman" w:hAnsi="Times New Roman" w:eastAsia="SimSun" w:cs="Times New Roman"/>
          <w:color w:val="000000"/>
          <w:kern w:val="0"/>
          <w:sz w:val="28"/>
          <w:szCs w:val="28"/>
          <w:lang w:val="en-US" w:eastAsia="zh-CN" w:bidi="ar"/>
        </w:rPr>
        <w:t>: Hibiscus is not generally used in Western herbal medicine, although it does have pharmacological effects.</w:t>
      </w:r>
    </w:p>
    <w:p w14:paraId="462F8A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D2B8E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The powdered flowers are sometimes used in topical applications or when making natural cosmetics. The vibrant flowers make a flavorful </w:t>
      </w:r>
    </w:p>
    <w:p w14:paraId="678658D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and attractive addition to cake tops, puddings, salads, sorbets and teas, hot or iced. Hibiscus is a member of the Malvaceae family, or the mallow family of flowering plants. There are more than 200 species, all of which are known for their colorful, showy blooms. One species, Kenaf (Hibiscus cannabinus), is cultivated for its fiber with characteristics similar to those of hemp or jute, which is used to make cloth, rope and, </w:t>
      </w:r>
    </w:p>
    <w:p w14:paraId="2E2EB24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in Polynesia, grass skirts. This species is also used to produce Kenaf paper, which originated in ancient Egypt and is still manufactured today in India, Bangladesh, Indonesia and elsewhere.</w:t>
      </w:r>
    </w:p>
    <w:p w14:paraId="5FC50EE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Hibiscus rosa-sinensis is used in Mexico as a dieting aide. The herb is a source of hydroxycitric acid, also known as hydroxycut, which is used in some supplement formulas to promote weight loss. There may be some merit to this claim since some animal-based studies have shown that this substance deters the conversion of dietary carbohydrates into fat. However, this effect has only been observed when following calorie-restricted diets designed to reduce total intake of fats, carbohydrates and protein, and not in low-carb diet plans. Tea made from the flowers may lower blood pressure and low-density cholesterol levels, but studies on these effects are inconclusive and ongoing. </w:t>
      </w:r>
    </w:p>
    <w:p w14:paraId="377B0B6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has a diuretic and laxative effect, especially the powdered form. Prepared and applied topically as a wash, the plant is reputed to be effective against inflammatory skin disorders, most notably eczema. </w:t>
      </w:r>
    </w:p>
    <w:p w14:paraId="66A4BC0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9A945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2.3 Constituents of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2E8F6924">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plant’s constituents, among others include the cyanidins, pectin, citric acid, hydroxycitric acid, malic acid, tartaric acid, mucilage. Contraindications: This includes any side effect(s) resulting from the preparation of any of the Hibiscus species. The dried flowers should be used within six months. Avoid use if there is a history of gallstones, gallbladder disease or liver disease.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287928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49B2C1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8E9C9B1">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75D5D149">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6CBBEAA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1093CFC">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6EB00580">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055059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2.4 DESCRIPTION OF  </w:t>
      </w:r>
      <w:r>
        <w:rPr>
          <w:rFonts w:hint="default" w:ascii="Times New Roman" w:hAnsi="Times New Roman" w:eastAsia="TimesNewRomanPS-BoldMT" w:cs="Times New Roman"/>
          <w:b/>
          <w:bCs/>
          <w:i/>
          <w:iCs/>
          <w:color w:val="000000"/>
          <w:kern w:val="0"/>
          <w:sz w:val="28"/>
          <w:szCs w:val="28"/>
          <w:lang w:val="en-US" w:eastAsia="zh-CN" w:bidi="ar"/>
        </w:rPr>
        <w:t>HIBISCUS SABDARIFFA</w:t>
      </w:r>
    </w:p>
    <w:p w14:paraId="1F6C808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Hibiscus has more than three hundred species distributed in tropical and subtropical regions around the world and are used as ornamental plants. </w:t>
      </w:r>
    </w:p>
    <w:p w14:paraId="556D639D">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Research on have shown that some species of Hibiscus possess certain medicinal properties of which </w:t>
      </w: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xml:space="preserve"> is one.</w:t>
      </w:r>
      <w:r>
        <w:rPr>
          <w:rFonts w:hint="default" w:ascii="Times New Roman" w:hAnsi="Times New Roman" w:eastAsia="TimesNewRomanPS-ItalicMT" w:cs="Times New Roman"/>
          <w:b w:val="0"/>
          <w:bCs w:val="0"/>
          <w:i/>
          <w:iCs/>
          <w:color w:val="212529"/>
          <w:kern w:val="0"/>
          <w:sz w:val="28"/>
          <w:szCs w:val="28"/>
          <w:lang w:val="en-US" w:eastAsia="zh-CN" w:bidi="ar"/>
        </w:rPr>
        <w:t xml:space="preserve"> Hibiscus sabdariffa </w:t>
      </w:r>
      <w:r>
        <w:rPr>
          <w:rFonts w:hint="default" w:ascii="Times New Roman" w:hAnsi="Times New Roman" w:eastAsia="SimSun" w:cs="Times New Roman"/>
          <w:b w:val="0"/>
          <w:bCs w:val="0"/>
          <w:color w:val="212529"/>
          <w:kern w:val="0"/>
          <w:sz w:val="28"/>
          <w:szCs w:val="28"/>
          <w:lang w:val="en-US" w:eastAsia="zh-CN" w:bidi="ar"/>
        </w:rPr>
        <w:t xml:space="preserve">is commonly named as “red sorrel” or “roselle”. Even though permeable soil is the best, Roselle can adapt to a variety of soil in a </w:t>
      </w:r>
    </w:p>
    <w:p w14:paraId="5188D4E0">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warmer and more humid climate. </w:t>
      </w:r>
    </w:p>
    <w:p w14:paraId="63FEFBE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a member of Malvaceae family, is a known medicinal plant with a worldwide fame and the plant can be found in almost all warm countries such as India, Saudi Arabia, Malaysia, Indonesia, Thailand, Philippines, Vietnam, Sudan, Egypt and Mexico. Roselle is mainly cultivated to be consumed and the main producers of Roselle blossoms are Egypt, Sudan, Mexico, Thailand and China. Other hibiscus varieties are planted for their fibers they produce.</w:t>
      </w:r>
    </w:p>
    <w:p w14:paraId="44CFAC5D">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i/>
          <w:iCs/>
          <w:color w:val="000000"/>
          <w:kern w:val="0"/>
          <w:sz w:val="28"/>
          <w:szCs w:val="28"/>
          <w:lang w:val="en-US" w:eastAsia="zh-CN" w:bidi="ar"/>
        </w:rPr>
      </w:pPr>
    </w:p>
    <w:p w14:paraId="0E37C9E5">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2.5 ORIGIN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4C682D6F">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SimSun" w:cs="Times New Roman"/>
          <w:color w:val="212529"/>
          <w:kern w:val="0"/>
          <w:sz w:val="28"/>
          <w:szCs w:val="28"/>
          <w:lang w:val="en-US" w:eastAsia="zh-CN" w:bidi="ar"/>
        </w:rPr>
        <w:t>There is a big argument about the origin of Roselle among different scholars. Cobley suggested Roselle is a native plant of West Africa and from there it was carried to other parts of the world such as Asia and America, whereas in others opinion, Roselle was originated from India and Saudi Arabia.</w:t>
      </w:r>
    </w:p>
    <w:p w14:paraId="2CE42ED3">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3FFBAAA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i w:val="0"/>
          <w:iCs w:val="0"/>
          <w:color w:val="000000"/>
          <w:kern w:val="0"/>
          <w:sz w:val="28"/>
          <w:szCs w:val="28"/>
          <w:lang w:val="en-US" w:eastAsia="zh-CN" w:bidi="ar"/>
        </w:rPr>
        <w:t>2.6 VARIETIES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33147F2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Among numerous verities of Hibiscus,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are the commonest and better introduced.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is </w:t>
      </w:r>
    </w:p>
    <w:p w14:paraId="1FA032C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branchless plant with yellow flowers and red or green colored calyxes. Though this species is not used for food, this plant is more economically </w:t>
      </w:r>
    </w:p>
    <w:p w14:paraId="4ABD600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important than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because of its high fiber content. The other distinct type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or “Roselle” grows in a bush with </w:t>
      </w:r>
    </w:p>
    <w:p w14:paraId="5AF2760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many branches. The flowers of Roselle are axillaries or in terminal racemes, the petals are white with reddish center at the base of the stamina column and this species is widely used as food</w:t>
      </w:r>
    </w:p>
    <w:p w14:paraId="6B56A5CB">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5F4124BA">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auto"/>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2.7 </w:t>
      </w:r>
      <w:r>
        <w:rPr>
          <w:rFonts w:hint="default" w:ascii="Times New Roman" w:hAnsi="Times New Roman" w:eastAsia="TimesNewRomanPS-BoldMT" w:cs="Times New Roman"/>
          <w:b/>
          <w:bCs/>
          <w:color w:val="auto"/>
          <w:kern w:val="0"/>
          <w:sz w:val="28"/>
          <w:szCs w:val="28"/>
          <w:lang w:val="en-US" w:eastAsia="zh-CN" w:bidi="ar"/>
        </w:rPr>
        <w:t xml:space="preserve">COMPOSITION OF </w:t>
      </w:r>
      <w:r>
        <w:rPr>
          <w:rFonts w:hint="default" w:ascii="Times New Roman" w:hAnsi="Times New Roman" w:eastAsia="TimesNewRomanPS-BoldMT" w:cs="Times New Roman"/>
          <w:b/>
          <w:bCs/>
          <w:i/>
          <w:iCs/>
          <w:color w:val="auto"/>
          <w:kern w:val="0"/>
          <w:sz w:val="28"/>
          <w:szCs w:val="28"/>
          <w:lang w:val="en-US" w:eastAsia="zh-CN" w:bidi="ar"/>
        </w:rPr>
        <w:t>HIBISCUS SABDARIFFA</w:t>
      </w:r>
    </w:p>
    <w:p w14:paraId="18261E5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mainly cultivated for its calyx, which is of three types: green, red and dark red. The red calyxes are the most used are characterized by </w:t>
      </w:r>
    </w:p>
    <w:p w14:paraId="15F4D5C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their concentration anthocyanin. Delphinidin 3-Sambubioside and Cyanidin3-Sambubioside are the major anthocyanin. Roselle is also rich in organic acids, minerals, amino acids, carotene, vitamin C and total sugar in its calyx, leaves and seeds at variable levels depending on the variety and geographical area. According to Manita–mishra a number of compounds have also been isolated and characterized from Roselle </w:t>
      </w:r>
    </w:p>
    <w:p w14:paraId="1AA3F2C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including flavonoids, anthocyanidins, triterpernoids, steroids and alkaloids. Nutrient contents of different part of </w:t>
      </w: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per 100 gram are clearly stated in table below.</w:t>
      </w:r>
    </w:p>
    <w:p w14:paraId="52FC3CCF">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Nutrients                   Calyxes                  Seeds                 Leaves </w:t>
      </w:r>
    </w:p>
    <w:p w14:paraId="4E687788">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p>
    <w:p w14:paraId="0DD0683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Protein [g]                      2                          28.9                       3.5</w:t>
      </w:r>
    </w:p>
    <w:p w14:paraId="37C563E7">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1856B88">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Carbohydrates[g]           10.2                     25.5                       8.7</w:t>
      </w:r>
    </w:p>
    <w:p w14:paraId="448F5F2A">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0C27BFB">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Fat [g]                            0.1                       21.4                        0.3 </w:t>
      </w:r>
    </w:p>
    <w:p w14:paraId="515A123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176AF782">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Vitamin A [I.E.]              -                           -                          1000 </w:t>
      </w:r>
    </w:p>
    <w:p w14:paraId="04959FA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4E16C6C5">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Thiamine [mg]              0.05                       0.1                         0.2 </w:t>
      </w:r>
    </w:p>
    <w:p w14:paraId="0D465F4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5567988F">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Riboflavin [mg]            0.07                       0.15                       0.4</w:t>
      </w:r>
    </w:p>
    <w:p w14:paraId="7CBBEDE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25E717A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Niacin [mg]                 0.06                       1.5                         1.4 </w:t>
      </w:r>
    </w:p>
    <w:p w14:paraId="2AA2F613">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66DFAB5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Vitamin C [mg]            17                           9                            2.3</w:t>
      </w:r>
    </w:p>
    <w:p w14:paraId="39586338">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64AD132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Calcium [mg]               150                        350                        240</w:t>
      </w:r>
    </w:p>
    <w:p w14:paraId="506F3491">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7C890AEC">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Iron [mg]                        3                            9                             5 </w:t>
      </w:r>
    </w:p>
    <w:p w14:paraId="234C5B95">
      <w:pPr>
        <w:keepNext w:val="0"/>
        <w:keepLines w:val="0"/>
        <w:widowControl/>
        <w:suppressLineNumbers w:val="0"/>
        <w:spacing w:line="240" w:lineRule="auto"/>
        <w:jc w:val="both"/>
        <w:rPr>
          <w:rFonts w:hint="default" w:ascii="Times New Roman" w:hAnsi="Times New Roman" w:cs="Times New Roman"/>
          <w:sz w:val="28"/>
          <w:szCs w:val="28"/>
        </w:rPr>
      </w:pPr>
    </w:p>
    <w:p w14:paraId="4EF94994">
      <w:pPr>
        <w:keepNext w:val="0"/>
        <w:keepLines w:val="0"/>
        <w:widowControl/>
        <w:suppressLineNumbers w:val="0"/>
        <w:spacing w:line="240" w:lineRule="auto"/>
        <w:jc w:val="left"/>
        <w:rPr>
          <w:rFonts w:hint="default" w:ascii="Times New Roman" w:hAnsi="Times New Roman" w:cs="Times New Roman"/>
          <w:sz w:val="28"/>
          <w:szCs w:val="28"/>
        </w:rPr>
      </w:pPr>
    </w:p>
    <w:p w14:paraId="5D6160AC">
      <w:pPr>
        <w:keepNext w:val="0"/>
        <w:keepLines w:val="0"/>
        <w:widowControl/>
        <w:numPr>
          <w:ilvl w:val="0"/>
          <w:numId w:val="0"/>
        </w:numPr>
        <w:suppressLineNumbers w:val="0"/>
        <w:spacing w:line="240" w:lineRule="auto"/>
        <w:jc w:val="left"/>
        <w:rPr>
          <w:rFonts w:hint="default" w:ascii="Times New Roman" w:hAnsi="Times New Roman" w:eastAsia="TimesNewRomanPS-BoldItalicMT" w:cs="Times New Roman"/>
          <w:b/>
          <w:bCs/>
          <w:i/>
          <w:iCs/>
          <w:color w:val="212529"/>
          <w:kern w:val="0"/>
          <w:sz w:val="28"/>
          <w:szCs w:val="28"/>
          <w:lang w:val="en-US" w:eastAsia="zh-CN" w:bidi="ar"/>
        </w:rPr>
      </w:pPr>
    </w:p>
    <w:p w14:paraId="3EC8EBE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8BE7FA4">
      <w:pPr>
        <w:keepNext w:val="0"/>
        <w:keepLines w:val="0"/>
        <w:widowControl/>
        <w:suppressLineNumbers w:val="0"/>
        <w:spacing w:line="480" w:lineRule="auto"/>
        <w:jc w:val="left"/>
      </w:pPr>
      <w:r>
        <w:rPr>
          <w:rFonts w:hint="default" w:ascii="Times New Roman" w:hAnsi="Times New Roman" w:eastAsia="TimesNewRomanPS-BoldMT" w:cs="Times New Roman"/>
          <w:b/>
          <w:bCs/>
          <w:color w:val="000000"/>
          <w:kern w:val="0"/>
          <w:sz w:val="28"/>
          <w:szCs w:val="28"/>
          <w:lang w:val="en-US" w:eastAsia="zh-CN" w:bidi="ar"/>
        </w:rPr>
        <w:t>2.8 HERBAL MEDICINE AND PLANTS</w:t>
      </w:r>
    </w:p>
    <w:p w14:paraId="3133AF5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Herbal medicine is based on the premise that plants contain natural substances that can promote health and alleviate illness </w:t>
      </w:r>
      <w:r>
        <w:rPr>
          <w:rFonts w:hint="default" w:ascii="Times New Roman" w:hAnsi="Times New Roman" w:eastAsia="SimSun" w:cs="Times New Roman"/>
          <w:i/>
          <w:iCs/>
          <w:color w:val="000000"/>
          <w:kern w:val="0"/>
          <w:sz w:val="28"/>
          <w:szCs w:val="28"/>
          <w:lang w:val="en-US" w:eastAsia="zh-CN" w:bidi="ar"/>
        </w:rPr>
        <w:t xml:space="preserve">(Craig, 1999). </w:t>
      </w:r>
      <w:r>
        <w:rPr>
          <w:rFonts w:hint="default" w:ascii="Times New Roman" w:hAnsi="Times New Roman" w:eastAsia="SimSun" w:cs="Times New Roman"/>
          <w:color w:val="000000"/>
          <w:kern w:val="0"/>
          <w:sz w:val="28"/>
          <w:szCs w:val="28"/>
          <w:lang w:val="en-US" w:eastAsia="zh-CN" w:bidi="ar"/>
        </w:rPr>
        <w:t xml:space="preserve">Herbs refer to not only the herbaceous plants but also to bark, roots, leaves, seeds, flowers and fruits of trees, </w:t>
      </w:r>
    </w:p>
    <w:p w14:paraId="46D23F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shrubs and woody vines.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(family </w:t>
      </w:r>
      <w:r>
        <w:rPr>
          <w:rFonts w:hint="default" w:ascii="Times New Roman" w:hAnsi="Times New Roman" w:eastAsia="TimesNewRomanPS-ItalicMT" w:cs="Times New Roman"/>
          <w:i/>
          <w:iCs/>
          <w:color w:val="000000"/>
          <w:kern w:val="0"/>
          <w:sz w:val="28"/>
          <w:szCs w:val="28"/>
          <w:lang w:val="en-US" w:eastAsia="zh-CN" w:bidi="ar"/>
        </w:rPr>
        <w:t>Malvaceae</w:t>
      </w:r>
      <w:r>
        <w:rPr>
          <w:rFonts w:hint="default" w:ascii="Times New Roman" w:hAnsi="Times New Roman" w:eastAsia="SimSun" w:cs="Times New Roman"/>
          <w:color w:val="000000"/>
          <w:kern w:val="0"/>
          <w:sz w:val="28"/>
          <w:szCs w:val="28"/>
          <w:lang w:val="en-US" w:eastAsia="zh-CN" w:bidi="ar"/>
        </w:rPr>
        <w:t xml:space="preserve">), is an annual dicotyledonous herbaceous shrub popularly known as 'Gongura' in Hindi or 'PulichaKeerai' in Tamil (Kuriyan et al., 2010).This plant is well known in Asia and Africa and is commonly used to make jellies, jams and beverages (Kuriyan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2010). </w:t>
      </w:r>
    </w:p>
    <w:p w14:paraId="4E4F9ADD">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 xml:space="preserve">In folk medicine, it has been used to treat hypertension (Haji and Haji, 1999), inflammatory disease (Dafallah and al-Mustafa, 1996) and cancer (Chewonarin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1999). The flowers of</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contain anthocyanins, flavonoids and polyphenols (Lin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2007). Studies have highlighted the role of polyphenolic acid, flavonoids and anthocyanins that may act as antioxidants or have other mechanisms contributing to the cardio protective actions. </w:t>
      </w:r>
      <w:r>
        <w:rPr>
          <w:rFonts w:hint="default" w:ascii="Times New Roman" w:hAnsi="Times New Roman" w:eastAsia="SimSun" w:cs="Times New Roman"/>
          <w:i/>
          <w:iCs/>
          <w:color w:val="000000"/>
          <w:kern w:val="0"/>
          <w:sz w:val="28"/>
          <w:szCs w:val="28"/>
          <w:lang w:val="en-US" w:eastAsia="zh-CN" w:bidi="ar"/>
        </w:rPr>
        <w:t xml:space="preserve">(Crawford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1998; Rimm and Stamfer, 2000).</w:t>
      </w:r>
    </w:p>
    <w:p w14:paraId="513B32A8">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2</w:t>
      </w:r>
      <w:r>
        <w:rPr>
          <w:rFonts w:hint="default" w:ascii="Times New Roman" w:hAnsi="Times New Roman" w:eastAsia="TimesNewRomanPS-BoldMT" w:cs="Times New Roman"/>
          <w:b/>
          <w:bCs/>
          <w:color w:val="000000"/>
          <w:kern w:val="0"/>
          <w:sz w:val="26"/>
          <w:szCs w:val="26"/>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9 </w:t>
      </w:r>
      <w:r>
        <w:rPr>
          <w:rFonts w:hint="default" w:ascii="Times New Roman" w:hAnsi="Times New Roman" w:eastAsia="TimesNewRomanPS-BoldMT" w:cs="Times New Roman"/>
          <w:b/>
          <w:bCs/>
          <w:color w:val="000000"/>
          <w:kern w:val="0"/>
          <w:sz w:val="26"/>
          <w:szCs w:val="26"/>
          <w:lang w:val="en-US" w:eastAsia="zh-CN" w:bidi="ar"/>
        </w:rPr>
        <w:t xml:space="preserve">PREPARATION OF ‘ZOBO’ MADE FROM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3B13DB9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Zobo drink is prepared by boiling the dry calyces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in water for about 10-15 mins from which the pigment or flavour embedded is extracted.</w:t>
      </w:r>
    </w:p>
    <w:p w14:paraId="3024DA0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After extracting the filterate may be taken as hot tea or allowed to cool and packaged in plastic sachet containers then taken as a refreshing drink when chilled. The sharp taste of the raw extract is usually sweetened with sugar cane or granulated sugar, pineapple, orange or other fruits depending on choice. The sweetness of Zobo drink does not last long due to spoilage by microbial activities. It life shelf is approximately twenty-four hours following production if not refrigerated. </w:t>
      </w:r>
    </w:p>
    <w:p w14:paraId="1466502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(Omemu,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2006). </w:t>
      </w:r>
    </w:p>
    <w:p w14:paraId="32611BF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88A00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In countries like Indian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calyces are utilized in producing refreshing beverages, jellies, jam sauces and food preserves. (Clydescale,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1970). The fleshy, swollen red calyces and the flowers are used to colour and season other food as well as in preparation of a fruit drink called ‘Zobo’ in Northern central states of Nigeria, which is gaining wide spread acceptance across the country. It is also used as thickner and </w:t>
      </w:r>
    </w:p>
    <w:p w14:paraId="70B6966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flavourants in soups (Ibrahim,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1971). Primarily, the plant is also used for the production of bast fibre from the stem of the plant and as an infusion. </w:t>
      </w:r>
    </w:p>
    <w:p w14:paraId="3083FE66">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The plant is considered to have antihypertensive properties. The fibre may be used as a substitute for jute in making burlap</w:t>
      </w:r>
      <w:r>
        <w:rPr>
          <w:rFonts w:hint="default" w:ascii="Times New Roman" w:hAnsi="Times New Roman" w:eastAsia="SimSun" w:cs="Times New Roman"/>
          <w:i/>
          <w:iCs/>
          <w:color w:val="000000"/>
          <w:kern w:val="0"/>
          <w:sz w:val="28"/>
          <w:szCs w:val="28"/>
          <w:lang w:val="en-US" w:eastAsia="zh-CN" w:bidi="ar"/>
        </w:rPr>
        <w:t xml:space="preserve"> (Chau,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2000). </w:t>
      </w:r>
      <w:r>
        <w:rPr>
          <w:rFonts w:hint="default" w:ascii="Times New Roman" w:hAnsi="Times New Roman" w:eastAsia="SimSun" w:cs="Times New Roman"/>
          <w:color w:val="000000"/>
          <w:kern w:val="0"/>
          <w:sz w:val="28"/>
          <w:szCs w:val="28"/>
          <w:lang w:val="en-US" w:eastAsia="zh-CN" w:bidi="ar"/>
        </w:rPr>
        <w:t xml:space="preserve">It has been used in folk medicine as a diuretic, mild laxative and treatment for cardic and nerve diseases and cancer </w:t>
      </w:r>
      <w:r>
        <w:rPr>
          <w:rFonts w:hint="default" w:ascii="Times New Roman" w:hAnsi="Times New Roman" w:eastAsia="SimSun" w:cs="Times New Roman"/>
          <w:i/>
          <w:iCs/>
          <w:color w:val="000000"/>
          <w:kern w:val="0"/>
          <w:sz w:val="28"/>
          <w:szCs w:val="28"/>
          <w:lang w:val="en-US" w:eastAsia="zh-CN" w:bidi="ar"/>
        </w:rPr>
        <w:t xml:space="preserve">(Mohammed,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2002). </w:t>
      </w:r>
    </w:p>
    <w:p w14:paraId="6901382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red calyces of the plant are increasingly exported to America and Europe where they are used as food colourings. It is found in market in some places in France as flowers or syrup. </w:t>
      </w:r>
    </w:p>
    <w:p w14:paraId="12B4EF4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green leaves are used like a spicy version of spinach. They give flavour to the Senegalese fish and rice dish (thiėboudieume). In myanmar, the green leaves of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are the main ingredient in making chin baung Kyaw Curry. In East African the calyce in fusion called “Sudan tea” is taken to relieve coughs.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juice with salt, pepper, arafetida and molasses, is taken as a remedy for biliousness. </w:t>
      </w:r>
    </w:p>
    <w:p w14:paraId="02F5DBC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heated leaf are applied to cracks in the feet and on boils and ulcers to speed maturation. A lotion made from leaves is used on sores and wounds. The seeds are said to be diuretic and tonic in action and the brownish yellow seed oil is claimed to heal sores on camels. In India, a decoction of the seeds is given to relieve dysuria strangury and mild cases of dyspepsia. Brazillians attribute stomachic, emollient and resolutive properties to the bitter roots.</w:t>
      </w:r>
    </w:p>
    <w:p w14:paraId="692914DF">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068395">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1DDAEE">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415FDD59">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6759F8DB">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13AEBBA7">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79677B8E">
      <w:pPr>
        <w:keepNext w:val="0"/>
        <w:keepLines w:val="0"/>
        <w:widowControl/>
        <w:suppressLineNumbers w:val="0"/>
        <w:spacing w:line="480" w:lineRule="auto"/>
        <w:jc w:val="both"/>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DIAGRAM OF </w:t>
      </w:r>
      <w:r>
        <w:rPr>
          <w:rFonts w:hint="default" w:ascii="Times New Roman" w:hAnsi="Times New Roman" w:eastAsia="SimSun" w:cs="Times New Roman"/>
          <w:b/>
          <w:bCs/>
          <w:i/>
          <w:iCs/>
          <w:color w:val="000000"/>
          <w:kern w:val="0"/>
          <w:sz w:val="28"/>
          <w:szCs w:val="28"/>
          <w:lang w:val="en-US" w:eastAsia="zh-CN" w:bidi="ar"/>
        </w:rPr>
        <w:t>HIBISCUS SABDARIF</w:t>
      </w:r>
    </w:p>
    <w:p w14:paraId="5333F4E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drawing>
          <wp:inline distT="0" distB="0" distL="114300" distR="114300">
            <wp:extent cx="4053840" cy="2275840"/>
            <wp:effectExtent l="0" t="0" r="0" b="10160"/>
            <wp:docPr id="7" name="Picture 7" descr="WhatsApp Image 2025-07-04 at 16.55.39_77706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a:off x="0" y="0"/>
                      <a:ext cx="4053840" cy="2275840"/>
                    </a:xfrm>
                    <a:prstGeom prst="rect">
                      <a:avLst/>
                    </a:prstGeom>
                  </pic:spPr>
                </pic:pic>
              </a:graphicData>
            </a:graphic>
          </wp:inline>
        </w:drawing>
      </w:r>
    </w:p>
    <w:p w14:paraId="32B639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97178D">
      <w:pPr>
        <w:keepNext w:val="0"/>
        <w:keepLines w:val="0"/>
        <w:widowControl/>
        <w:suppressLineNumbers w:val="0"/>
        <w:spacing w:line="480" w:lineRule="auto"/>
        <w:jc w:val="both"/>
        <w:rPr>
          <w:rFonts w:hint="default" w:ascii="Times New Roman" w:hAnsi="Times New Roman" w:cs="Times New Roman"/>
          <w:sz w:val="28"/>
          <w:szCs w:val="28"/>
          <w:lang w:val="en-US"/>
        </w:rPr>
      </w:pPr>
    </w:p>
    <w:p w14:paraId="7757FEE3">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drawing>
          <wp:inline distT="0" distB="0" distL="114300" distR="114300">
            <wp:extent cx="4536440" cy="2856230"/>
            <wp:effectExtent l="0" t="0" r="5080" b="8890"/>
            <wp:docPr id="9" name="Picture 9" descr="WhatsApp Image 2025-07-04 at 16.55.49_96092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a:off x="0" y="0"/>
                      <a:ext cx="4536440" cy="2856230"/>
                    </a:xfrm>
                    <a:prstGeom prst="rect">
                      <a:avLst/>
                    </a:prstGeom>
                  </pic:spPr>
                </pic:pic>
              </a:graphicData>
            </a:graphic>
          </wp:inline>
        </w:drawing>
      </w:r>
    </w:p>
    <w:p w14:paraId="1298BEC3">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2C61C7D0">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  </w:t>
      </w:r>
    </w:p>
    <w:p w14:paraId="23695AA3">
      <w:pPr>
        <w:spacing w:line="480" w:lineRule="auto"/>
        <w:jc w:val="center"/>
        <w:rPr>
          <w:rFonts w:hint="default" w:ascii="Times New Roman" w:hAnsi="Times New Roman" w:cs="Times New Roman"/>
          <w:b/>
          <w:bCs/>
          <w:sz w:val="28"/>
          <w:szCs w:val="28"/>
          <w:lang w:val="en-US"/>
        </w:rPr>
      </w:pPr>
    </w:p>
    <w:p w14:paraId="129EFEFD">
      <w:pPr>
        <w:spacing w:line="480" w:lineRule="auto"/>
        <w:jc w:val="center"/>
        <w:rPr>
          <w:rFonts w:hint="default" w:ascii="Times New Roman" w:hAnsi="Times New Roman" w:cs="Times New Roman"/>
          <w:b/>
          <w:bCs/>
          <w:sz w:val="28"/>
          <w:szCs w:val="28"/>
          <w:lang w:val="en-US"/>
        </w:rPr>
      </w:pPr>
    </w:p>
    <w:p w14:paraId="76A8E226">
      <w:pPr>
        <w:spacing w:line="480" w:lineRule="auto"/>
        <w:jc w:val="center"/>
        <w:rPr>
          <w:rFonts w:hint="default" w:ascii="Times New Roman" w:hAnsi="Times New Roman" w:cs="Times New Roman"/>
          <w:b/>
          <w:bCs/>
          <w:sz w:val="28"/>
          <w:szCs w:val="28"/>
          <w:lang w:val="en-US"/>
        </w:rPr>
      </w:pPr>
    </w:p>
    <w:p w14:paraId="1766A0B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THREE</w:t>
      </w:r>
    </w:p>
    <w:p w14:paraId="64B1FC5C">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METHODOLOGY</w:t>
      </w:r>
    </w:p>
    <w:p w14:paraId="1F776B6B">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p>
    <w:p w14:paraId="159391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3.0 MATERIALS </w:t>
      </w:r>
    </w:p>
    <w:p w14:paraId="38FCA37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materials used for this analysis included the following: </w:t>
      </w:r>
    </w:p>
    <w:p w14:paraId="7AF8A82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Soxhlet Extractor </w:t>
      </w:r>
    </w:p>
    <w:p w14:paraId="4E1B681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Atomic Absorption Spectrophotometer (AAS) </w:t>
      </w:r>
    </w:p>
    <w:p w14:paraId="1012CB8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Ultra Violet Spectrophotometer (UV) </w:t>
      </w:r>
    </w:p>
    <w:p w14:paraId="20469E2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Distilled water </w:t>
      </w:r>
    </w:p>
    <w:p w14:paraId="0ED4978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Test tubes </w:t>
      </w:r>
    </w:p>
    <w:p w14:paraId="198B9AB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Beakers </w:t>
      </w:r>
    </w:p>
    <w:p w14:paraId="42E58CC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Weighing balance </w:t>
      </w:r>
    </w:p>
    <w:p w14:paraId="4650E8A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Hibiscus sabdariffa (Zobo leaf)</w:t>
      </w:r>
    </w:p>
    <w:p w14:paraId="74ED61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p>
    <w:p w14:paraId="58CBE62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 EXTRACTION PROCEDURE/PLANT MATERIALS </w:t>
      </w:r>
    </w:p>
    <w:p w14:paraId="31F29DA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3.1.1 Plant Materials </w:t>
      </w:r>
    </w:p>
    <w:p w14:paraId="4AB409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Enugu State of Nigeria. The plant was identified by Mr. Ozioko, A. at Nsukka, Enugu State. </w:t>
      </w:r>
    </w:p>
    <w:p w14:paraId="3FFF71F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3.1.2 Extract Preparation </w:t>
      </w:r>
    </w:p>
    <w:p w14:paraId="77D95408">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the Enugu State of Nigeria. The plant was identified by Mr. Ozioko, A. at Nsukka, Enugu State. The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washed thoroughly anddried under room temperature. The extraction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was done using fifty grams (50g) of the ground leaf sample in soxhlet extractor with distilled water in Department of Biochemistry,Caritas University, Amorji-Nike, Enugu State, Nigeria. The recycling of the solvent (distilled water) was allowed to be repeated for complete extraction. The slurry extracts were then poured into evaporating dish to evaporate the solvent in the extract over the water bath at the temperature of 80ºC - 95 ºC and a yield of 17ml of crude extract was obtained.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68F5E0A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796A4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6CE5AD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3.2 ATOMIC ABSORPTION SPECTROPHOTOMETRIC DETERMINATION </w:t>
      </w:r>
    </w:p>
    <w:p w14:paraId="23097B6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water extract of the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was later read in the atomic absorption spectrophotometer to determine the actual concentration of mineral elements present in the leaf extract. </w:t>
      </w:r>
    </w:p>
    <w:p w14:paraId="17DBDDD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3CB78AD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3.3 PHYTOCHEMICAL ANALYSI</w:t>
      </w:r>
      <w:r>
        <w:rPr>
          <w:rFonts w:hint="default" w:ascii="Times New Roman" w:hAnsi="Times New Roman" w:eastAsia="SimSun" w:cs="Times New Roman"/>
          <w:color w:val="000000"/>
          <w:kern w:val="0"/>
          <w:sz w:val="28"/>
          <w:szCs w:val="28"/>
          <w:lang w:val="en-US" w:eastAsia="zh-CN" w:bidi="ar"/>
        </w:rPr>
        <w:t xml:space="preserve">S </w:t>
      </w:r>
    </w:p>
    <w:p w14:paraId="62B8B6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water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were subjected to preliminary </w:t>
      </w:r>
    </w:p>
    <w:p w14:paraId="60FA56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phytochemical screening to identify the chemical constituents. </w:t>
      </w:r>
    </w:p>
    <w:p w14:paraId="0BC624B1">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Traditional medicine plays a significant role in the healthcare of the people in developing countries, including Ethiopia, and medicinal plants provide a valuable contribution to this practice (Tesfahuneygn and Gebreegziabher 2019). In this review, around 33 medicinal plants species were identified from published articles. The different parts of the plant such as root, leaves, and fruit, in which these different parts have many traditional values, pharmacological uses, and phytochemical constituents were mentioned. From few medication values of plant parts, to treat rheumatism, madness, snakebite, chest pain, jaundice chest pain, malaria, headache, cough, etc. All the medicinal plants are shown in the table form with the scientific name, families, local name, and importance. Most plants were reported and investigated in Ethiopia. As reported by many authors, some medicinal plants with their scientific name, family, local name and their importance are shown in Table 23, and these plant species listed in this review were often used by the people in Ethiopia.</w:t>
      </w:r>
    </w:p>
    <w:p w14:paraId="6CE3E83D">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p>
    <w:p w14:paraId="0665E1E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Phytochemicals</w:t>
      </w:r>
    </w:p>
    <w:p w14:paraId="1AC590C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Analysis of the phytochemical properties of the medicinal plants used to show and isolate the drug, lead compounds and components from the parts of the plant. The unique biological activity of the plants can be identified by their phytochemicals properties. Most parts of the plants used for the analysis of the phytochemical properties were leaves, roots, stem barks, and fruits. In this review, medicinal plants were investigated for phytochemical constituents of ethanol, methanol, chloroform, acetone, hexane, petroleum ether, ethyl acetate, and aqueous (water) extraction of different phytochemicals.</w:t>
      </w:r>
    </w:p>
    <w:p w14:paraId="3D950DB2">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In this review, the most published articles recognized the presence of  of phytochemical components in the plants was indicated by the positive sign (+) and the absence of phytochemical components in the plants, by the negative sign (−) .</w:t>
      </w:r>
    </w:p>
    <w:p w14:paraId="26171D1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D26C82">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r>
        <w:rPr>
          <w:rFonts w:hint="default" w:ascii="Times New Roman" w:hAnsi="Times New Roman" w:eastAsia="Cambria" w:cs="Times New Roman"/>
          <w:b/>
          <w:bCs/>
          <w:color w:val="000000"/>
          <w:kern w:val="0"/>
          <w:sz w:val="28"/>
          <w:szCs w:val="28"/>
          <w:lang w:val="en-US" w:eastAsia="zh-CN" w:bidi="ar"/>
        </w:rPr>
        <w:t>3.3.1 Tannins</w:t>
      </w:r>
    </w:p>
    <w:p w14:paraId="49EBA641">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p>
    <w:p w14:paraId="69E7CFE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4</w:t>
      </w:r>
      <w:r>
        <w:rPr>
          <w:rFonts w:hint="default" w:ascii="Times New Roman" w:hAnsi="Times New Roman" w:eastAsia="Cambria3" w:cs="Times New Roman"/>
          <w:color w:val="000000"/>
          <w:kern w:val="0"/>
          <w:sz w:val="28"/>
          <w:szCs w:val="28"/>
          <w:lang w:val="en-US" w:eastAsia="zh-CN" w:bidi="ar"/>
        </w:rPr>
        <w:t xml:space="preserve">00 g </w:t>
      </w:r>
      <w:r>
        <w:rPr>
          <w:rFonts w:hint="default" w:ascii="Times New Roman" w:hAnsi="Times New Roman" w:eastAsia="Cambria" w:cs="Times New Roman"/>
          <w:color w:val="000000"/>
          <w:kern w:val="0"/>
          <w:sz w:val="28"/>
          <w:szCs w:val="28"/>
          <w:lang w:val="en-US" w:eastAsia="zh-CN" w:bidi="ar"/>
        </w:rPr>
        <w:t>of AOLP was soaked in 200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shaken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six hours</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then left undisturbed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 xml:space="preserve">another 48 hours </w:t>
      </w:r>
    </w:p>
    <w:p w14:paraId="6C099A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before filterin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hrough Whatman No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rotary evaporator, the AOLP ethanolic extract was vacuum </w:t>
      </w:r>
    </w:p>
    <w:p w14:paraId="6287F4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condense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 35-40°C.</w:t>
      </w:r>
    </w:p>
    <w:p w14:paraId="0BC7C29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20</w:t>
      </w:r>
      <w:r>
        <w:rPr>
          <w:rFonts w:hint="default" w:ascii="Times New Roman" w:hAnsi="Times New Roman" w:eastAsia="Cambria3" w:cs="Times New Roman"/>
          <w:color w:val="000000"/>
          <w:kern w:val="0"/>
          <w:sz w:val="28"/>
          <w:szCs w:val="28"/>
          <w:lang w:val="en-US" w:eastAsia="zh-CN" w:bidi="ar"/>
        </w:rPr>
        <w:t xml:space="preserve">0 g </w:t>
      </w:r>
      <w:r>
        <w:rPr>
          <w:rFonts w:hint="default" w:ascii="Times New Roman" w:hAnsi="Times New Roman" w:eastAsia="Cambria" w:cs="Times New Roman"/>
          <w:color w:val="000000"/>
          <w:kern w:val="0"/>
          <w:sz w:val="28"/>
          <w:szCs w:val="28"/>
          <w:lang w:val="en-US" w:eastAsia="zh-CN" w:bidi="ar"/>
        </w:rPr>
        <w:t>of leaf powder was immersed in 100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ethanol, vibrated continuously for six hours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 xml:space="preserve">left </w:t>
      </w:r>
    </w:p>
    <w:p w14:paraId="107CAD7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undisturbed for another 48 hours and filtered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hatman No </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w:t>
      </w:r>
    </w:p>
    <w:p w14:paraId="7E98C315">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techniqu</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[18] 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tannins.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volumetric flas</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ml of the leaf ethanolic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diluted with</w:t>
      </w:r>
      <w:r>
        <w:rPr>
          <w:rFonts w:hint="default" w:ascii="Times New Roman" w:hAnsi="Times New Roman" w:eastAsia="Cambria3" w:cs="Times New Roman"/>
          <w:color w:val="000000"/>
          <w:kern w:val="0"/>
          <w:sz w:val="28"/>
          <w:szCs w:val="28"/>
          <w:lang w:val="en-US" w:eastAsia="zh-CN" w:bidi="ar"/>
        </w:rPr>
        <w:t xml:space="preserve"> 49 </w:t>
      </w:r>
      <w:r>
        <w:rPr>
          <w:rFonts w:hint="default" w:ascii="Times New Roman" w:hAnsi="Times New Roman" w:eastAsia="Cambria" w:cs="Times New Roman"/>
          <w:color w:val="000000"/>
          <w:kern w:val="0"/>
          <w:sz w:val="28"/>
          <w:szCs w:val="28"/>
          <w:lang w:val="en-US" w:eastAsia="zh-CN" w:bidi="ar"/>
        </w:rPr>
        <w:t>ml distilled water, 1.</w:t>
      </w:r>
      <w:r>
        <w:rPr>
          <w:rFonts w:hint="default" w:ascii="Times New Roman" w:hAnsi="Times New Roman" w:eastAsia="Cambria3" w:cs="Times New Roman"/>
          <w:color w:val="000000"/>
          <w:kern w:val="0"/>
          <w:sz w:val="28"/>
          <w:szCs w:val="28"/>
          <w:lang w:val="en-US" w:eastAsia="zh-CN" w:bidi="ar"/>
        </w:rPr>
        <w:t xml:space="preserve">7 </w:t>
      </w:r>
      <w:r>
        <w:rPr>
          <w:rFonts w:hint="default" w:ascii="Times New Roman" w:hAnsi="Times New Roman" w:eastAsia="Cambria" w:cs="Times New Roman"/>
          <w:color w:val="000000"/>
          <w:kern w:val="0"/>
          <w:sz w:val="28"/>
          <w:szCs w:val="28"/>
          <w:lang w:val="en-US" w:eastAsia="zh-CN" w:bidi="ar"/>
        </w:rPr>
        <w:t>ml 75% 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metaphosphoric acid, 1.</w:t>
      </w:r>
      <w:r>
        <w:rPr>
          <w:rFonts w:hint="default" w:ascii="Times New Roman" w:hAnsi="Times New Roman" w:eastAsia="Cambria3" w:cs="Times New Roman"/>
          <w:color w:val="000000"/>
          <w:kern w:val="0"/>
          <w:sz w:val="28"/>
          <w:szCs w:val="28"/>
          <w:lang w:val="en-US" w:eastAsia="zh-CN" w:bidi="ar"/>
        </w:rPr>
        <w:t>0</w:t>
      </w:r>
      <w:r>
        <w:rPr>
          <w:rFonts w:hint="default" w:ascii="Times New Roman" w:hAnsi="Times New Roman" w:eastAsia="Cambria" w:cs="Times New Roman"/>
          <w:color w:val="000000"/>
          <w:kern w:val="0"/>
          <w:sz w:val="28"/>
          <w:szCs w:val="28"/>
          <w:lang w:val="en-US" w:eastAsia="zh-CN" w:bidi="ar"/>
        </w:rPr>
        <w:t>mol/ml  Na2CO3 (10 ml), and 2.5 m</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Folin-Ciocalteu.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thoroughly blended and left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temperature for 15 minutes. Followin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that, the absorbance of standard solution and leaf extract was measured in a spectrophotometer at 680 nm agains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 blank. As a reference,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standard curve (R2 = 0.9972) was used, and the total tannin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expressed as tannic acid (TA) mg TA/g DW.</w:t>
      </w:r>
    </w:p>
    <w:p w14:paraId="12815918">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p>
    <w:p w14:paraId="12BA5AC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33D9A69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76B8EA72">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w:t>
      </w:r>
      <w:r>
        <w:rPr>
          <w:rFonts w:hint="default" w:ascii="Times New Roman" w:hAnsi="Times New Roman" w:eastAsia="Cambria-Bold" w:cs="Times New Roman"/>
          <w:b/>
          <w:bCs/>
          <w:color w:val="000000"/>
          <w:kern w:val="0"/>
          <w:sz w:val="28"/>
          <w:szCs w:val="28"/>
          <w:lang w:val="en-US" w:eastAsia="zh-CN" w:bidi="ar"/>
        </w:rPr>
        <w:t>3.3.2</w:t>
      </w: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 w:cs="Times New Roman"/>
          <w:b/>
          <w:bCs/>
          <w:color w:val="000000"/>
          <w:kern w:val="0"/>
          <w:sz w:val="28"/>
          <w:szCs w:val="28"/>
          <w:lang w:val="en-US" w:eastAsia="zh-CN" w:bidi="ar"/>
        </w:rPr>
        <w:t xml:space="preserve">Alkaloids </w:t>
      </w:r>
    </w:p>
    <w:p w14:paraId="2F79E5B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gravimetric method [2</w:t>
      </w:r>
      <w:r>
        <w:rPr>
          <w:rFonts w:hint="default" w:ascii="Times New Roman" w:hAnsi="Times New Roman" w:eastAsia="Cambria3" w:cs="Times New Roman"/>
          <w:color w:val="000000"/>
          <w:kern w:val="0"/>
          <w:sz w:val="28"/>
          <w:szCs w:val="28"/>
          <w:lang w:val="en-US" w:eastAsia="zh-CN" w:bidi="ar"/>
        </w:rPr>
        <w:t xml:space="preserve">2]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alkaloid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5</w:t>
      </w:r>
      <w:r>
        <w:rPr>
          <w:rFonts w:hint="default" w:ascii="Times New Roman" w:hAnsi="Times New Roman" w:eastAsia="Cambria3" w:cs="Times New Roman"/>
          <w:color w:val="000000"/>
          <w:kern w:val="0"/>
          <w:sz w:val="28"/>
          <w:szCs w:val="28"/>
          <w:lang w:val="en-US" w:eastAsia="zh-CN" w:bidi="ar"/>
        </w:rPr>
        <w:t xml:space="preserve"> g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AOLP was distributed in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of acetic acid solution in ethanol (10%, w/v).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subjected to vibration and left undisturbed for abou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2</w:t>
      </w:r>
      <w:r>
        <w:rPr>
          <w:rFonts w:hint="default" w:ascii="Times New Roman" w:hAnsi="Times New Roman" w:eastAsia="Cambria3" w:cs="Times New Roman"/>
          <w:color w:val="000000"/>
          <w:kern w:val="0"/>
          <w:sz w:val="28"/>
          <w:szCs w:val="28"/>
          <w:lang w:val="en-US" w:eastAsia="zh-CN" w:bidi="ar"/>
        </w:rPr>
        <w:t xml:space="preserve">40 </w:t>
      </w:r>
      <w:r>
        <w:rPr>
          <w:rFonts w:hint="default" w:ascii="Times New Roman" w:hAnsi="Times New Roman" w:eastAsia="Cambria" w:cs="Times New Roman"/>
          <w:color w:val="000000"/>
          <w:kern w:val="0"/>
          <w:sz w:val="28"/>
          <w:szCs w:val="28"/>
          <w:lang w:val="en-US" w:eastAsia="zh-CN" w:bidi="ar"/>
        </w:rPr>
        <w:t>minutes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sieved.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lessened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quarter of its initial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on a </w:t>
      </w:r>
    </w:p>
    <w:p w14:paraId="0F689046">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ho</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plate. The alkaloids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precipitated by addin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drops of concentrated ammonium hydroxide. The filter paper was used to filter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precipitate, which was then washed with a</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percent ammonium hydroxid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The precipitat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then oven-dried for half an hour at 60°C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transferred to desiccators and reweighed until i</w:t>
      </w:r>
      <w:r>
        <w:rPr>
          <w:rFonts w:hint="default" w:ascii="Times New Roman" w:hAnsi="Times New Roman" w:eastAsia="Cambria3" w:cs="Times New Roman"/>
          <w:color w:val="000000"/>
          <w:kern w:val="0"/>
          <w:sz w:val="28"/>
          <w:szCs w:val="28"/>
          <w:lang w:val="en-US" w:eastAsia="zh-CN" w:bidi="ar"/>
        </w:rPr>
        <w:t xml:space="preserve">t reached a constant weight. The weight of the </w:t>
      </w:r>
      <w:r>
        <w:rPr>
          <w:rFonts w:hint="default" w:ascii="Times New Roman" w:hAnsi="Times New Roman" w:eastAsia="Cambria" w:cs="Times New Roman"/>
          <w:color w:val="000000"/>
          <w:kern w:val="0"/>
          <w:sz w:val="28"/>
          <w:szCs w:val="28"/>
          <w:lang w:val="en-US" w:eastAsia="zh-CN" w:bidi="ar"/>
        </w:rPr>
        <w:t>al</w:t>
      </w:r>
      <w:r>
        <w:rPr>
          <w:rFonts w:hint="default" w:ascii="Times New Roman" w:hAnsi="Times New Roman" w:eastAsia="Cambria3" w:cs="Times New Roman"/>
          <w:color w:val="000000"/>
          <w:kern w:val="0"/>
          <w:sz w:val="28"/>
          <w:szCs w:val="28"/>
          <w:lang w:val="en-US" w:eastAsia="zh-CN" w:bidi="ar"/>
        </w:rPr>
        <w:t>kaloids was calculated as a percentage of the sample weight.</w:t>
      </w:r>
    </w:p>
    <w:p w14:paraId="0FD9900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Bold" w:cs="Times New Roman"/>
          <w:b/>
          <w:bCs/>
          <w:color w:val="000000"/>
          <w:kern w:val="0"/>
          <w:sz w:val="28"/>
          <w:szCs w:val="28"/>
          <w:lang w:val="en-US" w:eastAsia="zh-CN" w:bidi="ar"/>
        </w:rPr>
        <w:t xml:space="preserve">3.3.3 </w:t>
      </w:r>
      <w:r>
        <w:rPr>
          <w:rFonts w:hint="default" w:ascii="Times New Roman" w:hAnsi="Times New Roman" w:eastAsia="Cambria" w:cs="Times New Roman"/>
          <w:b/>
          <w:bCs/>
          <w:color w:val="000000"/>
          <w:kern w:val="0"/>
          <w:sz w:val="28"/>
          <w:szCs w:val="28"/>
          <w:lang w:val="en-US" w:eastAsia="zh-CN" w:bidi="ar"/>
        </w:rPr>
        <w:t xml:space="preserve">Flavonoids </w:t>
      </w:r>
    </w:p>
    <w:p w14:paraId="613EEAA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Suran</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e</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al. [19] method for determinin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the flavonoids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leaf samples was followed. In a test 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containing 0.50 ml of leaf powder extract, 0.1ml aluminium chloride solution, 1.50 ml methanol,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potassium acetate solution, and 2.8 ml distilled water were added. Both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and rutin standard dilutions (10-10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g/ml)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blanks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mad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same way, bu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with distilled water instead of aluminium chlorid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solution. After that, </w:t>
      </w:r>
    </w:p>
    <w:p w14:paraId="76245FA7">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solutions were filtered through Whatman filter paper (No. 1). Absorbance ratios were measured at 510 nm against blanks. Then, total flavonoid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as equivalen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rutin per gram of the ethanolic leaf extract.</w:t>
      </w:r>
    </w:p>
    <w:p w14:paraId="76B30E82">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00895BB9">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3E2C0E6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b/>
          <w:bCs/>
          <w:color w:val="000000"/>
          <w:kern w:val="0"/>
          <w:sz w:val="28"/>
          <w:szCs w:val="28"/>
          <w:lang w:val="en-US" w:eastAsia="zh-CN" w:bidi="ar"/>
        </w:rPr>
        <w:t xml:space="preserve">3.3.4 Saponins </w:t>
      </w:r>
    </w:p>
    <w:p w14:paraId="523A2EF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The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and concentrate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sulfuri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aci</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colourimetri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metho</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describe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in [21] was use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 xml:space="preserve">for quantifying saponin. </w:t>
      </w:r>
    </w:p>
    <w:p w14:paraId="77890B75">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mixed with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ethanol (50%, w/v), 4.</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sulfuric acid (77% w/v), and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of freshly prepared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solutio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(8% w/v)</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 mixture was allowed to cool to room temperature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heated in a water bath to</w:t>
      </w:r>
      <w:r>
        <w:rPr>
          <w:rFonts w:hint="default" w:ascii="Times New Roman" w:hAnsi="Times New Roman" w:eastAsia="Cambria3" w:cs="Times New Roman"/>
          <w:color w:val="000000"/>
          <w:kern w:val="0"/>
          <w:sz w:val="28"/>
          <w:szCs w:val="28"/>
          <w:lang w:val="en-US" w:eastAsia="zh-CN" w:bidi="ar"/>
        </w:rPr>
        <w:t xml:space="preserve"> 60 °C </w:t>
      </w:r>
      <w:r>
        <w:rPr>
          <w:rFonts w:hint="default" w:ascii="Times New Roman" w:hAnsi="Times New Roman" w:eastAsia="Cambria" w:cs="Times New Roman"/>
          <w:color w:val="000000"/>
          <w:kern w:val="0"/>
          <w:sz w:val="28"/>
          <w:szCs w:val="28"/>
          <w:lang w:val="en-US" w:eastAsia="zh-CN" w:bidi="ar"/>
        </w:rPr>
        <w:t>for 1</w:t>
      </w:r>
      <w:r>
        <w:rPr>
          <w:rFonts w:hint="default" w:ascii="Times New Roman" w:hAnsi="Times New Roman" w:eastAsia="Cambria3" w:cs="Times New Roman"/>
          <w:color w:val="000000"/>
          <w:kern w:val="0"/>
          <w:sz w:val="28"/>
          <w:szCs w:val="28"/>
          <w:lang w:val="en-US" w:eastAsia="zh-CN" w:bidi="ar"/>
        </w:rPr>
        <w:t>5</w:t>
      </w:r>
      <w:r>
        <w:rPr>
          <w:rFonts w:hint="default" w:ascii="Times New Roman" w:hAnsi="Times New Roman" w:eastAsia="Cambria" w:cs="Times New Roman"/>
          <w:color w:val="000000"/>
          <w:kern w:val="0"/>
          <w:sz w:val="28"/>
          <w:szCs w:val="28"/>
          <w:lang w:val="en-US" w:eastAsia="zh-CN" w:bidi="ar"/>
        </w:rPr>
        <w:t>minutes. A UV/Vis spectrophotometer was used to detec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54</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nm.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saponin content in each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 xml:space="preserve">tea saponin calibration curve and represented as mg tea </w:t>
      </w:r>
      <w:r>
        <w:rPr>
          <w:rFonts w:hint="default" w:ascii="Times New Roman" w:hAnsi="Times New Roman" w:eastAsia="Cambria3" w:cs="Times New Roman"/>
          <w:color w:val="000000"/>
          <w:kern w:val="0"/>
          <w:sz w:val="28"/>
          <w:szCs w:val="28"/>
          <w:lang w:val="en-US" w:eastAsia="zh-CN" w:bidi="ar"/>
        </w:rPr>
        <w:t xml:space="preserve">saponin </w:t>
      </w:r>
      <w:r>
        <w:rPr>
          <w:rFonts w:hint="default" w:ascii="Times New Roman" w:hAnsi="Times New Roman" w:eastAsia="Cambria" w:cs="Times New Roman"/>
          <w:color w:val="000000"/>
          <w:kern w:val="0"/>
          <w:sz w:val="28"/>
          <w:szCs w:val="28"/>
          <w:lang w:val="en-US" w:eastAsia="zh-CN" w:bidi="ar"/>
        </w:rPr>
        <w:t>equival</w:t>
      </w:r>
      <w:r>
        <w:rPr>
          <w:rFonts w:hint="default" w:ascii="Times New Roman" w:hAnsi="Times New Roman" w:eastAsia="Cambria3" w:cs="Times New Roman"/>
          <w:color w:val="000000"/>
          <w:kern w:val="0"/>
          <w:sz w:val="28"/>
          <w:szCs w:val="28"/>
          <w:lang w:val="en-US" w:eastAsia="zh-CN" w:bidi="ar"/>
        </w:rPr>
        <w:t>ent per g (TSE/g DW).</w:t>
      </w:r>
    </w:p>
    <w:p w14:paraId="3BA1A067">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p>
    <w:p w14:paraId="5D4B0B18">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3.3.5 </w:t>
      </w:r>
      <w:r>
        <w:rPr>
          <w:rFonts w:hint="default" w:ascii="Times New Roman" w:hAnsi="Times New Roman" w:eastAsia="Cambria" w:cs="Times New Roman"/>
          <w:b/>
          <w:bCs/>
          <w:color w:val="000000"/>
          <w:kern w:val="0"/>
          <w:sz w:val="28"/>
          <w:szCs w:val="28"/>
          <w:lang w:val="en-US" w:eastAsia="zh-CN" w:bidi="ar"/>
        </w:rPr>
        <w:t>Phenol</w:t>
      </w:r>
      <w:r>
        <w:rPr>
          <w:rFonts w:hint="default" w:ascii="Times New Roman" w:hAnsi="Times New Roman" w:eastAsia="Cambria-Bold" w:cs="Times New Roman"/>
          <w:b/>
          <w:bCs/>
          <w:color w:val="000000"/>
          <w:kern w:val="0"/>
          <w:sz w:val="28"/>
          <w:szCs w:val="28"/>
          <w:lang w:val="en-US" w:eastAsia="zh-CN" w:bidi="ar"/>
        </w:rPr>
        <w:t xml:space="preserve">s </w:t>
      </w:r>
    </w:p>
    <w:p w14:paraId="5DE5C41C">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method [20</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 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In 50 μL of leaf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or standard solution, 25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w:t>
      </w:r>
      <w:r>
        <w:rPr>
          <w:rFonts w:hint="default" w:ascii="Times New Roman" w:hAnsi="Times New Roman" w:eastAsia="Cambria3" w:cs="Times New Roman"/>
          <w:color w:val="000000"/>
          <w:kern w:val="0"/>
          <w:sz w:val="28"/>
          <w:szCs w:val="28"/>
          <w:lang w:val="en-US" w:eastAsia="zh-CN" w:bidi="ar"/>
        </w:rPr>
        <w:t xml:space="preserve">L of </w:t>
      </w:r>
      <w:r>
        <w:rPr>
          <w:rFonts w:hint="default" w:ascii="Times New Roman" w:hAnsi="Times New Roman" w:eastAsia="Cambria" w:cs="Times New Roman"/>
          <w:color w:val="000000"/>
          <w:kern w:val="0"/>
          <w:sz w:val="28"/>
          <w:szCs w:val="28"/>
          <w:lang w:val="en-US" w:eastAsia="zh-CN" w:bidi="ar"/>
        </w:rPr>
        <w:t>Folin-Ciocalteau reactiv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This combination was kep</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for</w:t>
      </w:r>
      <w:r>
        <w:rPr>
          <w:rFonts w:hint="default" w:ascii="Times New Roman" w:hAnsi="Times New Roman" w:eastAsia="Cambria3" w:cs="Times New Roman"/>
          <w:color w:val="000000"/>
          <w:kern w:val="0"/>
          <w:sz w:val="28"/>
          <w:szCs w:val="28"/>
          <w:lang w:val="en-US" w:eastAsia="zh-CN" w:bidi="ar"/>
        </w:rPr>
        <w:t xml:space="preserve"> 5 </w:t>
      </w:r>
      <w:r>
        <w:rPr>
          <w:rFonts w:hint="default" w:ascii="Times New Roman" w:hAnsi="Times New Roman" w:eastAsia="Cambria" w:cs="Times New Roman"/>
          <w:color w:val="000000"/>
          <w:kern w:val="0"/>
          <w:sz w:val="28"/>
          <w:szCs w:val="28"/>
          <w:lang w:val="en-US" w:eastAsia="zh-CN" w:bidi="ar"/>
        </w:rPr>
        <w:t>minutes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dark environment. A 750 μL</w:t>
      </w:r>
      <w:r>
        <w:rPr>
          <w:rFonts w:hint="default" w:ascii="Times New Roman" w:hAnsi="Times New Roman" w:eastAsia="Cambria3" w:cs="Times New Roman"/>
          <w:color w:val="000000"/>
          <w:kern w:val="0"/>
          <w:sz w:val="28"/>
          <w:szCs w:val="28"/>
          <w:lang w:val="en-US" w:eastAsia="zh-CN" w:bidi="ar"/>
        </w:rPr>
        <w:t xml:space="preserve"> 7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Na2CO3 solution was added at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end of this period. Distilled water was used to dilute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 5 mL. After that,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kept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 xml:space="preserve">room temperature in </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dar</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environmen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for 120 minutes to react.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the samples and standards were measured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760 nm</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Instead of 50 μL extract, an</w:t>
      </w:r>
      <w:r>
        <w:rPr>
          <w:rFonts w:hint="default" w:ascii="Times New Roman" w:hAnsi="Times New Roman" w:eastAsia="Cambria3" w:cs="Times New Roman"/>
          <w:color w:val="000000"/>
          <w:kern w:val="0"/>
          <w:sz w:val="28"/>
          <w:szCs w:val="28"/>
          <w:lang w:val="en-US" w:eastAsia="zh-CN" w:bidi="ar"/>
        </w:rPr>
        <w:t xml:space="preserve"> 80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methanol solution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μL) was added to the blan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solution.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calibration curv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gallic acid equivalent standards.</w:t>
      </w:r>
    </w:p>
    <w:p w14:paraId="7C0BC0BD">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3.3.6 Phytate </w:t>
      </w:r>
    </w:p>
    <w:p w14:paraId="503625F5">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phytate in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samples was quantified using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anion exchang</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methods described by [23]. The previous AOLP 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(0.2-1.</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was diluted with distilled water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final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1.</w:t>
      </w:r>
      <w:r>
        <w:rPr>
          <w:rFonts w:hint="default" w:ascii="Times New Roman" w:hAnsi="Times New Roman" w:eastAsia="Cambria3" w:cs="Times New Roman"/>
          <w:color w:val="000000"/>
          <w:kern w:val="0"/>
          <w:sz w:val="28"/>
          <w:szCs w:val="28"/>
          <w:lang w:val="en-US" w:eastAsia="zh-CN" w:bidi="ar"/>
        </w:rPr>
        <w:t xml:space="preserve">4 </w:t>
      </w:r>
      <w:r>
        <w:rPr>
          <w:rFonts w:hint="default" w:ascii="Times New Roman" w:hAnsi="Times New Roman" w:eastAsia="Cambria" w:cs="Times New Roman"/>
          <w:color w:val="000000"/>
          <w:kern w:val="0"/>
          <w:sz w:val="28"/>
          <w:szCs w:val="28"/>
          <w:lang w:val="en-US" w:eastAsia="zh-CN" w:bidi="ar"/>
        </w:rPr>
        <w:t>ml, then 1.0 ml ferric ammonium sulfat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containin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50 µ</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and adequately mixed.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sealed and immersed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boilin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water bath for 20 minutes. Then, 5 ml amyl alcohol was added to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had cooled to room temperature, followed by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of ammonium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g/l).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contents 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were immediately mixe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using inversion and shaking. The colour intensity in the amyl layer was measured with</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spectrophotometer at 465 nm against an amyl alcohol blank precisely 15 minutes after ammonium thiocyanate application and brief centrifugation at low speed. Sinc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ferric ions complexed with phytat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pH 1-2 cannot combine with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ion to form the characteristic pin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complex, the 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at 465 nm in the amyl layer is inversely linked to the phytate anio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concentration.</w:t>
      </w:r>
    </w:p>
    <w:p w14:paraId="3D5F4713">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6D5056E4">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02E18F03">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3.4 ACUTE TOXICITY STUDY</w:t>
      </w:r>
    </w:p>
    <w:p w14:paraId="5782C028">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7C11B009">
      <w:pPr>
        <w:keepNext w:val="0"/>
        <w:keepLines w:val="0"/>
        <w:widowControl/>
        <w:suppressLineNumbers w:val="0"/>
        <w:spacing w:line="480" w:lineRule="auto"/>
        <w:jc w:val="both"/>
        <w:rPr>
          <w:sz w:val="28"/>
          <w:szCs w:val="28"/>
        </w:rPr>
      </w:pPr>
      <w:r>
        <w:rPr>
          <w:rFonts w:hint="default" w:ascii="Times New Roman" w:hAnsi="Times New Roman" w:eastAsia="SimSun" w:cs="Times New Roman"/>
          <w:color w:val="000000"/>
          <w:kern w:val="0"/>
          <w:sz w:val="28"/>
          <w:szCs w:val="28"/>
          <w:lang w:val="en-US" w:eastAsia="zh-CN" w:bidi="ar"/>
        </w:rPr>
        <w:t xml:space="preserve">The lethal dose (LD50) of the plant leaf extract was determined by the method of Lorke (1983)using 13 rats. In the first phase rats were divided into 3groups of 3 rats each and were treated with the water extract of the leaf at doses of 10,100 and 1000 mg/kgbody weight intraperitoneal. They were observed for 24h for signs of toxicity. In the second phase 4 rats were divided into 4 groups of 1 rat each and were also treated with the aqueous extract at doses of 1000, 1600, 2900 and5000 mg/kg bodyweight, </w:t>
      </w:r>
    </w:p>
    <w:p w14:paraId="69BE168D">
      <w:pPr>
        <w:keepNext w:val="0"/>
        <w:keepLines w:val="0"/>
        <w:widowControl/>
        <w:suppressLineNumbers w:val="0"/>
        <w:spacing w:line="480" w:lineRule="auto"/>
        <w:jc w:val="both"/>
        <w:rPr>
          <w:i/>
          <w:iCs/>
          <w:sz w:val="28"/>
          <w:szCs w:val="28"/>
        </w:rPr>
      </w:pPr>
      <w:r>
        <w:rPr>
          <w:rFonts w:hint="default" w:ascii="Times New Roman" w:hAnsi="Times New Roman" w:eastAsia="SimSun" w:cs="Times New Roman"/>
          <w:color w:val="000000"/>
          <w:kern w:val="0"/>
          <w:sz w:val="28"/>
          <w:szCs w:val="28"/>
          <w:lang w:val="en-US" w:eastAsia="zh-CN" w:bidi="ar"/>
        </w:rPr>
        <w:t>intraperitoneally (i.p). The median lethal dose (LD50) was calculated using the second phase. (</w:t>
      </w:r>
      <w:r>
        <w:rPr>
          <w:rFonts w:hint="default" w:ascii="Times New Roman" w:hAnsi="Times New Roman" w:eastAsia="SimSun" w:cs="Times New Roman"/>
          <w:i/>
          <w:iCs/>
          <w:color w:val="000000"/>
          <w:kern w:val="0"/>
          <w:sz w:val="28"/>
          <w:szCs w:val="28"/>
          <w:lang w:val="en-US" w:eastAsia="zh-CN" w:bidi="ar"/>
        </w:rPr>
        <w:t>Ajabonna, O.P. 1996).</w:t>
      </w:r>
    </w:p>
    <w:p w14:paraId="5DF4F61B">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1F86134E">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1DD19D72">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675AA9D">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3BBADF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678069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D39D6F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62A2CD">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DF690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8BBF077">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EB6AB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96E82B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D1EAF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772CDDE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DF1D81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F3AD55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E8A6EC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AEF0E4">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0FC849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C2CBA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9EE383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5E9897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668B809">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E7E6B5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76AC90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46D994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809F768">
      <w:pPr>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CHAPTER FOUR</w:t>
      </w:r>
    </w:p>
    <w:p w14:paraId="1944F773">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RESULTS</w:t>
      </w:r>
    </w:p>
    <w:p w14:paraId="2C91A9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4.0 PHYTOCHEMICAL ANALYSIS </w:t>
      </w:r>
    </w:p>
    <w:p w14:paraId="2F58369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preliminary phytochemical analysis of the aqueous seed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L.revealedthe presence of varying amount of alkaloids, saponins, tannins, anthraquinones, cardiac glycosides, cardenoledes, flavonoids and phlobatanins in the concentrations shown in the table. </w:t>
      </w:r>
    </w:p>
    <w:p w14:paraId="26AF968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w:t>
      </w:r>
    </w:p>
    <w:p w14:paraId="24DFB7B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Phytochemical screening of aqueous extract of </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L. </w:t>
      </w:r>
    </w:p>
    <w:p w14:paraId="4DFF6FCA">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seeds.</w:t>
      </w:r>
    </w:p>
    <w:tbl>
      <w:tblPr>
        <w:tblStyle w:val="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6"/>
        <w:gridCol w:w="4261"/>
      </w:tblGrid>
      <w:tr w14:paraId="4FE2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3205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Extract Constituents</w:t>
            </w:r>
          </w:p>
          <w:p w14:paraId="6356A7E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51EA0224">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Concentrations</w:t>
            </w:r>
          </w:p>
          <w:p w14:paraId="141F44E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003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FA16F">
            <w:pPr>
              <w:keepNext w:val="0"/>
              <w:keepLines w:val="0"/>
              <w:widowControl/>
              <w:suppressLineNumbers w:val="0"/>
              <w:spacing w:line="48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Tannins</w:t>
            </w:r>
          </w:p>
          <w:p w14:paraId="5BB9355D">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15E644DD">
            <w:pPr>
              <w:keepNext w:val="0"/>
              <w:keepLines w:val="0"/>
              <w:widowControl/>
              <w:suppressLineNumbers w:val="0"/>
              <w:spacing w:line="480" w:lineRule="auto"/>
              <w:jc w:val="left"/>
              <w:rPr>
                <w:rFonts w:hint="default" w:ascii="Arial Black" w:hAnsi="Arial Black" w:cs="Arial Black"/>
                <w:b/>
                <w:bCs/>
                <w:sz w:val="24"/>
                <w:szCs w:val="24"/>
                <w:lang w:val="en-US"/>
              </w:rPr>
            </w:pPr>
            <w:r>
              <w:rPr>
                <w:rFonts w:hint="default" w:ascii="Arial Black" w:hAnsi="Arial Black" w:cs="Arial Black"/>
                <w:b/>
                <w:bCs/>
                <w:sz w:val="24"/>
                <w:szCs w:val="24"/>
                <w:lang w:val="en-US"/>
              </w:rPr>
              <w:t>+</w:t>
            </w:r>
          </w:p>
          <w:p w14:paraId="37007CF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7D86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21C60B1C">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Alkaloids</w:t>
            </w:r>
          </w:p>
          <w:p w14:paraId="0C0B231D">
            <w:pPr>
              <w:keepNext w:val="0"/>
              <w:keepLines w:val="0"/>
              <w:widowControl/>
              <w:suppressLineNumbers w:val="0"/>
              <w:spacing w:line="480" w:lineRule="auto"/>
              <w:jc w:val="left"/>
            </w:pPr>
          </w:p>
          <w:p w14:paraId="2D1EBF6C">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ED5279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187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679FB1B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Flavonoids</w:t>
            </w:r>
          </w:p>
          <w:p w14:paraId="60D43194">
            <w:pPr>
              <w:keepNext w:val="0"/>
              <w:keepLines w:val="0"/>
              <w:widowControl/>
              <w:suppressLineNumbers w:val="0"/>
              <w:spacing w:line="480" w:lineRule="auto"/>
              <w:jc w:val="left"/>
            </w:pPr>
          </w:p>
          <w:p w14:paraId="5E84160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396BFEF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701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11296767">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Saponins</w:t>
            </w:r>
          </w:p>
          <w:p w14:paraId="5CA98BC4">
            <w:pPr>
              <w:keepNext w:val="0"/>
              <w:keepLines w:val="0"/>
              <w:widowControl/>
              <w:suppressLineNumbers w:val="0"/>
              <w:spacing w:line="480" w:lineRule="auto"/>
              <w:jc w:val="left"/>
              <w:rPr>
                <w:rFonts w:hint="default"/>
                <w:lang w:val="en-US"/>
              </w:rPr>
            </w:pPr>
          </w:p>
          <w:p w14:paraId="0C726D1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7E628F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23E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57293E4C">
            <w:pPr>
              <w:keepNext w:val="0"/>
              <w:keepLines w:val="0"/>
              <w:widowControl/>
              <w:suppressLineNumbers w:val="0"/>
              <w:spacing w:line="480" w:lineRule="auto"/>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Phenol</w:t>
            </w:r>
          </w:p>
          <w:p w14:paraId="65360601">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8FC27E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3BF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70B6A034">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Phytate</w:t>
            </w:r>
          </w:p>
        </w:tc>
        <w:tc>
          <w:tcPr>
            <w:tcW w:w="4261" w:type="dxa"/>
          </w:tcPr>
          <w:p w14:paraId="7ED1C25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bl>
    <w:p w14:paraId="49E3811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167F420E">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High concentration </w:t>
      </w:r>
    </w:p>
    <w:p w14:paraId="44F11A1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Moderate concentration </w:t>
      </w:r>
    </w:p>
    <w:p w14:paraId="0EA3F35D">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Low concentration </w:t>
      </w:r>
    </w:p>
    <w:p w14:paraId="5FCA25A5">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Not detected </w:t>
      </w:r>
    </w:p>
    <w:p w14:paraId="4B770C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4.2 </w:t>
      </w:r>
    </w:p>
    <w:p w14:paraId="0A9603D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Mineral compositions (AAS results) of leaves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7F0D64A8">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(zobo) water 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5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8EDC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S/N</w:t>
            </w:r>
          </w:p>
          <w:p w14:paraId="1DD2273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599A0D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Unit (mg/g)</w:t>
            </w:r>
          </w:p>
          <w:p w14:paraId="673C8913">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r>
      <w:tr w14:paraId="776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918B0">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Ca</w:t>
            </w:r>
          </w:p>
        </w:tc>
        <w:tc>
          <w:tcPr>
            <w:tcW w:w="4261" w:type="dxa"/>
          </w:tcPr>
          <w:p w14:paraId="1589306D">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0.25</w:t>
            </w:r>
          </w:p>
        </w:tc>
      </w:tr>
      <w:tr w14:paraId="0ED1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5C7C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Mg</w:t>
            </w:r>
          </w:p>
        </w:tc>
        <w:tc>
          <w:tcPr>
            <w:tcW w:w="4261" w:type="dxa"/>
          </w:tcPr>
          <w:p w14:paraId="6719336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0.027</w:t>
            </w:r>
          </w:p>
        </w:tc>
      </w:tr>
      <w:tr w14:paraId="45F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564783">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Na</w:t>
            </w:r>
          </w:p>
        </w:tc>
        <w:tc>
          <w:tcPr>
            <w:tcW w:w="4261" w:type="dxa"/>
          </w:tcPr>
          <w:p w14:paraId="7CB064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0.30</w:t>
            </w:r>
          </w:p>
        </w:tc>
      </w:tr>
      <w:tr w14:paraId="48A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D3F1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K</w:t>
            </w:r>
          </w:p>
        </w:tc>
        <w:tc>
          <w:tcPr>
            <w:tcW w:w="4261" w:type="dxa"/>
          </w:tcPr>
          <w:p w14:paraId="7A8989C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0.051</w:t>
            </w:r>
          </w:p>
        </w:tc>
      </w:tr>
      <w:tr w14:paraId="1F3D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86A9A">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Mn</w:t>
            </w:r>
          </w:p>
        </w:tc>
        <w:tc>
          <w:tcPr>
            <w:tcW w:w="4261" w:type="dxa"/>
          </w:tcPr>
          <w:p w14:paraId="73B57D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0.00013</w:t>
            </w:r>
          </w:p>
        </w:tc>
      </w:tr>
      <w:tr w14:paraId="33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A437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Fe</w:t>
            </w:r>
          </w:p>
        </w:tc>
        <w:tc>
          <w:tcPr>
            <w:tcW w:w="4261" w:type="dxa"/>
          </w:tcPr>
          <w:p w14:paraId="6C3BAD7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0.50</w:t>
            </w:r>
          </w:p>
        </w:tc>
      </w:tr>
      <w:tr w14:paraId="16D0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F91F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Cu</w:t>
            </w:r>
          </w:p>
        </w:tc>
        <w:tc>
          <w:tcPr>
            <w:tcW w:w="4261" w:type="dxa"/>
          </w:tcPr>
          <w:p w14:paraId="0B37399B">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0.0096</w:t>
            </w:r>
          </w:p>
        </w:tc>
      </w:tr>
      <w:tr w14:paraId="60E0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0B88A9">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Zn</w:t>
            </w:r>
          </w:p>
        </w:tc>
        <w:tc>
          <w:tcPr>
            <w:tcW w:w="4261" w:type="dxa"/>
          </w:tcPr>
          <w:p w14:paraId="5059C9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5.35</w:t>
            </w:r>
          </w:p>
        </w:tc>
      </w:tr>
    </w:tbl>
    <w:p w14:paraId="76ED265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lang w:val="en-US" w:eastAsia="zh-CN" w:bidi="ar"/>
        </w:rPr>
      </w:pPr>
    </w:p>
    <w:p w14:paraId="43BB5D82">
      <w:pPr>
        <w:keepNext w:val="0"/>
        <w:keepLines w:val="0"/>
        <w:widowControl/>
        <w:suppressLineNumbers w:val="0"/>
        <w:spacing w:line="480" w:lineRule="auto"/>
        <w:jc w:val="both"/>
        <w:rPr>
          <w:rFonts w:hint="default" w:ascii="Times New Roman" w:hAnsi="Times New Roman" w:cs="Times New Roman"/>
          <w:sz w:val="28"/>
          <w:szCs w:val="28"/>
        </w:rPr>
      </w:pPr>
    </w:p>
    <w:p w14:paraId="1E1BA086">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result shown above in Table 4.2 indicate that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contains healthy concentration of essential mineral ions, which are highlighted as stated above.</w:t>
      </w:r>
    </w:p>
    <w:p w14:paraId="506F1F0E">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AC072C">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8882E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4.1 MAGNESIUM</w:t>
      </w:r>
      <w:r>
        <w:rPr>
          <w:rFonts w:hint="default" w:ascii="Times New Roman" w:hAnsi="Times New Roman" w:eastAsia="SimSun" w:cs="Times New Roman"/>
          <w:color w:val="000000"/>
          <w:kern w:val="0"/>
          <w:sz w:val="28"/>
          <w:szCs w:val="28"/>
          <w:lang w:val="en-US" w:eastAsia="zh-CN" w:bidi="ar"/>
        </w:rPr>
        <w:t xml:space="preserve">: </w:t>
      </w:r>
    </w:p>
    <w:p w14:paraId="52A7109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This is the third most abundant mineral in the human body, approximately seventy percent of which is located in the bone. It is essential for healthy bones and teeth. It is also critical for maintenance of cell membrane potential and works very synergistically with the amino acid, taurine. It is involved in maintaining nerve-muscle interaction. It regulates heartbeat. It helps utilize B complex and vitamin C and E, bone </w:t>
      </w:r>
    </w:p>
    <w:p w14:paraId="75937FC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growth, and the function of all muscles, especially including the heart. It appears to be associated with the regulation of the body temperature, and is essential for conversion of blood glucose into energy. The single most important and most common mineral deficiency is probably magnesium. Like calcium, magnesium must be constantly supplied to maintain optimal function. Magnesium doesn’t have an active transport, but depends entirely on dietary intake and healthy intestinal lining for absorption, and can be absorbed throughout the entire small intestine and even in the colon. Low intakes of magnesium, or loss of ability of the intestinal tract to absorb magnesium due to intestinal inflammation or disease, can result in a variety of problems such as muscle twitching or tremors, weakness irritability and restlessness, depression, and weak bones. </w:t>
      </w:r>
    </w:p>
    <w:p w14:paraId="514ED351">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Deficiency can result in agitation, anxiety, and hallucination, as well as a variety of physical problems. Other possible reasons for a deficiency include; kidney or parathyroid disease, high blood pressure.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06FE8F3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969F89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796B899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4.2 POTASSIUM</w:t>
      </w:r>
    </w:p>
    <w:p w14:paraId="1F3499D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that helps regulate sodium and water balance. It is very important in growth, nerve function, and proper PH of the body. Involved in the conversion of glucose to glycogen and in many enzyme reactions in general cell metabolism. One of the critical minerals in maintaining a normal heartbeat, as well as nerve conduction, production of energy and synthesis of nucleic acids and proteins.</w:t>
      </w:r>
    </w:p>
    <w:p w14:paraId="3F7F803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2F3B460E">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595CD33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4.3 IRON</w:t>
      </w:r>
      <w:r>
        <w:rPr>
          <w:rFonts w:hint="default" w:ascii="Times New Roman" w:hAnsi="Times New Roman" w:eastAsia="SimSun" w:cs="Times New Roman"/>
          <w:color w:val="000000"/>
          <w:kern w:val="0"/>
          <w:sz w:val="28"/>
          <w:szCs w:val="28"/>
          <w:lang w:val="en-US" w:eastAsia="zh-CN" w:bidi="ar"/>
        </w:rPr>
        <w:t xml:space="preserve"> </w:t>
      </w:r>
    </w:p>
    <w:p w14:paraId="35BBE6B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mineral, whose major function, in combination with protein and copper, is in the manufacture of hemoglobin, which transport oxygen throughout the body. Myoglobin, found in muscle tissue, also contains iron and assist in the transfer of oxygen into the muscle. Iron is important for protein metabolism and immune system. It works closely sync with calcium and copper. Iron deficiency can result in anemia, which can produce symptoms such as depression, irritability, fatigue, loss of attention span, and insomnia. One study found that nearly half of all pre-menopausal women and a third of all children do not get enough iron, so supplementation in these groups could have a significant impact on the frequency of depression and other disorders. </w:t>
      </w:r>
    </w:p>
    <w:p w14:paraId="0BC9185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From 15 to 30 mg a day is a good maintenance dose. On the other hand, excessive iron can lead to toxicity, especially in men, as they do not lose the mineral through menstruation. Thus, men shouldn’t supplement with iron unless under a physician’s direction. </w:t>
      </w:r>
    </w:p>
    <w:p w14:paraId="62D5CD5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EBC8F8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4.4 COPPER </w:t>
      </w:r>
    </w:p>
    <w:p w14:paraId="35849D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trace mineral, imported in the formation of hemoglobin and red blood cells, and involved in many enzymes, protein metabolism, and synthesis of phospholipids, including the production of myelin sheaths. It helps the antioxidant effect of vitamin C, and is essential in the production of elastin, a component of muscle fiber. Is also necessary for proper bone formation and production of RNA and melanin. </w:t>
      </w:r>
    </w:p>
    <w:p w14:paraId="7002267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Copper aids the conversion of nutrient to energy.</w:t>
      </w:r>
    </w:p>
    <w:p w14:paraId="23EA65B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5FA7B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4.5 CALCIUM </w:t>
      </w:r>
    </w:p>
    <w:p w14:paraId="7F891D8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most abundant mineral in the body, most of which occurs in the bones, teeth and connective tissues. Calcium requires magnesium, phosphorus, and vitamins A,C and D for adequate metabolism. It is essential for maintaining the PH of the blood and regulating cell membrane potential. it helps in patients suffering from insomnia and irregular heartbeats, and is essential for preventing high blood pressure. Calcium aids in blood clotting. Depressed individuals often have excessive calcium level; particularly those with bipolar disorder. When these patients recover, their calcium levels usually return to normal. Depression can also occur in cases of calcium deficiency, long before the appearance of physical deficiency symptoms. Calcium also works with magnesium to maintain balance, or homeostasis, in the body.</w:t>
      </w:r>
    </w:p>
    <w:p w14:paraId="3A6C395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74EFC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4.6 SODIUM </w:t>
      </w:r>
    </w:p>
    <w:p w14:paraId="3E6FA0B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found predominantly in blood serum, and extracellular fluid, as well as in bone. It functions synergistically and inversely with potassium to assist in PH balance, and helps keep other blood minerals soluble. It is essential for hydrochloric acid production and very involved in overall adrenal function. Sodium and potassium generally determine the body’s electrolyte balance, which regulates water levels. Eating a lot of salty food (sodium) disrupt this balance this not only produces high blood pressure, but also affects neurotransmitter levels.</w:t>
      </w:r>
    </w:p>
    <w:p w14:paraId="0794BD6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EBF7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4.7 MANGANESE </w:t>
      </w:r>
    </w:p>
    <w:p w14:paraId="67E8794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trace mineral important in many enzymes and the metabolism of many </w:t>
      </w:r>
    </w:p>
    <w:p w14:paraId="0701ADC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vitamins as well in the synthesis of fatty acids and cholesterol,</w:t>
      </w:r>
    </w:p>
    <w:p w14:paraId="4C8C168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protein,carbohydrates, and fat metabolism , as well as sex hormone production, bone and connective tissue, health, and nerve and brain</w:t>
      </w:r>
    </w:p>
    <w:p w14:paraId="1CE999C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function.</w:t>
      </w:r>
    </w:p>
    <w:p w14:paraId="04A4ED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4223F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4.8 ZINC </w:t>
      </w:r>
    </w:p>
    <w:p w14:paraId="23A6F78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A</w:t>
      </w:r>
      <w:r>
        <w:rPr>
          <w:rFonts w:hint="default" w:ascii="Times New Roman" w:hAnsi="Times New Roman" w:eastAsia="SimSun" w:cs="Times New Roman"/>
          <w:color w:val="000000"/>
          <w:kern w:val="0"/>
          <w:sz w:val="28"/>
          <w:szCs w:val="28"/>
          <w:lang w:val="en-US" w:eastAsia="zh-CN" w:bidi="ar"/>
        </w:rPr>
        <w:t xml:space="preserve">n essential trace mineral, particularly involved in the immune system, nervous system, digestive, and reproductive systems. It is involved with a wide variety of enzymes necessary for metabolism. It is also a major component of insulin. It is essential in the formation of protein, general growth and development, synthesis of DNA(genetic code), and all healing. Helps regulate blood level of vitamin A. zinc deficiencies frequently lead to depression, since this minerals is essential to many </w:t>
      </w:r>
    </w:p>
    <w:p w14:paraId="51CF4A7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processes related to brain function. In addition to irritability, mental slowness, and emotional disorders, zinc deficiency can produce changes in taste and smell sensations, a loss of appetite, reduced immune function, and rough skin. These symptoms are particularly common among older people and in women, especially those with eating disorders. An excellent treatment for anorexia and bulimia uses high doses of zinc, beyond the recommended daily values of 15 to 30 mg. These ions are abundant in zobo and its constant and persistent intake replenishes the lost ones in the biological system- leading to the maintenance of a healthy life.</w:t>
      </w:r>
    </w:p>
    <w:p w14:paraId="41D5076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EED5736">
      <w:pPr>
        <w:keepNext w:val="0"/>
        <w:keepLines w:val="0"/>
        <w:widowControl/>
        <w:suppressLineNumbers w:val="0"/>
        <w:spacing w:line="480" w:lineRule="auto"/>
        <w:jc w:val="both"/>
        <w:rPr>
          <w:rFonts w:hint="default" w:ascii="Times New Roman" w:hAnsi="Times New Roman" w:eastAsia="SimSun"/>
          <w:b/>
          <w:bCs/>
          <w:color w:val="000000"/>
          <w:kern w:val="0"/>
          <w:sz w:val="28"/>
          <w:szCs w:val="28"/>
          <w:lang w:val="en-US" w:eastAsia="zh-CN"/>
        </w:rPr>
      </w:pPr>
      <w:r>
        <w:rPr>
          <w:rFonts w:hint="default" w:ascii="Times New Roman" w:hAnsi="Times New Roman" w:eastAsia="SimSun"/>
          <w:b/>
          <w:bCs/>
          <w:color w:val="000000"/>
          <w:kern w:val="0"/>
          <w:sz w:val="28"/>
          <w:szCs w:val="28"/>
          <w:lang w:val="en-US" w:eastAsia="zh-CN"/>
        </w:rPr>
        <w:t>4.9 DISCUSSION</w:t>
      </w:r>
    </w:p>
    <w:p w14:paraId="61A2E1A5">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The phytochemical analyses of Hibiscus sabdariffa (Zobo flower) showed the presence of some phytonutrients and some nutrients. The phytonurtient otherwise known as phytochemical present on the plant sample are flavonoids, glycosides, phytosterols and tannis while the macronutrients are proteins, fats and oil and reducing sugar and carbohydrates. The role of Hibiscus sabdariffa in the folk medicine has been attributed to the treatment of abscesses, bilious conditions, cancer, cough, debility, dyspepsia, fever, heart ailments, more especially in cardiovascular diseases, cancer, allegic reactions etc. flavonoids are most commonly known for their antioxidant activity, however it is now know that the health benefit they provide against cancer and heart diseases are the result of other mechanism (Lotito and Frei, 2006). Flavonoids have been referred to as nature’s biological response modifiers because of strong experiment evidence showing their inherent ability to modify the body’s reaction to allegens, viruses and carcinogens. They also show anti-allergic, anti-inflammatory, anti-microbial and anti-cancer activities, these effects have also been attributed to the action of zobo flower </w:t>
      </w:r>
    </w:p>
    <w:p w14:paraId="36F55BE6">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i/>
          <w:iCs/>
          <w:color w:val="000000"/>
          <w:kern w:val="0"/>
          <w:sz w:val="28"/>
          <w:szCs w:val="28"/>
          <w:lang w:val="en-US" w:eastAsia="zh-CN"/>
        </w:rPr>
        <w:t>(Kushi et al., 2006).</w:t>
      </w:r>
    </w:p>
    <w:p w14:paraId="5F81B9FE">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Flavonoids like gossypetin and anthocyanin have effects on decreasing the viscocity of blood, reducing blood pressure and stiulating intestinal peristalsis (Perry, 1980). Studies have showed that the specific flavonoids contained in Hibiscus sabdariffa F. are gossypetin and anthocyanin which make the plant very useful in the treatment of some ailments (Wikipedia, 2006). From results of this study the presence of the flavonoids agreed that of previous studies. This agreement concern the fact that flavonoids are poorly absorbed by human body (less than 5%) and most of what is absorbed is quickly metabolized and excreted, the action of excreting the flavonoids from the body induces the phase II enzymes that gets rid of carcinogens and mutagens that causes diseases like cancer, arteriosclerosis and other cardio vascular diseases</w:t>
      </w:r>
      <w:r>
        <w:rPr>
          <w:rFonts w:hint="default" w:ascii="Times New Roman" w:hAnsi="Times New Roman" w:eastAsia="SimSun"/>
          <w:i/>
          <w:iCs/>
          <w:color w:val="000000"/>
          <w:kern w:val="0"/>
          <w:sz w:val="28"/>
          <w:szCs w:val="28"/>
          <w:lang w:val="en-US" w:eastAsia="zh-CN"/>
        </w:rPr>
        <w:t xml:space="preserve"> (Slavin, 2003).</w:t>
      </w:r>
    </w:p>
    <w:p w14:paraId="602E130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w:t>
      </w:r>
    </w:p>
    <w:p w14:paraId="04F5FC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olor w:val="000000"/>
          <w:kern w:val="0"/>
          <w:sz w:val="28"/>
          <w:szCs w:val="28"/>
          <w:lang w:val="en-US" w:eastAsia="zh-CN"/>
        </w:rPr>
        <w:t xml:space="preserve">The anti-microbial activity of Hibiscus sabdariffa could also be attributed to the presence of tannins found on the analyses carried. Tannins have anti-microbial activity by precipitating protein content of the outer wall of the microbes, thereby forming complex with the proteins and stop their activities. Also tannins have an antioxidants activity which helps in mopping up the free radicals that causes oxidative damages of the cell which results in many known diseases. The study also revealed the presence of phytosterols, which play major role in inhibiting the intestinal absorbption of cholesterol. Studies showed that zobo F. contains β-sitosterol as one of the phytosterols. Β-sitosterol has been used in lowering serum cholesterol levels in hypercholesterolemic individuals </w:t>
      </w:r>
      <w:r>
        <w:rPr>
          <w:rFonts w:hint="default" w:ascii="Times New Roman" w:hAnsi="Times New Roman" w:eastAsia="SimSun"/>
          <w:i/>
          <w:iCs/>
          <w:color w:val="000000"/>
          <w:kern w:val="0"/>
          <w:sz w:val="28"/>
          <w:szCs w:val="28"/>
          <w:lang w:val="en-US" w:eastAsia="zh-CN"/>
        </w:rPr>
        <w:t xml:space="preserve">(Hicks and Moreau, 2001). </w:t>
      </w:r>
      <w:r>
        <w:rPr>
          <w:rFonts w:hint="default" w:ascii="Times New Roman" w:hAnsi="Times New Roman" w:eastAsia="SimSun"/>
          <w:color w:val="000000"/>
          <w:kern w:val="0"/>
          <w:sz w:val="28"/>
          <w:szCs w:val="28"/>
          <w:lang w:val="en-US" w:eastAsia="zh-CN"/>
        </w:rPr>
        <w:t>This can attributed to use of Hibiscus sabdariffa F. in the treatment of arteriosclerosis which occurs as a result of increase in cholesterol levels.</w:t>
      </w:r>
    </w:p>
    <w:p w14:paraId="1056530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368DE5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698765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A73A1F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2710D5F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E3CB61">
      <w:pPr>
        <w:spacing w:line="480" w:lineRule="auto"/>
        <w:jc w:val="both"/>
        <w:rPr>
          <w:rFonts w:hint="default" w:ascii="Times New Roman" w:hAnsi="Times New Roman" w:cs="Times New Roman"/>
          <w:sz w:val="28"/>
          <w:szCs w:val="28"/>
        </w:rPr>
      </w:pPr>
    </w:p>
    <w:p w14:paraId="207F262B">
      <w:pPr>
        <w:spacing w:line="480" w:lineRule="auto"/>
        <w:jc w:val="both"/>
        <w:rPr>
          <w:rFonts w:hint="default" w:ascii="Times New Roman" w:hAnsi="Times New Roman" w:cs="Times New Roman"/>
          <w:sz w:val="28"/>
          <w:szCs w:val="28"/>
        </w:rPr>
      </w:pPr>
    </w:p>
    <w:p w14:paraId="7FC162B5">
      <w:pPr>
        <w:spacing w:line="480" w:lineRule="auto"/>
        <w:jc w:val="both"/>
        <w:rPr>
          <w:rFonts w:hint="default" w:ascii="Times New Roman" w:hAnsi="Times New Roman" w:cs="Times New Roman"/>
          <w:sz w:val="28"/>
          <w:szCs w:val="28"/>
        </w:rPr>
      </w:pPr>
    </w:p>
    <w:p w14:paraId="319827D7">
      <w:pPr>
        <w:spacing w:line="480" w:lineRule="auto"/>
        <w:jc w:val="both"/>
        <w:rPr>
          <w:rFonts w:hint="default" w:ascii="Times New Roman" w:hAnsi="Times New Roman" w:cs="Times New Roman"/>
          <w:sz w:val="28"/>
          <w:szCs w:val="28"/>
        </w:rPr>
      </w:pPr>
    </w:p>
    <w:p w14:paraId="7B44216A">
      <w:pPr>
        <w:spacing w:line="480" w:lineRule="auto"/>
        <w:jc w:val="both"/>
        <w:rPr>
          <w:rFonts w:hint="default" w:ascii="Times New Roman" w:hAnsi="Times New Roman" w:cs="Times New Roman"/>
          <w:sz w:val="28"/>
          <w:szCs w:val="28"/>
        </w:rPr>
      </w:pPr>
    </w:p>
    <w:p w14:paraId="3589F191">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FIVE</w:t>
      </w:r>
    </w:p>
    <w:p w14:paraId="173C4D4A">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CONCLUSION</w:t>
      </w:r>
    </w:p>
    <w:p w14:paraId="156EFC32">
      <w:pPr>
        <w:spacing w:line="480" w:lineRule="auto"/>
        <w:jc w:val="both"/>
        <w:rPr>
          <w:rFonts w:hint="default" w:ascii="Times New Roman" w:hAnsi="Times New Roman" w:cs="Times New Roman"/>
          <w:b/>
          <w:bCs/>
          <w:sz w:val="28"/>
          <w:szCs w:val="28"/>
          <w:lang w:val="en-US"/>
        </w:rPr>
      </w:pPr>
    </w:p>
    <w:p w14:paraId="10D1751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or “Roselle” is medicinal plant with a worldwide fame. Roselle, having various medically important compounds called </w:t>
      </w:r>
    </w:p>
    <w:p w14:paraId="1143F28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phytochemicals, is well known for its nutritional and medicinal properties. Seeds, leaves, fruits and roots of the plant are used as food and herbal </w:t>
      </w:r>
    </w:p>
    <w:p w14:paraId="11199AA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medicine. Extracts from Roselle plays a crucial role in treating different medical problems including many cardiovascular disorders and cancer </w:t>
      </w:r>
    </w:p>
    <w:p w14:paraId="45567B9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but further researches are required to know its exact mechanism of action and to formulate food products using Roselle with locally grown food </w:t>
      </w:r>
    </w:p>
    <w:p w14:paraId="550CAE6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items. Obesity is a growing problem, affecting not only adults but also children. The effectiveness of Roselle extract for metabolic disorders like </w:t>
      </w:r>
    </w:p>
    <w:p w14:paraId="6F5F95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type II diabetes should be examined further, as previous clinical studies have shown encouraging effects on hyperlipidemia and hypertension, </w:t>
      </w:r>
    </w:p>
    <w:p w14:paraId="26E695A2">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conditions strongly correlated with type II diabetes or metabolic syndrome.</w:t>
      </w:r>
    </w:p>
    <w:p w14:paraId="22A094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lot have been known and researched on the effects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extracts on various parameters in the metabolic processes. This work focused mainly on the mineral properties present in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Biological processes and every enzyme require cofactors and coenzymes to function optimally. Most of these cofactors are mineral elements. Complex mineral elements are not synthesized by the mammalian metabolic system, however they can be sourced through the nutrients requirements of such mammals. </w:t>
      </w:r>
    </w:p>
    <w:p w14:paraId="7CBE406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Zobo drink is a major popular drink in Nigeria. The results of this research work show that the plant material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is high enough in essential nutrients required for optimal performance of health and the maintenance of good health together with the reduction of aging. It is, therefore, encouraged to increase the intake of zobo drink. </w:t>
      </w:r>
    </w:p>
    <w:p w14:paraId="4E3C1F2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physico-chemical properties of Zobo was analysed which showed low acidic content of the Zobo, which is normal and unharmful to the health. In the microbiological properties, micro organisms where isolated as shown in tables 1-5, but the presence of </w:t>
      </w:r>
      <w:r>
        <w:rPr>
          <w:rFonts w:hint="default" w:ascii="Times New Roman" w:hAnsi="Times New Roman" w:eastAsia="TimesNewRomanPS-ItalicMT" w:cs="Times New Roman"/>
          <w:i/>
          <w:iCs/>
          <w:color w:val="000000"/>
          <w:kern w:val="0"/>
          <w:sz w:val="28"/>
          <w:szCs w:val="28"/>
          <w:lang w:val="en-US" w:eastAsia="zh-CN" w:bidi="ar"/>
        </w:rPr>
        <w:t xml:space="preserve">Staphylococcus aureus, Escherichia and Aspergillus sp </w:t>
      </w:r>
      <w:r>
        <w:rPr>
          <w:rFonts w:hint="default" w:ascii="Times New Roman" w:hAnsi="Times New Roman" w:eastAsia="SimSun" w:cs="Times New Roman"/>
          <w:color w:val="000000"/>
          <w:kern w:val="0"/>
          <w:sz w:val="28"/>
          <w:szCs w:val="28"/>
          <w:lang w:val="en-US" w:eastAsia="zh-CN" w:bidi="ar"/>
        </w:rPr>
        <w:t xml:space="preserve">is pathogenic to human health. </w:t>
      </w:r>
    </w:p>
    <w:p w14:paraId="3089B78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The presence of these poisonous micro organisms may be due to contamination by the materials used in producing the Zobo juice and improper or lack of sterilization of the materials used and the low acid content of the Zobo which cannot inhabit the presence of these Microorganisms.</w:t>
      </w:r>
    </w:p>
    <w:p w14:paraId="64BCF48B">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6E17C9FC">
      <w:pPr>
        <w:spacing w:line="480" w:lineRule="auto"/>
        <w:jc w:val="both"/>
        <w:rPr>
          <w:rFonts w:hint="default" w:ascii="Times New Roman" w:hAnsi="Times New Roman" w:cs="Times New Roman"/>
          <w:b/>
          <w:bCs/>
          <w:sz w:val="28"/>
          <w:szCs w:val="28"/>
          <w:lang w:val="en-US"/>
        </w:rPr>
      </w:pPr>
    </w:p>
    <w:p w14:paraId="0E187E39">
      <w:pPr>
        <w:spacing w:line="480" w:lineRule="auto"/>
        <w:jc w:val="both"/>
        <w:rPr>
          <w:rFonts w:hint="default" w:ascii="Times New Roman" w:hAnsi="Times New Roman" w:cs="Times New Roman"/>
          <w:sz w:val="28"/>
          <w:szCs w:val="28"/>
        </w:rPr>
      </w:pPr>
    </w:p>
    <w:p w14:paraId="4771B01E">
      <w:pPr>
        <w:spacing w:line="480" w:lineRule="auto"/>
        <w:jc w:val="both"/>
        <w:rPr>
          <w:rFonts w:hint="default" w:ascii="Times New Roman" w:hAnsi="Times New Roman" w:cs="Times New Roman"/>
          <w:sz w:val="28"/>
          <w:szCs w:val="28"/>
        </w:rPr>
      </w:pPr>
    </w:p>
    <w:p w14:paraId="0711C7C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REFERENCESS</w:t>
      </w:r>
    </w:p>
    <w:p w14:paraId="34F36DB4">
      <w:pPr>
        <w:spacing w:line="480" w:lineRule="auto"/>
        <w:jc w:val="center"/>
        <w:rPr>
          <w:rFonts w:hint="default" w:ascii="Times New Roman" w:hAnsi="Times New Roman" w:cs="Times New Roman"/>
          <w:b/>
          <w:bCs/>
          <w:sz w:val="28"/>
          <w:szCs w:val="28"/>
          <w:lang w:val="en-US"/>
        </w:rPr>
      </w:pPr>
    </w:p>
    <w:p w14:paraId="1B3BBBA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Adegunloye, B.J., Omoniyi, J.O., Ajabonna, O.P. (1996). Mechanisms of the blood pressure lowering effects of the calyx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in rats. </w:t>
      </w:r>
      <w:r>
        <w:rPr>
          <w:rFonts w:hint="default" w:ascii="Times New Roman" w:hAnsi="Times New Roman" w:eastAsia="TimesNewRomanPS-ItalicMT" w:cs="Times New Roman"/>
          <w:i/>
          <w:iCs/>
          <w:color w:val="000000"/>
          <w:kern w:val="0"/>
          <w:sz w:val="28"/>
          <w:szCs w:val="28"/>
          <w:lang w:val="en-US" w:eastAsia="zh-CN" w:bidi="ar"/>
        </w:rPr>
        <w:t>Afr J Med MedSci</w:t>
      </w:r>
      <w:r>
        <w:rPr>
          <w:rFonts w:hint="default" w:ascii="Times New Roman" w:hAnsi="Times New Roman" w:eastAsia="TimesNewRomanPS-BoldMT" w:cs="Times New Roman"/>
          <w:b/>
          <w:bCs/>
          <w:color w:val="000000"/>
          <w:kern w:val="0"/>
          <w:sz w:val="28"/>
          <w:szCs w:val="28"/>
          <w:lang w:val="en-US" w:eastAsia="zh-CN" w:bidi="ar"/>
        </w:rPr>
        <w:t>25</w:t>
      </w:r>
      <w:r>
        <w:rPr>
          <w:rFonts w:hint="default" w:ascii="Times New Roman" w:hAnsi="Times New Roman" w:eastAsia="SimSun" w:cs="Times New Roman"/>
          <w:color w:val="000000"/>
          <w:kern w:val="0"/>
          <w:sz w:val="28"/>
          <w:szCs w:val="28"/>
          <w:lang w:val="en-US" w:eastAsia="zh-CN" w:bidi="ar"/>
        </w:rPr>
        <w:t xml:space="preserve">: 235–238. </w:t>
      </w:r>
    </w:p>
    <w:p w14:paraId="6FE8CAEB">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Ali, M.S., Salih, W.M., Mohamed, A.H., Homeida, A.M. (1991). Investigation on the antispasmodic potential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calyces.</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31</w:t>
      </w:r>
      <w:r>
        <w:rPr>
          <w:rFonts w:hint="default" w:ascii="Times New Roman" w:hAnsi="Times New Roman" w:eastAsia="SimSun" w:cs="Times New Roman"/>
          <w:color w:val="000000"/>
          <w:kern w:val="0"/>
          <w:sz w:val="28"/>
          <w:szCs w:val="28"/>
          <w:lang w:val="en-US" w:eastAsia="zh-CN" w:bidi="ar"/>
        </w:rPr>
        <w:t xml:space="preserve">: 249–257. </w:t>
      </w:r>
    </w:p>
    <w:p w14:paraId="3B608376">
      <w:pPr>
        <w:keepNext w:val="0"/>
        <w:keepLines w:val="0"/>
        <w:widowControl/>
        <w:suppressLineNumbers w:val="0"/>
        <w:spacing w:line="600" w:lineRule="auto"/>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Arvind M, Alka C. (2011) </w:t>
      </w:r>
      <w:r>
        <w:rPr>
          <w:rFonts w:hint="default" w:ascii="Times New Roman" w:hAnsi="Times New Roman" w:eastAsia="TimesNewRomanPS-ItalicMT" w:cs="Times New Roman"/>
          <w:i/>
          <w:iCs/>
          <w:color w:val="000000"/>
          <w:kern w:val="0"/>
          <w:sz w:val="28"/>
          <w:szCs w:val="28"/>
          <w:lang w:val="en-US" w:eastAsia="zh-CN" w:bidi="ar"/>
        </w:rPr>
        <w:t>Hibiscus Sabdariffa L a rich source of secondary metabolites.</w:t>
      </w:r>
      <w:r>
        <w:rPr>
          <w:rFonts w:hint="default" w:ascii="Times New Roman" w:hAnsi="Times New Roman" w:eastAsia="SimSun" w:cs="Times New Roman"/>
          <w:color w:val="000000"/>
          <w:kern w:val="0"/>
          <w:sz w:val="28"/>
          <w:szCs w:val="28"/>
          <w:lang w:val="en-US" w:eastAsia="zh-CN" w:bidi="ar"/>
        </w:rPr>
        <w:t>;6(1)</w:t>
      </w:r>
    </w:p>
    <w:p w14:paraId="2C21A1EC">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66FA1D24">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Afolabi OC, Ogunsola FT, Coker AO. Susceptibility of cariogenic Streptococcus mutans to extracts of </w:t>
      </w:r>
      <w:r>
        <w:rPr>
          <w:rFonts w:hint="default" w:ascii="Times New Roman" w:hAnsi="Times New Roman" w:eastAsia="TimesNewRomanPS-ItalicMT" w:cs="Times New Roman"/>
          <w:i/>
          <w:iCs/>
          <w:color w:val="000000"/>
          <w:kern w:val="0"/>
          <w:sz w:val="28"/>
          <w:szCs w:val="28"/>
          <w:lang w:val="en-US" w:eastAsia="zh-CN" w:bidi="ar"/>
        </w:rPr>
        <w:t>Garcinia kola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and </w:t>
      </w:r>
      <w:r>
        <w:rPr>
          <w:rFonts w:hint="default" w:ascii="Times New Roman" w:hAnsi="Times New Roman" w:eastAsia="TimesNewRomanPS-ItalicMT" w:cs="Times New Roman"/>
          <w:i/>
          <w:iCs/>
          <w:color w:val="000000"/>
          <w:kern w:val="0"/>
          <w:sz w:val="28"/>
          <w:szCs w:val="28"/>
          <w:lang w:val="en-US" w:eastAsia="zh-CN" w:bidi="ar"/>
        </w:rPr>
        <w:t>Solanum americanum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The West African Journal of Medicine</w:t>
      </w:r>
      <w:r>
        <w:rPr>
          <w:rFonts w:hint="default" w:ascii="Times New Roman" w:hAnsi="Times New Roman" w:eastAsia="SimSun" w:cs="Times New Roman"/>
          <w:color w:val="000000"/>
          <w:kern w:val="0"/>
          <w:sz w:val="28"/>
          <w:szCs w:val="28"/>
          <w:lang w:val="en-US" w:eastAsia="zh-CN" w:bidi="ar"/>
        </w:rPr>
        <w:t>. 2008;27(4):230‒233.</w:t>
      </w:r>
    </w:p>
    <w:p w14:paraId="0BA8AFCF">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376E94C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Boccardo, F., Lunardi, G., Guglielmini, P., Parodi, M., Murialdo, R., Schettini, G., and Rubagotti, A. (2004).Serum enterolactone levels and the risk of breast cancer in women with palpable cysts.</w:t>
      </w:r>
      <w:r>
        <w:rPr>
          <w:rFonts w:hint="default" w:ascii="Times New Roman" w:hAnsi="Times New Roman" w:eastAsia="TimesNewRomanPS-ItalicMT" w:cs="Times New Roman"/>
          <w:i/>
          <w:iCs/>
          <w:color w:val="000000"/>
          <w:kern w:val="0"/>
          <w:sz w:val="28"/>
          <w:szCs w:val="28"/>
          <w:lang w:val="en-US" w:eastAsia="zh-CN" w:bidi="ar"/>
        </w:rPr>
        <w:t>Eur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40</w:t>
      </w:r>
      <w:r>
        <w:rPr>
          <w:rFonts w:hint="default" w:ascii="Times New Roman" w:hAnsi="Times New Roman" w:eastAsia="SimSun" w:cs="Times New Roman"/>
          <w:color w:val="000000"/>
          <w:kern w:val="0"/>
          <w:sz w:val="28"/>
          <w:szCs w:val="28"/>
          <w:lang w:val="en-US" w:eastAsia="zh-CN" w:bidi="ar"/>
        </w:rPr>
        <w:t xml:space="preserve">: 84. </w:t>
      </w:r>
    </w:p>
    <w:p w14:paraId="2EEA2AE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Brunold, C., Deters, A., Knoepfel-Sidler, F., Hafner, J., Muller, B. and Hensel, A. (2004). Polysaccharides from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flowers stimulate proliferation and differentiation of human keratinocytes. </w:t>
      </w:r>
      <w:r>
        <w:rPr>
          <w:rFonts w:hint="default" w:ascii="Times New Roman" w:hAnsi="Times New Roman" w:eastAsia="TimesNewRomanPS-ItalicMT" w:cs="Times New Roman"/>
          <w:i/>
          <w:iCs/>
          <w:color w:val="000000"/>
          <w:kern w:val="0"/>
          <w:sz w:val="28"/>
          <w:szCs w:val="28"/>
          <w:lang w:val="en-US" w:eastAsia="zh-CN" w:bidi="ar"/>
        </w:rPr>
        <w:t>Planta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70(4)</w:t>
      </w:r>
      <w:r>
        <w:rPr>
          <w:rFonts w:hint="default" w:ascii="Times New Roman" w:hAnsi="Times New Roman" w:eastAsia="SimSun" w:cs="Times New Roman"/>
          <w:color w:val="000000"/>
          <w:kern w:val="0"/>
          <w:sz w:val="28"/>
          <w:szCs w:val="28"/>
          <w:lang w:val="en-US" w:eastAsia="zh-CN" w:bidi="ar"/>
        </w:rPr>
        <w:t xml:space="preserve">: 370-373. </w:t>
      </w:r>
    </w:p>
    <w:p w14:paraId="3E7208F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Chem, C.C., Hsu, J.D., Wang, H.C., Yang, M.Y., Kao, E.S., Ho, Y.O., and Wang, C.J. (2003).</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inhibit the development of atherosclerosis in cholesterol-fed rabbit.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51(18)</w:t>
      </w:r>
      <w:r>
        <w:rPr>
          <w:rFonts w:hint="default" w:ascii="Times New Roman" w:hAnsi="Times New Roman" w:eastAsia="SimSun" w:cs="Times New Roman"/>
          <w:color w:val="000000"/>
          <w:kern w:val="0"/>
          <w:sz w:val="28"/>
          <w:szCs w:val="28"/>
          <w:lang w:val="en-US" w:eastAsia="zh-CN" w:bidi="ar"/>
        </w:rPr>
        <w:t xml:space="preserve">: 5472-5477. </w:t>
      </w:r>
    </w:p>
    <w:p w14:paraId="2BC687A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Chewonarin, T., Kinouchi, T., Kataoka, K., Arimochi, H., Kuwahara, T., </w:t>
      </w:r>
    </w:p>
    <w:p w14:paraId="00AC309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Vinitketkumnuen, U., Ohnishi, Y. (1999).Effects of roselle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a Thai medicinal plant, on the mutagenicity of various known mutagens in </w:t>
      </w:r>
      <w:r>
        <w:rPr>
          <w:rFonts w:hint="default" w:ascii="Times New Roman" w:hAnsi="Times New Roman" w:eastAsia="TimesNewRomanPS-ItalicMT" w:cs="Times New Roman"/>
          <w:i/>
          <w:iCs/>
          <w:color w:val="000000"/>
          <w:kern w:val="0"/>
          <w:sz w:val="28"/>
          <w:szCs w:val="28"/>
          <w:lang w:val="en-US" w:eastAsia="zh-CN" w:bidi="ar"/>
        </w:rPr>
        <w:t xml:space="preserve">Salmonella typhimurium </w:t>
      </w:r>
      <w:r>
        <w:rPr>
          <w:rFonts w:hint="default" w:ascii="Times New Roman" w:hAnsi="Times New Roman" w:eastAsia="SimSun" w:cs="Times New Roman"/>
          <w:color w:val="000000"/>
          <w:kern w:val="0"/>
          <w:sz w:val="28"/>
          <w:szCs w:val="28"/>
          <w:lang w:val="en-US" w:eastAsia="zh-CN" w:bidi="ar"/>
        </w:rPr>
        <w:t xml:space="preserve">and on formation of aberrant crypt foci induced by the colon carcinogens azoxymethane and 2-amino-1-methyl-6-phenylimidazo[4,5-b]pyridine in F344 rats. </w:t>
      </w:r>
    </w:p>
    <w:p w14:paraId="2275E66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37(6)</w:t>
      </w:r>
      <w:r>
        <w:rPr>
          <w:rFonts w:hint="default" w:ascii="Times New Roman" w:hAnsi="Times New Roman" w:eastAsia="SimSun" w:cs="Times New Roman"/>
          <w:color w:val="000000"/>
          <w:kern w:val="0"/>
          <w:sz w:val="28"/>
          <w:szCs w:val="28"/>
          <w:lang w:val="en-US" w:eastAsia="zh-CN" w:bidi="ar"/>
        </w:rPr>
        <w:t xml:space="preserve">: 591-601. </w:t>
      </w:r>
    </w:p>
    <w:p w14:paraId="69F008D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Craig, W.J. (1999). Health-promoting properties of common herbs.</w:t>
      </w:r>
      <w:r>
        <w:rPr>
          <w:rFonts w:hint="default" w:ascii="Times New Roman" w:hAnsi="Times New Roman" w:eastAsia="TimesNewRomanPS-ItalicMT" w:cs="Times New Roman"/>
          <w:i/>
          <w:iCs/>
          <w:color w:val="000000"/>
          <w:kern w:val="0"/>
          <w:sz w:val="28"/>
          <w:szCs w:val="28"/>
          <w:lang w:val="en-US" w:eastAsia="zh-CN" w:bidi="ar"/>
        </w:rPr>
        <w:t xml:space="preserve">Am J </w:t>
      </w:r>
    </w:p>
    <w:p w14:paraId="4F0B983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70(suppl)</w:t>
      </w:r>
      <w:r>
        <w:rPr>
          <w:rFonts w:hint="default" w:ascii="Times New Roman" w:hAnsi="Times New Roman" w:eastAsia="SimSun" w:cs="Times New Roman"/>
          <w:color w:val="000000"/>
          <w:kern w:val="0"/>
          <w:sz w:val="28"/>
          <w:szCs w:val="28"/>
          <w:lang w:val="en-US" w:eastAsia="zh-CN" w:bidi="ar"/>
        </w:rPr>
        <w:t xml:space="preserve">: 491S-499S. </w:t>
      </w:r>
    </w:p>
    <w:p w14:paraId="30E9E9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Crawford, R.S., Kirk, E.A., Rosenfeld, M.E., LeBoeuf, R.C., Chait, A. (1998).Dietary antioxidants inhibit development of fatty streak lesions in the LDL receptor-deficient mouse. ArteriosclerThrombVasc Biol.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1506-1513. </w:t>
      </w:r>
    </w:p>
    <w:p w14:paraId="2499D00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Dafallah, A.A. and al-Mustafa, Z. (1996).Investigation of the anti-inflammatory activity of Acacia nilotica and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Am J Chin Med</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24(3-4)</w:t>
      </w:r>
      <w:r>
        <w:rPr>
          <w:rFonts w:hint="default" w:ascii="Times New Roman" w:hAnsi="Times New Roman" w:eastAsia="SimSun" w:cs="Times New Roman"/>
          <w:color w:val="000000"/>
          <w:kern w:val="0"/>
          <w:sz w:val="28"/>
          <w:szCs w:val="28"/>
          <w:lang w:val="en-US" w:eastAsia="zh-CN" w:bidi="ar"/>
        </w:rPr>
        <w:t xml:space="preserve">: 263-269. </w:t>
      </w:r>
    </w:p>
    <w:p w14:paraId="2FA826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Dalziel, T.M. (1973). The Useful plants of West tropical Africa. Third edition: Watmought Ltd Idle Bradford and London. 526-530. </w:t>
      </w:r>
    </w:p>
    <w:p w14:paraId="68FBC7B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El-Saadany, S.S., Sitohy, M.Z., Labib, S.M. (1991).Biochemical dynamics and hypocholesterolemic 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(Karkade).</w:t>
      </w:r>
      <w:r>
        <w:rPr>
          <w:rFonts w:hint="default" w:ascii="Times New Roman" w:hAnsi="Times New Roman" w:eastAsia="TimesNewRomanPS-ItalicMT" w:cs="Times New Roman"/>
          <w:i/>
          <w:iCs/>
          <w:color w:val="000000"/>
          <w:kern w:val="0"/>
          <w:sz w:val="28"/>
          <w:szCs w:val="28"/>
          <w:lang w:val="en-US" w:eastAsia="zh-CN" w:bidi="ar"/>
        </w:rPr>
        <w:t>Nahrung</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567–576.Franco, O.H., Bonneux, L., Peeters, A., and Steyerberg, E.W. (2004). The Polymeal: a more natural, safer, and probably tastier (than the Polypill) strategy to reduce cardiovascular disease by more than 75%. Br Med J. </w:t>
      </w:r>
      <w:r>
        <w:rPr>
          <w:rFonts w:hint="default" w:ascii="Times New Roman" w:hAnsi="Times New Roman" w:eastAsia="TimesNewRomanPS-BoldMT" w:cs="Times New Roman"/>
          <w:b/>
          <w:bCs/>
          <w:color w:val="000000"/>
          <w:kern w:val="0"/>
          <w:sz w:val="28"/>
          <w:szCs w:val="28"/>
          <w:lang w:val="en-US" w:eastAsia="zh-CN" w:bidi="ar"/>
        </w:rPr>
        <w:t>329</w:t>
      </w:r>
      <w:r>
        <w:rPr>
          <w:rFonts w:hint="default" w:ascii="Times New Roman" w:hAnsi="Times New Roman" w:eastAsia="SimSun" w:cs="Times New Roman"/>
          <w:color w:val="000000"/>
          <w:kern w:val="0"/>
          <w:sz w:val="28"/>
          <w:szCs w:val="28"/>
          <w:lang w:val="en-US" w:eastAsia="zh-CN" w:bidi="ar"/>
        </w:rPr>
        <w:t xml:space="preserve">: 18. </w:t>
      </w:r>
    </w:p>
    <w:p w14:paraId="638285A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Gaya, I., Mohamma, O., Suleiman, A., Maje, M., and Adekunle, A. (2009). Toxicological and Lactogenic studies on the seeds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(Malvaceae) extract on serum prolactin levels of albino Wistar rats. </w:t>
      </w:r>
      <w:r>
        <w:rPr>
          <w:rFonts w:hint="default" w:ascii="Times New Roman" w:hAnsi="Times New Roman" w:eastAsia="TimesNewRomanPS-ItalicMT" w:cs="Times New Roman"/>
          <w:i/>
          <w:iCs/>
          <w:color w:val="000000"/>
          <w:kern w:val="0"/>
          <w:sz w:val="28"/>
          <w:szCs w:val="28"/>
          <w:lang w:val="en-US" w:eastAsia="zh-CN" w:bidi="ar"/>
        </w:rPr>
        <w:t>The Internet Jour of Endocrinol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5(2)</w:t>
      </w:r>
      <w:r>
        <w:rPr>
          <w:rFonts w:hint="default" w:ascii="Times New Roman" w:hAnsi="Times New Roman" w:eastAsia="SimSun" w:cs="Times New Roman"/>
          <w:color w:val="000000"/>
          <w:kern w:val="0"/>
          <w:sz w:val="28"/>
          <w:szCs w:val="28"/>
          <w:lang w:val="en-US" w:eastAsia="zh-CN" w:bidi="ar"/>
        </w:rPr>
        <w:t xml:space="preserve">. </w:t>
      </w:r>
    </w:p>
    <w:p w14:paraId="3181915F">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Guyton, K.Z. and Kensler, T.W. (1993).Oxidative mechanisms in carcinogenesis, Br Med Bull.</w:t>
      </w:r>
      <w:r>
        <w:rPr>
          <w:rFonts w:hint="default" w:ascii="Times New Roman" w:hAnsi="Times New Roman" w:eastAsia="TimesNewRomanPS-BoldMT" w:cs="Times New Roman"/>
          <w:b/>
          <w:bCs/>
          <w:color w:val="000000"/>
          <w:kern w:val="0"/>
          <w:sz w:val="28"/>
          <w:szCs w:val="28"/>
          <w:lang w:val="en-US" w:eastAsia="zh-CN" w:bidi="ar"/>
        </w:rPr>
        <w:t>49</w:t>
      </w:r>
      <w:r>
        <w:rPr>
          <w:rFonts w:hint="default" w:ascii="Times New Roman" w:hAnsi="Times New Roman" w:eastAsia="SimSun" w:cs="Times New Roman"/>
          <w:color w:val="000000"/>
          <w:kern w:val="0"/>
          <w:sz w:val="28"/>
          <w:szCs w:val="28"/>
          <w:lang w:val="en-US" w:eastAsia="zh-CN" w:bidi="ar"/>
        </w:rPr>
        <w:t xml:space="preserve">: 523. </w:t>
      </w:r>
    </w:p>
    <w:p w14:paraId="463C68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 F.M., and Haji, T.A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231-236. </w:t>
      </w:r>
    </w:p>
    <w:p w14:paraId="55A9042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Haji-Faraji, M., Haji-Tarkhani, 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 231–236. </w:t>
      </w:r>
    </w:p>
    <w:p w14:paraId="25191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Hirvonen, T., Pietinen, P., Virtanen, M., Ovaskainen, M.L., Hakkinen, S., Albanes, D., and Virtamo, J. (2001). Intake of flavonols and flavones and risk of coronary heart disease in male smokers.</w:t>
      </w:r>
      <w:r>
        <w:rPr>
          <w:rFonts w:hint="default" w:ascii="Times New Roman" w:hAnsi="Times New Roman" w:eastAsia="TimesNewRomanPS-ItalicMT" w:cs="Times New Roman"/>
          <w:i/>
          <w:iCs/>
          <w:color w:val="000000"/>
          <w:kern w:val="0"/>
          <w:sz w:val="28"/>
          <w:szCs w:val="28"/>
          <w:lang w:val="en-US" w:eastAsia="zh-CN" w:bidi="ar"/>
        </w:rPr>
        <w:t>Epidemiology</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w:t>
      </w:r>
      <w:r>
        <w:rPr>
          <w:rFonts w:hint="default" w:ascii="Times New Roman" w:hAnsi="Times New Roman" w:eastAsia="SimSun" w:cs="Times New Roman"/>
          <w:color w:val="000000"/>
          <w:kern w:val="0"/>
          <w:sz w:val="28"/>
          <w:szCs w:val="28"/>
          <w:lang w:val="en-US" w:eastAsia="zh-CN" w:bidi="ar"/>
        </w:rPr>
        <w:t xml:space="preserve">: 62. </w:t>
      </w:r>
    </w:p>
    <w:p w14:paraId="537ED0C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Hung, H.C., Joshipura, K.J., Jiang, R., Hu, F.B., Hunter, D., Smith-Warner, S.A., Colditz, G.A., Rosner, B., Spiegelman, D., and Willett, W.C. (2004).Fruit and vegetable intake and risk of major chronic disease.</w:t>
      </w:r>
      <w:r>
        <w:rPr>
          <w:rFonts w:hint="default" w:ascii="Times New Roman" w:hAnsi="Times New Roman" w:eastAsia="TimesNewRomanPS-ItalicMT" w:cs="Times New Roman"/>
          <w:i/>
          <w:iCs/>
          <w:color w:val="000000"/>
          <w:kern w:val="0"/>
          <w:sz w:val="28"/>
          <w:szCs w:val="28"/>
          <w:lang w:val="en-US" w:eastAsia="zh-CN" w:bidi="ar"/>
        </w:rPr>
        <w:t>J Natl Cancer Inst.</w:t>
      </w:r>
      <w:r>
        <w:rPr>
          <w:rFonts w:hint="default" w:ascii="Times New Roman" w:hAnsi="Times New Roman" w:eastAsia="TimesNewRomanPS-BoldMT" w:cs="Times New Roman"/>
          <w:b/>
          <w:bCs/>
          <w:color w:val="000000"/>
          <w:kern w:val="0"/>
          <w:sz w:val="28"/>
          <w:szCs w:val="28"/>
          <w:lang w:val="en-US" w:eastAsia="zh-CN" w:bidi="ar"/>
        </w:rPr>
        <w:t>96</w:t>
      </w:r>
      <w:r>
        <w:rPr>
          <w:rFonts w:hint="default" w:ascii="Times New Roman" w:hAnsi="Times New Roman" w:eastAsia="SimSun" w:cs="Times New Roman"/>
          <w:color w:val="000000"/>
          <w:kern w:val="0"/>
          <w:sz w:val="28"/>
          <w:szCs w:val="28"/>
          <w:lang w:val="en-US" w:eastAsia="zh-CN" w:bidi="ar"/>
        </w:rPr>
        <w:t xml:space="preserve">: 1577. </w:t>
      </w:r>
    </w:p>
    <w:p w14:paraId="6BB4F18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Jansen, M.C., McKenna, D., Bueno-de-Mesquita, H.B., Feskens, E.J., Streppel, M.T., Kok, F.J., and Kromhout, D. (2004). Reports: quantity and variety of fruit and vegetable consumption and cancer risk. </w:t>
      </w:r>
      <w:r>
        <w:rPr>
          <w:rFonts w:hint="default" w:ascii="Times New Roman" w:hAnsi="Times New Roman" w:eastAsia="TimesNewRomanPS-ItalicMT" w:cs="Times New Roman"/>
          <w:i/>
          <w:iCs/>
          <w:color w:val="000000"/>
          <w:kern w:val="0"/>
          <w:sz w:val="28"/>
          <w:szCs w:val="28"/>
          <w:lang w:val="en-US" w:eastAsia="zh-CN" w:bidi="ar"/>
        </w:rPr>
        <w:t>Nutr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48</w:t>
      </w:r>
      <w:r>
        <w:rPr>
          <w:rFonts w:hint="default" w:ascii="Times New Roman" w:hAnsi="Times New Roman" w:eastAsia="SimSun" w:cs="Times New Roman"/>
          <w:color w:val="000000"/>
          <w:kern w:val="0"/>
          <w:sz w:val="28"/>
          <w:szCs w:val="28"/>
          <w:lang w:val="en-US" w:eastAsia="zh-CN" w:bidi="ar"/>
        </w:rPr>
        <w:t xml:space="preserve">: 142. </w:t>
      </w:r>
    </w:p>
    <w:p w14:paraId="6519214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Johnson, I.T. (2004). New approaches to the role of diet in the prevention of cancers of the alimentary tract.</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TimesNewRomanPS-BoldMT" w:cs="Times New Roman"/>
          <w:b/>
          <w:bCs/>
          <w:color w:val="000000"/>
          <w:kern w:val="0"/>
          <w:sz w:val="28"/>
          <w:szCs w:val="28"/>
          <w:lang w:val="en-US" w:eastAsia="zh-CN" w:bidi="ar"/>
        </w:rPr>
        <w:t>551</w:t>
      </w:r>
      <w:r>
        <w:rPr>
          <w:rFonts w:hint="default" w:ascii="Times New Roman" w:hAnsi="Times New Roman" w:eastAsia="SimSun" w:cs="Times New Roman"/>
          <w:color w:val="000000"/>
          <w:kern w:val="0"/>
          <w:sz w:val="28"/>
          <w:szCs w:val="28"/>
          <w:lang w:val="en-US" w:eastAsia="zh-CN" w:bidi="ar"/>
        </w:rPr>
        <w:t xml:space="preserve">: 9. </w:t>
      </w:r>
    </w:p>
    <w:p w14:paraId="10655D3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Jonadet, M., Bastide, J., Bastide, P. (1990).Activitésinhibitricesenzymatiques in vitro etangioprotectrice in vivo d’extraits de karkadé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t>
      </w:r>
      <w:r>
        <w:rPr>
          <w:rFonts w:hint="default" w:ascii="Times New Roman" w:hAnsi="Times New Roman" w:eastAsia="TimesNewRomanPS-ItalicMT" w:cs="Times New Roman"/>
          <w:i/>
          <w:iCs/>
          <w:color w:val="000000"/>
          <w:kern w:val="0"/>
          <w:sz w:val="28"/>
          <w:szCs w:val="28"/>
          <w:lang w:val="en-US" w:eastAsia="zh-CN" w:bidi="ar"/>
        </w:rPr>
        <w:t>J Pharm Belg</w:t>
      </w:r>
      <w:r>
        <w:rPr>
          <w:rFonts w:hint="default" w:ascii="Times New Roman" w:hAnsi="Times New Roman" w:eastAsia="TimesNewRomanPS-BoldMT" w:cs="Times New Roman"/>
          <w:b/>
          <w:bCs/>
          <w:color w:val="000000"/>
          <w:kern w:val="0"/>
          <w:sz w:val="28"/>
          <w:szCs w:val="28"/>
          <w:lang w:val="en-US" w:eastAsia="zh-CN" w:bidi="ar"/>
        </w:rPr>
        <w:t>45</w:t>
      </w:r>
      <w:r>
        <w:rPr>
          <w:rFonts w:hint="default" w:ascii="Times New Roman" w:hAnsi="Times New Roman" w:eastAsia="SimSun" w:cs="Times New Roman"/>
          <w:color w:val="000000"/>
          <w:kern w:val="0"/>
          <w:sz w:val="28"/>
          <w:szCs w:val="28"/>
          <w:lang w:val="en-US" w:eastAsia="zh-CN" w:bidi="ar"/>
        </w:rPr>
        <w:t xml:space="preserve">: 120–124. </w:t>
      </w:r>
    </w:p>
    <w:p w14:paraId="4538C59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Jonadet, M., Bastide, J., Boyer, B., Carnat, A.P., and Lamaison, I.L., (1990).In vitro enzyme inhibitory and in vivo cardio-protective activities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I J Pharmacol</w:t>
      </w:r>
      <w:r>
        <w:rPr>
          <w:rFonts w:hint="default" w:ascii="Times New Roman" w:hAnsi="Times New Roman" w:eastAsia="SimSun" w:cs="Times New Roman"/>
          <w:color w:val="000000"/>
          <w:kern w:val="0"/>
          <w:sz w:val="28"/>
          <w:szCs w:val="28"/>
          <w:lang w:val="en-US" w:eastAsia="zh-CN" w:bidi="ar"/>
        </w:rPr>
        <w:t xml:space="preserve">. Belgium. </w:t>
      </w:r>
      <w:r>
        <w:rPr>
          <w:rFonts w:hint="default" w:ascii="Times New Roman" w:hAnsi="Times New Roman" w:eastAsia="TimesNewRomanPS-BoldMT" w:cs="Times New Roman"/>
          <w:b/>
          <w:bCs/>
          <w:color w:val="000000"/>
          <w:kern w:val="0"/>
          <w:sz w:val="28"/>
          <w:szCs w:val="28"/>
          <w:lang w:val="en-US" w:eastAsia="zh-CN" w:bidi="ar"/>
        </w:rPr>
        <w:t>45(2)</w:t>
      </w:r>
      <w:r>
        <w:rPr>
          <w:rFonts w:hint="default" w:ascii="Times New Roman" w:hAnsi="Times New Roman" w:eastAsia="SimSun" w:cs="Times New Roman"/>
          <w:color w:val="000000"/>
          <w:kern w:val="0"/>
          <w:sz w:val="28"/>
          <w:szCs w:val="28"/>
          <w:lang w:val="en-US" w:eastAsia="zh-CN" w:bidi="ar"/>
        </w:rPr>
        <w:t xml:space="preserve">: 120-124. </w:t>
      </w:r>
    </w:p>
    <w:p w14:paraId="4031A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Kehrer, J.P. (1993). Free radicals as mediators of tissue injury and disease.</w:t>
      </w:r>
      <w:r>
        <w:rPr>
          <w:rFonts w:hint="default" w:ascii="Times New Roman" w:hAnsi="Times New Roman" w:eastAsia="TimesNewRomanPS-ItalicMT" w:cs="Times New Roman"/>
          <w:i/>
          <w:iCs/>
          <w:color w:val="000000"/>
          <w:kern w:val="0"/>
          <w:sz w:val="28"/>
          <w:szCs w:val="28"/>
          <w:lang w:val="en-US" w:eastAsia="zh-CN" w:bidi="ar"/>
        </w:rPr>
        <w:t>Crit Rev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21. </w:t>
      </w:r>
    </w:p>
    <w:p w14:paraId="68B7EDC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Kilkkinen, A., Virtamo, J., Vartiainen, E., Sankila, R., Virtanen, M.J., Adlercreutz, H., and Pietinen, P. (2004). Serum enterolactone concentration is not associated with breast cancer risk in a nested case–control study, </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108</w:t>
      </w:r>
      <w:r>
        <w:rPr>
          <w:rFonts w:hint="default" w:ascii="Times New Roman" w:hAnsi="Times New Roman" w:eastAsia="SimSun" w:cs="Times New Roman"/>
          <w:color w:val="000000"/>
          <w:kern w:val="0"/>
          <w:sz w:val="28"/>
          <w:szCs w:val="28"/>
          <w:lang w:val="en-US" w:eastAsia="zh-CN" w:bidi="ar"/>
        </w:rPr>
        <w:t xml:space="preserve">: 277.Knekt, P., Jarvinen, R., Seppanen, R., Hellovaara, M., Teppo, L., Pukkala, E., and Aromaa, A. (1997).Dietary flavonoids and the risk of lung cancer and other malignant </w:t>
      </w:r>
    </w:p>
    <w:p w14:paraId="4E28731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neoplasms.</w:t>
      </w:r>
      <w:r>
        <w:rPr>
          <w:rFonts w:hint="default" w:ascii="Times New Roman" w:hAnsi="Times New Roman" w:eastAsia="TimesNewRomanPS-ItalicMT" w:cs="Times New Roman"/>
          <w:i/>
          <w:iCs/>
          <w:color w:val="000000"/>
          <w:kern w:val="0"/>
          <w:sz w:val="28"/>
          <w:szCs w:val="28"/>
          <w:lang w:val="en-US" w:eastAsia="zh-CN" w:bidi="ar"/>
        </w:rPr>
        <w:t>Am J Epidemiol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146</w:t>
      </w:r>
      <w:r>
        <w:rPr>
          <w:rFonts w:hint="default" w:ascii="Times New Roman" w:hAnsi="Times New Roman" w:eastAsia="SimSun" w:cs="Times New Roman"/>
          <w:color w:val="000000"/>
          <w:kern w:val="0"/>
          <w:sz w:val="28"/>
          <w:szCs w:val="28"/>
          <w:lang w:val="en-US" w:eastAsia="zh-CN" w:bidi="ar"/>
        </w:rPr>
        <w:t xml:space="preserve">: 223. </w:t>
      </w:r>
    </w:p>
    <w:p w14:paraId="1C34E98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Kuriyan, R., Kumaryl, R., and Kurpad, A. (2010). An evaluation of the hypolipidemic effect of an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leaves in hyperlipidemic Indians: a double blind, placebo controlled trial. </w:t>
      </w:r>
      <w:r>
        <w:rPr>
          <w:rFonts w:hint="default" w:ascii="Times New Roman" w:hAnsi="Times New Roman" w:eastAsia="TimesNewRomanPS-ItalicMT" w:cs="Times New Roman"/>
          <w:i/>
          <w:iCs/>
          <w:color w:val="000000"/>
          <w:kern w:val="0"/>
          <w:sz w:val="28"/>
          <w:szCs w:val="28"/>
          <w:lang w:val="en-US" w:eastAsia="zh-CN" w:bidi="ar"/>
        </w:rPr>
        <w:t>BMC Complementary and Alternative Medicine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10:</w:t>
      </w:r>
      <w:r>
        <w:rPr>
          <w:rFonts w:hint="default" w:ascii="Times New Roman" w:hAnsi="Times New Roman" w:eastAsia="SimSun" w:cs="Times New Roman"/>
          <w:color w:val="000000"/>
          <w:kern w:val="0"/>
          <w:sz w:val="28"/>
          <w:szCs w:val="28"/>
          <w:lang w:val="en-US" w:eastAsia="zh-CN" w:bidi="ar"/>
        </w:rPr>
        <w:t xml:space="preserve">27- 34. </w:t>
      </w:r>
    </w:p>
    <w:p w14:paraId="017549A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Lazze, M.C., Pizzala, R., Savio, M. (2003).Anthocyanins protect against DNA damage induced by tert-butyl-hydroperoxide in rat smooth muscle and hepatoma cells. </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535</w:t>
      </w:r>
      <w:r>
        <w:rPr>
          <w:rFonts w:hint="default" w:ascii="Times New Roman" w:hAnsi="Times New Roman" w:eastAsia="SimSun" w:cs="Times New Roman"/>
          <w:color w:val="000000"/>
          <w:kern w:val="0"/>
          <w:sz w:val="28"/>
          <w:szCs w:val="28"/>
          <w:lang w:val="en-US" w:eastAsia="zh-CN" w:bidi="ar"/>
        </w:rPr>
        <w:t xml:space="preserve">: 103–115. </w:t>
      </w:r>
    </w:p>
    <w:p w14:paraId="375E390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Lee, M-J., Chou, F-P., Tseng, T-H. (2002). Hibiscus protocatechuic acid or esculetin can inhibit oxidative LDL induced by either copper ion or nitric oxide donor.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50</w:t>
      </w:r>
      <w:r>
        <w:rPr>
          <w:rFonts w:hint="default" w:ascii="Times New Roman" w:hAnsi="Times New Roman" w:eastAsia="SimSun" w:cs="Times New Roman"/>
          <w:color w:val="000000"/>
          <w:kern w:val="0"/>
          <w:sz w:val="28"/>
          <w:szCs w:val="28"/>
          <w:lang w:val="en-US" w:eastAsia="zh-CN" w:bidi="ar"/>
        </w:rPr>
        <w:t xml:space="preserve">: 2130–2136. </w:t>
      </w:r>
    </w:p>
    <w:p w14:paraId="0CA340A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Lin, T., Lin, H., Chen, C., Lin, M., Chou, M., Wang, C. (2007).</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reduces serum cholesterol in men and women. </w:t>
      </w:r>
      <w:r>
        <w:rPr>
          <w:rFonts w:hint="default" w:ascii="Times New Roman" w:hAnsi="Times New Roman" w:eastAsia="TimesNewRomanPS-ItalicMT" w:cs="Times New Roman"/>
          <w:i/>
          <w:iCs/>
          <w:color w:val="000000"/>
          <w:kern w:val="0"/>
          <w:sz w:val="28"/>
          <w:szCs w:val="28"/>
          <w:lang w:val="en-US" w:eastAsia="zh-CN" w:bidi="ar"/>
        </w:rPr>
        <w:t>Nutrition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27:</w:t>
      </w:r>
      <w:r>
        <w:rPr>
          <w:rFonts w:hint="default" w:ascii="Times New Roman" w:hAnsi="Times New Roman" w:eastAsia="SimSun" w:cs="Times New Roman"/>
          <w:color w:val="000000"/>
          <w:kern w:val="0"/>
          <w:sz w:val="28"/>
          <w:szCs w:val="28"/>
          <w:lang w:val="en-US" w:eastAsia="zh-CN" w:bidi="ar"/>
        </w:rPr>
        <w:t xml:space="preserve">140-145. </w:t>
      </w:r>
    </w:p>
    <w:p w14:paraId="7F725D4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Lin, W.L., Hsieh, Y.J., Chou, F.P. (2003). Hibiscus protocatechuic acid inhibits lipopolysaccharide-induced rat hepatic damage. </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TimesNewRomanPS-BoldMT" w:cs="Times New Roman"/>
          <w:b/>
          <w:bCs/>
          <w:color w:val="000000"/>
          <w:kern w:val="0"/>
          <w:sz w:val="28"/>
          <w:szCs w:val="28"/>
          <w:lang w:val="en-US" w:eastAsia="zh-CN" w:bidi="ar"/>
        </w:rPr>
        <w:t>77</w:t>
      </w:r>
      <w:r>
        <w:rPr>
          <w:rFonts w:hint="default" w:ascii="Times New Roman" w:hAnsi="Times New Roman" w:eastAsia="SimSun" w:cs="Times New Roman"/>
          <w:color w:val="000000"/>
          <w:kern w:val="0"/>
          <w:sz w:val="28"/>
          <w:szCs w:val="28"/>
          <w:lang w:val="en-US" w:eastAsia="zh-CN" w:bidi="ar"/>
        </w:rPr>
        <w:t xml:space="preserve">: 42– 47. </w:t>
      </w:r>
    </w:p>
    <w:p w14:paraId="0AC768A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Lorke, D. A. (1983).New approach to practical acute toxicity testing.</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54</w:t>
      </w:r>
      <w:r>
        <w:rPr>
          <w:rFonts w:hint="default" w:ascii="Times New Roman" w:hAnsi="Times New Roman" w:eastAsia="SimSun" w:cs="Times New Roman"/>
          <w:color w:val="000000"/>
          <w:kern w:val="0"/>
          <w:sz w:val="28"/>
          <w:szCs w:val="28"/>
          <w:lang w:val="en-US" w:eastAsia="zh-CN" w:bidi="ar"/>
        </w:rPr>
        <w:t xml:space="preserve">: 275-287. </w:t>
      </w:r>
    </w:p>
    <w:p w14:paraId="01118A90">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McCann, S.E., Muti, P., Vito, D., Edge, S.B., Trevisan, M., and Freudenheim, J.L. (2004).Dietary lignan intakes and risk of pre- and postmenopausal breast cancer.</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111</w:t>
      </w:r>
      <w:r>
        <w:rPr>
          <w:rFonts w:hint="default" w:ascii="Times New Roman" w:hAnsi="Times New Roman" w:eastAsia="SimSun" w:cs="Times New Roman"/>
          <w:color w:val="000000"/>
          <w:kern w:val="0"/>
          <w:sz w:val="28"/>
          <w:szCs w:val="28"/>
          <w:lang w:val="en-US" w:eastAsia="zh-CN" w:bidi="ar"/>
        </w:rPr>
        <w:t xml:space="preserve">: 440. </w:t>
      </w:r>
    </w:p>
    <w:p w14:paraId="171C6E7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15"/>
          <w:szCs w:val="15"/>
          <w:lang w:val="en-US" w:eastAsia="zh-CN" w:bidi="ar"/>
        </w:rPr>
        <w:t>.</w:t>
      </w: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Morton JF. Roselle. </w:t>
      </w:r>
      <w:r>
        <w:rPr>
          <w:rFonts w:hint="default" w:ascii="Times New Roman" w:hAnsi="Times New Roman" w:eastAsia="TimesNewRomanPS-ItalicMT" w:cs="Times New Roman"/>
          <w:i/>
          <w:iCs/>
          <w:color w:val="000000"/>
          <w:kern w:val="0"/>
          <w:sz w:val="28"/>
          <w:szCs w:val="28"/>
          <w:lang w:val="en-US" w:eastAsia="zh-CN" w:bidi="ar"/>
        </w:rPr>
        <w:t>In: Fruit of warm climate</w:t>
      </w:r>
      <w:r>
        <w:rPr>
          <w:rFonts w:hint="default" w:ascii="Times New Roman" w:hAnsi="Times New Roman" w:eastAsia="SimSun" w:cs="Times New Roman"/>
          <w:color w:val="000000"/>
          <w:kern w:val="0"/>
          <w:sz w:val="28"/>
          <w:szCs w:val="28"/>
          <w:lang w:val="en-US" w:eastAsia="zh-CN" w:bidi="ar"/>
        </w:rPr>
        <w:t xml:space="preserve">. Florida Flair Books, Miami, USA; 1987. p. 281‒286. </w:t>
      </w:r>
    </w:p>
    <w:p w14:paraId="584E33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Mady C, Manuel D, Mama S, et al. The bissap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 composition and principal uses. </w:t>
      </w:r>
      <w:r>
        <w:rPr>
          <w:rFonts w:hint="default" w:ascii="Times New Roman" w:hAnsi="Times New Roman" w:eastAsia="TimesNewRomanPS-ItalicMT" w:cs="Times New Roman"/>
          <w:i/>
          <w:iCs/>
          <w:color w:val="000000"/>
          <w:kern w:val="0"/>
          <w:sz w:val="28"/>
          <w:szCs w:val="28"/>
          <w:lang w:val="en-US" w:eastAsia="zh-CN" w:bidi="ar"/>
        </w:rPr>
        <w:t xml:space="preserve">Fruits. </w:t>
      </w:r>
      <w:r>
        <w:rPr>
          <w:rFonts w:hint="default" w:ascii="Times New Roman" w:hAnsi="Times New Roman" w:eastAsia="SimSun" w:cs="Times New Roman"/>
          <w:color w:val="000000"/>
          <w:kern w:val="0"/>
          <w:sz w:val="28"/>
          <w:szCs w:val="28"/>
          <w:lang w:val="en-US" w:eastAsia="zh-CN" w:bidi="ar"/>
        </w:rPr>
        <w:t xml:space="preserve">2009;64:179‒193. </w:t>
      </w:r>
    </w:p>
    <w:p w14:paraId="28D0FB4E">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Manita-Mishr. Chemistry and Pharmacology of some Hibiscus sp. </w:t>
      </w:r>
      <w:r>
        <w:rPr>
          <w:rFonts w:hint="default" w:ascii="Times New Roman" w:hAnsi="Times New Roman" w:eastAsia="TimesNewRomanPS-ItalicMT" w:cs="Times New Roman"/>
          <w:i/>
          <w:iCs/>
          <w:color w:val="212529"/>
          <w:kern w:val="0"/>
          <w:sz w:val="28"/>
          <w:szCs w:val="28"/>
          <w:lang w:val="en-US" w:eastAsia="zh-CN" w:bidi="ar"/>
        </w:rPr>
        <w:t>A Rev J Med &amp; Aroma Plant Sci.</w:t>
      </w:r>
      <w:r>
        <w:rPr>
          <w:rFonts w:hint="default" w:ascii="Times New Roman" w:hAnsi="Times New Roman" w:eastAsia="SimSun" w:cs="Times New Roman"/>
          <w:color w:val="212529"/>
          <w:kern w:val="0"/>
          <w:sz w:val="28"/>
          <w:szCs w:val="28"/>
          <w:lang w:val="en-US" w:eastAsia="zh-CN" w:bidi="ar"/>
        </w:rPr>
        <w:t xml:space="preserve"> 1999;21(4):1169‒1186.</w:t>
      </w:r>
    </w:p>
    <w:p w14:paraId="63FED1B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Mennen, L.I., Sapinho, D., de Bree, A., Arnault, N., Bertrais, S., Galan, P., and Hercberg, S. (2004). Consumption of foods rich in flavonoids is related to a decreased cardiovascular risk in apparently healthy French women. </w:t>
      </w:r>
      <w:r>
        <w:rPr>
          <w:rFonts w:hint="default" w:ascii="Times New Roman" w:hAnsi="Times New Roman" w:eastAsia="TimesNewRomanPS-ItalicMT" w:cs="Times New Roman"/>
          <w:i/>
          <w:iCs/>
          <w:color w:val="000000"/>
          <w:kern w:val="0"/>
          <w:sz w:val="28"/>
          <w:szCs w:val="28"/>
          <w:lang w:val="en-US" w:eastAsia="zh-CN" w:bidi="ar"/>
        </w:rPr>
        <w:t>J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134</w:t>
      </w:r>
      <w:r>
        <w:rPr>
          <w:rFonts w:hint="default" w:ascii="Times New Roman" w:hAnsi="Times New Roman" w:eastAsia="SimSun" w:cs="Times New Roman"/>
          <w:color w:val="000000"/>
          <w:kern w:val="0"/>
          <w:sz w:val="28"/>
          <w:szCs w:val="28"/>
          <w:lang w:val="en-US" w:eastAsia="zh-CN" w:bidi="ar"/>
        </w:rPr>
        <w:t xml:space="preserve">: 923. </w:t>
      </w:r>
    </w:p>
    <w:p w14:paraId="144DCFE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Morton, J.F. (1987). Roselle. In: fruits of warm climate, (CF Dowling (ed). Media, Inc. Greensboro, NCP. 281-286. </w:t>
      </w:r>
    </w:p>
    <w:p w14:paraId="079CB0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Obiefuna, P.C.M., Owolabi, O.A., Adegunloye, B.J. (1994). The petal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produces relaxation of the isolated rat aorta. </w:t>
      </w:r>
      <w:r>
        <w:rPr>
          <w:rFonts w:hint="default" w:ascii="Times New Roman" w:hAnsi="Times New Roman" w:eastAsia="TimesNewRomanPS-ItalicMT" w:cs="Times New Roman"/>
          <w:i/>
          <w:iCs/>
          <w:color w:val="000000"/>
          <w:kern w:val="0"/>
          <w:sz w:val="28"/>
          <w:szCs w:val="28"/>
          <w:lang w:val="en-US" w:eastAsia="zh-CN" w:bidi="ar"/>
        </w:rPr>
        <w:t>Int J Pharmacog</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32</w:t>
      </w:r>
      <w:r>
        <w:rPr>
          <w:rFonts w:hint="default" w:ascii="Times New Roman" w:hAnsi="Times New Roman" w:eastAsia="SimSun" w:cs="Times New Roman"/>
          <w:color w:val="000000"/>
          <w:kern w:val="0"/>
          <w:sz w:val="28"/>
          <w:szCs w:val="28"/>
          <w:lang w:val="en-US" w:eastAsia="zh-CN" w:bidi="ar"/>
        </w:rPr>
        <w:t xml:space="preserve">: 69–74. </w:t>
      </w:r>
    </w:p>
    <w:p w14:paraId="7464082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Odigie, I.P., Ettarh, R.R. and Adigun, S.A. (2003). Chronic administration of aqueous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2-3.Odigie, I.P., Ettarh, R.R., Adigun, S.A. (2003). Chronic administration of aqueous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 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181–185. </w:t>
      </w:r>
    </w:p>
    <w:p w14:paraId="0D46DF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Olaleye, M.T. (2007). Cytotoxicity and antibacterial activity of methanolic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J Med Plants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1(1)</w:t>
      </w:r>
      <w:r>
        <w:rPr>
          <w:rFonts w:hint="default" w:ascii="Times New Roman" w:hAnsi="Times New Roman" w:eastAsia="SimSun" w:cs="Times New Roman"/>
          <w:color w:val="000000"/>
          <w:kern w:val="0"/>
          <w:sz w:val="28"/>
          <w:szCs w:val="28"/>
          <w:lang w:val="en-US" w:eastAsia="zh-CN" w:bidi="ar"/>
        </w:rPr>
        <w:t xml:space="preserve">: 009-013. </w:t>
      </w:r>
    </w:p>
    <w:p w14:paraId="2C50DD5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Onyenekwe, P.C., Ajani, E.O., Ameh, D.A., Gamammiel, K.S. (1999). </w:t>
      </w:r>
    </w:p>
    <w:p w14:paraId="098A4A1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Antihypertensive effect of roselle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calyx infusion in spontaneously hypertensive rats and a comparison of its toxicity with that in Wistar rats.</w:t>
      </w:r>
      <w:r>
        <w:rPr>
          <w:rFonts w:hint="default" w:ascii="Times New Roman" w:hAnsi="Times New Roman" w:eastAsia="TimesNewRomanPS-ItalicMT" w:cs="Times New Roman"/>
          <w:i/>
          <w:iCs/>
          <w:color w:val="000000"/>
          <w:kern w:val="0"/>
          <w:sz w:val="28"/>
          <w:szCs w:val="28"/>
          <w:lang w:val="en-US" w:eastAsia="zh-CN" w:bidi="ar"/>
        </w:rPr>
        <w:t>Cell BiochemFunc</w:t>
      </w:r>
      <w:r>
        <w:rPr>
          <w:rFonts w:hint="default" w:ascii="Times New Roman" w:hAnsi="Times New Roman" w:eastAsia="TimesNewRomanPS-BoldMT" w:cs="Times New Roman"/>
          <w:b/>
          <w:bCs/>
          <w:color w:val="000000"/>
          <w:kern w:val="0"/>
          <w:sz w:val="28"/>
          <w:szCs w:val="28"/>
          <w:lang w:val="en-US" w:eastAsia="zh-CN" w:bidi="ar"/>
        </w:rPr>
        <w:t>17</w:t>
      </w:r>
      <w:r>
        <w:rPr>
          <w:rFonts w:hint="default" w:ascii="Times New Roman" w:hAnsi="Times New Roman" w:eastAsia="SimSun" w:cs="Times New Roman"/>
          <w:color w:val="000000"/>
          <w:kern w:val="0"/>
          <w:sz w:val="28"/>
          <w:szCs w:val="28"/>
          <w:lang w:val="en-US" w:eastAsia="zh-CN" w:bidi="ar"/>
        </w:rPr>
        <w:t xml:space="preserve">: 199–206. </w:t>
      </w:r>
    </w:p>
    <w:p w14:paraId="4EB0193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Poon, H.F., Calabrese, V., Scapagnini, G., Butterfield, D.A. (2004). Free radicals and brain aging. </w:t>
      </w:r>
      <w:r>
        <w:rPr>
          <w:rFonts w:hint="default" w:ascii="Times New Roman" w:hAnsi="Times New Roman" w:eastAsia="TimesNewRomanPS-ItalicMT" w:cs="Times New Roman"/>
          <w:i/>
          <w:iCs/>
          <w:color w:val="000000"/>
          <w:kern w:val="0"/>
          <w:sz w:val="28"/>
          <w:szCs w:val="28"/>
          <w:lang w:val="en-US" w:eastAsia="zh-CN" w:bidi="ar"/>
        </w:rPr>
        <w:t>ClinGeriat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20</w:t>
      </w:r>
      <w:r>
        <w:rPr>
          <w:rFonts w:hint="default" w:ascii="Times New Roman" w:hAnsi="Times New Roman" w:eastAsia="SimSun" w:cs="Times New Roman"/>
          <w:color w:val="000000"/>
          <w:kern w:val="0"/>
          <w:sz w:val="28"/>
          <w:szCs w:val="28"/>
          <w:lang w:val="en-US" w:eastAsia="zh-CN" w:bidi="ar"/>
        </w:rPr>
        <w:t xml:space="preserve">: 329–359. </w:t>
      </w:r>
    </w:p>
    <w:p w14:paraId="4089F0C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Rimm, E.B. and Stamfer, M.J. (2000).Anitioxidants for vascular disease.</w:t>
      </w:r>
      <w:r>
        <w:rPr>
          <w:rFonts w:hint="default" w:ascii="Times New Roman" w:hAnsi="Times New Roman" w:eastAsia="TimesNewRomanPS-ItalicMT" w:cs="Times New Roman"/>
          <w:i/>
          <w:iCs/>
          <w:color w:val="000000"/>
          <w:kern w:val="0"/>
          <w:sz w:val="28"/>
          <w:szCs w:val="28"/>
          <w:lang w:val="en-US" w:eastAsia="zh-CN" w:bidi="ar"/>
        </w:rPr>
        <w:t>Med Clin North Am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84: </w:t>
      </w:r>
      <w:r>
        <w:rPr>
          <w:rFonts w:hint="default" w:ascii="Times New Roman" w:hAnsi="Times New Roman" w:eastAsia="SimSun" w:cs="Times New Roman"/>
          <w:color w:val="000000"/>
          <w:kern w:val="0"/>
          <w:sz w:val="28"/>
          <w:szCs w:val="28"/>
          <w:lang w:val="en-US" w:eastAsia="zh-CN" w:bidi="ar"/>
        </w:rPr>
        <w:t xml:space="preserve">239-249. </w:t>
      </w:r>
    </w:p>
    <w:p w14:paraId="2CD9607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Salah, A.M., Gathumbi, J., Vierling, W. (2002). Inhibition of intestinal motility by methanolic extracts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L. (Malvaceae) in rats.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16</w:t>
      </w:r>
      <w:r>
        <w:rPr>
          <w:rFonts w:hint="default" w:ascii="Times New Roman" w:hAnsi="Times New Roman" w:eastAsia="SimSun" w:cs="Times New Roman"/>
          <w:color w:val="000000"/>
          <w:kern w:val="0"/>
          <w:sz w:val="28"/>
          <w:szCs w:val="28"/>
          <w:lang w:val="en-US" w:eastAsia="zh-CN" w:bidi="ar"/>
        </w:rPr>
        <w:t xml:space="preserve">: 283–285. </w:t>
      </w:r>
    </w:p>
    <w:p w14:paraId="7DCC110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Saremi, A., Tulloch-Reid, M., and Knowler, W.C. (2003).Coffee consumption and the incidence of type 2 diabetes.</w:t>
      </w:r>
      <w:r>
        <w:rPr>
          <w:rFonts w:hint="default" w:ascii="Times New Roman" w:hAnsi="Times New Roman" w:eastAsia="TimesNewRomanPS-ItalicMT" w:cs="Times New Roman"/>
          <w:i/>
          <w:iCs/>
          <w:color w:val="000000"/>
          <w:kern w:val="0"/>
          <w:sz w:val="28"/>
          <w:szCs w:val="28"/>
          <w:lang w:val="en-US" w:eastAsia="zh-CN" w:bidi="ar"/>
        </w:rPr>
        <w:t>Diabetes Care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26</w:t>
      </w:r>
      <w:r>
        <w:rPr>
          <w:rFonts w:hint="default" w:ascii="Times New Roman" w:hAnsi="Times New Roman" w:eastAsia="SimSun" w:cs="Times New Roman"/>
          <w:color w:val="000000"/>
          <w:kern w:val="0"/>
          <w:sz w:val="28"/>
          <w:szCs w:val="28"/>
          <w:lang w:val="en-US" w:eastAsia="zh-CN" w:bidi="ar"/>
        </w:rPr>
        <w:t xml:space="preserve">: 2211. </w:t>
      </w:r>
    </w:p>
    <w:p w14:paraId="31422F4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Shibata, M., Furukawa, M. (1969).Reexamination of the structure of the so-called hiviscin.</w:t>
      </w:r>
      <w:r>
        <w:rPr>
          <w:rFonts w:hint="default" w:ascii="Times New Roman" w:hAnsi="Times New Roman" w:eastAsia="TimesNewRomanPS-ItalicMT" w:cs="Times New Roman"/>
          <w:i/>
          <w:iCs/>
          <w:color w:val="000000"/>
          <w:kern w:val="0"/>
          <w:sz w:val="28"/>
          <w:szCs w:val="28"/>
          <w:lang w:val="en-US" w:eastAsia="zh-CN" w:bidi="ar"/>
        </w:rPr>
        <w:t>Bot Mag Tokyo</w:t>
      </w:r>
      <w:r>
        <w:rPr>
          <w:rFonts w:hint="default" w:ascii="Times New Roman" w:hAnsi="Times New Roman" w:eastAsia="TimesNewRomanPS-BoldMT" w:cs="Times New Roman"/>
          <w:b/>
          <w:bCs/>
          <w:color w:val="000000"/>
          <w:kern w:val="0"/>
          <w:sz w:val="28"/>
          <w:szCs w:val="28"/>
          <w:lang w:val="en-US" w:eastAsia="zh-CN" w:bidi="ar"/>
        </w:rPr>
        <w:t>82</w:t>
      </w:r>
      <w:r>
        <w:rPr>
          <w:rFonts w:hint="default" w:ascii="Times New Roman" w:hAnsi="Times New Roman" w:eastAsia="SimSun" w:cs="Times New Roman"/>
          <w:color w:val="000000"/>
          <w:kern w:val="0"/>
          <w:sz w:val="28"/>
          <w:szCs w:val="28"/>
          <w:lang w:val="en-US" w:eastAsia="zh-CN" w:bidi="ar"/>
        </w:rPr>
        <w:t xml:space="preserve">: 341–347. </w:t>
      </w:r>
    </w:p>
    <w:p w14:paraId="0B39657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Stohs, S.J. (1995). The role of free radicals in toxicity and disease, </w:t>
      </w:r>
      <w:r>
        <w:rPr>
          <w:rFonts w:hint="default" w:ascii="Times New Roman" w:hAnsi="Times New Roman" w:eastAsia="TimesNewRomanPS-ItalicMT" w:cs="Times New Roman"/>
          <w:i/>
          <w:iCs/>
          <w:color w:val="000000"/>
          <w:kern w:val="0"/>
          <w:sz w:val="28"/>
          <w:szCs w:val="28"/>
          <w:lang w:val="en-US" w:eastAsia="zh-CN" w:bidi="ar"/>
        </w:rPr>
        <w:t>J Basic ClinPhysiolPharmacol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205. </w:t>
      </w:r>
    </w:p>
    <w:p w14:paraId="371C13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Suboh, S.M., Bilto, Y.Y., Aburaji, T.A. (2004). Protective effects of selected medicinal plants against protein degradation, lipid peroxidation and deformability loss in erythrocytes.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 280–284. </w:t>
      </w:r>
    </w:p>
    <w:p w14:paraId="5DB75BF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Sun, C.L., Yuan, J.M., Lee, M.J., Yang, C.S., Gao, Y.T., Ross, R.K., and Yu, M.C. </w:t>
      </w:r>
    </w:p>
    <w:p w14:paraId="77D3E4A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(2002). Urinary tea polyphenols in relation to gastric and esophageal cancers: a prospective study of men in Shanghai, China. </w:t>
      </w:r>
      <w:r>
        <w:rPr>
          <w:rFonts w:hint="default" w:ascii="Times New Roman" w:hAnsi="Times New Roman" w:eastAsia="TimesNewRomanPS-ItalicMT" w:cs="Times New Roman"/>
          <w:i/>
          <w:iCs/>
          <w:color w:val="000000"/>
          <w:kern w:val="0"/>
          <w:sz w:val="28"/>
          <w:szCs w:val="28"/>
          <w:lang w:val="en-US" w:eastAsia="zh-CN" w:bidi="ar"/>
        </w:rPr>
        <w:t>Carcinogenesis</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1497. </w:t>
      </w:r>
    </w:p>
    <w:p w14:paraId="57124BA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Hsu, J.D., Lo, M.H., Chu, C.Y., Chou, F.P and Huang, C.J. </w:t>
      </w:r>
    </w:p>
    <w:p w14:paraId="53A161A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(1998).Inhibitory effect of Hibiscus protocatechuic acid on tumour promotion in mouse skin.</w:t>
      </w:r>
      <w:r>
        <w:rPr>
          <w:rFonts w:hint="default" w:ascii="Times New Roman" w:hAnsi="Times New Roman" w:eastAsia="TimesNewRomanPS-ItalicMT" w:cs="Times New Roman"/>
          <w:i/>
          <w:iCs/>
          <w:color w:val="000000"/>
          <w:kern w:val="0"/>
          <w:sz w:val="28"/>
          <w:szCs w:val="28"/>
          <w:lang w:val="en-US" w:eastAsia="zh-CN" w:bidi="ar"/>
        </w:rPr>
        <w:t>Cancer Lett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126(2)</w:t>
      </w:r>
      <w:r>
        <w:rPr>
          <w:rFonts w:hint="default" w:ascii="Times New Roman" w:hAnsi="Times New Roman" w:eastAsia="SimSun" w:cs="Times New Roman"/>
          <w:color w:val="000000"/>
          <w:kern w:val="0"/>
          <w:sz w:val="28"/>
          <w:szCs w:val="28"/>
          <w:lang w:val="en-US" w:eastAsia="zh-CN" w:bidi="ar"/>
        </w:rPr>
        <w:t xml:space="preserve">: 199-207. </w:t>
      </w:r>
    </w:p>
    <w:p w14:paraId="45A5B5A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Wang, C.J., Kao, E.S., Chu, C.Y. (1996). Hibiscus protocatechuic acid protects against oxidative damage induced by tert-butylhydroperoxide in rat primary hepatocytes. </w:t>
      </w:r>
      <w:r>
        <w:rPr>
          <w:rFonts w:hint="default" w:ascii="Times New Roman" w:hAnsi="Times New Roman" w:eastAsia="TimesNewRomanPS-ItalicMT" w:cs="Times New Roman"/>
          <w:i/>
          <w:iCs/>
          <w:color w:val="000000"/>
          <w:kern w:val="0"/>
          <w:sz w:val="28"/>
          <w:szCs w:val="28"/>
          <w:lang w:val="en-US" w:eastAsia="zh-CN" w:bidi="ar"/>
        </w:rPr>
        <w:t>ChemBiol Interact</w:t>
      </w:r>
      <w:r>
        <w:rPr>
          <w:rFonts w:hint="default" w:ascii="Times New Roman" w:hAnsi="Times New Roman" w:eastAsia="TimesNewRomanPS-BoldMT" w:cs="Times New Roman"/>
          <w:b/>
          <w:bCs/>
          <w:color w:val="000000"/>
          <w:kern w:val="0"/>
          <w:sz w:val="28"/>
          <w:szCs w:val="28"/>
          <w:lang w:val="en-US" w:eastAsia="zh-CN" w:bidi="ar"/>
        </w:rPr>
        <w:t>101</w:t>
      </w:r>
      <w:r>
        <w:rPr>
          <w:rFonts w:hint="default" w:ascii="Times New Roman" w:hAnsi="Times New Roman" w:eastAsia="SimSun" w:cs="Times New Roman"/>
          <w:color w:val="000000"/>
          <w:kern w:val="0"/>
          <w:sz w:val="28"/>
          <w:szCs w:val="28"/>
          <w:lang w:val="en-US" w:eastAsia="zh-CN" w:bidi="ar"/>
        </w:rPr>
        <w:t xml:space="preserve">: 137–148.van Dam, R.M. and Feskens, E.J. (2002). Coffee consumption and risk of type 2 diabetes mellitus. </w:t>
      </w:r>
      <w:r>
        <w:rPr>
          <w:rFonts w:hint="default" w:ascii="Times New Roman" w:hAnsi="Times New Roman" w:eastAsia="TimesNewRomanPS-ItalicMT" w:cs="Times New Roman"/>
          <w:i/>
          <w:iCs/>
          <w:color w:val="000000"/>
          <w:kern w:val="0"/>
          <w:sz w:val="28"/>
          <w:szCs w:val="28"/>
          <w:lang w:val="en-US" w:eastAsia="zh-CN" w:bidi="ar"/>
        </w:rPr>
        <w:t>Lancet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360</w:t>
      </w:r>
      <w:r>
        <w:rPr>
          <w:rFonts w:hint="default" w:ascii="Times New Roman" w:hAnsi="Times New Roman" w:eastAsia="SimSun" w:cs="Times New Roman"/>
          <w:color w:val="000000"/>
          <w:kern w:val="0"/>
          <w:sz w:val="28"/>
          <w:szCs w:val="28"/>
          <w:lang w:val="en-US" w:eastAsia="zh-CN" w:bidi="ar"/>
        </w:rPr>
        <w:t xml:space="preserve">: 1477. </w:t>
      </w:r>
    </w:p>
    <w:p w14:paraId="5CB320E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Wallstrom, P., Wirfalt, E., Janzon, L., Mattisson, I., Elmstahl, S., Johansson, U., and Berglund, G. (2000). Fruit and vegetable consumption in relation to risk factors for cancer: a report from the Malmo Diet and Cancer Study. </w:t>
      </w:r>
      <w:r>
        <w:rPr>
          <w:rFonts w:hint="default" w:ascii="Times New Roman" w:hAnsi="Times New Roman" w:eastAsia="TimesNewRomanPS-ItalicMT" w:cs="Times New Roman"/>
          <w:i/>
          <w:iCs/>
          <w:color w:val="000000"/>
          <w:kern w:val="0"/>
          <w:sz w:val="28"/>
          <w:szCs w:val="28"/>
          <w:lang w:val="en-US" w:eastAsia="zh-CN" w:bidi="ar"/>
        </w:rPr>
        <w:t>Public Health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w:t>
      </w:r>
      <w:r>
        <w:rPr>
          <w:rFonts w:hint="default" w:ascii="Times New Roman" w:hAnsi="Times New Roman" w:eastAsia="SimSun" w:cs="Times New Roman"/>
          <w:color w:val="000000"/>
          <w:kern w:val="0"/>
          <w:sz w:val="28"/>
          <w:szCs w:val="28"/>
          <w:lang w:val="en-US" w:eastAsia="zh-CN" w:bidi="ar"/>
        </w:rPr>
        <w:t xml:space="preserve">: 263. </w:t>
      </w:r>
    </w:p>
    <w:p w14:paraId="39ED337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Wang, C.J., Wang, J.M., Lin, W.L., Chu, C.Y., Chou, F.P. and Tseng, T.H. (2000).Protective effect of Hibiscus anthocyanins against tert butyl hydroperoxideinduced hepatic toxicity in rats.</w:t>
      </w: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38(5)</w:t>
      </w:r>
      <w:r>
        <w:rPr>
          <w:rFonts w:hint="default" w:ascii="Times New Roman" w:hAnsi="Times New Roman" w:eastAsia="SimSun" w:cs="Times New Roman"/>
          <w:color w:val="000000"/>
          <w:kern w:val="0"/>
          <w:sz w:val="28"/>
          <w:szCs w:val="28"/>
          <w:lang w:val="en-US" w:eastAsia="zh-CN" w:bidi="ar"/>
        </w:rPr>
        <w:t xml:space="preserve">: 411-416. </w:t>
      </w:r>
    </w:p>
    <w:p w14:paraId="036183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Weisburger, J.H. (1991). Nutritional approach to cancer prevention with emphasis on vitamins, antioxidants and carotenoids.</w:t>
      </w:r>
      <w:r>
        <w:rPr>
          <w:rFonts w:hint="default" w:ascii="Times New Roman" w:hAnsi="Times New Roman" w:eastAsia="TimesNewRomanPS-ItalicMT" w:cs="Times New Roman"/>
          <w:i/>
          <w:iCs/>
          <w:color w:val="000000"/>
          <w:kern w:val="0"/>
          <w:sz w:val="28"/>
          <w:szCs w:val="28"/>
          <w:lang w:val="en-US" w:eastAsia="zh-CN" w:bidi="ar"/>
        </w:rPr>
        <w:t>Am J 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53: </w:t>
      </w:r>
      <w:r>
        <w:rPr>
          <w:rFonts w:hint="default" w:ascii="Times New Roman" w:hAnsi="Times New Roman" w:eastAsia="SimSun" w:cs="Times New Roman"/>
          <w:color w:val="000000"/>
          <w:kern w:val="0"/>
          <w:sz w:val="28"/>
          <w:szCs w:val="28"/>
          <w:lang w:val="en-US" w:eastAsia="zh-CN" w:bidi="ar"/>
        </w:rPr>
        <w:t xml:space="preserve">226S. </w:t>
      </w:r>
    </w:p>
    <w:p w14:paraId="3078881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Zeleniuch-Jacquotte, A., Adlercreutz, H., Shore, R.E., Koenig, K.L., Kato, I., Arslan, A.A., and Toniolo, P. (2004).Circulating enterolactone and risk of breast cancer: a prospective study in New York.</w:t>
      </w:r>
      <w:r>
        <w:rPr>
          <w:rFonts w:hint="default" w:ascii="Times New Roman" w:hAnsi="Times New Roman" w:eastAsia="TimesNewRomanPS-ItalicMT" w:cs="Times New Roman"/>
          <w:i/>
          <w:iCs/>
          <w:color w:val="000000"/>
          <w:kern w:val="0"/>
          <w:sz w:val="28"/>
          <w:szCs w:val="28"/>
          <w:lang w:val="en-US" w:eastAsia="zh-CN" w:bidi="ar"/>
        </w:rPr>
        <w:t>Br J Cancer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91</w:t>
      </w:r>
      <w:r>
        <w:rPr>
          <w:rFonts w:hint="default" w:ascii="Times New Roman" w:hAnsi="Times New Roman" w:eastAsia="SimSun" w:cs="Times New Roman"/>
          <w:color w:val="000000"/>
          <w:kern w:val="0"/>
          <w:sz w:val="28"/>
          <w:szCs w:val="28"/>
          <w:lang w:val="en-US" w:eastAsia="zh-CN" w:bidi="ar"/>
        </w:rPr>
        <w:t>: 99.</w:t>
      </w:r>
    </w:p>
    <w:p w14:paraId="49788827">
      <w:pPr>
        <w:keepNext w:val="0"/>
        <w:keepLines w:val="0"/>
        <w:widowControl/>
        <w:suppressLineNumbers w:val="0"/>
        <w:spacing w:line="600" w:lineRule="auto"/>
        <w:jc w:val="both"/>
        <w:rPr>
          <w:rFonts w:hint="default" w:ascii="Times New Roman" w:hAnsi="Times New Roman" w:cs="Times New Roman"/>
          <w:sz w:val="28"/>
          <w:szCs w:val="28"/>
          <w:lang w:val="en-US"/>
        </w:rPr>
      </w:pPr>
    </w:p>
    <w:p w14:paraId="00E5B1FB">
      <w:pPr>
        <w:spacing w:line="600" w:lineRule="auto"/>
        <w:jc w:val="both"/>
        <w:rPr>
          <w:rFonts w:hint="default" w:ascii="Times New Roman" w:hAnsi="Times New Roman" w:cs="Times New Roman"/>
          <w:sz w:val="28"/>
          <w:szCs w:val="28"/>
        </w:rPr>
      </w:pPr>
    </w:p>
    <w:p w14:paraId="3109305C">
      <w:pPr>
        <w:spacing w:line="600" w:lineRule="auto"/>
        <w:jc w:val="both"/>
        <w:rPr>
          <w:rFonts w:hint="default" w:ascii="Times New Roman" w:hAnsi="Times New Roman" w:cs="Times New Roman"/>
          <w:sz w:val="28"/>
          <w:szCs w:val="28"/>
        </w:rPr>
      </w:pPr>
    </w:p>
    <w:p w14:paraId="2C0D0B01">
      <w:pPr>
        <w:spacing w:line="600" w:lineRule="auto"/>
        <w:jc w:val="both"/>
        <w:rPr>
          <w:rFonts w:hint="default" w:ascii="Times New Roman" w:hAnsi="Times New Roman" w:cs="Times New Roman"/>
          <w:sz w:val="28"/>
          <w:szCs w:val="28"/>
        </w:rPr>
      </w:pPr>
    </w:p>
    <w:p w14:paraId="16E1F805">
      <w:pPr>
        <w:spacing w:line="600" w:lineRule="auto"/>
        <w:jc w:val="both"/>
        <w:rPr>
          <w:rFonts w:hint="default" w:ascii="Times New Roman" w:hAnsi="Times New Roman" w:cs="Times New Roman"/>
          <w:sz w:val="28"/>
          <w:szCs w:val="28"/>
        </w:rPr>
      </w:pPr>
    </w:p>
    <w:p w14:paraId="1C406D98">
      <w:pPr>
        <w:spacing w:line="600" w:lineRule="auto"/>
        <w:jc w:val="both"/>
        <w:rPr>
          <w:rFonts w:hint="default" w:ascii="Times New Roman" w:hAnsi="Times New Roman" w:cs="Times New Roman"/>
          <w:sz w:val="28"/>
          <w:szCs w:val="28"/>
        </w:rPr>
      </w:pPr>
    </w:p>
    <w:p w14:paraId="48B665E7">
      <w:pPr>
        <w:spacing w:line="600" w:lineRule="auto"/>
        <w:jc w:val="both"/>
        <w:rPr>
          <w:rFonts w:hint="default" w:ascii="Times New Roman" w:hAnsi="Times New Roman" w:cs="Times New Roman"/>
          <w:sz w:val="28"/>
          <w:szCs w:val="28"/>
        </w:rPr>
      </w:pPr>
    </w:p>
    <w:p w14:paraId="2F23179F">
      <w:pPr>
        <w:spacing w:line="600" w:lineRule="auto"/>
        <w:jc w:val="both"/>
        <w:rPr>
          <w:rFonts w:hint="default" w:ascii="Times New Roman" w:hAnsi="Times New Roman" w:cs="Times New Roman"/>
          <w:sz w:val="28"/>
          <w:szCs w:val="28"/>
        </w:rPr>
      </w:pPr>
    </w:p>
    <w:p w14:paraId="537FA3A7">
      <w:pPr>
        <w:spacing w:line="480" w:lineRule="auto"/>
        <w:jc w:val="both"/>
        <w:rPr>
          <w:rFonts w:hint="default" w:ascii="Times New Roman" w:hAnsi="Times New Roman" w:cs="Times New Roman"/>
          <w:sz w:val="28"/>
          <w:szCs w:val="28"/>
        </w:rPr>
      </w:pPr>
    </w:p>
    <w:p w14:paraId="5862ADF7">
      <w:pPr>
        <w:spacing w:line="480" w:lineRule="auto"/>
        <w:jc w:val="both"/>
        <w:rPr>
          <w:rFonts w:hint="default" w:ascii="Times New Roman" w:hAnsi="Times New Roman" w:cs="Times New Roman"/>
          <w:sz w:val="28"/>
          <w:szCs w:val="28"/>
        </w:rPr>
      </w:pPr>
    </w:p>
    <w:p w14:paraId="35F587C0">
      <w:pPr>
        <w:spacing w:line="480" w:lineRule="auto"/>
        <w:jc w:val="both"/>
        <w:rPr>
          <w:rFonts w:hint="default" w:ascii="Times New Roman" w:hAnsi="Times New Roman" w:cs="Times New Roman"/>
          <w:sz w:val="28"/>
          <w:szCs w:val="28"/>
        </w:rPr>
      </w:pPr>
    </w:p>
    <w:p w14:paraId="30F35564">
      <w:pPr>
        <w:spacing w:line="480" w:lineRule="auto"/>
        <w:jc w:val="both"/>
        <w:rPr>
          <w:rFonts w:hint="default" w:ascii="Times New Roman" w:hAnsi="Times New Roman" w:cs="Times New Roman"/>
          <w:sz w:val="28"/>
          <w:szCs w:val="28"/>
        </w:rPr>
      </w:pPr>
    </w:p>
    <w:p w14:paraId="2C659850">
      <w:pPr>
        <w:spacing w:line="480" w:lineRule="auto"/>
        <w:jc w:val="both"/>
        <w:rPr>
          <w:rFonts w:hint="default" w:ascii="Times New Roman" w:hAnsi="Times New Roman" w:cs="Times New Roman"/>
          <w:sz w:val="28"/>
          <w:szCs w:val="28"/>
        </w:rPr>
      </w:pPr>
    </w:p>
    <w:p w14:paraId="11BB47C8">
      <w:pPr>
        <w:spacing w:line="480" w:lineRule="auto"/>
        <w:jc w:val="both"/>
        <w:rPr>
          <w:rFonts w:hint="default" w:ascii="Times New Roman" w:hAnsi="Times New Roman" w:cs="Times New Roman"/>
          <w:sz w:val="28"/>
          <w:szCs w:val="28"/>
        </w:rPr>
      </w:pPr>
    </w:p>
    <w:p w14:paraId="5C5AA4EA">
      <w:pPr>
        <w:spacing w:line="480" w:lineRule="auto"/>
        <w:jc w:val="both"/>
        <w:rPr>
          <w:rFonts w:hint="default" w:ascii="Times New Roman" w:hAnsi="Times New Roman" w:cs="Times New Roman"/>
          <w:sz w:val="28"/>
          <w:szCs w:val="28"/>
        </w:rPr>
      </w:pPr>
    </w:p>
    <w:p w14:paraId="2B686F29">
      <w:pPr>
        <w:spacing w:line="480" w:lineRule="auto"/>
        <w:jc w:val="both"/>
        <w:rPr>
          <w:rFonts w:hint="default" w:ascii="Times New Roman" w:hAnsi="Times New Roman" w:cs="Times New Roman"/>
          <w:sz w:val="28"/>
          <w:szCs w:val="28"/>
        </w:rPr>
      </w:pPr>
    </w:p>
    <w:p w14:paraId="0AFE38C5">
      <w:pPr>
        <w:spacing w:line="480" w:lineRule="auto"/>
        <w:jc w:val="both"/>
        <w:rPr>
          <w:rFonts w:hint="default" w:ascii="Times New Roman" w:hAnsi="Times New Roman" w:cs="Times New Roman"/>
          <w:sz w:val="28"/>
          <w:szCs w:val="28"/>
        </w:rPr>
      </w:pPr>
    </w:p>
    <w:p w14:paraId="7864ECD0">
      <w:pPr>
        <w:spacing w:line="480" w:lineRule="auto"/>
        <w:jc w:val="both"/>
        <w:rPr>
          <w:rFonts w:hint="default" w:ascii="Times New Roman" w:hAnsi="Times New Roman" w:cs="Times New Roman"/>
          <w:sz w:val="28"/>
          <w:szCs w:val="28"/>
        </w:rPr>
      </w:pPr>
    </w:p>
    <w:p w14:paraId="04B7B9EB">
      <w:pPr>
        <w:spacing w:line="480" w:lineRule="auto"/>
        <w:jc w:val="both"/>
        <w:rPr>
          <w:rFonts w:hint="default" w:ascii="Times New Roman" w:hAnsi="Times New Roman" w:cs="Times New Roman"/>
          <w:sz w:val="28"/>
          <w:szCs w:val="28"/>
        </w:rPr>
      </w:pPr>
    </w:p>
    <w:p w14:paraId="2DF3BBD0">
      <w:pPr>
        <w:spacing w:line="480" w:lineRule="auto"/>
      </w:pPr>
    </w:p>
    <w:p w14:paraId="1D55B1C1">
      <w:pPr>
        <w:spacing w:line="480" w:lineRule="auto"/>
      </w:pPr>
    </w:p>
    <w:p w14:paraId="345D96A7">
      <w:pPr>
        <w:spacing w:line="480" w:lineRule="auto"/>
      </w:pPr>
    </w:p>
    <w:p w14:paraId="15C8C7B2">
      <w:pPr>
        <w:spacing w:line="480" w:lineRule="auto"/>
      </w:pPr>
    </w:p>
    <w:p w14:paraId="6D39A651">
      <w:pPr>
        <w:spacing w:line="480" w:lineRule="auto"/>
      </w:pPr>
    </w:p>
    <w:p w14:paraId="45C4D457">
      <w:pPr>
        <w:spacing w:line="480" w:lineRule="auto"/>
      </w:pPr>
    </w:p>
    <w:p w14:paraId="070CED96">
      <w:pPr>
        <w:spacing w:line="480" w:lineRule="auto"/>
      </w:pPr>
    </w:p>
    <w:p w14:paraId="5B657213">
      <w:pPr>
        <w:spacing w:line="480" w:lineRule="auto"/>
      </w:pPr>
    </w:p>
    <w:p w14:paraId="6288ECB0">
      <w:pPr>
        <w:spacing w:line="480" w:lineRule="auto"/>
      </w:pPr>
    </w:p>
    <w:p w14:paraId="130EF143">
      <w:pPr>
        <w:spacing w:line="480" w:lineRule="auto"/>
      </w:pPr>
    </w:p>
    <w:sectPr>
      <w:footerReference r:id="rId5" w:type="default"/>
      <w:pgSz w:w="11906" w:h="16838"/>
      <w:pgMar w:top="1440" w:right="1800" w:bottom="1440" w:left="1800" w:header="720" w:footer="720" w:gutter="0"/>
      <w:pgNumType w:fmt="decimal"/>
      <w:cols w:space="0" w:num="1"/>
      <w:rtlGutter w:val="0"/>
      <w:docGrid w:linePitch="360" w:charSpace="0"/>
    </w:sectPr>
  </w:body>
</w:document>
</file>

<file path=treport/opRecord.xml>p_78(0);
</file>