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4F648" w14:textId="2CC3FBCB" w:rsidR="00241FD0" w:rsidRPr="008227CE" w:rsidRDefault="008227CE">
      <w:pPr>
        <w:spacing w:after="0" w:line="360" w:lineRule="auto"/>
        <w:jc w:val="center"/>
        <w:rPr>
          <w:rFonts w:ascii="Times New Roman" w:eastAsia="Times New Roman" w:hAnsi="Times New Roman" w:cs="Times New Roman"/>
          <w:b/>
          <w:color w:val="000000" w:themeColor="text1"/>
          <w:sz w:val="32"/>
          <w:szCs w:val="32"/>
        </w:rPr>
      </w:pPr>
      <w:r w:rsidRPr="008227CE">
        <w:rPr>
          <w:rFonts w:ascii="Times New Roman" w:eastAsia="Times New Roman" w:hAnsi="Times New Roman" w:cs="Times New Roman"/>
          <w:b/>
          <w:color w:val="000000" w:themeColor="text1"/>
          <w:sz w:val="32"/>
          <w:szCs w:val="32"/>
        </w:rPr>
        <w:t>ROBOTIC FIRE FIGHTER USING ARDUINO UNO TECHNOLOGY</w:t>
      </w:r>
    </w:p>
    <w:p w14:paraId="40D3F6A1" w14:textId="6B82B342" w:rsidR="008227CE" w:rsidRDefault="008227CE" w:rsidP="008227CE">
      <w:pPr>
        <w:spacing w:line="360" w:lineRule="auto"/>
        <w:jc w:val="center"/>
        <w:rPr>
          <w:rFonts w:ascii="Times New Roman" w:hAnsi="Times New Roman" w:cs="Times New Roman"/>
          <w:b/>
          <w:bCs/>
          <w:sz w:val="28"/>
          <w:szCs w:val="28"/>
        </w:rPr>
      </w:pPr>
    </w:p>
    <w:p w14:paraId="1EA9677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BY</w:t>
      </w:r>
    </w:p>
    <w:p w14:paraId="63F30610" w14:textId="6B380BBE" w:rsidR="008227CE" w:rsidRPr="005735ED" w:rsidRDefault="007C25CA" w:rsidP="008227CE">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ABDUL-LATEEF ABIODUN ISMAIL</w:t>
      </w:r>
    </w:p>
    <w:p w14:paraId="7D3C78BD" w14:textId="6F69EC70"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32"/>
          <w:szCs w:val="32"/>
        </w:rPr>
        <w:t>HND/2</w:t>
      </w:r>
      <w:r>
        <w:rPr>
          <w:rFonts w:ascii="Times New Roman" w:hAnsi="Times New Roman" w:cs="Times New Roman"/>
          <w:b/>
          <w:bCs/>
          <w:sz w:val="32"/>
          <w:szCs w:val="32"/>
        </w:rPr>
        <w:t>3</w:t>
      </w:r>
      <w:r w:rsidRPr="005735ED">
        <w:rPr>
          <w:rFonts w:ascii="Times New Roman" w:hAnsi="Times New Roman" w:cs="Times New Roman"/>
          <w:b/>
          <w:bCs/>
          <w:sz w:val="32"/>
          <w:szCs w:val="32"/>
        </w:rPr>
        <w:t>/COM/FT</w:t>
      </w:r>
      <w:r w:rsidRPr="005735ED">
        <w:rPr>
          <w:rFonts w:ascii="Times New Roman" w:hAnsi="Times New Roman" w:cs="Times New Roman"/>
          <w:b/>
          <w:bCs/>
          <w:sz w:val="28"/>
          <w:szCs w:val="28"/>
        </w:rPr>
        <w:t>/</w:t>
      </w:r>
      <w:r w:rsidR="007C25CA" w:rsidRPr="007C25CA">
        <w:rPr>
          <w:rFonts w:ascii="Times New Roman" w:hAnsi="Times New Roman" w:cs="Times New Roman"/>
          <w:b/>
          <w:bCs/>
          <w:sz w:val="32"/>
          <w:szCs w:val="32"/>
        </w:rPr>
        <w:t>0154</w:t>
      </w:r>
    </w:p>
    <w:p w14:paraId="13F0DE34" w14:textId="77777777" w:rsidR="008227CE" w:rsidRPr="005735ED" w:rsidRDefault="008227CE" w:rsidP="008227CE">
      <w:pPr>
        <w:spacing w:line="278" w:lineRule="auto"/>
        <w:jc w:val="center"/>
        <w:rPr>
          <w:rFonts w:ascii="Times New Roman" w:hAnsi="Times New Roman" w:cs="Times New Roman"/>
          <w:b/>
          <w:bCs/>
          <w:sz w:val="28"/>
          <w:szCs w:val="28"/>
        </w:rPr>
      </w:pPr>
    </w:p>
    <w:p w14:paraId="1A8927F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sidRPr="005735ED">
        <w:rPr>
          <w:rFonts w:ascii="Times New Roman" w:hAnsi="Times New Roman" w:cs="Times New Roman"/>
          <w:b/>
          <w:bCs/>
          <w:sz w:val="32"/>
          <w:szCs w:val="32"/>
        </w:rPr>
        <w:t>Kwara</w:t>
      </w:r>
      <w:proofErr w:type="spellEnd"/>
      <w:r w:rsidRPr="005735ED">
        <w:rPr>
          <w:rFonts w:ascii="Times New Roman" w:hAnsi="Times New Roman" w:cs="Times New Roman"/>
          <w:b/>
          <w:bCs/>
          <w:sz w:val="32"/>
          <w:szCs w:val="32"/>
        </w:rPr>
        <w:t xml:space="preserve"> State Polytechnic, Ilorin</w:t>
      </w:r>
    </w:p>
    <w:p w14:paraId="1ACEF59D" w14:textId="77777777" w:rsidR="008227CE" w:rsidRPr="005735ED" w:rsidRDefault="008227CE" w:rsidP="008227CE">
      <w:pPr>
        <w:spacing w:line="278" w:lineRule="auto"/>
        <w:jc w:val="center"/>
        <w:rPr>
          <w:rFonts w:ascii="Times New Roman" w:hAnsi="Times New Roman" w:cs="Times New Roman"/>
          <w:b/>
          <w:bCs/>
          <w:sz w:val="32"/>
          <w:szCs w:val="32"/>
        </w:rPr>
      </w:pPr>
    </w:p>
    <w:p w14:paraId="10B15B6F"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7F0D6B2A" w14:textId="77777777" w:rsidR="008227CE" w:rsidRPr="005735ED" w:rsidRDefault="008227CE" w:rsidP="008227CE">
      <w:pPr>
        <w:spacing w:line="278" w:lineRule="auto"/>
        <w:jc w:val="center"/>
        <w:rPr>
          <w:rFonts w:ascii="Times New Roman" w:hAnsi="Times New Roman" w:cs="Times New Roman"/>
          <w:b/>
          <w:bCs/>
          <w:sz w:val="32"/>
          <w:szCs w:val="32"/>
        </w:rPr>
      </w:pPr>
    </w:p>
    <w:p w14:paraId="40D53327" w14:textId="77777777" w:rsidR="008227CE" w:rsidRPr="005735ED" w:rsidRDefault="008227CE" w:rsidP="008227CE">
      <w:pPr>
        <w:spacing w:line="278" w:lineRule="auto"/>
        <w:jc w:val="center"/>
        <w:rPr>
          <w:rFonts w:ascii="Times New Roman" w:hAnsi="Times New Roman" w:cs="Times New Roman"/>
          <w:b/>
          <w:bCs/>
          <w:sz w:val="32"/>
          <w:szCs w:val="32"/>
        </w:rPr>
      </w:pPr>
    </w:p>
    <w:p w14:paraId="4E18339D" w14:textId="77777777" w:rsidR="008227CE" w:rsidRPr="005735ED" w:rsidRDefault="008227CE" w:rsidP="008227CE">
      <w:pPr>
        <w:spacing w:line="278" w:lineRule="auto"/>
        <w:jc w:val="center"/>
        <w:rPr>
          <w:rFonts w:ascii="Times New Roman" w:hAnsi="Times New Roman" w:cs="Times New Roman"/>
          <w:b/>
          <w:bCs/>
          <w:sz w:val="32"/>
          <w:szCs w:val="32"/>
        </w:rPr>
      </w:pPr>
    </w:p>
    <w:p w14:paraId="1180DCB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July, 202</w:t>
      </w:r>
      <w:r>
        <w:rPr>
          <w:rFonts w:ascii="Times New Roman" w:hAnsi="Times New Roman" w:cs="Times New Roman"/>
          <w:b/>
          <w:bCs/>
          <w:sz w:val="32"/>
          <w:szCs w:val="32"/>
        </w:rPr>
        <w:t>5</w:t>
      </w:r>
    </w:p>
    <w:p w14:paraId="17A00152"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705F5A0A" w14:textId="5EE747A2"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sidR="007C25CA">
        <w:rPr>
          <w:rFonts w:ascii="Times New Roman" w:hAnsi="Times New Roman" w:cs="Times New Roman"/>
          <w:b/>
          <w:bCs/>
          <w:sz w:val="28"/>
          <w:szCs w:val="28"/>
        </w:rPr>
        <w:t>ABDUL-LATEEF ABIODUN ISMAIL</w:t>
      </w:r>
      <w:r w:rsidRPr="005735ED">
        <w:rPr>
          <w:rFonts w:ascii="Times New Roman" w:hAnsi="Times New Roman" w:cs="Times New Roman"/>
          <w:sz w:val="28"/>
          <w:szCs w:val="28"/>
        </w:rPr>
        <w:t xml:space="preserve"> with </w:t>
      </w:r>
      <w:r>
        <w:rPr>
          <w:rFonts w:ascii="Times New Roman" w:hAnsi="Times New Roman" w:cs="Times New Roman"/>
          <w:sz w:val="28"/>
          <w:szCs w:val="28"/>
        </w:rPr>
        <w:t>M</w:t>
      </w:r>
      <w:r w:rsidRPr="005735ED">
        <w:rPr>
          <w:rFonts w:ascii="Times New Roman" w:hAnsi="Times New Roman" w:cs="Times New Roman"/>
          <w:sz w:val="28"/>
          <w:szCs w:val="28"/>
        </w:rPr>
        <w:t xml:space="preserve">atric </w:t>
      </w:r>
      <w:r>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Pr="005735ED">
        <w:rPr>
          <w:rFonts w:ascii="Times New Roman" w:hAnsi="Times New Roman" w:cs="Times New Roman"/>
          <w:b/>
          <w:bCs/>
          <w:sz w:val="28"/>
          <w:szCs w:val="28"/>
        </w:rPr>
        <w:t>HND/2</w:t>
      </w:r>
      <w:r>
        <w:rPr>
          <w:rFonts w:ascii="Times New Roman" w:hAnsi="Times New Roman" w:cs="Times New Roman"/>
          <w:b/>
          <w:bCs/>
          <w:sz w:val="28"/>
          <w:szCs w:val="28"/>
        </w:rPr>
        <w:t>3</w:t>
      </w:r>
      <w:r w:rsidRPr="005735ED">
        <w:rPr>
          <w:rFonts w:ascii="Times New Roman" w:hAnsi="Times New Roman" w:cs="Times New Roman"/>
          <w:b/>
          <w:bCs/>
          <w:sz w:val="28"/>
          <w:szCs w:val="28"/>
        </w:rPr>
        <w:t>/COM/FT/</w:t>
      </w:r>
      <w:r w:rsidR="007C25CA">
        <w:rPr>
          <w:rFonts w:ascii="Times New Roman" w:hAnsi="Times New Roman" w:cs="Times New Roman"/>
          <w:b/>
          <w:bCs/>
          <w:sz w:val="28"/>
          <w:szCs w:val="28"/>
        </w:rPr>
        <w:t>0154</w:t>
      </w:r>
      <w:r>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 Higher National Diploma (HND) in Computer Science.</w:t>
      </w:r>
    </w:p>
    <w:p w14:paraId="150E14C4"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83F62A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12B90E3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60623FFF" w14:textId="62BA6829" w:rsidR="008227CE" w:rsidRPr="005735ED" w:rsidRDefault="007C25CA"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r>
        <w:rPr>
          <w:rFonts w:ascii="Times New Roman" w:hAnsi="Times New Roman" w:cs="Times New Roman"/>
          <w:b/>
          <w:bCs/>
          <w:sz w:val="28"/>
          <w:szCs w:val="28"/>
        </w:rPr>
        <w:t xml:space="preserve">Mr. </w:t>
      </w:r>
      <w:proofErr w:type="spellStart"/>
      <w:r>
        <w:rPr>
          <w:rFonts w:ascii="Times New Roman" w:hAnsi="Times New Roman" w:cs="Times New Roman"/>
          <w:b/>
          <w:bCs/>
          <w:sz w:val="28"/>
          <w:szCs w:val="28"/>
        </w:rPr>
        <w:t>Muritala</w:t>
      </w:r>
      <w:proofErr w:type="spellEnd"/>
      <w:r>
        <w:rPr>
          <w:rFonts w:ascii="Times New Roman" w:hAnsi="Times New Roman" w:cs="Times New Roman"/>
          <w:b/>
          <w:bCs/>
          <w:sz w:val="28"/>
          <w:szCs w:val="28"/>
        </w:rPr>
        <w:t xml:space="preserve"> K.</w:t>
      </w:r>
      <w:r w:rsidRPr="005735ED">
        <w:rPr>
          <w:rFonts w:ascii="Times New Roman" w:hAnsi="Times New Roman" w:cs="Times New Roman"/>
          <w:b/>
          <w:bCs/>
          <w:sz w:val="28"/>
          <w:szCs w:val="28"/>
        </w:rPr>
        <w:t xml:space="preserve"> </w:t>
      </w:r>
      <w:r w:rsidR="008227CE" w:rsidRPr="005735ED">
        <w:rPr>
          <w:rFonts w:ascii="Times New Roman" w:hAnsi="Times New Roman" w:cs="Times New Roman"/>
          <w:b/>
          <w:bCs/>
          <w:sz w:val="28"/>
          <w:szCs w:val="28"/>
        </w:rPr>
        <w:tab/>
      </w:r>
      <w:r w:rsidR="008227CE" w:rsidRPr="005735ED">
        <w:rPr>
          <w:rFonts w:ascii="Times New Roman" w:hAnsi="Times New Roman" w:cs="Times New Roman"/>
          <w:b/>
          <w:bCs/>
          <w:sz w:val="28"/>
          <w:szCs w:val="28"/>
        </w:rPr>
        <w:tab/>
        <w:t xml:space="preserve">            </w:t>
      </w:r>
      <w:r w:rsidR="008227CE" w:rsidRPr="005735ED">
        <w:rPr>
          <w:rFonts w:ascii="Times New Roman" w:hAnsi="Times New Roman" w:cs="Times New Roman"/>
          <w:b/>
          <w:bCs/>
          <w:sz w:val="28"/>
          <w:szCs w:val="28"/>
        </w:rPr>
        <w:tab/>
        <w:t xml:space="preserve">     </w:t>
      </w:r>
      <w:r w:rsidR="008227CE" w:rsidRPr="005735ED">
        <w:rPr>
          <w:rFonts w:ascii="Times New Roman" w:hAnsi="Times New Roman" w:cs="Times New Roman"/>
          <w:b/>
          <w:bCs/>
          <w:sz w:val="28"/>
          <w:szCs w:val="28"/>
        </w:rPr>
        <w:tab/>
      </w:r>
      <w:r w:rsidR="008227CE" w:rsidRPr="005735ED">
        <w:rPr>
          <w:rFonts w:ascii="Times New Roman" w:hAnsi="Times New Roman" w:cs="Times New Roman"/>
          <w:b/>
          <w:bCs/>
          <w:sz w:val="28"/>
          <w:szCs w:val="28"/>
        </w:rPr>
        <w:tab/>
        <w:t>Date</w:t>
      </w:r>
    </w:p>
    <w:p w14:paraId="343DFD71"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4930AFC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4CD1E"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DCDF7F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1AE0F7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w:t>
      </w:r>
      <w:proofErr w:type="spellStart"/>
      <w:r w:rsidRPr="005735ED">
        <w:rPr>
          <w:rFonts w:ascii="Times New Roman" w:hAnsi="Times New Roman" w:cs="Times New Roman"/>
          <w:b/>
          <w:bCs/>
          <w:sz w:val="28"/>
          <w:szCs w:val="28"/>
        </w:rPr>
        <w:t>Oyedepo</w:t>
      </w:r>
      <w:proofErr w:type="spellEnd"/>
      <w:r w:rsidRPr="005735ED">
        <w:rPr>
          <w:rFonts w:ascii="Times New Roman" w:hAnsi="Times New Roman" w:cs="Times New Roman"/>
          <w:b/>
          <w:bCs/>
          <w:sz w:val="28"/>
          <w:szCs w:val="28"/>
        </w:rPr>
        <w:t>,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4D939760"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32232D98"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A98F365"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28BE0EA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E44256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375AF3D9"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37499E1B"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1E433638"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383D5F7"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43B4337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23112365" w14:textId="6387A0DF" w:rsidR="007C25CA" w:rsidRPr="007C25CA" w:rsidRDefault="008227CE" w:rsidP="007C25CA">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7F0EFEA5" w14:textId="77777777" w:rsidR="007C25CA" w:rsidRPr="007C25CA" w:rsidRDefault="007C25CA" w:rsidP="007C25CA">
      <w:pPr>
        <w:spacing w:line="360" w:lineRule="auto"/>
        <w:jc w:val="both"/>
        <w:rPr>
          <w:rFonts w:ascii="Times New Roman" w:hAnsi="Times New Roman" w:cs="Times New Roman"/>
          <w:sz w:val="28"/>
          <w:szCs w:val="28"/>
        </w:rPr>
      </w:pPr>
      <w:r w:rsidRPr="007C25CA">
        <w:rPr>
          <w:rFonts w:ascii="Times New Roman" w:hAnsi="Times New Roman" w:cs="Times New Roman"/>
          <w:sz w:val="28"/>
          <w:szCs w:val="28"/>
        </w:rPr>
        <w:t xml:space="preserve">I give all glory, gratitude and </w:t>
      </w:r>
      <w:proofErr w:type="spellStart"/>
      <w:r w:rsidRPr="007C25CA">
        <w:rPr>
          <w:rFonts w:ascii="Times New Roman" w:hAnsi="Times New Roman" w:cs="Times New Roman"/>
          <w:sz w:val="28"/>
          <w:szCs w:val="28"/>
        </w:rPr>
        <w:t>honour</w:t>
      </w:r>
      <w:proofErr w:type="spellEnd"/>
      <w:r w:rsidRPr="007C25CA">
        <w:rPr>
          <w:rFonts w:ascii="Times New Roman" w:hAnsi="Times New Roman" w:cs="Times New Roman"/>
          <w:sz w:val="28"/>
          <w:szCs w:val="28"/>
        </w:rPr>
        <w:t xml:space="preserve"> to Allah (SWT) who in his infinite mercy oblige me with the effort, knowledge and ability to get here.</w:t>
      </w:r>
    </w:p>
    <w:p w14:paraId="7D4BFD38" w14:textId="77777777" w:rsidR="007C25CA" w:rsidRPr="007C25CA" w:rsidRDefault="007C25CA" w:rsidP="007C25CA">
      <w:pPr>
        <w:spacing w:line="360" w:lineRule="auto"/>
        <w:jc w:val="both"/>
        <w:rPr>
          <w:rFonts w:ascii="Times New Roman" w:hAnsi="Times New Roman" w:cs="Times New Roman"/>
          <w:sz w:val="28"/>
          <w:szCs w:val="28"/>
        </w:rPr>
      </w:pPr>
      <w:r w:rsidRPr="007C25CA">
        <w:rPr>
          <w:rFonts w:ascii="Times New Roman" w:hAnsi="Times New Roman" w:cs="Times New Roman"/>
          <w:sz w:val="28"/>
          <w:szCs w:val="28"/>
        </w:rPr>
        <w:t>Am indebted to my supervisor MR MURITALA K. for his great observation and leading me through this successful project for imparting their knowledge</w:t>
      </w:r>
    </w:p>
    <w:p w14:paraId="673E4228" w14:textId="77777777" w:rsidR="007C25CA" w:rsidRPr="007C25CA" w:rsidRDefault="007C25CA" w:rsidP="007C25CA">
      <w:pPr>
        <w:spacing w:line="360" w:lineRule="auto"/>
        <w:jc w:val="both"/>
        <w:rPr>
          <w:rFonts w:ascii="Times New Roman" w:hAnsi="Times New Roman" w:cs="Times New Roman"/>
          <w:sz w:val="28"/>
          <w:szCs w:val="28"/>
        </w:rPr>
      </w:pPr>
      <w:r w:rsidRPr="007C25CA">
        <w:rPr>
          <w:rFonts w:ascii="Times New Roman" w:hAnsi="Times New Roman"/>
          <w:sz w:val="28"/>
          <w:szCs w:val="28"/>
        </w:rPr>
        <w:t>Without</w:t>
      </w:r>
      <w:r w:rsidRPr="007C25CA">
        <w:rPr>
          <w:rFonts w:ascii="Times New Roman" w:hAnsi="Times New Roman" w:cs="Times New Roman"/>
          <w:sz w:val="28"/>
          <w:szCs w:val="28"/>
        </w:rPr>
        <w:t xml:space="preserve"> hesitation, I appreciate my mother MRS OLUWATOYIN ISMAIL for her support financially, physically and morally, I can't forget the encouragement and support from my brother MR IBRAHIM.</w:t>
      </w:r>
    </w:p>
    <w:p w14:paraId="5A7CD943" w14:textId="77777777" w:rsidR="007C25CA" w:rsidRPr="007C25CA" w:rsidRDefault="007C25CA" w:rsidP="007C25CA">
      <w:pPr>
        <w:spacing w:line="360" w:lineRule="auto"/>
        <w:jc w:val="both"/>
        <w:rPr>
          <w:rFonts w:ascii="Times New Roman" w:hAnsi="Times New Roman" w:cs="Times New Roman"/>
          <w:sz w:val="28"/>
          <w:szCs w:val="28"/>
        </w:rPr>
      </w:pPr>
      <w:r w:rsidRPr="007C25CA">
        <w:rPr>
          <w:rFonts w:ascii="Times New Roman" w:hAnsi="Times New Roman" w:cs="Times New Roman"/>
          <w:sz w:val="28"/>
          <w:szCs w:val="28"/>
        </w:rPr>
        <w:t>I am sincerely grateful to my mentor ALH. SULAIMON LUKMON ABOLORE for his financial support, love and role of action, Am honestly thankful to my heartthrob MARYAM OMOBOSOLA for her unfailingly and unconditional love and care despite my imperfection, also to always readily assisting friend and Boss MICHEAL and to all well-wisher who are numerous to mention I thank you all and return all glory to Almighty Allah.</w:t>
      </w:r>
    </w:p>
    <w:p w14:paraId="02A7CC4A"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1AF3F3E8"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1BE0D1A4"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1AD74990"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502DC9A4"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079D787D"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3F241A11"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6708E307"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7A54EA67" w14:textId="77777777" w:rsidR="007C25CA" w:rsidRDefault="007C25CA" w:rsidP="007C25CA">
      <w:pPr>
        <w:spacing w:line="360" w:lineRule="auto"/>
        <w:jc w:val="center"/>
        <w:rPr>
          <w:rFonts w:ascii="Times New Roman" w:hAnsi="Times New Roman" w:cs="Times New Roman"/>
          <w:b/>
          <w:color w:val="000000" w:themeColor="text1"/>
          <w:sz w:val="24"/>
          <w:szCs w:val="24"/>
        </w:rPr>
      </w:pPr>
    </w:p>
    <w:p w14:paraId="7E0DC447" w14:textId="77777777" w:rsidR="007C25CA" w:rsidRDefault="007C25CA" w:rsidP="007C25CA"/>
    <w:p w14:paraId="50900A35" w14:textId="77777777" w:rsidR="00241FD0" w:rsidRDefault="00593FA4">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40E4691F" w14:textId="46F1E94A"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proofErr w:type="spellStart"/>
      <w:r w:rsidR="00D51270">
        <w:rPr>
          <w:rFonts w:asciiTheme="majorBidi" w:hAnsiTheme="majorBidi" w:cstheme="majorBidi"/>
          <w:sz w:val="28"/>
          <w:szCs w:val="28"/>
        </w:rPr>
        <w:t>i</w:t>
      </w:r>
      <w:proofErr w:type="spellEnd"/>
      <w:r>
        <w:rPr>
          <w:rFonts w:asciiTheme="majorBidi" w:hAnsiTheme="majorBidi" w:cstheme="majorBidi"/>
          <w:sz w:val="28"/>
          <w:szCs w:val="28"/>
        </w:rPr>
        <w:tab/>
      </w:r>
    </w:p>
    <w:p w14:paraId="15A1AA3F" w14:textId="62CB713B"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w:t>
      </w:r>
    </w:p>
    <w:p w14:paraId="760D0082" w14:textId="74A1B791"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iii</w:t>
      </w:r>
    </w:p>
    <w:p w14:paraId="6BD98252" w14:textId="58C7F80B"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proofErr w:type="gramStart"/>
      <w:r w:rsidR="00D51270">
        <w:rPr>
          <w:rFonts w:asciiTheme="majorBidi" w:hAnsiTheme="majorBidi" w:cstheme="majorBidi"/>
          <w:sz w:val="28"/>
          <w:szCs w:val="28"/>
        </w:rPr>
        <w:t>iv</w:t>
      </w:r>
      <w:proofErr w:type="gramEnd"/>
    </w:p>
    <w:p w14:paraId="126970D0" w14:textId="77E5C192"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v</w:t>
      </w:r>
    </w:p>
    <w:p w14:paraId="72199A20" w14:textId="63B5F9B1" w:rsidR="00241FD0" w:rsidRDefault="00593FA4">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proofErr w:type="gramStart"/>
      <w:r w:rsidR="00D51270">
        <w:rPr>
          <w:rFonts w:asciiTheme="majorBidi" w:hAnsiTheme="majorBidi" w:cstheme="majorBidi"/>
          <w:sz w:val="28"/>
          <w:szCs w:val="28"/>
        </w:rPr>
        <w:t>vi</w:t>
      </w:r>
      <w:proofErr w:type="gramEnd"/>
    </w:p>
    <w:p w14:paraId="5B3AB12A" w14:textId="77777777" w:rsidR="00241FD0" w:rsidRDefault="00593FA4">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75AB75B1" w14:textId="3F4C1E97"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w:t>
      </w:r>
    </w:p>
    <w:p w14:paraId="4DCEF48C" w14:textId="68B6BF42"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3</w:t>
      </w:r>
    </w:p>
    <w:p w14:paraId="17887268" w14:textId="3BAFA62F"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3</w:t>
      </w:r>
    </w:p>
    <w:p w14:paraId="6899C78F" w14:textId="45D442E8"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6E89B999" w14:textId="55B1D239"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34A21E11" w14:textId="5E35F938" w:rsidR="00241FD0" w:rsidRDefault="00593FA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5</w:t>
      </w:r>
    </w:p>
    <w:p w14:paraId="4A6832D7" w14:textId="77777777" w:rsidR="00241FD0" w:rsidRDefault="00593FA4">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1A733295" w14:textId="54D3B590" w:rsidR="00241FD0" w:rsidRDefault="00593FA4">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6</w:t>
      </w:r>
    </w:p>
    <w:p w14:paraId="506834C0" w14:textId="385E3157" w:rsidR="00241FD0" w:rsidRDefault="00593FA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10</w:t>
      </w:r>
    </w:p>
    <w:p w14:paraId="48BC938C" w14:textId="2610FA52" w:rsidR="00241FD0" w:rsidRDefault="00593FA4">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 xml:space="preserve">Overview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10</w:t>
      </w:r>
      <w:r>
        <w:rPr>
          <w:rFonts w:ascii="Times New Roman" w:hAnsi="Times New Roman" w:cs="Times New Roman"/>
          <w:sz w:val="28"/>
          <w:szCs w:val="28"/>
        </w:rPr>
        <w:tab/>
      </w:r>
    </w:p>
    <w:p w14:paraId="05754DFC" w14:textId="7EABA846" w:rsidR="00241FD0" w:rsidRDefault="00593FA4">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t>10</w:t>
      </w:r>
    </w:p>
    <w:p w14:paraId="003D7426" w14:textId="44CA27D0" w:rsidR="00241FD0" w:rsidRDefault="00593FA4">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509D80BD" w14:textId="6357FB43" w:rsidR="00241FD0" w:rsidRDefault="00593FA4">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4560AF93" w14:textId="13012D7B" w:rsidR="00241FD0" w:rsidRDefault="00593FA4">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2.2.5 Robotic Fire Fighter using </w:t>
      </w:r>
      <w:proofErr w:type="spellStart"/>
      <w:r>
        <w:rPr>
          <w:rFonts w:asciiTheme="majorBidi" w:hAnsiTheme="majorBidi" w:cstheme="majorBidi"/>
          <w:sz w:val="28"/>
          <w:szCs w:val="28"/>
        </w:rPr>
        <w:t>Arduino</w:t>
      </w:r>
      <w:proofErr w:type="spellEnd"/>
      <w:r>
        <w:rPr>
          <w:rFonts w:asciiTheme="majorBidi" w:hAnsiTheme="majorBidi" w:cstheme="majorBidi"/>
          <w:sz w:val="28"/>
          <w:szCs w:val="28"/>
        </w:rPr>
        <w:t xml:space="preserve">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51270">
        <w:rPr>
          <w:rFonts w:ascii="Times New Roman" w:hAnsi="Times New Roman"/>
          <w:sz w:val="28"/>
          <w:szCs w:val="28"/>
        </w:rPr>
        <w:t>14</w:t>
      </w:r>
    </w:p>
    <w:p w14:paraId="293C6542" w14:textId="2F3A728B" w:rsidR="00241FD0" w:rsidRDefault="00593FA4">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r w:rsidR="00D51270">
        <w:rPr>
          <w:rFonts w:asciiTheme="majorBidi" w:hAnsiTheme="majorBidi" w:cstheme="majorBidi"/>
          <w:b/>
          <w:bCs/>
          <w:sz w:val="28"/>
          <w:szCs w:val="28"/>
        </w:rPr>
        <w:tab/>
      </w:r>
    </w:p>
    <w:p w14:paraId="0D055A10" w14:textId="799E39C5" w:rsidR="00241FD0" w:rsidRDefault="00593FA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15</w:t>
      </w:r>
      <w:r>
        <w:rPr>
          <w:rFonts w:asciiTheme="majorBidi" w:hAnsiTheme="majorBidi" w:cstheme="majorBidi"/>
          <w:sz w:val="28"/>
          <w:szCs w:val="28"/>
        </w:rPr>
        <w:tab/>
      </w:r>
    </w:p>
    <w:p w14:paraId="215CDD6C" w14:textId="1EEC5AD5" w:rsidR="00241FD0" w:rsidRDefault="00593FA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15</w:t>
      </w:r>
    </w:p>
    <w:p w14:paraId="02A74843" w14:textId="6DFF1622" w:rsidR="00241FD0" w:rsidRDefault="00593FA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668BE584" w14:textId="460B8263" w:rsidR="00241FD0" w:rsidRDefault="00593FA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1FF0D51F" w14:textId="0AB906B6" w:rsidR="00241FD0" w:rsidRDefault="00593FA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17</w:t>
      </w:r>
    </w:p>
    <w:p w14:paraId="752CBA69" w14:textId="77777777" w:rsidR="00241FD0" w:rsidRDefault="00593FA4">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FF8382B" w14:textId="16F2D2B7" w:rsidR="00241FD0" w:rsidRDefault="00593FA4">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008FA45D" w14:textId="1FB2D604" w:rsidR="00241FD0" w:rsidRDefault="00593FA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21A135FD" w14:textId="62F50C0C" w:rsidR="00241FD0" w:rsidRDefault="00593FA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22</w:t>
      </w:r>
    </w:p>
    <w:p w14:paraId="40A0F936" w14:textId="38FA3CB9" w:rsidR="00241FD0" w:rsidRDefault="00593FA4">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A856AD6" w14:textId="254803CD" w:rsidR="00241FD0" w:rsidRDefault="00593FA4">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6B609092" w14:textId="6AA0D993" w:rsidR="00241FD0" w:rsidRDefault="00593FA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297228D" w14:textId="3697B50F" w:rsidR="00241FD0" w:rsidRDefault="00593FA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2B15829F" w14:textId="55DE7822" w:rsidR="00241FD0" w:rsidRDefault="00593FA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7340C9ED" w14:textId="53756C5D" w:rsidR="00241FD0" w:rsidRDefault="00593FA4">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178F83D5" w14:textId="4A85F48A" w:rsidR="00241FD0" w:rsidRDefault="00593FA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77C14A3B" w14:textId="615E354E" w:rsidR="00241FD0" w:rsidRDefault="00593FA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D49C10E" w14:textId="77777777" w:rsidR="00241FD0" w:rsidRPr="00A27EBF" w:rsidRDefault="00593FA4">
      <w:pPr>
        <w:spacing w:line="360" w:lineRule="auto"/>
        <w:rPr>
          <w:rFonts w:asciiTheme="majorBidi" w:hAnsiTheme="majorBidi" w:cstheme="majorBidi"/>
          <w:b/>
          <w:sz w:val="28"/>
          <w:szCs w:val="28"/>
        </w:rPr>
      </w:pPr>
      <w:r w:rsidRPr="00A27EBF">
        <w:rPr>
          <w:rFonts w:asciiTheme="majorBidi" w:hAnsiTheme="majorBidi" w:cstheme="majorBidi"/>
          <w:b/>
          <w:sz w:val="28"/>
          <w:szCs w:val="28"/>
        </w:rPr>
        <w:t xml:space="preserve">CHAPTER FIVE: SUMMARY, CONCLUSION AND RECOMMENDATION </w:t>
      </w:r>
    </w:p>
    <w:p w14:paraId="2180073C" w14:textId="254CCF98" w:rsidR="00241FD0" w:rsidRDefault="00593FA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7A257C5" w14:textId="213B746E" w:rsidR="00241FD0" w:rsidRDefault="00593FA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27</w:t>
      </w:r>
    </w:p>
    <w:p w14:paraId="3A0E0BA4" w14:textId="3A790619" w:rsidR="00241FD0" w:rsidRDefault="00593FA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28</w:t>
      </w:r>
    </w:p>
    <w:p w14:paraId="47E15BB5" w14:textId="77777777" w:rsidR="00241FD0" w:rsidRDefault="00593FA4">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2B881362" w14:textId="77777777" w:rsidR="00241FD0" w:rsidRDefault="00593FA4">
      <w:pPr>
        <w:spacing w:line="360" w:lineRule="auto"/>
        <w:ind w:firstLine="720"/>
        <w:rPr>
          <w:rFonts w:asciiTheme="majorBidi" w:hAnsiTheme="majorBidi" w:cstheme="majorBidi"/>
          <w:sz w:val="28"/>
          <w:szCs w:val="28"/>
        </w:rPr>
      </w:pPr>
      <w:r>
        <w:rPr>
          <w:rFonts w:asciiTheme="majorBidi" w:hAnsiTheme="majorBidi" w:cstheme="majorBidi"/>
          <w:sz w:val="28"/>
          <w:szCs w:val="28"/>
        </w:rPr>
        <w:lastRenderedPageBreak/>
        <w:t>Appendices</w:t>
      </w:r>
    </w:p>
    <w:p w14:paraId="1E5C6E45" w14:textId="77777777" w:rsidR="00241FD0" w:rsidRDefault="00593FA4">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FF1479" w14:textId="77777777" w:rsidR="00241FD0" w:rsidRDefault="00593FA4">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06C143C5" w14:textId="77777777" w:rsidR="00241FD0" w:rsidRDefault="00593FA4">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outline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3F519FED" w14:textId="77777777" w:rsidR="00241FD0" w:rsidRDefault="00241FD0">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187FB41F" w14:textId="77777777" w:rsidR="00545F25" w:rsidRDefault="00593FA4">
      <w:pPr>
        <w:spacing w:line="278" w:lineRule="auto"/>
        <w:rPr>
          <w:rFonts w:ascii="Times New Roman" w:hAnsi="Times New Roman" w:cs="Times New Roman"/>
          <w:b/>
          <w:bCs/>
          <w:color w:val="000000" w:themeColor="text1"/>
          <w:sz w:val="28"/>
          <w:szCs w:val="28"/>
        </w:rPr>
        <w:sectPr w:rsidR="00545F25" w:rsidSect="00545F25">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45BB7555" w14:textId="77777777" w:rsidR="00241FD0" w:rsidRDefault="00593FA4">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910ECD" w14:textId="77777777" w:rsidR="00241FD0" w:rsidRDefault="00593FA4">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EF1AEE8" w14:textId="77777777" w:rsidR="00241FD0" w:rsidRDefault="00593FA4">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08CFCB5B"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14:paraId="26B92A11"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w:t>
      </w:r>
      <w:proofErr w:type="spellStart"/>
      <w:r>
        <w:rPr>
          <w:rFonts w:ascii="Times New Roman" w:hAnsi="Times New Roman" w:cs="Times New Roman"/>
          <w:sz w:val="28"/>
          <w:szCs w:val="28"/>
        </w:rPr>
        <w:t>Undoubtly</w:t>
      </w:r>
      <w:proofErr w:type="spellEnd"/>
      <w:r>
        <w:rPr>
          <w:rFonts w:ascii="Times New Roman" w:hAnsi="Times New Roman" w:cs="Times New Roman"/>
          <w:sz w:val="28"/>
          <w:szCs w:val="28"/>
        </w:rPr>
        <w:t>, fire accident is a common risk in a daily life and its impact may lead to permanent injury or death (</w:t>
      </w:r>
      <w:proofErr w:type="spellStart"/>
      <w:r>
        <w:rPr>
          <w:rFonts w:ascii="Times New Roman" w:hAnsi="Times New Roman" w:cs="Times New Roman"/>
          <w:sz w:val="28"/>
          <w:szCs w:val="28"/>
        </w:rPr>
        <w:t>Wasu</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288F9702" w14:textId="77777777" w:rsidR="00241FD0" w:rsidRDefault="00593FA4">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Chirunadh</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14:paraId="27A0F07C"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643686D5"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xml:space="preserve">., (2024) asserted that upon fire detection, Robot employs its motorized wheels or tracks for mobility, allowing it to navigate through challenging terrains and obstacles, ensuring timely response to fire incidents that might be hard to reach by human firefighters. The integration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-compatible actuators and servos will further enhance its agility, enabling it to maneuver effectively and access fire-affected areas swiftly. The intelligence of robot is derived from its programming, where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14:paraId="1ADF85A7"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14:paraId="0C171D34" w14:textId="77777777" w:rsidR="00241FD0" w:rsidRDefault="00593FA4">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DC81CF1"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the researchers intend to build a system that could extinguish a small flame by sensing and moving to the location itself. Sometime delay in the arrival of fire fighters leads to numerous consequences. The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continuously monitors the environment and extinguishes it without delay.</w:t>
      </w:r>
    </w:p>
    <w:p w14:paraId="310B4D93" w14:textId="77777777" w:rsidR="00241FD0" w:rsidRDefault="00593FA4">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19ABDC58"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design and implement a robotic fire fighter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The objectives are to:</w:t>
      </w:r>
    </w:p>
    <w:p w14:paraId="7130CA92" w14:textId="596B0CCD" w:rsidR="00241FD0" w:rsidRDefault="00A27EB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mobile</w:t>
      </w:r>
      <w:r w:rsidR="00593FA4">
        <w:rPr>
          <w:rFonts w:ascii="Times New Roman" w:hAnsi="Times New Roman" w:cs="Times New Roman"/>
          <w:sz w:val="28"/>
          <w:szCs w:val="28"/>
        </w:rPr>
        <w:t xml:space="preserve"> robotic</w:t>
      </w:r>
    </w:p>
    <w:p w14:paraId="77D8427D" w14:textId="224D8710" w:rsidR="00241FD0" w:rsidRDefault="00A27EB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Code</w:t>
      </w:r>
      <w:r w:rsidR="00593FA4">
        <w:rPr>
          <w:rFonts w:ascii="Times New Roman" w:hAnsi="Times New Roman" w:cs="Times New Roman"/>
          <w:sz w:val="28"/>
          <w:szCs w:val="28"/>
        </w:rPr>
        <w:t xml:space="preserve"> the robot using </w:t>
      </w:r>
      <w:proofErr w:type="spellStart"/>
      <w:r w:rsidR="00593FA4">
        <w:rPr>
          <w:rFonts w:ascii="Times New Roman" w:hAnsi="Times New Roman" w:cs="Times New Roman"/>
          <w:sz w:val="28"/>
          <w:szCs w:val="28"/>
        </w:rPr>
        <w:t>Ardruino</w:t>
      </w:r>
      <w:proofErr w:type="spellEnd"/>
      <w:r w:rsidR="00593FA4">
        <w:rPr>
          <w:rFonts w:ascii="Times New Roman" w:hAnsi="Times New Roman" w:cs="Times New Roman"/>
          <w:sz w:val="28"/>
          <w:szCs w:val="28"/>
        </w:rPr>
        <w:t>; and</w:t>
      </w:r>
    </w:p>
    <w:p w14:paraId="3E7BB490" w14:textId="77777777" w:rsidR="00241FD0" w:rsidRDefault="00593FA4">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14:paraId="00FB76B9" w14:textId="0A8BD142" w:rsidR="00241FD0" w:rsidRPr="00A27EBF" w:rsidRDefault="00593FA4" w:rsidP="00A27EBF">
      <w:pPr>
        <w:numPr>
          <w:ilvl w:val="0"/>
          <w:numId w:val="7"/>
        </w:numPr>
        <w:spacing w:line="360" w:lineRule="auto"/>
        <w:jc w:val="both"/>
        <w:rPr>
          <w:sz w:val="28"/>
          <w:szCs w:val="28"/>
        </w:rPr>
      </w:pPr>
      <w:proofErr w:type="gramStart"/>
      <w:r>
        <w:rPr>
          <w:rFonts w:ascii="Times New Roman" w:eastAsia="SimSun" w:hAnsi="Times New Roman" w:cs="Times New Roman"/>
          <w:sz w:val="28"/>
          <w:szCs w:val="28"/>
        </w:rPr>
        <w:t>design</w:t>
      </w:r>
      <w:proofErr w:type="gramEnd"/>
      <w:r>
        <w:rPr>
          <w:rFonts w:ascii="Times New Roman" w:eastAsia="SimSun" w:hAnsi="Times New Roman" w:cs="Times New Roman"/>
          <w:sz w:val="28"/>
          <w:szCs w:val="28"/>
        </w:rPr>
        <w:t xml:space="preserve"> and build an autonomous </w:t>
      </w:r>
      <w:r>
        <w:rPr>
          <w:rStyle w:val="Strong"/>
          <w:rFonts w:ascii="Times New Roman" w:eastAsia="SimSun" w:hAnsi="Times New Roman" w:cs="Times New Roman"/>
          <w:b w:val="0"/>
          <w:bCs w:val="0"/>
          <w:sz w:val="28"/>
          <w:szCs w:val="28"/>
        </w:rPr>
        <w:t>Robotic Fire Fighter</w:t>
      </w:r>
      <w:r>
        <w:rPr>
          <w:rFonts w:ascii="Times New Roman" w:eastAsia="SimSun" w:hAnsi="Times New Roman" w:cs="Times New Roman"/>
          <w:sz w:val="28"/>
          <w:szCs w:val="28"/>
        </w:rPr>
        <w:t xml:space="preserve"> p</w:t>
      </w:r>
      <w:r w:rsidR="00A27EBF">
        <w:rPr>
          <w:rFonts w:ascii="Times New Roman" w:eastAsia="SimSun" w:hAnsi="Times New Roman" w:cs="Times New Roman"/>
          <w:sz w:val="28"/>
          <w:szCs w:val="28"/>
        </w:rPr>
        <w:t>owered by a rechargeable batteries</w:t>
      </w:r>
      <w:r>
        <w:rPr>
          <w:rFonts w:ascii="Times New Roman" w:eastAsia="SimSun" w:hAnsi="Times New Roman" w:cs="Times New Roman"/>
          <w:sz w:val="28"/>
          <w:szCs w:val="28"/>
        </w:rPr>
        <w:t>.</w:t>
      </w:r>
    </w:p>
    <w:p w14:paraId="4A0647E9" w14:textId="77777777" w:rsidR="00241FD0" w:rsidRDefault="00593FA4">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r>
        <w:rPr>
          <w:color w:val="000000" w:themeColor="text1"/>
          <w:sz w:val="28"/>
          <w:szCs w:val="28"/>
        </w:rPr>
        <w:t xml:space="preserve"> </w:t>
      </w:r>
    </w:p>
    <w:p w14:paraId="6E019208"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the field of disaster management by introducing an innovative, affordable, and efficient fire-fighting solution. It minimizes risks to </w:t>
      </w:r>
      <w:r>
        <w:rPr>
          <w:rFonts w:ascii="Times New Roman" w:hAnsi="Times New Roman" w:cs="Times New Roman"/>
          <w:sz w:val="28"/>
          <w:szCs w:val="28"/>
        </w:rPr>
        <w:lastRenderedPageBreak/>
        <w:t xml:space="preserve">human life, reduces response time, and offers potential applications in industrial, residential, and forest fire scenarios. The research also highlights the versatility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technology in solving real-world problems.</w:t>
      </w:r>
    </w:p>
    <w:p w14:paraId="4D4C20C9" w14:textId="77777777" w:rsidR="00241FD0" w:rsidRDefault="00593FA4">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7C929DCD"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14:paraId="1FBCB90F" w14:textId="77777777" w:rsidR="00241FD0" w:rsidRDefault="00593FA4">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6144A65" w14:textId="77777777" w:rsidR="00241FD0" w:rsidRDefault="00593FA4">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7376C547" w14:textId="77777777" w:rsidR="00241FD0" w:rsidRDefault="00241FD0">
      <w:pPr>
        <w:pStyle w:val="NoSpacing"/>
        <w:spacing w:line="360" w:lineRule="auto"/>
        <w:jc w:val="both"/>
        <w:rPr>
          <w:rFonts w:ascii="Times New Roman" w:hAnsi="Times New Roman"/>
          <w:color w:val="000000" w:themeColor="text1"/>
          <w:sz w:val="28"/>
          <w:szCs w:val="28"/>
        </w:rPr>
      </w:pPr>
    </w:p>
    <w:p w14:paraId="453A4894" w14:textId="30E79769" w:rsidR="00241FD0" w:rsidRPr="00A27EBF" w:rsidRDefault="00593FA4" w:rsidP="00A27EBF">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1.7</w:t>
      </w:r>
      <w:r>
        <w:rPr>
          <w:rFonts w:ascii="Times New Roman" w:hAnsi="Times New Roman"/>
          <w:color w:val="000000" w:themeColor="text1"/>
          <w:sz w:val="28"/>
          <w:szCs w:val="28"/>
        </w:rPr>
        <w:tab/>
      </w:r>
      <w:r>
        <w:rPr>
          <w:rFonts w:ascii="Times New Roman" w:hAnsi="Times New Roman"/>
          <w:b/>
          <w:bCs/>
          <w:color w:val="000000" w:themeColor="text1"/>
          <w:sz w:val="28"/>
          <w:szCs w:val="28"/>
        </w:rPr>
        <w:t xml:space="preserve">Definition of the technical </w:t>
      </w:r>
      <w:proofErr w:type="spellStart"/>
      <w:r>
        <w:rPr>
          <w:rFonts w:ascii="Times New Roman" w:hAnsi="Times New Roman"/>
          <w:b/>
          <w:bCs/>
          <w:color w:val="000000" w:themeColor="text1"/>
          <w:sz w:val="28"/>
          <w:szCs w:val="28"/>
        </w:rPr>
        <w:t>terms</w:t>
      </w:r>
      <w:r>
        <w:rPr>
          <w:rStyle w:val="Strong"/>
          <w:rFonts w:ascii="Times New Roman" w:hAnsi="Times New Roman"/>
          <w:color w:val="000000" w:themeColor="text1"/>
          <w:sz w:val="28"/>
          <w:szCs w:val="28"/>
        </w:rPr>
        <w:t>Rechargeable</w:t>
      </w:r>
      <w:proofErr w:type="spellEnd"/>
      <w:r>
        <w:rPr>
          <w:rStyle w:val="Strong"/>
          <w:rFonts w:ascii="Times New Roman" w:hAnsi="Times New Roman"/>
          <w:color w:val="000000" w:themeColor="text1"/>
          <w:sz w:val="28"/>
          <w:szCs w:val="28"/>
        </w:rPr>
        <w:t xml:space="preserve"> Battery Charger Module (TP4056): </w:t>
      </w:r>
      <w:r>
        <w:rPr>
          <w:rFonts w:ascii="Times New Roman" w:hAnsi="Times New Roman"/>
          <w:color w:val="000000" w:themeColor="text1"/>
          <w:sz w:val="28"/>
          <w:szCs w:val="28"/>
        </w:rPr>
        <w:t>A circuit used to safely recharge lithium-ion batteries, managing the charging voltage and current.</w:t>
      </w:r>
    </w:p>
    <w:p w14:paraId="67FF1FCB"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 xml:space="preserve">A component, such as a motor or </w:t>
      </w:r>
      <w:proofErr w:type="gramStart"/>
      <w:r>
        <w:rPr>
          <w:rFonts w:ascii="Times New Roman" w:hAnsi="Times New Roman" w:cs="Times New Roman"/>
          <w:i w:val="0"/>
          <w:iCs w:val="0"/>
          <w:color w:val="000000" w:themeColor="text1"/>
          <w:sz w:val="28"/>
          <w:szCs w:val="28"/>
        </w:rPr>
        <w:t>pump, that</w:t>
      </w:r>
      <w:proofErr w:type="gramEnd"/>
      <w:r>
        <w:rPr>
          <w:rFonts w:ascii="Times New Roman" w:hAnsi="Times New Roman" w:cs="Times New Roman"/>
          <w:i w:val="0"/>
          <w:iCs w:val="0"/>
          <w:color w:val="000000" w:themeColor="text1"/>
          <w:sz w:val="28"/>
          <w:szCs w:val="28"/>
        </w:rPr>
        <w:t xml:space="preserve"> converts electrical signals into mechanical movement.</w:t>
      </w:r>
    </w:p>
    <w:p w14:paraId="41739A45"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14:paraId="0AF215A6"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14:paraId="043526D9"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14:paraId="06200663"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14:paraId="15A1B63F" w14:textId="77777777" w:rsidR="00241FD0" w:rsidRDefault="00593FA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Water </w:t>
      </w:r>
      <w:proofErr w:type="spellStart"/>
      <w:r>
        <w:rPr>
          <w:rStyle w:val="Strong"/>
          <w:rFonts w:ascii="Times New Roman" w:hAnsi="Times New Roman" w:cs="Times New Roman"/>
          <w:i w:val="0"/>
          <w:iCs w:val="0"/>
          <w:color w:val="000000" w:themeColor="text1"/>
          <w:sz w:val="28"/>
          <w:szCs w:val="28"/>
        </w:rPr>
        <w:t>Pump</w:t>
      </w:r>
      <w:proofErr w:type="gramStart"/>
      <w:r>
        <w:rPr>
          <w:rStyle w:val="Strong"/>
          <w:rFonts w:ascii="Times New Roman" w:hAnsi="Times New Roman" w:cs="Times New Roman"/>
          <w:i w:val="0"/>
          <w:iCs w:val="0"/>
          <w:color w:val="000000" w:themeColor="text1"/>
          <w:sz w:val="28"/>
          <w:szCs w:val="28"/>
        </w:rPr>
        <w:t>:</w:t>
      </w:r>
      <w:r>
        <w:rPr>
          <w:rFonts w:ascii="Times New Roman" w:hAnsi="Times New Roman" w:cs="Times New Roman"/>
          <w:i w:val="0"/>
          <w:iCs w:val="0"/>
          <w:color w:val="000000" w:themeColor="text1"/>
          <w:sz w:val="28"/>
          <w:szCs w:val="28"/>
        </w:rPr>
        <w:t>A</w:t>
      </w:r>
      <w:proofErr w:type="spellEnd"/>
      <w:proofErr w:type="gramEnd"/>
      <w:r>
        <w:rPr>
          <w:rFonts w:ascii="Times New Roman" w:hAnsi="Times New Roman" w:cs="Times New Roman"/>
          <w:i w:val="0"/>
          <w:iCs w:val="0"/>
          <w:color w:val="000000" w:themeColor="text1"/>
          <w:sz w:val="28"/>
          <w:szCs w:val="28"/>
        </w:rPr>
        <w:t xml:space="preserve"> small DC pump used to spray water to extinguish a fire. It is powered by the battery and controlled via a relay.</w:t>
      </w:r>
    </w:p>
    <w:p w14:paraId="77D93DCA" w14:textId="77777777" w:rsidR="00241FD0" w:rsidRDefault="00241FD0">
      <w:pPr>
        <w:pStyle w:val="NoSpacing"/>
        <w:spacing w:line="360" w:lineRule="auto"/>
        <w:jc w:val="both"/>
        <w:rPr>
          <w:rFonts w:ascii="Times New Roman" w:hAnsi="Times New Roman"/>
          <w:color w:val="000000" w:themeColor="text1"/>
          <w:sz w:val="28"/>
          <w:szCs w:val="28"/>
        </w:rPr>
      </w:pPr>
    </w:p>
    <w:p w14:paraId="64246358"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630415A3" w14:textId="77777777" w:rsidR="00241FD0" w:rsidRDefault="00593FA4">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2EBEF2EB" w14:textId="77777777" w:rsidR="00241FD0" w:rsidRDefault="00593FA4">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E7A0001" w14:textId="77777777" w:rsidR="00241FD0" w:rsidRDefault="00593FA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595F1003" w14:textId="77777777" w:rsidR="00241FD0" w:rsidRDefault="00593FA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fire fighting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2EF6216D" w14:textId="77777777" w:rsidR="00241FD0" w:rsidRDefault="00593FA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firefighting robot. The aim of the system was to </w:t>
      </w:r>
      <w:proofErr w:type="gramStart"/>
      <w:r>
        <w:rPr>
          <w:rFonts w:ascii="Times New Roman" w:hAnsi="Times New Roman" w:cs="Times New Roman"/>
          <w:bCs/>
          <w:color w:val="000000" w:themeColor="text1"/>
          <w:sz w:val="28"/>
          <w:szCs w:val="28"/>
        </w:rPr>
        <w:t>developed</w:t>
      </w:r>
      <w:proofErr w:type="gramEnd"/>
      <w:r>
        <w:rPr>
          <w:rFonts w:ascii="Times New Roman" w:hAnsi="Times New Roman" w:cs="Times New Roman"/>
          <w:bCs/>
          <w:color w:val="000000" w:themeColor="text1"/>
          <w:sz w:val="28"/>
          <w:szCs w:val="28"/>
        </w:rPr>
        <w:t xml:space="preserve"> a fire-fighting robot. The firefighting robot uses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 sensors, and so on. When the Robot detects a fire, it gives a message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14:paraId="336D2060" w14:textId="77777777" w:rsidR="00241FD0" w:rsidRDefault="00593FA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w:t>
      </w:r>
      <w:proofErr w:type="spellStart"/>
      <w:r>
        <w:rPr>
          <w:rFonts w:ascii="Times New Roman" w:hAnsi="Times New Roman" w:cs="Times New Roman"/>
          <w:bCs/>
          <w:color w:val="000000" w:themeColor="text1"/>
          <w:sz w:val="28"/>
          <w:szCs w:val="28"/>
        </w:rPr>
        <w:t>Flysky</w:t>
      </w:r>
      <w:proofErr w:type="spellEnd"/>
      <w:r>
        <w:rPr>
          <w:rFonts w:ascii="Times New Roman" w:hAnsi="Times New Roman" w:cs="Times New Roman"/>
          <w:bCs/>
          <w:color w:val="000000" w:themeColor="text1"/>
          <w:sz w:val="28"/>
          <w:szCs w:val="28"/>
        </w:rPr>
        <w:t xml:space="preserve">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 xml:space="preserve">GT2) Controller from outside of the affected area. The robot is in the form of a robust and compact vehicle which allows it to move front, back, left and right in small areas with a steady speed. The robot has a 12V water pressure pump capable of shooting water up to 3 to 5 </w:t>
      </w:r>
      <w:proofErr w:type="spellStart"/>
      <w:r>
        <w:rPr>
          <w:rFonts w:ascii="Times New Roman" w:hAnsi="Times New Roman" w:cs="Times New Roman"/>
          <w:bCs/>
          <w:color w:val="000000" w:themeColor="text1"/>
          <w:sz w:val="28"/>
          <w:szCs w:val="28"/>
        </w:rPr>
        <w:t>litres</w:t>
      </w:r>
      <w:proofErr w:type="spellEnd"/>
      <w:r>
        <w:rPr>
          <w:rFonts w:ascii="Times New Roman" w:hAnsi="Times New Roman" w:cs="Times New Roman"/>
          <w:bCs/>
          <w:color w:val="000000" w:themeColor="text1"/>
          <w:sz w:val="28"/>
          <w:szCs w:val="28"/>
        </w:rPr>
        <w:t xml:space="preserve"> per minute which allows it to control large amounts of fire. The robot also provides live streaming and GPS location tracking services during the movement of the robot. This live recording can be viewed in PC or in the user's mobile phone.</w:t>
      </w:r>
    </w:p>
    <w:p w14:paraId="7C7FCB2D" w14:textId="77777777" w:rsidR="00241FD0" w:rsidRDefault="00593FA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 paper introduced a novel firefighting robot designed with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14:paraId="4DA2886A" w14:textId="5077AE23" w:rsidR="00241FD0" w:rsidRDefault="00593FA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w:t>
      </w:r>
      <w:r w:rsidR="0052660F">
        <w:rPr>
          <w:rFonts w:ascii="Times New Roman" w:hAnsi="Times New Roman" w:cs="Times New Roman"/>
          <w:bCs/>
          <w:color w:val="000000" w:themeColor="text1"/>
          <w:sz w:val="28"/>
          <w:szCs w:val="28"/>
        </w:rPr>
        <w:t>firefighting</w:t>
      </w:r>
      <w:r>
        <w:rPr>
          <w:rFonts w:ascii="Times New Roman" w:hAnsi="Times New Roman" w:cs="Times New Roman"/>
          <w:bCs/>
          <w:color w:val="000000" w:themeColor="text1"/>
          <w:sz w:val="28"/>
          <w:szCs w:val="28"/>
        </w:rPr>
        <w:t xml:space="preserve">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 xml:space="preserve">computer. The flame sensor detects the fire and gives the further signal to the extinguisher units to trigger the pump and spray the water. The whole system is programmed using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board (ATmega328P microcontroller) which forms the brain of the system.</w:t>
      </w:r>
    </w:p>
    <w:p w14:paraId="6F582924" w14:textId="77777777" w:rsidR="00241FD0" w:rsidRDefault="00593FA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Ali (2022) developed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board (ATmega328P microcontroller) which forms the brain of the system.</w:t>
      </w:r>
    </w:p>
    <w:p w14:paraId="242F33BB" w14:textId="77777777" w:rsidR="00241FD0" w:rsidRDefault="00593FA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Jagruti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introduced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Uno-based Fire Fighting robot, a pioneering technological advancement in firefighting. The heart of this robot is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processes sensor data, makes real-time decisions, and executes appropriate actions. It incorporates wireless communication modules for transmitting critical information to remote control stations, enhancing its adaptability in diverse fire scenarios. The compatibility of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 xml:space="preserve">Fighting robot represents a groundbreaking fusion of robotics and firefighting technology, with the potential to revolutionize fire emergency responses. As technology continues to evolve, the application of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solutions in critical sectors, such as firefighting, underscores remarkable strides towards enhancing human safety and disaster management.</w:t>
      </w:r>
    </w:p>
    <w:p w14:paraId="41E044E8" w14:textId="77777777" w:rsidR="00241FD0" w:rsidRDefault="00241FD0">
      <w:pPr>
        <w:pStyle w:val="Default"/>
        <w:spacing w:line="360" w:lineRule="auto"/>
        <w:jc w:val="both"/>
        <w:rPr>
          <w:rFonts w:ascii="Times New Roman" w:hAnsi="Times New Roman" w:cs="Times New Roman"/>
          <w:b/>
          <w:color w:val="000000" w:themeColor="text1"/>
          <w:sz w:val="28"/>
          <w:szCs w:val="28"/>
        </w:rPr>
      </w:pPr>
    </w:p>
    <w:p w14:paraId="53C0460E" w14:textId="77777777" w:rsidR="00241FD0" w:rsidRDefault="00593FA4">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124C75C2" w14:textId="77777777" w:rsidR="00241FD0" w:rsidRDefault="00593FA4">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proofErr w:type="spellStart"/>
      <w:r>
        <w:rPr>
          <w:rFonts w:ascii="Times New Roman" w:hAnsi="Times New Roman" w:cs="Times New Roman"/>
          <w:b/>
          <w:bCs/>
          <w:color w:val="000000" w:themeColor="text1"/>
          <w:sz w:val="28"/>
          <w:szCs w:val="28"/>
        </w:rPr>
        <w:t>Arduino</w:t>
      </w:r>
      <w:proofErr w:type="spellEnd"/>
      <w:r>
        <w:rPr>
          <w:rFonts w:ascii="Times New Roman" w:hAnsi="Times New Roman" w:cs="Times New Roman"/>
          <w:b/>
          <w:bCs/>
          <w:color w:val="000000" w:themeColor="text1"/>
          <w:sz w:val="28"/>
          <w:szCs w:val="28"/>
        </w:rPr>
        <w:t xml:space="preserve"> Uno Technology</w:t>
      </w:r>
    </w:p>
    <w:p w14:paraId="1A4E51D2"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supports programming in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Integrated Development Environment (IDE), which uses a simplified version of C++ for coding. Its flexibility and wide community support make it an ideal platform for DIY projects and prototyping (</w:t>
      </w: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14:paraId="49A59D8F"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14:paraId="719A6098"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w:t>
      </w: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4A78ABC4"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14:paraId="1262647C"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14:paraId="63B59A33"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14:paraId="48E9765C"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these sensors can form part of a larger fire prevention and response system. For example,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-based setup can trigger alarms, activate sprinklers, or send notifications to designated contacts when a fire is detected. By integrating fire detection sensors with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platforms, </w:t>
      </w:r>
      <w:r>
        <w:rPr>
          <w:rFonts w:ascii="Times New Roman" w:hAnsi="Times New Roman" w:cs="Times New Roman"/>
          <w:bCs/>
          <w:color w:val="000000" w:themeColor="text1"/>
          <w:sz w:val="28"/>
          <w:szCs w:val="28"/>
        </w:rPr>
        <w:lastRenderedPageBreak/>
        <w:t>users can create scalable, efficient systems for safeguarding property and lives (</w:t>
      </w:r>
      <w:proofErr w:type="spellStart"/>
      <w:r>
        <w:rPr>
          <w:rFonts w:ascii="Times New Roman" w:hAnsi="Times New Roman" w:cs="Times New Roman"/>
          <w:bCs/>
          <w:color w:val="000000" w:themeColor="text1"/>
          <w:sz w:val="28"/>
          <w:szCs w:val="28"/>
        </w:rPr>
        <w:t>Jagruti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3F6E8D79"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14:paraId="0F3643EF"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2FD8EDA9"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14:paraId="30222AF6"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has seen widespread application in fields such as logistics, agriculture, healthcare, and exploration. With platforms like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developers can create cost-effective robotic systems that demonstrate mobility capabilities. For instance,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robots can use motor drivers and distance sensors to navigate autonomously or respond to remote commands. By leveraging open-source tools and modular components, robotic mobility continues to advance, enabling more sophisticated and versatile machines (</w:t>
      </w: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14:paraId="29D6EC8C" w14:textId="77777777" w:rsidR="00241FD0" w:rsidRDefault="00241FD0">
      <w:pPr>
        <w:spacing w:line="360" w:lineRule="auto"/>
        <w:jc w:val="both"/>
        <w:rPr>
          <w:rFonts w:ascii="Times New Roman" w:eastAsia="Times New Roman" w:hAnsi="Times New Roman" w:cs="Times New Roman"/>
          <w:color w:val="000000" w:themeColor="text1"/>
          <w:kern w:val="0"/>
          <w:sz w:val="28"/>
          <w:szCs w:val="28"/>
          <w14:ligatures w14:val="none"/>
        </w:rPr>
      </w:pPr>
    </w:p>
    <w:p w14:paraId="353D6DC8" w14:textId="77777777" w:rsidR="00241FD0" w:rsidRDefault="00593FA4">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t>Top of Form</w:t>
      </w:r>
    </w:p>
    <w:p w14:paraId="10A970F8" w14:textId="77777777" w:rsidR="00241FD0" w:rsidRDefault="00593FA4">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F5F8F5E" w14:textId="77777777" w:rsidR="00241FD0" w:rsidRDefault="00593FA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14:paraId="200BE89C"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14:paraId="03E76BE3"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14:paraId="60229451" w14:textId="77777777" w:rsidR="00241FD0" w:rsidRDefault="00593FA4">
      <w:pPr>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serves as an accessible platform for prototyping autonomous systems. Developers can use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control motors, integrate sensors, and program behaviors for small-scale autonomous robots. This enables experimentation with core concepts like </w:t>
      </w:r>
      <w:proofErr w:type="spellStart"/>
      <w:r>
        <w:rPr>
          <w:rFonts w:ascii="Times New Roman" w:hAnsi="Times New Roman" w:cs="Times New Roman"/>
          <w:bCs/>
          <w:color w:val="000000" w:themeColor="text1"/>
          <w:sz w:val="28"/>
          <w:szCs w:val="28"/>
        </w:rPr>
        <w:t>pathfinding</w:t>
      </w:r>
      <w:proofErr w:type="spellEnd"/>
      <w:r>
        <w:rPr>
          <w:rFonts w:ascii="Times New Roman" w:hAnsi="Times New Roman" w:cs="Times New Roman"/>
          <w:bCs/>
          <w:color w:val="000000" w:themeColor="text1"/>
          <w:sz w:val="28"/>
          <w:szCs w:val="28"/>
        </w:rPr>
        <w:t xml:space="preserve">, obstacle avoidance, and environmental mapping. By providing a hands-on introduction to the principles of autonomy,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projects inspire innovation and prepare developers for working on advanced, large-scale systems (Ali, 2022).</w:t>
      </w:r>
    </w:p>
    <w:p w14:paraId="29A0D1C0"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 xml:space="preserve">Robotic Firefighter Using </w:t>
      </w:r>
      <w:proofErr w:type="spellStart"/>
      <w:r>
        <w:rPr>
          <w:rFonts w:ascii="Times New Roman" w:hAnsi="Times New Roman" w:cs="Times New Roman"/>
          <w:b/>
          <w:color w:val="000000" w:themeColor="text1"/>
          <w:sz w:val="28"/>
          <w:szCs w:val="28"/>
        </w:rPr>
        <w:t>Arduino</w:t>
      </w:r>
      <w:proofErr w:type="spellEnd"/>
      <w:r>
        <w:rPr>
          <w:rFonts w:ascii="Times New Roman" w:hAnsi="Times New Roman" w:cs="Times New Roman"/>
          <w:b/>
          <w:color w:val="000000" w:themeColor="text1"/>
          <w:sz w:val="28"/>
          <w:szCs w:val="28"/>
        </w:rPr>
        <w:t xml:space="preserve"> Uno</w:t>
      </w:r>
    </w:p>
    <w:p w14:paraId="199B82ED"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w:t>
      </w:r>
      <w:r>
        <w:rPr>
          <w:rFonts w:ascii="Times New Roman" w:hAnsi="Times New Roman" w:cs="Times New Roman"/>
          <w:bCs/>
          <w:color w:val="000000" w:themeColor="text1"/>
          <w:sz w:val="28"/>
          <w:szCs w:val="28"/>
        </w:rPr>
        <w:lastRenderedPageBreak/>
        <w:t>equipped with sensors to detect smoke, flames, and heat, as well as mechanisms like water sprayers or fire-extinguishing agents for combating fires. Their ability to operate in extreme conditions makes them invaluable for firefighting missions in industrial plants, forests, or confined spaces.</w:t>
      </w:r>
    </w:p>
    <w:p w14:paraId="7DFA7F35" w14:textId="77777777" w:rsidR="00241FD0" w:rsidRDefault="00593FA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Using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developers can create cost-effective robotic firefighters capable of performing basic fire detection and suppression tasks. Sensors like flame detectors, gas sensors, and temperature sensors can be integrated with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identify fire conditions. Additionally, motor drivers can control the robot's movement, enabling it to navigate autonomously toward the fire source. Actuators connected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can then activate extinguishing mechanisms, such as water pumps or CO2 canisters, to put out the fire.</w:t>
      </w:r>
    </w:p>
    <w:p w14:paraId="0DEF0E8A" w14:textId="77777777" w:rsidR="00241FD0" w:rsidRDefault="00593FA4">
      <w:pPr>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14:paraId="270D8865" w14:textId="77777777" w:rsidR="00241FD0" w:rsidRDefault="00241FD0">
      <w:pPr>
        <w:spacing w:line="360" w:lineRule="auto"/>
        <w:jc w:val="both"/>
        <w:rPr>
          <w:rFonts w:ascii="Times New Roman" w:hAnsi="Times New Roman" w:cs="Times New Roman"/>
          <w:b/>
          <w:color w:val="000000" w:themeColor="text1"/>
          <w:sz w:val="28"/>
          <w:szCs w:val="28"/>
        </w:rPr>
      </w:pPr>
    </w:p>
    <w:p w14:paraId="4D365060" w14:textId="77777777" w:rsidR="00241FD0" w:rsidRDefault="00593FA4">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37B649DE" w14:textId="77777777" w:rsidR="00241FD0" w:rsidRDefault="00593FA4">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73C9F11" w14:textId="77777777" w:rsidR="00241FD0" w:rsidRDefault="00593FA4">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1BAF2BB7"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2A2CCB79"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14:paraId="13869915"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14:paraId="2DAB6FFB" w14:textId="62B0B22D"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software. </w:t>
      </w:r>
      <w:r>
        <w:rPr>
          <w:rFonts w:ascii="Times New Roman" w:eastAsia="SimSun" w:hAnsi="Times New Roman" w:cs="Times New Roman"/>
          <w:sz w:val="28"/>
          <w:szCs w:val="28"/>
        </w:rPr>
        <w:t xml:space="preserve">The methodology involves designing and assembling a fire-fighting robot powered by an </w:t>
      </w:r>
      <w:proofErr w:type="spellStart"/>
      <w:r>
        <w:rPr>
          <w:rFonts w:ascii="Times New Roman" w:eastAsia="SimSun" w:hAnsi="Times New Roman" w:cs="Times New Roman"/>
          <w:sz w:val="28"/>
          <w:szCs w:val="28"/>
        </w:rPr>
        <w:t>Arduino</w:t>
      </w:r>
      <w:proofErr w:type="spellEnd"/>
      <w:r>
        <w:rPr>
          <w:rFonts w:ascii="Times New Roman" w:eastAsia="SimSun" w:hAnsi="Times New Roman" w:cs="Times New Roman"/>
          <w:sz w:val="28"/>
          <w:szCs w:val="28"/>
        </w:rPr>
        <w:t xml:space="preserve"> Uno, selecting and integrating components such as sensors, motors, and a water pump, programming the microcontroller for fire detection and navigation, testing the system in controlled conditions, and optimizing performance for deployment</w:t>
      </w:r>
      <w:r w:rsidR="00351202">
        <w:rPr>
          <w:rFonts w:ascii="Times New Roman" w:eastAsia="SimSun" w:hAnsi="Times New Roman" w:cs="Times New Roman"/>
          <w:sz w:val="28"/>
          <w:szCs w:val="28"/>
        </w:rPr>
        <w:t>,</w:t>
      </w:r>
      <w:r>
        <w:rPr>
          <w:rFonts w:ascii="Times New Roman" w:hAnsi="Times New Roman" w:cs="Times New Roman"/>
          <w:color w:val="000000" w:themeColor="text1"/>
          <w:sz w:val="28"/>
          <w:szCs w:val="28"/>
        </w:rPr>
        <w:t xml:space="preserve"> the robot starts to extinguish the fire with the help of servo motors and submersible water pump.</w:t>
      </w:r>
    </w:p>
    <w:p w14:paraId="24F3B040" w14:textId="77777777" w:rsidR="00241FD0" w:rsidRDefault="00241FD0">
      <w:pPr>
        <w:spacing w:line="360" w:lineRule="auto"/>
        <w:jc w:val="both"/>
        <w:rPr>
          <w:rFonts w:ascii="Times New Roman" w:hAnsi="Times New Roman" w:cs="Times New Roman"/>
          <w:color w:val="000000" w:themeColor="text1"/>
          <w:sz w:val="28"/>
          <w:szCs w:val="28"/>
        </w:rPr>
      </w:pPr>
    </w:p>
    <w:p w14:paraId="33BD4657"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A3B8621" wp14:editId="18956526">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8"/>
                    <a:stretch>
                      <a:fillRect/>
                    </a:stretch>
                  </pic:blipFill>
                  <pic:spPr>
                    <a:xfrm>
                      <a:off x="0" y="0"/>
                      <a:ext cx="5943600" cy="3335655"/>
                    </a:xfrm>
                    <a:prstGeom prst="rect">
                      <a:avLst/>
                    </a:prstGeom>
                  </pic:spPr>
                </pic:pic>
              </a:graphicData>
            </a:graphic>
          </wp:inline>
        </w:drawing>
      </w:r>
    </w:p>
    <w:p w14:paraId="7F404F31"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14:paraId="612B17F7"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Uno, GSM Module, Flame Sensor, L298NMotor Driver Relay Module, Servo Motor, Mini water pump, 4-wheel BO motor and 18650 Battery </w:t>
      </w:r>
    </w:p>
    <w:p w14:paraId="4D4340A9"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IDE</w:t>
      </w:r>
    </w:p>
    <w:p w14:paraId="28147CBF"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14:paraId="35026DB3"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14:paraId="39373C5A"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p>
    <w:p w14:paraId="171317BF"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p>
    <w:p w14:paraId="5282C610"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and the nozzles was set up to spray water effectively. </w:t>
      </w:r>
    </w:p>
    <w:p w14:paraId="7DF53F2E"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code was written to control the motors, read sensor data, and make decisions based on the input. </w:t>
      </w:r>
    </w:p>
    <w:p w14:paraId="4485D314"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14:paraId="5CFF7A69"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14:paraId="5007E74F" w14:textId="77777777" w:rsidR="00241FD0" w:rsidRDefault="00593FA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14:paraId="5A41A162" w14:textId="77777777" w:rsidR="00241FD0" w:rsidRDefault="00593FA4">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22D904B8"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14:paraId="7A96D1B2"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w:t>
      </w:r>
      <w:proofErr w:type="gramStart"/>
      <w:r>
        <w:rPr>
          <w:rFonts w:ascii="Times New Roman" w:hAnsi="Times New Roman" w:cs="Times New Roman"/>
          <w:sz w:val="28"/>
          <w:szCs w:val="28"/>
        </w:rPr>
        <w:t>firefighting</w:t>
      </w:r>
      <w:proofErr w:type="gramEnd"/>
      <w:r>
        <w:rPr>
          <w:rFonts w:ascii="Times New Roman" w:hAnsi="Times New Roman" w:cs="Times New Roman"/>
          <w:sz w:val="28"/>
          <w:szCs w:val="28"/>
        </w:rPr>
        <w:t xml:space="preserve">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14:paraId="06F7851D" w14:textId="77777777" w:rsidR="00241FD0" w:rsidRDefault="00593FA4">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60BA6F4B" w14:textId="77777777" w:rsidR="00241FD0" w:rsidRDefault="00593FA4">
      <w:pPr>
        <w:spacing w:line="360" w:lineRule="auto"/>
        <w:jc w:val="both"/>
        <w:rPr>
          <w:rFonts w:ascii="Times New Roman" w:hAnsi="Times New Roman" w:cs="Times New Roman"/>
          <w:b/>
          <w:bCs/>
          <w:sz w:val="28"/>
          <w:szCs w:val="28"/>
        </w:rPr>
      </w:pPr>
      <w:r>
        <w:rPr>
          <w:rFonts w:ascii="Times New Roman" w:hAnsi="Times New Roman" w:cs="Times New Roman"/>
          <w:sz w:val="28"/>
          <w:szCs w:val="28"/>
        </w:rPr>
        <w:t>Existing fire-fighting robotic systems primarily rely on human power and limited AI integration, restricting their efficiency and adaptability. Studies have highlighted the need for systems that can operate autonomously and adapt to a dynamic environments. Problems of the existing system are:</w:t>
      </w:r>
    </w:p>
    <w:p w14:paraId="6B4C6E34" w14:textId="77777777" w:rsidR="00241FD0" w:rsidRDefault="00593FA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14:paraId="6E2CB88C" w14:textId="77777777" w:rsidR="00241FD0" w:rsidRDefault="00593FA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14:paraId="44B0D635" w14:textId="77777777" w:rsidR="00241FD0" w:rsidRDefault="00593FA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14:paraId="4F169921" w14:textId="77777777" w:rsidR="00241FD0" w:rsidRDefault="00593FA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14:paraId="30FD53B7" w14:textId="77777777" w:rsidR="00241FD0" w:rsidRDefault="00593FA4">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01816D53"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robotic fire-fighting system is designed to operate autonomously in fire-prone environments, utilizing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ensures cost-efficiency and ease of implementation, making this system accessible for deployment in residential, industrial, and experimental settings. The proposed system consists of:</w:t>
      </w:r>
    </w:p>
    <w:p w14:paraId="5D4BB476" w14:textId="77777777" w:rsidR="00241FD0" w:rsidRDefault="00593FA4">
      <w:pPr>
        <w:numPr>
          <w:ilvl w:val="0"/>
          <w:numId w:val="10"/>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Arduino</w:t>
      </w:r>
      <w:proofErr w:type="spellEnd"/>
      <w:r>
        <w:rPr>
          <w:rFonts w:ascii="Times New Roman" w:hAnsi="Times New Roman" w:cs="Times New Roman"/>
          <w:sz w:val="28"/>
          <w:szCs w:val="28"/>
        </w:rPr>
        <w:t xml:space="preserve"> Uno Microcontroller: To control sensors, motors, and the extinguishing mechanism.</w:t>
      </w:r>
    </w:p>
    <w:p w14:paraId="3C56EC42" w14:textId="77777777" w:rsidR="00241FD0" w:rsidRDefault="00593FA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14:paraId="6DB279AA" w14:textId="77777777" w:rsidR="00241FD0" w:rsidRDefault="00593FA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14:paraId="72F258DA" w14:textId="77777777" w:rsidR="00241FD0" w:rsidRDefault="00593FA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14:paraId="5647AB30" w14:textId="77777777" w:rsidR="00241FD0" w:rsidRDefault="00593FA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14:paraId="167F445B" w14:textId="77777777" w:rsidR="00241FD0" w:rsidRDefault="00593FA4">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B6E0A76"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37941B92" w14:textId="77777777" w:rsidR="00241FD0" w:rsidRDefault="00593FA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14:paraId="47F28D8D" w14:textId="77777777" w:rsidR="00241FD0" w:rsidRDefault="00593FA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14:paraId="3F2D2813" w14:textId="77777777" w:rsidR="00241FD0" w:rsidRDefault="00593FA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14:paraId="4267302D" w14:textId="77777777" w:rsidR="00241FD0" w:rsidRDefault="00593FA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14:paraId="0BB00EEF" w14:textId="77777777" w:rsidR="00241FD0" w:rsidRDefault="00593FA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14:paraId="7C399F77" w14:textId="77777777" w:rsidR="00241FD0" w:rsidRDefault="00593FA4">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9A7A4B9" w14:textId="77777777" w:rsidR="00241FD0" w:rsidRDefault="00593FA4">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1" w:name="_Hlk198811955"/>
      <w:r>
        <w:rPr>
          <w:rFonts w:ascii="Times New Roman" w:hAnsi="Times New Roman"/>
          <w:b/>
          <w:bCs/>
          <w:color w:val="000000"/>
          <w:sz w:val="28"/>
          <w:szCs w:val="28"/>
        </w:rPr>
        <w:lastRenderedPageBreak/>
        <w:t>CHAPTER FOUR</w:t>
      </w:r>
    </w:p>
    <w:p w14:paraId="3F6716DD" w14:textId="77777777" w:rsidR="00241FD0" w:rsidRDefault="00593FA4">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0E4E4F7" w14:textId="77777777" w:rsidR="00241FD0" w:rsidRDefault="00593FA4">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1830B8EA" w14:textId="77777777" w:rsidR="00241FD0" w:rsidRDefault="00593FA4">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robotic fire fighter using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 integrates sensors,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14:paraId="2032B31D" w14:textId="77777777" w:rsidR="00241FD0" w:rsidRDefault="00593FA4">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540E2BA9"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 xml:space="preserve">robotic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14:paraId="3EADE137" w14:textId="39D1B079" w:rsidR="00241FD0" w:rsidRDefault="00593FA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sidR="00351202">
        <w:rPr>
          <w:noProof/>
        </w:rPr>
        <w:drawing>
          <wp:inline distT="0" distB="0" distL="0" distR="0" wp14:anchorId="223542AD" wp14:editId="7A6C2994">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5547360"/>
                    </a:xfrm>
                    <a:prstGeom prst="rect">
                      <a:avLst/>
                    </a:prstGeom>
                    <a:noFill/>
                    <a:ln>
                      <a:noFill/>
                    </a:ln>
                  </pic:spPr>
                </pic:pic>
              </a:graphicData>
            </a:graphic>
          </wp:inline>
        </w:drawing>
      </w:r>
    </w:p>
    <w:p w14:paraId="2FA5C742" w14:textId="77777777" w:rsidR="00241FD0" w:rsidRDefault="00593FA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14:paraId="05DA055F" w14:textId="77777777" w:rsidR="00241FD0" w:rsidRDefault="00593FA4">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picture above is the automatic robotic </w:t>
      </w:r>
      <w:proofErr w:type="spellStart"/>
      <w:r>
        <w:rPr>
          <w:rFonts w:ascii="Times New Roman" w:hAnsi="Times New Roman" w:cs="Times New Roman"/>
          <w:color w:val="0D0D0D"/>
          <w:sz w:val="28"/>
          <w:szCs w:val="28"/>
          <w:shd w:val="clear" w:color="auto" w:fill="FFFFFF"/>
        </w:rPr>
        <w:t>fore</w:t>
      </w:r>
      <w:proofErr w:type="spellEnd"/>
      <w:r>
        <w:rPr>
          <w:rFonts w:ascii="Times New Roman" w:hAnsi="Times New Roman" w:cs="Times New Roman"/>
          <w:color w:val="0D0D0D"/>
          <w:sz w:val="28"/>
          <w:szCs w:val="28"/>
          <w:shd w:val="clear" w:color="auto" w:fill="FFFFFF"/>
        </w:rPr>
        <w:t xml:space="preserve"> fighter</w:t>
      </w:r>
      <w:r>
        <w:rPr>
          <w:rFonts w:ascii="Times New Roman" w:hAnsi="Times New Roman" w:cs="Times New Roman"/>
          <w:sz w:val="28"/>
          <w:szCs w:val="28"/>
          <w:shd w:val="clear" w:color="auto" w:fill="FFFFFF"/>
        </w:rPr>
        <w:t>.  If any </w:t>
      </w:r>
      <w:hyperlink r:id="rId10" w:history="1">
        <w:r w:rsidR="00241FD0">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w:t>
      </w:r>
      <w:proofErr w:type="spellStart"/>
      <w:r>
        <w:rPr>
          <w:rFonts w:ascii="Times New Roman" w:hAnsi="Times New Roman" w:cs="Times New Roman"/>
          <w:sz w:val="28"/>
          <w:szCs w:val="28"/>
          <w:shd w:val="clear" w:color="auto" w:fill="FFFFFF"/>
        </w:rPr>
        <w:t>Arduino</w:t>
      </w:r>
      <w:proofErr w:type="spellEnd"/>
      <w:r>
        <w:rPr>
          <w:rFonts w:ascii="Times New Roman" w:hAnsi="Times New Roman" w:cs="Times New Roman"/>
          <w:sz w:val="28"/>
          <w:szCs w:val="28"/>
          <w:shd w:val="clear" w:color="auto" w:fill="FFFFFF"/>
        </w:rPr>
        <w:t xml:space="preserve"> will start watering the particular area. </w:t>
      </w:r>
    </w:p>
    <w:p w14:paraId="180CD18D" w14:textId="77777777" w:rsidR="00241FD0" w:rsidRDefault="00593FA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3BBC4C6" wp14:editId="3578DEEF">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11"/>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14:paraId="3ECFBF00"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14:paraId="42DF465B"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14:paraId="0A9AE55B"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35D94CB" w14:textId="77777777" w:rsidR="00241FD0" w:rsidRDefault="00593FA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 xml:space="preserve">robotic fire fighter using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software. Below are the inputs of the developed system.</w:t>
      </w:r>
    </w:p>
    <w:p w14:paraId="68222D8C" w14:textId="77777777" w:rsidR="00241FD0" w:rsidRDefault="00593FA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90D4C17" wp14:editId="0E2D0352">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2"/>
                    <a:stretch>
                      <a:fillRect/>
                    </a:stretch>
                  </pic:blipFill>
                  <pic:spPr>
                    <a:xfrm>
                      <a:off x="0" y="0"/>
                      <a:ext cx="5730737" cy="2613887"/>
                    </a:xfrm>
                    <a:prstGeom prst="rect">
                      <a:avLst/>
                    </a:prstGeom>
                  </pic:spPr>
                </pic:pic>
              </a:graphicData>
            </a:graphic>
          </wp:inline>
        </w:drawing>
      </w:r>
    </w:p>
    <w:p w14:paraId="023A532B" w14:textId="77777777" w:rsidR="00241FD0" w:rsidRDefault="00593FA4">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14:paraId="12953D0A" w14:textId="77777777" w:rsidR="00241FD0" w:rsidRDefault="00593FA4">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6FE52918" wp14:editId="4566626C">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025366C1"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Microcontroller based development Board </w:t>
      </w:r>
    </w:p>
    <w:p w14:paraId="5499B47B"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Microcontroller is a compact device with a processor, storage and configurable input/output devices on a single integrated circuit. The researchers used the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board, which combines a microcontroller with all of the extras needed to quickly create and debug projects. The ATmega3288based UNO is a microcontroller board.</w:t>
      </w:r>
    </w:p>
    <w:p w14:paraId="27ADBFA2"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03DAA7DF" wp14:editId="7666D94B">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4"/>
                    <a:stretch>
                      <a:fillRect/>
                    </a:stretch>
                  </pic:blipFill>
                  <pic:spPr>
                    <a:xfrm>
                      <a:off x="0" y="0"/>
                      <a:ext cx="5943600" cy="3171825"/>
                    </a:xfrm>
                    <a:prstGeom prst="rect">
                      <a:avLst/>
                    </a:prstGeom>
                  </pic:spPr>
                </pic:pic>
              </a:graphicData>
            </a:graphic>
          </wp:inline>
        </w:drawing>
      </w:r>
    </w:p>
    <w:p w14:paraId="4F9D7860"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14:paraId="671FE280"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14:paraId="4D412A5B"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2AB16CB" wp14:editId="58965006">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5"/>
                    <a:stretch>
                      <a:fillRect/>
                    </a:stretch>
                  </pic:blipFill>
                  <pic:spPr>
                    <a:xfrm>
                      <a:off x="0" y="0"/>
                      <a:ext cx="5943600" cy="4148455"/>
                    </a:xfrm>
                    <a:prstGeom prst="rect">
                      <a:avLst/>
                    </a:prstGeom>
                  </pic:spPr>
                </pic:pic>
              </a:graphicData>
            </a:graphic>
          </wp:inline>
        </w:drawing>
      </w:r>
    </w:p>
    <w:p w14:paraId="5802C770"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14:paraId="7DAA007B"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4.6 above shows the submersible water pump. Submersible Water Pump is ideal for making automatic watering system using </w:t>
      </w:r>
      <w:proofErr w:type="spellStart"/>
      <w:r>
        <w:rPr>
          <w:rFonts w:ascii="Times New Roman" w:hAnsi="Times New Roman" w:cs="Times New Roman"/>
          <w:color w:val="000000"/>
          <w:sz w:val="28"/>
          <w:szCs w:val="28"/>
        </w:rPr>
        <w:t>Arduino</w:t>
      </w:r>
      <w:proofErr w:type="spellEnd"/>
      <w:r>
        <w:rPr>
          <w:rFonts w:ascii="Times New Roman" w:hAnsi="Times New Roman" w:cs="Times New Roman"/>
          <w:color w:val="000000"/>
          <w:sz w:val="28"/>
          <w:szCs w:val="28"/>
        </w:rPr>
        <w:t>. The water pump is an important part of the robot as it will pump water to extinguish the fire.</w:t>
      </w:r>
    </w:p>
    <w:p w14:paraId="7DE164FE"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1988CDB3" wp14:editId="30480580">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6"/>
                    <a:stretch>
                      <a:fillRect/>
                    </a:stretch>
                  </pic:blipFill>
                  <pic:spPr>
                    <a:xfrm>
                      <a:off x="0" y="0"/>
                      <a:ext cx="4778154" cy="3711262"/>
                    </a:xfrm>
                    <a:prstGeom prst="rect">
                      <a:avLst/>
                    </a:prstGeom>
                  </pic:spPr>
                </pic:pic>
              </a:graphicData>
            </a:graphic>
          </wp:inline>
        </w:drawing>
      </w:r>
    </w:p>
    <w:p w14:paraId="4AEC5D48"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14:paraId="68C37A7B"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14:paraId="2E3EAD08"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5607BF30" wp14:editId="023E7D6B">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7"/>
                    <a:stretch>
                      <a:fillRect/>
                    </a:stretch>
                  </pic:blipFill>
                  <pic:spPr>
                    <a:xfrm>
                      <a:off x="0" y="0"/>
                      <a:ext cx="5943600" cy="3798570"/>
                    </a:xfrm>
                    <a:prstGeom prst="rect">
                      <a:avLst/>
                    </a:prstGeom>
                  </pic:spPr>
                </pic:pic>
              </a:graphicData>
            </a:graphic>
          </wp:inline>
        </w:drawing>
      </w:r>
    </w:p>
    <w:p w14:paraId="3580D869"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14:paraId="2AFAF915" w14:textId="77777777" w:rsidR="00241FD0" w:rsidRDefault="00593FA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14:paraId="7932524C" w14:textId="77777777" w:rsidR="00241FD0" w:rsidRDefault="00593FA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1A8C2C3E" w14:textId="77777777" w:rsidR="00241FD0" w:rsidRDefault="00593FA4">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14:paraId="0E89F91A" w14:textId="77777777" w:rsidR="00241FD0" w:rsidRDefault="00593FA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E262539"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 xml:space="preserve">connecting servo motors, and thoroughly testing the system to ensure it meets the desired specifications for efficient and reliable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p>
    <w:p w14:paraId="786EE02F"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509B5B2B"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73055044" w14:textId="77777777" w:rsidR="00241FD0" w:rsidRDefault="00593FA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2DE54421" w14:textId="77777777" w:rsidR="00241FD0" w:rsidRDefault="00593FA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Uno</w:t>
      </w:r>
    </w:p>
    <w:p w14:paraId="4F73708B" w14:textId="77777777" w:rsidR="00241FD0" w:rsidRDefault="00593FA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14:paraId="1AB15413" w14:textId="77777777" w:rsidR="00241FD0" w:rsidRDefault="00593FA4">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14:paraId="1FF30CA2" w14:textId="77777777" w:rsidR="00241FD0" w:rsidRDefault="00593FA4">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14:paraId="4A387160" w14:textId="77777777" w:rsidR="00241FD0" w:rsidRDefault="00593FA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72625780" w14:textId="77777777" w:rsidR="00241FD0" w:rsidRDefault="00593FA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14:paraId="41C3AB5B" w14:textId="77777777" w:rsidR="00241FD0" w:rsidRDefault="00593FA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14:paraId="0A91A498" w14:textId="77777777" w:rsidR="00241FD0" w:rsidRDefault="00593FA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1064093A" w14:textId="77777777" w:rsidR="00241FD0" w:rsidRDefault="00593FA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68C2BDC6"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IDE for </w:t>
      </w:r>
      <w:proofErr w:type="spellStart"/>
      <w:r>
        <w:rPr>
          <w:rFonts w:ascii="Times New Roman" w:eastAsia="Times New Roman" w:hAnsi="Times New Roman" w:cs="Times New Roman"/>
          <w:color w:val="0D0D0D"/>
          <w:sz w:val="28"/>
          <w:szCs w:val="28"/>
        </w:rPr>
        <w:t>Arduino</w:t>
      </w:r>
      <w:proofErr w:type="spellEnd"/>
    </w:p>
    <w:p w14:paraId="11F74E9E"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Thonny</w:t>
      </w:r>
      <w:proofErr w:type="spellEnd"/>
      <w:r>
        <w:rPr>
          <w:rFonts w:ascii="Times New Roman" w:eastAsia="Times New Roman" w:hAnsi="Times New Roman" w:cs="Times New Roman"/>
          <w:color w:val="0D0D0D"/>
          <w:sz w:val="28"/>
          <w:szCs w:val="28"/>
        </w:rPr>
        <w:t xml:space="preserve"> or other Python IDE for Raspberry Pi</w:t>
      </w:r>
    </w:p>
    <w:p w14:paraId="578FB646" w14:textId="77777777" w:rsidR="00241FD0" w:rsidRDefault="00593FA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F508215"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C++ for </w:t>
      </w:r>
      <w:proofErr w:type="spellStart"/>
      <w:r>
        <w:rPr>
          <w:rFonts w:ascii="Times New Roman" w:eastAsia="Times New Roman" w:hAnsi="Times New Roman" w:cs="Times New Roman"/>
          <w:color w:val="0D0D0D"/>
          <w:sz w:val="28"/>
          <w:szCs w:val="28"/>
        </w:rPr>
        <w:t>Arduino</w:t>
      </w:r>
      <w:proofErr w:type="spellEnd"/>
    </w:p>
    <w:p w14:paraId="0E9B33A0"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14:paraId="73184C5A" w14:textId="77777777" w:rsidR="00241FD0" w:rsidRDefault="00593FA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14:paraId="063600A0"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Sensor libraries (e.g., </w:t>
      </w:r>
      <w:proofErr w:type="spellStart"/>
      <w:r>
        <w:rPr>
          <w:rFonts w:ascii="Times New Roman" w:eastAsia="Times New Roman" w:hAnsi="Times New Roman" w:cs="Times New Roman"/>
          <w:color w:val="0D0D0D"/>
          <w:sz w:val="28"/>
          <w:szCs w:val="28"/>
        </w:rPr>
        <w:t>Adafruit</w:t>
      </w:r>
      <w:proofErr w:type="spellEnd"/>
      <w:r>
        <w:rPr>
          <w:rFonts w:ascii="Times New Roman" w:eastAsia="Times New Roman" w:hAnsi="Times New Roman" w:cs="Times New Roman"/>
          <w:color w:val="0D0D0D"/>
          <w:sz w:val="28"/>
          <w:szCs w:val="28"/>
        </w:rPr>
        <w:t xml:space="preserve"> DHT, </w:t>
      </w:r>
      <w:proofErr w:type="spellStart"/>
      <w:r>
        <w:rPr>
          <w:rFonts w:ascii="Times New Roman" w:eastAsia="Times New Roman" w:hAnsi="Times New Roman" w:cs="Times New Roman"/>
          <w:color w:val="0D0D0D"/>
          <w:sz w:val="28"/>
          <w:szCs w:val="28"/>
        </w:rPr>
        <w:t>OneWire</w:t>
      </w:r>
      <w:proofErr w:type="spellEnd"/>
      <w:r>
        <w:rPr>
          <w:rFonts w:ascii="Times New Roman" w:eastAsia="Times New Roman" w:hAnsi="Times New Roman" w:cs="Times New Roman"/>
          <w:color w:val="0D0D0D"/>
          <w:sz w:val="28"/>
          <w:szCs w:val="28"/>
        </w:rPr>
        <w:t xml:space="preserve"> for temperature sensors)</w:t>
      </w:r>
    </w:p>
    <w:p w14:paraId="60C2AB34"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Display libraries (e.g., </w:t>
      </w:r>
      <w:proofErr w:type="spellStart"/>
      <w:r>
        <w:rPr>
          <w:rFonts w:ascii="Times New Roman" w:eastAsia="Times New Roman" w:hAnsi="Times New Roman" w:cs="Times New Roman"/>
          <w:color w:val="0D0D0D"/>
          <w:sz w:val="28"/>
          <w:szCs w:val="28"/>
        </w:rPr>
        <w:t>LiquidCrystal</w:t>
      </w:r>
      <w:proofErr w:type="spellEnd"/>
      <w:r>
        <w:rPr>
          <w:rFonts w:ascii="Times New Roman" w:eastAsia="Times New Roman" w:hAnsi="Times New Roman" w:cs="Times New Roman"/>
          <w:color w:val="0D0D0D"/>
          <w:sz w:val="28"/>
          <w:szCs w:val="28"/>
        </w:rPr>
        <w:t xml:space="preserve"> for LCDs)</w:t>
      </w:r>
    </w:p>
    <w:p w14:paraId="272EC2C2"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47F25049" w14:textId="77777777" w:rsidR="00241FD0" w:rsidRDefault="00593FA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35FEE91F"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0F42139F"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14:paraId="74F76791" w14:textId="77777777" w:rsidR="00241FD0" w:rsidRDefault="00593FA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14:paraId="524D1757" w14:textId="77777777" w:rsidR="00241FD0" w:rsidRDefault="00593FA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For Raspberry Pi, a Linux-based OS like </w:t>
      </w:r>
      <w:proofErr w:type="spellStart"/>
      <w:r>
        <w:rPr>
          <w:rFonts w:ascii="Times New Roman" w:eastAsia="Times New Roman" w:hAnsi="Times New Roman" w:cs="Times New Roman"/>
          <w:color w:val="0D0D0D"/>
          <w:sz w:val="28"/>
          <w:szCs w:val="28"/>
        </w:rPr>
        <w:t>Raspbian</w:t>
      </w:r>
      <w:proofErr w:type="spellEnd"/>
    </w:p>
    <w:p w14:paraId="72855392" w14:textId="77777777" w:rsidR="00241FD0" w:rsidRDefault="00593FA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FE4089D" w14:textId="77777777" w:rsidR="00241FD0" w:rsidRDefault="00593FA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A2B638C" w14:textId="77777777" w:rsidR="00241FD0" w:rsidRDefault="00593FA4">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provides a comprehensive guide to understanding, configuring, and utilizing the software developed for the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00000"/>
          <w:sz w:val="34"/>
          <w:szCs w:val="34"/>
        </w:rPr>
        <w:t xml:space="preserve"> </w:t>
      </w:r>
    </w:p>
    <w:p w14:paraId="1D96DD16" w14:textId="77777777" w:rsidR="00241FD0" w:rsidRDefault="00593FA4">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AC45B2"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14:paraId="4EFA9A0D" w14:textId="77777777" w:rsidR="00241FD0" w:rsidRDefault="00241FD0">
      <w:pPr>
        <w:autoSpaceDE w:val="0"/>
        <w:autoSpaceDN w:val="0"/>
        <w:adjustRightInd w:val="0"/>
        <w:spacing w:after="0" w:line="360" w:lineRule="auto"/>
        <w:jc w:val="both"/>
        <w:rPr>
          <w:rFonts w:ascii="Times New Roman" w:hAnsi="Times New Roman" w:cs="Times New Roman"/>
          <w:b/>
          <w:sz w:val="28"/>
          <w:szCs w:val="28"/>
        </w:rPr>
      </w:pPr>
    </w:p>
    <w:p w14:paraId="7EF4BD22" w14:textId="77777777" w:rsidR="00241FD0" w:rsidRDefault="00241FD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0E08CE72" w14:textId="77777777" w:rsidR="00241FD0" w:rsidRDefault="00593FA4">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02E4A018" w14:textId="77777777" w:rsidR="00241FD0" w:rsidRDefault="00593FA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17DE606F" w14:textId="77777777" w:rsidR="00241FD0" w:rsidRDefault="00593FA4">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49264024" w14:textId="77777777" w:rsidR="00241FD0" w:rsidRDefault="00593FA4">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5B77904D"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explores the potential of robotic technology to revolutionize firefighting, leveraging the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14:paraId="14E7B10B"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The system integrates fire detection, mobility, and extinguishing capabilities to address the limitations of traditional firefighting methods. Testing in simulated environments highlights its potential to revolutionize disaster management.</w:t>
      </w:r>
    </w:p>
    <w:p w14:paraId="177FA906" w14:textId="77777777" w:rsidR="00241FD0" w:rsidRDefault="00593FA4">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1783FD3C"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14:paraId="3D96A729" w14:textId="77777777" w:rsidR="00241FD0" w:rsidRDefault="00593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also emphasizes the importance of leveraging affordable and open-source technologies like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fo</w:t>
      </w:r>
      <w:bookmarkStart w:id="2" w:name="_GoBack"/>
      <w:bookmarkEnd w:id="2"/>
      <w:r>
        <w:rPr>
          <w:rFonts w:ascii="Times New Roman" w:hAnsi="Times New Roman" w:cs="Times New Roman"/>
          <w:sz w:val="28"/>
          <w:szCs w:val="28"/>
        </w:rPr>
        <w:t xml:space="preserve">r addressing critical challenges in disaster management. This approach ensures accessibility and scalability, paving the way for widespread adoption in both developed and developing regions. The robotic fire fighter demonstrates the feasibility of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for autonomous fire response. By reducing human risk and improving efficiency, the system represents a significant step forward in firefighting technology.</w:t>
      </w:r>
    </w:p>
    <w:p w14:paraId="5797AADB" w14:textId="77777777" w:rsidR="00241FD0" w:rsidRDefault="00593FA4">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70828107" w14:textId="77777777" w:rsidR="00241FD0" w:rsidRDefault="00593FA4">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599CD1D8" w14:textId="77777777" w:rsidR="00241FD0" w:rsidRDefault="00593FA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14:paraId="702B1F50" w14:textId="77777777" w:rsidR="00241FD0" w:rsidRDefault="00593FA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14:paraId="415D23B8" w14:textId="77777777" w:rsidR="00241FD0" w:rsidRDefault="00593FA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14:paraId="2D3013CD" w14:textId="77777777" w:rsidR="00241FD0" w:rsidRDefault="00593FA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14:paraId="28745DAA" w14:textId="77777777" w:rsidR="00241FD0" w:rsidRDefault="00593FA4">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133A1375" w14:textId="77777777" w:rsidR="00241FD0" w:rsidRDefault="00593FA4">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36093B08" w14:textId="77777777" w:rsidR="00241FD0" w:rsidRDefault="00593FA4">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Fire Fighting Robot. </w:t>
      </w:r>
      <w:r>
        <w:rPr>
          <w:rFonts w:ascii="Times New Roman" w:hAnsi="Times New Roman" w:cs="Times New Roman"/>
          <w:sz w:val="28"/>
          <w:szCs w:val="28"/>
        </w:rPr>
        <w:t xml:space="preserve">International Journal on Engineering Applications (I.R.E.A.). Vol. 11, Issue: 5. Pp. 2281-2282. https://doi.org/10.15866/irea.v11i5.24007 346 </w:t>
      </w:r>
      <w:proofErr w:type="spellStart"/>
      <w:r>
        <w:rPr>
          <w:rFonts w:ascii="Times New Roman" w:hAnsi="Times New Roman" w:cs="Times New Roman"/>
          <w:sz w:val="28"/>
          <w:szCs w:val="28"/>
        </w:rPr>
        <w:t>Alaa</w:t>
      </w:r>
      <w:proofErr w:type="spellEnd"/>
    </w:p>
    <w:p w14:paraId="1B2A7F58" w14:textId="77777777" w:rsidR="00241FD0" w:rsidRDefault="00593FA4">
      <w:pPr>
        <w:spacing w:line="360" w:lineRule="auto"/>
        <w:ind w:left="810" w:hanging="810"/>
        <w:jc w:val="both"/>
        <w:rPr>
          <w:rFonts w:ascii="Times New Roman" w:hAnsi="Times New Roman" w:cs="Times New Roman"/>
        </w:rPr>
      </w:pP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Retrieved on Feb, 20, 2024 </w:t>
      </w:r>
      <w:proofErr w:type="gramStart"/>
      <w:r>
        <w:rPr>
          <w:rFonts w:ascii="Times New Roman" w:hAnsi="Times New Roman" w:cs="Times New Roman"/>
          <w:sz w:val="28"/>
          <w:szCs w:val="28"/>
        </w:rPr>
        <w:t>From</w:t>
      </w:r>
      <w:proofErr w:type="gramEnd"/>
      <w:r>
        <w:rPr>
          <w:rFonts w:ascii="Times New Roman" w:hAnsi="Times New Roman" w:cs="Times New Roman"/>
          <w:sz w:val="28"/>
          <w:szCs w:val="28"/>
        </w:rPr>
        <w:t>: http://electronicsforu.com/electronics-projects/hardware-diy/arduino-ir-firefighter robot</w:t>
      </w:r>
    </w:p>
    <w:p w14:paraId="486419DA"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Chirunadh</w:t>
      </w:r>
      <w:proofErr w:type="spellEnd"/>
      <w:r>
        <w:rPr>
          <w:color w:val="000000" w:themeColor="text1"/>
          <w:sz w:val="28"/>
          <w:szCs w:val="28"/>
        </w:rPr>
        <w:t xml:space="preserve">, K. </w:t>
      </w:r>
      <w:proofErr w:type="spellStart"/>
      <w:r>
        <w:rPr>
          <w:color w:val="000000" w:themeColor="text1"/>
          <w:sz w:val="28"/>
          <w:szCs w:val="28"/>
        </w:rPr>
        <w:t>Goud</w:t>
      </w:r>
      <w:proofErr w:type="spellEnd"/>
      <w:r>
        <w:rPr>
          <w:color w:val="000000" w:themeColor="text1"/>
          <w:sz w:val="28"/>
          <w:szCs w:val="28"/>
        </w:rPr>
        <w:t xml:space="preserve">, G. V., </w:t>
      </w:r>
      <w:proofErr w:type="spellStart"/>
      <w:r>
        <w:rPr>
          <w:color w:val="000000" w:themeColor="text1"/>
          <w:sz w:val="28"/>
          <w:szCs w:val="28"/>
        </w:rPr>
        <w:t>Tejaswini</w:t>
      </w:r>
      <w:proofErr w:type="spellEnd"/>
      <w:r>
        <w:rPr>
          <w:color w:val="000000" w:themeColor="text1"/>
          <w:sz w:val="28"/>
          <w:szCs w:val="28"/>
        </w:rPr>
        <w:t xml:space="preserve">, G. &amp; Rao, B. R. (2023). </w:t>
      </w:r>
      <w:proofErr w:type="spellStart"/>
      <w:r>
        <w:rPr>
          <w:color w:val="000000" w:themeColor="text1"/>
          <w:sz w:val="28"/>
          <w:szCs w:val="28"/>
        </w:rPr>
        <w:t>Arduino</w:t>
      </w:r>
      <w:proofErr w:type="spellEnd"/>
      <w:r>
        <w:rPr>
          <w:color w:val="000000" w:themeColor="text1"/>
          <w:sz w:val="28"/>
          <w:szCs w:val="28"/>
        </w:rPr>
        <w:t xml:space="preserve">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8" w:history="1">
        <w:r w:rsidR="00241FD0">
          <w:rPr>
            <w:rStyle w:val="Hyperlink"/>
            <w:sz w:val="28"/>
            <w:szCs w:val="28"/>
          </w:rPr>
          <w:t>https://www.doi.org/10.56726/IRJMETS42309</w:t>
        </w:r>
      </w:hyperlink>
    </w:p>
    <w:p w14:paraId="43409397"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Jagruti</w:t>
      </w:r>
      <w:proofErr w:type="spellEnd"/>
      <w:r>
        <w:rPr>
          <w:color w:val="000000" w:themeColor="text1"/>
          <w:sz w:val="28"/>
          <w:szCs w:val="28"/>
        </w:rPr>
        <w:t xml:space="preserve">, D., </w:t>
      </w:r>
      <w:proofErr w:type="spellStart"/>
      <w:r>
        <w:rPr>
          <w:color w:val="000000" w:themeColor="text1"/>
          <w:sz w:val="28"/>
          <w:szCs w:val="28"/>
        </w:rPr>
        <w:t>Priyanka</w:t>
      </w:r>
      <w:proofErr w:type="spellEnd"/>
      <w:r>
        <w:rPr>
          <w:color w:val="000000" w:themeColor="text1"/>
          <w:sz w:val="28"/>
          <w:szCs w:val="28"/>
        </w:rPr>
        <w:t xml:space="preserve">, Z., </w:t>
      </w:r>
      <w:proofErr w:type="spellStart"/>
      <w:r>
        <w:rPr>
          <w:color w:val="000000" w:themeColor="text1"/>
          <w:sz w:val="28"/>
          <w:szCs w:val="28"/>
        </w:rPr>
        <w:t>Dhanashree</w:t>
      </w:r>
      <w:proofErr w:type="spellEnd"/>
      <w:r>
        <w:rPr>
          <w:color w:val="000000" w:themeColor="text1"/>
          <w:sz w:val="28"/>
          <w:szCs w:val="28"/>
        </w:rPr>
        <w:t xml:space="preserve">, W., </w:t>
      </w:r>
      <w:proofErr w:type="spellStart"/>
      <w:r>
        <w:rPr>
          <w:color w:val="000000" w:themeColor="text1"/>
          <w:sz w:val="28"/>
          <w:szCs w:val="28"/>
        </w:rPr>
        <w:t>Pratiksha</w:t>
      </w:r>
      <w:proofErr w:type="spellEnd"/>
      <w:r>
        <w:rPr>
          <w:color w:val="000000" w:themeColor="text1"/>
          <w:sz w:val="28"/>
          <w:szCs w:val="28"/>
        </w:rPr>
        <w:t xml:space="preserve">, S. &amp; </w:t>
      </w:r>
      <w:proofErr w:type="spellStart"/>
      <w:r>
        <w:rPr>
          <w:color w:val="000000" w:themeColor="text1"/>
          <w:sz w:val="28"/>
          <w:szCs w:val="28"/>
        </w:rPr>
        <w:t>Tathe</w:t>
      </w:r>
      <w:proofErr w:type="spellEnd"/>
      <w:r>
        <w:rPr>
          <w:color w:val="000000" w:themeColor="text1"/>
          <w:sz w:val="28"/>
          <w:szCs w:val="28"/>
        </w:rPr>
        <w:t xml:space="preserve">, S. G. (2024). </w:t>
      </w:r>
      <w:proofErr w:type="spellStart"/>
      <w:r>
        <w:rPr>
          <w:color w:val="000000" w:themeColor="text1"/>
          <w:sz w:val="28"/>
          <w:szCs w:val="28"/>
        </w:rPr>
        <w:t>Arduino</w:t>
      </w:r>
      <w:proofErr w:type="spellEnd"/>
      <w:r>
        <w:rPr>
          <w:color w:val="000000" w:themeColor="text1"/>
          <w:sz w:val="28"/>
          <w:szCs w:val="28"/>
        </w:rPr>
        <w:t xml:space="preserve"> Based Fire Fighting Robot, </w:t>
      </w:r>
      <w:r>
        <w:rPr>
          <w:i/>
          <w:iCs/>
          <w:color w:val="000000" w:themeColor="text1"/>
          <w:sz w:val="28"/>
          <w:szCs w:val="28"/>
        </w:rPr>
        <w:t>IJIRMPS</w:t>
      </w:r>
      <w:r>
        <w:rPr>
          <w:color w:val="000000" w:themeColor="text1"/>
          <w:sz w:val="28"/>
          <w:szCs w:val="28"/>
        </w:rPr>
        <w:t xml:space="preserve">. Vol. 12, Issue: 1. </w:t>
      </w:r>
      <w:proofErr w:type="spellStart"/>
      <w:r>
        <w:rPr>
          <w:color w:val="000000" w:themeColor="text1"/>
          <w:sz w:val="28"/>
          <w:szCs w:val="28"/>
        </w:rPr>
        <w:t>Pp</w:t>
      </w:r>
      <w:proofErr w:type="spellEnd"/>
      <w:r>
        <w:rPr>
          <w:color w:val="000000" w:themeColor="text1"/>
          <w:sz w:val="28"/>
          <w:szCs w:val="28"/>
        </w:rPr>
        <w:t xml:space="preserve"> 90-94.</w:t>
      </w:r>
    </w:p>
    <w:p w14:paraId="1F6AE811"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w:t>
      </w:r>
      <w:proofErr w:type="spellStart"/>
      <w:r>
        <w:rPr>
          <w:color w:val="000000" w:themeColor="text1"/>
          <w:sz w:val="28"/>
          <w:szCs w:val="28"/>
        </w:rPr>
        <w:t>Lalawat</w:t>
      </w:r>
      <w:proofErr w:type="spellEnd"/>
      <w:r>
        <w:rPr>
          <w:color w:val="000000" w:themeColor="text1"/>
          <w:sz w:val="28"/>
          <w:szCs w:val="28"/>
        </w:rPr>
        <w:t xml:space="preserve">, H., </w:t>
      </w:r>
      <w:proofErr w:type="spellStart"/>
      <w:r>
        <w:rPr>
          <w:color w:val="000000" w:themeColor="text1"/>
          <w:sz w:val="28"/>
          <w:szCs w:val="28"/>
        </w:rPr>
        <w:t>Pareek</w:t>
      </w:r>
      <w:proofErr w:type="spellEnd"/>
      <w:r>
        <w:rPr>
          <w:color w:val="000000" w:themeColor="text1"/>
          <w:sz w:val="28"/>
          <w:szCs w:val="28"/>
        </w:rPr>
        <w:t xml:space="preserve">, J., </w:t>
      </w:r>
      <w:proofErr w:type="spellStart"/>
      <w:r>
        <w:rPr>
          <w:color w:val="000000" w:themeColor="text1"/>
          <w:sz w:val="28"/>
          <w:szCs w:val="28"/>
        </w:rPr>
        <w:t>Shrimali</w:t>
      </w:r>
      <w:proofErr w:type="spellEnd"/>
      <w:r>
        <w:rPr>
          <w:color w:val="000000" w:themeColor="text1"/>
          <w:sz w:val="28"/>
          <w:szCs w:val="28"/>
        </w:rPr>
        <w:t xml:space="preserve">, D. &amp; </w:t>
      </w:r>
      <w:proofErr w:type="spellStart"/>
      <w:r>
        <w:rPr>
          <w:color w:val="000000" w:themeColor="text1"/>
          <w:sz w:val="28"/>
          <w:szCs w:val="28"/>
        </w:rPr>
        <w:t>Kaithwas</w:t>
      </w:r>
      <w:proofErr w:type="spellEnd"/>
      <w:r>
        <w:rPr>
          <w:color w:val="000000" w:themeColor="text1"/>
          <w:sz w:val="28"/>
          <w:szCs w:val="28"/>
        </w:rPr>
        <w:t xml:space="preserve">,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9" w:history="1">
        <w:r w:rsidR="00241FD0">
          <w:rPr>
            <w:rStyle w:val="Hyperlink"/>
            <w:sz w:val="28"/>
            <w:szCs w:val="28"/>
          </w:rPr>
          <w:t>https://doi.org/10.30780/</w:t>
        </w:r>
      </w:hyperlink>
    </w:p>
    <w:p w14:paraId="63559057"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Kanwar</w:t>
      </w:r>
      <w:proofErr w:type="spellEnd"/>
      <w:r>
        <w:rPr>
          <w:color w:val="000000" w:themeColor="text1"/>
          <w:sz w:val="28"/>
          <w:szCs w:val="28"/>
        </w:rPr>
        <w:t xml:space="preserve">, M. &amp; </w:t>
      </w:r>
      <w:proofErr w:type="spellStart"/>
      <w:r>
        <w:rPr>
          <w:color w:val="000000" w:themeColor="text1"/>
          <w:sz w:val="28"/>
          <w:szCs w:val="28"/>
        </w:rPr>
        <w:t>Agilandeeswari</w:t>
      </w:r>
      <w:proofErr w:type="spellEnd"/>
      <w:r>
        <w:rPr>
          <w:color w:val="000000" w:themeColor="text1"/>
          <w:sz w:val="28"/>
          <w:szCs w:val="28"/>
        </w:rPr>
        <w:t xml:space="preserve">, L. (2018). IOT Based Fire Fighting Robot, </w:t>
      </w:r>
      <w:r>
        <w:rPr>
          <w:i/>
          <w:iCs/>
          <w:color w:val="000000" w:themeColor="text1"/>
          <w:sz w:val="28"/>
          <w:szCs w:val="28"/>
        </w:rPr>
        <w:t xml:space="preserve">International Conference on Reliability </w:t>
      </w:r>
      <w:proofErr w:type="spellStart"/>
      <w:r>
        <w:rPr>
          <w:i/>
          <w:iCs/>
          <w:color w:val="000000" w:themeColor="text1"/>
          <w:sz w:val="28"/>
          <w:szCs w:val="28"/>
        </w:rPr>
        <w:t>Infocom</w:t>
      </w:r>
      <w:proofErr w:type="spellEnd"/>
      <w:r>
        <w:rPr>
          <w:i/>
          <w:iCs/>
          <w:color w:val="000000" w:themeColor="text1"/>
          <w:sz w:val="28"/>
          <w:szCs w:val="28"/>
        </w:rPr>
        <w:t xml:space="preserve"> Technologies and Optimization (Trends and Future Directions) (ICRITO).</w:t>
      </w:r>
      <w:r>
        <w:rPr>
          <w:color w:val="000000" w:themeColor="text1"/>
          <w:sz w:val="28"/>
          <w:szCs w:val="28"/>
        </w:rPr>
        <w:t xml:space="preserve"> Pp. 718- 723.</w:t>
      </w:r>
    </w:p>
    <w:p w14:paraId="648F5456"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w:t>
      </w:r>
      <w:proofErr w:type="spellStart"/>
      <w:r>
        <w:rPr>
          <w:color w:val="000000" w:themeColor="text1"/>
          <w:sz w:val="28"/>
          <w:szCs w:val="28"/>
        </w:rPr>
        <w:t>Mounika</w:t>
      </w:r>
      <w:proofErr w:type="spellEnd"/>
      <w:r>
        <w:rPr>
          <w:color w:val="000000" w:themeColor="text1"/>
          <w:sz w:val="28"/>
          <w:szCs w:val="28"/>
        </w:rPr>
        <w:t xml:space="preserve">, P., </w:t>
      </w:r>
      <w:proofErr w:type="spellStart"/>
      <w:r>
        <w:rPr>
          <w:color w:val="000000" w:themeColor="text1"/>
          <w:sz w:val="28"/>
          <w:szCs w:val="28"/>
        </w:rPr>
        <w:t>Ramani</w:t>
      </w:r>
      <w:proofErr w:type="spellEnd"/>
      <w:r>
        <w:rPr>
          <w:color w:val="000000" w:themeColor="text1"/>
          <w:sz w:val="28"/>
          <w:szCs w:val="28"/>
        </w:rPr>
        <w:t xml:space="preserve">, D. </w:t>
      </w:r>
      <w:proofErr w:type="spellStart"/>
      <w:r>
        <w:rPr>
          <w:color w:val="000000" w:themeColor="text1"/>
          <w:sz w:val="28"/>
          <w:szCs w:val="28"/>
        </w:rPr>
        <w:t>Saketh</w:t>
      </w:r>
      <w:proofErr w:type="spellEnd"/>
      <w:r>
        <w:rPr>
          <w:color w:val="000000" w:themeColor="text1"/>
          <w:sz w:val="28"/>
          <w:szCs w:val="28"/>
        </w:rPr>
        <w:t xml:space="preserve">, M. &amp; </w:t>
      </w:r>
      <w:proofErr w:type="spellStart"/>
      <w:r>
        <w:rPr>
          <w:color w:val="000000" w:themeColor="text1"/>
          <w:sz w:val="28"/>
          <w:szCs w:val="28"/>
        </w:rPr>
        <w:t>Sujith</w:t>
      </w:r>
      <w:proofErr w:type="spellEnd"/>
      <w:r>
        <w:rPr>
          <w:color w:val="000000" w:themeColor="text1"/>
          <w:sz w:val="28"/>
          <w:szCs w:val="28"/>
        </w:rPr>
        <w:t xml:space="preserve">, M. (2024). </w:t>
      </w:r>
      <w:proofErr w:type="spellStart"/>
      <w:r>
        <w:rPr>
          <w:color w:val="000000" w:themeColor="text1"/>
          <w:sz w:val="28"/>
          <w:szCs w:val="28"/>
        </w:rPr>
        <w:t>Arduino</w:t>
      </w:r>
      <w:proofErr w:type="spellEnd"/>
      <w:r>
        <w:rPr>
          <w:color w:val="000000" w:themeColor="text1"/>
          <w:sz w:val="28"/>
          <w:szCs w:val="28"/>
        </w:rPr>
        <w:t xml:space="preserve">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proofErr w:type="gramStart"/>
      <w:r>
        <w:rPr>
          <w:sz w:val="28"/>
          <w:szCs w:val="28"/>
        </w:rPr>
        <w:t>doi</w:t>
      </w:r>
      <w:proofErr w:type="spellEnd"/>
      <w:proofErr w:type="gramEnd"/>
      <w:r>
        <w:rPr>
          <w:sz w:val="28"/>
          <w:szCs w:val="28"/>
        </w:rPr>
        <w:t xml:space="preserve">: 10.1109/ECAI58194.2023.10193962.  </w:t>
      </w:r>
    </w:p>
    <w:p w14:paraId="69A3554F" w14:textId="77777777" w:rsidR="00241FD0" w:rsidRDefault="00593FA4">
      <w:pPr>
        <w:pStyle w:val="NormalWeb"/>
        <w:spacing w:before="0" w:beforeAutospacing="0" w:after="0" w:afterAutospacing="0" w:line="360" w:lineRule="auto"/>
        <w:ind w:left="900" w:hanging="900"/>
        <w:jc w:val="both"/>
        <w:rPr>
          <w:sz w:val="28"/>
          <w:szCs w:val="28"/>
        </w:rPr>
      </w:pPr>
      <w:proofErr w:type="spellStart"/>
      <w:r>
        <w:rPr>
          <w:color w:val="000000" w:themeColor="text1"/>
          <w:sz w:val="28"/>
          <w:szCs w:val="28"/>
        </w:rPr>
        <w:t>Nagesh</w:t>
      </w:r>
      <w:proofErr w:type="spellEnd"/>
      <w:r>
        <w:rPr>
          <w:color w:val="000000" w:themeColor="text1"/>
          <w:sz w:val="28"/>
          <w:szCs w:val="28"/>
        </w:rPr>
        <w:t xml:space="preserve">, M. S., </w:t>
      </w:r>
      <w:proofErr w:type="spellStart"/>
      <w:r>
        <w:rPr>
          <w:color w:val="000000" w:themeColor="text1"/>
          <w:sz w:val="28"/>
          <w:szCs w:val="28"/>
        </w:rPr>
        <w:t>Deepika</w:t>
      </w:r>
      <w:proofErr w:type="spellEnd"/>
      <w:r>
        <w:rPr>
          <w:color w:val="000000" w:themeColor="text1"/>
          <w:sz w:val="28"/>
          <w:szCs w:val="28"/>
        </w:rPr>
        <w:t xml:space="preserve">, T. V., Stafford, M. &amp; </w:t>
      </w:r>
      <w:proofErr w:type="spellStart"/>
      <w:r>
        <w:rPr>
          <w:color w:val="000000" w:themeColor="text1"/>
          <w:sz w:val="28"/>
          <w:szCs w:val="28"/>
        </w:rPr>
        <w:t>Shivakumar</w:t>
      </w:r>
      <w:proofErr w:type="spellEnd"/>
      <w:r>
        <w:rPr>
          <w:color w:val="000000" w:themeColor="text1"/>
          <w:sz w:val="28"/>
          <w:szCs w:val="28"/>
        </w:rPr>
        <w:t xml:space="preserve">,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Vol. 5, Issue</w:t>
      </w:r>
      <w:proofErr w:type="gramStart"/>
      <w:r>
        <w:rPr>
          <w:color w:val="000000" w:themeColor="text1"/>
          <w:sz w:val="28"/>
          <w:szCs w:val="28"/>
        </w:rPr>
        <w:t>:12</w:t>
      </w:r>
      <w:proofErr w:type="gramEnd"/>
      <w:r>
        <w:rPr>
          <w:color w:val="000000" w:themeColor="text1"/>
          <w:sz w:val="28"/>
          <w:szCs w:val="28"/>
        </w:rPr>
        <w:t xml:space="preserve">. Pp. 121-123. </w:t>
      </w:r>
      <w:r>
        <w:rPr>
          <w:sz w:val="28"/>
          <w:szCs w:val="28"/>
        </w:rPr>
        <w:t>https://doi.org/ 10.3390/drones7120694</w:t>
      </w:r>
    </w:p>
    <w:p w14:paraId="3A0CB162" w14:textId="77777777" w:rsidR="00241FD0" w:rsidRDefault="00593FA4">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Udhyami</w:t>
      </w:r>
      <w:proofErr w:type="spellEnd"/>
      <w:r>
        <w:rPr>
          <w:color w:val="000000" w:themeColor="text1"/>
          <w:sz w:val="28"/>
          <w:szCs w:val="28"/>
        </w:rPr>
        <w:t xml:space="preserve">, M.B., Naidu, M. Y., &amp; </w:t>
      </w:r>
      <w:proofErr w:type="spellStart"/>
      <w:r>
        <w:rPr>
          <w:color w:val="000000" w:themeColor="text1"/>
          <w:sz w:val="28"/>
          <w:szCs w:val="28"/>
        </w:rPr>
        <w:t>Sibi</w:t>
      </w:r>
      <w:proofErr w:type="spellEnd"/>
      <w:r>
        <w:rPr>
          <w:color w:val="000000" w:themeColor="text1"/>
          <w:sz w:val="28"/>
          <w:szCs w:val="28"/>
        </w:rPr>
        <w:t xml:space="preserve">, J. (2024). Firefighting Robot Using </w:t>
      </w:r>
      <w:proofErr w:type="spellStart"/>
      <w:r>
        <w:rPr>
          <w:color w:val="000000" w:themeColor="text1"/>
          <w:sz w:val="28"/>
          <w:szCs w:val="28"/>
        </w:rPr>
        <w:t>Arduino</w:t>
      </w:r>
      <w:proofErr w:type="spellEnd"/>
      <w:r>
        <w:rPr>
          <w:color w:val="000000" w:themeColor="text1"/>
          <w:sz w:val="28"/>
          <w:szCs w:val="28"/>
        </w:rPr>
        <w:t xml:space="preserve">,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13FDD5D8" w14:textId="77777777" w:rsidR="00241FD0" w:rsidRDefault="00593FA4">
      <w:pPr>
        <w:spacing w:line="360" w:lineRule="auto"/>
        <w:ind w:left="810" w:hanging="810"/>
        <w:jc w:val="both"/>
        <w:rPr>
          <w:rFonts w:ascii="Times New Roman" w:hAnsi="Times New Roman" w:cs="Times New Roman"/>
          <w:sz w:val="28"/>
          <w:szCs w:val="28"/>
        </w:rPr>
      </w:pPr>
      <w:proofErr w:type="spellStart"/>
      <w:r>
        <w:rPr>
          <w:rFonts w:ascii="Times New Roman" w:hAnsi="Times New Roman" w:cs="Times New Roman"/>
          <w:sz w:val="28"/>
          <w:szCs w:val="28"/>
        </w:rPr>
        <w:t>Ugochukwu</w:t>
      </w:r>
      <w:proofErr w:type="spellEnd"/>
      <w:r>
        <w:rPr>
          <w:rFonts w:ascii="Times New Roman" w:hAnsi="Times New Roman" w:cs="Times New Roman"/>
          <w:sz w:val="28"/>
          <w:szCs w:val="28"/>
        </w:rPr>
        <w:t xml:space="preserve">, N. A., </w:t>
      </w:r>
      <w:proofErr w:type="spellStart"/>
      <w:r>
        <w:rPr>
          <w:rFonts w:ascii="Times New Roman" w:hAnsi="Times New Roman" w:cs="Times New Roman"/>
          <w:sz w:val="28"/>
          <w:szCs w:val="28"/>
        </w:rPr>
        <w:t>Goyal</w:t>
      </w:r>
      <w:proofErr w:type="spellEnd"/>
      <w:r>
        <w:rPr>
          <w:rFonts w:ascii="Times New Roman" w:hAnsi="Times New Roman" w:cs="Times New Roman"/>
          <w:sz w:val="28"/>
          <w:szCs w:val="28"/>
        </w:rPr>
        <w:t xml:space="preserve">, S. B., </w:t>
      </w:r>
      <w:proofErr w:type="spellStart"/>
      <w:r>
        <w:rPr>
          <w:rFonts w:ascii="Times New Roman" w:hAnsi="Times New Roman" w:cs="Times New Roman"/>
          <w:sz w:val="28"/>
          <w:szCs w:val="28"/>
        </w:rPr>
        <w:t>Rajawat</w:t>
      </w:r>
      <w:proofErr w:type="spellEnd"/>
      <w:r>
        <w:rPr>
          <w:rFonts w:ascii="Times New Roman" w:hAnsi="Times New Roman" w:cs="Times New Roman"/>
          <w:sz w:val="28"/>
          <w:szCs w:val="28"/>
        </w:rPr>
        <w:t xml:space="preserve">, A. S., </w:t>
      </w:r>
      <w:proofErr w:type="spellStart"/>
      <w:r>
        <w:rPr>
          <w:rFonts w:ascii="Times New Roman" w:hAnsi="Times New Roman" w:cs="Times New Roman"/>
          <w:sz w:val="28"/>
          <w:szCs w:val="28"/>
        </w:rPr>
        <w:t>Verma</w:t>
      </w:r>
      <w:proofErr w:type="spellEnd"/>
      <w:r>
        <w:rPr>
          <w:rFonts w:ascii="Times New Roman" w:hAnsi="Times New Roman" w:cs="Times New Roman"/>
          <w:sz w:val="28"/>
          <w:szCs w:val="28"/>
        </w:rPr>
        <w:t xml:space="preserve">, C. &amp; </w:t>
      </w:r>
      <w:proofErr w:type="spellStart"/>
      <w:r>
        <w:rPr>
          <w:rFonts w:ascii="Times New Roman" w:hAnsi="Times New Roman" w:cs="Times New Roman"/>
          <w:sz w:val="28"/>
          <w:szCs w:val="28"/>
        </w:rPr>
        <w:t>Illés</w:t>
      </w:r>
      <w:proofErr w:type="spellEnd"/>
      <w:r>
        <w:rPr>
          <w:rFonts w:ascii="Times New Roman" w:hAnsi="Times New Roman" w:cs="Times New Roman"/>
          <w:sz w:val="28"/>
          <w:szCs w:val="28"/>
        </w:rPr>
        <w:t xml:space="preserve">, Z. (2024). Enhancing Logistics with the Internet of Things: A Secured and Efficient Distribution and Storage Model Utilizing </w:t>
      </w:r>
      <w:proofErr w:type="spellStart"/>
      <w:r>
        <w:rPr>
          <w:rFonts w:ascii="Times New Roman" w:hAnsi="Times New Roman" w:cs="Times New Roman"/>
          <w:sz w:val="28"/>
          <w:szCs w:val="28"/>
        </w:rPr>
        <w:t>Blockchain</w:t>
      </w:r>
      <w:proofErr w:type="spellEnd"/>
      <w:r>
        <w:rPr>
          <w:rFonts w:ascii="Times New Roman" w:hAnsi="Times New Roman" w:cs="Times New Roman"/>
          <w:sz w:val="28"/>
          <w:szCs w:val="28"/>
        </w:rPr>
        <w:t xml:space="preserve">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proofErr w:type="gramStart"/>
      <w:r>
        <w:rPr>
          <w:rFonts w:ascii="Times New Roman" w:hAnsi="Times New Roman" w:cs="Times New Roman"/>
          <w:sz w:val="28"/>
          <w:szCs w:val="28"/>
        </w:rPr>
        <w:t>doi</w:t>
      </w:r>
      <w:proofErr w:type="spellEnd"/>
      <w:proofErr w:type="gramEnd"/>
      <w:r>
        <w:rPr>
          <w:rFonts w:ascii="Times New Roman" w:hAnsi="Times New Roman" w:cs="Times New Roman"/>
          <w:sz w:val="28"/>
          <w:szCs w:val="28"/>
        </w:rPr>
        <w:t>: 10.1109/ACCESS.2023.3339754</w:t>
      </w:r>
    </w:p>
    <w:p w14:paraId="0C017FC3" w14:textId="77777777" w:rsidR="00241FD0" w:rsidRDefault="00593FA4">
      <w:pPr>
        <w:pStyle w:val="NormalWeb"/>
        <w:spacing w:before="0" w:beforeAutospacing="0" w:after="0" w:afterAutospacing="0" w:line="360" w:lineRule="auto"/>
        <w:ind w:left="900" w:hanging="900"/>
        <w:jc w:val="both"/>
        <w:rPr>
          <w:sz w:val="28"/>
          <w:szCs w:val="28"/>
        </w:rPr>
      </w:pPr>
      <w:proofErr w:type="spellStart"/>
      <w:r>
        <w:rPr>
          <w:color w:val="000000" w:themeColor="text1"/>
          <w:sz w:val="28"/>
          <w:szCs w:val="28"/>
        </w:rPr>
        <w:t>Wasu</w:t>
      </w:r>
      <w:proofErr w:type="spellEnd"/>
      <w:r>
        <w:rPr>
          <w:color w:val="000000" w:themeColor="text1"/>
          <w:sz w:val="28"/>
          <w:szCs w:val="28"/>
        </w:rPr>
        <w:t xml:space="preserve">, L., </w:t>
      </w:r>
      <w:proofErr w:type="spellStart"/>
      <w:r>
        <w:rPr>
          <w:color w:val="000000" w:themeColor="text1"/>
          <w:sz w:val="28"/>
          <w:szCs w:val="28"/>
        </w:rPr>
        <w:t>Kamaruzaman</w:t>
      </w:r>
      <w:proofErr w:type="spellEnd"/>
      <w:r>
        <w:rPr>
          <w:color w:val="000000" w:themeColor="text1"/>
          <w:sz w:val="28"/>
          <w:szCs w:val="28"/>
        </w:rPr>
        <w:t xml:space="preserve">, N. </w:t>
      </w:r>
      <w:proofErr w:type="spellStart"/>
      <w:r>
        <w:rPr>
          <w:color w:val="000000" w:themeColor="text1"/>
          <w:sz w:val="28"/>
          <w:szCs w:val="28"/>
        </w:rPr>
        <w:t>Mohd-Yassin</w:t>
      </w:r>
      <w:proofErr w:type="spellEnd"/>
      <w:r>
        <w:rPr>
          <w:color w:val="000000" w:themeColor="text1"/>
          <w:sz w:val="28"/>
          <w:szCs w:val="28"/>
        </w:rPr>
        <w:t xml:space="preserve">, Z. &amp; </w:t>
      </w:r>
      <w:proofErr w:type="spellStart"/>
      <w:r>
        <w:rPr>
          <w:color w:val="000000" w:themeColor="text1"/>
          <w:sz w:val="28"/>
          <w:szCs w:val="28"/>
        </w:rPr>
        <w:t>Ganeson</w:t>
      </w:r>
      <w:proofErr w:type="spellEnd"/>
      <w:r>
        <w:rPr>
          <w:color w:val="000000" w:themeColor="text1"/>
          <w:sz w:val="28"/>
          <w:szCs w:val="28"/>
        </w:rPr>
        <w:t xml:space="preserve">, S. (2022).  Wireless </w:t>
      </w:r>
      <w:proofErr w:type="spellStart"/>
      <w:r>
        <w:rPr>
          <w:color w:val="000000" w:themeColor="text1"/>
          <w:sz w:val="28"/>
          <w:szCs w:val="28"/>
        </w:rPr>
        <w:t>Arduino</w:t>
      </w:r>
      <w:proofErr w:type="spellEnd"/>
      <w:r>
        <w:rPr>
          <w:color w:val="000000" w:themeColor="text1"/>
          <w:sz w:val="28"/>
          <w:szCs w:val="28"/>
        </w:rPr>
        <w:t xml:space="preserve">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14:paraId="308F0979" w14:textId="77777777" w:rsidR="00241FD0" w:rsidRDefault="00593FA4">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 xml:space="preserve">Wu, F., </w:t>
      </w:r>
      <w:proofErr w:type="spellStart"/>
      <w:r>
        <w:rPr>
          <w:color w:val="000000" w:themeColor="text1"/>
          <w:sz w:val="28"/>
          <w:szCs w:val="28"/>
        </w:rPr>
        <w:t>Ge</w:t>
      </w:r>
      <w:proofErr w:type="spellEnd"/>
      <w:r>
        <w:rPr>
          <w:color w:val="000000" w:themeColor="text1"/>
          <w:sz w:val="28"/>
          <w:szCs w:val="28"/>
        </w:rPr>
        <w:t>, G., Shang, M., Zhao, G</w:t>
      </w:r>
      <w:proofErr w:type="gramStart"/>
      <w:r>
        <w:rPr>
          <w:color w:val="000000" w:themeColor="text1"/>
          <w:sz w:val="28"/>
          <w:szCs w:val="28"/>
        </w:rPr>
        <w:t>,.</w:t>
      </w:r>
      <w:proofErr w:type="gramEnd"/>
      <w:r>
        <w:rPr>
          <w:color w:val="000000" w:themeColor="text1"/>
          <w:sz w:val="28"/>
          <w:szCs w:val="28"/>
        </w:rPr>
        <w:t xml:space="preserve"> Wang, H.</w:t>
      </w:r>
      <w:proofErr w:type="gramStart"/>
      <w:r>
        <w:rPr>
          <w:color w:val="000000" w:themeColor="text1"/>
          <w:sz w:val="28"/>
          <w:szCs w:val="28"/>
        </w:rPr>
        <w:t>,.</w:t>
      </w:r>
      <w:proofErr w:type="gramEnd"/>
      <w:r>
        <w:rPr>
          <w:color w:val="000000" w:themeColor="text1"/>
          <w:sz w:val="28"/>
          <w:szCs w:val="28"/>
        </w:rPr>
        <w:t xml:space="preserve"> &amp; </w:t>
      </w:r>
      <w:proofErr w:type="spellStart"/>
      <w:r>
        <w:rPr>
          <w:color w:val="000000" w:themeColor="text1"/>
          <w:sz w:val="28"/>
          <w:szCs w:val="28"/>
        </w:rPr>
        <w:t>Guo</w:t>
      </w:r>
      <w:proofErr w:type="spellEnd"/>
      <w:r>
        <w:rPr>
          <w:color w:val="000000" w:themeColor="text1"/>
          <w:sz w:val="28"/>
          <w:szCs w:val="28"/>
        </w:rPr>
        <w:t>,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1"/>
    <w:p w14:paraId="7A6B322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D711CF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7726070"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9EAA7FD" w14:textId="77777777" w:rsidR="00241FD0" w:rsidRDefault="00241FD0">
      <w:pPr>
        <w:rPr>
          <w:rFonts w:ascii="Times New Roman" w:hAnsi="Times New Roman" w:cs="Times New Roman"/>
        </w:rPr>
      </w:pPr>
    </w:p>
    <w:sectPr w:rsidR="00241FD0" w:rsidSect="00545F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B4196" w14:textId="77777777" w:rsidR="00DE71D2" w:rsidRDefault="00DE71D2">
      <w:pPr>
        <w:spacing w:line="240" w:lineRule="auto"/>
      </w:pPr>
      <w:r>
        <w:separator/>
      </w:r>
    </w:p>
  </w:endnote>
  <w:endnote w:type="continuationSeparator" w:id="0">
    <w:p w14:paraId="2C9C78E5" w14:textId="77777777" w:rsidR="00DE71D2" w:rsidRDefault="00DE7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等线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443919"/>
      <w:docPartObj>
        <w:docPartGallery w:val="Page Numbers (Bottom of Page)"/>
        <w:docPartUnique/>
      </w:docPartObj>
    </w:sdtPr>
    <w:sdtEndPr>
      <w:rPr>
        <w:noProof/>
      </w:rPr>
    </w:sdtEndPr>
    <w:sdtContent>
      <w:p w14:paraId="658A6973" w14:textId="0C04D6BB" w:rsidR="00545F25" w:rsidRDefault="00545F25">
        <w:pPr>
          <w:pStyle w:val="Footer"/>
          <w:jc w:val="center"/>
        </w:pPr>
        <w:r>
          <w:fldChar w:fldCharType="begin"/>
        </w:r>
        <w:r>
          <w:instrText xml:space="preserve"> PAGE   \* MERGEFORMAT </w:instrText>
        </w:r>
        <w:r>
          <w:fldChar w:fldCharType="separate"/>
        </w:r>
        <w:r w:rsidR="00A27EBF">
          <w:rPr>
            <w:noProof/>
          </w:rPr>
          <w:t>32</w:t>
        </w:r>
        <w:r>
          <w:rPr>
            <w:noProof/>
          </w:rPr>
          <w:fldChar w:fldCharType="end"/>
        </w:r>
      </w:p>
    </w:sdtContent>
  </w:sdt>
  <w:p w14:paraId="7B9582FC" w14:textId="77777777" w:rsidR="00545F25" w:rsidRDefault="00545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BBC77" w14:textId="77777777" w:rsidR="00DE71D2" w:rsidRDefault="00DE71D2">
      <w:pPr>
        <w:spacing w:after="0"/>
      </w:pPr>
      <w:r>
        <w:separator/>
      </w:r>
    </w:p>
  </w:footnote>
  <w:footnote w:type="continuationSeparator" w:id="0">
    <w:p w14:paraId="5206D577" w14:textId="77777777" w:rsidR="00DE71D2" w:rsidRDefault="00DE71D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13"/>
  </w:num>
  <w:num w:numId="3">
    <w:abstractNumId w:val="0"/>
  </w:num>
  <w:num w:numId="4">
    <w:abstractNumId w:val="1"/>
  </w:num>
  <w:num w:numId="5">
    <w:abstractNumId w:val="8"/>
  </w:num>
  <w:num w:numId="6">
    <w:abstractNumId w:val="11"/>
  </w:num>
  <w:num w:numId="7">
    <w:abstractNumId w:val="10"/>
  </w:num>
  <w:num w:numId="8">
    <w:abstractNumId w:val="7"/>
  </w:num>
  <w:num w:numId="9">
    <w:abstractNumId w:val="12"/>
  </w:num>
  <w:num w:numId="10">
    <w:abstractNumId w:val="2"/>
  </w:num>
  <w:num w:numId="11">
    <w:abstractNumId w:val="5"/>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6FA"/>
    <w:rsid w:val="00024E9F"/>
    <w:rsid w:val="0004351D"/>
    <w:rsid w:val="00045023"/>
    <w:rsid w:val="0007519E"/>
    <w:rsid w:val="00077A19"/>
    <w:rsid w:val="00081928"/>
    <w:rsid w:val="00096179"/>
    <w:rsid w:val="000B3A9A"/>
    <w:rsid w:val="000B7FD7"/>
    <w:rsid w:val="000C2EFC"/>
    <w:rsid w:val="000D0A27"/>
    <w:rsid w:val="00126E81"/>
    <w:rsid w:val="00131B4F"/>
    <w:rsid w:val="00132DFF"/>
    <w:rsid w:val="001422B0"/>
    <w:rsid w:val="00152B22"/>
    <w:rsid w:val="00163747"/>
    <w:rsid w:val="001940FE"/>
    <w:rsid w:val="001A53FB"/>
    <w:rsid w:val="001B45A3"/>
    <w:rsid w:val="001C5941"/>
    <w:rsid w:val="001D233D"/>
    <w:rsid w:val="001E0C75"/>
    <w:rsid w:val="0020452E"/>
    <w:rsid w:val="00204ACD"/>
    <w:rsid w:val="00225206"/>
    <w:rsid w:val="0022546C"/>
    <w:rsid w:val="00241FD0"/>
    <w:rsid w:val="0025011B"/>
    <w:rsid w:val="00262C91"/>
    <w:rsid w:val="00264531"/>
    <w:rsid w:val="00286912"/>
    <w:rsid w:val="00294EE9"/>
    <w:rsid w:val="002A2C1C"/>
    <w:rsid w:val="002A5C97"/>
    <w:rsid w:val="002B1C39"/>
    <w:rsid w:val="002B21C9"/>
    <w:rsid w:val="002B2278"/>
    <w:rsid w:val="002D271F"/>
    <w:rsid w:val="002E62A8"/>
    <w:rsid w:val="002F735B"/>
    <w:rsid w:val="00322B61"/>
    <w:rsid w:val="00331B63"/>
    <w:rsid w:val="00340FBB"/>
    <w:rsid w:val="0034752A"/>
    <w:rsid w:val="00351202"/>
    <w:rsid w:val="003557A8"/>
    <w:rsid w:val="0037373F"/>
    <w:rsid w:val="00385AEF"/>
    <w:rsid w:val="0039435C"/>
    <w:rsid w:val="00395F5F"/>
    <w:rsid w:val="003A3392"/>
    <w:rsid w:val="003A58B5"/>
    <w:rsid w:val="003B197A"/>
    <w:rsid w:val="003C2981"/>
    <w:rsid w:val="003D7B4D"/>
    <w:rsid w:val="003E36DA"/>
    <w:rsid w:val="00420B74"/>
    <w:rsid w:val="0042159F"/>
    <w:rsid w:val="00464C71"/>
    <w:rsid w:val="0047024A"/>
    <w:rsid w:val="00493BD8"/>
    <w:rsid w:val="004A56F2"/>
    <w:rsid w:val="004C544A"/>
    <w:rsid w:val="004C6349"/>
    <w:rsid w:val="004C7E83"/>
    <w:rsid w:val="004D0138"/>
    <w:rsid w:val="004D1A5A"/>
    <w:rsid w:val="004D602C"/>
    <w:rsid w:val="004D7440"/>
    <w:rsid w:val="004F4EFF"/>
    <w:rsid w:val="004F5676"/>
    <w:rsid w:val="00504200"/>
    <w:rsid w:val="0050595E"/>
    <w:rsid w:val="00514EF3"/>
    <w:rsid w:val="0052660F"/>
    <w:rsid w:val="00534E2F"/>
    <w:rsid w:val="00545F25"/>
    <w:rsid w:val="005521A9"/>
    <w:rsid w:val="00593FA4"/>
    <w:rsid w:val="005E411D"/>
    <w:rsid w:val="005E4C95"/>
    <w:rsid w:val="005E5090"/>
    <w:rsid w:val="005F71C1"/>
    <w:rsid w:val="006264EB"/>
    <w:rsid w:val="00631CFD"/>
    <w:rsid w:val="0064098F"/>
    <w:rsid w:val="00642129"/>
    <w:rsid w:val="0064560A"/>
    <w:rsid w:val="00655612"/>
    <w:rsid w:val="00696849"/>
    <w:rsid w:val="006A6680"/>
    <w:rsid w:val="006B53D0"/>
    <w:rsid w:val="006B79D2"/>
    <w:rsid w:val="006D2A1F"/>
    <w:rsid w:val="006D3B35"/>
    <w:rsid w:val="006D3DCE"/>
    <w:rsid w:val="006E1635"/>
    <w:rsid w:val="007238B2"/>
    <w:rsid w:val="007241D9"/>
    <w:rsid w:val="007354E9"/>
    <w:rsid w:val="00763FB3"/>
    <w:rsid w:val="00770468"/>
    <w:rsid w:val="00785B46"/>
    <w:rsid w:val="0079030E"/>
    <w:rsid w:val="007976B5"/>
    <w:rsid w:val="007C25CA"/>
    <w:rsid w:val="007D4D83"/>
    <w:rsid w:val="008026F7"/>
    <w:rsid w:val="008227CE"/>
    <w:rsid w:val="00843FBE"/>
    <w:rsid w:val="008532A1"/>
    <w:rsid w:val="008622A6"/>
    <w:rsid w:val="008651D7"/>
    <w:rsid w:val="008675B2"/>
    <w:rsid w:val="0087207C"/>
    <w:rsid w:val="008775DD"/>
    <w:rsid w:val="00891F38"/>
    <w:rsid w:val="00895F50"/>
    <w:rsid w:val="008A5C8F"/>
    <w:rsid w:val="008B1B55"/>
    <w:rsid w:val="008B505E"/>
    <w:rsid w:val="008C1210"/>
    <w:rsid w:val="008D344A"/>
    <w:rsid w:val="008E567E"/>
    <w:rsid w:val="00904A9F"/>
    <w:rsid w:val="00914D68"/>
    <w:rsid w:val="00917837"/>
    <w:rsid w:val="00924E5E"/>
    <w:rsid w:val="00937F4B"/>
    <w:rsid w:val="00942A72"/>
    <w:rsid w:val="00961DB4"/>
    <w:rsid w:val="00976E28"/>
    <w:rsid w:val="009C013C"/>
    <w:rsid w:val="009E1224"/>
    <w:rsid w:val="009E3101"/>
    <w:rsid w:val="00A0086C"/>
    <w:rsid w:val="00A24EF1"/>
    <w:rsid w:val="00A27EBF"/>
    <w:rsid w:val="00A32287"/>
    <w:rsid w:val="00A5739E"/>
    <w:rsid w:val="00A625F2"/>
    <w:rsid w:val="00A6626D"/>
    <w:rsid w:val="00A8516E"/>
    <w:rsid w:val="00A86941"/>
    <w:rsid w:val="00A90718"/>
    <w:rsid w:val="00A9586D"/>
    <w:rsid w:val="00AA056B"/>
    <w:rsid w:val="00AB17F7"/>
    <w:rsid w:val="00AD0EC1"/>
    <w:rsid w:val="00AD250E"/>
    <w:rsid w:val="00AD32F3"/>
    <w:rsid w:val="00AD432D"/>
    <w:rsid w:val="00AE1317"/>
    <w:rsid w:val="00B073EB"/>
    <w:rsid w:val="00B13530"/>
    <w:rsid w:val="00B240B1"/>
    <w:rsid w:val="00B27066"/>
    <w:rsid w:val="00B53DD2"/>
    <w:rsid w:val="00B6015A"/>
    <w:rsid w:val="00B7481F"/>
    <w:rsid w:val="00B81CC1"/>
    <w:rsid w:val="00B855F6"/>
    <w:rsid w:val="00BA2EBD"/>
    <w:rsid w:val="00BA6AAB"/>
    <w:rsid w:val="00BB0A93"/>
    <w:rsid w:val="00BB0E80"/>
    <w:rsid w:val="00BB4ED2"/>
    <w:rsid w:val="00BB76FA"/>
    <w:rsid w:val="00BC26EA"/>
    <w:rsid w:val="00BC4098"/>
    <w:rsid w:val="00BE6C55"/>
    <w:rsid w:val="00BF25C0"/>
    <w:rsid w:val="00C2000C"/>
    <w:rsid w:val="00C32010"/>
    <w:rsid w:val="00C3382F"/>
    <w:rsid w:val="00C345C9"/>
    <w:rsid w:val="00C34C7C"/>
    <w:rsid w:val="00C61FE8"/>
    <w:rsid w:val="00C73AC3"/>
    <w:rsid w:val="00CA45FB"/>
    <w:rsid w:val="00CC40D8"/>
    <w:rsid w:val="00CD01AC"/>
    <w:rsid w:val="00CF199B"/>
    <w:rsid w:val="00D045F0"/>
    <w:rsid w:val="00D06B83"/>
    <w:rsid w:val="00D0700E"/>
    <w:rsid w:val="00D31997"/>
    <w:rsid w:val="00D51270"/>
    <w:rsid w:val="00D63243"/>
    <w:rsid w:val="00D75411"/>
    <w:rsid w:val="00D805A3"/>
    <w:rsid w:val="00D91B73"/>
    <w:rsid w:val="00D96BDD"/>
    <w:rsid w:val="00DA7BF8"/>
    <w:rsid w:val="00DD17A3"/>
    <w:rsid w:val="00DD527A"/>
    <w:rsid w:val="00DE71D2"/>
    <w:rsid w:val="00DF061B"/>
    <w:rsid w:val="00E33804"/>
    <w:rsid w:val="00E36833"/>
    <w:rsid w:val="00E44AC5"/>
    <w:rsid w:val="00E56E1B"/>
    <w:rsid w:val="00E760F8"/>
    <w:rsid w:val="00E84DEB"/>
    <w:rsid w:val="00E96E73"/>
    <w:rsid w:val="00E977E8"/>
    <w:rsid w:val="00EA1C75"/>
    <w:rsid w:val="00EA7EC9"/>
    <w:rsid w:val="00EB0FD6"/>
    <w:rsid w:val="00EE6876"/>
    <w:rsid w:val="00F06126"/>
    <w:rsid w:val="00F16422"/>
    <w:rsid w:val="00F16E7B"/>
    <w:rsid w:val="00F34DD4"/>
    <w:rsid w:val="00F55FC6"/>
    <w:rsid w:val="00F67490"/>
    <w:rsid w:val="00F73F4C"/>
    <w:rsid w:val="00F75865"/>
    <w:rsid w:val="00F85693"/>
    <w:rsid w:val="00FD36B5"/>
    <w:rsid w:val="00FE72CC"/>
    <w:rsid w:val="0DEE482A"/>
    <w:rsid w:val="40E079CD"/>
    <w:rsid w:val="5E4E1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13437"/>
  <w15:docId w15:val="{7868C2B5-8552-45A8-B8FA-1DB67C15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eastAsiaTheme="minorHAnsi" w:hAnsi="CMB X 10" w:cs="CMB X 10"/>
      <w:color w:val="000000"/>
      <w:sz w:val="24"/>
      <w:szCs w:val="24"/>
      <w14:ligatures w14:val="standardContextual"/>
    </w:rPr>
  </w:style>
  <w:style w:type="paragraph" w:styleId="NoSpacing">
    <w:name w:val="No Spacing"/>
    <w:uiPriority w:val="1"/>
    <w:qFormat/>
    <w:rPr>
      <w:rFonts w:ascii="Calibri" w:eastAsia="Calibri" w:hAnsi="Calibri"/>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
    <w:name w:val="Body text_"/>
    <w:basedOn w:val="DefaultParagraphFont"/>
    <w:link w:val="BodyText1"/>
    <w:qFormat/>
    <w:rPr>
      <w:rFonts w:ascii="Times New Roman" w:eastAsia="Times New Roman" w:hAnsi="Times New Roman" w:cs="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cs="Times New Roman"/>
      <w:sz w:val="24"/>
      <w:szCs w:val="24"/>
    </w:rPr>
  </w:style>
  <w:style w:type="character" w:customStyle="1" w:styleId="Heading40">
    <w:name w:val="Heading #4_"/>
    <w:basedOn w:val="DefaultParagraphFont"/>
    <w:link w:val="Heading41"/>
    <w:qFormat/>
    <w:rPr>
      <w:rFonts w:ascii="Times New Roman" w:eastAsia="Times New Roman" w:hAnsi="Times New Roman" w:cs="Times New Roman"/>
      <w:shd w:val="clear" w:color="auto" w:fill="FFFFFF"/>
    </w:rPr>
  </w:style>
  <w:style w:type="paragraph" w:customStyle="1" w:styleId="Heading41">
    <w:name w:val="Heading #4"/>
    <w:basedOn w:val="Normal"/>
    <w:link w:val="Heading40"/>
    <w:qFormat/>
    <w:pPr>
      <w:widowControl w:val="0"/>
      <w:shd w:val="clear" w:color="auto" w:fill="FFFFFF"/>
      <w:spacing w:before="600" w:after="480" w:line="0" w:lineRule="atLeast"/>
      <w:jc w:val="both"/>
      <w:outlineLvl w:val="3"/>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Times New Roman" w:eastAsia="Times New Roman" w:hAnsi="Times New Roman" w:cs="Times New Roman"/>
      <w:b/>
      <w:bCs/>
      <w:sz w:val="20"/>
      <w:szCs w:val="20"/>
      <w:shd w:val="clear" w:color="auto" w:fill="FFFFFF"/>
    </w:rPr>
  </w:style>
  <w:style w:type="paragraph" w:customStyle="1" w:styleId="Bodytext20">
    <w:name w:val="Body text (2)"/>
    <w:basedOn w:val="Normal"/>
    <w:link w:val="Bodytext2"/>
    <w:qFormat/>
    <w:pPr>
      <w:widowControl w:val="0"/>
      <w:shd w:val="clear" w:color="auto" w:fill="FFFFFF"/>
      <w:spacing w:before="60" w:after="300" w:line="0" w:lineRule="atLeast"/>
      <w:ind w:hanging="600"/>
      <w:jc w:val="both"/>
    </w:pPr>
    <w:rPr>
      <w:rFonts w:ascii="Times New Roman" w:eastAsia="Times New Roman" w:hAnsi="Times New Roman" w:cs="Times New Roman"/>
      <w:b/>
      <w:bCs/>
      <w:sz w:val="20"/>
      <w:szCs w:val="20"/>
    </w:rPr>
  </w:style>
  <w:style w:type="character" w:customStyle="1" w:styleId="Bodytext3">
    <w:name w:val="Body text (3)_"/>
    <w:basedOn w:val="DefaultParagraphFont"/>
    <w:link w:val="Bodytext30"/>
    <w:qFormat/>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qFormat/>
    <w:pPr>
      <w:widowControl w:val="0"/>
      <w:shd w:val="clear" w:color="auto" w:fill="FFFFFF"/>
      <w:spacing w:before="300" w:after="0" w:line="387" w:lineRule="exact"/>
      <w:ind w:hanging="600"/>
      <w:jc w:val="both"/>
    </w:pPr>
    <w:rPr>
      <w:rFonts w:ascii="Times New Roman" w:eastAsia="Times New Roman" w:hAnsi="Times New Roman" w:cs="Times New Roman"/>
      <w:sz w:val="20"/>
      <w:szCs w:val="20"/>
    </w:rPr>
  </w:style>
  <w:style w:type="character" w:customStyle="1" w:styleId="Heading22">
    <w:name w:val="Heading #2 (2)_"/>
    <w:basedOn w:val="DefaultParagraphFont"/>
    <w:link w:val="Heading220"/>
    <w:qFormat/>
    <w:rPr>
      <w:rFonts w:ascii="Times New Roman" w:eastAsia="Times New Roman" w:hAnsi="Times New Roman" w:cs="Times New Roman"/>
      <w:b/>
      <w:bCs/>
      <w:shd w:val="clear" w:color="auto" w:fill="FFFFFF"/>
    </w:rPr>
  </w:style>
  <w:style w:type="paragraph" w:customStyle="1" w:styleId="Heading220">
    <w:name w:val="Heading #2 (2)"/>
    <w:basedOn w:val="Normal"/>
    <w:link w:val="Heading22"/>
    <w:qFormat/>
    <w:pPr>
      <w:widowControl w:val="0"/>
      <w:shd w:val="clear" w:color="auto" w:fill="FFFFFF"/>
      <w:spacing w:after="300" w:line="0" w:lineRule="atLeast"/>
      <w:outlineLvl w:val="1"/>
    </w:pPr>
    <w:rPr>
      <w:rFonts w:ascii="Times New Roman" w:eastAsia="Times New Roman" w:hAnsi="Times New Roman" w:cs="Times New Roman"/>
      <w:b/>
      <w:bCs/>
      <w:sz w:val="24"/>
      <w:szCs w:val="24"/>
    </w:rPr>
  </w:style>
  <w:style w:type="character" w:customStyle="1" w:styleId="Bodytext3Exact">
    <w:name w:val="Body text (3) Exact"/>
    <w:basedOn w:val="DefaultParagraphFont"/>
    <w:qFormat/>
    <w:rPr>
      <w:rFonts w:ascii="Times New Roman" w:eastAsia="Times New Roman" w:hAnsi="Times New Roman" w:cs="Times New Roman"/>
      <w:spacing w:val="2"/>
      <w:sz w:val="19"/>
      <w:szCs w:val="19"/>
      <w:u w:val="none"/>
    </w:rPr>
  </w:style>
  <w:style w:type="character" w:customStyle="1" w:styleId="Bodytext2Exact">
    <w:name w:val="Body text (2) Exact"/>
    <w:basedOn w:val="DefaultParagraphFont"/>
    <w:qFormat/>
    <w:rPr>
      <w:rFonts w:ascii="Times New Roman" w:eastAsia="Times New Roman" w:hAnsi="Times New Roman" w:cs="Times New Roman"/>
      <w:b/>
      <w:bCs/>
      <w:spacing w:val="2"/>
      <w:sz w:val="19"/>
      <w:szCs w:val="19"/>
      <w:u w:val="none"/>
    </w:rPr>
  </w:style>
  <w:style w:type="character" w:customStyle="1" w:styleId="Bodytext38pt">
    <w:name w:val="Body text (3) + 8 pt"/>
    <w:basedOn w:val="Bodytext3"/>
    <w:qFormat/>
    <w:rPr>
      <w:rFonts w:ascii="Times New Roman" w:eastAsia="Times New Roman" w:hAnsi="Times New Roman" w:cs="Times New Roman"/>
      <w:b/>
      <w:bCs/>
      <w:color w:val="000000"/>
      <w:spacing w:val="2"/>
      <w:w w:val="100"/>
      <w:position w:val="0"/>
      <w:sz w:val="16"/>
      <w:szCs w:val="16"/>
      <w:shd w:val="clear" w:color="auto" w:fill="FFFFFF"/>
      <w:lang w:val="en-US" w:eastAsia="en-US" w:bidi="en-US"/>
    </w:rPr>
  </w:style>
  <w:style w:type="character" w:customStyle="1" w:styleId="ListParagraphChar">
    <w:name w:val="List Paragraph Char"/>
    <w:basedOn w:val="DefaultParagraphFont"/>
    <w:link w:val="ListParagraph"/>
    <w:uiPriority w:val="34"/>
    <w:qFormat/>
    <w:rPr>
      <w:sz w:val="22"/>
      <w:szCs w:val="22"/>
    </w:rPr>
  </w:style>
  <w:style w:type="paragraph" w:styleId="Header">
    <w:name w:val="header"/>
    <w:basedOn w:val="Normal"/>
    <w:link w:val="HeaderChar"/>
    <w:uiPriority w:val="99"/>
    <w:unhideWhenUsed/>
    <w:rsid w:val="00545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25"/>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545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25"/>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doi.org/10.56726/IRJMETS4230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hyperlink" Target="https://doi.org/10.3078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42</Pages>
  <Words>6986</Words>
  <Characters>39825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Microsoft account</cp:lastModifiedBy>
  <cp:revision>222</cp:revision>
  <cp:lastPrinted>2025-05-13T14:33:00Z</cp:lastPrinted>
  <dcterms:created xsi:type="dcterms:W3CDTF">2025-02-15T16:03:00Z</dcterms:created>
  <dcterms:modified xsi:type="dcterms:W3CDTF">2025-06-04T16:16:00Z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887632b1-2fc0-46bd-8274-44f8a1a62a02</vt:lpwstr>
  </property>
  <property fmtid="{D5CDD505-2E9C-101B-9397-08002B2CF9AE}" pid="3" name="KSOProductBuildVer">
    <vt:lpwstr>1033-12.2.0.20795</vt:lpwstr>
  </property>
  <property fmtid="{D5CDD505-2E9C-101B-9397-08002B2CF9AE}" pid="4" name="ICV">
    <vt:lpwstr>5B88B4D4AED04BBEA0A63AF61F01A6A2_12</vt:lpwstr>
  </property>
</Properties>
</file>